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2640 uL of 1x Picogreen should be made, using 13.2 uL of 200x Picogreen reagent diluted with 2626.8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57d1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0e47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aa44c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