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F7E88" w14:textId="0B83E4F9" w:rsidR="00C81EAB" w:rsidRDefault="00C81EAB"/>
    <w:p w14:paraId="5E4B8DF6" w14:textId="6899571F" w:rsidR="00E0240A" w:rsidRDefault="00E0240A">
      <w:pPr>
        <w:rPr>
          <w:rFonts w:ascii="Aptos" w:hAnsi="Aptos"/>
          <w:color w:val="222222"/>
          <w:shd w:val="clear" w:color="auto" w:fill="FFFFFF"/>
        </w:rPr>
      </w:pPr>
      <w:r w:rsidRPr="00E0240A">
        <w:rPr>
          <w:rFonts w:ascii="Aptos" w:hAnsi="Aptos"/>
          <w:color w:val="222222"/>
          <w:shd w:val="clear" w:color="auto" w:fill="FFFFFF"/>
        </w:rPr>
        <w:t>FCC BDC June 2025; Rapid Action Request (116)</w:t>
      </w:r>
    </w:p>
    <w:p w14:paraId="6384B2B9" w14:textId="77777777" w:rsidR="00E0240A" w:rsidRDefault="00E0240A">
      <w:pPr>
        <w:rPr>
          <w:rFonts w:ascii="Aptos" w:hAnsi="Aptos"/>
          <w:color w:val="222222"/>
          <w:shd w:val="clear" w:color="auto" w:fill="FFFFFF"/>
        </w:rPr>
      </w:pPr>
    </w:p>
    <w:p w14:paraId="62BCD355" w14:textId="139202DE" w:rsidR="00C81EAB" w:rsidRDefault="00C81EAB">
      <w:pPr>
        <w:rPr>
          <w:rFonts w:ascii="Aptos" w:hAnsi="Aptos"/>
          <w:color w:val="222222"/>
          <w:shd w:val="clear" w:color="auto" w:fill="FFFFFF"/>
        </w:rPr>
      </w:pPr>
      <w:r>
        <w:rPr>
          <w:rFonts w:ascii="Aptos" w:hAnsi="Aptos"/>
          <w:color w:val="222222"/>
          <w:shd w:val="clear" w:color="auto" w:fill="FFFFFF"/>
        </w:rPr>
        <w:t xml:space="preserve">Good </w:t>
      </w:r>
      <w:r w:rsidR="00E0240A">
        <w:rPr>
          <w:rFonts w:ascii="Aptos" w:hAnsi="Aptos"/>
          <w:color w:val="222222"/>
          <w:shd w:val="clear" w:color="auto" w:fill="FFFFFF"/>
        </w:rPr>
        <w:t>morning.</w:t>
      </w:r>
    </w:p>
    <w:p w14:paraId="6FE93D1F" w14:textId="74D37724" w:rsidR="00734516" w:rsidRDefault="00734516">
      <w:r>
        <w:rPr>
          <w:rFonts w:ascii="Aptos" w:hAnsi="Aptos"/>
          <w:color w:val="222222"/>
          <w:shd w:val="clear" w:color="auto" w:fill="FFFFFF"/>
        </w:rPr>
        <w:t>Need your help to finish the FCC BDC June 2025 submission.</w:t>
      </w:r>
    </w:p>
    <w:p w14:paraId="5A5EA281" w14:textId="36C295DF" w:rsidR="006521AA" w:rsidRDefault="00C81EAB">
      <w:r>
        <w:t>Please go to bdc.fcc.gov, sign in with your cores UN/PW, and select your company by clicking on the appropriate FRN.</w:t>
      </w:r>
    </w:p>
    <w:p w14:paraId="6FD6D7A5" w14:textId="42FFA099" w:rsidR="00C81EAB" w:rsidRDefault="00C81EAB">
      <w:r>
        <w:t xml:space="preserve">Click on the person’s name in the top right corner and click on </w:t>
      </w:r>
      <w:r w:rsidR="00E0240A">
        <w:t>“</w:t>
      </w:r>
      <w:r>
        <w:t>Entity Information.</w:t>
      </w:r>
      <w:r w:rsidR="00E0240A">
        <w:t>”</w:t>
      </w:r>
    </w:p>
    <w:p w14:paraId="57A06EF8" w14:textId="655C5D45" w:rsidR="00C81EAB" w:rsidRDefault="00C81EAB">
      <w:r>
        <w:t>Click on Contacts.</w:t>
      </w:r>
    </w:p>
    <w:p w14:paraId="268BFC1E" w14:textId="77777777" w:rsidR="00E0240A" w:rsidRDefault="00C81EAB">
      <w:r>
        <w:t>Update the contacts, push the validation emails out, and then find those in your inbox and validate the email for the FCC.</w:t>
      </w:r>
      <w:r w:rsidR="00E0240A">
        <w:t xml:space="preserve"> Update the persons that are assigned to Certifying Official, Data, Emergency Operations, and Challenge. </w:t>
      </w:r>
    </w:p>
    <w:p w14:paraId="103CE4AD" w14:textId="5A67CB55" w:rsidR="00C81EAB" w:rsidRDefault="00E0240A">
      <w:r>
        <w:t>Ira Weisenfeld works with RSI to PE Certify your filings. I cannot finalize your filings without these contact emails being FCC Validated.</w:t>
      </w:r>
    </w:p>
    <w:p w14:paraId="685656E1" w14:textId="07B3F6DF" w:rsidR="00C81EAB" w:rsidRDefault="00C81EAB">
      <w:r>
        <w:t xml:space="preserve">Then send me an email at </w:t>
      </w:r>
      <w:hyperlink r:id="rId4" w:history="1">
        <w:r w:rsidRPr="00DD1E39">
          <w:rPr>
            <w:rStyle w:val="Hyperlink"/>
          </w:rPr>
          <w:t>rolive@regulatorysolutions.us</w:t>
        </w:r>
      </w:hyperlink>
      <w:r>
        <w:t xml:space="preserve"> and let me know this is complete and I will finalize your 2025 June FCC BDC report.</w:t>
      </w:r>
    </w:p>
    <w:p w14:paraId="2D469584" w14:textId="07E2A1AD" w:rsidR="00E0240A" w:rsidRDefault="00C81EAB">
      <w:r>
        <w:t>Today is the deadline for submission and if possible, we should try to make this deadline.</w:t>
      </w:r>
    </w:p>
    <w:p w14:paraId="57918996" w14:textId="0210E72A" w:rsidR="00E0240A" w:rsidRDefault="00E0240A">
      <w:r>
        <w:t>Questions, call 972-836-7107.</w:t>
      </w:r>
    </w:p>
    <w:p w14:paraId="4BD50266" w14:textId="64D6C98E" w:rsidR="00C81EAB" w:rsidRDefault="00C81EAB" w:rsidP="00C81EAB">
      <w:pPr>
        <w:spacing w:after="0"/>
      </w:pPr>
      <w:r>
        <w:t>Thanks,</w:t>
      </w:r>
    </w:p>
    <w:p w14:paraId="3F12C285" w14:textId="56FABF7E" w:rsidR="00C81EAB" w:rsidRDefault="00C81EAB" w:rsidP="00C81EAB">
      <w:pPr>
        <w:spacing w:after="0"/>
      </w:pPr>
      <w:r>
        <w:t>Robert Olive</w:t>
      </w:r>
    </w:p>
    <w:p w14:paraId="1A834E57" w14:textId="5146EF92" w:rsidR="00C81EAB" w:rsidRDefault="00C81EAB" w:rsidP="00C81EAB">
      <w:pPr>
        <w:spacing w:after="0"/>
      </w:pPr>
      <w:r>
        <w:t>Regulatory Solutions, Inc.</w:t>
      </w:r>
    </w:p>
    <w:p w14:paraId="224FB717" w14:textId="76242C4B" w:rsidR="00C81EAB" w:rsidRDefault="00C81EAB" w:rsidP="00C81EAB">
      <w:pPr>
        <w:spacing w:after="0"/>
      </w:pPr>
      <w:r>
        <w:t>Treasurer/Owner/VP Sous-Software Development</w:t>
      </w:r>
    </w:p>
    <w:sectPr w:rsidR="00C81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AB"/>
    <w:rsid w:val="00000685"/>
    <w:rsid w:val="006521AA"/>
    <w:rsid w:val="00734516"/>
    <w:rsid w:val="00901D6D"/>
    <w:rsid w:val="009945DD"/>
    <w:rsid w:val="00C81EAB"/>
    <w:rsid w:val="00E0240A"/>
    <w:rsid w:val="00FF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550B5"/>
  <w15:chartTrackingRefBased/>
  <w15:docId w15:val="{520319C6-3C7A-E44A-9376-31D5B80ED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E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1E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live@regulatorysolutions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Olive</dc:creator>
  <cp:keywords/>
  <dc:description/>
  <cp:lastModifiedBy>Robert Olive</cp:lastModifiedBy>
  <cp:revision>1</cp:revision>
  <dcterms:created xsi:type="dcterms:W3CDTF">2025-09-02T02:39:00Z</dcterms:created>
  <dcterms:modified xsi:type="dcterms:W3CDTF">2025-09-04T00:53:00Z</dcterms:modified>
</cp:coreProperties>
</file>