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91A1E" w14:textId="77777777" w:rsidR="00B51277" w:rsidRPr="00D169EB" w:rsidRDefault="00B51277" w:rsidP="00C34999">
      <w:pPr>
        <w:spacing w:line="0" w:lineRule="atLeast"/>
        <w:ind w:right="-286"/>
        <w:jc w:val="center"/>
        <w:rPr>
          <w:b/>
          <w:sz w:val="20"/>
          <w:szCs w:val="20"/>
          <w:lang w:val="es-ES"/>
        </w:rPr>
      </w:pPr>
    </w:p>
    <w:p w14:paraId="388BAFC4" w14:textId="77777777" w:rsidR="008A41CD" w:rsidRPr="00D169EB" w:rsidRDefault="008A41CD" w:rsidP="00C34999">
      <w:pPr>
        <w:spacing w:line="0" w:lineRule="atLeast"/>
        <w:ind w:right="-286"/>
        <w:jc w:val="center"/>
        <w:rPr>
          <w:b/>
          <w:sz w:val="20"/>
          <w:szCs w:val="20"/>
          <w:lang w:val="es-ES"/>
        </w:rPr>
      </w:pPr>
    </w:p>
    <w:p w14:paraId="61E2B4E3" w14:textId="77777777" w:rsidR="008A41CD" w:rsidRPr="00D169EB" w:rsidRDefault="008A41CD" w:rsidP="00C34999">
      <w:pPr>
        <w:spacing w:line="0" w:lineRule="atLeast"/>
        <w:ind w:right="-286"/>
        <w:jc w:val="center"/>
        <w:rPr>
          <w:b/>
          <w:sz w:val="20"/>
          <w:szCs w:val="20"/>
          <w:lang w:val="es-ES"/>
        </w:rPr>
      </w:pPr>
    </w:p>
    <w:p w14:paraId="51425BA1" w14:textId="77777777" w:rsidR="00B80797" w:rsidRPr="00D169EB" w:rsidRDefault="00B71AD0" w:rsidP="00C34999">
      <w:pPr>
        <w:spacing w:line="0" w:lineRule="atLeast"/>
        <w:ind w:right="-286"/>
        <w:jc w:val="center"/>
        <w:rPr>
          <w:b/>
          <w:sz w:val="20"/>
          <w:szCs w:val="20"/>
          <w:lang w:val="uk-UA"/>
        </w:rPr>
      </w:pPr>
      <w:r w:rsidRPr="00D169EB">
        <w:rPr>
          <w:b/>
          <w:sz w:val="20"/>
          <w:szCs w:val="20"/>
          <w:lang w:val="es-ES"/>
        </w:rPr>
        <w:t xml:space="preserve">Форма міжнародного сертифіката </w:t>
      </w:r>
      <w:r w:rsidR="00AD6E67" w:rsidRPr="00D169EB">
        <w:rPr>
          <w:b/>
          <w:sz w:val="20"/>
          <w:szCs w:val="20"/>
          <w:lang w:val="uk-UA"/>
        </w:rPr>
        <w:t>для</w:t>
      </w:r>
      <w:r w:rsidR="00F16349" w:rsidRPr="00D169EB">
        <w:rPr>
          <w:b/>
          <w:sz w:val="20"/>
          <w:szCs w:val="20"/>
          <w:lang w:val="uk-UA"/>
        </w:rPr>
        <w:t xml:space="preserve"> </w:t>
      </w:r>
      <w:r w:rsidR="00B1279A" w:rsidRPr="00D169EB">
        <w:rPr>
          <w:b/>
          <w:sz w:val="20"/>
          <w:szCs w:val="20"/>
          <w:lang w:val="uk-UA"/>
        </w:rPr>
        <w:t>ввезення</w:t>
      </w:r>
      <w:r w:rsidR="0084526A" w:rsidRPr="00D169EB">
        <w:rPr>
          <w:b/>
          <w:sz w:val="20"/>
          <w:szCs w:val="20"/>
          <w:lang w:val="uk-UA"/>
        </w:rPr>
        <w:t xml:space="preserve"> (пересилання)</w:t>
      </w:r>
    </w:p>
    <w:p w14:paraId="79C2104B" w14:textId="77777777" w:rsidR="0065387A" w:rsidRPr="00D169EB" w:rsidRDefault="0084526A" w:rsidP="00B80797">
      <w:pPr>
        <w:spacing w:line="0" w:lineRule="atLeast"/>
        <w:ind w:left="-567" w:right="-286"/>
        <w:jc w:val="center"/>
        <w:rPr>
          <w:b/>
          <w:sz w:val="20"/>
          <w:szCs w:val="20"/>
          <w:lang w:val="uk-UA"/>
        </w:rPr>
      </w:pPr>
      <w:r w:rsidRPr="00D169EB">
        <w:rPr>
          <w:b/>
          <w:sz w:val="20"/>
          <w:szCs w:val="20"/>
          <w:lang w:val="uk-UA"/>
        </w:rPr>
        <w:t>на митну територію України</w:t>
      </w:r>
      <w:r w:rsidR="00B80797" w:rsidRPr="00D169EB">
        <w:rPr>
          <w:b/>
          <w:sz w:val="20"/>
          <w:szCs w:val="20"/>
          <w:lang w:val="es-PE"/>
        </w:rPr>
        <w:t xml:space="preserve"> </w:t>
      </w:r>
      <w:r w:rsidR="00425156" w:rsidRPr="00D169EB">
        <w:rPr>
          <w:b/>
          <w:color w:val="000000"/>
          <w:sz w:val="20"/>
          <w:szCs w:val="20"/>
          <w:lang w:val="uk-UA"/>
        </w:rPr>
        <w:t>рибних продуктів</w:t>
      </w:r>
      <w:r w:rsidR="006C702D" w:rsidRPr="00D169EB">
        <w:rPr>
          <w:b/>
          <w:color w:val="000000"/>
          <w:sz w:val="20"/>
          <w:szCs w:val="20"/>
          <w:lang w:val="uk-UA"/>
        </w:rPr>
        <w:t>, призначених для споживання людиною</w:t>
      </w:r>
      <w:r w:rsidR="006C702D" w:rsidRPr="00D169EB">
        <w:rPr>
          <w:b/>
          <w:color w:val="000000"/>
          <w:sz w:val="20"/>
          <w:szCs w:val="20"/>
        </w:rPr>
        <w:t xml:space="preserve"> </w:t>
      </w:r>
      <w:r w:rsidR="009B69A2" w:rsidRPr="00D169EB">
        <w:rPr>
          <w:b/>
          <w:color w:val="000000"/>
          <w:sz w:val="20"/>
          <w:szCs w:val="20"/>
          <w:vertAlign w:val="superscript"/>
        </w:rPr>
        <w:t>(1)</w:t>
      </w:r>
      <w:r w:rsidR="00C74540" w:rsidRPr="00D169EB">
        <w:rPr>
          <w:b/>
          <w:sz w:val="20"/>
          <w:szCs w:val="20"/>
        </w:rPr>
        <w:t>/</w:t>
      </w:r>
    </w:p>
    <w:p w14:paraId="24F8012A" w14:textId="77777777" w:rsidR="00B80797" w:rsidRPr="00D169EB" w:rsidRDefault="00B71AD0" w:rsidP="00B80797">
      <w:pPr>
        <w:spacing w:line="0" w:lineRule="atLeast"/>
        <w:ind w:left="-567" w:right="-286"/>
        <w:jc w:val="center"/>
        <w:rPr>
          <w:sz w:val="20"/>
          <w:szCs w:val="20"/>
          <w:lang w:val="en-GB"/>
        </w:rPr>
      </w:pPr>
      <w:r w:rsidRPr="00D169EB">
        <w:rPr>
          <w:sz w:val="20"/>
          <w:szCs w:val="20"/>
          <w:lang w:val="en-GB"/>
        </w:rPr>
        <w:t xml:space="preserve">Form of International Certificate </w:t>
      </w:r>
      <w:r w:rsidR="005110AF" w:rsidRPr="00D169EB">
        <w:rPr>
          <w:sz w:val="20"/>
          <w:szCs w:val="20"/>
          <w:lang w:val="en-GB"/>
        </w:rPr>
        <w:t xml:space="preserve">for introduction (sending) </w:t>
      </w:r>
    </w:p>
    <w:p w14:paraId="59515BBB" w14:textId="77777777" w:rsidR="006C702D" w:rsidRDefault="00B24525" w:rsidP="00875249">
      <w:pPr>
        <w:spacing w:line="0" w:lineRule="atLeast"/>
        <w:ind w:left="-567" w:right="-286"/>
        <w:jc w:val="center"/>
        <w:rPr>
          <w:sz w:val="20"/>
          <w:szCs w:val="20"/>
          <w:vertAlign w:val="superscript"/>
          <w:lang w:val="en-GB"/>
        </w:rPr>
      </w:pPr>
      <w:r w:rsidRPr="00D169EB">
        <w:rPr>
          <w:sz w:val="20"/>
          <w:szCs w:val="20"/>
          <w:lang w:val="en-GB"/>
        </w:rPr>
        <w:t>in</w:t>
      </w:r>
      <w:r w:rsidR="005110AF" w:rsidRPr="00D169EB">
        <w:rPr>
          <w:sz w:val="20"/>
          <w:szCs w:val="20"/>
          <w:lang w:val="en-GB"/>
        </w:rPr>
        <w:t>to the customs ter</w:t>
      </w:r>
      <w:r w:rsidR="00AD6E67" w:rsidRPr="00D169EB">
        <w:rPr>
          <w:sz w:val="20"/>
          <w:szCs w:val="20"/>
          <w:lang w:val="en-GB"/>
        </w:rPr>
        <w:t>r</w:t>
      </w:r>
      <w:r w:rsidR="005110AF" w:rsidRPr="00D169EB">
        <w:rPr>
          <w:sz w:val="20"/>
          <w:szCs w:val="20"/>
          <w:lang w:val="en-GB"/>
        </w:rPr>
        <w:t xml:space="preserve">itory of </w:t>
      </w:r>
      <w:r w:rsidR="00AD6E67" w:rsidRPr="00D169EB">
        <w:rPr>
          <w:sz w:val="20"/>
          <w:szCs w:val="20"/>
          <w:lang w:val="en-GB"/>
        </w:rPr>
        <w:t>U</w:t>
      </w:r>
      <w:r w:rsidR="005110AF" w:rsidRPr="00D169EB">
        <w:rPr>
          <w:sz w:val="20"/>
          <w:szCs w:val="20"/>
          <w:lang w:val="en-GB"/>
        </w:rPr>
        <w:t xml:space="preserve">kraine </w:t>
      </w:r>
      <w:r w:rsidR="006C702D" w:rsidRPr="00D169EB">
        <w:rPr>
          <w:sz w:val="20"/>
          <w:szCs w:val="20"/>
          <w:lang w:val="en-GB"/>
        </w:rPr>
        <w:t>of</w:t>
      </w:r>
      <w:r w:rsidR="00425156" w:rsidRPr="00D169EB">
        <w:rPr>
          <w:sz w:val="20"/>
          <w:szCs w:val="20"/>
          <w:lang w:val="en-GB"/>
        </w:rPr>
        <w:t xml:space="preserve"> fishery products</w:t>
      </w:r>
      <w:r w:rsidR="006C702D" w:rsidRPr="00D169EB">
        <w:rPr>
          <w:sz w:val="20"/>
          <w:szCs w:val="20"/>
          <w:lang w:val="en-GB"/>
        </w:rPr>
        <w:t xml:space="preserve">, intended for human consumption </w:t>
      </w:r>
      <w:r w:rsidR="0065387A" w:rsidRPr="00D169EB">
        <w:rPr>
          <w:sz w:val="20"/>
          <w:szCs w:val="20"/>
          <w:vertAlign w:val="superscript"/>
          <w:lang w:val="en-GB"/>
        </w:rPr>
        <w:t>(1)</w:t>
      </w:r>
    </w:p>
    <w:p w14:paraId="21390CF9" w14:textId="77777777" w:rsidR="00D169EB" w:rsidRPr="00D169EB" w:rsidRDefault="00D169EB" w:rsidP="00875249">
      <w:pPr>
        <w:spacing w:line="0" w:lineRule="atLeast"/>
        <w:ind w:left="-567" w:right="-286"/>
        <w:jc w:val="center"/>
        <w:rPr>
          <w:sz w:val="10"/>
          <w:szCs w:val="10"/>
          <w:lang w:val="en-GB"/>
        </w:rPr>
      </w:pPr>
    </w:p>
    <w:tbl>
      <w:tblPr>
        <w:tblW w:w="1077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0"/>
        <w:gridCol w:w="1249"/>
        <w:gridCol w:w="380"/>
        <w:gridCol w:w="126"/>
        <w:gridCol w:w="381"/>
        <w:gridCol w:w="627"/>
        <w:gridCol w:w="243"/>
        <w:gridCol w:w="1033"/>
        <w:gridCol w:w="85"/>
        <w:gridCol w:w="1048"/>
        <w:gridCol w:w="567"/>
        <w:gridCol w:w="426"/>
        <w:gridCol w:w="283"/>
        <w:gridCol w:w="851"/>
        <w:gridCol w:w="530"/>
        <w:gridCol w:w="462"/>
        <w:gridCol w:w="709"/>
        <w:gridCol w:w="425"/>
        <w:gridCol w:w="709"/>
      </w:tblGrid>
      <w:tr w:rsidR="00F77651" w:rsidRPr="00D169EB" w14:paraId="1062E646" w14:textId="77777777" w:rsidTr="00C4598A">
        <w:trPr>
          <w:cantSplit/>
          <w:trHeight w:val="20"/>
        </w:trPr>
        <w:tc>
          <w:tcPr>
            <w:tcW w:w="10774" w:type="dxa"/>
            <w:gridSpan w:val="19"/>
            <w:tcBorders>
              <w:top w:val="nil"/>
              <w:left w:val="nil"/>
              <w:right w:val="nil"/>
            </w:tcBorders>
          </w:tcPr>
          <w:p w14:paraId="24B35F7C" w14:textId="77777777" w:rsidR="00F77651" w:rsidRPr="00D169EB" w:rsidRDefault="00F77651" w:rsidP="00AA350F">
            <w:pPr>
              <w:tabs>
                <w:tab w:val="left" w:pos="6000"/>
              </w:tabs>
              <w:spacing w:line="0" w:lineRule="atLeast"/>
              <w:ind w:right="37"/>
              <w:rPr>
                <w:bCs/>
                <w:sz w:val="16"/>
                <w:szCs w:val="16"/>
                <w:lang w:val="en-US"/>
              </w:rPr>
            </w:pPr>
            <w:r w:rsidRPr="00D169EB">
              <w:rPr>
                <w:b/>
                <w:sz w:val="16"/>
                <w:szCs w:val="16"/>
                <w:lang w:val="uk-UA"/>
              </w:rPr>
              <w:t>Країна-експортер</w:t>
            </w:r>
            <w:r w:rsidRPr="00D169EB">
              <w:rPr>
                <w:b/>
                <w:sz w:val="16"/>
                <w:szCs w:val="16"/>
                <w:lang w:val="en-US"/>
              </w:rPr>
              <w:t>/</w:t>
            </w:r>
            <w:r w:rsidRPr="00D169EB">
              <w:rPr>
                <w:bCs/>
                <w:sz w:val="16"/>
                <w:szCs w:val="16"/>
                <w:lang w:val="en-US"/>
              </w:rPr>
              <w:t>Exporting country</w:t>
            </w:r>
            <w:r w:rsidR="000A5C21" w:rsidRPr="00D169EB">
              <w:rPr>
                <w:bCs/>
                <w:sz w:val="16"/>
                <w:szCs w:val="16"/>
                <w:lang w:val="en-US"/>
              </w:rPr>
              <w:t>: P</w:t>
            </w:r>
            <w:r w:rsidR="004920A3" w:rsidRPr="00D169EB">
              <w:rPr>
                <w:bCs/>
                <w:sz w:val="16"/>
                <w:szCs w:val="16"/>
                <w:lang w:val="en-US"/>
              </w:rPr>
              <w:t>eru</w:t>
            </w:r>
          </w:p>
        </w:tc>
      </w:tr>
      <w:tr w:rsidR="008F097D" w:rsidRPr="00D169EB" w14:paraId="6E4C75FB" w14:textId="77777777" w:rsidTr="00C4598A">
        <w:trPr>
          <w:cantSplit/>
          <w:trHeight w:val="20"/>
        </w:trPr>
        <w:tc>
          <w:tcPr>
            <w:tcW w:w="640" w:type="dxa"/>
            <w:vMerge w:val="restart"/>
            <w:textDirection w:val="btLr"/>
            <w:vAlign w:val="center"/>
          </w:tcPr>
          <w:p w14:paraId="3D28D72F" w14:textId="77777777" w:rsidR="008F097D" w:rsidRPr="00D169EB" w:rsidRDefault="008F097D" w:rsidP="00AA350F">
            <w:pPr>
              <w:spacing w:line="0" w:lineRule="atLeast"/>
              <w:ind w:left="113" w:right="113"/>
              <w:jc w:val="center"/>
              <w:rPr>
                <w:bCs/>
                <w:sz w:val="16"/>
                <w:szCs w:val="16"/>
              </w:rPr>
            </w:pPr>
            <w:r w:rsidRPr="00D169EB">
              <w:rPr>
                <w:b/>
                <w:sz w:val="16"/>
                <w:szCs w:val="16"/>
                <w:lang w:val="uk-UA"/>
              </w:rPr>
              <w:t>Частина</w:t>
            </w:r>
            <w:r w:rsidRPr="00D169EB">
              <w:rPr>
                <w:b/>
                <w:sz w:val="16"/>
                <w:szCs w:val="16"/>
              </w:rPr>
              <w:t xml:space="preserve"> </w:t>
            </w:r>
            <w:r w:rsidRPr="00D169EB">
              <w:rPr>
                <w:b/>
                <w:sz w:val="16"/>
                <w:szCs w:val="16"/>
                <w:lang w:val="en-US"/>
              </w:rPr>
              <w:t>I</w:t>
            </w:r>
            <w:r w:rsidRPr="00D169EB">
              <w:rPr>
                <w:b/>
                <w:sz w:val="16"/>
                <w:szCs w:val="16"/>
              </w:rPr>
              <w:t xml:space="preserve">: </w:t>
            </w:r>
            <w:r w:rsidRPr="00D169EB">
              <w:rPr>
                <w:b/>
                <w:sz w:val="16"/>
                <w:szCs w:val="16"/>
                <w:lang w:val="uk-UA"/>
              </w:rPr>
              <w:t>Детал</w:t>
            </w:r>
            <w:r w:rsidR="00B2683C" w:rsidRPr="00D169EB">
              <w:rPr>
                <w:b/>
                <w:sz w:val="16"/>
                <w:szCs w:val="16"/>
                <w:lang w:val="uk-UA"/>
              </w:rPr>
              <w:t xml:space="preserve">ьна інформація </w:t>
            </w:r>
            <w:r w:rsidRPr="00D169EB">
              <w:rPr>
                <w:b/>
                <w:sz w:val="16"/>
                <w:szCs w:val="16"/>
                <w:lang w:val="uk-UA"/>
              </w:rPr>
              <w:t>щодо відправленого вантажу</w:t>
            </w:r>
            <w:r w:rsidRPr="00D169EB">
              <w:rPr>
                <w:bCs/>
                <w:sz w:val="16"/>
                <w:szCs w:val="16"/>
                <w:lang w:val="uk-UA"/>
              </w:rPr>
              <w:t xml:space="preserve"> /</w:t>
            </w:r>
          </w:p>
          <w:p w14:paraId="62D3F20D" w14:textId="77777777" w:rsidR="008F097D" w:rsidRPr="00D169EB" w:rsidRDefault="008F097D" w:rsidP="00AA350F">
            <w:pPr>
              <w:spacing w:line="0" w:lineRule="atLeast"/>
              <w:ind w:left="113" w:right="113"/>
              <w:jc w:val="center"/>
              <w:rPr>
                <w:bCs/>
                <w:sz w:val="16"/>
                <w:szCs w:val="16"/>
                <w:highlight w:val="yellow"/>
                <w:lang w:val="en-US"/>
              </w:rPr>
            </w:pPr>
            <w:r w:rsidRPr="00D169EB">
              <w:rPr>
                <w:bCs/>
                <w:sz w:val="16"/>
                <w:szCs w:val="16"/>
                <w:lang w:val="en-US"/>
              </w:rPr>
              <w:t>Part I: Details of dispatched consignment</w:t>
            </w:r>
          </w:p>
        </w:tc>
        <w:tc>
          <w:tcPr>
            <w:tcW w:w="5172" w:type="dxa"/>
            <w:gridSpan w:val="9"/>
            <w:vMerge w:val="restart"/>
          </w:tcPr>
          <w:p w14:paraId="77F9BD9A" w14:textId="77777777" w:rsidR="008F097D" w:rsidRPr="00D169EB" w:rsidRDefault="008F097D" w:rsidP="00AA350F">
            <w:pPr>
              <w:spacing w:line="0" w:lineRule="atLeast"/>
              <w:ind w:left="36"/>
              <w:rPr>
                <w:bCs/>
                <w:sz w:val="16"/>
                <w:szCs w:val="16"/>
                <w:lang w:val="en-US"/>
              </w:rPr>
            </w:pPr>
            <w:r w:rsidRPr="00D169EB">
              <w:rPr>
                <w:b/>
                <w:sz w:val="16"/>
                <w:szCs w:val="16"/>
                <w:lang w:val="en-US"/>
              </w:rPr>
              <w:t>I</w:t>
            </w:r>
            <w:r w:rsidRPr="00D169EB">
              <w:rPr>
                <w:b/>
                <w:sz w:val="16"/>
                <w:szCs w:val="16"/>
                <w:lang w:val="uk-UA"/>
              </w:rPr>
              <w:t>.1</w:t>
            </w:r>
            <w:r w:rsidRPr="00D169EB">
              <w:rPr>
                <w:b/>
                <w:sz w:val="16"/>
                <w:szCs w:val="16"/>
                <w:lang w:val="en-US"/>
              </w:rPr>
              <w:t>.</w:t>
            </w:r>
            <w:r w:rsidRPr="00D169EB">
              <w:rPr>
                <w:b/>
                <w:sz w:val="16"/>
                <w:szCs w:val="16"/>
                <w:lang w:val="uk-UA"/>
              </w:rPr>
              <w:t> Відправник</w:t>
            </w:r>
            <w:r w:rsidRPr="00D169EB">
              <w:rPr>
                <w:bCs/>
                <w:sz w:val="16"/>
                <w:szCs w:val="16"/>
                <w:lang w:val="uk-UA"/>
              </w:rPr>
              <w:t>/</w:t>
            </w:r>
            <w:r w:rsidRPr="00D169EB">
              <w:rPr>
                <w:bCs/>
                <w:sz w:val="16"/>
                <w:szCs w:val="16"/>
                <w:lang w:val="en-US"/>
              </w:rPr>
              <w:t>Consignor</w:t>
            </w:r>
          </w:p>
          <w:p w14:paraId="42EBB7D4" w14:textId="77777777" w:rsidR="008F097D" w:rsidRPr="00D169EB" w:rsidRDefault="00F860F3" w:rsidP="00AA350F">
            <w:pPr>
              <w:spacing w:line="0" w:lineRule="atLeast"/>
              <w:ind w:left="34" w:firstLine="2"/>
              <w:rPr>
                <w:iCs/>
                <w:sz w:val="16"/>
                <w:szCs w:val="16"/>
                <w:lang w:val="en-GB"/>
              </w:rPr>
            </w:pPr>
            <w:r w:rsidRPr="00D169EB">
              <w:rPr>
                <w:b/>
                <w:sz w:val="16"/>
                <w:szCs w:val="16"/>
              </w:rPr>
              <w:t>Найменування</w:t>
            </w:r>
            <w:r w:rsidRPr="00D169EB">
              <w:rPr>
                <w:b/>
                <w:bCs/>
                <w:sz w:val="16"/>
                <w:szCs w:val="16"/>
                <w:lang w:val="uk-UA"/>
              </w:rPr>
              <w:t xml:space="preserve"> </w:t>
            </w:r>
            <w:r w:rsidR="008F097D" w:rsidRPr="00D169EB">
              <w:rPr>
                <w:bCs/>
                <w:sz w:val="16"/>
                <w:szCs w:val="16"/>
                <w:lang w:val="uk-UA"/>
              </w:rPr>
              <w:t>/</w:t>
            </w:r>
            <w:r w:rsidR="008F097D" w:rsidRPr="00D169EB">
              <w:rPr>
                <w:bCs/>
                <w:sz w:val="16"/>
                <w:szCs w:val="16"/>
                <w:lang w:val="en-US"/>
              </w:rPr>
              <w:t>Name</w:t>
            </w:r>
            <w:r w:rsidR="00CB33B5" w:rsidRPr="00D169EB">
              <w:rPr>
                <w:bCs/>
                <w:sz w:val="16"/>
                <w:szCs w:val="16"/>
                <w:lang w:val="en-US"/>
              </w:rPr>
              <w:t>:</w:t>
            </w:r>
            <w:r w:rsidR="00B04013" w:rsidRPr="00D169EB">
              <w:rPr>
                <w:bCs/>
                <w:sz w:val="16"/>
                <w:szCs w:val="16"/>
                <w:lang w:val="en-US"/>
              </w:rPr>
              <w:t xml:space="preserve"> </w:t>
            </w:r>
            <w:bookmarkStart w:id="0" w:name="ce_eno"/>
            <w:bookmarkEnd w:id="0"/>
            <w:r w:rsidR="0027461E">
              <w:rPr>
                <w:bCs/>
                <w:sz w:val="16"/>
                <w:szCs w:val="16"/>
                <w:lang w:val="en-US"/>
              </w:rPr>
              <w:t>{ce_eno}</w:t>
            </w:r>
          </w:p>
          <w:p w14:paraId="67F815A8" w14:textId="77777777" w:rsidR="00A11737" w:rsidRPr="00D169EB" w:rsidRDefault="008F097D" w:rsidP="00883EC9">
            <w:pPr>
              <w:spacing w:line="0" w:lineRule="atLeast"/>
              <w:ind w:left="34" w:firstLine="2"/>
              <w:rPr>
                <w:iCs/>
                <w:sz w:val="16"/>
                <w:lang w:val="en-GB"/>
              </w:rPr>
            </w:pPr>
            <w:r w:rsidRPr="00D169EB">
              <w:rPr>
                <w:b/>
                <w:sz w:val="16"/>
                <w:szCs w:val="16"/>
                <w:lang w:val="uk-UA"/>
              </w:rPr>
              <w:t>Адреса/</w:t>
            </w:r>
            <w:r w:rsidRPr="00D169EB">
              <w:rPr>
                <w:bCs/>
                <w:sz w:val="16"/>
                <w:szCs w:val="16"/>
                <w:lang w:val="en-US"/>
              </w:rPr>
              <w:t>Address</w:t>
            </w:r>
            <w:r w:rsidR="00CB33B5" w:rsidRPr="00D169EB">
              <w:rPr>
                <w:bCs/>
                <w:sz w:val="16"/>
                <w:szCs w:val="16"/>
                <w:lang w:val="en-US"/>
              </w:rPr>
              <w:t>:</w:t>
            </w:r>
            <w:r w:rsidR="00B04013" w:rsidRPr="00D169EB">
              <w:rPr>
                <w:bCs/>
                <w:sz w:val="16"/>
                <w:szCs w:val="16"/>
                <w:lang w:val="en-US"/>
              </w:rPr>
              <w:t xml:space="preserve"> </w:t>
            </w:r>
            <w:bookmarkStart w:id="1" w:name="ce_edi"/>
            <w:bookmarkEnd w:id="1"/>
            <w:r w:rsidR="0027461E">
              <w:rPr>
                <w:bCs/>
                <w:sz w:val="16"/>
                <w:szCs w:val="16"/>
                <w:lang w:val="en-US"/>
              </w:rPr>
              <w:t>{ce_edi}</w:t>
            </w:r>
          </w:p>
          <w:p w14:paraId="3363BF79" w14:textId="77777777" w:rsidR="008F097D" w:rsidRPr="00D169EB" w:rsidRDefault="008F097D" w:rsidP="00A11737">
            <w:pPr>
              <w:spacing w:line="0" w:lineRule="atLeast"/>
              <w:ind w:left="34" w:firstLine="2"/>
              <w:rPr>
                <w:bCs/>
                <w:sz w:val="16"/>
                <w:szCs w:val="16"/>
                <w:lang w:val="en-US"/>
              </w:rPr>
            </w:pPr>
            <w:r w:rsidRPr="00D169EB">
              <w:rPr>
                <w:b/>
                <w:sz w:val="16"/>
                <w:szCs w:val="16"/>
                <w:lang w:val="uk-UA"/>
              </w:rPr>
              <w:t>Номер телефону</w:t>
            </w:r>
            <w:r w:rsidRPr="00D169EB">
              <w:rPr>
                <w:bCs/>
                <w:sz w:val="16"/>
                <w:szCs w:val="16"/>
                <w:lang w:val="uk-UA"/>
              </w:rPr>
              <w:t xml:space="preserve"> /</w:t>
            </w:r>
            <w:r w:rsidRPr="00D169EB">
              <w:rPr>
                <w:bCs/>
                <w:sz w:val="16"/>
                <w:szCs w:val="16"/>
                <w:lang w:val="pt-PT"/>
              </w:rPr>
              <w:t>Tel</w:t>
            </w:r>
            <w:r w:rsidRPr="00D169EB">
              <w:rPr>
                <w:bCs/>
                <w:sz w:val="16"/>
                <w:szCs w:val="16"/>
                <w:lang w:val="uk-UA"/>
              </w:rPr>
              <w:t>.</w:t>
            </w:r>
            <w:r w:rsidR="00CB33B5" w:rsidRPr="00D169EB">
              <w:rPr>
                <w:bCs/>
                <w:sz w:val="16"/>
                <w:szCs w:val="16"/>
                <w:lang w:val="en-US"/>
              </w:rPr>
              <w:t>:</w:t>
            </w:r>
            <w:r w:rsidR="00B04013" w:rsidRPr="00D169EB">
              <w:rPr>
                <w:bCs/>
                <w:sz w:val="16"/>
                <w:szCs w:val="16"/>
                <w:lang w:val="en-US"/>
              </w:rPr>
              <w:t xml:space="preserve"> </w:t>
            </w:r>
          </w:p>
          <w:p w14:paraId="14B55EF3" w14:textId="77777777" w:rsidR="00B24525" w:rsidRPr="00D169EB" w:rsidRDefault="00B24525" w:rsidP="00AA350F">
            <w:pPr>
              <w:spacing w:line="0" w:lineRule="atLeast"/>
              <w:ind w:left="34" w:firstLine="306"/>
              <w:rPr>
                <w:bCs/>
                <w:sz w:val="16"/>
                <w:szCs w:val="16"/>
                <w:highlight w:val="yellow"/>
                <w:lang w:val="uk-UA"/>
              </w:rPr>
            </w:pPr>
          </w:p>
        </w:tc>
        <w:tc>
          <w:tcPr>
            <w:tcW w:w="3119" w:type="dxa"/>
            <w:gridSpan w:val="6"/>
          </w:tcPr>
          <w:p w14:paraId="0D084987" w14:textId="77777777" w:rsidR="008F097D" w:rsidRPr="00D169EB" w:rsidRDefault="008F097D" w:rsidP="00AA350F">
            <w:pPr>
              <w:spacing w:line="0" w:lineRule="atLeast"/>
              <w:ind w:hanging="53"/>
              <w:rPr>
                <w:sz w:val="16"/>
                <w:szCs w:val="16"/>
                <w:lang w:val="uk-UA"/>
              </w:rPr>
            </w:pPr>
            <w:r w:rsidRPr="00D169EB">
              <w:rPr>
                <w:b/>
                <w:bCs/>
                <w:sz w:val="16"/>
                <w:szCs w:val="16"/>
                <w:lang w:val="en-US"/>
              </w:rPr>
              <w:t>I</w:t>
            </w:r>
            <w:r w:rsidRPr="00D169EB">
              <w:rPr>
                <w:b/>
                <w:bCs/>
                <w:sz w:val="16"/>
                <w:szCs w:val="16"/>
                <w:lang w:val="uk-UA"/>
              </w:rPr>
              <w:t>.2. </w:t>
            </w:r>
            <w:r w:rsidR="00F860F3" w:rsidRPr="00D169EB">
              <w:rPr>
                <w:b/>
                <w:bCs/>
                <w:sz w:val="16"/>
                <w:szCs w:val="16"/>
              </w:rPr>
              <w:t>Унікальний</w:t>
            </w:r>
            <w:r w:rsidR="00F860F3" w:rsidRPr="00D169EB">
              <w:rPr>
                <w:b/>
                <w:bCs/>
                <w:sz w:val="16"/>
                <w:szCs w:val="16"/>
                <w:lang w:val="uk-UA"/>
              </w:rPr>
              <w:t xml:space="preserve"> </w:t>
            </w:r>
            <w:r w:rsidRPr="00D169EB">
              <w:rPr>
                <w:b/>
                <w:bCs/>
                <w:sz w:val="16"/>
                <w:szCs w:val="16"/>
                <w:lang w:val="uk-UA"/>
              </w:rPr>
              <w:t>Ідентифікаційний номер</w:t>
            </w:r>
            <w:r w:rsidR="005227EE" w:rsidRPr="00D169EB">
              <w:rPr>
                <w:b/>
                <w:bCs/>
                <w:sz w:val="16"/>
                <w:szCs w:val="16"/>
                <w:lang w:val="uk-UA"/>
              </w:rPr>
              <w:t xml:space="preserve"> </w:t>
            </w:r>
            <w:r w:rsidRPr="00D169EB">
              <w:rPr>
                <w:b/>
                <w:bCs/>
                <w:sz w:val="16"/>
                <w:szCs w:val="16"/>
                <w:lang w:val="uk-UA"/>
              </w:rPr>
              <w:t>міжнародного сертифіката/</w:t>
            </w:r>
            <w:r w:rsidRPr="00D169EB">
              <w:rPr>
                <w:sz w:val="16"/>
                <w:szCs w:val="16"/>
                <w:lang w:val="uk-UA"/>
              </w:rPr>
              <w:br/>
            </w:r>
            <w:r w:rsidRPr="00D169EB">
              <w:rPr>
                <w:sz w:val="16"/>
                <w:szCs w:val="16"/>
                <w:lang w:val="en-US"/>
              </w:rPr>
              <w:t>International</w:t>
            </w:r>
            <w:r w:rsidRPr="00D169EB">
              <w:rPr>
                <w:sz w:val="16"/>
                <w:szCs w:val="16"/>
                <w:lang w:val="uk-UA"/>
              </w:rPr>
              <w:t xml:space="preserve"> </w:t>
            </w:r>
            <w:r w:rsidRPr="00D169EB">
              <w:rPr>
                <w:sz w:val="16"/>
                <w:szCs w:val="16"/>
                <w:lang w:val="en-US"/>
              </w:rPr>
              <w:t>Certificate</w:t>
            </w:r>
            <w:r w:rsidRPr="00D169EB">
              <w:rPr>
                <w:sz w:val="16"/>
                <w:szCs w:val="16"/>
                <w:lang w:val="uk-UA"/>
              </w:rPr>
              <w:t xml:space="preserve"> </w:t>
            </w:r>
            <w:r w:rsidRPr="00D169EB">
              <w:rPr>
                <w:sz w:val="16"/>
                <w:szCs w:val="16"/>
                <w:lang w:val="en-US"/>
              </w:rPr>
              <w:t>reference</w:t>
            </w:r>
            <w:r w:rsidRPr="00D169EB">
              <w:rPr>
                <w:sz w:val="16"/>
                <w:szCs w:val="16"/>
                <w:lang w:val="uk-UA"/>
              </w:rPr>
              <w:t xml:space="preserve"> </w:t>
            </w:r>
            <w:r w:rsidRPr="00D169EB">
              <w:rPr>
                <w:sz w:val="16"/>
                <w:szCs w:val="16"/>
                <w:lang w:val="en-US"/>
              </w:rPr>
              <w:t>number</w:t>
            </w:r>
            <w:r w:rsidR="005227EE" w:rsidRPr="00D169EB">
              <w:rPr>
                <w:sz w:val="16"/>
                <w:szCs w:val="16"/>
                <w:lang w:val="uk-UA"/>
              </w:rPr>
              <w:t>:</w:t>
            </w:r>
          </w:p>
          <w:p w14:paraId="11F96AD5" w14:textId="77777777" w:rsidR="00F77651" w:rsidRPr="0027461E" w:rsidRDefault="0027461E" w:rsidP="00CB33B5">
            <w:pPr>
              <w:spacing w:line="0" w:lineRule="atLeast"/>
              <w:ind w:hanging="53"/>
              <w:rPr>
                <w:sz w:val="16"/>
                <w:szCs w:val="16"/>
                <w:lang w:val="es-ES"/>
              </w:rPr>
            </w:pPr>
            <w:bookmarkStart w:id="2" w:name="codigo"/>
            <w:bookmarkEnd w:id="2"/>
            <w:r>
              <w:rPr>
                <w:sz w:val="16"/>
                <w:szCs w:val="16"/>
                <w:lang w:val="es-ES"/>
              </w:rPr>
              <w:t>{codigo}</w:t>
            </w:r>
          </w:p>
        </w:tc>
        <w:tc>
          <w:tcPr>
            <w:tcW w:w="1843" w:type="dxa"/>
            <w:gridSpan w:val="3"/>
            <w:tcBorders>
              <w:tr2bl w:val="single" w:sz="4" w:space="0" w:color="auto"/>
            </w:tcBorders>
          </w:tcPr>
          <w:p w14:paraId="288415FE" w14:textId="77777777" w:rsidR="008F097D" w:rsidRPr="00D169EB" w:rsidRDefault="008F097D" w:rsidP="00AA350F">
            <w:pPr>
              <w:spacing w:line="0" w:lineRule="atLeast"/>
              <w:rPr>
                <w:b/>
                <w:bCs/>
                <w:sz w:val="16"/>
                <w:szCs w:val="16"/>
                <w:lang w:val="uk-UA"/>
              </w:rPr>
            </w:pPr>
            <w:r w:rsidRPr="00D169EB">
              <w:rPr>
                <w:b/>
                <w:bCs/>
                <w:sz w:val="16"/>
                <w:szCs w:val="16"/>
                <w:lang w:val="uk-UA"/>
              </w:rPr>
              <w:t>1.2.</w:t>
            </w:r>
            <w:r w:rsidRPr="00D169EB">
              <w:rPr>
                <w:b/>
                <w:bCs/>
                <w:sz w:val="16"/>
                <w:szCs w:val="16"/>
                <w:lang w:val="en-US"/>
              </w:rPr>
              <w:t>a</w:t>
            </w:r>
            <w:r w:rsidRPr="00D169EB">
              <w:rPr>
                <w:b/>
                <w:bCs/>
                <w:sz w:val="16"/>
                <w:szCs w:val="16"/>
                <w:lang w:val="uk-UA"/>
              </w:rPr>
              <w:t>.</w:t>
            </w:r>
          </w:p>
        </w:tc>
      </w:tr>
      <w:tr w:rsidR="008F097D" w:rsidRPr="00D169EB" w14:paraId="5A72573C" w14:textId="77777777" w:rsidTr="00C4598A">
        <w:trPr>
          <w:cantSplit/>
          <w:trHeight w:val="20"/>
        </w:trPr>
        <w:tc>
          <w:tcPr>
            <w:tcW w:w="640" w:type="dxa"/>
            <w:vMerge/>
          </w:tcPr>
          <w:p w14:paraId="06570DAE" w14:textId="77777777" w:rsidR="008F097D" w:rsidRPr="00D169EB" w:rsidRDefault="008F097D" w:rsidP="00AA350F">
            <w:pPr>
              <w:spacing w:line="0" w:lineRule="atLeast"/>
              <w:rPr>
                <w:bCs/>
                <w:sz w:val="16"/>
                <w:szCs w:val="16"/>
                <w:highlight w:val="yellow"/>
                <w:lang w:val="uk-UA"/>
              </w:rPr>
            </w:pPr>
          </w:p>
        </w:tc>
        <w:tc>
          <w:tcPr>
            <w:tcW w:w="5172" w:type="dxa"/>
            <w:gridSpan w:val="9"/>
            <w:vMerge/>
          </w:tcPr>
          <w:p w14:paraId="54B48A7A" w14:textId="77777777" w:rsidR="008F097D" w:rsidRPr="00D169EB" w:rsidRDefault="008F097D" w:rsidP="00AA350F">
            <w:pPr>
              <w:spacing w:line="0" w:lineRule="atLeast"/>
              <w:rPr>
                <w:bCs/>
                <w:sz w:val="16"/>
                <w:szCs w:val="16"/>
                <w:highlight w:val="yellow"/>
                <w:lang w:val="uk-UA"/>
              </w:rPr>
            </w:pPr>
          </w:p>
        </w:tc>
        <w:tc>
          <w:tcPr>
            <w:tcW w:w="4962" w:type="dxa"/>
            <w:gridSpan w:val="9"/>
          </w:tcPr>
          <w:p w14:paraId="2D3141FD" w14:textId="77777777" w:rsidR="00334C4D" w:rsidRPr="00D169EB" w:rsidRDefault="008F097D" w:rsidP="00000952">
            <w:pPr>
              <w:spacing w:line="0" w:lineRule="atLeast"/>
              <w:rPr>
                <w:sz w:val="16"/>
                <w:szCs w:val="16"/>
                <w:lang w:val="en-US"/>
              </w:rPr>
            </w:pPr>
            <w:r w:rsidRPr="00D169EB">
              <w:rPr>
                <w:b/>
                <w:bCs/>
                <w:sz w:val="16"/>
                <w:szCs w:val="16"/>
                <w:lang w:val="en-US"/>
              </w:rPr>
              <w:t>I</w:t>
            </w:r>
            <w:r w:rsidRPr="00D169EB">
              <w:rPr>
                <w:b/>
                <w:bCs/>
                <w:sz w:val="16"/>
                <w:szCs w:val="16"/>
                <w:lang w:val="uk-UA"/>
              </w:rPr>
              <w:t>.3. Центральний компетентний орган</w:t>
            </w:r>
            <w:r w:rsidRPr="00D169EB">
              <w:rPr>
                <w:b/>
                <w:bCs/>
                <w:sz w:val="16"/>
                <w:szCs w:val="16"/>
                <w:lang w:val="en-US"/>
              </w:rPr>
              <w:t xml:space="preserve"> </w:t>
            </w:r>
            <w:r w:rsidRPr="00D169EB">
              <w:rPr>
                <w:b/>
                <w:bCs/>
                <w:sz w:val="16"/>
                <w:szCs w:val="16"/>
                <w:lang w:val="uk-UA"/>
              </w:rPr>
              <w:t>країни-експортера/</w:t>
            </w:r>
            <w:r w:rsidRPr="00D169EB">
              <w:rPr>
                <w:sz w:val="16"/>
                <w:szCs w:val="16"/>
                <w:lang w:val="uk-UA"/>
              </w:rPr>
              <w:br/>
            </w:r>
            <w:r w:rsidRPr="00D169EB">
              <w:rPr>
                <w:sz w:val="16"/>
                <w:szCs w:val="16"/>
                <w:lang w:val="en-US"/>
              </w:rPr>
              <w:t>Central</w:t>
            </w:r>
            <w:r w:rsidRPr="00D169EB">
              <w:rPr>
                <w:sz w:val="16"/>
                <w:szCs w:val="16"/>
                <w:lang w:val="uk-UA"/>
              </w:rPr>
              <w:t xml:space="preserve"> </w:t>
            </w:r>
            <w:r w:rsidRPr="00D169EB">
              <w:rPr>
                <w:sz w:val="16"/>
                <w:szCs w:val="16"/>
                <w:lang w:val="en-US"/>
              </w:rPr>
              <w:t>Competent</w:t>
            </w:r>
            <w:r w:rsidRPr="00D169EB">
              <w:rPr>
                <w:sz w:val="16"/>
                <w:szCs w:val="16"/>
                <w:lang w:val="uk-UA"/>
              </w:rPr>
              <w:t xml:space="preserve"> </w:t>
            </w:r>
            <w:r w:rsidRPr="00D169EB">
              <w:rPr>
                <w:sz w:val="16"/>
                <w:szCs w:val="16"/>
                <w:lang w:val="en-US"/>
              </w:rPr>
              <w:t>Authority of exporting country</w:t>
            </w:r>
          </w:p>
          <w:p w14:paraId="55BD4E51" w14:textId="77777777" w:rsidR="00000952" w:rsidRPr="00D169EB" w:rsidRDefault="00CB33B5" w:rsidP="00000952">
            <w:pPr>
              <w:spacing w:line="0" w:lineRule="atLeast"/>
              <w:rPr>
                <w:sz w:val="16"/>
                <w:szCs w:val="16"/>
                <w:lang w:val="en-US"/>
              </w:rPr>
            </w:pPr>
            <w:r w:rsidRPr="00D169EB">
              <w:rPr>
                <w:sz w:val="16"/>
                <w:szCs w:val="16"/>
                <w:lang w:val="en-US"/>
              </w:rPr>
              <w:t>O</w:t>
            </w:r>
            <w:r w:rsidR="004920A3" w:rsidRPr="00D169EB">
              <w:rPr>
                <w:sz w:val="16"/>
                <w:szCs w:val="16"/>
                <w:lang w:val="en-US"/>
              </w:rPr>
              <w:t>rganismo</w:t>
            </w:r>
            <w:r w:rsidRPr="00D169EB">
              <w:rPr>
                <w:sz w:val="16"/>
                <w:szCs w:val="16"/>
                <w:lang w:val="en-US"/>
              </w:rPr>
              <w:t xml:space="preserve"> N</w:t>
            </w:r>
            <w:r w:rsidR="004920A3" w:rsidRPr="00D169EB">
              <w:rPr>
                <w:sz w:val="16"/>
                <w:szCs w:val="16"/>
                <w:lang w:val="en-US"/>
              </w:rPr>
              <w:t>acional</w:t>
            </w:r>
            <w:r w:rsidRPr="00D169EB">
              <w:rPr>
                <w:sz w:val="16"/>
                <w:szCs w:val="16"/>
                <w:lang w:val="en-US"/>
              </w:rPr>
              <w:t xml:space="preserve"> D</w:t>
            </w:r>
            <w:r w:rsidR="004920A3" w:rsidRPr="00D169EB">
              <w:rPr>
                <w:sz w:val="16"/>
                <w:szCs w:val="16"/>
                <w:lang w:val="en-US"/>
              </w:rPr>
              <w:t>e</w:t>
            </w:r>
            <w:r w:rsidRPr="00D169EB">
              <w:rPr>
                <w:sz w:val="16"/>
                <w:szCs w:val="16"/>
                <w:lang w:val="en-US"/>
              </w:rPr>
              <w:t xml:space="preserve"> S</w:t>
            </w:r>
            <w:r w:rsidR="004920A3" w:rsidRPr="00D169EB">
              <w:rPr>
                <w:sz w:val="16"/>
                <w:szCs w:val="16"/>
                <w:lang w:val="en-US"/>
              </w:rPr>
              <w:t>anidad</w:t>
            </w:r>
            <w:r w:rsidRPr="00D169EB">
              <w:rPr>
                <w:sz w:val="16"/>
                <w:szCs w:val="16"/>
                <w:lang w:val="en-US"/>
              </w:rPr>
              <w:t xml:space="preserve"> P</w:t>
            </w:r>
            <w:r w:rsidR="004920A3" w:rsidRPr="00D169EB">
              <w:rPr>
                <w:sz w:val="16"/>
                <w:szCs w:val="16"/>
                <w:lang w:val="en-US"/>
              </w:rPr>
              <w:t>esquera</w:t>
            </w:r>
            <w:r w:rsidRPr="00D169EB">
              <w:rPr>
                <w:sz w:val="16"/>
                <w:szCs w:val="16"/>
                <w:lang w:val="en-US"/>
              </w:rPr>
              <w:t xml:space="preserve"> (SANIPES)</w:t>
            </w:r>
          </w:p>
        </w:tc>
      </w:tr>
      <w:tr w:rsidR="008F097D" w:rsidRPr="00D169EB" w14:paraId="4449A8EE" w14:textId="77777777" w:rsidTr="00C4598A">
        <w:trPr>
          <w:cantSplit/>
          <w:trHeight w:val="20"/>
        </w:trPr>
        <w:tc>
          <w:tcPr>
            <w:tcW w:w="640" w:type="dxa"/>
            <w:vMerge/>
          </w:tcPr>
          <w:p w14:paraId="6F898285" w14:textId="77777777" w:rsidR="008F097D" w:rsidRPr="00D169EB" w:rsidRDefault="008F097D" w:rsidP="00AA350F">
            <w:pPr>
              <w:spacing w:line="0" w:lineRule="atLeast"/>
              <w:rPr>
                <w:bCs/>
                <w:sz w:val="16"/>
                <w:szCs w:val="16"/>
                <w:highlight w:val="yellow"/>
                <w:lang w:val="uk-UA"/>
              </w:rPr>
            </w:pPr>
          </w:p>
        </w:tc>
        <w:tc>
          <w:tcPr>
            <w:tcW w:w="5172" w:type="dxa"/>
            <w:gridSpan w:val="9"/>
            <w:vMerge/>
          </w:tcPr>
          <w:p w14:paraId="09610D79" w14:textId="77777777" w:rsidR="008F097D" w:rsidRPr="00D169EB" w:rsidRDefault="008F097D" w:rsidP="00AA350F">
            <w:pPr>
              <w:spacing w:line="0" w:lineRule="atLeast"/>
              <w:rPr>
                <w:bCs/>
                <w:sz w:val="16"/>
                <w:szCs w:val="16"/>
                <w:highlight w:val="yellow"/>
                <w:lang w:val="uk-UA"/>
              </w:rPr>
            </w:pPr>
          </w:p>
        </w:tc>
        <w:tc>
          <w:tcPr>
            <w:tcW w:w="4962" w:type="dxa"/>
            <w:gridSpan w:val="9"/>
          </w:tcPr>
          <w:p w14:paraId="6B4E96D3" w14:textId="77777777" w:rsidR="00F77651" w:rsidRPr="00D169EB" w:rsidRDefault="008F097D" w:rsidP="00AA350F">
            <w:pPr>
              <w:spacing w:line="0" w:lineRule="atLeast"/>
              <w:rPr>
                <w:sz w:val="16"/>
                <w:szCs w:val="16"/>
                <w:lang w:val="en-US"/>
              </w:rPr>
            </w:pPr>
            <w:r w:rsidRPr="00D169EB">
              <w:rPr>
                <w:b/>
                <w:bCs/>
                <w:sz w:val="16"/>
                <w:szCs w:val="16"/>
                <w:lang w:val="en-US"/>
              </w:rPr>
              <w:t>I</w:t>
            </w:r>
            <w:r w:rsidRPr="00D169EB">
              <w:rPr>
                <w:b/>
                <w:bCs/>
                <w:sz w:val="16"/>
                <w:szCs w:val="16"/>
                <w:lang w:val="uk-UA"/>
              </w:rPr>
              <w:t>.4. Місцевий компетентний орган</w:t>
            </w:r>
            <w:r w:rsidRPr="00D169EB">
              <w:rPr>
                <w:b/>
                <w:bCs/>
                <w:sz w:val="16"/>
                <w:szCs w:val="16"/>
                <w:lang w:val="en-GB"/>
              </w:rPr>
              <w:t xml:space="preserve"> </w:t>
            </w:r>
            <w:r w:rsidRPr="00D169EB">
              <w:rPr>
                <w:b/>
                <w:bCs/>
                <w:sz w:val="16"/>
                <w:szCs w:val="16"/>
                <w:lang w:val="uk-UA"/>
              </w:rPr>
              <w:t>країни-експортер</w:t>
            </w:r>
            <w:r w:rsidRPr="00D169EB">
              <w:rPr>
                <w:sz w:val="16"/>
                <w:szCs w:val="16"/>
                <w:lang w:val="uk-UA"/>
              </w:rPr>
              <w:t>/</w:t>
            </w:r>
            <w:r w:rsidRPr="00D169EB">
              <w:rPr>
                <w:sz w:val="16"/>
                <w:szCs w:val="16"/>
                <w:lang w:val="en-US"/>
              </w:rPr>
              <w:t>Local</w:t>
            </w:r>
            <w:r w:rsidRPr="00D169EB">
              <w:rPr>
                <w:sz w:val="16"/>
                <w:szCs w:val="16"/>
                <w:lang w:val="uk-UA"/>
              </w:rPr>
              <w:t xml:space="preserve"> </w:t>
            </w:r>
            <w:r w:rsidRPr="00D169EB">
              <w:rPr>
                <w:sz w:val="16"/>
                <w:szCs w:val="16"/>
                <w:lang w:val="en-US"/>
              </w:rPr>
              <w:t>Competent</w:t>
            </w:r>
            <w:r w:rsidRPr="00D169EB">
              <w:rPr>
                <w:sz w:val="16"/>
                <w:szCs w:val="16"/>
                <w:lang w:val="uk-UA"/>
              </w:rPr>
              <w:t xml:space="preserve"> </w:t>
            </w:r>
            <w:r w:rsidRPr="00D169EB">
              <w:rPr>
                <w:sz w:val="16"/>
                <w:szCs w:val="16"/>
                <w:lang w:val="en-US"/>
              </w:rPr>
              <w:t>Authority of exporting country</w:t>
            </w:r>
          </w:p>
          <w:p w14:paraId="40FCFB83" w14:textId="77777777" w:rsidR="008F097D" w:rsidRPr="00D169EB" w:rsidRDefault="004920A3" w:rsidP="00AA350F">
            <w:pPr>
              <w:spacing w:line="0" w:lineRule="atLeast"/>
              <w:rPr>
                <w:sz w:val="16"/>
                <w:szCs w:val="16"/>
                <w:lang w:val="uk-UA"/>
              </w:rPr>
            </w:pPr>
            <w:r w:rsidRPr="00D169EB">
              <w:rPr>
                <w:sz w:val="16"/>
                <w:szCs w:val="16"/>
                <w:lang w:val="en-US"/>
              </w:rPr>
              <w:t>Organismo Nacional De Sanidad Pesquera (SANIPES)</w:t>
            </w:r>
          </w:p>
        </w:tc>
      </w:tr>
      <w:tr w:rsidR="008F097D" w:rsidRPr="00D169EB" w14:paraId="48036BB3" w14:textId="77777777" w:rsidTr="00C4598A">
        <w:trPr>
          <w:cantSplit/>
          <w:trHeight w:val="20"/>
        </w:trPr>
        <w:tc>
          <w:tcPr>
            <w:tcW w:w="640" w:type="dxa"/>
            <w:vMerge/>
          </w:tcPr>
          <w:p w14:paraId="58E29238" w14:textId="77777777" w:rsidR="008F097D" w:rsidRPr="00D169EB" w:rsidRDefault="008F097D" w:rsidP="00AA350F">
            <w:pPr>
              <w:spacing w:line="0" w:lineRule="atLeast"/>
              <w:rPr>
                <w:bCs/>
                <w:sz w:val="16"/>
                <w:szCs w:val="16"/>
                <w:highlight w:val="yellow"/>
                <w:lang w:val="uk-UA"/>
              </w:rPr>
            </w:pPr>
          </w:p>
        </w:tc>
        <w:tc>
          <w:tcPr>
            <w:tcW w:w="5172" w:type="dxa"/>
            <w:gridSpan w:val="9"/>
            <w:tcBorders>
              <w:bottom w:val="single" w:sz="4" w:space="0" w:color="auto"/>
            </w:tcBorders>
          </w:tcPr>
          <w:p w14:paraId="07104D6E" w14:textId="77777777" w:rsidR="008F097D" w:rsidRPr="00D169EB" w:rsidRDefault="008F097D" w:rsidP="00AA350F">
            <w:pPr>
              <w:spacing w:line="0" w:lineRule="atLeast"/>
              <w:rPr>
                <w:bCs/>
                <w:sz w:val="16"/>
                <w:szCs w:val="16"/>
                <w:lang w:val="uk-UA"/>
              </w:rPr>
            </w:pPr>
            <w:r w:rsidRPr="00D169EB">
              <w:rPr>
                <w:b/>
                <w:sz w:val="16"/>
                <w:szCs w:val="16"/>
                <w:lang w:val="en-US"/>
              </w:rPr>
              <w:t>I</w:t>
            </w:r>
            <w:r w:rsidRPr="00D169EB">
              <w:rPr>
                <w:b/>
                <w:sz w:val="16"/>
                <w:szCs w:val="16"/>
                <w:lang w:val="uk-UA"/>
              </w:rPr>
              <w:t>.5. </w:t>
            </w:r>
            <w:r w:rsidR="00F860F3" w:rsidRPr="00D169EB">
              <w:rPr>
                <w:b/>
                <w:sz w:val="16"/>
                <w:szCs w:val="16"/>
              </w:rPr>
              <w:t>Отримувач</w:t>
            </w:r>
            <w:r w:rsidR="00F860F3" w:rsidRPr="00D169EB">
              <w:rPr>
                <w:b/>
                <w:bCs/>
                <w:sz w:val="16"/>
                <w:szCs w:val="16"/>
                <w:lang w:val="uk-UA"/>
              </w:rPr>
              <w:t xml:space="preserve"> </w:t>
            </w:r>
            <w:r w:rsidRPr="00D169EB">
              <w:rPr>
                <w:bCs/>
                <w:sz w:val="16"/>
                <w:szCs w:val="16"/>
                <w:lang w:val="uk-UA"/>
              </w:rPr>
              <w:t>/</w:t>
            </w:r>
            <w:r w:rsidRPr="00D169EB">
              <w:rPr>
                <w:bCs/>
                <w:sz w:val="16"/>
                <w:szCs w:val="16"/>
                <w:lang w:val="en-US"/>
              </w:rPr>
              <w:t>Consignee</w:t>
            </w:r>
          </w:p>
          <w:p w14:paraId="17773BB2" w14:textId="77777777" w:rsidR="003A32F3" w:rsidRPr="00D169EB" w:rsidRDefault="003A32F3" w:rsidP="003A32F3">
            <w:pPr>
              <w:spacing w:line="0" w:lineRule="atLeast"/>
              <w:rPr>
                <w:bCs/>
                <w:sz w:val="16"/>
                <w:szCs w:val="16"/>
                <w:lang w:val="uk-UA"/>
              </w:rPr>
            </w:pPr>
          </w:p>
          <w:p w14:paraId="5439E11F" w14:textId="77777777" w:rsidR="008F097D" w:rsidRPr="0027461E" w:rsidRDefault="00F860F3" w:rsidP="00B04013">
            <w:pPr>
              <w:tabs>
                <w:tab w:val="left" w:pos="539"/>
              </w:tabs>
              <w:ind w:right="-108"/>
              <w:rPr>
                <w:color w:val="FF0000"/>
                <w:sz w:val="16"/>
                <w:szCs w:val="16"/>
                <w:lang w:val="es-ES" w:eastAsia="es-ES"/>
              </w:rPr>
            </w:pPr>
            <w:r w:rsidRPr="00D169EB">
              <w:rPr>
                <w:b/>
                <w:sz w:val="16"/>
                <w:szCs w:val="16"/>
              </w:rPr>
              <w:t>Найменування</w:t>
            </w:r>
            <w:r w:rsidR="008F097D" w:rsidRPr="00D169EB">
              <w:rPr>
                <w:b/>
                <w:sz w:val="16"/>
                <w:szCs w:val="16"/>
                <w:lang w:val="uk-UA"/>
              </w:rPr>
              <w:t xml:space="preserve"> </w:t>
            </w:r>
            <w:r w:rsidR="008F097D" w:rsidRPr="00D169EB">
              <w:rPr>
                <w:bCs/>
                <w:sz w:val="16"/>
                <w:szCs w:val="16"/>
                <w:lang w:val="uk-UA"/>
              </w:rPr>
              <w:t>/</w:t>
            </w:r>
            <w:r w:rsidR="008F097D" w:rsidRPr="00D169EB">
              <w:rPr>
                <w:bCs/>
                <w:sz w:val="16"/>
                <w:szCs w:val="16"/>
                <w:lang w:val="en-US"/>
              </w:rPr>
              <w:t>Name</w:t>
            </w:r>
            <w:r w:rsidR="00CB33B5" w:rsidRPr="00D169EB">
              <w:rPr>
                <w:bCs/>
                <w:sz w:val="16"/>
                <w:szCs w:val="16"/>
                <w:lang w:val="uk-UA"/>
              </w:rPr>
              <w:t>:</w:t>
            </w:r>
            <w:r w:rsidR="00B04013" w:rsidRPr="00D169EB">
              <w:rPr>
                <w:bCs/>
                <w:sz w:val="16"/>
                <w:szCs w:val="16"/>
                <w:lang w:val="uk-UA"/>
              </w:rPr>
              <w:t xml:space="preserve"> </w:t>
            </w:r>
            <w:bookmarkStart w:id="3" w:name="ce_nde"/>
            <w:bookmarkEnd w:id="3"/>
            <w:r w:rsidR="0027461E">
              <w:rPr>
                <w:bCs/>
                <w:sz w:val="16"/>
                <w:szCs w:val="16"/>
                <w:lang w:val="es-ES"/>
              </w:rPr>
              <w:t>{ce_nde}</w:t>
            </w:r>
          </w:p>
          <w:p w14:paraId="4B7E4AB6" w14:textId="77777777" w:rsidR="000B58FF" w:rsidRPr="00D169EB" w:rsidRDefault="008F097D" w:rsidP="00C15BAF">
            <w:pPr>
              <w:rPr>
                <w:sz w:val="16"/>
                <w:szCs w:val="16"/>
                <w:lang w:val="en-US" w:eastAsia="es-ES"/>
              </w:rPr>
            </w:pPr>
            <w:r w:rsidRPr="00D169EB">
              <w:rPr>
                <w:b/>
                <w:sz w:val="16"/>
                <w:szCs w:val="16"/>
                <w:lang w:val="uk-UA"/>
              </w:rPr>
              <w:t>Адреса</w:t>
            </w:r>
            <w:r w:rsidRPr="00D169EB">
              <w:rPr>
                <w:bCs/>
                <w:sz w:val="16"/>
                <w:szCs w:val="16"/>
                <w:lang w:val="uk-UA"/>
              </w:rPr>
              <w:t>/</w:t>
            </w:r>
            <w:r w:rsidRPr="00D169EB">
              <w:rPr>
                <w:bCs/>
                <w:sz w:val="16"/>
                <w:szCs w:val="16"/>
                <w:lang w:val="en-US"/>
              </w:rPr>
              <w:t>Address</w:t>
            </w:r>
            <w:r w:rsidR="00CB33B5" w:rsidRPr="00D169EB">
              <w:rPr>
                <w:bCs/>
                <w:sz w:val="16"/>
                <w:szCs w:val="16"/>
                <w:lang w:val="en-US"/>
              </w:rPr>
              <w:t>:</w:t>
            </w:r>
            <w:r w:rsidR="00B04013" w:rsidRPr="00D169EB">
              <w:rPr>
                <w:bCs/>
                <w:sz w:val="16"/>
                <w:szCs w:val="16"/>
                <w:lang w:val="en-US"/>
              </w:rPr>
              <w:t xml:space="preserve"> </w:t>
            </w:r>
            <w:bookmarkStart w:id="4" w:name="ce_dde"/>
            <w:bookmarkEnd w:id="4"/>
            <w:r w:rsidR="0027461E">
              <w:rPr>
                <w:bCs/>
                <w:sz w:val="16"/>
                <w:szCs w:val="16"/>
                <w:lang w:val="en-US"/>
              </w:rPr>
              <w:t>{ce_dde}</w:t>
            </w:r>
          </w:p>
          <w:p w14:paraId="470509E6" w14:textId="77777777" w:rsidR="00562212" w:rsidRPr="00D169EB" w:rsidRDefault="00562212" w:rsidP="00B04013">
            <w:pPr>
              <w:rPr>
                <w:sz w:val="16"/>
                <w:szCs w:val="16"/>
                <w:lang w:val="en-US" w:eastAsia="es-ES"/>
              </w:rPr>
            </w:pPr>
          </w:p>
          <w:p w14:paraId="275997F8" w14:textId="77777777" w:rsidR="008F097D" w:rsidRPr="00D169EB" w:rsidRDefault="008F097D" w:rsidP="003A32F3">
            <w:pPr>
              <w:spacing w:line="0" w:lineRule="atLeast"/>
              <w:rPr>
                <w:bCs/>
                <w:sz w:val="16"/>
                <w:szCs w:val="16"/>
                <w:lang w:val="pt-PT"/>
              </w:rPr>
            </w:pPr>
            <w:r w:rsidRPr="00D169EB">
              <w:rPr>
                <w:b/>
                <w:sz w:val="16"/>
                <w:szCs w:val="16"/>
                <w:lang w:val="uk-UA"/>
              </w:rPr>
              <w:t>Поштовий індекс</w:t>
            </w:r>
            <w:r w:rsidRPr="00D169EB">
              <w:rPr>
                <w:bCs/>
                <w:sz w:val="16"/>
                <w:szCs w:val="16"/>
                <w:lang w:val="uk-UA"/>
              </w:rPr>
              <w:t>/</w:t>
            </w:r>
            <w:r w:rsidRPr="00D169EB">
              <w:rPr>
                <w:bCs/>
                <w:sz w:val="16"/>
                <w:szCs w:val="16"/>
                <w:lang w:val="pt-PT"/>
              </w:rPr>
              <w:t>Postal</w:t>
            </w:r>
            <w:r w:rsidRPr="00D169EB">
              <w:rPr>
                <w:bCs/>
                <w:sz w:val="16"/>
                <w:szCs w:val="16"/>
                <w:lang w:val="uk-UA"/>
              </w:rPr>
              <w:t xml:space="preserve"> </w:t>
            </w:r>
            <w:r w:rsidRPr="00D169EB">
              <w:rPr>
                <w:bCs/>
                <w:sz w:val="16"/>
                <w:szCs w:val="16"/>
                <w:lang w:val="pt-PT"/>
              </w:rPr>
              <w:t>code</w:t>
            </w:r>
            <w:r w:rsidR="00CB33B5" w:rsidRPr="00D169EB">
              <w:rPr>
                <w:bCs/>
                <w:sz w:val="16"/>
                <w:szCs w:val="16"/>
                <w:lang w:val="es-PE"/>
              </w:rPr>
              <w:t>:</w:t>
            </w:r>
            <w:r w:rsidR="006F33B1" w:rsidRPr="00D169EB">
              <w:rPr>
                <w:bCs/>
                <w:sz w:val="16"/>
                <w:szCs w:val="16"/>
                <w:lang w:val="es-PE"/>
              </w:rPr>
              <w:t xml:space="preserve"> </w:t>
            </w:r>
          </w:p>
          <w:p w14:paraId="3327CFA6" w14:textId="77777777" w:rsidR="008F097D" w:rsidRPr="00D169EB" w:rsidRDefault="008F097D" w:rsidP="00027B6C">
            <w:pPr>
              <w:spacing w:line="0" w:lineRule="atLeast"/>
              <w:ind w:firstLine="2"/>
              <w:rPr>
                <w:bCs/>
                <w:sz w:val="16"/>
                <w:szCs w:val="16"/>
              </w:rPr>
            </w:pPr>
            <w:r w:rsidRPr="00D169EB">
              <w:rPr>
                <w:b/>
                <w:sz w:val="16"/>
                <w:szCs w:val="16"/>
                <w:lang w:val="uk-UA"/>
              </w:rPr>
              <w:t>Телефон</w:t>
            </w:r>
            <w:r w:rsidRPr="00D169EB">
              <w:rPr>
                <w:bCs/>
                <w:sz w:val="16"/>
                <w:szCs w:val="16"/>
                <w:lang w:val="uk-UA"/>
              </w:rPr>
              <w:t>/</w:t>
            </w:r>
            <w:r w:rsidRPr="00D169EB">
              <w:rPr>
                <w:bCs/>
                <w:sz w:val="16"/>
                <w:szCs w:val="16"/>
                <w:lang w:val="es-PE"/>
              </w:rPr>
              <w:t>Tel</w:t>
            </w:r>
            <w:r w:rsidRPr="00D169EB">
              <w:rPr>
                <w:bCs/>
                <w:sz w:val="16"/>
                <w:szCs w:val="16"/>
                <w:lang w:val="uk-UA"/>
              </w:rPr>
              <w:t>.</w:t>
            </w:r>
            <w:r w:rsidR="00CB33B5" w:rsidRPr="00D169EB">
              <w:rPr>
                <w:bCs/>
                <w:sz w:val="16"/>
                <w:szCs w:val="16"/>
                <w:lang w:val="es-PE"/>
              </w:rPr>
              <w:t xml:space="preserve"> :</w:t>
            </w:r>
            <w:r w:rsidR="00297191" w:rsidRPr="00D169EB">
              <w:rPr>
                <w:bCs/>
                <w:sz w:val="16"/>
                <w:szCs w:val="16"/>
                <w:lang w:val="es-PE"/>
              </w:rPr>
              <w:t xml:space="preserve"> </w:t>
            </w:r>
          </w:p>
        </w:tc>
        <w:tc>
          <w:tcPr>
            <w:tcW w:w="4962" w:type="dxa"/>
            <w:gridSpan w:val="9"/>
            <w:tcBorders>
              <w:bottom w:val="single" w:sz="4" w:space="0" w:color="auto"/>
            </w:tcBorders>
          </w:tcPr>
          <w:p w14:paraId="1955E2E2" w14:textId="77777777" w:rsidR="008F097D" w:rsidRPr="00D169EB" w:rsidRDefault="008F097D" w:rsidP="00AA350F">
            <w:pPr>
              <w:spacing w:line="0" w:lineRule="atLeast"/>
              <w:rPr>
                <w:sz w:val="16"/>
                <w:szCs w:val="16"/>
                <w:lang w:val="en-US"/>
              </w:rPr>
            </w:pPr>
            <w:r w:rsidRPr="00D169EB">
              <w:rPr>
                <w:b/>
                <w:bCs/>
                <w:sz w:val="16"/>
                <w:szCs w:val="16"/>
                <w:lang w:val="en-US"/>
              </w:rPr>
              <w:t>I</w:t>
            </w:r>
            <w:r w:rsidRPr="00D169EB">
              <w:rPr>
                <w:b/>
                <w:bCs/>
                <w:sz w:val="16"/>
                <w:szCs w:val="16"/>
                <w:lang w:val="uk-UA"/>
              </w:rPr>
              <w:t>.6</w:t>
            </w:r>
            <w:r w:rsidRPr="00D169EB">
              <w:rPr>
                <w:b/>
                <w:bCs/>
                <w:sz w:val="16"/>
                <w:szCs w:val="16"/>
                <w:lang w:val="en-US"/>
              </w:rPr>
              <w:t>.</w:t>
            </w:r>
            <w:r w:rsidRPr="00D169EB">
              <w:rPr>
                <w:b/>
                <w:bCs/>
                <w:sz w:val="16"/>
                <w:szCs w:val="16"/>
                <w:lang w:val="uk-UA"/>
              </w:rPr>
              <w:t xml:space="preserve"> Особа, відповідальна за вантаж в Україні</w:t>
            </w:r>
            <w:r w:rsidRPr="00D169EB">
              <w:rPr>
                <w:b/>
                <w:bCs/>
                <w:sz w:val="16"/>
                <w:szCs w:val="16"/>
                <w:lang w:val="en-US"/>
              </w:rPr>
              <w:t>/</w:t>
            </w:r>
            <w:r w:rsidRPr="00D169EB">
              <w:rPr>
                <w:sz w:val="16"/>
                <w:szCs w:val="16"/>
                <w:lang w:val="en-US"/>
              </w:rPr>
              <w:t xml:space="preserve">Person responsible for the consignment in </w:t>
            </w:r>
            <w:smartTag w:uri="urn:schemas-microsoft-com:office:smarttags" w:element="place">
              <w:smartTag w:uri="urn:schemas-microsoft-com:office:smarttags" w:element="country-region">
                <w:r w:rsidRPr="00D169EB">
                  <w:rPr>
                    <w:sz w:val="16"/>
                    <w:szCs w:val="16"/>
                    <w:lang w:val="en-US"/>
                  </w:rPr>
                  <w:t>Ukraine</w:t>
                </w:r>
              </w:smartTag>
            </w:smartTag>
          </w:p>
          <w:p w14:paraId="0EEDA7D6" w14:textId="77777777" w:rsidR="000B58FF" w:rsidRPr="00D169EB" w:rsidRDefault="00F860F3" w:rsidP="000B58FF">
            <w:pPr>
              <w:rPr>
                <w:sz w:val="16"/>
                <w:szCs w:val="16"/>
                <w:lang w:val="en-US" w:eastAsia="es-ES"/>
              </w:rPr>
            </w:pPr>
            <w:r w:rsidRPr="00D169EB">
              <w:rPr>
                <w:b/>
                <w:bCs/>
                <w:sz w:val="16"/>
                <w:szCs w:val="16"/>
              </w:rPr>
              <w:t>Найменування</w:t>
            </w:r>
            <w:r w:rsidRPr="00D169EB">
              <w:rPr>
                <w:b/>
                <w:bCs/>
                <w:sz w:val="16"/>
                <w:szCs w:val="16"/>
                <w:lang w:val="uk-UA"/>
              </w:rPr>
              <w:t xml:space="preserve"> </w:t>
            </w:r>
            <w:r w:rsidR="008F097D" w:rsidRPr="00D169EB">
              <w:rPr>
                <w:sz w:val="16"/>
                <w:szCs w:val="16"/>
                <w:lang w:val="uk-UA"/>
              </w:rPr>
              <w:t>/</w:t>
            </w:r>
            <w:r w:rsidR="008F097D" w:rsidRPr="00D169EB">
              <w:rPr>
                <w:sz w:val="16"/>
                <w:szCs w:val="16"/>
                <w:lang w:val="en-US"/>
              </w:rPr>
              <w:t>Name</w:t>
            </w:r>
            <w:r w:rsidR="00CB33B5" w:rsidRPr="00D169EB">
              <w:rPr>
                <w:bCs/>
                <w:sz w:val="16"/>
                <w:szCs w:val="16"/>
                <w:lang w:val="en-US"/>
              </w:rPr>
              <w:t>:</w:t>
            </w:r>
            <w:r w:rsidR="00297191" w:rsidRPr="00D169EB">
              <w:rPr>
                <w:bCs/>
                <w:sz w:val="16"/>
                <w:szCs w:val="16"/>
                <w:lang w:val="en-US"/>
              </w:rPr>
              <w:t xml:space="preserve"> </w:t>
            </w:r>
            <w:bookmarkStart w:id="5" w:name="ad_respon"/>
            <w:bookmarkEnd w:id="5"/>
            <w:r w:rsidR="0027461E">
              <w:rPr>
                <w:bCs/>
                <w:sz w:val="16"/>
                <w:szCs w:val="16"/>
                <w:lang w:val="en-US"/>
              </w:rPr>
              <w:t>{ad_respon}</w:t>
            </w:r>
          </w:p>
          <w:p w14:paraId="4E4C64E7" w14:textId="77777777" w:rsidR="000B58FF" w:rsidRPr="00D169EB" w:rsidRDefault="00297191" w:rsidP="00441F50">
            <w:pPr>
              <w:rPr>
                <w:sz w:val="16"/>
                <w:szCs w:val="16"/>
                <w:lang w:val="en-US" w:eastAsia="es-ES"/>
              </w:rPr>
            </w:pPr>
            <w:r w:rsidRPr="00D169EB">
              <w:rPr>
                <w:sz w:val="16"/>
                <w:szCs w:val="16"/>
                <w:lang w:val="en-US" w:eastAsia="es-ES"/>
              </w:rPr>
              <w:t xml:space="preserve">Адреса/Address: </w:t>
            </w:r>
            <w:bookmarkStart w:id="6" w:name="ad_respondir"/>
            <w:bookmarkEnd w:id="6"/>
            <w:r w:rsidR="0027461E">
              <w:rPr>
                <w:sz w:val="16"/>
                <w:szCs w:val="16"/>
                <w:lang w:val="en-US" w:eastAsia="es-ES"/>
              </w:rPr>
              <w:t>{ad_respondir}</w:t>
            </w:r>
          </w:p>
          <w:p w14:paraId="63C7D98B" w14:textId="77777777" w:rsidR="00D07306" w:rsidRPr="00D169EB" w:rsidRDefault="00D07306" w:rsidP="00297191">
            <w:pPr>
              <w:rPr>
                <w:sz w:val="16"/>
                <w:szCs w:val="16"/>
                <w:lang w:val="en-US" w:eastAsia="es-ES"/>
              </w:rPr>
            </w:pPr>
          </w:p>
          <w:p w14:paraId="04F18B5B" w14:textId="77777777" w:rsidR="000B58FF" w:rsidRPr="00D169EB" w:rsidRDefault="00297191" w:rsidP="000B58FF">
            <w:pPr>
              <w:rPr>
                <w:color w:val="000000"/>
                <w:sz w:val="20"/>
                <w:szCs w:val="20"/>
                <w:lang w:val="pt-BR" w:eastAsia="es-PE"/>
              </w:rPr>
            </w:pPr>
            <w:r w:rsidRPr="00D169EB">
              <w:rPr>
                <w:b/>
                <w:sz w:val="16"/>
                <w:szCs w:val="16"/>
                <w:lang w:val="uk-UA"/>
              </w:rPr>
              <w:t>Поштовий індекс</w:t>
            </w:r>
            <w:r w:rsidRPr="00D169EB">
              <w:rPr>
                <w:bCs/>
                <w:sz w:val="16"/>
                <w:szCs w:val="16"/>
                <w:lang w:val="uk-UA"/>
              </w:rPr>
              <w:t>/</w:t>
            </w:r>
            <w:r w:rsidRPr="00D169EB">
              <w:rPr>
                <w:bCs/>
                <w:sz w:val="16"/>
                <w:szCs w:val="16"/>
                <w:lang w:val="en-US"/>
              </w:rPr>
              <w:t>Postal</w:t>
            </w:r>
            <w:r w:rsidRPr="00D169EB">
              <w:rPr>
                <w:bCs/>
                <w:sz w:val="16"/>
                <w:szCs w:val="16"/>
                <w:lang w:val="uk-UA"/>
              </w:rPr>
              <w:t xml:space="preserve"> </w:t>
            </w:r>
            <w:r w:rsidRPr="00D169EB">
              <w:rPr>
                <w:bCs/>
                <w:sz w:val="16"/>
                <w:szCs w:val="16"/>
                <w:lang w:val="en-US"/>
              </w:rPr>
              <w:t xml:space="preserve">code: </w:t>
            </w:r>
          </w:p>
          <w:p w14:paraId="417BDE14" w14:textId="77777777" w:rsidR="008F097D" w:rsidRPr="00D169EB" w:rsidRDefault="00297191" w:rsidP="00D07306">
            <w:pPr>
              <w:spacing w:line="0" w:lineRule="atLeast"/>
              <w:rPr>
                <w:sz w:val="16"/>
                <w:szCs w:val="16"/>
                <w:lang w:val="en-US"/>
              </w:rPr>
            </w:pPr>
            <w:r w:rsidRPr="00D169EB">
              <w:rPr>
                <w:b/>
                <w:sz w:val="16"/>
                <w:szCs w:val="16"/>
                <w:lang w:val="uk-UA"/>
              </w:rPr>
              <w:t>Телефон</w:t>
            </w:r>
            <w:r w:rsidRPr="00D169EB">
              <w:rPr>
                <w:bCs/>
                <w:sz w:val="16"/>
                <w:szCs w:val="16"/>
                <w:lang w:val="uk-UA"/>
              </w:rPr>
              <w:t>/</w:t>
            </w:r>
            <w:r w:rsidRPr="00D169EB">
              <w:rPr>
                <w:bCs/>
                <w:sz w:val="16"/>
                <w:szCs w:val="16"/>
                <w:lang w:val="en-US"/>
              </w:rPr>
              <w:t>Tel</w:t>
            </w:r>
            <w:r w:rsidRPr="00D169EB">
              <w:rPr>
                <w:bCs/>
                <w:sz w:val="16"/>
                <w:szCs w:val="16"/>
                <w:lang w:val="uk-UA"/>
              </w:rPr>
              <w:t>.</w:t>
            </w:r>
            <w:r w:rsidRPr="00D169EB">
              <w:rPr>
                <w:bCs/>
                <w:sz w:val="16"/>
                <w:szCs w:val="16"/>
                <w:lang w:val="en-US"/>
              </w:rPr>
              <w:t xml:space="preserve"> : </w:t>
            </w:r>
          </w:p>
        </w:tc>
      </w:tr>
      <w:tr w:rsidR="000B2D92" w:rsidRPr="00D169EB" w14:paraId="43EB7B67" w14:textId="77777777" w:rsidTr="00C4598A">
        <w:trPr>
          <w:cantSplit/>
          <w:trHeight w:val="20"/>
        </w:trPr>
        <w:tc>
          <w:tcPr>
            <w:tcW w:w="640" w:type="dxa"/>
            <w:vMerge/>
          </w:tcPr>
          <w:p w14:paraId="464781FA" w14:textId="77777777" w:rsidR="00AA350F" w:rsidRPr="00D169EB" w:rsidRDefault="00AA350F" w:rsidP="00AA350F">
            <w:pPr>
              <w:spacing w:line="0" w:lineRule="atLeast"/>
              <w:rPr>
                <w:bCs/>
                <w:sz w:val="16"/>
                <w:szCs w:val="16"/>
                <w:highlight w:val="yellow"/>
                <w:lang w:val="uk-UA"/>
              </w:rPr>
            </w:pPr>
          </w:p>
        </w:tc>
        <w:tc>
          <w:tcPr>
            <w:tcW w:w="1249" w:type="dxa"/>
            <w:tcBorders>
              <w:top w:val="single" w:sz="4" w:space="0" w:color="auto"/>
              <w:left w:val="single" w:sz="4" w:space="0" w:color="auto"/>
              <w:bottom w:val="single" w:sz="4" w:space="0" w:color="auto"/>
              <w:right w:val="single" w:sz="4" w:space="0" w:color="auto"/>
            </w:tcBorders>
          </w:tcPr>
          <w:p w14:paraId="40522664" w14:textId="77777777" w:rsidR="00AA350F" w:rsidRPr="00D169EB" w:rsidRDefault="00AA350F" w:rsidP="00CB33B5">
            <w:pPr>
              <w:ind w:left="-39" w:right="-64"/>
              <w:rPr>
                <w:bCs/>
                <w:sz w:val="16"/>
                <w:szCs w:val="16"/>
                <w:lang w:val="en-US"/>
              </w:rPr>
            </w:pPr>
            <w:r w:rsidRPr="00D169EB">
              <w:rPr>
                <w:b/>
                <w:sz w:val="16"/>
                <w:szCs w:val="16"/>
                <w:lang w:val="en-US"/>
              </w:rPr>
              <w:t>I</w:t>
            </w:r>
            <w:r w:rsidRPr="00D169EB">
              <w:rPr>
                <w:b/>
                <w:sz w:val="16"/>
                <w:szCs w:val="16"/>
                <w:lang w:val="uk-UA"/>
              </w:rPr>
              <w:t>.7</w:t>
            </w:r>
            <w:r w:rsidRPr="00D169EB">
              <w:rPr>
                <w:b/>
                <w:sz w:val="16"/>
                <w:szCs w:val="16"/>
                <w:lang w:val="en-US"/>
              </w:rPr>
              <w:t>.</w:t>
            </w:r>
            <w:r w:rsidRPr="00D169EB">
              <w:rPr>
                <w:b/>
                <w:sz w:val="16"/>
                <w:szCs w:val="16"/>
                <w:lang w:val="uk-UA"/>
              </w:rPr>
              <w:t> Країна</w:t>
            </w:r>
            <w:r w:rsidRPr="00D169EB">
              <w:rPr>
                <w:b/>
                <w:sz w:val="16"/>
                <w:szCs w:val="16"/>
                <w:lang w:val="en-US"/>
              </w:rPr>
              <w:t xml:space="preserve"> </w:t>
            </w:r>
            <w:r w:rsidRPr="00D169EB">
              <w:rPr>
                <w:b/>
                <w:sz w:val="16"/>
                <w:szCs w:val="16"/>
                <w:lang w:val="uk-UA"/>
              </w:rPr>
              <w:t>походження</w:t>
            </w:r>
            <w:r w:rsidRPr="00D169EB">
              <w:rPr>
                <w:bCs/>
                <w:sz w:val="16"/>
                <w:szCs w:val="16"/>
                <w:lang w:val="uk-UA"/>
              </w:rPr>
              <w:t>/</w:t>
            </w:r>
            <w:r w:rsidRPr="00D169EB">
              <w:rPr>
                <w:bCs/>
                <w:sz w:val="16"/>
                <w:szCs w:val="16"/>
                <w:lang w:val="uk-UA"/>
              </w:rPr>
              <w:br/>
            </w:r>
            <w:r w:rsidRPr="00D169EB">
              <w:rPr>
                <w:bCs/>
                <w:sz w:val="16"/>
                <w:szCs w:val="16"/>
                <w:lang w:val="en-US"/>
              </w:rPr>
              <w:t>Country of origin</w:t>
            </w:r>
          </w:p>
          <w:p w14:paraId="2A97AA9D" w14:textId="77777777" w:rsidR="00CB33B5" w:rsidRPr="00D169EB" w:rsidRDefault="00CB33B5" w:rsidP="00CB33B5">
            <w:pPr>
              <w:rPr>
                <w:sz w:val="16"/>
                <w:szCs w:val="16"/>
                <w:lang w:val="uk-UA"/>
              </w:rPr>
            </w:pPr>
          </w:p>
        </w:tc>
        <w:tc>
          <w:tcPr>
            <w:tcW w:w="887" w:type="dxa"/>
            <w:gridSpan w:val="3"/>
            <w:tcBorders>
              <w:top w:val="single" w:sz="4" w:space="0" w:color="auto"/>
              <w:left w:val="single" w:sz="4" w:space="0" w:color="auto"/>
              <w:bottom w:val="single" w:sz="4" w:space="0" w:color="auto"/>
              <w:right w:val="single" w:sz="4" w:space="0" w:color="auto"/>
            </w:tcBorders>
          </w:tcPr>
          <w:p w14:paraId="17790C2C" w14:textId="77777777" w:rsidR="00AA350F" w:rsidRPr="00D169EB" w:rsidRDefault="00AA350F" w:rsidP="00CB33B5">
            <w:pPr>
              <w:ind w:left="-39" w:right="-64"/>
              <w:jc w:val="center"/>
              <w:rPr>
                <w:b/>
                <w:sz w:val="16"/>
                <w:szCs w:val="16"/>
                <w:lang w:val="uk-UA"/>
              </w:rPr>
            </w:pPr>
            <w:r w:rsidRPr="00D169EB">
              <w:rPr>
                <w:b/>
                <w:sz w:val="16"/>
                <w:szCs w:val="16"/>
                <w:lang w:val="uk-UA"/>
              </w:rPr>
              <w:t xml:space="preserve">Код </w:t>
            </w:r>
            <w:r w:rsidRPr="00D169EB">
              <w:rPr>
                <w:b/>
                <w:sz w:val="16"/>
                <w:szCs w:val="16"/>
                <w:lang w:val="en-US"/>
              </w:rPr>
              <w:t>ISO</w:t>
            </w:r>
            <w:r w:rsidRPr="00D169EB">
              <w:rPr>
                <w:b/>
                <w:sz w:val="16"/>
                <w:szCs w:val="16"/>
                <w:lang w:val="uk-UA"/>
              </w:rPr>
              <w:t>/</w:t>
            </w:r>
          </w:p>
          <w:p w14:paraId="19D4C43C" w14:textId="77777777" w:rsidR="00AA350F" w:rsidRPr="00D169EB" w:rsidRDefault="00AA350F" w:rsidP="00CB33B5">
            <w:pPr>
              <w:ind w:left="-39" w:right="-64"/>
              <w:jc w:val="center"/>
              <w:rPr>
                <w:bCs/>
                <w:sz w:val="16"/>
                <w:szCs w:val="16"/>
                <w:lang w:val="en-US"/>
              </w:rPr>
            </w:pPr>
            <w:r w:rsidRPr="00D169EB">
              <w:rPr>
                <w:bCs/>
                <w:sz w:val="16"/>
                <w:szCs w:val="16"/>
                <w:lang w:val="en-US"/>
              </w:rPr>
              <w:t>ISO</w:t>
            </w:r>
            <w:r w:rsidRPr="00D169EB">
              <w:rPr>
                <w:bCs/>
                <w:sz w:val="16"/>
                <w:szCs w:val="16"/>
              </w:rPr>
              <w:t xml:space="preserve"> </w:t>
            </w:r>
            <w:r w:rsidRPr="00D169EB">
              <w:rPr>
                <w:bCs/>
                <w:sz w:val="16"/>
                <w:szCs w:val="16"/>
                <w:lang w:val="en-US"/>
              </w:rPr>
              <w:t>code</w:t>
            </w:r>
          </w:p>
          <w:p w14:paraId="1278F9E2" w14:textId="77777777" w:rsidR="00CB33B5" w:rsidRPr="00D169EB" w:rsidRDefault="00CB33B5" w:rsidP="00CB33B5">
            <w:pPr>
              <w:rPr>
                <w:sz w:val="16"/>
                <w:szCs w:val="16"/>
                <w:lang w:val="uk-UA"/>
              </w:rPr>
            </w:pPr>
          </w:p>
        </w:tc>
        <w:tc>
          <w:tcPr>
            <w:tcW w:w="1988" w:type="dxa"/>
            <w:gridSpan w:val="4"/>
            <w:tcBorders>
              <w:top w:val="single" w:sz="4" w:space="0" w:color="auto"/>
              <w:left w:val="single" w:sz="4" w:space="0" w:color="auto"/>
              <w:bottom w:val="single" w:sz="4" w:space="0" w:color="auto"/>
              <w:right w:val="single" w:sz="4" w:space="0" w:color="auto"/>
            </w:tcBorders>
          </w:tcPr>
          <w:p w14:paraId="4616FC89" w14:textId="77777777" w:rsidR="00CB33B5" w:rsidRPr="00D169EB" w:rsidRDefault="00AA350F" w:rsidP="00CB33B5">
            <w:pPr>
              <w:ind w:left="-39" w:right="-64"/>
              <w:rPr>
                <w:bCs/>
                <w:sz w:val="16"/>
                <w:szCs w:val="16"/>
                <w:lang w:val="en-US"/>
              </w:rPr>
            </w:pPr>
            <w:r w:rsidRPr="00D169EB">
              <w:rPr>
                <w:b/>
                <w:sz w:val="16"/>
                <w:szCs w:val="16"/>
                <w:lang w:val="en-US"/>
              </w:rPr>
              <w:t>I</w:t>
            </w:r>
            <w:r w:rsidRPr="00D169EB">
              <w:rPr>
                <w:b/>
                <w:sz w:val="16"/>
                <w:szCs w:val="16"/>
                <w:lang w:val="uk-UA"/>
              </w:rPr>
              <w:t>.8. Зона</w:t>
            </w:r>
            <w:r w:rsidRPr="00D169EB">
              <w:rPr>
                <w:b/>
                <w:sz w:val="16"/>
                <w:szCs w:val="16"/>
                <w:lang w:val="en-US"/>
              </w:rPr>
              <w:t>/</w:t>
            </w:r>
            <w:r w:rsidRPr="00D169EB">
              <w:rPr>
                <w:b/>
                <w:sz w:val="16"/>
                <w:szCs w:val="16"/>
                <w:lang w:val="es-PE"/>
              </w:rPr>
              <w:t xml:space="preserve"> </w:t>
            </w:r>
            <w:r w:rsidRPr="00D169EB">
              <w:rPr>
                <w:b/>
                <w:sz w:val="16"/>
                <w:szCs w:val="16"/>
                <w:lang w:val="uk-UA"/>
              </w:rPr>
              <w:t>компартмент походження</w:t>
            </w:r>
            <w:r w:rsidRPr="00D169EB">
              <w:rPr>
                <w:bCs/>
                <w:sz w:val="16"/>
                <w:szCs w:val="16"/>
                <w:lang w:val="uk-UA"/>
              </w:rPr>
              <w:t xml:space="preserve">/ </w:t>
            </w:r>
            <w:r w:rsidRPr="00D169EB">
              <w:rPr>
                <w:bCs/>
                <w:sz w:val="16"/>
                <w:szCs w:val="16"/>
                <w:lang w:val="en-US"/>
              </w:rPr>
              <w:t>Zone/compartment of</w:t>
            </w:r>
            <w:r w:rsidRPr="00D169EB">
              <w:rPr>
                <w:bCs/>
                <w:sz w:val="16"/>
                <w:szCs w:val="16"/>
                <w:lang w:val="uk-UA"/>
              </w:rPr>
              <w:t xml:space="preserve"> </w:t>
            </w:r>
            <w:r w:rsidRPr="00D169EB">
              <w:rPr>
                <w:bCs/>
                <w:sz w:val="16"/>
                <w:szCs w:val="16"/>
                <w:lang w:val="en-US"/>
              </w:rPr>
              <w:t>origin</w:t>
            </w:r>
          </w:p>
        </w:tc>
        <w:tc>
          <w:tcPr>
            <w:tcW w:w="1048" w:type="dxa"/>
            <w:tcBorders>
              <w:top w:val="single" w:sz="4" w:space="0" w:color="auto"/>
              <w:left w:val="single" w:sz="4" w:space="0" w:color="auto"/>
              <w:bottom w:val="single" w:sz="4" w:space="0" w:color="auto"/>
              <w:right w:val="single" w:sz="4" w:space="0" w:color="auto"/>
            </w:tcBorders>
          </w:tcPr>
          <w:p w14:paraId="7AE2FEC4" w14:textId="77777777" w:rsidR="00AA350F" w:rsidRPr="00D169EB" w:rsidRDefault="00AA350F" w:rsidP="00CB33B5">
            <w:pPr>
              <w:ind w:left="-39" w:right="-64"/>
              <w:jc w:val="center"/>
              <w:rPr>
                <w:bCs/>
                <w:sz w:val="16"/>
                <w:szCs w:val="16"/>
                <w:lang w:val="en-US"/>
              </w:rPr>
            </w:pPr>
            <w:r w:rsidRPr="00D169EB">
              <w:rPr>
                <w:b/>
                <w:sz w:val="16"/>
                <w:szCs w:val="16"/>
                <w:lang w:val="uk-UA"/>
              </w:rPr>
              <w:t>Код/</w:t>
            </w:r>
            <w:r w:rsidRPr="00D169EB">
              <w:rPr>
                <w:bCs/>
                <w:sz w:val="16"/>
                <w:szCs w:val="16"/>
                <w:lang w:val="uk-UA"/>
              </w:rPr>
              <w:br/>
            </w:r>
            <w:r w:rsidRPr="00D169EB">
              <w:rPr>
                <w:bCs/>
                <w:sz w:val="16"/>
                <w:szCs w:val="16"/>
                <w:lang w:val="en-US"/>
              </w:rPr>
              <w:t>Code</w:t>
            </w:r>
          </w:p>
          <w:p w14:paraId="71548DBA" w14:textId="77777777" w:rsidR="00000952" w:rsidRPr="00D169EB" w:rsidRDefault="00000952" w:rsidP="00CB33B5">
            <w:pPr>
              <w:ind w:left="-39" w:right="-64"/>
              <w:rPr>
                <w:sz w:val="16"/>
                <w:szCs w:val="16"/>
                <w:lang w:val="uk-UA"/>
              </w:rPr>
            </w:pPr>
          </w:p>
          <w:p w14:paraId="53CE0165" w14:textId="77777777" w:rsidR="00000952" w:rsidRPr="00D169EB" w:rsidRDefault="00000952" w:rsidP="00CB33B5">
            <w:pPr>
              <w:ind w:right="-64"/>
              <w:rPr>
                <w:sz w:val="16"/>
                <w:szCs w:val="16"/>
                <w:lang w:val="uk-UA"/>
              </w:rPr>
            </w:pPr>
          </w:p>
        </w:tc>
        <w:tc>
          <w:tcPr>
            <w:tcW w:w="1276" w:type="dxa"/>
            <w:gridSpan w:val="3"/>
            <w:tcBorders>
              <w:top w:val="single" w:sz="4" w:space="0" w:color="auto"/>
              <w:left w:val="single" w:sz="4" w:space="0" w:color="auto"/>
              <w:bottom w:val="single" w:sz="4" w:space="0" w:color="auto"/>
              <w:right w:val="single" w:sz="4" w:space="0" w:color="auto"/>
            </w:tcBorders>
          </w:tcPr>
          <w:p w14:paraId="21185E07" w14:textId="77777777" w:rsidR="00AA350F" w:rsidRPr="00D169EB" w:rsidRDefault="00AA350F" w:rsidP="00CB33B5">
            <w:pPr>
              <w:ind w:left="-39" w:right="-64"/>
              <w:rPr>
                <w:b/>
                <w:bCs/>
                <w:sz w:val="16"/>
                <w:szCs w:val="16"/>
                <w:lang w:val="en-US"/>
              </w:rPr>
            </w:pPr>
            <w:r w:rsidRPr="00D169EB">
              <w:rPr>
                <w:b/>
                <w:bCs/>
                <w:sz w:val="16"/>
                <w:szCs w:val="16"/>
                <w:lang w:val="en-US"/>
              </w:rPr>
              <w:t>I</w:t>
            </w:r>
            <w:r w:rsidRPr="00D169EB">
              <w:rPr>
                <w:b/>
                <w:bCs/>
                <w:sz w:val="16"/>
                <w:szCs w:val="16"/>
                <w:lang w:val="uk-UA"/>
              </w:rPr>
              <w:t>.9. Країна призначення/</w:t>
            </w:r>
          </w:p>
          <w:p w14:paraId="3EDC0052" w14:textId="77777777" w:rsidR="00000952" w:rsidRPr="00D169EB" w:rsidRDefault="00AA350F" w:rsidP="00CB33B5">
            <w:pPr>
              <w:ind w:left="-39" w:right="-64"/>
              <w:rPr>
                <w:sz w:val="16"/>
                <w:szCs w:val="16"/>
                <w:lang w:val="en-US"/>
              </w:rPr>
            </w:pPr>
            <w:r w:rsidRPr="00D169EB">
              <w:rPr>
                <w:sz w:val="16"/>
                <w:szCs w:val="16"/>
                <w:lang w:val="en-US"/>
              </w:rPr>
              <w:t>Country</w:t>
            </w:r>
            <w:r w:rsidRPr="00D169EB">
              <w:rPr>
                <w:sz w:val="16"/>
                <w:szCs w:val="16"/>
                <w:lang w:val="uk-UA"/>
              </w:rPr>
              <w:t xml:space="preserve"> </w:t>
            </w:r>
            <w:r w:rsidRPr="00D169EB">
              <w:rPr>
                <w:sz w:val="16"/>
                <w:szCs w:val="16"/>
                <w:lang w:val="en-US"/>
              </w:rPr>
              <w:t>of</w:t>
            </w:r>
            <w:r w:rsidRPr="00D169EB">
              <w:rPr>
                <w:sz w:val="16"/>
                <w:szCs w:val="16"/>
                <w:lang w:val="uk-UA"/>
              </w:rPr>
              <w:t xml:space="preserve"> </w:t>
            </w:r>
            <w:r w:rsidRPr="00D169EB">
              <w:rPr>
                <w:sz w:val="16"/>
                <w:szCs w:val="16"/>
                <w:lang w:val="en-US"/>
              </w:rPr>
              <w:t>destination</w:t>
            </w:r>
          </w:p>
        </w:tc>
        <w:tc>
          <w:tcPr>
            <w:tcW w:w="851" w:type="dxa"/>
            <w:tcBorders>
              <w:top w:val="single" w:sz="4" w:space="0" w:color="auto"/>
              <w:left w:val="single" w:sz="4" w:space="0" w:color="auto"/>
              <w:bottom w:val="single" w:sz="4" w:space="0" w:color="auto"/>
              <w:right w:val="single" w:sz="4" w:space="0" w:color="auto"/>
            </w:tcBorders>
          </w:tcPr>
          <w:p w14:paraId="19051219" w14:textId="77777777" w:rsidR="00AA350F" w:rsidRPr="00D169EB" w:rsidRDefault="00AA350F" w:rsidP="00CB33B5">
            <w:pPr>
              <w:ind w:left="-39" w:right="-64"/>
              <w:jc w:val="center"/>
              <w:rPr>
                <w:b/>
                <w:bCs/>
                <w:sz w:val="16"/>
                <w:szCs w:val="16"/>
                <w:lang w:val="en-US"/>
              </w:rPr>
            </w:pPr>
            <w:r w:rsidRPr="00D169EB">
              <w:rPr>
                <w:b/>
                <w:bCs/>
                <w:sz w:val="16"/>
                <w:szCs w:val="16"/>
                <w:lang w:val="uk-UA"/>
              </w:rPr>
              <w:t xml:space="preserve">Код </w:t>
            </w:r>
            <w:r w:rsidRPr="00D169EB">
              <w:rPr>
                <w:b/>
                <w:bCs/>
                <w:sz w:val="16"/>
                <w:szCs w:val="16"/>
                <w:lang w:val="en-US"/>
              </w:rPr>
              <w:t>ISO</w:t>
            </w:r>
            <w:r w:rsidR="00000952" w:rsidRPr="00D169EB">
              <w:rPr>
                <w:b/>
                <w:bCs/>
                <w:sz w:val="16"/>
                <w:szCs w:val="16"/>
                <w:lang w:val="es-PE"/>
              </w:rPr>
              <w:t xml:space="preserve"> </w:t>
            </w:r>
            <w:r w:rsidRPr="00D169EB">
              <w:rPr>
                <w:b/>
                <w:bCs/>
                <w:sz w:val="16"/>
                <w:szCs w:val="16"/>
                <w:lang w:val="uk-UA"/>
              </w:rPr>
              <w:t>/</w:t>
            </w:r>
          </w:p>
          <w:p w14:paraId="7294076B" w14:textId="77777777" w:rsidR="00AA350F" w:rsidRPr="00D169EB" w:rsidRDefault="00AA350F" w:rsidP="00CB33B5">
            <w:pPr>
              <w:ind w:left="-39" w:right="-64"/>
              <w:jc w:val="center"/>
              <w:rPr>
                <w:sz w:val="16"/>
                <w:szCs w:val="16"/>
                <w:lang w:val="uk-UA"/>
              </w:rPr>
            </w:pPr>
            <w:r w:rsidRPr="00D169EB">
              <w:rPr>
                <w:sz w:val="16"/>
                <w:szCs w:val="16"/>
                <w:lang w:val="en-US"/>
              </w:rPr>
              <w:t>ISO</w:t>
            </w:r>
            <w:r w:rsidRPr="00D169EB">
              <w:rPr>
                <w:sz w:val="16"/>
                <w:szCs w:val="16"/>
                <w:lang w:val="uk-UA"/>
              </w:rPr>
              <w:t xml:space="preserve"> </w:t>
            </w:r>
            <w:r w:rsidRPr="00D169EB">
              <w:rPr>
                <w:sz w:val="16"/>
                <w:szCs w:val="16"/>
                <w:lang w:val="en-US"/>
              </w:rPr>
              <w:t>code</w:t>
            </w:r>
          </w:p>
          <w:p w14:paraId="33ED98DF" w14:textId="77777777" w:rsidR="00AA350F" w:rsidRPr="00D169EB" w:rsidRDefault="00AA350F" w:rsidP="00CB33B5">
            <w:pPr>
              <w:ind w:left="-39" w:right="-64"/>
              <w:rPr>
                <w:sz w:val="16"/>
                <w:szCs w:val="16"/>
                <w:lang w:val="uk-UA"/>
              </w:rPr>
            </w:pPr>
          </w:p>
          <w:p w14:paraId="3D0E665F" w14:textId="77777777" w:rsidR="00000952" w:rsidRPr="00D169EB" w:rsidRDefault="00000952" w:rsidP="00CB33B5">
            <w:pPr>
              <w:ind w:right="-64"/>
              <w:rPr>
                <w:sz w:val="16"/>
                <w:szCs w:val="16"/>
                <w:lang w:val="uk-UA"/>
              </w:rPr>
            </w:pPr>
          </w:p>
        </w:tc>
        <w:tc>
          <w:tcPr>
            <w:tcW w:w="2126" w:type="dxa"/>
            <w:gridSpan w:val="4"/>
            <w:tcBorders>
              <w:top w:val="single" w:sz="4" w:space="0" w:color="auto"/>
              <w:left w:val="single" w:sz="4" w:space="0" w:color="auto"/>
              <w:bottom w:val="single" w:sz="4" w:space="0" w:color="auto"/>
              <w:right w:val="single" w:sz="4" w:space="0" w:color="auto"/>
            </w:tcBorders>
          </w:tcPr>
          <w:p w14:paraId="6C7A2FAA" w14:textId="77777777" w:rsidR="00AA350F" w:rsidRPr="00D169EB" w:rsidRDefault="00AA350F" w:rsidP="00CB33B5">
            <w:pPr>
              <w:ind w:left="-39" w:right="-64"/>
              <w:rPr>
                <w:b/>
                <w:bCs/>
                <w:sz w:val="16"/>
                <w:szCs w:val="16"/>
                <w:lang w:val="uk-UA"/>
              </w:rPr>
            </w:pPr>
            <w:r w:rsidRPr="00D169EB">
              <w:rPr>
                <w:b/>
                <w:bCs/>
                <w:sz w:val="16"/>
                <w:szCs w:val="16"/>
                <w:lang w:val="uk-UA"/>
              </w:rPr>
              <w:t xml:space="preserve">I.10. Зона </w:t>
            </w:r>
            <w:r w:rsidRPr="00D169EB">
              <w:rPr>
                <w:b/>
                <w:bCs/>
                <w:sz w:val="16"/>
                <w:szCs w:val="16"/>
                <w:lang w:val="en-US"/>
              </w:rPr>
              <w:t>/</w:t>
            </w:r>
            <w:r w:rsidRPr="00D169EB">
              <w:rPr>
                <w:b/>
                <w:bCs/>
                <w:sz w:val="16"/>
                <w:szCs w:val="16"/>
                <w:lang w:val="uk-UA"/>
              </w:rPr>
              <w:t>компартмент призначення/</w:t>
            </w:r>
          </w:p>
          <w:p w14:paraId="26836ED7" w14:textId="77777777" w:rsidR="00CB33B5" w:rsidRPr="00D169EB" w:rsidRDefault="00AA350F" w:rsidP="00CB33B5">
            <w:pPr>
              <w:ind w:left="-39" w:right="-64"/>
              <w:rPr>
                <w:sz w:val="16"/>
                <w:szCs w:val="16"/>
                <w:lang w:val="en-US"/>
              </w:rPr>
            </w:pPr>
            <w:r w:rsidRPr="00D169EB">
              <w:rPr>
                <w:sz w:val="16"/>
                <w:szCs w:val="16"/>
                <w:lang w:val="en-US"/>
              </w:rPr>
              <w:t>Zone/compartment of destination</w:t>
            </w:r>
          </w:p>
        </w:tc>
        <w:tc>
          <w:tcPr>
            <w:tcW w:w="709" w:type="dxa"/>
            <w:tcBorders>
              <w:top w:val="single" w:sz="4" w:space="0" w:color="auto"/>
              <w:left w:val="single" w:sz="4" w:space="0" w:color="auto"/>
              <w:bottom w:val="single" w:sz="4" w:space="0" w:color="auto"/>
              <w:right w:val="single" w:sz="4" w:space="0" w:color="auto"/>
            </w:tcBorders>
          </w:tcPr>
          <w:p w14:paraId="1B3FFF1B" w14:textId="77777777" w:rsidR="00AA350F" w:rsidRPr="00D169EB" w:rsidRDefault="00AA350F" w:rsidP="00CB33B5">
            <w:pPr>
              <w:ind w:left="-39" w:right="-64"/>
              <w:jc w:val="center"/>
              <w:rPr>
                <w:b/>
                <w:bCs/>
                <w:sz w:val="16"/>
                <w:szCs w:val="16"/>
                <w:lang w:val="en-US"/>
              </w:rPr>
            </w:pPr>
            <w:r w:rsidRPr="00D169EB">
              <w:rPr>
                <w:b/>
                <w:bCs/>
                <w:sz w:val="16"/>
                <w:szCs w:val="16"/>
                <w:lang w:val="en-US"/>
              </w:rPr>
              <w:t>Код/</w:t>
            </w:r>
          </w:p>
          <w:p w14:paraId="012A6FDA" w14:textId="77777777" w:rsidR="00AA350F" w:rsidRPr="00D169EB" w:rsidRDefault="00AA350F" w:rsidP="00CB33B5">
            <w:pPr>
              <w:ind w:left="-39" w:right="-64"/>
              <w:jc w:val="center"/>
              <w:rPr>
                <w:sz w:val="16"/>
                <w:szCs w:val="16"/>
                <w:lang w:val="en-US"/>
              </w:rPr>
            </w:pPr>
            <w:r w:rsidRPr="00D169EB">
              <w:rPr>
                <w:sz w:val="16"/>
                <w:szCs w:val="16"/>
                <w:lang w:val="en-US"/>
              </w:rPr>
              <w:t>Code</w:t>
            </w:r>
          </w:p>
          <w:p w14:paraId="5411A4C8" w14:textId="77777777" w:rsidR="00CB33B5" w:rsidRPr="00D169EB" w:rsidRDefault="00CB33B5" w:rsidP="00CB33B5">
            <w:pPr>
              <w:rPr>
                <w:sz w:val="16"/>
                <w:szCs w:val="16"/>
                <w:lang w:val="en-US"/>
              </w:rPr>
            </w:pPr>
          </w:p>
        </w:tc>
      </w:tr>
      <w:tr w:rsidR="000B2D92" w:rsidRPr="00D169EB" w14:paraId="4F8479FC" w14:textId="77777777" w:rsidTr="00C4598A">
        <w:trPr>
          <w:cantSplit/>
          <w:trHeight w:val="20"/>
        </w:trPr>
        <w:tc>
          <w:tcPr>
            <w:tcW w:w="640" w:type="dxa"/>
            <w:vMerge/>
            <w:tcBorders>
              <w:right w:val="single" w:sz="4" w:space="0" w:color="auto"/>
            </w:tcBorders>
          </w:tcPr>
          <w:p w14:paraId="3BE9EF31" w14:textId="77777777" w:rsidR="00AA350F" w:rsidRPr="00D169EB" w:rsidRDefault="00AA350F" w:rsidP="00AA350F">
            <w:pPr>
              <w:spacing w:line="0" w:lineRule="atLeast"/>
              <w:rPr>
                <w:bCs/>
                <w:sz w:val="16"/>
                <w:szCs w:val="16"/>
                <w:highlight w:val="yellow"/>
                <w:lang w:val="uk-UA"/>
              </w:rPr>
            </w:pPr>
          </w:p>
        </w:tc>
        <w:tc>
          <w:tcPr>
            <w:tcW w:w="1249" w:type="dxa"/>
            <w:tcBorders>
              <w:top w:val="nil"/>
              <w:left w:val="single" w:sz="4" w:space="0" w:color="auto"/>
              <w:bottom w:val="single" w:sz="4" w:space="0" w:color="auto"/>
              <w:right w:val="single" w:sz="4" w:space="0" w:color="auto"/>
            </w:tcBorders>
          </w:tcPr>
          <w:p w14:paraId="1889FD4D" w14:textId="77777777" w:rsidR="00AA350F" w:rsidRPr="00D169EB" w:rsidRDefault="008A41CD" w:rsidP="00CB33B5">
            <w:pPr>
              <w:ind w:left="-39" w:right="-64"/>
              <w:jc w:val="center"/>
              <w:rPr>
                <w:bCs/>
                <w:sz w:val="16"/>
                <w:szCs w:val="16"/>
                <w:lang w:val="en-US"/>
              </w:rPr>
            </w:pPr>
            <w:r w:rsidRPr="00D169EB">
              <w:rPr>
                <w:bCs/>
                <w:sz w:val="16"/>
                <w:szCs w:val="16"/>
                <w:lang w:val="en-US"/>
              </w:rPr>
              <w:t>PERU</w:t>
            </w:r>
          </w:p>
        </w:tc>
        <w:tc>
          <w:tcPr>
            <w:tcW w:w="887" w:type="dxa"/>
            <w:gridSpan w:val="3"/>
            <w:tcBorders>
              <w:top w:val="nil"/>
              <w:left w:val="single" w:sz="4" w:space="0" w:color="auto"/>
              <w:bottom w:val="single" w:sz="4" w:space="0" w:color="auto"/>
              <w:right w:val="single" w:sz="4" w:space="0" w:color="auto"/>
            </w:tcBorders>
          </w:tcPr>
          <w:p w14:paraId="00C725EE" w14:textId="77777777" w:rsidR="00AA350F" w:rsidRPr="00D169EB" w:rsidRDefault="008A41CD" w:rsidP="00CB33B5">
            <w:pPr>
              <w:ind w:left="-39" w:right="-64"/>
              <w:jc w:val="center"/>
              <w:rPr>
                <w:bCs/>
                <w:sz w:val="16"/>
                <w:szCs w:val="16"/>
                <w:lang w:val="es-PE"/>
              </w:rPr>
            </w:pPr>
            <w:r w:rsidRPr="00D169EB">
              <w:rPr>
                <w:bCs/>
                <w:sz w:val="16"/>
                <w:szCs w:val="16"/>
                <w:lang w:val="es-PE"/>
              </w:rPr>
              <w:t>PE</w:t>
            </w:r>
          </w:p>
        </w:tc>
        <w:tc>
          <w:tcPr>
            <w:tcW w:w="1988" w:type="dxa"/>
            <w:gridSpan w:val="4"/>
            <w:tcBorders>
              <w:top w:val="nil"/>
              <w:left w:val="single" w:sz="4" w:space="0" w:color="auto"/>
              <w:bottom w:val="single" w:sz="4" w:space="0" w:color="auto"/>
              <w:right w:val="single" w:sz="4" w:space="0" w:color="auto"/>
            </w:tcBorders>
          </w:tcPr>
          <w:p w14:paraId="7306BC5A" w14:textId="77777777" w:rsidR="00AA350F" w:rsidRPr="00D169EB" w:rsidRDefault="0027461E" w:rsidP="00297191">
            <w:pPr>
              <w:ind w:left="-39" w:right="-64" w:firstLine="709"/>
              <w:rPr>
                <w:bCs/>
                <w:sz w:val="16"/>
                <w:szCs w:val="16"/>
                <w:lang w:val="en-US"/>
              </w:rPr>
            </w:pPr>
            <w:bookmarkStart w:id="7" w:name="ad_regori"/>
            <w:bookmarkEnd w:id="7"/>
            <w:r>
              <w:rPr>
                <w:bCs/>
                <w:sz w:val="16"/>
                <w:szCs w:val="16"/>
                <w:lang w:val="en-US"/>
              </w:rPr>
              <w:t>{ad_regori}</w:t>
            </w:r>
          </w:p>
        </w:tc>
        <w:tc>
          <w:tcPr>
            <w:tcW w:w="1048" w:type="dxa"/>
            <w:tcBorders>
              <w:top w:val="nil"/>
              <w:left w:val="single" w:sz="4" w:space="0" w:color="auto"/>
              <w:bottom w:val="single" w:sz="4" w:space="0" w:color="auto"/>
              <w:right w:val="single" w:sz="4" w:space="0" w:color="auto"/>
            </w:tcBorders>
          </w:tcPr>
          <w:p w14:paraId="6474BEEE" w14:textId="77777777" w:rsidR="00AA350F" w:rsidRPr="00D169EB" w:rsidRDefault="0027461E" w:rsidP="00CB33B5">
            <w:pPr>
              <w:ind w:left="-39" w:right="-64"/>
              <w:jc w:val="center"/>
              <w:rPr>
                <w:bCs/>
                <w:sz w:val="16"/>
                <w:szCs w:val="16"/>
                <w:lang w:val="en-US"/>
              </w:rPr>
            </w:pPr>
            <w:bookmarkStart w:id="8" w:name="ad_regoricod"/>
            <w:bookmarkEnd w:id="8"/>
            <w:r>
              <w:rPr>
                <w:bCs/>
                <w:sz w:val="16"/>
                <w:szCs w:val="16"/>
                <w:lang w:val="en-US"/>
              </w:rPr>
              <w:t>{ad_regoricod}</w:t>
            </w:r>
          </w:p>
        </w:tc>
        <w:tc>
          <w:tcPr>
            <w:tcW w:w="1276" w:type="dxa"/>
            <w:gridSpan w:val="3"/>
            <w:tcBorders>
              <w:top w:val="nil"/>
              <w:left w:val="single" w:sz="4" w:space="0" w:color="auto"/>
              <w:bottom w:val="single" w:sz="4" w:space="0" w:color="auto"/>
              <w:right w:val="single" w:sz="4" w:space="0" w:color="auto"/>
            </w:tcBorders>
          </w:tcPr>
          <w:p w14:paraId="6DCDADF7" w14:textId="77777777" w:rsidR="00AA350F" w:rsidRPr="00D169EB" w:rsidRDefault="008A41CD" w:rsidP="00CB33B5">
            <w:pPr>
              <w:ind w:left="-39" w:right="-64"/>
              <w:jc w:val="center"/>
              <w:rPr>
                <w:bCs/>
                <w:sz w:val="16"/>
                <w:szCs w:val="16"/>
                <w:lang w:val="en-US"/>
              </w:rPr>
            </w:pPr>
            <w:r w:rsidRPr="00D169EB">
              <w:rPr>
                <w:sz w:val="16"/>
                <w:szCs w:val="16"/>
                <w:lang w:val="en-US"/>
              </w:rPr>
              <w:t>UKRAINE</w:t>
            </w:r>
          </w:p>
        </w:tc>
        <w:tc>
          <w:tcPr>
            <w:tcW w:w="851" w:type="dxa"/>
            <w:tcBorders>
              <w:top w:val="nil"/>
              <w:left w:val="single" w:sz="4" w:space="0" w:color="auto"/>
              <w:bottom w:val="single" w:sz="4" w:space="0" w:color="auto"/>
              <w:right w:val="single" w:sz="4" w:space="0" w:color="auto"/>
            </w:tcBorders>
          </w:tcPr>
          <w:p w14:paraId="0697C017" w14:textId="77777777" w:rsidR="00AA350F" w:rsidRPr="00D169EB" w:rsidRDefault="008A41CD" w:rsidP="00CB33B5">
            <w:pPr>
              <w:ind w:left="-39" w:right="-64"/>
              <w:jc w:val="center"/>
              <w:rPr>
                <w:bCs/>
                <w:sz w:val="16"/>
                <w:szCs w:val="16"/>
                <w:lang w:val="es-PE"/>
              </w:rPr>
            </w:pPr>
            <w:r w:rsidRPr="00D169EB">
              <w:rPr>
                <w:bCs/>
                <w:sz w:val="16"/>
                <w:szCs w:val="16"/>
                <w:lang w:val="es-PE"/>
              </w:rPr>
              <w:t>UA</w:t>
            </w:r>
          </w:p>
        </w:tc>
        <w:tc>
          <w:tcPr>
            <w:tcW w:w="2126" w:type="dxa"/>
            <w:gridSpan w:val="4"/>
            <w:tcBorders>
              <w:top w:val="nil"/>
              <w:left w:val="single" w:sz="4" w:space="0" w:color="auto"/>
              <w:bottom w:val="single" w:sz="4" w:space="0" w:color="auto"/>
              <w:right w:val="single" w:sz="4" w:space="0" w:color="auto"/>
            </w:tcBorders>
          </w:tcPr>
          <w:p w14:paraId="06B0E071" w14:textId="77777777" w:rsidR="00AA350F" w:rsidRPr="00D169EB" w:rsidRDefault="008A41CD" w:rsidP="00BB1B89">
            <w:pPr>
              <w:ind w:left="-39" w:right="-64"/>
              <w:rPr>
                <w:bCs/>
                <w:sz w:val="16"/>
                <w:szCs w:val="16"/>
                <w:lang w:val="en-US"/>
              </w:rPr>
            </w:pPr>
            <w:r w:rsidRPr="00D169EB">
              <w:rPr>
                <w:bCs/>
                <w:sz w:val="16"/>
                <w:szCs w:val="16"/>
                <w:lang w:val="en-US"/>
              </w:rPr>
              <w:t xml:space="preserve">           </w:t>
            </w:r>
            <w:bookmarkStart w:id="9" w:name="ad_regdes"/>
            <w:bookmarkEnd w:id="9"/>
            <w:r w:rsidR="0027461E">
              <w:rPr>
                <w:bCs/>
                <w:sz w:val="16"/>
                <w:szCs w:val="16"/>
                <w:lang w:val="en-US"/>
              </w:rPr>
              <w:t>{ad_regdes}</w:t>
            </w:r>
            <w:r w:rsidRPr="00D169EB">
              <w:rPr>
                <w:bCs/>
                <w:sz w:val="16"/>
                <w:szCs w:val="16"/>
                <w:lang w:val="en-US"/>
              </w:rPr>
              <w:t xml:space="preserve">     </w:t>
            </w:r>
          </w:p>
        </w:tc>
        <w:tc>
          <w:tcPr>
            <w:tcW w:w="709" w:type="dxa"/>
            <w:tcBorders>
              <w:top w:val="nil"/>
              <w:left w:val="single" w:sz="4" w:space="0" w:color="auto"/>
              <w:bottom w:val="single" w:sz="4" w:space="0" w:color="auto"/>
              <w:right w:val="single" w:sz="4" w:space="0" w:color="auto"/>
            </w:tcBorders>
          </w:tcPr>
          <w:p w14:paraId="4A9EF75D" w14:textId="77777777" w:rsidR="00AA350F" w:rsidRPr="00D169EB" w:rsidRDefault="0027461E" w:rsidP="00CB33B5">
            <w:pPr>
              <w:ind w:left="-39" w:right="-64"/>
              <w:jc w:val="center"/>
              <w:rPr>
                <w:bCs/>
                <w:sz w:val="16"/>
                <w:szCs w:val="16"/>
                <w:lang w:val="en-US"/>
              </w:rPr>
            </w:pPr>
            <w:bookmarkStart w:id="10" w:name="ad_regdescod"/>
            <w:bookmarkEnd w:id="10"/>
            <w:r>
              <w:rPr>
                <w:bCs/>
                <w:sz w:val="16"/>
                <w:szCs w:val="16"/>
                <w:lang w:val="en-US"/>
              </w:rPr>
              <w:t>{ad_regdescod}</w:t>
            </w:r>
          </w:p>
        </w:tc>
      </w:tr>
      <w:tr w:rsidR="00AF0FBB" w:rsidRPr="00D169EB" w14:paraId="13A97EEE" w14:textId="77777777" w:rsidTr="00C4598A">
        <w:trPr>
          <w:cantSplit/>
          <w:trHeight w:val="20"/>
        </w:trPr>
        <w:tc>
          <w:tcPr>
            <w:tcW w:w="640" w:type="dxa"/>
            <w:vMerge/>
          </w:tcPr>
          <w:p w14:paraId="2848922A" w14:textId="77777777" w:rsidR="00AF0FBB" w:rsidRPr="00D169EB" w:rsidRDefault="00AF0FBB" w:rsidP="00AF0FBB">
            <w:pPr>
              <w:spacing w:line="0" w:lineRule="atLeast"/>
              <w:rPr>
                <w:bCs/>
                <w:sz w:val="16"/>
                <w:szCs w:val="16"/>
                <w:highlight w:val="yellow"/>
                <w:lang w:val="uk-UA"/>
              </w:rPr>
            </w:pPr>
          </w:p>
        </w:tc>
        <w:tc>
          <w:tcPr>
            <w:tcW w:w="5172" w:type="dxa"/>
            <w:gridSpan w:val="9"/>
            <w:tcBorders>
              <w:top w:val="single" w:sz="4" w:space="0" w:color="auto"/>
              <w:bottom w:val="nil"/>
              <w:right w:val="single" w:sz="4" w:space="0" w:color="auto"/>
            </w:tcBorders>
          </w:tcPr>
          <w:p w14:paraId="031C1207" w14:textId="77777777" w:rsidR="00AF0FBB" w:rsidRPr="00D169EB" w:rsidRDefault="00AF0FBB" w:rsidP="00AF0FBB">
            <w:pPr>
              <w:spacing w:line="0" w:lineRule="atLeast"/>
              <w:ind w:left="34"/>
              <w:rPr>
                <w:bCs/>
                <w:sz w:val="16"/>
                <w:szCs w:val="16"/>
                <w:lang w:val="en-US"/>
              </w:rPr>
            </w:pPr>
            <w:r w:rsidRPr="00D169EB">
              <w:rPr>
                <w:b/>
                <w:sz w:val="16"/>
                <w:szCs w:val="16"/>
                <w:lang w:val="en-US"/>
              </w:rPr>
              <w:t>I</w:t>
            </w:r>
            <w:r w:rsidRPr="00D169EB">
              <w:rPr>
                <w:b/>
                <w:sz w:val="16"/>
                <w:szCs w:val="16"/>
                <w:lang w:val="uk-UA"/>
              </w:rPr>
              <w:t>.11. Місце походження</w:t>
            </w:r>
            <w:r w:rsidRPr="00D169EB">
              <w:rPr>
                <w:bCs/>
                <w:sz w:val="16"/>
                <w:szCs w:val="16"/>
                <w:lang w:val="uk-UA"/>
              </w:rPr>
              <w:t xml:space="preserve">/ </w:t>
            </w:r>
            <w:r w:rsidRPr="00D169EB">
              <w:rPr>
                <w:bCs/>
                <w:sz w:val="16"/>
                <w:szCs w:val="16"/>
                <w:lang w:val="en-US"/>
              </w:rPr>
              <w:t>Place</w:t>
            </w:r>
            <w:r w:rsidRPr="00D169EB">
              <w:rPr>
                <w:bCs/>
                <w:sz w:val="16"/>
                <w:szCs w:val="16"/>
                <w:lang w:val="uk-UA"/>
              </w:rPr>
              <w:t xml:space="preserve"> </w:t>
            </w:r>
            <w:r w:rsidRPr="00D169EB">
              <w:rPr>
                <w:bCs/>
                <w:sz w:val="16"/>
                <w:szCs w:val="16"/>
                <w:lang w:val="en-US"/>
              </w:rPr>
              <w:t>of</w:t>
            </w:r>
            <w:r w:rsidRPr="00D169EB">
              <w:rPr>
                <w:bCs/>
                <w:sz w:val="16"/>
                <w:szCs w:val="16"/>
                <w:lang w:val="uk-UA"/>
              </w:rPr>
              <w:t xml:space="preserve"> </w:t>
            </w:r>
            <w:r w:rsidRPr="00D169EB">
              <w:rPr>
                <w:bCs/>
                <w:sz w:val="16"/>
                <w:szCs w:val="16"/>
                <w:lang w:val="en-US"/>
              </w:rPr>
              <w:t>origin</w:t>
            </w:r>
          </w:p>
        </w:tc>
        <w:tc>
          <w:tcPr>
            <w:tcW w:w="4962" w:type="dxa"/>
            <w:gridSpan w:val="9"/>
            <w:vMerge w:val="restart"/>
            <w:tcBorders>
              <w:top w:val="single" w:sz="4" w:space="0" w:color="auto"/>
              <w:left w:val="single" w:sz="4" w:space="0" w:color="auto"/>
              <w:tr2bl w:val="single" w:sz="4" w:space="0" w:color="auto"/>
            </w:tcBorders>
          </w:tcPr>
          <w:p w14:paraId="66EC55EE" w14:textId="77777777" w:rsidR="00AF0FBB" w:rsidRPr="00D169EB" w:rsidRDefault="00AF0FBB" w:rsidP="00AF0FBB">
            <w:pPr>
              <w:spacing w:line="0" w:lineRule="atLeast"/>
              <w:ind w:left="35"/>
              <w:rPr>
                <w:b/>
                <w:sz w:val="16"/>
                <w:szCs w:val="16"/>
                <w:lang w:val="en-US"/>
              </w:rPr>
            </w:pPr>
            <w:r w:rsidRPr="00D169EB">
              <w:rPr>
                <w:b/>
                <w:sz w:val="16"/>
                <w:szCs w:val="16"/>
                <w:lang w:val="en-US"/>
              </w:rPr>
              <w:t>I.12.</w:t>
            </w:r>
          </w:p>
        </w:tc>
      </w:tr>
      <w:tr w:rsidR="00AF0FBB" w:rsidRPr="00D169EB" w14:paraId="77086DDD" w14:textId="77777777" w:rsidTr="00C4598A">
        <w:trPr>
          <w:cantSplit/>
          <w:trHeight w:val="20"/>
        </w:trPr>
        <w:tc>
          <w:tcPr>
            <w:tcW w:w="640" w:type="dxa"/>
            <w:vMerge/>
          </w:tcPr>
          <w:p w14:paraId="6877376A" w14:textId="77777777" w:rsidR="00AF0FBB" w:rsidRPr="00D169EB" w:rsidRDefault="00AF0FBB" w:rsidP="00AF0FBB">
            <w:pPr>
              <w:spacing w:line="0" w:lineRule="atLeast"/>
              <w:rPr>
                <w:bCs/>
                <w:sz w:val="16"/>
                <w:szCs w:val="16"/>
                <w:highlight w:val="yellow"/>
                <w:lang w:val="uk-UA"/>
              </w:rPr>
            </w:pPr>
          </w:p>
        </w:tc>
        <w:tc>
          <w:tcPr>
            <w:tcW w:w="5172" w:type="dxa"/>
            <w:gridSpan w:val="9"/>
            <w:tcBorders>
              <w:top w:val="nil"/>
              <w:bottom w:val="single" w:sz="4" w:space="0" w:color="auto"/>
              <w:right w:val="single" w:sz="4" w:space="0" w:color="auto"/>
            </w:tcBorders>
          </w:tcPr>
          <w:p w14:paraId="4095DE3C" w14:textId="77777777" w:rsidR="00AF0FBB" w:rsidRPr="00D169EB" w:rsidRDefault="00F860F3" w:rsidP="00AF0FBB">
            <w:pPr>
              <w:spacing w:line="0" w:lineRule="atLeast"/>
              <w:rPr>
                <w:bCs/>
                <w:sz w:val="16"/>
                <w:szCs w:val="16"/>
                <w:lang w:val="uk-UA"/>
              </w:rPr>
            </w:pPr>
            <w:r w:rsidRPr="00D169EB">
              <w:rPr>
                <w:b/>
                <w:sz w:val="16"/>
                <w:szCs w:val="16"/>
              </w:rPr>
              <w:t>Найменування</w:t>
            </w:r>
            <w:r w:rsidRPr="00D169EB">
              <w:rPr>
                <w:b/>
                <w:sz w:val="16"/>
                <w:szCs w:val="16"/>
                <w:lang w:val="uk-UA"/>
              </w:rPr>
              <w:t xml:space="preserve"> </w:t>
            </w:r>
            <w:r w:rsidR="00AF0FBB" w:rsidRPr="00D169EB">
              <w:rPr>
                <w:b/>
                <w:sz w:val="16"/>
                <w:szCs w:val="16"/>
                <w:lang w:val="uk-UA"/>
              </w:rPr>
              <w:t>/</w:t>
            </w:r>
            <w:r w:rsidR="00AF0FBB" w:rsidRPr="00D169EB">
              <w:rPr>
                <w:bCs/>
                <w:sz w:val="16"/>
                <w:szCs w:val="16"/>
                <w:lang w:val="en-US"/>
              </w:rPr>
              <w:t>Name</w:t>
            </w:r>
            <w:r w:rsidR="00AF0FBB" w:rsidRPr="00D169EB">
              <w:rPr>
                <w:bCs/>
                <w:sz w:val="16"/>
                <w:szCs w:val="16"/>
                <w:lang w:val="uk-UA"/>
              </w:rPr>
              <w:t>:</w:t>
            </w:r>
            <w:bookmarkStart w:id="11" w:name="ce_emp"/>
            <w:bookmarkEnd w:id="11"/>
            <w:r w:rsidR="0027461E">
              <w:rPr>
                <w:bCs/>
                <w:sz w:val="16"/>
                <w:szCs w:val="16"/>
                <w:lang w:val="es-ES"/>
              </w:rPr>
              <w:t>{ce_emp}</w:t>
            </w:r>
            <w:r w:rsidR="00AF0FBB" w:rsidRPr="00D169EB">
              <w:rPr>
                <w:iCs/>
                <w:sz w:val="16"/>
                <w:lang w:val="uk-UA"/>
              </w:rPr>
              <w:t>.</w:t>
            </w:r>
          </w:p>
          <w:p w14:paraId="507B7FE2" w14:textId="77777777" w:rsidR="00A645D0" w:rsidRPr="00D169EB" w:rsidRDefault="00AF0FBB" w:rsidP="00A645D0">
            <w:pPr>
              <w:tabs>
                <w:tab w:val="left" w:pos="3210"/>
              </w:tabs>
              <w:spacing w:line="0" w:lineRule="atLeast"/>
              <w:rPr>
                <w:bCs/>
                <w:sz w:val="16"/>
                <w:szCs w:val="16"/>
                <w:lang w:val="uk-UA"/>
              </w:rPr>
            </w:pPr>
            <w:r w:rsidRPr="00D169EB">
              <w:rPr>
                <w:b/>
                <w:sz w:val="16"/>
                <w:szCs w:val="16"/>
                <w:lang w:val="uk-UA"/>
              </w:rPr>
              <w:t>Адреса</w:t>
            </w:r>
            <w:r w:rsidRPr="00D169EB">
              <w:rPr>
                <w:bCs/>
                <w:sz w:val="16"/>
                <w:szCs w:val="16"/>
                <w:lang w:val="uk-UA"/>
              </w:rPr>
              <w:t xml:space="preserve"> /</w:t>
            </w:r>
            <w:r w:rsidRPr="00D169EB">
              <w:rPr>
                <w:bCs/>
                <w:sz w:val="16"/>
                <w:szCs w:val="16"/>
                <w:lang w:val="en-US"/>
              </w:rPr>
              <w:t>Address</w:t>
            </w:r>
            <w:r w:rsidRPr="00D169EB">
              <w:rPr>
                <w:bCs/>
                <w:sz w:val="16"/>
                <w:szCs w:val="16"/>
                <w:lang w:val="uk-UA"/>
              </w:rPr>
              <w:t>:</w:t>
            </w:r>
            <w:bookmarkStart w:id="12" w:name="ce_dir"/>
            <w:bookmarkEnd w:id="12"/>
            <w:r w:rsidR="0027461E">
              <w:rPr>
                <w:bCs/>
                <w:sz w:val="16"/>
                <w:szCs w:val="16"/>
                <w:lang w:val="es-ES"/>
              </w:rPr>
              <w:t>{ce_dir}</w:t>
            </w:r>
            <w:r w:rsidRPr="00D169EB">
              <w:rPr>
                <w:bCs/>
                <w:sz w:val="16"/>
                <w:szCs w:val="16"/>
                <w:lang w:val="uk-UA"/>
              </w:rPr>
              <w:t xml:space="preserve"> </w:t>
            </w:r>
          </w:p>
          <w:p w14:paraId="2CE5E402" w14:textId="77777777" w:rsidR="00AF0FBB" w:rsidRPr="0027461E" w:rsidRDefault="00AF0FBB" w:rsidP="00A645D0">
            <w:pPr>
              <w:tabs>
                <w:tab w:val="left" w:pos="3210"/>
              </w:tabs>
              <w:spacing w:line="0" w:lineRule="atLeast"/>
              <w:rPr>
                <w:bCs/>
                <w:sz w:val="16"/>
                <w:szCs w:val="16"/>
                <w:lang w:val="es-ES"/>
              </w:rPr>
            </w:pPr>
            <w:r w:rsidRPr="00D169EB">
              <w:rPr>
                <w:b/>
                <w:sz w:val="16"/>
                <w:szCs w:val="16"/>
                <w:lang w:val="uk-UA"/>
              </w:rPr>
              <w:t>Номер затвердження</w:t>
            </w:r>
            <w:r w:rsidRPr="00D169EB">
              <w:rPr>
                <w:bCs/>
                <w:sz w:val="16"/>
                <w:szCs w:val="16"/>
                <w:lang w:val="uk-UA"/>
              </w:rPr>
              <w:t>/</w:t>
            </w:r>
            <w:r w:rsidRPr="00D169EB">
              <w:rPr>
                <w:bCs/>
                <w:sz w:val="16"/>
                <w:szCs w:val="16"/>
                <w:lang w:val="en-US"/>
              </w:rPr>
              <w:t>Approval</w:t>
            </w:r>
            <w:r w:rsidRPr="00D169EB">
              <w:rPr>
                <w:bCs/>
                <w:sz w:val="16"/>
                <w:szCs w:val="16"/>
                <w:lang w:val="uk-UA"/>
              </w:rPr>
              <w:t xml:space="preserve"> </w:t>
            </w:r>
            <w:r w:rsidRPr="00D169EB">
              <w:rPr>
                <w:bCs/>
                <w:sz w:val="16"/>
                <w:szCs w:val="16"/>
                <w:lang w:val="en-US"/>
              </w:rPr>
              <w:t>number</w:t>
            </w:r>
            <w:r w:rsidRPr="00D169EB">
              <w:rPr>
                <w:bCs/>
                <w:sz w:val="16"/>
                <w:szCs w:val="16"/>
                <w:lang w:val="uk-UA"/>
              </w:rPr>
              <w:t xml:space="preserve">: </w:t>
            </w:r>
            <w:bookmarkStart w:id="13" w:name="ce_aut"/>
            <w:bookmarkEnd w:id="13"/>
            <w:r w:rsidR="0027461E">
              <w:rPr>
                <w:bCs/>
                <w:sz w:val="16"/>
                <w:szCs w:val="16"/>
                <w:lang w:val="es-ES"/>
              </w:rPr>
              <w:t>{ce_aut}</w:t>
            </w:r>
          </w:p>
        </w:tc>
        <w:tc>
          <w:tcPr>
            <w:tcW w:w="4962" w:type="dxa"/>
            <w:gridSpan w:val="9"/>
            <w:vMerge/>
            <w:tcBorders>
              <w:left w:val="single" w:sz="4" w:space="0" w:color="auto"/>
              <w:bottom w:val="single" w:sz="4" w:space="0" w:color="auto"/>
              <w:tr2bl w:val="single" w:sz="4" w:space="0" w:color="auto"/>
            </w:tcBorders>
          </w:tcPr>
          <w:p w14:paraId="0A68F194" w14:textId="77777777" w:rsidR="00AF0FBB" w:rsidRPr="00D169EB" w:rsidRDefault="00AF0FBB" w:rsidP="00AF0FBB">
            <w:pPr>
              <w:spacing w:line="0" w:lineRule="atLeast"/>
              <w:ind w:left="35"/>
              <w:rPr>
                <w:sz w:val="16"/>
                <w:szCs w:val="16"/>
                <w:lang w:val="uk-UA"/>
              </w:rPr>
            </w:pPr>
          </w:p>
        </w:tc>
      </w:tr>
      <w:tr w:rsidR="00E15896" w:rsidRPr="00D169EB" w14:paraId="0404A6AD" w14:textId="77777777" w:rsidTr="00C4598A">
        <w:trPr>
          <w:cantSplit/>
          <w:trHeight w:val="20"/>
        </w:trPr>
        <w:tc>
          <w:tcPr>
            <w:tcW w:w="640" w:type="dxa"/>
            <w:vMerge/>
            <w:tcBorders>
              <w:bottom w:val="single" w:sz="4" w:space="0" w:color="auto"/>
            </w:tcBorders>
          </w:tcPr>
          <w:p w14:paraId="196BB2D8" w14:textId="77777777" w:rsidR="00E15896" w:rsidRPr="00D169EB" w:rsidRDefault="00E15896" w:rsidP="00AA350F">
            <w:pPr>
              <w:spacing w:line="0" w:lineRule="atLeast"/>
              <w:rPr>
                <w:bCs/>
                <w:sz w:val="16"/>
                <w:szCs w:val="16"/>
                <w:highlight w:val="yellow"/>
                <w:lang w:val="uk-UA"/>
              </w:rPr>
            </w:pPr>
          </w:p>
        </w:tc>
        <w:tc>
          <w:tcPr>
            <w:tcW w:w="5172" w:type="dxa"/>
            <w:gridSpan w:val="9"/>
            <w:tcBorders>
              <w:top w:val="single" w:sz="4" w:space="0" w:color="auto"/>
              <w:bottom w:val="single" w:sz="4" w:space="0" w:color="auto"/>
              <w:right w:val="single" w:sz="4" w:space="0" w:color="auto"/>
            </w:tcBorders>
          </w:tcPr>
          <w:p w14:paraId="53B8D02D" w14:textId="77777777" w:rsidR="004B768B" w:rsidRPr="0027461E" w:rsidRDefault="00E15896" w:rsidP="00AA350F">
            <w:pPr>
              <w:spacing w:line="0" w:lineRule="atLeast"/>
              <w:rPr>
                <w:bCs/>
                <w:sz w:val="16"/>
                <w:szCs w:val="16"/>
                <w:lang w:val="es-ES"/>
              </w:rPr>
            </w:pPr>
            <w:r w:rsidRPr="00D169EB">
              <w:rPr>
                <w:b/>
                <w:sz w:val="16"/>
                <w:szCs w:val="16"/>
                <w:lang w:val="es-PE"/>
              </w:rPr>
              <w:t>I</w:t>
            </w:r>
            <w:r w:rsidRPr="00D169EB">
              <w:rPr>
                <w:b/>
                <w:sz w:val="16"/>
                <w:szCs w:val="16"/>
                <w:lang w:val="uk-UA"/>
              </w:rPr>
              <w:t>.13. Місце відвантаження</w:t>
            </w:r>
            <w:r w:rsidRPr="00D169EB">
              <w:rPr>
                <w:bCs/>
                <w:sz w:val="16"/>
                <w:szCs w:val="16"/>
                <w:lang w:val="uk-UA"/>
              </w:rPr>
              <w:t>/</w:t>
            </w:r>
            <w:r w:rsidRPr="00D169EB">
              <w:rPr>
                <w:bCs/>
                <w:sz w:val="16"/>
                <w:szCs w:val="16"/>
                <w:lang w:val="es-PE"/>
              </w:rPr>
              <w:t>Place</w:t>
            </w:r>
            <w:r w:rsidRPr="00D169EB">
              <w:rPr>
                <w:bCs/>
                <w:sz w:val="16"/>
                <w:szCs w:val="16"/>
                <w:lang w:val="uk-UA"/>
              </w:rPr>
              <w:t xml:space="preserve"> </w:t>
            </w:r>
            <w:r w:rsidRPr="00D169EB">
              <w:rPr>
                <w:bCs/>
                <w:sz w:val="16"/>
                <w:szCs w:val="16"/>
                <w:lang w:val="es-PE"/>
              </w:rPr>
              <w:t>of</w:t>
            </w:r>
            <w:r w:rsidRPr="00D169EB">
              <w:rPr>
                <w:bCs/>
                <w:sz w:val="16"/>
                <w:szCs w:val="16"/>
                <w:lang w:val="uk-UA"/>
              </w:rPr>
              <w:t xml:space="preserve"> </w:t>
            </w:r>
            <w:r w:rsidRPr="00D169EB">
              <w:rPr>
                <w:bCs/>
                <w:sz w:val="16"/>
                <w:szCs w:val="16"/>
                <w:lang w:val="es-PE"/>
              </w:rPr>
              <w:t>loading</w:t>
            </w:r>
            <w:r w:rsidR="00CB33B5" w:rsidRPr="00D169EB">
              <w:rPr>
                <w:bCs/>
                <w:sz w:val="16"/>
                <w:szCs w:val="16"/>
                <w:lang w:val="uk-UA"/>
              </w:rPr>
              <w:t>:</w:t>
            </w:r>
            <w:r w:rsidR="003F715E" w:rsidRPr="00D169EB">
              <w:rPr>
                <w:bCs/>
                <w:sz w:val="16"/>
                <w:szCs w:val="16"/>
                <w:lang w:val="uk-UA"/>
              </w:rPr>
              <w:t xml:space="preserve"> </w:t>
            </w:r>
            <w:bookmarkStart w:id="14" w:name="ce_ori"/>
            <w:bookmarkEnd w:id="14"/>
            <w:r w:rsidR="0027461E">
              <w:rPr>
                <w:bCs/>
                <w:sz w:val="16"/>
                <w:szCs w:val="16"/>
                <w:lang w:val="es-ES"/>
              </w:rPr>
              <w:t>{ce_ori}</w:t>
            </w:r>
          </w:p>
          <w:p w14:paraId="741721AA" w14:textId="77777777" w:rsidR="00E15896" w:rsidRPr="00D169EB" w:rsidRDefault="00E15896" w:rsidP="000B58FF">
            <w:pPr>
              <w:spacing w:line="0" w:lineRule="atLeast"/>
              <w:rPr>
                <w:bCs/>
                <w:sz w:val="16"/>
                <w:szCs w:val="16"/>
                <w:lang w:val="es-PE"/>
              </w:rPr>
            </w:pPr>
            <w:r w:rsidRPr="00D169EB">
              <w:rPr>
                <w:b/>
                <w:sz w:val="16"/>
                <w:szCs w:val="16"/>
                <w:lang w:val="uk-UA"/>
              </w:rPr>
              <w:t>Адреса</w:t>
            </w:r>
            <w:r w:rsidRPr="00D169EB">
              <w:rPr>
                <w:bCs/>
                <w:sz w:val="16"/>
                <w:szCs w:val="16"/>
                <w:lang w:val="uk-UA"/>
              </w:rPr>
              <w:t>/</w:t>
            </w:r>
            <w:r w:rsidRPr="00D169EB">
              <w:rPr>
                <w:bCs/>
                <w:sz w:val="16"/>
                <w:szCs w:val="16"/>
                <w:lang w:val="es-PE"/>
              </w:rPr>
              <w:t>Address</w:t>
            </w:r>
            <w:r w:rsidR="00CB33B5" w:rsidRPr="00D169EB">
              <w:rPr>
                <w:bCs/>
                <w:sz w:val="16"/>
                <w:szCs w:val="16"/>
                <w:lang w:val="es-PE"/>
              </w:rPr>
              <w:t>:</w:t>
            </w:r>
            <w:r w:rsidR="00DD5D71" w:rsidRPr="00D169EB">
              <w:rPr>
                <w:bCs/>
                <w:sz w:val="16"/>
                <w:szCs w:val="16"/>
                <w:lang w:val="es-PE"/>
              </w:rPr>
              <w:t xml:space="preserve"> </w:t>
            </w:r>
          </w:p>
        </w:tc>
        <w:tc>
          <w:tcPr>
            <w:tcW w:w="4962" w:type="dxa"/>
            <w:gridSpan w:val="9"/>
            <w:tcBorders>
              <w:top w:val="single" w:sz="4" w:space="0" w:color="auto"/>
              <w:left w:val="single" w:sz="4" w:space="0" w:color="auto"/>
              <w:bottom w:val="single" w:sz="4" w:space="0" w:color="auto"/>
            </w:tcBorders>
          </w:tcPr>
          <w:p w14:paraId="3673765D" w14:textId="77777777" w:rsidR="006F6C0E" w:rsidRPr="00D169EB" w:rsidRDefault="00E15896" w:rsidP="00AA350F">
            <w:pPr>
              <w:spacing w:line="0" w:lineRule="atLeast"/>
              <w:rPr>
                <w:bCs/>
                <w:sz w:val="16"/>
                <w:szCs w:val="16"/>
                <w:lang w:val="pt-BR"/>
              </w:rPr>
            </w:pPr>
            <w:r w:rsidRPr="00D169EB">
              <w:rPr>
                <w:b/>
                <w:sz w:val="16"/>
                <w:szCs w:val="16"/>
                <w:lang w:val="es-PE"/>
              </w:rPr>
              <w:t>I</w:t>
            </w:r>
            <w:r w:rsidRPr="00D169EB">
              <w:rPr>
                <w:b/>
                <w:sz w:val="16"/>
                <w:szCs w:val="16"/>
                <w:lang w:val="uk-UA"/>
              </w:rPr>
              <w:t>.14. Дата відправлення</w:t>
            </w:r>
            <w:r w:rsidRPr="00D169EB">
              <w:rPr>
                <w:bCs/>
                <w:sz w:val="16"/>
                <w:szCs w:val="16"/>
                <w:lang w:val="uk-UA"/>
              </w:rPr>
              <w:t>/</w:t>
            </w:r>
            <w:r w:rsidRPr="00D169EB">
              <w:rPr>
                <w:bCs/>
                <w:sz w:val="16"/>
                <w:szCs w:val="16"/>
                <w:lang w:val="en-US"/>
              </w:rPr>
              <w:t>Date</w:t>
            </w:r>
            <w:r w:rsidRPr="00D169EB">
              <w:rPr>
                <w:bCs/>
                <w:sz w:val="16"/>
                <w:szCs w:val="16"/>
                <w:lang w:val="uk-UA"/>
              </w:rPr>
              <w:t xml:space="preserve"> </w:t>
            </w:r>
            <w:r w:rsidRPr="00D169EB">
              <w:rPr>
                <w:bCs/>
                <w:sz w:val="16"/>
                <w:szCs w:val="16"/>
                <w:lang w:val="en-US"/>
              </w:rPr>
              <w:t>of</w:t>
            </w:r>
            <w:r w:rsidRPr="00D169EB">
              <w:rPr>
                <w:bCs/>
                <w:sz w:val="16"/>
                <w:szCs w:val="16"/>
                <w:lang w:val="uk-UA"/>
              </w:rPr>
              <w:t xml:space="preserve"> </w:t>
            </w:r>
            <w:r w:rsidRPr="00D169EB">
              <w:rPr>
                <w:bCs/>
                <w:sz w:val="16"/>
                <w:szCs w:val="16"/>
                <w:lang w:val="en-US"/>
              </w:rPr>
              <w:t>departure</w:t>
            </w:r>
            <w:r w:rsidR="00CB33B5" w:rsidRPr="00D169EB">
              <w:rPr>
                <w:bCs/>
                <w:sz w:val="16"/>
                <w:szCs w:val="16"/>
                <w:lang w:val="pt-BR"/>
              </w:rPr>
              <w:t>:</w:t>
            </w:r>
          </w:p>
          <w:p w14:paraId="06908E27" w14:textId="77777777" w:rsidR="00E15896" w:rsidRPr="00D169EB" w:rsidRDefault="00DD5D71" w:rsidP="00AA350F">
            <w:pPr>
              <w:spacing w:line="0" w:lineRule="atLeast"/>
              <w:rPr>
                <w:bCs/>
                <w:sz w:val="16"/>
                <w:szCs w:val="16"/>
                <w:lang w:val="en-US"/>
              </w:rPr>
            </w:pPr>
            <w:r w:rsidRPr="00D169EB">
              <w:rPr>
                <w:bCs/>
                <w:sz w:val="16"/>
                <w:szCs w:val="16"/>
                <w:lang w:val="pt-BR"/>
              </w:rPr>
              <w:t xml:space="preserve"> </w:t>
            </w:r>
            <w:bookmarkStart w:id="15" w:name="ce_fec2"/>
            <w:bookmarkEnd w:id="15"/>
            <w:r w:rsidR="0027461E">
              <w:rPr>
                <w:bCs/>
                <w:sz w:val="16"/>
                <w:szCs w:val="16"/>
                <w:lang w:val="pt-BR"/>
              </w:rPr>
              <w:t>{ce_fec2}</w:t>
            </w:r>
          </w:p>
          <w:p w14:paraId="72AA22C4" w14:textId="77777777" w:rsidR="00E15896" w:rsidRPr="00D169EB" w:rsidRDefault="00AA350F" w:rsidP="00AA350F">
            <w:pPr>
              <w:spacing w:line="0" w:lineRule="atLeast"/>
              <w:ind w:left="35"/>
              <w:rPr>
                <w:bCs/>
                <w:sz w:val="16"/>
                <w:szCs w:val="16"/>
                <w:lang w:val="en-US"/>
              </w:rPr>
            </w:pPr>
            <w:r w:rsidRPr="00D169EB">
              <w:rPr>
                <w:bCs/>
                <w:sz w:val="16"/>
                <w:szCs w:val="16"/>
                <w:lang w:val="en-US"/>
              </w:rPr>
              <w:t xml:space="preserve">        </w:t>
            </w:r>
          </w:p>
        </w:tc>
      </w:tr>
      <w:tr w:rsidR="004B768B" w:rsidRPr="00D169EB" w14:paraId="4D577B0C" w14:textId="77777777" w:rsidTr="00C4598A">
        <w:trPr>
          <w:cantSplit/>
          <w:trHeight w:val="20"/>
        </w:trPr>
        <w:tc>
          <w:tcPr>
            <w:tcW w:w="640" w:type="dxa"/>
            <w:vMerge w:val="restart"/>
            <w:tcBorders>
              <w:top w:val="single" w:sz="4" w:space="0" w:color="auto"/>
              <w:left w:val="nil"/>
              <w:right w:val="single" w:sz="4" w:space="0" w:color="auto"/>
            </w:tcBorders>
          </w:tcPr>
          <w:p w14:paraId="417AFCDC" w14:textId="77777777" w:rsidR="004B768B" w:rsidRPr="00D169EB" w:rsidRDefault="004B768B" w:rsidP="00AA350F">
            <w:pPr>
              <w:spacing w:line="0" w:lineRule="atLeast"/>
              <w:rPr>
                <w:bCs/>
                <w:sz w:val="16"/>
                <w:szCs w:val="16"/>
                <w:highlight w:val="yellow"/>
                <w:lang w:val="uk-UA"/>
              </w:rPr>
            </w:pPr>
          </w:p>
        </w:tc>
        <w:tc>
          <w:tcPr>
            <w:tcW w:w="5172" w:type="dxa"/>
            <w:gridSpan w:val="9"/>
            <w:tcBorders>
              <w:top w:val="single" w:sz="4" w:space="0" w:color="auto"/>
              <w:left w:val="single" w:sz="4" w:space="0" w:color="auto"/>
              <w:bottom w:val="nil"/>
              <w:right w:val="single" w:sz="4" w:space="0" w:color="auto"/>
            </w:tcBorders>
            <w:shd w:val="clear" w:color="auto" w:fill="auto"/>
          </w:tcPr>
          <w:p w14:paraId="26435EBD" w14:textId="77777777" w:rsidR="004B768B" w:rsidRPr="00D169EB" w:rsidRDefault="004B768B" w:rsidP="00AA350F">
            <w:pPr>
              <w:tabs>
                <w:tab w:val="center" w:pos="2256"/>
              </w:tabs>
              <w:spacing w:line="0" w:lineRule="atLeast"/>
              <w:rPr>
                <w:bCs/>
                <w:sz w:val="16"/>
                <w:szCs w:val="16"/>
                <w:lang w:val="uk-UA"/>
              </w:rPr>
            </w:pPr>
            <w:r w:rsidRPr="00D169EB">
              <w:rPr>
                <w:b/>
                <w:sz w:val="16"/>
                <w:szCs w:val="16"/>
                <w:lang w:val="en-US"/>
              </w:rPr>
              <w:t>I</w:t>
            </w:r>
            <w:r w:rsidRPr="00D169EB">
              <w:rPr>
                <w:b/>
                <w:sz w:val="16"/>
                <w:szCs w:val="16"/>
                <w:lang w:val="uk-UA"/>
              </w:rPr>
              <w:t>.15. Тран</w:t>
            </w:r>
            <w:r w:rsidRPr="00D169EB">
              <w:rPr>
                <w:b/>
                <w:sz w:val="16"/>
                <w:szCs w:val="16"/>
                <w:lang w:val="en-US"/>
              </w:rPr>
              <w:t>c</w:t>
            </w:r>
            <w:r w:rsidRPr="00D169EB">
              <w:rPr>
                <w:b/>
                <w:sz w:val="16"/>
                <w:szCs w:val="16"/>
                <w:lang w:val="uk-UA"/>
              </w:rPr>
              <w:t>порт</w:t>
            </w:r>
            <w:r w:rsidRPr="00D169EB">
              <w:rPr>
                <w:bCs/>
                <w:sz w:val="16"/>
                <w:szCs w:val="16"/>
                <w:lang w:val="uk-UA"/>
              </w:rPr>
              <w:t>/</w:t>
            </w:r>
            <w:r w:rsidRPr="00D169EB">
              <w:rPr>
                <w:bCs/>
                <w:sz w:val="16"/>
                <w:szCs w:val="16"/>
                <w:lang w:val="en-US"/>
              </w:rPr>
              <w:t>Means</w:t>
            </w:r>
            <w:r w:rsidRPr="00D169EB">
              <w:rPr>
                <w:bCs/>
                <w:sz w:val="16"/>
                <w:szCs w:val="16"/>
                <w:lang w:val="uk-UA"/>
              </w:rPr>
              <w:t xml:space="preserve"> </w:t>
            </w:r>
            <w:r w:rsidRPr="00D169EB">
              <w:rPr>
                <w:bCs/>
                <w:sz w:val="16"/>
                <w:szCs w:val="16"/>
                <w:lang w:val="en-US"/>
              </w:rPr>
              <w:t>of</w:t>
            </w:r>
            <w:r w:rsidRPr="00D169EB">
              <w:rPr>
                <w:bCs/>
                <w:sz w:val="16"/>
                <w:szCs w:val="16"/>
                <w:lang w:val="uk-UA"/>
              </w:rPr>
              <w:t xml:space="preserve"> </w:t>
            </w:r>
            <w:r w:rsidRPr="00D169EB">
              <w:rPr>
                <w:bCs/>
                <w:sz w:val="16"/>
                <w:szCs w:val="16"/>
                <w:lang w:val="en-US"/>
              </w:rPr>
              <w:t>transport</w:t>
            </w:r>
          </w:p>
        </w:tc>
        <w:tc>
          <w:tcPr>
            <w:tcW w:w="4962" w:type="dxa"/>
            <w:gridSpan w:val="9"/>
            <w:vMerge w:val="restart"/>
            <w:tcBorders>
              <w:left w:val="single" w:sz="4" w:space="0" w:color="auto"/>
            </w:tcBorders>
          </w:tcPr>
          <w:p w14:paraId="019631D6" w14:textId="77777777" w:rsidR="004B768B" w:rsidRPr="00D169EB" w:rsidRDefault="004B768B" w:rsidP="00AA350F">
            <w:pPr>
              <w:spacing w:line="0" w:lineRule="atLeast"/>
              <w:rPr>
                <w:sz w:val="16"/>
                <w:szCs w:val="16"/>
                <w:lang w:val="uk-UA"/>
              </w:rPr>
            </w:pPr>
            <w:r w:rsidRPr="00D169EB">
              <w:rPr>
                <w:b/>
                <w:bCs/>
                <w:sz w:val="16"/>
                <w:szCs w:val="16"/>
                <w:lang w:val="en-US"/>
              </w:rPr>
              <w:t>I</w:t>
            </w:r>
            <w:r w:rsidRPr="00D169EB">
              <w:rPr>
                <w:b/>
                <w:bCs/>
                <w:sz w:val="16"/>
                <w:szCs w:val="16"/>
                <w:lang w:val="uk-UA"/>
              </w:rPr>
              <w:t>.16</w:t>
            </w:r>
            <w:r w:rsidRPr="00D169EB">
              <w:rPr>
                <w:b/>
                <w:bCs/>
                <w:sz w:val="16"/>
                <w:szCs w:val="16"/>
              </w:rPr>
              <w:t>.</w:t>
            </w:r>
            <w:r w:rsidRPr="00D169EB">
              <w:rPr>
                <w:b/>
                <w:bCs/>
                <w:sz w:val="16"/>
                <w:szCs w:val="16"/>
                <w:lang w:val="uk-UA"/>
              </w:rPr>
              <w:t> Вхідний прикордонний інспекційний пост в Україні</w:t>
            </w:r>
            <w:r w:rsidRPr="00D169EB">
              <w:rPr>
                <w:sz w:val="16"/>
                <w:szCs w:val="16"/>
                <w:lang w:val="uk-UA"/>
              </w:rPr>
              <w:t>/</w:t>
            </w:r>
          </w:p>
          <w:p w14:paraId="7A02828E" w14:textId="77777777" w:rsidR="004B768B" w:rsidRPr="00D169EB" w:rsidRDefault="004B768B" w:rsidP="00AA350F">
            <w:pPr>
              <w:spacing w:line="0" w:lineRule="atLeast"/>
              <w:rPr>
                <w:sz w:val="16"/>
                <w:szCs w:val="16"/>
                <w:lang w:val="en-US"/>
              </w:rPr>
            </w:pPr>
            <w:r w:rsidRPr="00D169EB">
              <w:rPr>
                <w:sz w:val="16"/>
                <w:szCs w:val="16"/>
                <w:lang w:val="en-US"/>
              </w:rPr>
              <w:t xml:space="preserve">        Entry BIP in Ukraine: </w:t>
            </w:r>
            <w:r w:rsidR="00185CD2" w:rsidRPr="00D169EB">
              <w:rPr>
                <w:sz w:val="16"/>
                <w:szCs w:val="16"/>
                <w:lang w:val="en-US"/>
              </w:rPr>
              <w:t xml:space="preserve">   </w:t>
            </w:r>
            <w:bookmarkStart w:id="16" w:name="ce_det"/>
            <w:bookmarkEnd w:id="16"/>
            <w:r w:rsidR="0027461E">
              <w:rPr>
                <w:sz w:val="16"/>
                <w:szCs w:val="16"/>
                <w:lang w:val="en-US"/>
              </w:rPr>
              <w:t>{ce_det}</w:t>
            </w:r>
          </w:p>
        </w:tc>
      </w:tr>
      <w:tr w:rsidR="004B768B" w:rsidRPr="00D169EB" w14:paraId="5EA4BDBD" w14:textId="77777777" w:rsidTr="00C4598A">
        <w:trPr>
          <w:cantSplit/>
          <w:trHeight w:val="184"/>
        </w:trPr>
        <w:tc>
          <w:tcPr>
            <w:tcW w:w="640" w:type="dxa"/>
            <w:vMerge/>
            <w:tcBorders>
              <w:left w:val="nil"/>
              <w:right w:val="single" w:sz="4" w:space="0" w:color="auto"/>
            </w:tcBorders>
          </w:tcPr>
          <w:p w14:paraId="30184B4F" w14:textId="77777777" w:rsidR="004B768B" w:rsidRPr="00D169EB" w:rsidRDefault="004B768B" w:rsidP="00000952">
            <w:pPr>
              <w:spacing w:line="0" w:lineRule="atLeast"/>
              <w:rPr>
                <w:bCs/>
                <w:sz w:val="16"/>
                <w:szCs w:val="16"/>
                <w:highlight w:val="yellow"/>
                <w:lang w:val="uk-UA"/>
              </w:rPr>
            </w:pPr>
          </w:p>
        </w:tc>
        <w:tc>
          <w:tcPr>
            <w:tcW w:w="1755" w:type="dxa"/>
            <w:gridSpan w:val="3"/>
            <w:vMerge w:val="restart"/>
            <w:tcBorders>
              <w:top w:val="nil"/>
              <w:left w:val="single" w:sz="4" w:space="0" w:color="auto"/>
              <w:right w:val="nil"/>
            </w:tcBorders>
            <w:shd w:val="clear" w:color="auto" w:fill="auto"/>
          </w:tcPr>
          <w:p w14:paraId="2F0DE846" w14:textId="77777777" w:rsidR="004B768B" w:rsidRPr="00D169EB" w:rsidRDefault="004B768B" w:rsidP="004B768B">
            <w:pPr>
              <w:spacing w:line="0" w:lineRule="atLeast"/>
              <w:ind w:right="-123"/>
              <w:rPr>
                <w:bCs/>
                <w:sz w:val="16"/>
                <w:szCs w:val="16"/>
                <w:lang w:val="es-PE"/>
              </w:rPr>
            </w:pPr>
            <w:r w:rsidRPr="00D169EB">
              <w:rPr>
                <w:b/>
                <w:sz w:val="16"/>
                <w:szCs w:val="16"/>
                <w:lang w:val="uk-UA"/>
              </w:rPr>
              <w:t>Літак</w:t>
            </w:r>
            <w:r w:rsidRPr="00D169EB">
              <w:rPr>
                <w:bCs/>
                <w:sz w:val="16"/>
                <w:szCs w:val="16"/>
                <w:lang w:val="uk-UA"/>
              </w:rPr>
              <w:t>/</w:t>
            </w:r>
            <w:r w:rsidRPr="00D169EB">
              <w:rPr>
                <w:bCs/>
                <w:sz w:val="16"/>
                <w:szCs w:val="16"/>
                <w:lang w:val="es-PE"/>
              </w:rPr>
              <w:t xml:space="preserve">        </w:t>
            </w:r>
          </w:p>
          <w:p w14:paraId="43947F59" w14:textId="77777777" w:rsidR="004B768B" w:rsidRPr="00D169EB" w:rsidRDefault="004B768B" w:rsidP="004B768B">
            <w:pPr>
              <w:spacing w:line="0" w:lineRule="atLeast"/>
              <w:ind w:right="-123"/>
              <w:rPr>
                <w:bCs/>
                <w:sz w:val="16"/>
                <w:szCs w:val="16"/>
              </w:rPr>
            </w:pPr>
            <w:r w:rsidRPr="00D169EB">
              <w:rPr>
                <w:bCs/>
                <w:sz w:val="16"/>
                <w:szCs w:val="16"/>
                <w:lang w:val="en-GB"/>
              </w:rPr>
              <w:t>Aeroplane</w:t>
            </w:r>
            <w:r w:rsidR="00723C53" w:rsidRPr="00D169EB">
              <w:rPr>
                <w:bCs/>
                <w:sz w:val="16"/>
                <w:szCs w:val="16"/>
                <w:lang w:val="en-GB"/>
              </w:rPr>
              <w:t xml:space="preserve">  </w:t>
            </w:r>
            <w:r w:rsidR="00E30C25" w:rsidRPr="00D169EB">
              <w:rPr>
                <w:sz w:val="16"/>
                <w:szCs w:val="16"/>
                <w:lang w:val="es-MX"/>
              </w:rPr>
              <w:t xml:space="preserve"> </w:t>
            </w:r>
            <w:bookmarkStart w:id="17" w:name="mt1"/>
            <w:bookmarkEnd w:id="17"/>
            <w:r w:rsidR="0027461E">
              <w:rPr>
                <w:sz w:val="16"/>
                <w:szCs w:val="16"/>
                <w:lang w:val="es-MX"/>
              </w:rPr>
              <w:t>{mt1}</w:t>
            </w:r>
            <w:r w:rsidR="00E30C25" w:rsidRPr="00D169EB">
              <w:rPr>
                <w:sz w:val="16"/>
                <w:szCs w:val="16"/>
                <w:lang w:val="es-MX"/>
              </w:rPr>
              <w:t xml:space="preserve"> </w:t>
            </w:r>
          </w:p>
        </w:tc>
        <w:tc>
          <w:tcPr>
            <w:tcW w:w="1251" w:type="dxa"/>
            <w:gridSpan w:val="3"/>
            <w:vMerge w:val="restart"/>
            <w:tcBorders>
              <w:top w:val="nil"/>
              <w:left w:val="nil"/>
              <w:right w:val="nil"/>
            </w:tcBorders>
            <w:shd w:val="clear" w:color="auto" w:fill="auto"/>
          </w:tcPr>
          <w:p w14:paraId="32E662D5" w14:textId="77777777" w:rsidR="004B768B" w:rsidRPr="00D169EB" w:rsidRDefault="004B768B" w:rsidP="004B768B">
            <w:pPr>
              <w:spacing w:line="0" w:lineRule="atLeast"/>
              <w:ind w:right="-123"/>
              <w:rPr>
                <w:bCs/>
                <w:sz w:val="16"/>
                <w:szCs w:val="16"/>
              </w:rPr>
            </w:pPr>
            <w:r w:rsidRPr="00D169EB">
              <w:rPr>
                <w:b/>
                <w:sz w:val="16"/>
                <w:szCs w:val="16"/>
                <w:lang w:val="uk-UA"/>
              </w:rPr>
              <w:t>Судно</w:t>
            </w:r>
            <w:r w:rsidRPr="00D169EB">
              <w:rPr>
                <w:bCs/>
                <w:sz w:val="16"/>
                <w:szCs w:val="16"/>
                <w:lang w:val="uk-UA"/>
              </w:rPr>
              <w:t>/</w:t>
            </w:r>
            <w:r w:rsidRPr="00D169EB">
              <w:rPr>
                <w:bCs/>
                <w:sz w:val="16"/>
                <w:szCs w:val="16"/>
                <w:lang w:val="es-PE"/>
              </w:rPr>
              <w:t xml:space="preserve">   </w:t>
            </w:r>
            <w:r w:rsidRPr="00D169EB">
              <w:rPr>
                <w:bCs/>
                <w:sz w:val="16"/>
                <w:szCs w:val="16"/>
                <w:lang w:val="uk-UA"/>
              </w:rPr>
              <w:br/>
            </w:r>
            <w:r w:rsidRPr="00D169EB">
              <w:rPr>
                <w:bCs/>
                <w:sz w:val="16"/>
                <w:szCs w:val="16"/>
                <w:lang w:val="en-US"/>
              </w:rPr>
              <w:t>Ship</w:t>
            </w:r>
            <w:r w:rsidR="00723C53" w:rsidRPr="00D169EB">
              <w:rPr>
                <w:bCs/>
                <w:sz w:val="16"/>
                <w:szCs w:val="16"/>
                <w:lang w:val="en-US"/>
              </w:rPr>
              <w:t xml:space="preserve"> </w:t>
            </w:r>
            <w:r w:rsidR="00E30C25" w:rsidRPr="00D169EB">
              <w:rPr>
                <w:sz w:val="16"/>
                <w:szCs w:val="16"/>
                <w:lang w:val="es-MX"/>
              </w:rPr>
              <w:t xml:space="preserve"> </w:t>
            </w:r>
            <w:bookmarkStart w:id="18" w:name="mt2"/>
            <w:bookmarkEnd w:id="18"/>
            <w:r w:rsidR="0027461E">
              <w:rPr>
                <w:sz w:val="16"/>
                <w:szCs w:val="16"/>
                <w:lang w:val="es-MX"/>
              </w:rPr>
              <w:t>{mt2}</w:t>
            </w:r>
            <w:r w:rsidR="00E30C25" w:rsidRPr="00D169EB">
              <w:rPr>
                <w:sz w:val="16"/>
                <w:szCs w:val="16"/>
                <w:lang w:val="es-MX"/>
              </w:rPr>
              <w:t xml:space="preserve"> </w:t>
            </w:r>
          </w:p>
        </w:tc>
        <w:tc>
          <w:tcPr>
            <w:tcW w:w="2166" w:type="dxa"/>
            <w:gridSpan w:val="3"/>
            <w:vMerge w:val="restart"/>
            <w:tcBorders>
              <w:top w:val="nil"/>
              <w:left w:val="nil"/>
              <w:right w:val="single" w:sz="4" w:space="0" w:color="auto"/>
            </w:tcBorders>
            <w:shd w:val="clear" w:color="auto" w:fill="auto"/>
          </w:tcPr>
          <w:p w14:paraId="4B6A55A0" w14:textId="77777777" w:rsidR="004B768B" w:rsidRPr="00D169EB" w:rsidRDefault="004B768B" w:rsidP="004B768B">
            <w:pPr>
              <w:spacing w:line="0" w:lineRule="atLeast"/>
              <w:ind w:right="-123"/>
              <w:rPr>
                <w:bCs/>
                <w:sz w:val="16"/>
                <w:szCs w:val="16"/>
                <w:lang w:val="uk-UA"/>
              </w:rPr>
            </w:pPr>
            <w:r w:rsidRPr="00D169EB">
              <w:rPr>
                <w:b/>
                <w:sz w:val="16"/>
                <w:szCs w:val="16"/>
                <w:lang w:val="uk-UA"/>
              </w:rPr>
              <w:t>Залізничні вагони</w:t>
            </w:r>
            <w:r w:rsidRPr="00D169EB">
              <w:rPr>
                <w:bCs/>
                <w:sz w:val="16"/>
                <w:szCs w:val="16"/>
                <w:lang w:val="uk-UA"/>
              </w:rPr>
              <w:t>/</w:t>
            </w:r>
            <w:r w:rsidRPr="00D169EB">
              <w:rPr>
                <w:bCs/>
                <w:sz w:val="16"/>
                <w:szCs w:val="16"/>
                <w:lang w:val="es-PE"/>
              </w:rPr>
              <w:t xml:space="preserve">   </w:t>
            </w:r>
          </w:p>
          <w:p w14:paraId="4963C992" w14:textId="77777777" w:rsidR="004B768B" w:rsidRPr="00D169EB" w:rsidRDefault="004B768B" w:rsidP="004B768B">
            <w:pPr>
              <w:tabs>
                <w:tab w:val="left" w:pos="822"/>
              </w:tabs>
              <w:spacing w:line="0" w:lineRule="atLeast"/>
              <w:ind w:right="-123"/>
              <w:rPr>
                <w:bCs/>
                <w:sz w:val="16"/>
                <w:szCs w:val="16"/>
              </w:rPr>
            </w:pPr>
            <w:r w:rsidRPr="00D169EB">
              <w:rPr>
                <w:bCs/>
                <w:sz w:val="16"/>
                <w:szCs w:val="16"/>
                <w:lang w:val="en-US"/>
              </w:rPr>
              <w:t>Railway</w:t>
            </w:r>
            <w:r w:rsidRPr="00D169EB">
              <w:rPr>
                <w:bCs/>
                <w:sz w:val="16"/>
                <w:szCs w:val="16"/>
                <w:lang w:val="uk-UA"/>
              </w:rPr>
              <w:t xml:space="preserve"> </w:t>
            </w:r>
            <w:r w:rsidRPr="00D169EB">
              <w:rPr>
                <w:bCs/>
                <w:sz w:val="16"/>
                <w:szCs w:val="16"/>
                <w:lang w:val="en-US"/>
              </w:rPr>
              <w:t>wagon</w:t>
            </w:r>
            <w:r w:rsidR="00E30C25" w:rsidRPr="00D169EB">
              <w:rPr>
                <w:bCs/>
                <w:sz w:val="16"/>
                <w:szCs w:val="16"/>
                <w:lang w:val="en-US"/>
              </w:rPr>
              <w:t xml:space="preserve"> </w:t>
            </w:r>
            <w:r w:rsidR="00E30C25" w:rsidRPr="00D169EB">
              <w:rPr>
                <w:sz w:val="16"/>
                <w:szCs w:val="16"/>
                <w:lang w:val="es-MX"/>
              </w:rPr>
              <w:t xml:space="preserve"> </w:t>
            </w:r>
            <w:bookmarkStart w:id="19" w:name="mt3"/>
            <w:bookmarkEnd w:id="19"/>
            <w:r w:rsidR="0027461E">
              <w:rPr>
                <w:sz w:val="16"/>
                <w:szCs w:val="16"/>
                <w:lang w:val="es-MX"/>
              </w:rPr>
              <w:t>{mt3}</w:t>
            </w:r>
            <w:r w:rsidR="00E30C25" w:rsidRPr="00D169EB">
              <w:rPr>
                <w:sz w:val="16"/>
                <w:szCs w:val="16"/>
                <w:lang w:val="es-MX"/>
              </w:rPr>
              <w:t xml:space="preserve"> </w:t>
            </w:r>
            <w:r w:rsidR="00723C53" w:rsidRPr="00D169EB">
              <w:rPr>
                <w:bCs/>
                <w:sz w:val="16"/>
                <w:szCs w:val="16"/>
                <w:lang w:val="en-US"/>
              </w:rPr>
              <w:t xml:space="preserve">   </w:t>
            </w:r>
          </w:p>
        </w:tc>
        <w:tc>
          <w:tcPr>
            <w:tcW w:w="4962" w:type="dxa"/>
            <w:gridSpan w:val="9"/>
            <w:vMerge/>
            <w:tcBorders>
              <w:left w:val="single" w:sz="4" w:space="0" w:color="auto"/>
              <w:bottom w:val="single" w:sz="4" w:space="0" w:color="auto"/>
            </w:tcBorders>
          </w:tcPr>
          <w:p w14:paraId="1438B5D7" w14:textId="77777777" w:rsidR="004B768B" w:rsidRPr="00D169EB" w:rsidRDefault="004B768B" w:rsidP="00000952">
            <w:pPr>
              <w:spacing w:line="0" w:lineRule="atLeast"/>
              <w:rPr>
                <w:b/>
                <w:bCs/>
                <w:sz w:val="16"/>
                <w:szCs w:val="16"/>
                <w:lang w:val="en-US"/>
              </w:rPr>
            </w:pPr>
          </w:p>
        </w:tc>
      </w:tr>
      <w:tr w:rsidR="004B768B" w:rsidRPr="00D169EB" w14:paraId="5AA009FC" w14:textId="77777777" w:rsidTr="00C4598A">
        <w:trPr>
          <w:cantSplit/>
          <w:trHeight w:val="184"/>
        </w:trPr>
        <w:tc>
          <w:tcPr>
            <w:tcW w:w="640" w:type="dxa"/>
            <w:vMerge/>
            <w:tcBorders>
              <w:left w:val="nil"/>
              <w:right w:val="single" w:sz="4" w:space="0" w:color="auto"/>
            </w:tcBorders>
          </w:tcPr>
          <w:p w14:paraId="710FE42F" w14:textId="77777777" w:rsidR="004B768B" w:rsidRPr="00D169EB" w:rsidRDefault="004B768B" w:rsidP="00000952">
            <w:pPr>
              <w:spacing w:line="0" w:lineRule="atLeast"/>
              <w:rPr>
                <w:bCs/>
                <w:sz w:val="16"/>
                <w:szCs w:val="16"/>
                <w:highlight w:val="yellow"/>
              </w:rPr>
            </w:pPr>
          </w:p>
        </w:tc>
        <w:tc>
          <w:tcPr>
            <w:tcW w:w="1755" w:type="dxa"/>
            <w:gridSpan w:val="3"/>
            <w:vMerge/>
            <w:tcBorders>
              <w:left w:val="single" w:sz="4" w:space="0" w:color="auto"/>
              <w:bottom w:val="nil"/>
              <w:right w:val="nil"/>
            </w:tcBorders>
            <w:shd w:val="clear" w:color="auto" w:fill="auto"/>
          </w:tcPr>
          <w:p w14:paraId="09B1C7D4" w14:textId="77777777" w:rsidR="004B768B" w:rsidRPr="00D169EB" w:rsidRDefault="004B768B" w:rsidP="004B768B">
            <w:pPr>
              <w:spacing w:line="0" w:lineRule="atLeast"/>
              <w:ind w:right="-123"/>
              <w:rPr>
                <w:bCs/>
                <w:sz w:val="16"/>
                <w:szCs w:val="16"/>
              </w:rPr>
            </w:pPr>
          </w:p>
        </w:tc>
        <w:tc>
          <w:tcPr>
            <w:tcW w:w="1251" w:type="dxa"/>
            <w:gridSpan w:val="3"/>
            <w:vMerge/>
            <w:tcBorders>
              <w:left w:val="nil"/>
              <w:bottom w:val="nil"/>
              <w:right w:val="nil"/>
            </w:tcBorders>
            <w:shd w:val="clear" w:color="auto" w:fill="auto"/>
          </w:tcPr>
          <w:p w14:paraId="044BC119" w14:textId="77777777" w:rsidR="004B768B" w:rsidRPr="00D169EB" w:rsidRDefault="004B768B" w:rsidP="004B768B">
            <w:pPr>
              <w:spacing w:line="0" w:lineRule="atLeast"/>
              <w:ind w:right="-123"/>
              <w:rPr>
                <w:bCs/>
                <w:sz w:val="16"/>
                <w:szCs w:val="16"/>
              </w:rPr>
            </w:pPr>
          </w:p>
        </w:tc>
        <w:tc>
          <w:tcPr>
            <w:tcW w:w="2166" w:type="dxa"/>
            <w:gridSpan w:val="3"/>
            <w:vMerge/>
            <w:tcBorders>
              <w:left w:val="nil"/>
              <w:bottom w:val="nil"/>
              <w:right w:val="single" w:sz="4" w:space="0" w:color="auto"/>
            </w:tcBorders>
            <w:shd w:val="clear" w:color="auto" w:fill="auto"/>
          </w:tcPr>
          <w:p w14:paraId="693B8E95" w14:textId="77777777" w:rsidR="004B768B" w:rsidRPr="00D169EB" w:rsidRDefault="004B768B" w:rsidP="004B768B">
            <w:pPr>
              <w:tabs>
                <w:tab w:val="left" w:pos="822"/>
              </w:tabs>
              <w:spacing w:line="0" w:lineRule="atLeast"/>
              <w:ind w:right="-123"/>
              <w:rPr>
                <w:bCs/>
                <w:sz w:val="16"/>
                <w:szCs w:val="16"/>
              </w:rPr>
            </w:pPr>
          </w:p>
        </w:tc>
        <w:tc>
          <w:tcPr>
            <w:tcW w:w="4962" w:type="dxa"/>
            <w:gridSpan w:val="9"/>
            <w:vMerge w:val="restart"/>
            <w:tcBorders>
              <w:left w:val="single" w:sz="4" w:space="0" w:color="auto"/>
              <w:tr2bl w:val="single" w:sz="4" w:space="0" w:color="auto"/>
            </w:tcBorders>
          </w:tcPr>
          <w:p w14:paraId="2CD9D44E" w14:textId="77777777" w:rsidR="004B768B" w:rsidRPr="00D169EB" w:rsidRDefault="004B768B" w:rsidP="00000952">
            <w:pPr>
              <w:tabs>
                <w:tab w:val="left" w:pos="1174"/>
              </w:tabs>
              <w:spacing w:line="0" w:lineRule="atLeast"/>
              <w:rPr>
                <w:sz w:val="16"/>
                <w:szCs w:val="16"/>
                <w:lang w:val="en-US"/>
              </w:rPr>
            </w:pPr>
          </w:p>
          <w:p w14:paraId="3BB27693" w14:textId="77777777" w:rsidR="004B768B" w:rsidRPr="00D169EB" w:rsidRDefault="004B768B" w:rsidP="00000952">
            <w:pPr>
              <w:tabs>
                <w:tab w:val="left" w:pos="1174"/>
              </w:tabs>
              <w:spacing w:line="0" w:lineRule="atLeast"/>
              <w:rPr>
                <w:sz w:val="16"/>
                <w:szCs w:val="16"/>
                <w:lang w:val="en-US"/>
              </w:rPr>
            </w:pPr>
          </w:p>
          <w:p w14:paraId="487BAEC2" w14:textId="77777777" w:rsidR="004B768B" w:rsidRPr="00D169EB" w:rsidRDefault="004B768B" w:rsidP="00000952">
            <w:pPr>
              <w:tabs>
                <w:tab w:val="left" w:pos="1174"/>
              </w:tabs>
              <w:spacing w:line="0" w:lineRule="atLeast"/>
              <w:rPr>
                <w:sz w:val="16"/>
                <w:szCs w:val="16"/>
                <w:lang w:val="en-US"/>
              </w:rPr>
            </w:pPr>
          </w:p>
          <w:p w14:paraId="4BEC1BA6" w14:textId="77777777" w:rsidR="004B768B" w:rsidRPr="00D169EB" w:rsidRDefault="004B768B" w:rsidP="00000952">
            <w:pPr>
              <w:tabs>
                <w:tab w:val="left" w:pos="1174"/>
              </w:tabs>
              <w:spacing w:line="0" w:lineRule="atLeast"/>
              <w:rPr>
                <w:sz w:val="16"/>
                <w:szCs w:val="16"/>
                <w:lang w:val="en-US"/>
              </w:rPr>
            </w:pPr>
          </w:p>
          <w:p w14:paraId="3BED7A9C" w14:textId="77777777" w:rsidR="004B768B" w:rsidRPr="00D169EB" w:rsidRDefault="004B768B" w:rsidP="00000952">
            <w:pPr>
              <w:tabs>
                <w:tab w:val="left" w:pos="1174"/>
              </w:tabs>
              <w:spacing w:line="0" w:lineRule="atLeast"/>
              <w:rPr>
                <w:sz w:val="16"/>
                <w:szCs w:val="16"/>
                <w:lang w:val="en-US"/>
              </w:rPr>
            </w:pPr>
          </w:p>
          <w:p w14:paraId="20857B34" w14:textId="77777777" w:rsidR="004B768B" w:rsidRPr="00D169EB" w:rsidRDefault="004B768B" w:rsidP="00000952">
            <w:pPr>
              <w:tabs>
                <w:tab w:val="left" w:pos="1174"/>
              </w:tabs>
              <w:spacing w:line="0" w:lineRule="atLeast"/>
              <w:rPr>
                <w:sz w:val="16"/>
                <w:szCs w:val="16"/>
                <w:lang w:val="en-US"/>
              </w:rPr>
            </w:pPr>
          </w:p>
          <w:p w14:paraId="3BD44D23" w14:textId="77777777" w:rsidR="004B768B" w:rsidRPr="00D169EB" w:rsidRDefault="004B768B" w:rsidP="00000952">
            <w:pPr>
              <w:tabs>
                <w:tab w:val="left" w:pos="1174"/>
              </w:tabs>
              <w:spacing w:line="0" w:lineRule="atLeast"/>
              <w:rPr>
                <w:sz w:val="16"/>
                <w:szCs w:val="16"/>
                <w:lang w:val="en-US"/>
              </w:rPr>
            </w:pPr>
          </w:p>
        </w:tc>
      </w:tr>
      <w:tr w:rsidR="004B768B" w:rsidRPr="00D169EB" w14:paraId="72DA0A99" w14:textId="77777777" w:rsidTr="00C4598A">
        <w:trPr>
          <w:cantSplit/>
          <w:trHeight w:val="20"/>
        </w:trPr>
        <w:tc>
          <w:tcPr>
            <w:tcW w:w="640" w:type="dxa"/>
            <w:vMerge/>
            <w:tcBorders>
              <w:left w:val="nil"/>
              <w:right w:val="single" w:sz="4" w:space="0" w:color="auto"/>
            </w:tcBorders>
          </w:tcPr>
          <w:p w14:paraId="48ABF352" w14:textId="77777777" w:rsidR="004B768B" w:rsidRPr="00D169EB" w:rsidRDefault="004B768B" w:rsidP="00000952">
            <w:pPr>
              <w:spacing w:line="0" w:lineRule="atLeast"/>
              <w:rPr>
                <w:bCs/>
                <w:sz w:val="16"/>
                <w:szCs w:val="16"/>
                <w:highlight w:val="yellow"/>
              </w:rPr>
            </w:pPr>
          </w:p>
        </w:tc>
        <w:tc>
          <w:tcPr>
            <w:tcW w:w="1755" w:type="dxa"/>
            <w:gridSpan w:val="3"/>
            <w:tcBorders>
              <w:top w:val="nil"/>
              <w:left w:val="single" w:sz="4" w:space="0" w:color="auto"/>
              <w:bottom w:val="nil"/>
              <w:right w:val="nil"/>
            </w:tcBorders>
            <w:shd w:val="clear" w:color="auto" w:fill="auto"/>
          </w:tcPr>
          <w:p w14:paraId="07A2646A" w14:textId="77777777" w:rsidR="004B768B" w:rsidRPr="00D169EB" w:rsidRDefault="004B768B" w:rsidP="004B768B">
            <w:pPr>
              <w:spacing w:line="0" w:lineRule="atLeast"/>
              <w:ind w:right="-123"/>
              <w:rPr>
                <w:bCs/>
                <w:sz w:val="16"/>
                <w:szCs w:val="16"/>
              </w:rPr>
            </w:pPr>
            <w:r w:rsidRPr="00D169EB">
              <w:rPr>
                <w:b/>
                <w:sz w:val="16"/>
                <w:szCs w:val="16"/>
                <w:lang w:val="uk-UA"/>
              </w:rPr>
              <w:t>Дорожній екіпаж</w:t>
            </w:r>
            <w:r w:rsidRPr="00D169EB">
              <w:rPr>
                <w:bCs/>
                <w:sz w:val="16"/>
                <w:szCs w:val="16"/>
                <w:lang w:val="uk-UA"/>
              </w:rPr>
              <w:t>/</w:t>
            </w:r>
            <w:r w:rsidRPr="00D169EB">
              <w:rPr>
                <w:bCs/>
                <w:sz w:val="16"/>
                <w:szCs w:val="16"/>
                <w:lang w:val="es-PE"/>
              </w:rPr>
              <w:t xml:space="preserve">  </w:t>
            </w:r>
            <w:r w:rsidRPr="00D169EB">
              <w:rPr>
                <w:bCs/>
                <w:sz w:val="16"/>
                <w:szCs w:val="16"/>
                <w:lang w:val="uk-UA"/>
              </w:rPr>
              <w:br/>
            </w:r>
            <w:r w:rsidRPr="00D169EB">
              <w:rPr>
                <w:bCs/>
                <w:sz w:val="16"/>
                <w:szCs w:val="16"/>
                <w:lang w:val="en-US"/>
              </w:rPr>
              <w:t>Road</w:t>
            </w:r>
            <w:r w:rsidRPr="00D169EB">
              <w:rPr>
                <w:bCs/>
                <w:sz w:val="16"/>
                <w:szCs w:val="16"/>
                <w:lang w:val="uk-UA"/>
              </w:rPr>
              <w:t xml:space="preserve"> </w:t>
            </w:r>
            <w:r w:rsidRPr="00D169EB">
              <w:rPr>
                <w:bCs/>
                <w:sz w:val="16"/>
                <w:szCs w:val="16"/>
                <w:lang w:val="en-US"/>
              </w:rPr>
              <w:t>vehicle</w:t>
            </w:r>
            <w:r w:rsidR="00723C53" w:rsidRPr="00D169EB">
              <w:rPr>
                <w:bCs/>
                <w:sz w:val="16"/>
                <w:szCs w:val="16"/>
                <w:lang w:val="en-US"/>
              </w:rPr>
              <w:t xml:space="preserve">  </w:t>
            </w:r>
            <w:r w:rsidR="00E30C25" w:rsidRPr="00D169EB">
              <w:rPr>
                <w:sz w:val="16"/>
                <w:szCs w:val="16"/>
                <w:lang w:val="es-MX"/>
              </w:rPr>
              <w:t xml:space="preserve"> </w:t>
            </w:r>
            <w:bookmarkStart w:id="20" w:name="mt4"/>
            <w:bookmarkEnd w:id="20"/>
            <w:r w:rsidR="0027461E">
              <w:rPr>
                <w:sz w:val="16"/>
                <w:szCs w:val="16"/>
                <w:lang w:val="es-MX"/>
              </w:rPr>
              <w:t>{mt4}</w:t>
            </w:r>
            <w:r w:rsidR="00E30C25" w:rsidRPr="00D169EB">
              <w:rPr>
                <w:sz w:val="16"/>
                <w:szCs w:val="16"/>
                <w:lang w:val="es-MX"/>
              </w:rPr>
              <w:t xml:space="preserve"> </w:t>
            </w:r>
          </w:p>
        </w:tc>
        <w:tc>
          <w:tcPr>
            <w:tcW w:w="1251" w:type="dxa"/>
            <w:gridSpan w:val="3"/>
            <w:tcBorders>
              <w:top w:val="nil"/>
              <w:left w:val="nil"/>
              <w:bottom w:val="nil"/>
              <w:right w:val="nil"/>
            </w:tcBorders>
            <w:shd w:val="clear" w:color="auto" w:fill="auto"/>
          </w:tcPr>
          <w:p w14:paraId="7BF2DEE4" w14:textId="77777777" w:rsidR="004B768B" w:rsidRPr="00D169EB" w:rsidRDefault="004B768B" w:rsidP="004B768B">
            <w:pPr>
              <w:spacing w:line="0" w:lineRule="atLeast"/>
              <w:ind w:right="-123"/>
              <w:rPr>
                <w:bCs/>
                <w:sz w:val="16"/>
                <w:szCs w:val="16"/>
                <w:lang w:val="en-US"/>
              </w:rPr>
            </w:pPr>
            <w:r w:rsidRPr="00D169EB">
              <w:rPr>
                <w:b/>
                <w:sz w:val="16"/>
                <w:szCs w:val="16"/>
                <w:lang w:val="uk-UA"/>
              </w:rPr>
              <w:t>Інший</w:t>
            </w:r>
            <w:r w:rsidRPr="00D169EB">
              <w:rPr>
                <w:bCs/>
                <w:sz w:val="16"/>
                <w:szCs w:val="16"/>
                <w:lang w:val="uk-UA"/>
              </w:rPr>
              <w:t>/</w:t>
            </w:r>
            <w:r w:rsidRPr="00D169EB">
              <w:rPr>
                <w:bCs/>
                <w:sz w:val="16"/>
                <w:szCs w:val="16"/>
                <w:lang w:val="es-PE"/>
              </w:rPr>
              <w:t xml:space="preserve">   </w:t>
            </w:r>
          </w:p>
          <w:p w14:paraId="2F5DCD5C" w14:textId="77777777" w:rsidR="004B768B" w:rsidRPr="00D169EB" w:rsidRDefault="004B768B" w:rsidP="004B768B">
            <w:pPr>
              <w:spacing w:line="0" w:lineRule="atLeast"/>
              <w:ind w:right="-123"/>
              <w:rPr>
                <w:bCs/>
                <w:sz w:val="16"/>
                <w:szCs w:val="16"/>
                <w:lang w:val="es-PE"/>
              </w:rPr>
            </w:pPr>
            <w:r w:rsidRPr="00D169EB">
              <w:rPr>
                <w:bCs/>
                <w:sz w:val="16"/>
                <w:szCs w:val="16"/>
                <w:lang w:val="en-US"/>
              </w:rPr>
              <w:t>Other</w:t>
            </w:r>
            <w:r w:rsidR="00723C53" w:rsidRPr="00D169EB">
              <w:rPr>
                <w:bCs/>
                <w:sz w:val="16"/>
                <w:szCs w:val="16"/>
                <w:lang w:val="en-US"/>
              </w:rPr>
              <w:t xml:space="preserve"> </w:t>
            </w:r>
            <w:r w:rsidR="00E30C25" w:rsidRPr="00D169EB">
              <w:rPr>
                <w:sz w:val="16"/>
                <w:szCs w:val="16"/>
                <w:lang w:val="es-MX"/>
              </w:rPr>
              <w:t xml:space="preserve"> </w:t>
            </w:r>
            <w:bookmarkStart w:id="21" w:name="mt5"/>
            <w:bookmarkEnd w:id="21"/>
            <w:r w:rsidR="0027461E">
              <w:rPr>
                <w:sz w:val="16"/>
                <w:szCs w:val="16"/>
                <w:lang w:val="es-MX"/>
              </w:rPr>
              <w:t>{mt5}</w:t>
            </w:r>
            <w:r w:rsidR="00E30C25" w:rsidRPr="00D169EB">
              <w:rPr>
                <w:sz w:val="16"/>
                <w:szCs w:val="16"/>
                <w:lang w:val="es-MX"/>
              </w:rPr>
              <w:t xml:space="preserve"> </w:t>
            </w:r>
          </w:p>
        </w:tc>
        <w:tc>
          <w:tcPr>
            <w:tcW w:w="2166" w:type="dxa"/>
            <w:gridSpan w:val="3"/>
            <w:tcBorders>
              <w:top w:val="nil"/>
              <w:left w:val="nil"/>
              <w:bottom w:val="nil"/>
              <w:right w:val="single" w:sz="4" w:space="0" w:color="auto"/>
            </w:tcBorders>
            <w:shd w:val="clear" w:color="auto" w:fill="auto"/>
          </w:tcPr>
          <w:p w14:paraId="3C9C1811" w14:textId="77777777" w:rsidR="004B768B" w:rsidRPr="00D169EB" w:rsidRDefault="004B768B" w:rsidP="004B768B">
            <w:pPr>
              <w:spacing w:line="0" w:lineRule="atLeast"/>
              <w:ind w:right="-123"/>
              <w:rPr>
                <w:bCs/>
                <w:sz w:val="16"/>
                <w:szCs w:val="16"/>
              </w:rPr>
            </w:pPr>
          </w:p>
        </w:tc>
        <w:tc>
          <w:tcPr>
            <w:tcW w:w="4962" w:type="dxa"/>
            <w:gridSpan w:val="9"/>
            <w:vMerge/>
            <w:tcBorders>
              <w:left w:val="single" w:sz="4" w:space="0" w:color="auto"/>
              <w:tr2bl w:val="single" w:sz="4" w:space="0" w:color="auto"/>
            </w:tcBorders>
          </w:tcPr>
          <w:p w14:paraId="4B540F41" w14:textId="77777777" w:rsidR="004B768B" w:rsidRPr="00D169EB" w:rsidRDefault="004B768B" w:rsidP="00000952">
            <w:pPr>
              <w:spacing w:line="0" w:lineRule="atLeast"/>
              <w:rPr>
                <w:sz w:val="16"/>
                <w:szCs w:val="16"/>
                <w:highlight w:val="yellow"/>
                <w:lang w:val="uk-UA"/>
              </w:rPr>
            </w:pPr>
          </w:p>
        </w:tc>
      </w:tr>
      <w:tr w:rsidR="004B768B" w:rsidRPr="00D169EB" w14:paraId="144D3224" w14:textId="77777777" w:rsidTr="00C4598A">
        <w:trPr>
          <w:cantSplit/>
          <w:trHeight w:val="20"/>
        </w:trPr>
        <w:tc>
          <w:tcPr>
            <w:tcW w:w="640" w:type="dxa"/>
            <w:vMerge/>
            <w:tcBorders>
              <w:left w:val="nil"/>
              <w:right w:val="single" w:sz="4" w:space="0" w:color="auto"/>
            </w:tcBorders>
          </w:tcPr>
          <w:p w14:paraId="31D5958E" w14:textId="77777777" w:rsidR="004B768B" w:rsidRPr="00D169EB" w:rsidRDefault="004B768B" w:rsidP="00000952">
            <w:pPr>
              <w:spacing w:line="0" w:lineRule="atLeast"/>
              <w:rPr>
                <w:bCs/>
                <w:sz w:val="16"/>
                <w:szCs w:val="16"/>
                <w:highlight w:val="yellow"/>
              </w:rPr>
            </w:pPr>
          </w:p>
        </w:tc>
        <w:tc>
          <w:tcPr>
            <w:tcW w:w="5172" w:type="dxa"/>
            <w:gridSpan w:val="9"/>
            <w:tcBorders>
              <w:top w:val="nil"/>
              <w:left w:val="single" w:sz="4" w:space="0" w:color="auto"/>
              <w:bottom w:val="nil"/>
              <w:right w:val="single" w:sz="4" w:space="0" w:color="auto"/>
            </w:tcBorders>
            <w:shd w:val="clear" w:color="auto" w:fill="auto"/>
          </w:tcPr>
          <w:p w14:paraId="69D739BB" w14:textId="77777777" w:rsidR="004B768B" w:rsidRPr="00D169EB" w:rsidRDefault="004B768B" w:rsidP="00000952">
            <w:pPr>
              <w:spacing w:line="0" w:lineRule="atLeast"/>
              <w:rPr>
                <w:bCs/>
                <w:sz w:val="16"/>
                <w:szCs w:val="16"/>
                <w:lang w:val="pt-BR"/>
              </w:rPr>
            </w:pPr>
            <w:r w:rsidRPr="00D169EB">
              <w:rPr>
                <w:b/>
                <w:sz w:val="16"/>
                <w:szCs w:val="16"/>
                <w:lang w:val="uk-UA"/>
              </w:rPr>
              <w:t>Ідентифікація</w:t>
            </w:r>
            <w:r w:rsidRPr="00D169EB">
              <w:rPr>
                <w:bCs/>
                <w:sz w:val="16"/>
                <w:szCs w:val="16"/>
                <w:lang w:val="uk-UA"/>
              </w:rPr>
              <w:t xml:space="preserve"> /</w:t>
            </w:r>
            <w:r w:rsidRPr="00D169EB">
              <w:rPr>
                <w:bCs/>
                <w:sz w:val="16"/>
                <w:szCs w:val="16"/>
                <w:lang w:val="en-US"/>
              </w:rPr>
              <w:t>Identification</w:t>
            </w:r>
            <w:r w:rsidRPr="00D169EB">
              <w:rPr>
                <w:bCs/>
                <w:sz w:val="16"/>
                <w:szCs w:val="16"/>
                <w:lang w:val="uk-UA"/>
              </w:rPr>
              <w:t>:</w:t>
            </w:r>
            <w:r w:rsidR="00CB33B5" w:rsidRPr="00D169EB">
              <w:rPr>
                <w:bCs/>
                <w:sz w:val="16"/>
                <w:szCs w:val="16"/>
                <w:lang w:val="pt-BR"/>
              </w:rPr>
              <w:t xml:space="preserve"> </w:t>
            </w:r>
            <w:bookmarkStart w:id="22" w:name="ce_tra"/>
            <w:bookmarkEnd w:id="22"/>
            <w:r w:rsidR="0027461E">
              <w:rPr>
                <w:bCs/>
                <w:sz w:val="16"/>
                <w:szCs w:val="16"/>
                <w:lang w:val="pt-BR"/>
              </w:rPr>
              <w:t>{ce_tra}</w:t>
            </w:r>
          </w:p>
        </w:tc>
        <w:tc>
          <w:tcPr>
            <w:tcW w:w="4962" w:type="dxa"/>
            <w:gridSpan w:val="9"/>
            <w:vMerge/>
            <w:tcBorders>
              <w:left w:val="single" w:sz="4" w:space="0" w:color="auto"/>
              <w:tr2bl w:val="single" w:sz="4" w:space="0" w:color="auto"/>
            </w:tcBorders>
          </w:tcPr>
          <w:p w14:paraId="00CEB047" w14:textId="77777777" w:rsidR="004B768B" w:rsidRPr="00D169EB" w:rsidRDefault="004B768B" w:rsidP="00000952">
            <w:pPr>
              <w:spacing w:line="0" w:lineRule="atLeast"/>
              <w:rPr>
                <w:sz w:val="16"/>
                <w:szCs w:val="16"/>
                <w:highlight w:val="yellow"/>
                <w:lang w:val="uk-UA"/>
              </w:rPr>
            </w:pPr>
          </w:p>
        </w:tc>
      </w:tr>
      <w:tr w:rsidR="004B768B" w:rsidRPr="00D169EB" w14:paraId="2047D100" w14:textId="77777777" w:rsidTr="00C4598A">
        <w:trPr>
          <w:cantSplit/>
          <w:trHeight w:val="20"/>
        </w:trPr>
        <w:tc>
          <w:tcPr>
            <w:tcW w:w="640" w:type="dxa"/>
            <w:vMerge/>
            <w:tcBorders>
              <w:left w:val="nil"/>
              <w:right w:val="single" w:sz="4" w:space="0" w:color="auto"/>
            </w:tcBorders>
          </w:tcPr>
          <w:p w14:paraId="70895835" w14:textId="77777777" w:rsidR="004B768B" w:rsidRPr="00D169EB" w:rsidRDefault="004B768B" w:rsidP="00000952">
            <w:pPr>
              <w:spacing w:line="0" w:lineRule="atLeast"/>
              <w:rPr>
                <w:bCs/>
                <w:sz w:val="16"/>
                <w:szCs w:val="16"/>
                <w:highlight w:val="yellow"/>
                <w:lang w:val="en-US"/>
              </w:rPr>
            </w:pPr>
          </w:p>
        </w:tc>
        <w:tc>
          <w:tcPr>
            <w:tcW w:w="5172" w:type="dxa"/>
            <w:gridSpan w:val="9"/>
            <w:tcBorders>
              <w:top w:val="nil"/>
              <w:left w:val="single" w:sz="4" w:space="0" w:color="auto"/>
              <w:bottom w:val="single" w:sz="4" w:space="0" w:color="auto"/>
              <w:right w:val="single" w:sz="4" w:space="0" w:color="auto"/>
            </w:tcBorders>
            <w:shd w:val="clear" w:color="auto" w:fill="auto"/>
          </w:tcPr>
          <w:p w14:paraId="6009D962" w14:textId="77777777" w:rsidR="00CB33B5" w:rsidRPr="00D169EB" w:rsidRDefault="004B768B" w:rsidP="00000952">
            <w:pPr>
              <w:spacing w:line="0" w:lineRule="atLeast"/>
              <w:rPr>
                <w:bCs/>
                <w:sz w:val="16"/>
                <w:szCs w:val="16"/>
                <w:lang w:val="en-US"/>
              </w:rPr>
            </w:pPr>
            <w:r w:rsidRPr="00D169EB">
              <w:rPr>
                <w:b/>
                <w:sz w:val="16"/>
                <w:szCs w:val="16"/>
                <w:lang w:val="uk-UA"/>
              </w:rPr>
              <w:t>Документальні посилання</w:t>
            </w:r>
            <w:r w:rsidRPr="00D169EB">
              <w:rPr>
                <w:bCs/>
                <w:sz w:val="16"/>
                <w:szCs w:val="16"/>
                <w:lang w:val="uk-UA"/>
              </w:rPr>
              <w:t xml:space="preserve">/ </w:t>
            </w:r>
            <w:r w:rsidRPr="00D169EB">
              <w:rPr>
                <w:bCs/>
                <w:sz w:val="16"/>
                <w:szCs w:val="16"/>
                <w:lang w:val="en-US"/>
              </w:rPr>
              <w:t>Documentary</w:t>
            </w:r>
            <w:r w:rsidRPr="00D169EB">
              <w:rPr>
                <w:bCs/>
                <w:sz w:val="16"/>
                <w:szCs w:val="16"/>
                <w:lang w:val="uk-UA"/>
              </w:rPr>
              <w:t xml:space="preserve"> </w:t>
            </w:r>
            <w:r w:rsidRPr="00D169EB">
              <w:rPr>
                <w:bCs/>
                <w:sz w:val="16"/>
                <w:szCs w:val="16"/>
                <w:lang w:val="en-US"/>
              </w:rPr>
              <w:t>references</w:t>
            </w:r>
            <w:r w:rsidRPr="00D169EB">
              <w:rPr>
                <w:bCs/>
                <w:sz w:val="16"/>
                <w:szCs w:val="16"/>
                <w:lang w:val="uk-UA"/>
              </w:rPr>
              <w:t>:</w:t>
            </w:r>
            <w:r w:rsidR="0059546E" w:rsidRPr="00D169EB">
              <w:rPr>
                <w:bCs/>
                <w:sz w:val="16"/>
                <w:szCs w:val="16"/>
                <w:lang w:val="en-US"/>
              </w:rPr>
              <w:t xml:space="preserve"> </w:t>
            </w:r>
            <w:bookmarkStart w:id="23" w:name="ce_anx3"/>
            <w:bookmarkEnd w:id="23"/>
            <w:r w:rsidR="0027461E">
              <w:rPr>
                <w:bCs/>
                <w:sz w:val="16"/>
                <w:szCs w:val="16"/>
                <w:lang w:val="en-US"/>
              </w:rPr>
              <w:t>{ce_anx3}</w:t>
            </w:r>
          </w:p>
        </w:tc>
        <w:tc>
          <w:tcPr>
            <w:tcW w:w="4962" w:type="dxa"/>
            <w:gridSpan w:val="9"/>
            <w:vMerge/>
            <w:tcBorders>
              <w:left w:val="single" w:sz="4" w:space="0" w:color="auto"/>
              <w:tr2bl w:val="single" w:sz="4" w:space="0" w:color="auto"/>
            </w:tcBorders>
          </w:tcPr>
          <w:p w14:paraId="74E56B07" w14:textId="77777777" w:rsidR="004B768B" w:rsidRPr="00D169EB" w:rsidRDefault="004B768B" w:rsidP="00000952">
            <w:pPr>
              <w:spacing w:line="0" w:lineRule="atLeast"/>
              <w:rPr>
                <w:sz w:val="16"/>
                <w:szCs w:val="16"/>
                <w:highlight w:val="yellow"/>
                <w:lang w:val="uk-UA"/>
              </w:rPr>
            </w:pPr>
          </w:p>
        </w:tc>
      </w:tr>
      <w:tr w:rsidR="004B768B" w:rsidRPr="00D169EB" w14:paraId="3F16ADC0" w14:textId="77777777" w:rsidTr="00C4598A">
        <w:trPr>
          <w:cantSplit/>
          <w:trHeight w:val="20"/>
        </w:trPr>
        <w:tc>
          <w:tcPr>
            <w:tcW w:w="640" w:type="dxa"/>
            <w:vMerge/>
            <w:tcBorders>
              <w:left w:val="nil"/>
              <w:right w:val="single" w:sz="4" w:space="0" w:color="auto"/>
            </w:tcBorders>
          </w:tcPr>
          <w:p w14:paraId="7E299E60" w14:textId="77777777" w:rsidR="004B768B" w:rsidRPr="00D169EB" w:rsidRDefault="004B768B" w:rsidP="00000952">
            <w:pPr>
              <w:spacing w:line="0" w:lineRule="atLeast"/>
              <w:rPr>
                <w:bCs/>
                <w:sz w:val="16"/>
                <w:szCs w:val="16"/>
                <w:highlight w:val="yellow"/>
                <w:lang w:val="en-US"/>
              </w:rPr>
            </w:pPr>
          </w:p>
        </w:tc>
        <w:tc>
          <w:tcPr>
            <w:tcW w:w="5739" w:type="dxa"/>
            <w:gridSpan w:val="10"/>
            <w:tcBorders>
              <w:top w:val="nil"/>
              <w:left w:val="single" w:sz="4" w:space="0" w:color="auto"/>
              <w:bottom w:val="single" w:sz="4" w:space="0" w:color="auto"/>
              <w:right w:val="single" w:sz="4" w:space="0" w:color="auto"/>
            </w:tcBorders>
          </w:tcPr>
          <w:p w14:paraId="1DADBD9E" w14:textId="77777777" w:rsidR="004B768B" w:rsidRPr="00D169EB" w:rsidRDefault="004B768B" w:rsidP="00027B6C">
            <w:pPr>
              <w:tabs>
                <w:tab w:val="left" w:pos="9356"/>
              </w:tabs>
              <w:spacing w:line="260" w:lineRule="atLeast"/>
              <w:ind w:right="-71"/>
              <w:rPr>
                <w:sz w:val="16"/>
                <w:lang w:val="en-GB"/>
              </w:rPr>
            </w:pPr>
            <w:r w:rsidRPr="00D169EB">
              <w:rPr>
                <w:b/>
                <w:sz w:val="16"/>
                <w:szCs w:val="16"/>
                <w:lang w:val="en-US"/>
              </w:rPr>
              <w:t>I</w:t>
            </w:r>
            <w:r w:rsidRPr="00D169EB">
              <w:rPr>
                <w:b/>
                <w:sz w:val="16"/>
                <w:szCs w:val="16"/>
                <w:lang w:val="uk-UA"/>
              </w:rPr>
              <w:t>.18</w:t>
            </w:r>
            <w:r w:rsidRPr="00D169EB">
              <w:rPr>
                <w:b/>
                <w:sz w:val="16"/>
                <w:szCs w:val="16"/>
                <w:lang w:val="en-US"/>
              </w:rPr>
              <w:t>.</w:t>
            </w:r>
            <w:r w:rsidRPr="00D169EB">
              <w:rPr>
                <w:b/>
                <w:sz w:val="16"/>
                <w:szCs w:val="16"/>
                <w:lang w:val="uk-UA"/>
              </w:rPr>
              <w:t> Опис товару</w:t>
            </w:r>
            <w:r w:rsidRPr="00D169EB">
              <w:rPr>
                <w:bCs/>
                <w:sz w:val="16"/>
                <w:szCs w:val="16"/>
                <w:lang w:val="uk-UA"/>
              </w:rPr>
              <w:t>/</w:t>
            </w:r>
            <w:r w:rsidRPr="00D169EB">
              <w:rPr>
                <w:bCs/>
                <w:sz w:val="16"/>
                <w:szCs w:val="16"/>
                <w:lang w:val="en-US"/>
              </w:rPr>
              <w:t>Description of commodity</w:t>
            </w:r>
            <w:r w:rsidR="00CB33B5" w:rsidRPr="00D169EB">
              <w:rPr>
                <w:bCs/>
                <w:sz w:val="16"/>
                <w:szCs w:val="16"/>
                <w:lang w:val="uk-UA"/>
              </w:rPr>
              <w:t>:</w:t>
            </w:r>
            <w:r w:rsidR="00695D17" w:rsidRPr="00D169EB">
              <w:rPr>
                <w:sz w:val="16"/>
                <w:lang w:val="en-GB"/>
              </w:rPr>
              <w:t xml:space="preserve"> </w:t>
            </w:r>
            <w:bookmarkStart w:id="24" w:name="ce_anx1"/>
            <w:bookmarkEnd w:id="24"/>
            <w:r w:rsidR="0027461E">
              <w:rPr>
                <w:sz w:val="16"/>
                <w:lang w:val="en-GB"/>
              </w:rPr>
              <w:t>{ce_anx1}</w:t>
            </w:r>
          </w:p>
        </w:tc>
        <w:tc>
          <w:tcPr>
            <w:tcW w:w="4395" w:type="dxa"/>
            <w:gridSpan w:val="8"/>
            <w:tcBorders>
              <w:left w:val="single" w:sz="4" w:space="0" w:color="auto"/>
            </w:tcBorders>
          </w:tcPr>
          <w:p w14:paraId="2D5009E0" w14:textId="77777777" w:rsidR="004B768B" w:rsidRPr="00D169EB" w:rsidRDefault="004B768B" w:rsidP="00000952">
            <w:pPr>
              <w:spacing w:line="0" w:lineRule="atLeast"/>
              <w:rPr>
                <w:b/>
                <w:bCs/>
                <w:sz w:val="16"/>
                <w:szCs w:val="16"/>
                <w:lang w:val="en-US"/>
              </w:rPr>
            </w:pPr>
            <w:r w:rsidRPr="00D169EB">
              <w:rPr>
                <w:b/>
                <w:bCs/>
                <w:sz w:val="16"/>
                <w:szCs w:val="16"/>
                <w:lang w:val="en-US"/>
              </w:rPr>
              <w:t>I</w:t>
            </w:r>
            <w:r w:rsidRPr="00D169EB">
              <w:rPr>
                <w:b/>
                <w:bCs/>
                <w:sz w:val="16"/>
                <w:szCs w:val="16"/>
                <w:lang w:val="uk-UA"/>
              </w:rPr>
              <w:t>.19</w:t>
            </w:r>
            <w:r w:rsidRPr="00D169EB">
              <w:rPr>
                <w:b/>
                <w:bCs/>
                <w:sz w:val="16"/>
                <w:szCs w:val="16"/>
                <w:lang w:val="en-US"/>
              </w:rPr>
              <w:t>.</w:t>
            </w:r>
            <w:r w:rsidRPr="00D169EB">
              <w:rPr>
                <w:b/>
                <w:bCs/>
                <w:sz w:val="16"/>
                <w:szCs w:val="16"/>
                <w:lang w:val="uk-UA"/>
              </w:rPr>
              <w:t> Код вантажу (УКТЗЕД)</w:t>
            </w:r>
            <w:r w:rsidRPr="00D169EB">
              <w:rPr>
                <w:b/>
                <w:bCs/>
                <w:sz w:val="16"/>
                <w:szCs w:val="16"/>
                <w:lang w:val="en-US"/>
              </w:rPr>
              <w:t>/</w:t>
            </w:r>
            <w:r w:rsidRPr="00D169EB">
              <w:rPr>
                <w:sz w:val="16"/>
                <w:szCs w:val="16"/>
                <w:lang w:val="en-GB"/>
              </w:rPr>
              <w:t>Commodity code</w:t>
            </w:r>
            <w:r w:rsidRPr="00D169EB">
              <w:rPr>
                <w:sz w:val="16"/>
                <w:szCs w:val="16"/>
                <w:lang w:val="uk-UA"/>
              </w:rPr>
              <w:t xml:space="preserve"> (</w:t>
            </w:r>
            <w:r w:rsidRPr="00D169EB">
              <w:rPr>
                <w:sz w:val="16"/>
                <w:szCs w:val="16"/>
                <w:lang w:val="en-US"/>
              </w:rPr>
              <w:t>HS</w:t>
            </w:r>
            <w:r w:rsidRPr="00D169EB">
              <w:rPr>
                <w:sz w:val="16"/>
                <w:szCs w:val="16"/>
                <w:lang w:val="uk-UA"/>
              </w:rPr>
              <w:t xml:space="preserve"> code)</w:t>
            </w:r>
            <w:r w:rsidR="00CB33B5" w:rsidRPr="00D169EB">
              <w:rPr>
                <w:bCs/>
                <w:sz w:val="16"/>
                <w:szCs w:val="16"/>
                <w:lang w:val="es-PE"/>
              </w:rPr>
              <w:t xml:space="preserve"> :</w:t>
            </w:r>
          </w:p>
          <w:p w14:paraId="7297A80B" w14:textId="77777777" w:rsidR="004B768B" w:rsidRPr="00D169EB" w:rsidRDefault="00CB33B5" w:rsidP="00000952">
            <w:pPr>
              <w:spacing w:line="0" w:lineRule="atLeast"/>
              <w:rPr>
                <w:bCs/>
                <w:sz w:val="16"/>
                <w:szCs w:val="16"/>
                <w:lang w:val="en-US"/>
              </w:rPr>
            </w:pPr>
            <w:r w:rsidRPr="00D169EB">
              <w:rPr>
                <w:b/>
                <w:bCs/>
                <w:sz w:val="16"/>
                <w:szCs w:val="16"/>
                <w:lang w:val="en-US"/>
              </w:rPr>
              <w:t xml:space="preserve">        </w:t>
            </w:r>
            <w:r w:rsidRPr="00D169EB">
              <w:rPr>
                <w:bCs/>
                <w:sz w:val="16"/>
                <w:szCs w:val="16"/>
                <w:lang w:val="en-US"/>
              </w:rPr>
              <w:t xml:space="preserve"> </w:t>
            </w:r>
            <w:bookmarkStart w:id="25" w:name="ad_condprodsa"/>
            <w:bookmarkEnd w:id="25"/>
            <w:r w:rsidR="0027461E">
              <w:rPr>
                <w:bCs/>
                <w:sz w:val="16"/>
                <w:szCs w:val="16"/>
                <w:lang w:val="en-US"/>
              </w:rPr>
              <w:t>{ad_condprodsa}</w:t>
            </w:r>
          </w:p>
        </w:tc>
      </w:tr>
      <w:tr w:rsidR="004B768B" w:rsidRPr="00D169EB" w14:paraId="3A877C01" w14:textId="77777777" w:rsidTr="00C4598A">
        <w:trPr>
          <w:cantSplit/>
          <w:trHeight w:val="20"/>
        </w:trPr>
        <w:tc>
          <w:tcPr>
            <w:tcW w:w="640" w:type="dxa"/>
            <w:vMerge/>
            <w:tcBorders>
              <w:left w:val="nil"/>
              <w:right w:val="single" w:sz="4" w:space="0" w:color="auto"/>
            </w:tcBorders>
          </w:tcPr>
          <w:p w14:paraId="64146D0C" w14:textId="77777777" w:rsidR="004B768B" w:rsidRPr="00D169EB" w:rsidRDefault="004B768B" w:rsidP="00000952">
            <w:pPr>
              <w:spacing w:line="0" w:lineRule="atLeast"/>
              <w:rPr>
                <w:bCs/>
                <w:sz w:val="16"/>
                <w:szCs w:val="16"/>
                <w:highlight w:val="yellow"/>
                <w:lang w:val="en-US"/>
              </w:rPr>
            </w:pPr>
          </w:p>
        </w:tc>
        <w:tc>
          <w:tcPr>
            <w:tcW w:w="5739" w:type="dxa"/>
            <w:gridSpan w:val="10"/>
            <w:vMerge w:val="restart"/>
            <w:tcBorders>
              <w:top w:val="single" w:sz="4" w:space="0" w:color="auto"/>
              <w:left w:val="single" w:sz="4" w:space="0" w:color="auto"/>
              <w:bottom w:val="nil"/>
              <w:right w:val="single" w:sz="4" w:space="0" w:color="auto"/>
            </w:tcBorders>
          </w:tcPr>
          <w:p w14:paraId="7EA85E71" w14:textId="77777777" w:rsidR="004B768B" w:rsidRPr="00D169EB" w:rsidRDefault="004B768B" w:rsidP="00000952">
            <w:pPr>
              <w:spacing w:line="0" w:lineRule="atLeast"/>
              <w:rPr>
                <w:bCs/>
                <w:sz w:val="16"/>
                <w:szCs w:val="16"/>
                <w:lang w:val="en-US"/>
              </w:rPr>
            </w:pPr>
            <w:r w:rsidRPr="00D169EB">
              <w:rPr>
                <w:b/>
                <w:sz w:val="16"/>
                <w:szCs w:val="16"/>
                <w:lang w:val="uk-UA"/>
              </w:rPr>
              <w:t>1</w:t>
            </w:r>
            <w:r w:rsidRPr="00D169EB">
              <w:rPr>
                <w:b/>
                <w:sz w:val="16"/>
                <w:szCs w:val="16"/>
                <w:lang w:val="en-US"/>
              </w:rPr>
              <w:t xml:space="preserve">.21.  </w:t>
            </w:r>
            <w:r w:rsidRPr="00D169EB">
              <w:rPr>
                <w:b/>
                <w:sz w:val="16"/>
                <w:szCs w:val="16"/>
                <w:lang w:val="uk-UA"/>
              </w:rPr>
              <w:t>Температура продукту</w:t>
            </w:r>
            <w:r w:rsidRPr="00D169EB">
              <w:rPr>
                <w:bCs/>
                <w:sz w:val="16"/>
                <w:szCs w:val="16"/>
                <w:lang w:val="en-US"/>
              </w:rPr>
              <w:t>/Temperature of the product</w:t>
            </w:r>
          </w:p>
          <w:p w14:paraId="1C3C0346" w14:textId="77777777" w:rsidR="004B768B" w:rsidRPr="00D169EB" w:rsidRDefault="004B768B" w:rsidP="00000952">
            <w:pPr>
              <w:spacing w:line="0" w:lineRule="atLeast"/>
              <w:rPr>
                <w:bCs/>
                <w:sz w:val="8"/>
                <w:szCs w:val="8"/>
                <w:lang w:val="en-US"/>
              </w:rPr>
            </w:pPr>
          </w:p>
          <w:p w14:paraId="45564F66" w14:textId="77777777" w:rsidR="004B768B" w:rsidRPr="00D169EB" w:rsidRDefault="004B768B" w:rsidP="0021358A">
            <w:pPr>
              <w:spacing w:line="0" w:lineRule="atLeast"/>
              <w:jc w:val="center"/>
              <w:rPr>
                <w:bCs/>
                <w:sz w:val="16"/>
                <w:szCs w:val="16"/>
                <w:lang w:eastAsia="sv-SE"/>
              </w:rPr>
            </w:pPr>
            <w:r w:rsidRPr="00D169EB">
              <w:rPr>
                <w:b/>
                <w:sz w:val="16"/>
                <w:szCs w:val="16"/>
                <w:lang w:val="uk-UA" w:eastAsia="sv-SE"/>
              </w:rPr>
              <w:t>Температура навколишнього середовища</w:t>
            </w:r>
            <w:r w:rsidRPr="00D169EB">
              <w:rPr>
                <w:bCs/>
                <w:sz w:val="16"/>
                <w:szCs w:val="16"/>
                <w:lang w:eastAsia="sv-SE"/>
              </w:rPr>
              <w:t>/</w:t>
            </w:r>
            <w:r w:rsidRPr="00D169EB">
              <w:rPr>
                <w:rFonts w:eastAsia="Arial"/>
                <w:bCs/>
                <w:color w:val="000000"/>
                <w:sz w:val="16"/>
                <w:szCs w:val="16"/>
                <w:lang w:val="en-GB" w:eastAsia="en-GB" w:bidi="en-GB"/>
              </w:rPr>
              <w:t>Ambient</w:t>
            </w:r>
            <w:r w:rsidRPr="00D169EB">
              <w:rPr>
                <w:bCs/>
                <w:sz w:val="16"/>
                <w:szCs w:val="16"/>
                <w:lang w:eastAsia="sv-SE"/>
              </w:rPr>
              <w:t xml:space="preserve">    </w:t>
            </w:r>
            <w:r w:rsidR="00E30C25" w:rsidRPr="00D169EB">
              <w:rPr>
                <w:sz w:val="16"/>
                <w:szCs w:val="16"/>
                <w:lang w:val="es-MX"/>
              </w:rPr>
              <w:t xml:space="preserve"> </w:t>
            </w:r>
            <w:bookmarkStart w:id="26" w:name="t1"/>
            <w:bookmarkEnd w:id="26"/>
            <w:r w:rsidR="0027461E">
              <w:rPr>
                <w:sz w:val="16"/>
                <w:szCs w:val="16"/>
                <w:lang w:val="es-MX"/>
              </w:rPr>
              <w:t>{t1}</w:t>
            </w:r>
            <w:r w:rsidR="00E30C25" w:rsidRPr="00D169EB">
              <w:rPr>
                <w:sz w:val="16"/>
                <w:szCs w:val="16"/>
                <w:lang w:val="es-MX"/>
              </w:rPr>
              <w:t xml:space="preserve"> </w:t>
            </w:r>
          </w:p>
          <w:p w14:paraId="1B30D406" w14:textId="77777777" w:rsidR="004B768B" w:rsidRPr="00D169EB" w:rsidRDefault="004B768B" w:rsidP="0021358A">
            <w:pPr>
              <w:spacing w:line="0" w:lineRule="atLeast"/>
              <w:jc w:val="center"/>
              <w:rPr>
                <w:bCs/>
                <w:sz w:val="8"/>
                <w:szCs w:val="8"/>
                <w:lang w:eastAsia="sv-SE"/>
              </w:rPr>
            </w:pPr>
          </w:p>
          <w:p w14:paraId="3B42A719" w14:textId="77777777" w:rsidR="004B768B" w:rsidRPr="00D169EB" w:rsidRDefault="004B768B" w:rsidP="000B2D92">
            <w:pPr>
              <w:spacing w:line="0" w:lineRule="atLeast"/>
              <w:jc w:val="center"/>
              <w:rPr>
                <w:bCs/>
                <w:sz w:val="16"/>
                <w:szCs w:val="16"/>
                <w:lang w:eastAsia="sv-SE"/>
              </w:rPr>
            </w:pPr>
            <w:r w:rsidRPr="00D169EB">
              <w:rPr>
                <w:b/>
                <w:sz w:val="16"/>
                <w:szCs w:val="16"/>
                <w:lang w:val="uk-UA" w:eastAsia="sv-SE"/>
              </w:rPr>
              <w:t>Охолоджений</w:t>
            </w:r>
            <w:r w:rsidRPr="00D169EB">
              <w:rPr>
                <w:bCs/>
                <w:sz w:val="16"/>
                <w:szCs w:val="16"/>
                <w:lang w:eastAsia="sv-SE"/>
              </w:rPr>
              <w:t>/</w:t>
            </w:r>
            <w:r w:rsidRPr="00D169EB">
              <w:rPr>
                <w:bCs/>
                <w:sz w:val="16"/>
                <w:szCs w:val="16"/>
                <w:lang w:val="en-GB" w:eastAsia="sv-SE"/>
              </w:rPr>
              <w:t>Chilled</w:t>
            </w:r>
            <w:r w:rsidRPr="00D169EB">
              <w:rPr>
                <w:bCs/>
                <w:noProof/>
                <w:sz w:val="16"/>
                <w:szCs w:val="16"/>
                <w:lang w:val="uk-UA" w:eastAsia="uk-UA"/>
              </w:rPr>
              <w:t xml:space="preserve">  </w:t>
            </w:r>
            <w:r w:rsidRPr="00D169EB">
              <w:rPr>
                <w:bCs/>
                <w:noProof/>
                <w:sz w:val="16"/>
                <w:szCs w:val="16"/>
                <w:lang w:eastAsia="uk-UA"/>
              </w:rPr>
              <w:t xml:space="preserve"> </w:t>
            </w:r>
            <w:r w:rsidR="00E30C25" w:rsidRPr="00D169EB">
              <w:rPr>
                <w:sz w:val="16"/>
                <w:szCs w:val="16"/>
                <w:lang w:val="es-MX"/>
              </w:rPr>
              <w:t xml:space="preserve"> </w:t>
            </w:r>
            <w:bookmarkStart w:id="27" w:name="t2"/>
            <w:bookmarkEnd w:id="27"/>
            <w:r w:rsidR="0027461E">
              <w:rPr>
                <w:sz w:val="16"/>
                <w:szCs w:val="16"/>
                <w:lang w:val="es-MX"/>
              </w:rPr>
              <w:t>{t2}</w:t>
            </w:r>
            <w:r w:rsidR="00E30C25" w:rsidRPr="00D169EB">
              <w:rPr>
                <w:sz w:val="16"/>
                <w:szCs w:val="16"/>
                <w:lang w:val="es-MX"/>
              </w:rPr>
              <w:t xml:space="preserve"> </w:t>
            </w:r>
            <w:r w:rsidRPr="00D169EB">
              <w:rPr>
                <w:bCs/>
                <w:sz w:val="16"/>
                <w:szCs w:val="16"/>
                <w:lang w:val="en-US" w:eastAsia="sv-SE"/>
              </w:rPr>
              <w:t xml:space="preserve">                      </w:t>
            </w:r>
            <w:r w:rsidRPr="00D169EB">
              <w:rPr>
                <w:b/>
                <w:sz w:val="16"/>
                <w:szCs w:val="16"/>
                <w:lang w:val="uk-UA" w:eastAsia="sv-SE"/>
              </w:rPr>
              <w:t>Заморожений</w:t>
            </w:r>
            <w:r w:rsidRPr="00D169EB">
              <w:rPr>
                <w:bCs/>
                <w:sz w:val="16"/>
                <w:szCs w:val="16"/>
                <w:lang w:eastAsia="sv-SE"/>
              </w:rPr>
              <w:t xml:space="preserve">/ </w:t>
            </w:r>
            <w:r w:rsidRPr="00D169EB">
              <w:rPr>
                <w:bCs/>
                <w:sz w:val="16"/>
                <w:szCs w:val="16"/>
                <w:lang w:val="en-GB" w:eastAsia="sv-SE"/>
              </w:rPr>
              <w:t>Frozen</w:t>
            </w:r>
            <w:r w:rsidRPr="00D169EB">
              <w:rPr>
                <w:bCs/>
                <w:sz w:val="16"/>
                <w:szCs w:val="16"/>
                <w:lang w:eastAsia="sv-SE"/>
              </w:rPr>
              <w:t xml:space="preserve"> </w:t>
            </w:r>
            <w:r w:rsidR="00E30C25" w:rsidRPr="00D169EB">
              <w:rPr>
                <w:sz w:val="16"/>
                <w:szCs w:val="16"/>
                <w:lang w:val="es-MX"/>
              </w:rPr>
              <w:t xml:space="preserve"> </w:t>
            </w:r>
            <w:bookmarkStart w:id="28" w:name="t3"/>
            <w:bookmarkEnd w:id="28"/>
            <w:r w:rsidR="0027461E">
              <w:rPr>
                <w:sz w:val="16"/>
                <w:szCs w:val="16"/>
                <w:lang w:val="es-MX"/>
              </w:rPr>
              <w:t>{t3}</w:t>
            </w:r>
            <w:r w:rsidR="00E30C25" w:rsidRPr="00D169EB">
              <w:rPr>
                <w:sz w:val="16"/>
                <w:szCs w:val="16"/>
                <w:lang w:val="es-MX"/>
              </w:rPr>
              <w:t xml:space="preserve"> </w:t>
            </w:r>
          </w:p>
        </w:tc>
        <w:tc>
          <w:tcPr>
            <w:tcW w:w="4395" w:type="dxa"/>
            <w:gridSpan w:val="8"/>
            <w:tcBorders>
              <w:left w:val="single" w:sz="4" w:space="0" w:color="auto"/>
            </w:tcBorders>
          </w:tcPr>
          <w:p w14:paraId="07113769" w14:textId="77777777" w:rsidR="004B768B" w:rsidRPr="00D169EB" w:rsidRDefault="004B768B" w:rsidP="00AF0FBB">
            <w:pPr>
              <w:spacing w:line="0" w:lineRule="atLeast"/>
              <w:rPr>
                <w:sz w:val="16"/>
                <w:szCs w:val="16"/>
                <w:lang w:val="en-US"/>
              </w:rPr>
            </w:pPr>
            <w:r w:rsidRPr="00D169EB">
              <w:rPr>
                <w:b/>
                <w:bCs/>
                <w:sz w:val="16"/>
                <w:szCs w:val="16"/>
                <w:lang w:val="uk-UA"/>
              </w:rPr>
              <w:t>I.20</w:t>
            </w:r>
            <w:r w:rsidRPr="00D169EB">
              <w:rPr>
                <w:b/>
                <w:bCs/>
                <w:sz w:val="16"/>
                <w:szCs w:val="16"/>
                <w:lang w:val="en-US"/>
              </w:rPr>
              <w:t>.</w:t>
            </w:r>
            <w:r w:rsidRPr="00D169EB">
              <w:rPr>
                <w:b/>
                <w:bCs/>
                <w:sz w:val="16"/>
                <w:szCs w:val="16"/>
                <w:lang w:val="uk-UA"/>
              </w:rPr>
              <w:t> Кількість</w:t>
            </w:r>
            <w:r w:rsidRPr="00D169EB">
              <w:rPr>
                <w:sz w:val="16"/>
                <w:szCs w:val="16"/>
                <w:lang w:val="uk-UA"/>
              </w:rPr>
              <w:t>/</w:t>
            </w:r>
            <w:r w:rsidRPr="00D169EB">
              <w:rPr>
                <w:sz w:val="16"/>
                <w:szCs w:val="16"/>
                <w:lang w:val="en-US"/>
              </w:rPr>
              <w:t>Quantity</w:t>
            </w:r>
            <w:r w:rsidR="00CB33B5" w:rsidRPr="00D169EB">
              <w:rPr>
                <w:bCs/>
                <w:sz w:val="16"/>
                <w:szCs w:val="16"/>
                <w:lang w:val="uk-UA"/>
              </w:rPr>
              <w:t>:</w:t>
            </w:r>
            <w:r w:rsidR="00695D17" w:rsidRPr="00D169EB">
              <w:rPr>
                <w:sz w:val="16"/>
                <w:szCs w:val="16"/>
                <w:lang w:val="en-US"/>
              </w:rPr>
              <w:t xml:space="preserve">  </w:t>
            </w:r>
            <w:bookmarkStart w:id="29" w:name="ce_pbruto"/>
            <w:bookmarkEnd w:id="29"/>
            <w:r w:rsidR="0027461E">
              <w:rPr>
                <w:sz w:val="16"/>
                <w:szCs w:val="16"/>
                <w:lang w:val="en-US"/>
              </w:rPr>
              <w:t>{ce_pbruto}</w:t>
            </w:r>
          </w:p>
        </w:tc>
      </w:tr>
      <w:tr w:rsidR="004B768B" w:rsidRPr="00D169EB" w14:paraId="71EE60FB" w14:textId="77777777" w:rsidTr="00C4598A">
        <w:trPr>
          <w:cantSplit/>
          <w:trHeight w:val="20"/>
        </w:trPr>
        <w:tc>
          <w:tcPr>
            <w:tcW w:w="640" w:type="dxa"/>
            <w:vMerge/>
            <w:tcBorders>
              <w:left w:val="nil"/>
              <w:right w:val="single" w:sz="4" w:space="0" w:color="auto"/>
            </w:tcBorders>
          </w:tcPr>
          <w:p w14:paraId="7AAD096D" w14:textId="77777777" w:rsidR="004B768B" w:rsidRPr="00D169EB" w:rsidRDefault="004B768B" w:rsidP="00000952">
            <w:pPr>
              <w:spacing w:line="0" w:lineRule="atLeast"/>
              <w:rPr>
                <w:bCs/>
                <w:sz w:val="16"/>
                <w:szCs w:val="16"/>
                <w:highlight w:val="yellow"/>
                <w:lang w:val="en-US"/>
              </w:rPr>
            </w:pPr>
          </w:p>
        </w:tc>
        <w:tc>
          <w:tcPr>
            <w:tcW w:w="5739" w:type="dxa"/>
            <w:gridSpan w:val="10"/>
            <w:vMerge/>
            <w:tcBorders>
              <w:top w:val="nil"/>
              <w:left w:val="single" w:sz="4" w:space="0" w:color="auto"/>
              <w:bottom w:val="single" w:sz="4" w:space="0" w:color="auto"/>
              <w:right w:val="single" w:sz="4" w:space="0" w:color="auto"/>
            </w:tcBorders>
          </w:tcPr>
          <w:p w14:paraId="5B4F9D59" w14:textId="77777777" w:rsidR="004B768B" w:rsidRPr="00D169EB" w:rsidRDefault="004B768B" w:rsidP="00000952">
            <w:pPr>
              <w:spacing w:line="0" w:lineRule="atLeast"/>
              <w:rPr>
                <w:bCs/>
                <w:sz w:val="16"/>
                <w:szCs w:val="16"/>
                <w:lang w:val="en-US"/>
              </w:rPr>
            </w:pPr>
          </w:p>
        </w:tc>
        <w:tc>
          <w:tcPr>
            <w:tcW w:w="4395" w:type="dxa"/>
            <w:gridSpan w:val="8"/>
            <w:tcBorders>
              <w:left w:val="single" w:sz="4" w:space="0" w:color="auto"/>
              <w:bottom w:val="single" w:sz="4" w:space="0" w:color="auto"/>
            </w:tcBorders>
          </w:tcPr>
          <w:p w14:paraId="185437D3" w14:textId="77777777" w:rsidR="004B768B" w:rsidRPr="0027461E" w:rsidRDefault="004B768B" w:rsidP="00AF0FBB">
            <w:pPr>
              <w:spacing w:line="0" w:lineRule="atLeast"/>
              <w:rPr>
                <w:sz w:val="16"/>
                <w:szCs w:val="16"/>
                <w:lang w:val="es-ES"/>
              </w:rPr>
            </w:pPr>
            <w:r w:rsidRPr="00D169EB">
              <w:rPr>
                <w:b/>
                <w:bCs/>
                <w:sz w:val="16"/>
                <w:szCs w:val="16"/>
                <w:lang w:val="en-US"/>
              </w:rPr>
              <w:t>I</w:t>
            </w:r>
            <w:r w:rsidRPr="00D169EB">
              <w:rPr>
                <w:b/>
                <w:bCs/>
                <w:sz w:val="16"/>
                <w:szCs w:val="16"/>
                <w:lang w:val="uk-UA"/>
              </w:rPr>
              <w:t>.22</w:t>
            </w:r>
            <w:r w:rsidRPr="00D169EB">
              <w:rPr>
                <w:b/>
                <w:bCs/>
                <w:sz w:val="16"/>
                <w:szCs w:val="16"/>
                <w:lang w:val="en-US"/>
              </w:rPr>
              <w:t>.</w:t>
            </w:r>
            <w:r w:rsidRPr="00D169EB">
              <w:rPr>
                <w:b/>
                <w:bCs/>
                <w:sz w:val="16"/>
                <w:szCs w:val="16"/>
                <w:lang w:val="uk-UA"/>
              </w:rPr>
              <w:t> Кількість упаковок/</w:t>
            </w:r>
            <w:r w:rsidRPr="00D169EB">
              <w:rPr>
                <w:sz w:val="16"/>
                <w:szCs w:val="16"/>
                <w:lang w:val="en-US"/>
              </w:rPr>
              <w:t>Number of packages</w:t>
            </w:r>
            <w:r w:rsidR="00CB33B5" w:rsidRPr="00D169EB">
              <w:rPr>
                <w:bCs/>
                <w:sz w:val="16"/>
                <w:szCs w:val="16"/>
                <w:lang w:val="uk-UA"/>
              </w:rPr>
              <w:t>:</w:t>
            </w:r>
            <w:r w:rsidR="0059546E" w:rsidRPr="00D169EB">
              <w:rPr>
                <w:bCs/>
                <w:sz w:val="16"/>
                <w:szCs w:val="16"/>
                <w:lang w:val="uk-UA"/>
              </w:rPr>
              <w:t xml:space="preserve"> </w:t>
            </w:r>
            <w:bookmarkStart w:id="30" w:name="ce_nem"/>
            <w:bookmarkEnd w:id="30"/>
            <w:r w:rsidR="0027461E">
              <w:rPr>
                <w:bCs/>
                <w:sz w:val="16"/>
                <w:szCs w:val="16"/>
                <w:lang w:val="es-ES"/>
              </w:rPr>
              <w:t>{ce_nem}</w:t>
            </w:r>
          </w:p>
        </w:tc>
      </w:tr>
      <w:tr w:rsidR="004B768B" w:rsidRPr="00D169EB" w14:paraId="1A332AF8" w14:textId="77777777" w:rsidTr="00C4598A">
        <w:trPr>
          <w:cantSplit/>
          <w:trHeight w:val="20"/>
        </w:trPr>
        <w:tc>
          <w:tcPr>
            <w:tcW w:w="640" w:type="dxa"/>
            <w:vMerge/>
            <w:tcBorders>
              <w:left w:val="nil"/>
              <w:right w:val="single" w:sz="4" w:space="0" w:color="auto"/>
            </w:tcBorders>
          </w:tcPr>
          <w:p w14:paraId="610B7A63" w14:textId="77777777" w:rsidR="004B768B" w:rsidRPr="00D169EB" w:rsidRDefault="004B768B" w:rsidP="00000952">
            <w:pPr>
              <w:spacing w:line="0" w:lineRule="atLeast"/>
              <w:rPr>
                <w:bCs/>
                <w:sz w:val="16"/>
                <w:szCs w:val="16"/>
                <w:highlight w:val="yellow"/>
                <w:lang w:val="en-US"/>
              </w:rPr>
            </w:pPr>
          </w:p>
        </w:tc>
        <w:tc>
          <w:tcPr>
            <w:tcW w:w="5739" w:type="dxa"/>
            <w:gridSpan w:val="10"/>
            <w:tcBorders>
              <w:top w:val="single" w:sz="4" w:space="0" w:color="auto"/>
              <w:left w:val="single" w:sz="4" w:space="0" w:color="auto"/>
              <w:bottom w:val="single" w:sz="4" w:space="0" w:color="auto"/>
              <w:right w:val="single" w:sz="4" w:space="0" w:color="auto"/>
            </w:tcBorders>
          </w:tcPr>
          <w:p w14:paraId="106315E3" w14:textId="77777777" w:rsidR="00DD735F" w:rsidRPr="00D169EB" w:rsidRDefault="004B768B" w:rsidP="00C97118">
            <w:pPr>
              <w:spacing w:line="0" w:lineRule="atLeast"/>
              <w:rPr>
                <w:bCs/>
                <w:sz w:val="16"/>
                <w:szCs w:val="16"/>
                <w:lang w:val="uk-UA"/>
              </w:rPr>
            </w:pPr>
            <w:r w:rsidRPr="00D169EB">
              <w:rPr>
                <w:b/>
                <w:sz w:val="16"/>
                <w:szCs w:val="16"/>
                <w:lang w:val="en-US"/>
              </w:rPr>
              <w:t>I</w:t>
            </w:r>
            <w:r w:rsidRPr="00D169EB">
              <w:rPr>
                <w:b/>
                <w:sz w:val="16"/>
                <w:szCs w:val="16"/>
                <w:lang w:val="uk-UA"/>
              </w:rPr>
              <w:t>.23</w:t>
            </w:r>
            <w:r w:rsidRPr="00D169EB">
              <w:rPr>
                <w:b/>
                <w:sz w:val="16"/>
                <w:szCs w:val="16"/>
                <w:lang w:val="en-US"/>
              </w:rPr>
              <w:t>.</w:t>
            </w:r>
            <w:r w:rsidRPr="00D169EB">
              <w:rPr>
                <w:b/>
                <w:sz w:val="16"/>
                <w:szCs w:val="16"/>
                <w:lang w:val="uk-UA"/>
              </w:rPr>
              <w:t> Номер пломби/ контейнера</w:t>
            </w:r>
            <w:r w:rsidRPr="00D169EB">
              <w:rPr>
                <w:b/>
                <w:sz w:val="16"/>
                <w:szCs w:val="16"/>
                <w:lang w:val="en-US"/>
              </w:rPr>
              <w:t>/</w:t>
            </w:r>
            <w:r w:rsidRPr="00D169EB">
              <w:rPr>
                <w:bCs/>
                <w:sz w:val="16"/>
                <w:szCs w:val="16"/>
                <w:lang w:val="en-US"/>
              </w:rPr>
              <w:t>Seal /container No</w:t>
            </w:r>
            <w:r w:rsidR="00CB33B5" w:rsidRPr="00D169EB">
              <w:rPr>
                <w:bCs/>
                <w:sz w:val="16"/>
                <w:szCs w:val="16"/>
                <w:lang w:val="uk-UA"/>
              </w:rPr>
              <w:t>:</w:t>
            </w:r>
            <w:r w:rsidR="004305E8" w:rsidRPr="00D169EB">
              <w:rPr>
                <w:bCs/>
                <w:sz w:val="16"/>
                <w:szCs w:val="16"/>
                <w:lang w:val="uk-UA"/>
              </w:rPr>
              <w:t xml:space="preserve"> </w:t>
            </w:r>
          </w:p>
          <w:p w14:paraId="444B6AD9" w14:textId="77777777" w:rsidR="00CB33B5" w:rsidRPr="00D169EB" w:rsidRDefault="006433CD" w:rsidP="00C97118">
            <w:pPr>
              <w:spacing w:line="0" w:lineRule="atLeast"/>
              <w:rPr>
                <w:rFonts w:eastAsia="Cambria"/>
                <w:sz w:val="16"/>
                <w:szCs w:val="16"/>
                <w:lang w:val="en-US"/>
              </w:rPr>
            </w:pPr>
            <w:r w:rsidRPr="00D169EB">
              <w:rPr>
                <w:rFonts w:eastAsia="Cambria"/>
                <w:sz w:val="16"/>
                <w:szCs w:val="16"/>
                <w:lang w:val="en-US"/>
              </w:rPr>
              <w:t xml:space="preserve">         </w:t>
            </w:r>
            <w:bookmarkStart w:id="31" w:name="ce_anx22"/>
            <w:bookmarkEnd w:id="31"/>
            <w:r w:rsidR="0027461E">
              <w:rPr>
                <w:rFonts w:eastAsia="Cambria"/>
                <w:sz w:val="16"/>
                <w:szCs w:val="16"/>
                <w:lang w:val="en-US"/>
              </w:rPr>
              <w:t>{ce_anx22}</w:t>
            </w:r>
          </w:p>
        </w:tc>
        <w:tc>
          <w:tcPr>
            <w:tcW w:w="4395" w:type="dxa"/>
            <w:gridSpan w:val="8"/>
            <w:tcBorders>
              <w:top w:val="single" w:sz="4" w:space="0" w:color="auto"/>
              <w:left w:val="single" w:sz="4" w:space="0" w:color="auto"/>
              <w:bottom w:val="single" w:sz="4" w:space="0" w:color="auto"/>
            </w:tcBorders>
          </w:tcPr>
          <w:p w14:paraId="1C4EE851" w14:textId="77777777" w:rsidR="004B768B" w:rsidRPr="00D169EB" w:rsidRDefault="004B768B" w:rsidP="00000952">
            <w:pPr>
              <w:spacing w:line="0" w:lineRule="atLeast"/>
              <w:rPr>
                <w:sz w:val="16"/>
                <w:szCs w:val="16"/>
                <w:highlight w:val="yellow"/>
                <w:lang w:val="uk-UA"/>
              </w:rPr>
            </w:pPr>
            <w:r w:rsidRPr="00D169EB">
              <w:rPr>
                <w:b/>
                <w:bCs/>
                <w:sz w:val="16"/>
                <w:szCs w:val="16"/>
                <w:lang w:val="en-US"/>
              </w:rPr>
              <w:t>I</w:t>
            </w:r>
            <w:r w:rsidRPr="00D169EB">
              <w:rPr>
                <w:b/>
                <w:bCs/>
                <w:sz w:val="16"/>
                <w:szCs w:val="16"/>
                <w:lang w:val="uk-UA"/>
              </w:rPr>
              <w:t>.24</w:t>
            </w:r>
            <w:r w:rsidRPr="00D169EB">
              <w:rPr>
                <w:b/>
                <w:bCs/>
                <w:sz w:val="16"/>
                <w:szCs w:val="16"/>
                <w:lang w:val="en-US"/>
              </w:rPr>
              <w:t>.</w:t>
            </w:r>
            <w:r w:rsidRPr="00D169EB">
              <w:rPr>
                <w:b/>
                <w:bCs/>
                <w:sz w:val="16"/>
                <w:szCs w:val="16"/>
                <w:lang w:val="uk-UA"/>
              </w:rPr>
              <w:t> Тип пакування</w:t>
            </w:r>
            <w:r w:rsidRPr="00D169EB">
              <w:rPr>
                <w:b/>
                <w:bCs/>
                <w:sz w:val="16"/>
                <w:szCs w:val="16"/>
                <w:lang w:val="en-US"/>
              </w:rPr>
              <w:t>/</w:t>
            </w:r>
            <w:r w:rsidRPr="00D169EB">
              <w:rPr>
                <w:sz w:val="16"/>
                <w:szCs w:val="16"/>
                <w:lang w:val="en-US"/>
              </w:rPr>
              <w:t>Type of packaging</w:t>
            </w:r>
            <w:r w:rsidR="00CB33B5" w:rsidRPr="00D169EB">
              <w:rPr>
                <w:bCs/>
                <w:sz w:val="16"/>
                <w:szCs w:val="16"/>
                <w:lang w:val="es-PE"/>
              </w:rPr>
              <w:t>:</w:t>
            </w:r>
            <w:r w:rsidR="0059546E" w:rsidRPr="00D169EB">
              <w:rPr>
                <w:bCs/>
                <w:sz w:val="16"/>
                <w:szCs w:val="16"/>
                <w:lang w:val="es-PE"/>
              </w:rPr>
              <w:t xml:space="preserve"> </w:t>
            </w:r>
            <w:bookmarkStart w:id="32" w:name="ce_tem2"/>
            <w:bookmarkEnd w:id="32"/>
            <w:r w:rsidR="0027461E">
              <w:rPr>
                <w:bCs/>
                <w:sz w:val="16"/>
                <w:szCs w:val="16"/>
                <w:lang w:val="es-PE"/>
              </w:rPr>
              <w:t>{ce_tem2}</w:t>
            </w:r>
          </w:p>
        </w:tc>
      </w:tr>
      <w:tr w:rsidR="004B768B" w:rsidRPr="00D169EB" w14:paraId="59B348CC" w14:textId="77777777" w:rsidTr="00C4598A">
        <w:trPr>
          <w:cantSplit/>
          <w:trHeight w:val="20"/>
        </w:trPr>
        <w:tc>
          <w:tcPr>
            <w:tcW w:w="640" w:type="dxa"/>
            <w:vMerge/>
            <w:tcBorders>
              <w:left w:val="nil"/>
              <w:right w:val="single" w:sz="4" w:space="0" w:color="auto"/>
            </w:tcBorders>
          </w:tcPr>
          <w:p w14:paraId="380420C5" w14:textId="77777777" w:rsidR="004B768B" w:rsidRPr="00D169EB" w:rsidRDefault="004B768B" w:rsidP="00000952">
            <w:pPr>
              <w:spacing w:line="0" w:lineRule="atLeast"/>
              <w:rPr>
                <w:bCs/>
                <w:sz w:val="16"/>
                <w:szCs w:val="16"/>
                <w:highlight w:val="yellow"/>
                <w:lang w:val="en-US"/>
              </w:rPr>
            </w:pPr>
          </w:p>
        </w:tc>
        <w:tc>
          <w:tcPr>
            <w:tcW w:w="10134" w:type="dxa"/>
            <w:gridSpan w:val="18"/>
            <w:tcBorders>
              <w:top w:val="single" w:sz="4" w:space="0" w:color="auto"/>
              <w:left w:val="single" w:sz="4" w:space="0" w:color="auto"/>
              <w:bottom w:val="single" w:sz="4" w:space="0" w:color="auto"/>
              <w:right w:val="single" w:sz="4" w:space="0" w:color="auto"/>
            </w:tcBorders>
          </w:tcPr>
          <w:p w14:paraId="1169F3A5" w14:textId="77777777" w:rsidR="004B768B" w:rsidRPr="00D169EB" w:rsidRDefault="004B768B" w:rsidP="00000952">
            <w:pPr>
              <w:spacing w:line="0" w:lineRule="atLeast"/>
              <w:rPr>
                <w:bCs/>
                <w:sz w:val="16"/>
                <w:szCs w:val="16"/>
                <w:lang w:val="en-US"/>
              </w:rPr>
            </w:pPr>
            <w:r w:rsidRPr="00D169EB">
              <w:rPr>
                <w:b/>
                <w:sz w:val="16"/>
                <w:szCs w:val="16"/>
                <w:lang w:val="en-US"/>
              </w:rPr>
              <w:t>I</w:t>
            </w:r>
            <w:r w:rsidRPr="00D169EB">
              <w:rPr>
                <w:b/>
                <w:sz w:val="16"/>
                <w:szCs w:val="16"/>
                <w:lang w:val="uk-UA"/>
              </w:rPr>
              <w:t>.25</w:t>
            </w:r>
            <w:r w:rsidRPr="00D169EB">
              <w:rPr>
                <w:b/>
                <w:sz w:val="16"/>
                <w:szCs w:val="16"/>
                <w:lang w:val="en-US"/>
              </w:rPr>
              <w:t>.</w:t>
            </w:r>
            <w:r w:rsidRPr="00D169EB">
              <w:rPr>
                <w:b/>
                <w:sz w:val="16"/>
                <w:szCs w:val="16"/>
                <w:lang w:val="uk-UA"/>
              </w:rPr>
              <w:t> Товари призначені для</w:t>
            </w:r>
            <w:r w:rsidRPr="00D169EB">
              <w:rPr>
                <w:bCs/>
                <w:sz w:val="16"/>
                <w:szCs w:val="16"/>
                <w:lang w:val="uk-UA"/>
              </w:rPr>
              <w:t>/</w:t>
            </w:r>
            <w:r w:rsidRPr="00D169EB">
              <w:rPr>
                <w:bCs/>
                <w:sz w:val="16"/>
                <w:szCs w:val="16"/>
                <w:lang w:val="en-US"/>
              </w:rPr>
              <w:t>Commodities certified as</w:t>
            </w:r>
          </w:p>
          <w:p w14:paraId="28B4BEC2" w14:textId="77777777" w:rsidR="004B768B" w:rsidRPr="00D169EB" w:rsidRDefault="004B768B" w:rsidP="00000952">
            <w:pPr>
              <w:spacing w:line="0" w:lineRule="atLeast"/>
              <w:rPr>
                <w:bCs/>
                <w:sz w:val="8"/>
                <w:szCs w:val="8"/>
                <w:lang w:val="en-US"/>
              </w:rPr>
            </w:pPr>
          </w:p>
          <w:p w14:paraId="3906ECB2" w14:textId="77777777" w:rsidR="004B768B" w:rsidRPr="00D169EB" w:rsidRDefault="004B768B" w:rsidP="0021358A">
            <w:pPr>
              <w:tabs>
                <w:tab w:val="left" w:pos="2748"/>
              </w:tabs>
              <w:spacing w:line="0" w:lineRule="atLeast"/>
              <w:rPr>
                <w:bCs/>
                <w:sz w:val="16"/>
                <w:szCs w:val="16"/>
                <w:lang w:val="en-US"/>
              </w:rPr>
            </w:pPr>
            <w:r w:rsidRPr="00D169EB">
              <w:rPr>
                <w:bCs/>
                <w:sz w:val="16"/>
                <w:szCs w:val="16"/>
                <w:lang w:val="en-US"/>
              </w:rPr>
              <w:t xml:space="preserve">         </w:t>
            </w:r>
            <w:r w:rsidRPr="00D169EB">
              <w:rPr>
                <w:b/>
                <w:sz w:val="16"/>
                <w:szCs w:val="16"/>
                <w:lang w:val="uk-UA"/>
              </w:rPr>
              <w:t>Споживання людиною</w:t>
            </w:r>
            <w:r w:rsidRPr="00D169EB">
              <w:rPr>
                <w:bCs/>
                <w:sz w:val="16"/>
                <w:szCs w:val="16"/>
                <w:lang w:val="en-US"/>
              </w:rPr>
              <w:t>/Human consumption</w:t>
            </w:r>
            <w:r w:rsidRPr="00D169EB">
              <w:rPr>
                <w:bCs/>
                <w:sz w:val="16"/>
                <w:szCs w:val="16"/>
                <w:lang w:val="en-GB"/>
              </w:rPr>
              <w:tab/>
              <w:t xml:space="preserve">       </w:t>
            </w:r>
            <w:r w:rsidRPr="00D169EB">
              <w:rPr>
                <w:bCs/>
                <w:sz w:val="16"/>
                <w:szCs w:val="16"/>
                <w:lang w:val="en-US"/>
              </w:rPr>
              <w:t xml:space="preserve"> </w:t>
            </w:r>
            <w:r w:rsidRPr="00D169EB">
              <w:rPr>
                <w:bCs/>
                <w:sz w:val="20"/>
                <w:szCs w:val="20"/>
                <w:lang w:val="es-PE"/>
              </w:rPr>
              <w:sym w:font="Wingdings 2" w:char="F054"/>
            </w:r>
          </w:p>
        </w:tc>
      </w:tr>
      <w:tr w:rsidR="004B768B" w:rsidRPr="00D169EB" w14:paraId="43633692" w14:textId="77777777" w:rsidTr="00C4598A">
        <w:trPr>
          <w:cantSplit/>
          <w:trHeight w:val="20"/>
        </w:trPr>
        <w:tc>
          <w:tcPr>
            <w:tcW w:w="640" w:type="dxa"/>
            <w:vMerge/>
            <w:tcBorders>
              <w:left w:val="nil"/>
              <w:right w:val="single" w:sz="4" w:space="0" w:color="auto"/>
            </w:tcBorders>
          </w:tcPr>
          <w:p w14:paraId="4DFC95AC" w14:textId="77777777" w:rsidR="004B768B" w:rsidRPr="00D169EB" w:rsidRDefault="004B768B" w:rsidP="00000952">
            <w:pPr>
              <w:spacing w:line="0" w:lineRule="atLeast"/>
              <w:rPr>
                <w:bCs/>
                <w:sz w:val="16"/>
                <w:szCs w:val="16"/>
                <w:highlight w:val="yellow"/>
                <w:lang w:val="en-GB"/>
              </w:rPr>
            </w:pPr>
          </w:p>
        </w:tc>
        <w:tc>
          <w:tcPr>
            <w:tcW w:w="5172" w:type="dxa"/>
            <w:gridSpan w:val="9"/>
            <w:tcBorders>
              <w:top w:val="single" w:sz="4" w:space="0" w:color="auto"/>
              <w:left w:val="single" w:sz="4" w:space="0" w:color="auto"/>
              <w:bottom w:val="single" w:sz="4" w:space="0" w:color="auto"/>
              <w:right w:val="single" w:sz="4" w:space="0" w:color="auto"/>
              <w:tr2bl w:val="single" w:sz="4" w:space="0" w:color="auto"/>
            </w:tcBorders>
          </w:tcPr>
          <w:p w14:paraId="6E06BFF9" w14:textId="77777777" w:rsidR="004B768B" w:rsidRPr="00D169EB" w:rsidRDefault="004B768B" w:rsidP="00000952">
            <w:pPr>
              <w:spacing w:line="0" w:lineRule="atLeast"/>
              <w:rPr>
                <w:b/>
                <w:sz w:val="16"/>
                <w:szCs w:val="16"/>
                <w:lang w:val="uk-UA"/>
              </w:rPr>
            </w:pPr>
            <w:r w:rsidRPr="00D169EB">
              <w:rPr>
                <w:b/>
                <w:sz w:val="16"/>
                <w:szCs w:val="16"/>
                <w:lang w:val="en-US"/>
              </w:rPr>
              <w:t>I.26.</w:t>
            </w:r>
          </w:p>
        </w:tc>
        <w:tc>
          <w:tcPr>
            <w:tcW w:w="4962" w:type="dxa"/>
            <w:gridSpan w:val="9"/>
            <w:tcBorders>
              <w:top w:val="single" w:sz="4" w:space="0" w:color="auto"/>
              <w:left w:val="single" w:sz="4" w:space="0" w:color="auto"/>
              <w:bottom w:val="single" w:sz="4" w:space="0" w:color="auto"/>
            </w:tcBorders>
          </w:tcPr>
          <w:p w14:paraId="13FFA128" w14:textId="77777777" w:rsidR="004B768B" w:rsidRPr="00D169EB" w:rsidRDefault="004B768B" w:rsidP="00000952">
            <w:pPr>
              <w:spacing w:line="0" w:lineRule="atLeast"/>
              <w:rPr>
                <w:b/>
                <w:sz w:val="16"/>
                <w:szCs w:val="16"/>
              </w:rPr>
            </w:pPr>
            <w:r w:rsidRPr="00D169EB">
              <w:rPr>
                <w:b/>
                <w:sz w:val="16"/>
                <w:szCs w:val="16"/>
                <w:lang w:val="en-US"/>
              </w:rPr>
              <w:t>I</w:t>
            </w:r>
            <w:r w:rsidRPr="00D169EB">
              <w:rPr>
                <w:b/>
                <w:sz w:val="16"/>
                <w:szCs w:val="16"/>
              </w:rPr>
              <w:t xml:space="preserve">.27. </w:t>
            </w:r>
            <w:r w:rsidRPr="00D169EB">
              <w:rPr>
                <w:b/>
                <w:sz w:val="16"/>
                <w:szCs w:val="16"/>
                <w:lang w:val="uk-UA"/>
              </w:rPr>
              <w:t>Для</w:t>
            </w:r>
            <w:r w:rsidRPr="00D169EB">
              <w:rPr>
                <w:b/>
                <w:sz w:val="16"/>
                <w:szCs w:val="16"/>
              </w:rPr>
              <w:t xml:space="preserve"> </w:t>
            </w:r>
            <w:r w:rsidRPr="00D169EB">
              <w:rPr>
                <w:b/>
                <w:sz w:val="16"/>
                <w:szCs w:val="16"/>
                <w:lang w:val="uk-UA"/>
              </w:rPr>
              <w:t>імпорту (ввезення) в Україну</w:t>
            </w:r>
            <w:r w:rsidRPr="00D169EB">
              <w:rPr>
                <w:b/>
                <w:sz w:val="16"/>
                <w:szCs w:val="16"/>
              </w:rPr>
              <w:t>/</w:t>
            </w:r>
          </w:p>
          <w:p w14:paraId="50D62C02" w14:textId="77777777" w:rsidR="004B768B" w:rsidRPr="00D169EB" w:rsidRDefault="004B768B" w:rsidP="00000952">
            <w:pPr>
              <w:spacing w:line="0" w:lineRule="atLeast"/>
              <w:rPr>
                <w:b/>
                <w:sz w:val="16"/>
                <w:szCs w:val="16"/>
                <w:lang w:val="en-US"/>
              </w:rPr>
            </w:pPr>
            <w:r w:rsidRPr="00D169EB">
              <w:rPr>
                <w:bCs/>
                <w:sz w:val="16"/>
                <w:szCs w:val="16"/>
              </w:rPr>
              <w:t xml:space="preserve">        </w:t>
            </w:r>
            <w:r w:rsidRPr="00D169EB">
              <w:rPr>
                <w:bCs/>
                <w:sz w:val="16"/>
                <w:szCs w:val="16"/>
                <w:lang w:val="en-US"/>
              </w:rPr>
              <w:t xml:space="preserve">For import (admission) into </w:t>
            </w:r>
            <w:smartTag w:uri="urn:schemas-microsoft-com:office:smarttags" w:element="country-region">
              <w:smartTag w:uri="urn:schemas-microsoft-com:office:smarttags" w:element="place">
                <w:r w:rsidRPr="00D169EB">
                  <w:rPr>
                    <w:bCs/>
                    <w:sz w:val="16"/>
                    <w:szCs w:val="16"/>
                    <w:lang w:val="en-US"/>
                  </w:rPr>
                  <w:t>Ukraine</w:t>
                </w:r>
              </w:smartTag>
            </w:smartTag>
            <w:r w:rsidRPr="00D169EB">
              <w:rPr>
                <w:b/>
                <w:sz w:val="16"/>
                <w:szCs w:val="16"/>
                <w:lang w:val="en-US"/>
              </w:rPr>
              <w:t xml:space="preserve">               </w:t>
            </w:r>
            <w:r w:rsidRPr="00D169EB">
              <w:rPr>
                <w:bCs/>
                <w:sz w:val="20"/>
                <w:szCs w:val="20"/>
                <w:lang w:val="es-PE"/>
              </w:rPr>
              <w:sym w:font="Wingdings 2" w:char="F054"/>
            </w:r>
          </w:p>
        </w:tc>
      </w:tr>
      <w:tr w:rsidR="004B768B" w:rsidRPr="00D169EB" w14:paraId="5438D692" w14:textId="77777777" w:rsidTr="00C4598A">
        <w:trPr>
          <w:cantSplit/>
          <w:trHeight w:val="20"/>
        </w:trPr>
        <w:tc>
          <w:tcPr>
            <w:tcW w:w="640" w:type="dxa"/>
            <w:vMerge/>
            <w:tcBorders>
              <w:left w:val="nil"/>
              <w:right w:val="single" w:sz="4" w:space="0" w:color="auto"/>
            </w:tcBorders>
          </w:tcPr>
          <w:p w14:paraId="503163D1" w14:textId="77777777" w:rsidR="004B768B" w:rsidRPr="00D169EB" w:rsidRDefault="004B768B" w:rsidP="00000952">
            <w:pPr>
              <w:spacing w:line="0" w:lineRule="atLeast"/>
              <w:rPr>
                <w:bCs/>
                <w:sz w:val="16"/>
                <w:szCs w:val="16"/>
                <w:highlight w:val="yellow"/>
                <w:lang w:val="en-GB"/>
              </w:rPr>
            </w:pPr>
          </w:p>
        </w:tc>
        <w:tc>
          <w:tcPr>
            <w:tcW w:w="10134" w:type="dxa"/>
            <w:gridSpan w:val="18"/>
            <w:tcBorders>
              <w:top w:val="single" w:sz="4" w:space="0" w:color="auto"/>
              <w:left w:val="single" w:sz="4" w:space="0" w:color="auto"/>
              <w:bottom w:val="nil"/>
              <w:right w:val="single" w:sz="4" w:space="0" w:color="auto"/>
            </w:tcBorders>
          </w:tcPr>
          <w:p w14:paraId="11CF2E88" w14:textId="77777777" w:rsidR="004B768B" w:rsidRPr="00D169EB" w:rsidRDefault="004B768B" w:rsidP="00000952">
            <w:pPr>
              <w:spacing w:line="0" w:lineRule="atLeast"/>
              <w:rPr>
                <w:bCs/>
                <w:sz w:val="16"/>
                <w:szCs w:val="16"/>
                <w:lang w:val="en-GB"/>
              </w:rPr>
            </w:pPr>
            <w:r w:rsidRPr="00D169EB">
              <w:rPr>
                <w:b/>
                <w:sz w:val="16"/>
                <w:szCs w:val="16"/>
                <w:lang w:val="en-US"/>
              </w:rPr>
              <w:t xml:space="preserve">I.28. </w:t>
            </w:r>
            <w:r w:rsidRPr="00D169EB">
              <w:rPr>
                <w:b/>
                <w:sz w:val="16"/>
                <w:szCs w:val="16"/>
                <w:lang w:val="uk-UA"/>
              </w:rPr>
              <w:t>Ідентифікація товару:</w:t>
            </w:r>
            <w:r w:rsidRPr="00D169EB">
              <w:rPr>
                <w:bCs/>
                <w:sz w:val="16"/>
                <w:szCs w:val="16"/>
                <w:lang w:val="en-US"/>
              </w:rPr>
              <w:t>/Identification of the commodities</w:t>
            </w:r>
          </w:p>
        </w:tc>
      </w:tr>
      <w:tr w:rsidR="004B768B" w:rsidRPr="00D169EB" w14:paraId="651C8EB5" w14:textId="77777777" w:rsidTr="00C4598A">
        <w:trPr>
          <w:cantSplit/>
          <w:trHeight w:val="20"/>
        </w:trPr>
        <w:tc>
          <w:tcPr>
            <w:tcW w:w="640" w:type="dxa"/>
            <w:vMerge/>
            <w:tcBorders>
              <w:left w:val="nil"/>
              <w:right w:val="single" w:sz="4" w:space="0" w:color="auto"/>
            </w:tcBorders>
          </w:tcPr>
          <w:p w14:paraId="238C7D9A" w14:textId="77777777" w:rsidR="004B768B" w:rsidRPr="00D169EB" w:rsidRDefault="004B768B" w:rsidP="00000952">
            <w:pPr>
              <w:spacing w:line="0" w:lineRule="atLeast"/>
              <w:rPr>
                <w:bCs/>
                <w:sz w:val="16"/>
                <w:szCs w:val="16"/>
                <w:highlight w:val="yellow"/>
                <w:lang w:val="en-GB"/>
              </w:rPr>
            </w:pPr>
          </w:p>
        </w:tc>
        <w:tc>
          <w:tcPr>
            <w:tcW w:w="1629" w:type="dxa"/>
            <w:gridSpan w:val="2"/>
            <w:tcBorders>
              <w:top w:val="nil"/>
              <w:left w:val="single" w:sz="4" w:space="0" w:color="auto"/>
              <w:bottom w:val="single" w:sz="4" w:space="0" w:color="FFFFFF"/>
              <w:right w:val="single" w:sz="4" w:space="0" w:color="FFFFFF"/>
            </w:tcBorders>
          </w:tcPr>
          <w:p w14:paraId="5FBB3943" w14:textId="77777777" w:rsidR="004B768B" w:rsidRPr="00D169EB" w:rsidRDefault="004B768B" w:rsidP="000B2D92">
            <w:pPr>
              <w:spacing w:line="0" w:lineRule="atLeast"/>
              <w:ind w:left="-39" w:right="-64"/>
              <w:jc w:val="center"/>
              <w:rPr>
                <w:bCs/>
                <w:sz w:val="16"/>
                <w:szCs w:val="16"/>
                <w:lang w:val="uk-UA"/>
              </w:rPr>
            </w:pPr>
            <w:r w:rsidRPr="00D169EB">
              <w:rPr>
                <w:b/>
                <w:sz w:val="16"/>
                <w:szCs w:val="16"/>
                <w:lang w:val="uk-UA"/>
              </w:rPr>
              <w:t>Вид тварин (наукова назва)</w:t>
            </w:r>
            <w:r w:rsidRPr="00D169EB">
              <w:rPr>
                <w:b/>
                <w:sz w:val="16"/>
                <w:szCs w:val="16"/>
                <w:lang w:val="en-US"/>
              </w:rPr>
              <w:t>/</w:t>
            </w:r>
          </w:p>
          <w:p w14:paraId="2C90A1A6" w14:textId="77777777" w:rsidR="004B768B" w:rsidRPr="00D169EB" w:rsidRDefault="004B768B" w:rsidP="000B2D92">
            <w:pPr>
              <w:spacing w:line="0" w:lineRule="atLeast"/>
              <w:ind w:left="-39" w:right="-64"/>
              <w:jc w:val="center"/>
              <w:rPr>
                <w:bCs/>
                <w:sz w:val="16"/>
                <w:szCs w:val="16"/>
                <w:lang w:val="en-GB"/>
              </w:rPr>
            </w:pPr>
            <w:r w:rsidRPr="00D169EB">
              <w:rPr>
                <w:bCs/>
                <w:sz w:val="16"/>
                <w:szCs w:val="16"/>
                <w:lang w:val="en-GB"/>
              </w:rPr>
              <w:t>Species (Scientific name)</w:t>
            </w:r>
          </w:p>
        </w:tc>
        <w:tc>
          <w:tcPr>
            <w:tcW w:w="1134" w:type="dxa"/>
            <w:gridSpan w:val="3"/>
            <w:tcBorders>
              <w:top w:val="nil"/>
              <w:left w:val="single" w:sz="4" w:space="0" w:color="FFFFFF"/>
              <w:bottom w:val="single" w:sz="4" w:space="0" w:color="FFFFFF"/>
              <w:right w:val="single" w:sz="4" w:space="0" w:color="FFFFFF"/>
            </w:tcBorders>
          </w:tcPr>
          <w:p w14:paraId="43961CC5" w14:textId="77777777" w:rsidR="004B768B" w:rsidRPr="00D169EB" w:rsidRDefault="004B768B" w:rsidP="000B2D92">
            <w:pPr>
              <w:spacing w:line="0" w:lineRule="atLeast"/>
              <w:ind w:left="-39" w:right="-64"/>
              <w:jc w:val="center"/>
              <w:rPr>
                <w:bCs/>
                <w:sz w:val="16"/>
                <w:szCs w:val="16"/>
                <w:lang w:val="en-US"/>
              </w:rPr>
            </w:pPr>
            <w:r w:rsidRPr="00D169EB">
              <w:rPr>
                <w:b/>
                <w:sz w:val="16"/>
                <w:szCs w:val="16"/>
                <w:lang w:val="uk-UA"/>
              </w:rPr>
              <w:t xml:space="preserve">Вид </w:t>
            </w:r>
            <w:r w:rsidRPr="00D169EB">
              <w:rPr>
                <w:b/>
                <w:sz w:val="16"/>
                <w:szCs w:val="16"/>
              </w:rPr>
              <w:t>товару</w:t>
            </w:r>
            <w:r w:rsidRPr="00D169EB">
              <w:rPr>
                <w:bCs/>
                <w:sz w:val="16"/>
                <w:szCs w:val="16"/>
                <w:lang w:val="en-US"/>
              </w:rPr>
              <w:t>/</w:t>
            </w:r>
          </w:p>
          <w:p w14:paraId="70DA85A2" w14:textId="77777777" w:rsidR="004B768B" w:rsidRPr="00D169EB" w:rsidRDefault="004B768B" w:rsidP="000B2D92">
            <w:pPr>
              <w:spacing w:line="0" w:lineRule="atLeast"/>
              <w:ind w:left="-39" w:right="-64"/>
              <w:jc w:val="center"/>
              <w:rPr>
                <w:bCs/>
                <w:sz w:val="16"/>
                <w:szCs w:val="16"/>
                <w:lang w:val="en-US"/>
              </w:rPr>
            </w:pPr>
            <w:r w:rsidRPr="00D169EB">
              <w:rPr>
                <w:bCs/>
                <w:sz w:val="16"/>
                <w:szCs w:val="16"/>
                <w:lang w:val="en-US"/>
              </w:rPr>
              <w:t>Nature of commodity</w:t>
            </w:r>
          </w:p>
        </w:tc>
        <w:tc>
          <w:tcPr>
            <w:tcW w:w="1276" w:type="dxa"/>
            <w:gridSpan w:val="2"/>
            <w:tcBorders>
              <w:top w:val="nil"/>
              <w:left w:val="single" w:sz="4" w:space="0" w:color="FFFFFF"/>
              <w:bottom w:val="single" w:sz="4" w:space="0" w:color="FFFFFF"/>
              <w:right w:val="single" w:sz="4" w:space="0" w:color="FFFFFF"/>
            </w:tcBorders>
          </w:tcPr>
          <w:p w14:paraId="0A45906A" w14:textId="77777777" w:rsidR="004B768B" w:rsidRPr="00D169EB" w:rsidRDefault="004B768B" w:rsidP="000B2D92">
            <w:pPr>
              <w:spacing w:line="0" w:lineRule="atLeast"/>
              <w:ind w:left="-39" w:right="-64"/>
              <w:jc w:val="center"/>
              <w:rPr>
                <w:bCs/>
                <w:sz w:val="16"/>
                <w:szCs w:val="16"/>
                <w:lang w:val="en-US"/>
              </w:rPr>
            </w:pPr>
            <w:r w:rsidRPr="00D169EB">
              <w:rPr>
                <w:b/>
                <w:sz w:val="16"/>
                <w:szCs w:val="16"/>
                <w:lang w:val="uk-UA"/>
              </w:rPr>
              <w:t>Тип обробки</w:t>
            </w:r>
            <w:r w:rsidRPr="00D169EB">
              <w:rPr>
                <w:bCs/>
                <w:sz w:val="16"/>
                <w:szCs w:val="16"/>
                <w:lang w:val="en-US"/>
              </w:rPr>
              <w:t>/</w:t>
            </w:r>
          </w:p>
          <w:p w14:paraId="29C1F007" w14:textId="77777777" w:rsidR="004B768B" w:rsidRPr="00D169EB" w:rsidRDefault="004B768B" w:rsidP="000B2D92">
            <w:pPr>
              <w:spacing w:line="0" w:lineRule="atLeast"/>
              <w:ind w:left="-39" w:right="-64"/>
              <w:jc w:val="center"/>
              <w:rPr>
                <w:bCs/>
                <w:sz w:val="16"/>
                <w:szCs w:val="16"/>
                <w:lang w:val="en-US"/>
              </w:rPr>
            </w:pPr>
            <w:r w:rsidRPr="00D169EB">
              <w:rPr>
                <w:bCs/>
                <w:sz w:val="16"/>
                <w:szCs w:val="16"/>
                <w:lang w:val="en-US"/>
              </w:rPr>
              <w:t>Treatment type</w:t>
            </w:r>
          </w:p>
        </w:tc>
        <w:tc>
          <w:tcPr>
            <w:tcW w:w="2126" w:type="dxa"/>
            <w:gridSpan w:val="4"/>
            <w:tcBorders>
              <w:top w:val="nil"/>
              <w:left w:val="single" w:sz="4" w:space="0" w:color="FFFFFF"/>
              <w:bottom w:val="single" w:sz="4" w:space="0" w:color="FFFFFF"/>
              <w:right w:val="single" w:sz="4" w:space="0" w:color="FFFFFF"/>
            </w:tcBorders>
          </w:tcPr>
          <w:p w14:paraId="1021F4E4" w14:textId="77777777" w:rsidR="004B768B" w:rsidRPr="00D169EB" w:rsidRDefault="004B768B" w:rsidP="000B2D92">
            <w:pPr>
              <w:spacing w:line="0" w:lineRule="atLeast"/>
              <w:ind w:left="-39" w:right="-64"/>
              <w:jc w:val="center"/>
              <w:rPr>
                <w:sz w:val="16"/>
                <w:szCs w:val="16"/>
                <w:lang w:val="en-GB"/>
              </w:rPr>
            </w:pPr>
            <w:r w:rsidRPr="00D169EB">
              <w:rPr>
                <w:b/>
                <w:sz w:val="16"/>
                <w:szCs w:val="16"/>
                <w:lang w:val="uk-UA"/>
              </w:rPr>
              <w:t>Номер затвердження потужностей</w:t>
            </w:r>
            <w:r w:rsidRPr="00D169EB">
              <w:rPr>
                <w:b/>
                <w:sz w:val="16"/>
                <w:szCs w:val="16"/>
                <w:lang w:val="en-US"/>
              </w:rPr>
              <w:t>/</w:t>
            </w:r>
          </w:p>
          <w:p w14:paraId="01BC9916" w14:textId="77777777" w:rsidR="004B768B" w:rsidRPr="00D169EB" w:rsidRDefault="004B768B" w:rsidP="000B2D92">
            <w:pPr>
              <w:spacing w:line="0" w:lineRule="atLeast"/>
              <w:ind w:left="-39" w:right="-64"/>
              <w:jc w:val="center"/>
              <w:rPr>
                <w:bCs/>
                <w:sz w:val="16"/>
                <w:szCs w:val="16"/>
                <w:lang w:val="en-US"/>
              </w:rPr>
            </w:pPr>
            <w:r w:rsidRPr="00D169EB">
              <w:rPr>
                <w:bCs/>
                <w:sz w:val="16"/>
                <w:szCs w:val="16"/>
                <w:lang w:val="en-US"/>
              </w:rPr>
              <w:t>Approval number of establishments</w:t>
            </w:r>
          </w:p>
        </w:tc>
        <w:tc>
          <w:tcPr>
            <w:tcW w:w="1664" w:type="dxa"/>
            <w:gridSpan w:val="3"/>
            <w:tcBorders>
              <w:top w:val="nil"/>
              <w:left w:val="single" w:sz="4" w:space="0" w:color="FFFFFF"/>
              <w:bottom w:val="single" w:sz="4" w:space="0" w:color="FFFFFF"/>
              <w:right w:val="single" w:sz="4" w:space="0" w:color="FFFFFF"/>
            </w:tcBorders>
          </w:tcPr>
          <w:p w14:paraId="3B4994B1" w14:textId="77777777" w:rsidR="004B768B" w:rsidRPr="00D169EB" w:rsidRDefault="004B768B" w:rsidP="000B2D92">
            <w:pPr>
              <w:spacing w:line="0" w:lineRule="atLeast"/>
              <w:ind w:left="-39" w:right="-64"/>
              <w:jc w:val="center"/>
              <w:rPr>
                <w:b/>
                <w:bCs/>
                <w:sz w:val="16"/>
                <w:szCs w:val="16"/>
                <w:lang w:val="en-US"/>
              </w:rPr>
            </w:pPr>
            <w:r w:rsidRPr="00D169EB">
              <w:rPr>
                <w:b/>
                <w:bCs/>
                <w:sz w:val="16"/>
                <w:szCs w:val="16"/>
                <w:lang w:val="uk-UA"/>
              </w:rPr>
              <w:t>Кількість упаковок</w:t>
            </w:r>
            <w:r w:rsidRPr="00D169EB">
              <w:rPr>
                <w:b/>
                <w:bCs/>
                <w:sz w:val="16"/>
                <w:szCs w:val="16"/>
                <w:lang w:val="en-US"/>
              </w:rPr>
              <w:t>/</w:t>
            </w:r>
          </w:p>
          <w:p w14:paraId="10DA30E2" w14:textId="77777777" w:rsidR="004305E8" w:rsidRPr="00D169EB" w:rsidRDefault="004B768B" w:rsidP="000B2D92">
            <w:pPr>
              <w:spacing w:line="0" w:lineRule="atLeast"/>
              <w:ind w:left="-39" w:right="-64"/>
              <w:jc w:val="center"/>
              <w:rPr>
                <w:sz w:val="16"/>
                <w:szCs w:val="16"/>
                <w:lang w:val="en-US"/>
              </w:rPr>
            </w:pPr>
            <w:r w:rsidRPr="00D169EB">
              <w:rPr>
                <w:sz w:val="16"/>
                <w:szCs w:val="16"/>
                <w:lang w:val="en-US"/>
              </w:rPr>
              <w:t>Number of packaging</w:t>
            </w:r>
          </w:p>
          <w:p w14:paraId="1D920BC5" w14:textId="77777777" w:rsidR="004B768B" w:rsidRPr="00D169EB" w:rsidRDefault="004B768B" w:rsidP="004305E8">
            <w:pPr>
              <w:jc w:val="center"/>
              <w:rPr>
                <w:sz w:val="16"/>
                <w:szCs w:val="16"/>
                <w:lang w:val="en-US"/>
              </w:rPr>
            </w:pPr>
          </w:p>
        </w:tc>
        <w:tc>
          <w:tcPr>
            <w:tcW w:w="1171" w:type="dxa"/>
            <w:gridSpan w:val="2"/>
            <w:tcBorders>
              <w:top w:val="nil"/>
              <w:left w:val="single" w:sz="4" w:space="0" w:color="FFFFFF"/>
              <w:bottom w:val="single" w:sz="4" w:space="0" w:color="FFFFFF"/>
              <w:right w:val="single" w:sz="4" w:space="0" w:color="FFFFFF"/>
            </w:tcBorders>
          </w:tcPr>
          <w:p w14:paraId="06DA4ADA" w14:textId="77777777" w:rsidR="004B768B" w:rsidRPr="00D169EB" w:rsidRDefault="004B768B" w:rsidP="000B2D92">
            <w:pPr>
              <w:spacing w:line="0" w:lineRule="atLeast"/>
              <w:ind w:left="-39" w:right="-64"/>
              <w:jc w:val="center"/>
              <w:rPr>
                <w:sz w:val="16"/>
                <w:szCs w:val="16"/>
                <w:lang w:val="uk-UA"/>
              </w:rPr>
            </w:pPr>
            <w:r w:rsidRPr="00D169EB">
              <w:rPr>
                <w:b/>
                <w:bCs/>
                <w:sz w:val="16"/>
                <w:szCs w:val="16"/>
                <w:lang w:val="uk-UA"/>
              </w:rPr>
              <w:t>Вид пакування</w:t>
            </w:r>
            <w:r w:rsidRPr="00D169EB">
              <w:rPr>
                <w:sz w:val="16"/>
                <w:szCs w:val="16"/>
                <w:lang w:val="uk-UA"/>
              </w:rPr>
              <w:t>/</w:t>
            </w:r>
          </w:p>
          <w:p w14:paraId="7F764F34" w14:textId="77777777" w:rsidR="004B768B" w:rsidRPr="00D169EB" w:rsidRDefault="004B768B" w:rsidP="000B2D92">
            <w:pPr>
              <w:spacing w:line="0" w:lineRule="atLeast"/>
              <w:ind w:left="-39" w:right="-64"/>
              <w:jc w:val="center"/>
              <w:rPr>
                <w:sz w:val="16"/>
                <w:szCs w:val="16"/>
                <w:lang w:val="en-US"/>
              </w:rPr>
            </w:pPr>
            <w:r w:rsidRPr="00D169EB">
              <w:rPr>
                <w:sz w:val="16"/>
                <w:szCs w:val="16"/>
                <w:lang w:val="en-US"/>
              </w:rPr>
              <w:t>Type of packaging</w:t>
            </w:r>
          </w:p>
        </w:tc>
        <w:tc>
          <w:tcPr>
            <w:tcW w:w="1134" w:type="dxa"/>
            <w:gridSpan w:val="2"/>
            <w:tcBorders>
              <w:top w:val="nil"/>
              <w:left w:val="single" w:sz="4" w:space="0" w:color="FFFFFF"/>
              <w:bottom w:val="single" w:sz="4" w:space="0" w:color="FFFFFF"/>
              <w:right w:val="single" w:sz="4" w:space="0" w:color="auto"/>
            </w:tcBorders>
          </w:tcPr>
          <w:p w14:paraId="78C97F10" w14:textId="77777777" w:rsidR="004B768B" w:rsidRPr="00D169EB" w:rsidRDefault="004B768B" w:rsidP="000B2D92">
            <w:pPr>
              <w:spacing w:line="0" w:lineRule="atLeast"/>
              <w:ind w:left="-39" w:right="-64"/>
              <w:jc w:val="center"/>
              <w:rPr>
                <w:sz w:val="16"/>
                <w:szCs w:val="16"/>
                <w:lang w:val="en-US"/>
              </w:rPr>
            </w:pPr>
            <w:r w:rsidRPr="00D169EB">
              <w:rPr>
                <w:b/>
                <w:bCs/>
                <w:sz w:val="16"/>
                <w:szCs w:val="16"/>
                <w:lang w:val="uk-UA"/>
              </w:rPr>
              <w:t>Нетто-вага (кг)/</w:t>
            </w:r>
            <w:r w:rsidRPr="00D169EB">
              <w:rPr>
                <w:sz w:val="16"/>
                <w:szCs w:val="16"/>
                <w:lang w:val="en-US"/>
              </w:rPr>
              <w:t>Net weight (kg)</w:t>
            </w:r>
          </w:p>
        </w:tc>
      </w:tr>
      <w:tr w:rsidR="004B768B" w:rsidRPr="00D169EB" w14:paraId="5726EC4F" w14:textId="77777777" w:rsidTr="00B51277">
        <w:trPr>
          <w:cantSplit/>
          <w:trHeight w:val="20"/>
        </w:trPr>
        <w:tc>
          <w:tcPr>
            <w:tcW w:w="640" w:type="dxa"/>
            <w:vMerge/>
            <w:tcBorders>
              <w:left w:val="nil"/>
              <w:right w:val="single" w:sz="4" w:space="0" w:color="auto"/>
            </w:tcBorders>
          </w:tcPr>
          <w:p w14:paraId="139BA660" w14:textId="77777777" w:rsidR="004B768B" w:rsidRPr="00D169EB" w:rsidRDefault="004B768B" w:rsidP="00000952">
            <w:pPr>
              <w:spacing w:line="0" w:lineRule="atLeast"/>
              <w:rPr>
                <w:bCs/>
                <w:sz w:val="16"/>
                <w:szCs w:val="16"/>
                <w:highlight w:val="yellow"/>
                <w:lang w:val="en-GB"/>
              </w:rPr>
            </w:pPr>
          </w:p>
        </w:tc>
        <w:tc>
          <w:tcPr>
            <w:tcW w:w="1629" w:type="dxa"/>
            <w:gridSpan w:val="2"/>
            <w:vMerge w:val="restart"/>
            <w:tcBorders>
              <w:top w:val="single" w:sz="4" w:space="0" w:color="FFFFFF"/>
              <w:left w:val="single" w:sz="4" w:space="0" w:color="auto"/>
              <w:bottom w:val="single" w:sz="4" w:space="0" w:color="auto"/>
              <w:right w:val="single" w:sz="4" w:space="0" w:color="FFFFFF"/>
            </w:tcBorders>
          </w:tcPr>
          <w:p w14:paraId="554A6493" w14:textId="77777777" w:rsidR="0059546E" w:rsidRPr="00D169EB" w:rsidRDefault="0027461E" w:rsidP="00B661F1">
            <w:pPr>
              <w:tabs>
                <w:tab w:val="left" w:pos="9356"/>
              </w:tabs>
              <w:spacing w:line="240" w:lineRule="atLeast"/>
              <w:ind w:right="-71"/>
              <w:rPr>
                <w:i/>
                <w:iCs/>
                <w:sz w:val="16"/>
                <w:lang w:val="en-GB"/>
              </w:rPr>
            </w:pPr>
            <w:bookmarkStart w:id="33" w:name="ce_esp"/>
            <w:bookmarkEnd w:id="33"/>
            <w:r>
              <w:rPr>
                <w:i/>
                <w:iCs/>
                <w:sz w:val="16"/>
                <w:lang w:val="en-GB"/>
              </w:rPr>
              <w:t>{ce_esp}</w:t>
            </w:r>
          </w:p>
          <w:p w14:paraId="220141FB" w14:textId="77777777" w:rsidR="004B768B" w:rsidRPr="00D169EB" w:rsidRDefault="004B768B" w:rsidP="00B661F1">
            <w:pPr>
              <w:spacing w:line="240" w:lineRule="atLeast"/>
              <w:ind w:left="-39" w:right="-64"/>
              <w:jc w:val="center"/>
              <w:rPr>
                <w:b/>
                <w:sz w:val="16"/>
                <w:szCs w:val="16"/>
                <w:lang w:val="uk-UA"/>
              </w:rPr>
            </w:pPr>
          </w:p>
        </w:tc>
        <w:tc>
          <w:tcPr>
            <w:tcW w:w="1134" w:type="dxa"/>
            <w:gridSpan w:val="3"/>
            <w:vMerge w:val="restart"/>
            <w:tcBorders>
              <w:top w:val="single" w:sz="4" w:space="0" w:color="FFFFFF"/>
              <w:left w:val="single" w:sz="4" w:space="0" w:color="FFFFFF"/>
              <w:bottom w:val="single" w:sz="4" w:space="0" w:color="auto"/>
              <w:right w:val="single" w:sz="4" w:space="0" w:color="FFFFFF"/>
            </w:tcBorders>
          </w:tcPr>
          <w:p w14:paraId="254D0736" w14:textId="77777777" w:rsidR="006433CD" w:rsidRPr="00D169EB" w:rsidRDefault="006433CD" w:rsidP="00B661F1">
            <w:pPr>
              <w:spacing w:line="240" w:lineRule="atLeast"/>
              <w:ind w:left="-39" w:right="-64"/>
              <w:jc w:val="center"/>
              <w:rPr>
                <w:sz w:val="16"/>
                <w:szCs w:val="16"/>
                <w:lang w:val="es-MX"/>
              </w:rPr>
            </w:pPr>
          </w:p>
        </w:tc>
        <w:tc>
          <w:tcPr>
            <w:tcW w:w="1276" w:type="dxa"/>
            <w:gridSpan w:val="2"/>
            <w:vMerge w:val="restart"/>
            <w:tcBorders>
              <w:top w:val="single" w:sz="4" w:space="0" w:color="FFFFFF"/>
              <w:left w:val="single" w:sz="4" w:space="0" w:color="FFFFFF"/>
              <w:bottom w:val="single" w:sz="4" w:space="0" w:color="auto"/>
              <w:right w:val="single" w:sz="4" w:space="0" w:color="FFFFFF"/>
            </w:tcBorders>
          </w:tcPr>
          <w:p w14:paraId="171A71F8" w14:textId="77777777" w:rsidR="004B768B" w:rsidRPr="00D169EB" w:rsidRDefault="0027461E" w:rsidP="00B51277">
            <w:pPr>
              <w:spacing w:line="240" w:lineRule="atLeast"/>
              <w:ind w:left="-39" w:right="-64"/>
              <w:jc w:val="center"/>
              <w:rPr>
                <w:sz w:val="16"/>
                <w:szCs w:val="16"/>
                <w:lang w:val="es-MX"/>
              </w:rPr>
            </w:pPr>
            <w:bookmarkStart w:id="34" w:name="ce_est"/>
            <w:bookmarkEnd w:id="34"/>
            <w:r>
              <w:rPr>
                <w:sz w:val="16"/>
                <w:szCs w:val="16"/>
                <w:lang w:val="es-MX"/>
              </w:rPr>
              <w:t>{ce_est}</w:t>
            </w:r>
          </w:p>
        </w:tc>
        <w:tc>
          <w:tcPr>
            <w:tcW w:w="2126" w:type="dxa"/>
            <w:gridSpan w:val="4"/>
            <w:tcBorders>
              <w:top w:val="single" w:sz="4" w:space="0" w:color="FFFFFF"/>
              <w:left w:val="single" w:sz="4" w:space="0" w:color="FFFFFF"/>
              <w:bottom w:val="single" w:sz="4" w:space="0" w:color="FFFFFF"/>
              <w:right w:val="single" w:sz="4" w:space="0" w:color="FFFFFF"/>
            </w:tcBorders>
          </w:tcPr>
          <w:p w14:paraId="6C92F847" w14:textId="77777777" w:rsidR="004B768B" w:rsidRPr="00D169EB" w:rsidRDefault="0027461E" w:rsidP="00B661F1">
            <w:pPr>
              <w:spacing w:line="240" w:lineRule="atLeast"/>
              <w:ind w:left="-39" w:right="-64"/>
              <w:jc w:val="center"/>
              <w:rPr>
                <w:bCs/>
                <w:sz w:val="16"/>
                <w:szCs w:val="16"/>
                <w:lang w:val="es-MX"/>
              </w:rPr>
            </w:pPr>
            <w:bookmarkStart w:id="35" w:name="ce_emp2"/>
            <w:bookmarkEnd w:id="35"/>
            <w:r>
              <w:rPr>
                <w:bCs/>
                <w:sz w:val="16"/>
                <w:szCs w:val="16"/>
                <w:lang w:val="es-MX"/>
              </w:rPr>
              <w:t>{ce_emp2}</w:t>
            </w:r>
          </w:p>
        </w:tc>
        <w:tc>
          <w:tcPr>
            <w:tcW w:w="1664" w:type="dxa"/>
            <w:gridSpan w:val="3"/>
            <w:vMerge w:val="restart"/>
            <w:tcBorders>
              <w:top w:val="single" w:sz="4" w:space="0" w:color="FFFFFF"/>
              <w:left w:val="single" w:sz="4" w:space="0" w:color="FFFFFF"/>
              <w:bottom w:val="single" w:sz="4" w:space="0" w:color="auto"/>
              <w:right w:val="single" w:sz="4" w:space="0" w:color="FFFFFF"/>
            </w:tcBorders>
          </w:tcPr>
          <w:p w14:paraId="5D4BBD0B" w14:textId="77777777" w:rsidR="004B768B" w:rsidRPr="00D169EB" w:rsidRDefault="0027461E" w:rsidP="00B661F1">
            <w:pPr>
              <w:spacing w:line="240" w:lineRule="atLeast"/>
              <w:ind w:left="-39" w:right="-64"/>
              <w:jc w:val="center"/>
              <w:rPr>
                <w:bCs/>
                <w:sz w:val="16"/>
                <w:szCs w:val="16"/>
                <w:lang w:val="en-US"/>
              </w:rPr>
            </w:pPr>
            <w:bookmarkStart w:id="36" w:name="ce_nem2"/>
            <w:bookmarkEnd w:id="36"/>
            <w:r>
              <w:rPr>
                <w:bCs/>
                <w:sz w:val="16"/>
                <w:szCs w:val="16"/>
                <w:lang w:val="en-US"/>
              </w:rPr>
              <w:t>{ce_nem2}</w:t>
            </w:r>
          </w:p>
        </w:tc>
        <w:tc>
          <w:tcPr>
            <w:tcW w:w="1171" w:type="dxa"/>
            <w:gridSpan w:val="2"/>
            <w:vMerge w:val="restart"/>
            <w:tcBorders>
              <w:top w:val="single" w:sz="4" w:space="0" w:color="FFFFFF"/>
              <w:left w:val="single" w:sz="4" w:space="0" w:color="FFFFFF"/>
              <w:bottom w:val="single" w:sz="4" w:space="0" w:color="auto"/>
              <w:right w:val="single" w:sz="4" w:space="0" w:color="FFFFFF"/>
            </w:tcBorders>
          </w:tcPr>
          <w:p w14:paraId="3DA03593" w14:textId="77777777" w:rsidR="004B768B" w:rsidRPr="00D169EB" w:rsidRDefault="0027461E" w:rsidP="00B661F1">
            <w:pPr>
              <w:spacing w:line="240" w:lineRule="atLeast"/>
              <w:ind w:left="-39" w:right="-64"/>
              <w:jc w:val="center"/>
              <w:rPr>
                <w:bCs/>
                <w:sz w:val="16"/>
                <w:szCs w:val="16"/>
                <w:lang w:val="es-MX"/>
              </w:rPr>
            </w:pPr>
            <w:bookmarkStart w:id="37" w:name="ce_tem"/>
            <w:bookmarkEnd w:id="37"/>
            <w:r>
              <w:rPr>
                <w:bCs/>
                <w:sz w:val="16"/>
                <w:szCs w:val="16"/>
                <w:lang w:val="es-MX"/>
              </w:rPr>
              <w:t>{ce_tem}</w:t>
            </w:r>
          </w:p>
        </w:tc>
        <w:tc>
          <w:tcPr>
            <w:tcW w:w="1134" w:type="dxa"/>
            <w:gridSpan w:val="2"/>
            <w:vMerge w:val="restart"/>
            <w:tcBorders>
              <w:top w:val="single" w:sz="4" w:space="0" w:color="FFFFFF"/>
              <w:left w:val="single" w:sz="4" w:space="0" w:color="FFFFFF"/>
              <w:bottom w:val="single" w:sz="4" w:space="0" w:color="auto"/>
              <w:right w:val="single" w:sz="4" w:space="0" w:color="auto"/>
            </w:tcBorders>
          </w:tcPr>
          <w:p w14:paraId="4634156E" w14:textId="77777777" w:rsidR="004B768B" w:rsidRPr="00D169EB" w:rsidRDefault="0027461E" w:rsidP="00C97118">
            <w:pPr>
              <w:spacing w:line="240" w:lineRule="atLeast"/>
              <w:ind w:left="-39" w:right="-64"/>
              <w:jc w:val="center"/>
              <w:rPr>
                <w:bCs/>
                <w:sz w:val="16"/>
                <w:szCs w:val="16"/>
                <w:lang w:val="es-MX"/>
              </w:rPr>
            </w:pPr>
            <w:bookmarkStart w:id="38" w:name="ce_pne"/>
            <w:bookmarkEnd w:id="38"/>
            <w:r>
              <w:rPr>
                <w:bCs/>
                <w:sz w:val="16"/>
                <w:szCs w:val="16"/>
                <w:lang w:val="es-MX"/>
              </w:rPr>
              <w:t>{ce_pne}</w:t>
            </w:r>
          </w:p>
        </w:tc>
      </w:tr>
      <w:tr w:rsidR="004B768B" w:rsidRPr="00D169EB" w14:paraId="3C866F36" w14:textId="77777777" w:rsidTr="00C4598A">
        <w:trPr>
          <w:cantSplit/>
          <w:trHeight w:val="20"/>
        </w:trPr>
        <w:tc>
          <w:tcPr>
            <w:tcW w:w="640" w:type="dxa"/>
            <w:vMerge/>
            <w:tcBorders>
              <w:left w:val="nil"/>
              <w:right w:val="single" w:sz="4" w:space="0" w:color="auto"/>
            </w:tcBorders>
          </w:tcPr>
          <w:p w14:paraId="0B447A41" w14:textId="77777777" w:rsidR="004B768B" w:rsidRPr="00D169EB" w:rsidRDefault="004B768B" w:rsidP="00000952">
            <w:pPr>
              <w:spacing w:line="0" w:lineRule="atLeast"/>
              <w:rPr>
                <w:bCs/>
                <w:sz w:val="16"/>
                <w:szCs w:val="16"/>
                <w:highlight w:val="yellow"/>
                <w:lang w:val="en-GB"/>
              </w:rPr>
            </w:pPr>
          </w:p>
        </w:tc>
        <w:tc>
          <w:tcPr>
            <w:tcW w:w="1629" w:type="dxa"/>
            <w:gridSpan w:val="2"/>
            <w:vMerge/>
            <w:tcBorders>
              <w:top w:val="single" w:sz="4" w:space="0" w:color="auto"/>
              <w:left w:val="single" w:sz="4" w:space="0" w:color="auto"/>
              <w:right w:val="single" w:sz="4" w:space="0" w:color="FFFFFF"/>
            </w:tcBorders>
          </w:tcPr>
          <w:p w14:paraId="5D12C423" w14:textId="77777777" w:rsidR="004B768B" w:rsidRPr="00D169EB" w:rsidRDefault="004B768B" w:rsidP="000B2D92">
            <w:pPr>
              <w:spacing w:line="0" w:lineRule="atLeast"/>
              <w:ind w:left="-39" w:right="-64"/>
              <w:jc w:val="center"/>
              <w:rPr>
                <w:b/>
                <w:sz w:val="16"/>
                <w:szCs w:val="16"/>
                <w:lang w:val="uk-UA"/>
              </w:rPr>
            </w:pPr>
          </w:p>
        </w:tc>
        <w:tc>
          <w:tcPr>
            <w:tcW w:w="1134" w:type="dxa"/>
            <w:gridSpan w:val="3"/>
            <w:vMerge/>
            <w:tcBorders>
              <w:top w:val="single" w:sz="4" w:space="0" w:color="auto"/>
              <w:left w:val="single" w:sz="4" w:space="0" w:color="FFFFFF"/>
              <w:right w:val="single" w:sz="4" w:space="0" w:color="FFFFFF"/>
            </w:tcBorders>
          </w:tcPr>
          <w:p w14:paraId="33FB5938" w14:textId="77777777" w:rsidR="004B768B" w:rsidRPr="00D169EB" w:rsidRDefault="004B768B" w:rsidP="000B2D92">
            <w:pPr>
              <w:spacing w:line="0" w:lineRule="atLeast"/>
              <w:ind w:left="-39" w:right="-64"/>
              <w:jc w:val="center"/>
              <w:rPr>
                <w:b/>
                <w:sz w:val="16"/>
                <w:szCs w:val="16"/>
                <w:lang w:val="uk-UA"/>
              </w:rPr>
            </w:pPr>
          </w:p>
        </w:tc>
        <w:tc>
          <w:tcPr>
            <w:tcW w:w="1276" w:type="dxa"/>
            <w:gridSpan w:val="2"/>
            <w:vMerge/>
            <w:tcBorders>
              <w:top w:val="single" w:sz="4" w:space="0" w:color="auto"/>
              <w:left w:val="single" w:sz="4" w:space="0" w:color="FFFFFF"/>
              <w:right w:val="single" w:sz="4" w:space="0" w:color="FFFFFF"/>
            </w:tcBorders>
          </w:tcPr>
          <w:p w14:paraId="4C9A7F67" w14:textId="77777777" w:rsidR="004B768B" w:rsidRPr="00D169EB" w:rsidRDefault="004B768B" w:rsidP="000B2D92">
            <w:pPr>
              <w:spacing w:line="0" w:lineRule="atLeast"/>
              <w:ind w:left="-39" w:right="-64"/>
              <w:jc w:val="center"/>
              <w:rPr>
                <w:b/>
                <w:sz w:val="16"/>
                <w:szCs w:val="16"/>
                <w:lang w:val="uk-UA"/>
              </w:rPr>
            </w:pPr>
          </w:p>
        </w:tc>
        <w:tc>
          <w:tcPr>
            <w:tcW w:w="2126" w:type="dxa"/>
            <w:gridSpan w:val="4"/>
            <w:tcBorders>
              <w:top w:val="single" w:sz="4" w:space="0" w:color="FFFFFF"/>
              <w:left w:val="single" w:sz="4" w:space="0" w:color="FFFFFF"/>
              <w:bottom w:val="nil"/>
              <w:right w:val="single" w:sz="4" w:space="0" w:color="FFFFFF"/>
            </w:tcBorders>
          </w:tcPr>
          <w:p w14:paraId="5E1665E3" w14:textId="77777777" w:rsidR="004B768B" w:rsidRPr="00D169EB" w:rsidRDefault="004B768B" w:rsidP="000B2D92">
            <w:pPr>
              <w:spacing w:line="0" w:lineRule="atLeast"/>
              <w:ind w:left="-39" w:right="-64"/>
              <w:jc w:val="center"/>
              <w:rPr>
                <w:b/>
                <w:sz w:val="16"/>
                <w:szCs w:val="16"/>
                <w:lang w:val="en-US"/>
              </w:rPr>
            </w:pPr>
            <w:r w:rsidRPr="00D169EB">
              <w:rPr>
                <w:b/>
                <w:sz w:val="16"/>
                <w:szCs w:val="16"/>
                <w:lang w:val="uk-UA"/>
              </w:rPr>
              <w:t>Виробнича потужність</w:t>
            </w:r>
            <w:r w:rsidRPr="00D169EB">
              <w:rPr>
                <w:b/>
                <w:sz w:val="16"/>
                <w:szCs w:val="16"/>
                <w:lang w:val="en-US"/>
              </w:rPr>
              <w:t>/</w:t>
            </w:r>
          </w:p>
          <w:p w14:paraId="1C4F9CA5" w14:textId="77777777" w:rsidR="004B768B" w:rsidRPr="00D169EB" w:rsidRDefault="004B768B" w:rsidP="000B2D92">
            <w:pPr>
              <w:spacing w:line="0" w:lineRule="atLeast"/>
              <w:ind w:left="-39" w:right="-64"/>
              <w:jc w:val="center"/>
              <w:rPr>
                <w:b/>
                <w:sz w:val="16"/>
                <w:szCs w:val="16"/>
                <w:lang w:val="uk-UA"/>
              </w:rPr>
            </w:pPr>
            <w:r w:rsidRPr="00D169EB">
              <w:rPr>
                <w:bCs/>
                <w:sz w:val="16"/>
                <w:szCs w:val="16"/>
                <w:lang w:val="en-US"/>
              </w:rPr>
              <w:t>Manufacturing plant</w:t>
            </w:r>
          </w:p>
        </w:tc>
        <w:tc>
          <w:tcPr>
            <w:tcW w:w="1664" w:type="dxa"/>
            <w:gridSpan w:val="3"/>
            <w:vMerge/>
            <w:tcBorders>
              <w:top w:val="single" w:sz="4" w:space="0" w:color="auto"/>
              <w:left w:val="single" w:sz="4" w:space="0" w:color="FFFFFF"/>
              <w:right w:val="single" w:sz="4" w:space="0" w:color="FFFFFF"/>
            </w:tcBorders>
          </w:tcPr>
          <w:p w14:paraId="35391DFD" w14:textId="77777777" w:rsidR="004B768B" w:rsidRPr="00D169EB" w:rsidRDefault="004B768B" w:rsidP="000B2D92">
            <w:pPr>
              <w:spacing w:line="0" w:lineRule="atLeast"/>
              <w:ind w:left="-39" w:right="-64"/>
              <w:jc w:val="center"/>
              <w:rPr>
                <w:b/>
                <w:bCs/>
                <w:sz w:val="16"/>
                <w:szCs w:val="16"/>
                <w:lang w:val="uk-UA"/>
              </w:rPr>
            </w:pPr>
          </w:p>
        </w:tc>
        <w:tc>
          <w:tcPr>
            <w:tcW w:w="1171" w:type="dxa"/>
            <w:gridSpan w:val="2"/>
            <w:vMerge/>
            <w:tcBorders>
              <w:top w:val="single" w:sz="4" w:space="0" w:color="auto"/>
              <w:left w:val="single" w:sz="4" w:space="0" w:color="FFFFFF"/>
              <w:right w:val="single" w:sz="4" w:space="0" w:color="FFFFFF"/>
            </w:tcBorders>
          </w:tcPr>
          <w:p w14:paraId="6B4047A7" w14:textId="77777777" w:rsidR="004B768B" w:rsidRPr="00D169EB" w:rsidRDefault="004B768B" w:rsidP="000B2D92">
            <w:pPr>
              <w:spacing w:line="0" w:lineRule="atLeast"/>
              <w:ind w:left="-39" w:right="-64"/>
              <w:jc w:val="center"/>
              <w:rPr>
                <w:b/>
                <w:bCs/>
                <w:sz w:val="16"/>
                <w:szCs w:val="16"/>
                <w:lang w:val="uk-UA"/>
              </w:rPr>
            </w:pPr>
          </w:p>
        </w:tc>
        <w:tc>
          <w:tcPr>
            <w:tcW w:w="1134" w:type="dxa"/>
            <w:gridSpan w:val="2"/>
            <w:vMerge/>
            <w:tcBorders>
              <w:top w:val="single" w:sz="4" w:space="0" w:color="auto"/>
              <w:left w:val="single" w:sz="4" w:space="0" w:color="FFFFFF"/>
              <w:right w:val="single" w:sz="4" w:space="0" w:color="auto"/>
            </w:tcBorders>
          </w:tcPr>
          <w:p w14:paraId="1C09BC38" w14:textId="77777777" w:rsidR="004B768B" w:rsidRPr="00D169EB" w:rsidRDefault="004B768B" w:rsidP="000B2D92">
            <w:pPr>
              <w:spacing w:line="0" w:lineRule="atLeast"/>
              <w:ind w:left="-39" w:right="-64"/>
              <w:jc w:val="center"/>
              <w:rPr>
                <w:b/>
                <w:bCs/>
                <w:sz w:val="16"/>
                <w:szCs w:val="16"/>
                <w:lang w:val="uk-UA"/>
              </w:rPr>
            </w:pPr>
          </w:p>
        </w:tc>
      </w:tr>
      <w:tr w:rsidR="004B768B" w:rsidRPr="00D169EB" w14:paraId="3B092A7A" w14:textId="77777777" w:rsidTr="00C4598A">
        <w:trPr>
          <w:cantSplit/>
          <w:trHeight w:val="20"/>
        </w:trPr>
        <w:tc>
          <w:tcPr>
            <w:tcW w:w="640" w:type="dxa"/>
            <w:vMerge/>
            <w:tcBorders>
              <w:left w:val="nil"/>
              <w:bottom w:val="nil"/>
              <w:right w:val="single" w:sz="4" w:space="0" w:color="auto"/>
            </w:tcBorders>
          </w:tcPr>
          <w:p w14:paraId="0C652D4F" w14:textId="77777777" w:rsidR="004B768B" w:rsidRPr="00D169EB" w:rsidRDefault="004B768B" w:rsidP="00000952">
            <w:pPr>
              <w:spacing w:line="0" w:lineRule="atLeast"/>
              <w:rPr>
                <w:bCs/>
                <w:sz w:val="16"/>
                <w:szCs w:val="16"/>
                <w:highlight w:val="yellow"/>
                <w:lang w:val="en-GB"/>
              </w:rPr>
            </w:pPr>
          </w:p>
        </w:tc>
        <w:tc>
          <w:tcPr>
            <w:tcW w:w="1629" w:type="dxa"/>
            <w:gridSpan w:val="2"/>
            <w:vMerge/>
            <w:tcBorders>
              <w:left w:val="single" w:sz="4" w:space="0" w:color="auto"/>
              <w:bottom w:val="single" w:sz="4" w:space="0" w:color="auto"/>
              <w:right w:val="single" w:sz="4" w:space="0" w:color="FFFFFF"/>
            </w:tcBorders>
          </w:tcPr>
          <w:p w14:paraId="2087D624" w14:textId="77777777" w:rsidR="004B768B" w:rsidRPr="00D169EB" w:rsidRDefault="004B768B" w:rsidP="000B2D92">
            <w:pPr>
              <w:spacing w:line="0" w:lineRule="atLeast"/>
              <w:ind w:left="-39" w:right="-64"/>
              <w:jc w:val="center"/>
              <w:rPr>
                <w:b/>
                <w:sz w:val="16"/>
                <w:szCs w:val="16"/>
                <w:lang w:val="uk-UA"/>
              </w:rPr>
            </w:pPr>
          </w:p>
        </w:tc>
        <w:tc>
          <w:tcPr>
            <w:tcW w:w="1134" w:type="dxa"/>
            <w:gridSpan w:val="3"/>
            <w:vMerge/>
            <w:tcBorders>
              <w:left w:val="single" w:sz="4" w:space="0" w:color="FFFFFF"/>
              <w:bottom w:val="single" w:sz="4" w:space="0" w:color="auto"/>
              <w:right w:val="single" w:sz="4" w:space="0" w:color="FFFFFF"/>
            </w:tcBorders>
          </w:tcPr>
          <w:p w14:paraId="162EDD86" w14:textId="77777777" w:rsidR="004B768B" w:rsidRPr="00D169EB" w:rsidRDefault="004B768B" w:rsidP="000B2D92">
            <w:pPr>
              <w:spacing w:line="0" w:lineRule="atLeast"/>
              <w:ind w:left="-39" w:right="-64"/>
              <w:jc w:val="center"/>
              <w:rPr>
                <w:b/>
                <w:sz w:val="16"/>
                <w:szCs w:val="16"/>
                <w:lang w:val="uk-UA"/>
              </w:rPr>
            </w:pPr>
          </w:p>
        </w:tc>
        <w:tc>
          <w:tcPr>
            <w:tcW w:w="1276" w:type="dxa"/>
            <w:gridSpan w:val="2"/>
            <w:vMerge/>
            <w:tcBorders>
              <w:left w:val="single" w:sz="4" w:space="0" w:color="FFFFFF"/>
              <w:bottom w:val="single" w:sz="4" w:space="0" w:color="auto"/>
              <w:right w:val="single" w:sz="4" w:space="0" w:color="FFFFFF"/>
            </w:tcBorders>
          </w:tcPr>
          <w:p w14:paraId="1EF52B3C" w14:textId="77777777" w:rsidR="004B768B" w:rsidRPr="00D169EB" w:rsidRDefault="004B768B" w:rsidP="000B2D92">
            <w:pPr>
              <w:spacing w:line="0" w:lineRule="atLeast"/>
              <w:ind w:left="-39" w:right="-64"/>
              <w:jc w:val="center"/>
              <w:rPr>
                <w:b/>
                <w:sz w:val="16"/>
                <w:szCs w:val="16"/>
                <w:lang w:val="uk-UA"/>
              </w:rPr>
            </w:pPr>
          </w:p>
        </w:tc>
        <w:tc>
          <w:tcPr>
            <w:tcW w:w="2126" w:type="dxa"/>
            <w:gridSpan w:val="4"/>
            <w:tcBorders>
              <w:top w:val="nil"/>
              <w:left w:val="single" w:sz="4" w:space="0" w:color="FFFFFF"/>
              <w:bottom w:val="single" w:sz="4" w:space="0" w:color="auto"/>
              <w:right w:val="single" w:sz="4" w:space="0" w:color="FFFFFF"/>
            </w:tcBorders>
          </w:tcPr>
          <w:p w14:paraId="3E885033" w14:textId="77777777" w:rsidR="004B768B" w:rsidRPr="00D169EB" w:rsidRDefault="0027461E" w:rsidP="000B2D92">
            <w:pPr>
              <w:spacing w:line="0" w:lineRule="atLeast"/>
              <w:ind w:left="-39" w:right="-64"/>
              <w:jc w:val="center"/>
              <w:rPr>
                <w:bCs/>
                <w:sz w:val="16"/>
                <w:szCs w:val="16"/>
                <w:lang w:val="es-MX"/>
              </w:rPr>
            </w:pPr>
            <w:bookmarkStart w:id="39" w:name="ce_aut2"/>
            <w:bookmarkEnd w:id="39"/>
            <w:r>
              <w:rPr>
                <w:bCs/>
                <w:sz w:val="16"/>
                <w:szCs w:val="16"/>
                <w:lang w:val="es-MX"/>
              </w:rPr>
              <w:t>{ce_aut2}</w:t>
            </w:r>
          </w:p>
        </w:tc>
        <w:tc>
          <w:tcPr>
            <w:tcW w:w="1664" w:type="dxa"/>
            <w:gridSpan w:val="3"/>
            <w:vMerge/>
            <w:tcBorders>
              <w:left w:val="single" w:sz="4" w:space="0" w:color="FFFFFF"/>
              <w:bottom w:val="single" w:sz="4" w:space="0" w:color="auto"/>
              <w:right w:val="single" w:sz="4" w:space="0" w:color="FFFFFF"/>
            </w:tcBorders>
          </w:tcPr>
          <w:p w14:paraId="0E797F3C" w14:textId="77777777" w:rsidR="004B768B" w:rsidRPr="00D169EB" w:rsidRDefault="004B768B" w:rsidP="000B2D92">
            <w:pPr>
              <w:spacing w:line="0" w:lineRule="atLeast"/>
              <w:ind w:left="-39" w:right="-64"/>
              <w:jc w:val="center"/>
              <w:rPr>
                <w:b/>
                <w:bCs/>
                <w:sz w:val="16"/>
                <w:szCs w:val="16"/>
                <w:lang w:val="uk-UA"/>
              </w:rPr>
            </w:pPr>
          </w:p>
        </w:tc>
        <w:tc>
          <w:tcPr>
            <w:tcW w:w="1171" w:type="dxa"/>
            <w:gridSpan w:val="2"/>
            <w:vMerge/>
            <w:tcBorders>
              <w:left w:val="single" w:sz="4" w:space="0" w:color="FFFFFF"/>
              <w:bottom w:val="single" w:sz="4" w:space="0" w:color="auto"/>
              <w:right w:val="single" w:sz="4" w:space="0" w:color="FFFFFF"/>
            </w:tcBorders>
          </w:tcPr>
          <w:p w14:paraId="6612D7F1" w14:textId="77777777" w:rsidR="004B768B" w:rsidRPr="00D169EB" w:rsidRDefault="004B768B" w:rsidP="000B2D92">
            <w:pPr>
              <w:spacing w:line="0" w:lineRule="atLeast"/>
              <w:ind w:left="-39" w:right="-64"/>
              <w:jc w:val="center"/>
              <w:rPr>
                <w:b/>
                <w:bCs/>
                <w:sz w:val="16"/>
                <w:szCs w:val="16"/>
                <w:lang w:val="uk-UA"/>
              </w:rPr>
            </w:pPr>
          </w:p>
        </w:tc>
        <w:tc>
          <w:tcPr>
            <w:tcW w:w="1134" w:type="dxa"/>
            <w:gridSpan w:val="2"/>
            <w:vMerge/>
            <w:tcBorders>
              <w:left w:val="single" w:sz="4" w:space="0" w:color="FFFFFF"/>
              <w:bottom w:val="single" w:sz="4" w:space="0" w:color="auto"/>
              <w:right w:val="single" w:sz="4" w:space="0" w:color="auto"/>
            </w:tcBorders>
          </w:tcPr>
          <w:p w14:paraId="7BF32CC3" w14:textId="77777777" w:rsidR="004B768B" w:rsidRPr="00D169EB" w:rsidRDefault="004B768B" w:rsidP="000B2D92">
            <w:pPr>
              <w:spacing w:line="0" w:lineRule="atLeast"/>
              <w:ind w:left="-39" w:right="-64"/>
              <w:jc w:val="center"/>
              <w:rPr>
                <w:b/>
                <w:bCs/>
                <w:sz w:val="16"/>
                <w:szCs w:val="16"/>
                <w:lang w:val="uk-UA"/>
              </w:rPr>
            </w:pPr>
          </w:p>
        </w:tc>
      </w:tr>
    </w:tbl>
    <w:p w14:paraId="69AF6B0D" w14:textId="77777777" w:rsidR="005227EE" w:rsidRPr="00D169EB" w:rsidRDefault="005227EE" w:rsidP="00AA350F">
      <w:pPr>
        <w:spacing w:line="0" w:lineRule="atLeast"/>
        <w:rPr>
          <w:sz w:val="18"/>
          <w:szCs w:val="18"/>
          <w:lang w:val="en-US"/>
        </w:rPr>
      </w:pPr>
    </w:p>
    <w:p w14:paraId="09AABEAC" w14:textId="77777777" w:rsidR="00C4598A" w:rsidRPr="00D169EB" w:rsidRDefault="00C4598A" w:rsidP="00AA350F">
      <w:pPr>
        <w:spacing w:line="0" w:lineRule="atLeast"/>
        <w:rPr>
          <w:sz w:val="18"/>
          <w:szCs w:val="18"/>
          <w:lang w:val="en-US"/>
        </w:rPr>
      </w:pPr>
    </w:p>
    <w:p w14:paraId="76618401" w14:textId="77777777" w:rsidR="003767C1" w:rsidRPr="00D169EB" w:rsidRDefault="003767C1" w:rsidP="00AA350F">
      <w:pPr>
        <w:spacing w:line="0" w:lineRule="atLeast"/>
        <w:rPr>
          <w:sz w:val="18"/>
          <w:szCs w:val="18"/>
          <w:lang w:val="en-US"/>
        </w:rPr>
      </w:pPr>
    </w:p>
    <w:p w14:paraId="16120B0F" w14:textId="77777777" w:rsidR="003767C1" w:rsidRPr="00D169EB" w:rsidRDefault="003767C1" w:rsidP="00AA350F">
      <w:pPr>
        <w:spacing w:line="0" w:lineRule="atLeast"/>
        <w:rPr>
          <w:sz w:val="18"/>
          <w:szCs w:val="18"/>
          <w:lang w:val="en-US"/>
        </w:rPr>
      </w:pPr>
    </w:p>
    <w:p w14:paraId="4D3EF91E" w14:textId="77777777" w:rsidR="00C4598A" w:rsidRPr="00D169EB" w:rsidRDefault="00C4598A" w:rsidP="00AA350F">
      <w:pPr>
        <w:spacing w:line="0" w:lineRule="atLeast"/>
        <w:rPr>
          <w:sz w:val="18"/>
          <w:szCs w:val="18"/>
          <w:lang w:val="en-US"/>
        </w:rPr>
      </w:pPr>
    </w:p>
    <w:p w14:paraId="03E7D65C" w14:textId="77777777" w:rsidR="001E62AE" w:rsidRPr="00D169EB" w:rsidRDefault="001E62AE" w:rsidP="00AA350F">
      <w:pPr>
        <w:spacing w:line="0" w:lineRule="atLeast"/>
        <w:rPr>
          <w:sz w:val="18"/>
          <w:szCs w:val="18"/>
          <w:lang w:val="en-US"/>
        </w:rPr>
      </w:pPr>
    </w:p>
    <w:p w14:paraId="70172E75" w14:textId="77777777" w:rsidR="001E62AE" w:rsidRPr="00D169EB" w:rsidRDefault="001E62AE" w:rsidP="00AA350F">
      <w:pPr>
        <w:spacing w:line="0" w:lineRule="atLeast"/>
        <w:rPr>
          <w:sz w:val="18"/>
          <w:szCs w:val="18"/>
          <w:lang w:val="en-US"/>
        </w:rPr>
      </w:pPr>
    </w:p>
    <w:p w14:paraId="445E30B2" w14:textId="77777777" w:rsidR="001E62AE" w:rsidRPr="00D169EB" w:rsidRDefault="001E62AE" w:rsidP="00AA350F">
      <w:pPr>
        <w:spacing w:line="0" w:lineRule="atLeast"/>
        <w:rPr>
          <w:sz w:val="18"/>
          <w:szCs w:val="18"/>
          <w:lang w:val="en-US"/>
        </w:rPr>
      </w:pPr>
    </w:p>
    <w:p w14:paraId="6C7EEF9B" w14:textId="77777777" w:rsidR="00997E25" w:rsidRPr="00D169EB" w:rsidRDefault="00997E25" w:rsidP="00AA350F">
      <w:pPr>
        <w:spacing w:line="0" w:lineRule="atLeast"/>
        <w:rPr>
          <w:sz w:val="18"/>
          <w:szCs w:val="18"/>
          <w:lang w:val="en-US"/>
        </w:rPr>
      </w:pPr>
    </w:p>
    <w:p w14:paraId="5CBB106F" w14:textId="51BF6156" w:rsidR="00997E25" w:rsidRPr="00D169EB" w:rsidRDefault="00E71418" w:rsidP="00AA350F">
      <w:pPr>
        <w:spacing w:line="0" w:lineRule="atLeast"/>
        <w:rPr>
          <w:sz w:val="18"/>
          <w:szCs w:val="18"/>
          <w:lang w:val="en-US"/>
        </w:rPr>
      </w:pPr>
      <w:r w:rsidRPr="00D169EB">
        <w:rPr>
          <w:b/>
          <w:noProof/>
          <w:sz w:val="16"/>
          <w:szCs w:val="16"/>
          <w:lang w:val="en-US"/>
        </w:rPr>
        <mc:AlternateContent>
          <mc:Choice Requires="wps">
            <w:drawing>
              <wp:anchor distT="0" distB="0" distL="114300" distR="114300" simplePos="0" relativeHeight="251657728" behindDoc="0" locked="0" layoutInCell="1" allowOverlap="1" wp14:anchorId="3146697A" wp14:editId="481B1347">
                <wp:simplePos x="0" y="0"/>
                <wp:positionH relativeFrom="column">
                  <wp:posOffset>-372110</wp:posOffset>
                </wp:positionH>
                <wp:positionV relativeFrom="paragraph">
                  <wp:posOffset>418465</wp:posOffset>
                </wp:positionV>
                <wp:extent cx="359410" cy="3202940"/>
                <wp:effectExtent l="10160" t="13970" r="11430" b="12065"/>
                <wp:wrapNone/>
                <wp:docPr id="1" name="Text 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3202940"/>
                        </a:xfrm>
                        <a:prstGeom prst="rect">
                          <a:avLst/>
                        </a:prstGeom>
                        <a:solidFill>
                          <a:srgbClr val="FFFFFF"/>
                        </a:solidFill>
                        <a:ln w="6350">
                          <a:solidFill>
                            <a:srgbClr val="000000"/>
                          </a:solidFill>
                          <a:miter lim="800000"/>
                          <a:headEnd/>
                          <a:tailEnd/>
                        </a:ln>
                      </wps:spPr>
                      <wps:txbx>
                        <w:txbxContent>
                          <w:p w14:paraId="507AFD00" w14:textId="77777777" w:rsidR="006D5011" w:rsidRPr="00454AE4" w:rsidRDefault="006D5011" w:rsidP="00454AE4">
                            <w:pPr>
                              <w:jc w:val="center"/>
                              <w:rPr>
                                <w:sz w:val="16"/>
                                <w:szCs w:val="16"/>
                                <w:lang w:val="en-US"/>
                              </w:rPr>
                            </w:pPr>
                            <w:r w:rsidRPr="00454AE4">
                              <w:rPr>
                                <w:b/>
                                <w:sz w:val="16"/>
                                <w:szCs w:val="16"/>
                                <w:lang w:val="uk-UA"/>
                              </w:rPr>
                              <w:t>Частина ІІ: Сертифікація/</w:t>
                            </w:r>
                            <w:r w:rsidRPr="00454AE4">
                              <w:rPr>
                                <w:b/>
                                <w:sz w:val="16"/>
                                <w:szCs w:val="16"/>
                                <w:lang w:val="en-US"/>
                              </w:rPr>
                              <w:t>Part II</w:t>
                            </w:r>
                            <w:r w:rsidRPr="00454AE4">
                              <w:rPr>
                                <w:b/>
                                <w:sz w:val="16"/>
                                <w:szCs w:val="16"/>
                                <w:lang w:val="uk-UA"/>
                              </w:rPr>
                              <w:t xml:space="preserve">: </w:t>
                            </w:r>
                            <w:r w:rsidRPr="00454AE4">
                              <w:rPr>
                                <w:b/>
                                <w:sz w:val="16"/>
                                <w:szCs w:val="16"/>
                                <w:lang w:val="en-US"/>
                              </w:rPr>
                              <w:t>Certification</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46697A" id="_x0000_t202" coordsize="21600,21600" o:spt="202" path="m,l,21600r21600,l21600,xe">
                <v:stroke joinstyle="miter"/>
                <v:path gradientshapeok="t" o:connecttype="rect"/>
              </v:shapetype>
              <v:shape id="Text Box 301" o:spid="_x0000_s1026" type="#_x0000_t202" style="position:absolute;margin-left:-29.3pt;margin-top:32.95pt;width:28.3pt;height:252.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" strokeweight=".5pt">
                <v:textbox style="layout-flow:vertical;mso-layout-flow-alt:bottom-to-top">
                  <w:txbxContent>
                    <w:p w14:paraId="507AFD00" w14:textId="77777777" w:rsidR="006D5011" w:rsidRPr="00454AE4" w:rsidRDefault="006D5011" w:rsidP="00454AE4">
                      <w:pPr>
                        <w:jc w:val="center"/>
                        <w:rPr>
                          <w:sz w:val="16"/>
                          <w:szCs w:val="16"/>
                          <w:lang w:val="en-US"/>
                        </w:rPr>
                      </w:pPr>
                      <w:r w:rsidRPr="00454AE4">
                        <w:rPr>
                          <w:b/>
                          <w:sz w:val="16"/>
                          <w:szCs w:val="16"/>
                          <w:lang w:val="uk-UA"/>
                        </w:rPr>
                        <w:t>Частина ІІ: Сертифікація/</w:t>
                      </w:r>
                      <w:r w:rsidRPr="00454AE4">
                        <w:rPr>
                          <w:b/>
                          <w:sz w:val="16"/>
                          <w:szCs w:val="16"/>
                          <w:lang w:val="en-US"/>
                        </w:rPr>
                        <w:t>Part II</w:t>
                      </w:r>
                      <w:r w:rsidRPr="00454AE4">
                        <w:rPr>
                          <w:b/>
                          <w:sz w:val="16"/>
                          <w:szCs w:val="16"/>
                          <w:lang w:val="uk-UA"/>
                        </w:rPr>
                        <w:t xml:space="preserve">: </w:t>
                      </w:r>
                      <w:r w:rsidRPr="00454AE4">
                        <w:rPr>
                          <w:b/>
                          <w:sz w:val="16"/>
                          <w:szCs w:val="16"/>
                          <w:lang w:val="en-US"/>
                        </w:rPr>
                        <w:t>Certification</w:t>
                      </w:r>
                    </w:p>
                  </w:txbxContent>
                </v:textbox>
              </v:shape>
            </w:pict>
          </mc:Fallback>
        </mc:AlternateConten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4394"/>
        <w:gridCol w:w="3119"/>
        <w:gridCol w:w="1984"/>
      </w:tblGrid>
      <w:tr w:rsidR="003A32F3" w:rsidRPr="00D169EB" w14:paraId="5A737B71" w14:textId="77777777" w:rsidTr="00D51CB5">
        <w:trPr>
          <w:cantSplit/>
          <w:trHeight w:val="434"/>
        </w:trPr>
        <w:tc>
          <w:tcPr>
            <w:tcW w:w="5103" w:type="dxa"/>
            <w:gridSpan w:val="2"/>
            <w:tcBorders>
              <w:top w:val="nil"/>
              <w:left w:val="nil"/>
              <w:bottom w:val="single" w:sz="4" w:space="0" w:color="auto"/>
              <w:right w:val="nil"/>
            </w:tcBorders>
          </w:tcPr>
          <w:p w14:paraId="0F72475F" w14:textId="77777777" w:rsidR="00FF62EB" w:rsidRPr="00D169EB" w:rsidRDefault="00FF62EB" w:rsidP="00DC4E59">
            <w:pPr>
              <w:spacing w:line="0" w:lineRule="atLeast"/>
              <w:rPr>
                <w:b/>
                <w:sz w:val="16"/>
                <w:szCs w:val="16"/>
                <w:lang w:val="uk-UA"/>
              </w:rPr>
            </w:pPr>
          </w:p>
          <w:p w14:paraId="2E28C135" w14:textId="77777777" w:rsidR="003A32F3" w:rsidRPr="00D169EB" w:rsidRDefault="003A32F3" w:rsidP="00DC4E59">
            <w:pPr>
              <w:spacing w:line="0" w:lineRule="atLeast"/>
              <w:rPr>
                <w:bCs/>
                <w:sz w:val="16"/>
                <w:szCs w:val="16"/>
                <w:lang w:val="uk-UA"/>
              </w:rPr>
            </w:pPr>
            <w:r w:rsidRPr="00D169EB">
              <w:rPr>
                <w:b/>
                <w:sz w:val="16"/>
                <w:szCs w:val="16"/>
                <w:lang w:val="uk-UA"/>
              </w:rPr>
              <w:t>Країна-експортер</w:t>
            </w:r>
            <w:r w:rsidRPr="00D169EB">
              <w:rPr>
                <w:b/>
                <w:sz w:val="16"/>
                <w:szCs w:val="16"/>
                <w:lang w:val="en-US"/>
              </w:rPr>
              <w:t>/</w:t>
            </w:r>
            <w:r w:rsidRPr="00D169EB">
              <w:rPr>
                <w:bCs/>
                <w:sz w:val="16"/>
                <w:szCs w:val="16"/>
                <w:lang w:val="en-US"/>
              </w:rPr>
              <w:t>Exporting country</w:t>
            </w:r>
            <w:r w:rsidR="006242E8" w:rsidRPr="00D169EB">
              <w:rPr>
                <w:bCs/>
                <w:sz w:val="16"/>
                <w:szCs w:val="16"/>
                <w:lang w:val="en-US"/>
              </w:rPr>
              <w:t>: P</w:t>
            </w:r>
            <w:r w:rsidR="00185CD2" w:rsidRPr="00D169EB">
              <w:rPr>
                <w:bCs/>
                <w:sz w:val="16"/>
                <w:szCs w:val="16"/>
                <w:lang w:val="en-US"/>
              </w:rPr>
              <w:t>eru</w:t>
            </w:r>
          </w:p>
        </w:tc>
        <w:tc>
          <w:tcPr>
            <w:tcW w:w="5103" w:type="dxa"/>
            <w:gridSpan w:val="2"/>
            <w:tcBorders>
              <w:top w:val="nil"/>
              <w:left w:val="nil"/>
              <w:bottom w:val="single" w:sz="4" w:space="0" w:color="auto"/>
              <w:right w:val="nil"/>
            </w:tcBorders>
          </w:tcPr>
          <w:p w14:paraId="6C88E2D8" w14:textId="77777777" w:rsidR="003A32F3" w:rsidRPr="00D169EB" w:rsidRDefault="003A32F3" w:rsidP="00DC4E59">
            <w:pPr>
              <w:spacing w:line="0" w:lineRule="atLeast"/>
              <w:rPr>
                <w:bCs/>
                <w:sz w:val="16"/>
                <w:szCs w:val="16"/>
                <w:lang w:val="uk-UA"/>
              </w:rPr>
            </w:pPr>
            <w:r w:rsidRPr="00D169EB">
              <w:rPr>
                <w:b/>
                <w:sz w:val="16"/>
                <w:szCs w:val="16"/>
                <w:lang w:val="uk-UA"/>
              </w:rPr>
              <w:t>Рибні продукти, призначені для споживання людиною/</w:t>
            </w:r>
            <w:r w:rsidRPr="00D169EB">
              <w:rPr>
                <w:bCs/>
                <w:sz w:val="16"/>
                <w:szCs w:val="16"/>
                <w:lang w:val="en-US"/>
              </w:rPr>
              <w:t>Fishery</w:t>
            </w:r>
            <w:r w:rsidRPr="00D169EB">
              <w:rPr>
                <w:bCs/>
                <w:sz w:val="16"/>
                <w:szCs w:val="16"/>
                <w:lang w:val="uk-UA"/>
              </w:rPr>
              <w:t xml:space="preserve"> </w:t>
            </w:r>
            <w:r w:rsidRPr="00D169EB">
              <w:rPr>
                <w:bCs/>
                <w:sz w:val="16"/>
                <w:szCs w:val="16"/>
                <w:lang w:val="en-US"/>
              </w:rPr>
              <w:t>products</w:t>
            </w:r>
            <w:r w:rsidRPr="00D169EB">
              <w:rPr>
                <w:bCs/>
                <w:sz w:val="16"/>
                <w:szCs w:val="16"/>
                <w:lang w:val="uk-UA"/>
              </w:rPr>
              <w:t xml:space="preserve">, </w:t>
            </w:r>
            <w:r w:rsidRPr="00D169EB">
              <w:rPr>
                <w:bCs/>
                <w:sz w:val="16"/>
                <w:szCs w:val="16"/>
                <w:lang w:val="en-US"/>
              </w:rPr>
              <w:t>intended</w:t>
            </w:r>
            <w:r w:rsidRPr="00D169EB">
              <w:rPr>
                <w:bCs/>
                <w:sz w:val="16"/>
                <w:szCs w:val="16"/>
                <w:lang w:val="uk-UA"/>
              </w:rPr>
              <w:t xml:space="preserve"> </w:t>
            </w:r>
            <w:r w:rsidRPr="00D169EB">
              <w:rPr>
                <w:bCs/>
                <w:sz w:val="16"/>
                <w:szCs w:val="16"/>
                <w:lang w:val="en-US"/>
              </w:rPr>
              <w:t>for</w:t>
            </w:r>
            <w:r w:rsidRPr="00D169EB">
              <w:rPr>
                <w:bCs/>
                <w:sz w:val="16"/>
                <w:szCs w:val="16"/>
                <w:lang w:val="uk-UA"/>
              </w:rPr>
              <w:t xml:space="preserve"> </w:t>
            </w:r>
            <w:r w:rsidRPr="00D169EB">
              <w:rPr>
                <w:bCs/>
                <w:sz w:val="16"/>
                <w:szCs w:val="16"/>
                <w:lang w:val="en-US"/>
              </w:rPr>
              <w:t>human</w:t>
            </w:r>
            <w:r w:rsidRPr="00D169EB">
              <w:rPr>
                <w:bCs/>
                <w:sz w:val="16"/>
                <w:szCs w:val="16"/>
                <w:lang w:val="uk-UA"/>
              </w:rPr>
              <w:t xml:space="preserve"> </w:t>
            </w:r>
            <w:r w:rsidRPr="00D169EB">
              <w:rPr>
                <w:bCs/>
                <w:sz w:val="16"/>
                <w:szCs w:val="16"/>
                <w:lang w:val="en-US"/>
              </w:rPr>
              <w:t>consumption</w:t>
            </w:r>
          </w:p>
        </w:tc>
      </w:tr>
      <w:tr w:rsidR="003A32F3" w:rsidRPr="00D169EB" w14:paraId="0E9387A7" w14:textId="77777777" w:rsidTr="00D51CB5">
        <w:trPr>
          <w:cantSplit/>
          <w:trHeight w:val="757"/>
        </w:trPr>
        <w:tc>
          <w:tcPr>
            <w:tcW w:w="5103" w:type="dxa"/>
            <w:gridSpan w:val="2"/>
            <w:tcBorders>
              <w:top w:val="single" w:sz="4" w:space="0" w:color="auto"/>
              <w:bottom w:val="single" w:sz="4" w:space="0" w:color="auto"/>
            </w:tcBorders>
          </w:tcPr>
          <w:p w14:paraId="1B538B60" w14:textId="77777777" w:rsidR="003A32F3" w:rsidRPr="00D169EB" w:rsidRDefault="003A32F3" w:rsidP="006242E8">
            <w:pPr>
              <w:spacing w:line="0" w:lineRule="atLeast"/>
              <w:rPr>
                <w:bCs/>
                <w:sz w:val="16"/>
                <w:szCs w:val="16"/>
                <w:lang w:val="en-US"/>
              </w:rPr>
            </w:pPr>
            <w:r w:rsidRPr="00D169EB">
              <w:rPr>
                <w:b/>
                <w:sz w:val="16"/>
                <w:szCs w:val="16"/>
                <w:lang w:val="uk-UA"/>
              </w:rPr>
              <w:t>ІІ.</w:t>
            </w:r>
            <w:r w:rsidRPr="00D169EB">
              <w:rPr>
                <w:b/>
                <w:sz w:val="16"/>
                <w:szCs w:val="16"/>
                <w:lang w:val="en-US"/>
              </w:rPr>
              <w:t> </w:t>
            </w:r>
            <w:r w:rsidRPr="00D169EB">
              <w:rPr>
                <w:b/>
                <w:sz w:val="16"/>
                <w:szCs w:val="16"/>
                <w:lang w:val="uk-UA"/>
              </w:rPr>
              <w:t>Інформація про здоров’я</w:t>
            </w:r>
            <w:r w:rsidRPr="00D169EB">
              <w:rPr>
                <w:bCs/>
                <w:sz w:val="16"/>
                <w:szCs w:val="16"/>
                <w:lang w:val="uk-UA"/>
              </w:rPr>
              <w:t>/</w:t>
            </w:r>
            <w:r w:rsidRPr="00D169EB">
              <w:rPr>
                <w:bCs/>
                <w:sz w:val="16"/>
                <w:szCs w:val="16"/>
                <w:lang w:val="en-US"/>
              </w:rPr>
              <w:t>Health information</w:t>
            </w:r>
          </w:p>
        </w:tc>
        <w:tc>
          <w:tcPr>
            <w:tcW w:w="3119" w:type="dxa"/>
            <w:tcBorders>
              <w:top w:val="single" w:sz="4" w:space="0" w:color="auto"/>
              <w:bottom w:val="single" w:sz="4" w:space="0" w:color="auto"/>
            </w:tcBorders>
          </w:tcPr>
          <w:p w14:paraId="6F1695DF" w14:textId="77777777" w:rsidR="003A32F3" w:rsidRPr="00D169EB" w:rsidRDefault="003A32F3" w:rsidP="006242E8">
            <w:pPr>
              <w:spacing w:line="0" w:lineRule="atLeast"/>
              <w:rPr>
                <w:bCs/>
                <w:sz w:val="16"/>
                <w:szCs w:val="16"/>
                <w:lang w:val="en-GB"/>
              </w:rPr>
            </w:pPr>
            <w:bookmarkStart w:id="40" w:name="_Hlk51019792"/>
            <w:r w:rsidRPr="00D169EB">
              <w:rPr>
                <w:b/>
                <w:sz w:val="16"/>
                <w:szCs w:val="16"/>
                <w:lang w:val="uk-UA"/>
              </w:rPr>
              <w:t>II.a. Ідентифікаційний номер міжнародного сертифіката</w:t>
            </w:r>
            <w:r w:rsidRPr="00D169EB">
              <w:rPr>
                <w:bCs/>
                <w:sz w:val="16"/>
                <w:szCs w:val="16"/>
                <w:lang w:val="uk-UA"/>
              </w:rPr>
              <w:t>/</w:t>
            </w:r>
            <w:r w:rsidRPr="00D169EB">
              <w:rPr>
                <w:bCs/>
                <w:sz w:val="16"/>
                <w:szCs w:val="16"/>
                <w:lang w:val="en-GB"/>
              </w:rPr>
              <w:t>International Certificate reference number</w:t>
            </w:r>
            <w:r w:rsidR="005227EE" w:rsidRPr="00D169EB">
              <w:rPr>
                <w:bCs/>
                <w:sz w:val="16"/>
                <w:szCs w:val="16"/>
                <w:lang w:val="en-GB"/>
              </w:rPr>
              <w:t>:</w:t>
            </w:r>
          </w:p>
          <w:p w14:paraId="50808E76" w14:textId="77777777" w:rsidR="003A32F3" w:rsidRPr="00D169EB" w:rsidRDefault="0027461E" w:rsidP="006242E8">
            <w:pPr>
              <w:spacing w:line="0" w:lineRule="atLeast"/>
              <w:rPr>
                <w:bCs/>
                <w:sz w:val="16"/>
                <w:szCs w:val="16"/>
                <w:lang w:val="en-GB"/>
              </w:rPr>
            </w:pPr>
            <w:bookmarkStart w:id="41" w:name="codigo3"/>
            <w:bookmarkEnd w:id="40"/>
            <w:bookmarkEnd w:id="41"/>
            <w:r>
              <w:rPr>
                <w:bCs/>
                <w:sz w:val="16"/>
                <w:szCs w:val="16"/>
                <w:lang w:val="en-GB"/>
              </w:rPr>
              <w:t>{codigo3}</w:t>
            </w:r>
          </w:p>
        </w:tc>
        <w:tc>
          <w:tcPr>
            <w:tcW w:w="1984" w:type="dxa"/>
            <w:tcBorders>
              <w:top w:val="single" w:sz="4" w:space="0" w:color="auto"/>
              <w:bottom w:val="single" w:sz="4" w:space="0" w:color="auto"/>
              <w:tr2bl w:val="single" w:sz="4" w:space="0" w:color="auto"/>
            </w:tcBorders>
          </w:tcPr>
          <w:p w14:paraId="6EE627D8" w14:textId="77777777" w:rsidR="003A32F3" w:rsidRPr="00D169EB" w:rsidRDefault="003A32F3" w:rsidP="006242E8">
            <w:pPr>
              <w:spacing w:line="0" w:lineRule="atLeast"/>
              <w:rPr>
                <w:b/>
                <w:bCs/>
                <w:sz w:val="16"/>
                <w:szCs w:val="16"/>
                <w:lang w:val="en-GB"/>
              </w:rPr>
            </w:pPr>
            <w:r w:rsidRPr="00D169EB">
              <w:rPr>
                <w:b/>
                <w:bCs/>
                <w:sz w:val="16"/>
                <w:szCs w:val="16"/>
                <w:lang w:val="en-GB"/>
              </w:rPr>
              <w:t>II.b.</w:t>
            </w:r>
          </w:p>
        </w:tc>
      </w:tr>
      <w:tr w:rsidR="003A32F3" w:rsidRPr="00D169EB" w14:paraId="5BB53128" w14:textId="77777777" w:rsidTr="00D51CB5">
        <w:trPr>
          <w:cantSplit/>
          <w:trHeight w:val="20"/>
        </w:trPr>
        <w:tc>
          <w:tcPr>
            <w:tcW w:w="10206" w:type="dxa"/>
            <w:gridSpan w:val="4"/>
            <w:tcBorders>
              <w:top w:val="single" w:sz="4" w:space="0" w:color="auto"/>
              <w:left w:val="single" w:sz="4" w:space="0" w:color="auto"/>
              <w:bottom w:val="single" w:sz="4" w:space="0" w:color="auto"/>
              <w:right w:val="single" w:sz="4" w:space="0" w:color="auto"/>
            </w:tcBorders>
          </w:tcPr>
          <w:p w14:paraId="4CC7C0A6" w14:textId="77777777" w:rsidR="003A32F3" w:rsidRPr="00D169EB" w:rsidRDefault="003A32F3" w:rsidP="006242E8">
            <w:pPr>
              <w:spacing w:line="0" w:lineRule="atLeast"/>
              <w:rPr>
                <w:bCs/>
                <w:sz w:val="16"/>
                <w:szCs w:val="16"/>
                <w:lang w:val="en-GB"/>
              </w:rPr>
            </w:pPr>
            <w:r w:rsidRPr="00D169EB">
              <w:rPr>
                <w:b/>
                <w:sz w:val="16"/>
                <w:szCs w:val="16"/>
                <w:lang w:val="en-US"/>
              </w:rPr>
              <w:t xml:space="preserve">II.1 </w:t>
            </w:r>
            <w:r w:rsidRPr="00D169EB">
              <w:rPr>
                <w:b/>
                <w:sz w:val="16"/>
                <w:szCs w:val="16"/>
                <w:lang w:val="uk-UA"/>
              </w:rPr>
              <w:t>Підтвердження безпечності для здоров’я людини</w:t>
            </w:r>
            <w:r w:rsidRPr="00D169EB">
              <w:rPr>
                <w:bCs/>
                <w:sz w:val="16"/>
                <w:szCs w:val="16"/>
                <w:lang w:val="uk-UA"/>
              </w:rPr>
              <w:t>/</w:t>
            </w:r>
            <w:r w:rsidRPr="00D169EB">
              <w:rPr>
                <w:bCs/>
                <w:sz w:val="16"/>
                <w:szCs w:val="16"/>
                <w:lang w:val="en-GB"/>
              </w:rPr>
              <w:t>Public health attestation</w:t>
            </w:r>
          </w:p>
          <w:p w14:paraId="263675E0" w14:textId="77777777" w:rsidR="003A32F3" w:rsidRPr="00D169EB" w:rsidRDefault="003A32F3" w:rsidP="006242E8">
            <w:pPr>
              <w:spacing w:line="0" w:lineRule="atLeast"/>
              <w:rPr>
                <w:b/>
                <w:sz w:val="8"/>
                <w:szCs w:val="8"/>
                <w:lang w:val="en-US"/>
              </w:rPr>
            </w:pPr>
          </w:p>
          <w:p w14:paraId="1254D67D" w14:textId="77777777" w:rsidR="003A32F3" w:rsidRPr="00D169EB" w:rsidRDefault="003A32F3" w:rsidP="006242E8">
            <w:pPr>
              <w:spacing w:line="0" w:lineRule="atLeast"/>
              <w:ind w:firstLine="462"/>
              <w:jc w:val="both"/>
              <w:rPr>
                <w:bCs/>
                <w:sz w:val="16"/>
                <w:szCs w:val="16"/>
                <w:lang w:val="en-GB"/>
              </w:rPr>
            </w:pPr>
            <w:r w:rsidRPr="00D169EB">
              <w:rPr>
                <w:b/>
                <w:sz w:val="16"/>
                <w:szCs w:val="16"/>
                <w:lang w:val="uk-UA"/>
              </w:rPr>
              <w:t>Я, що нижче підписався державний ветеринарний інспектор, цим засвідчую, що рибні продукти, зазначені в частині І цього міжнародного сертифіката</w:t>
            </w:r>
            <w:r w:rsidRPr="00D169EB">
              <w:rPr>
                <w:bCs/>
                <w:sz w:val="16"/>
                <w:szCs w:val="16"/>
                <w:lang w:val="en-GB"/>
              </w:rPr>
              <w:t>/I, the undersigned official veterinarian, hereby certify that</w:t>
            </w:r>
            <w:r w:rsidRPr="00D169EB">
              <w:rPr>
                <w:bCs/>
                <w:sz w:val="16"/>
                <w:szCs w:val="16"/>
                <w:lang w:val="uk-UA"/>
              </w:rPr>
              <w:t xml:space="preserve"> </w:t>
            </w:r>
            <w:r w:rsidRPr="00D169EB">
              <w:rPr>
                <w:bCs/>
                <w:sz w:val="16"/>
                <w:szCs w:val="16"/>
                <w:lang w:val="en-US"/>
              </w:rPr>
              <w:t>fishery products</w:t>
            </w:r>
            <w:r w:rsidRPr="00D169EB">
              <w:rPr>
                <w:bCs/>
                <w:sz w:val="16"/>
                <w:szCs w:val="16"/>
                <w:lang w:val="en-GB"/>
              </w:rPr>
              <w:t>, described in Part I of this International Certificate:</w:t>
            </w:r>
          </w:p>
        </w:tc>
      </w:tr>
      <w:tr w:rsidR="003A32F3" w:rsidRPr="00D169EB" w14:paraId="33FD3D0E" w14:textId="77777777" w:rsidTr="00D51CB5">
        <w:trPr>
          <w:cantSplit/>
          <w:trHeight w:val="20"/>
        </w:trPr>
        <w:tc>
          <w:tcPr>
            <w:tcW w:w="709" w:type="dxa"/>
            <w:tcBorders>
              <w:top w:val="single" w:sz="4" w:space="0" w:color="auto"/>
              <w:left w:val="single" w:sz="4" w:space="0" w:color="auto"/>
              <w:bottom w:val="nil"/>
              <w:right w:val="nil"/>
            </w:tcBorders>
          </w:tcPr>
          <w:p w14:paraId="512BAAC4" w14:textId="77777777" w:rsidR="003A32F3" w:rsidRPr="00D169EB" w:rsidRDefault="003A32F3" w:rsidP="006242E8">
            <w:pPr>
              <w:spacing w:line="0" w:lineRule="atLeast"/>
              <w:rPr>
                <w:b/>
                <w:sz w:val="16"/>
                <w:szCs w:val="16"/>
                <w:lang w:val="en-US"/>
              </w:rPr>
            </w:pPr>
            <w:r w:rsidRPr="00D169EB">
              <w:rPr>
                <w:b/>
                <w:sz w:val="16"/>
                <w:szCs w:val="16"/>
                <w:lang w:val="en-US"/>
              </w:rPr>
              <w:t>II.1.1</w:t>
            </w:r>
          </w:p>
          <w:p w14:paraId="1342F5E0" w14:textId="77777777" w:rsidR="003A32F3" w:rsidRPr="00D169EB" w:rsidRDefault="003A32F3" w:rsidP="006242E8">
            <w:pPr>
              <w:spacing w:line="0" w:lineRule="atLeast"/>
              <w:rPr>
                <w:b/>
                <w:sz w:val="16"/>
                <w:szCs w:val="16"/>
                <w:lang w:val="en-US"/>
              </w:rPr>
            </w:pPr>
          </w:p>
        </w:tc>
        <w:tc>
          <w:tcPr>
            <w:tcW w:w="9497" w:type="dxa"/>
            <w:gridSpan w:val="3"/>
            <w:tcBorders>
              <w:top w:val="single" w:sz="4" w:space="0" w:color="auto"/>
              <w:left w:val="nil"/>
              <w:bottom w:val="nil"/>
              <w:right w:val="single" w:sz="4" w:space="0" w:color="auto"/>
            </w:tcBorders>
          </w:tcPr>
          <w:p w14:paraId="0ADF4F98" w14:textId="77777777" w:rsidR="003A32F3" w:rsidRPr="00D169EB" w:rsidRDefault="003A32F3" w:rsidP="00997E25">
            <w:pPr>
              <w:jc w:val="both"/>
              <w:rPr>
                <w:bCs/>
                <w:sz w:val="16"/>
                <w:szCs w:val="16"/>
                <w:lang w:val="en-GB"/>
              </w:rPr>
            </w:pPr>
            <w:r w:rsidRPr="00D169EB">
              <w:rPr>
                <w:b/>
                <w:sz w:val="16"/>
                <w:szCs w:val="16"/>
                <w:lang w:val="uk-UA"/>
              </w:rPr>
              <w:t>походять із потужності(ей), де запроваджено постійно діючі процедури, засновані на принципах системи аналізу небезпечних факторів та контролю у критичних точках (НАССР)</w:t>
            </w:r>
            <w:r w:rsidRPr="00D169EB">
              <w:rPr>
                <w:bCs/>
                <w:sz w:val="16"/>
                <w:szCs w:val="16"/>
                <w:lang w:val="uk-UA"/>
              </w:rPr>
              <w:t>/</w:t>
            </w:r>
            <w:r w:rsidRPr="00D169EB">
              <w:rPr>
                <w:bCs/>
                <w:sz w:val="16"/>
                <w:szCs w:val="16"/>
                <w:lang w:val="en-GB"/>
              </w:rPr>
              <w:t>come from (an) establishment(s) implementing a programme, based on the HACCP principles;</w:t>
            </w:r>
          </w:p>
        </w:tc>
      </w:tr>
      <w:tr w:rsidR="003A32F3" w:rsidRPr="00D169EB" w14:paraId="4BA469A5" w14:textId="77777777" w:rsidTr="006242E8">
        <w:trPr>
          <w:cantSplit/>
          <w:trHeight w:val="20"/>
        </w:trPr>
        <w:tc>
          <w:tcPr>
            <w:tcW w:w="709" w:type="dxa"/>
            <w:tcBorders>
              <w:top w:val="nil"/>
              <w:left w:val="single" w:sz="4" w:space="0" w:color="auto"/>
              <w:bottom w:val="nil"/>
              <w:right w:val="nil"/>
            </w:tcBorders>
          </w:tcPr>
          <w:p w14:paraId="151C1CD4" w14:textId="77777777" w:rsidR="003A32F3" w:rsidRPr="00D169EB" w:rsidRDefault="003A32F3" w:rsidP="006242E8">
            <w:pPr>
              <w:spacing w:line="0" w:lineRule="atLeast"/>
              <w:rPr>
                <w:b/>
                <w:sz w:val="16"/>
                <w:szCs w:val="16"/>
                <w:lang w:val="uk-UA"/>
              </w:rPr>
            </w:pPr>
            <w:r w:rsidRPr="00D169EB">
              <w:rPr>
                <w:b/>
                <w:sz w:val="16"/>
                <w:szCs w:val="16"/>
                <w:lang w:val="uk-UA"/>
              </w:rPr>
              <w:t>II.1.2</w:t>
            </w:r>
          </w:p>
        </w:tc>
        <w:tc>
          <w:tcPr>
            <w:tcW w:w="9497" w:type="dxa"/>
            <w:gridSpan w:val="3"/>
            <w:tcBorders>
              <w:top w:val="nil"/>
              <w:left w:val="nil"/>
              <w:bottom w:val="nil"/>
              <w:right w:val="single" w:sz="4" w:space="0" w:color="auto"/>
            </w:tcBorders>
          </w:tcPr>
          <w:p w14:paraId="728AA337" w14:textId="77777777" w:rsidR="003A32F3" w:rsidRPr="00D169EB" w:rsidRDefault="003A32F3" w:rsidP="00997E25">
            <w:pPr>
              <w:jc w:val="both"/>
              <w:rPr>
                <w:bCs/>
                <w:sz w:val="16"/>
                <w:szCs w:val="16"/>
                <w:lang w:val="uk-UA"/>
              </w:rPr>
            </w:pPr>
            <w:r w:rsidRPr="00D169EB">
              <w:rPr>
                <w:b/>
                <w:sz w:val="16"/>
                <w:szCs w:val="16"/>
                <w:lang w:val="uk-UA"/>
              </w:rPr>
              <w:t>отримані та вироблені відповідно до гігієнічних вимог, встановлених законодавством України про безпечність та окремі показники якості харчових продуктів</w:t>
            </w:r>
            <w:r w:rsidRPr="00D169EB">
              <w:rPr>
                <w:bCs/>
                <w:sz w:val="16"/>
                <w:szCs w:val="16"/>
                <w:lang w:val="uk-UA"/>
              </w:rPr>
              <w:t>/</w:t>
            </w:r>
            <w:r w:rsidRPr="00D169EB">
              <w:rPr>
                <w:bCs/>
                <w:sz w:val="16"/>
                <w:szCs w:val="16"/>
                <w:lang w:val="en-GB"/>
              </w:rPr>
              <w:t>were</w:t>
            </w:r>
            <w:r w:rsidRPr="00D169EB">
              <w:rPr>
                <w:bCs/>
                <w:sz w:val="16"/>
                <w:szCs w:val="16"/>
                <w:lang w:val="uk-UA"/>
              </w:rPr>
              <w:t xml:space="preserve"> </w:t>
            </w:r>
            <w:r w:rsidRPr="00D169EB">
              <w:rPr>
                <w:bCs/>
                <w:sz w:val="16"/>
                <w:szCs w:val="16"/>
                <w:lang w:val="en-GB"/>
              </w:rPr>
              <w:t>obtained</w:t>
            </w:r>
            <w:r w:rsidRPr="00D169EB">
              <w:rPr>
                <w:bCs/>
                <w:sz w:val="16"/>
                <w:szCs w:val="16"/>
                <w:lang w:val="uk-UA"/>
              </w:rPr>
              <w:t xml:space="preserve"> </w:t>
            </w:r>
            <w:r w:rsidRPr="00D169EB">
              <w:rPr>
                <w:bCs/>
                <w:sz w:val="16"/>
                <w:szCs w:val="16"/>
                <w:lang w:val="en-GB"/>
              </w:rPr>
              <w:t>and</w:t>
            </w:r>
            <w:r w:rsidRPr="00D169EB">
              <w:rPr>
                <w:bCs/>
                <w:sz w:val="16"/>
                <w:szCs w:val="16"/>
                <w:lang w:val="uk-UA"/>
              </w:rPr>
              <w:t xml:space="preserve"> </w:t>
            </w:r>
            <w:r w:rsidRPr="00D169EB">
              <w:rPr>
                <w:bCs/>
                <w:sz w:val="16"/>
                <w:szCs w:val="16"/>
                <w:lang w:val="en-GB"/>
              </w:rPr>
              <w:t>produced</w:t>
            </w:r>
            <w:r w:rsidRPr="00D169EB">
              <w:rPr>
                <w:bCs/>
                <w:sz w:val="16"/>
                <w:szCs w:val="16"/>
                <w:lang w:val="uk-UA"/>
              </w:rPr>
              <w:t xml:space="preserve"> </w:t>
            </w:r>
            <w:r w:rsidRPr="00D169EB">
              <w:rPr>
                <w:bCs/>
                <w:sz w:val="16"/>
                <w:szCs w:val="16"/>
                <w:lang w:val="en-GB"/>
              </w:rPr>
              <w:t>in</w:t>
            </w:r>
            <w:r w:rsidRPr="00D169EB">
              <w:rPr>
                <w:bCs/>
                <w:sz w:val="16"/>
                <w:szCs w:val="16"/>
                <w:lang w:val="uk-UA"/>
              </w:rPr>
              <w:t xml:space="preserve"> </w:t>
            </w:r>
            <w:r w:rsidRPr="00D169EB">
              <w:rPr>
                <w:bCs/>
                <w:sz w:val="16"/>
                <w:szCs w:val="16"/>
                <w:lang w:val="en-GB"/>
              </w:rPr>
              <w:t>accordance</w:t>
            </w:r>
            <w:r w:rsidRPr="00D169EB">
              <w:rPr>
                <w:bCs/>
                <w:sz w:val="16"/>
                <w:szCs w:val="16"/>
                <w:lang w:val="uk-UA"/>
              </w:rPr>
              <w:t xml:space="preserve"> </w:t>
            </w:r>
            <w:r w:rsidRPr="00D169EB">
              <w:rPr>
                <w:bCs/>
                <w:sz w:val="16"/>
                <w:szCs w:val="16"/>
                <w:lang w:val="en-GB"/>
              </w:rPr>
              <w:t>with</w:t>
            </w:r>
            <w:r w:rsidRPr="00D169EB">
              <w:rPr>
                <w:bCs/>
                <w:sz w:val="16"/>
                <w:szCs w:val="16"/>
                <w:lang w:val="uk-UA"/>
              </w:rPr>
              <w:t xml:space="preserve"> </w:t>
            </w:r>
            <w:r w:rsidRPr="00D169EB">
              <w:rPr>
                <w:bCs/>
                <w:sz w:val="16"/>
                <w:szCs w:val="16"/>
                <w:lang w:val="en-GB"/>
              </w:rPr>
              <w:t>the</w:t>
            </w:r>
            <w:r w:rsidRPr="00D169EB">
              <w:rPr>
                <w:bCs/>
                <w:sz w:val="16"/>
                <w:szCs w:val="16"/>
                <w:lang w:val="uk-UA"/>
              </w:rPr>
              <w:t xml:space="preserve"> </w:t>
            </w:r>
            <w:r w:rsidRPr="00D169EB">
              <w:rPr>
                <w:bCs/>
                <w:sz w:val="16"/>
                <w:szCs w:val="16"/>
                <w:lang w:val="en-GB"/>
              </w:rPr>
              <w:t>Ukrainian</w:t>
            </w:r>
            <w:r w:rsidRPr="00D169EB">
              <w:rPr>
                <w:bCs/>
                <w:sz w:val="16"/>
                <w:szCs w:val="16"/>
                <w:lang w:val="uk-UA"/>
              </w:rPr>
              <w:t xml:space="preserve"> </w:t>
            </w:r>
            <w:r w:rsidRPr="00D169EB">
              <w:rPr>
                <w:bCs/>
                <w:sz w:val="16"/>
                <w:szCs w:val="16"/>
                <w:lang w:val="en-GB"/>
              </w:rPr>
              <w:t>legislation</w:t>
            </w:r>
            <w:r w:rsidRPr="00D169EB">
              <w:rPr>
                <w:bCs/>
                <w:sz w:val="16"/>
                <w:szCs w:val="16"/>
                <w:lang w:val="uk-UA"/>
              </w:rPr>
              <w:t xml:space="preserve"> </w:t>
            </w:r>
            <w:r w:rsidRPr="00D169EB">
              <w:rPr>
                <w:bCs/>
                <w:sz w:val="16"/>
                <w:szCs w:val="16"/>
                <w:lang w:val="en-GB"/>
              </w:rPr>
              <w:t>on</w:t>
            </w:r>
            <w:r w:rsidRPr="00D169EB">
              <w:rPr>
                <w:bCs/>
                <w:sz w:val="16"/>
                <w:szCs w:val="16"/>
                <w:lang w:val="uk-UA"/>
              </w:rPr>
              <w:t xml:space="preserve"> </w:t>
            </w:r>
            <w:r w:rsidRPr="00D169EB">
              <w:rPr>
                <w:bCs/>
                <w:sz w:val="16"/>
                <w:szCs w:val="16"/>
                <w:lang w:val="en-GB"/>
              </w:rPr>
              <w:t>safety</w:t>
            </w:r>
            <w:r w:rsidRPr="00D169EB">
              <w:rPr>
                <w:bCs/>
                <w:sz w:val="16"/>
                <w:szCs w:val="16"/>
                <w:lang w:val="uk-UA"/>
              </w:rPr>
              <w:t xml:space="preserve"> </w:t>
            </w:r>
            <w:r w:rsidRPr="00D169EB">
              <w:rPr>
                <w:bCs/>
                <w:sz w:val="16"/>
                <w:szCs w:val="16"/>
                <w:lang w:val="en-GB"/>
              </w:rPr>
              <w:t>and</w:t>
            </w:r>
            <w:r w:rsidRPr="00D169EB">
              <w:rPr>
                <w:bCs/>
                <w:sz w:val="16"/>
                <w:szCs w:val="16"/>
                <w:lang w:val="uk-UA"/>
              </w:rPr>
              <w:t xml:space="preserve"> </w:t>
            </w:r>
            <w:r w:rsidRPr="00D169EB">
              <w:rPr>
                <w:bCs/>
                <w:sz w:val="16"/>
                <w:szCs w:val="16"/>
                <w:lang w:val="en-GB"/>
              </w:rPr>
              <w:t>specific</w:t>
            </w:r>
            <w:r w:rsidRPr="00D169EB">
              <w:rPr>
                <w:bCs/>
                <w:sz w:val="16"/>
                <w:szCs w:val="16"/>
                <w:lang w:val="uk-UA"/>
              </w:rPr>
              <w:t xml:space="preserve"> </w:t>
            </w:r>
            <w:r w:rsidRPr="00D169EB">
              <w:rPr>
                <w:bCs/>
                <w:sz w:val="16"/>
                <w:szCs w:val="16"/>
                <w:lang w:val="en-GB"/>
              </w:rPr>
              <w:t>quality</w:t>
            </w:r>
            <w:r w:rsidRPr="00D169EB">
              <w:rPr>
                <w:bCs/>
                <w:sz w:val="16"/>
                <w:szCs w:val="16"/>
                <w:lang w:val="uk-UA"/>
              </w:rPr>
              <w:t xml:space="preserve"> </w:t>
            </w:r>
            <w:r w:rsidRPr="00D169EB">
              <w:rPr>
                <w:bCs/>
                <w:sz w:val="16"/>
                <w:szCs w:val="16"/>
                <w:lang w:val="en-GB"/>
              </w:rPr>
              <w:t>parameters</w:t>
            </w:r>
            <w:r w:rsidRPr="00D169EB">
              <w:rPr>
                <w:bCs/>
                <w:sz w:val="16"/>
                <w:szCs w:val="16"/>
                <w:lang w:val="uk-UA"/>
              </w:rPr>
              <w:t xml:space="preserve"> </w:t>
            </w:r>
            <w:r w:rsidRPr="00D169EB">
              <w:rPr>
                <w:bCs/>
                <w:sz w:val="16"/>
                <w:szCs w:val="16"/>
                <w:lang w:val="en-GB"/>
              </w:rPr>
              <w:t>of</w:t>
            </w:r>
            <w:r w:rsidRPr="00D169EB">
              <w:rPr>
                <w:bCs/>
                <w:sz w:val="16"/>
                <w:szCs w:val="16"/>
                <w:lang w:val="uk-UA"/>
              </w:rPr>
              <w:t xml:space="preserve"> </w:t>
            </w:r>
            <w:r w:rsidRPr="00D169EB">
              <w:rPr>
                <w:bCs/>
                <w:sz w:val="16"/>
                <w:szCs w:val="16"/>
                <w:lang w:val="en-GB"/>
              </w:rPr>
              <w:t>food</w:t>
            </w:r>
            <w:r w:rsidRPr="00D169EB">
              <w:rPr>
                <w:bCs/>
                <w:sz w:val="16"/>
                <w:szCs w:val="16"/>
                <w:lang w:val="uk-UA"/>
              </w:rPr>
              <w:t>;</w:t>
            </w:r>
          </w:p>
        </w:tc>
      </w:tr>
      <w:tr w:rsidR="003A32F3" w:rsidRPr="00D169EB" w14:paraId="080B6830" w14:textId="77777777" w:rsidTr="006242E8">
        <w:trPr>
          <w:cantSplit/>
          <w:trHeight w:val="20"/>
        </w:trPr>
        <w:tc>
          <w:tcPr>
            <w:tcW w:w="709" w:type="dxa"/>
            <w:tcBorders>
              <w:top w:val="nil"/>
              <w:left w:val="single" w:sz="4" w:space="0" w:color="auto"/>
              <w:bottom w:val="nil"/>
              <w:right w:val="nil"/>
            </w:tcBorders>
          </w:tcPr>
          <w:p w14:paraId="7D75B1BC" w14:textId="77777777" w:rsidR="003A32F3" w:rsidRPr="00D169EB" w:rsidRDefault="003A32F3" w:rsidP="006242E8">
            <w:pPr>
              <w:spacing w:line="0" w:lineRule="atLeast"/>
              <w:rPr>
                <w:b/>
                <w:sz w:val="16"/>
                <w:szCs w:val="16"/>
                <w:lang w:val="uk-UA"/>
              </w:rPr>
            </w:pPr>
            <w:r w:rsidRPr="00D169EB">
              <w:rPr>
                <w:b/>
                <w:sz w:val="16"/>
                <w:szCs w:val="16"/>
                <w:lang w:val="uk-UA"/>
              </w:rPr>
              <w:t>II.1.3</w:t>
            </w:r>
          </w:p>
        </w:tc>
        <w:tc>
          <w:tcPr>
            <w:tcW w:w="9497" w:type="dxa"/>
            <w:gridSpan w:val="3"/>
            <w:tcBorders>
              <w:top w:val="nil"/>
              <w:left w:val="nil"/>
              <w:bottom w:val="nil"/>
              <w:right w:val="single" w:sz="4" w:space="0" w:color="auto"/>
            </w:tcBorders>
          </w:tcPr>
          <w:p w14:paraId="27306E7D" w14:textId="77777777" w:rsidR="003A32F3" w:rsidRPr="00D169EB" w:rsidRDefault="003A32F3" w:rsidP="00997E25">
            <w:pPr>
              <w:jc w:val="both"/>
              <w:rPr>
                <w:bCs/>
                <w:sz w:val="16"/>
                <w:szCs w:val="16"/>
                <w:lang w:val="uk-UA"/>
              </w:rPr>
            </w:pPr>
            <w:r w:rsidRPr="00D169EB">
              <w:rPr>
                <w:b/>
                <w:sz w:val="16"/>
                <w:szCs w:val="16"/>
                <w:lang w:val="uk-UA"/>
              </w:rPr>
              <w:t>відповідають вимогам Мікробіологічних критеріїв, встановленим законодавством України</w:t>
            </w:r>
            <w:r w:rsidRPr="00D169EB">
              <w:rPr>
                <w:bCs/>
                <w:sz w:val="16"/>
                <w:szCs w:val="16"/>
                <w:lang w:val="uk-UA"/>
              </w:rPr>
              <w:t>/</w:t>
            </w:r>
            <w:r w:rsidRPr="00D169EB">
              <w:rPr>
                <w:bCs/>
                <w:sz w:val="16"/>
                <w:szCs w:val="16"/>
                <w:lang w:val="en-GB"/>
              </w:rPr>
              <w:t>comply</w:t>
            </w:r>
            <w:r w:rsidRPr="00D169EB">
              <w:rPr>
                <w:bCs/>
                <w:sz w:val="16"/>
                <w:szCs w:val="16"/>
                <w:lang w:val="uk-UA"/>
              </w:rPr>
              <w:t xml:space="preserve"> </w:t>
            </w:r>
            <w:r w:rsidRPr="00D169EB">
              <w:rPr>
                <w:bCs/>
                <w:sz w:val="16"/>
                <w:szCs w:val="16"/>
                <w:lang w:val="en-GB"/>
              </w:rPr>
              <w:t>the</w:t>
            </w:r>
            <w:r w:rsidRPr="00D169EB">
              <w:rPr>
                <w:bCs/>
                <w:sz w:val="16"/>
                <w:szCs w:val="16"/>
                <w:lang w:val="uk-UA"/>
              </w:rPr>
              <w:t xml:space="preserve"> </w:t>
            </w:r>
            <w:r w:rsidRPr="00D169EB">
              <w:rPr>
                <w:bCs/>
                <w:sz w:val="16"/>
                <w:szCs w:val="16"/>
                <w:lang w:val="en-GB"/>
              </w:rPr>
              <w:t>Microbiological</w:t>
            </w:r>
            <w:r w:rsidRPr="00D169EB">
              <w:rPr>
                <w:bCs/>
                <w:sz w:val="16"/>
                <w:szCs w:val="16"/>
                <w:lang w:val="uk-UA"/>
              </w:rPr>
              <w:t xml:space="preserve"> </w:t>
            </w:r>
            <w:r w:rsidRPr="00D169EB">
              <w:rPr>
                <w:bCs/>
                <w:sz w:val="16"/>
                <w:szCs w:val="16"/>
                <w:lang w:val="en-GB"/>
              </w:rPr>
              <w:t>criteria</w:t>
            </w:r>
            <w:r w:rsidRPr="00D169EB">
              <w:rPr>
                <w:bCs/>
                <w:sz w:val="16"/>
                <w:szCs w:val="16"/>
                <w:lang w:val="uk-UA"/>
              </w:rPr>
              <w:t xml:space="preserve">, </w:t>
            </w:r>
            <w:r w:rsidRPr="00D169EB">
              <w:rPr>
                <w:bCs/>
                <w:sz w:val="16"/>
                <w:szCs w:val="16"/>
                <w:lang w:val="en-GB"/>
              </w:rPr>
              <w:t>established</w:t>
            </w:r>
            <w:r w:rsidRPr="00D169EB">
              <w:rPr>
                <w:bCs/>
                <w:sz w:val="16"/>
                <w:szCs w:val="16"/>
                <w:lang w:val="uk-UA"/>
              </w:rPr>
              <w:t xml:space="preserve"> </w:t>
            </w:r>
            <w:r w:rsidRPr="00D169EB">
              <w:rPr>
                <w:bCs/>
                <w:sz w:val="16"/>
                <w:szCs w:val="16"/>
                <w:lang w:val="en-GB"/>
              </w:rPr>
              <w:t>by</w:t>
            </w:r>
            <w:r w:rsidRPr="00D169EB">
              <w:rPr>
                <w:bCs/>
                <w:sz w:val="16"/>
                <w:szCs w:val="16"/>
                <w:lang w:val="uk-UA"/>
              </w:rPr>
              <w:t xml:space="preserve"> </w:t>
            </w:r>
            <w:r w:rsidRPr="00D169EB">
              <w:rPr>
                <w:bCs/>
                <w:sz w:val="16"/>
                <w:szCs w:val="16"/>
                <w:lang w:val="en-GB"/>
              </w:rPr>
              <w:t>Ukrainian</w:t>
            </w:r>
            <w:r w:rsidRPr="00D169EB">
              <w:rPr>
                <w:bCs/>
                <w:sz w:val="16"/>
                <w:szCs w:val="16"/>
                <w:lang w:val="uk-UA"/>
              </w:rPr>
              <w:t xml:space="preserve"> </w:t>
            </w:r>
            <w:r w:rsidRPr="00D169EB">
              <w:rPr>
                <w:bCs/>
                <w:sz w:val="16"/>
                <w:szCs w:val="16"/>
                <w:lang w:val="en-GB"/>
              </w:rPr>
              <w:t>legislation</w:t>
            </w:r>
            <w:r w:rsidRPr="00D169EB">
              <w:rPr>
                <w:bCs/>
                <w:sz w:val="16"/>
                <w:szCs w:val="16"/>
                <w:lang w:val="uk-UA"/>
              </w:rPr>
              <w:t>;</w:t>
            </w:r>
          </w:p>
        </w:tc>
      </w:tr>
      <w:tr w:rsidR="003A32F3" w:rsidRPr="00D169EB" w14:paraId="416E54F5" w14:textId="77777777" w:rsidTr="006242E8">
        <w:trPr>
          <w:cantSplit/>
          <w:trHeight w:val="20"/>
        </w:trPr>
        <w:tc>
          <w:tcPr>
            <w:tcW w:w="709" w:type="dxa"/>
            <w:tcBorders>
              <w:top w:val="nil"/>
              <w:left w:val="single" w:sz="4" w:space="0" w:color="auto"/>
              <w:bottom w:val="nil"/>
              <w:right w:val="nil"/>
            </w:tcBorders>
          </w:tcPr>
          <w:p w14:paraId="38A8A472" w14:textId="77777777" w:rsidR="003A32F3" w:rsidRPr="00D169EB" w:rsidRDefault="003A32F3" w:rsidP="006242E8">
            <w:pPr>
              <w:spacing w:line="0" w:lineRule="atLeast"/>
              <w:rPr>
                <w:b/>
                <w:sz w:val="16"/>
                <w:szCs w:val="16"/>
                <w:lang w:val="uk-UA"/>
              </w:rPr>
            </w:pPr>
            <w:r w:rsidRPr="00D169EB">
              <w:rPr>
                <w:b/>
                <w:sz w:val="16"/>
                <w:szCs w:val="16"/>
                <w:lang w:val="uk-UA"/>
              </w:rPr>
              <w:t>II.1.4</w:t>
            </w:r>
          </w:p>
        </w:tc>
        <w:tc>
          <w:tcPr>
            <w:tcW w:w="9497" w:type="dxa"/>
            <w:gridSpan w:val="3"/>
            <w:tcBorders>
              <w:top w:val="nil"/>
              <w:left w:val="nil"/>
              <w:bottom w:val="nil"/>
              <w:right w:val="single" w:sz="4" w:space="0" w:color="auto"/>
            </w:tcBorders>
          </w:tcPr>
          <w:p w14:paraId="38B98D4B" w14:textId="77777777" w:rsidR="003A32F3" w:rsidRPr="00D169EB" w:rsidRDefault="003A32F3" w:rsidP="00997E25">
            <w:pPr>
              <w:jc w:val="both"/>
              <w:rPr>
                <w:bCs/>
                <w:sz w:val="16"/>
                <w:szCs w:val="16"/>
                <w:lang w:val="uk-UA"/>
              </w:rPr>
            </w:pPr>
            <w:r w:rsidRPr="00D169EB">
              <w:rPr>
                <w:b/>
                <w:sz w:val="16"/>
                <w:szCs w:val="16"/>
                <w:lang w:val="uk-UA"/>
              </w:rPr>
              <w:t>матеріали, які використовуються для пакування, включаючи первинне пакування, відповідають гігієнічним вимогам законодавства України про безпечність та окремі показники якості харчових продуктів</w:t>
            </w:r>
            <w:r w:rsidRPr="00D169EB">
              <w:rPr>
                <w:bCs/>
                <w:sz w:val="16"/>
                <w:szCs w:val="16"/>
                <w:lang w:val="uk-UA"/>
              </w:rPr>
              <w:t>/</w:t>
            </w:r>
            <w:r w:rsidRPr="00D169EB">
              <w:rPr>
                <w:bCs/>
                <w:sz w:val="16"/>
                <w:szCs w:val="16"/>
                <w:lang w:val="en-GB"/>
              </w:rPr>
              <w:t>materials</w:t>
            </w:r>
            <w:r w:rsidRPr="00D169EB">
              <w:rPr>
                <w:bCs/>
                <w:sz w:val="16"/>
                <w:szCs w:val="16"/>
                <w:lang w:val="uk-UA"/>
              </w:rPr>
              <w:t xml:space="preserve"> </w:t>
            </w:r>
            <w:r w:rsidRPr="00D169EB">
              <w:rPr>
                <w:bCs/>
                <w:sz w:val="16"/>
                <w:szCs w:val="16"/>
                <w:lang w:val="en-GB"/>
              </w:rPr>
              <w:t>used</w:t>
            </w:r>
            <w:r w:rsidRPr="00D169EB">
              <w:rPr>
                <w:bCs/>
                <w:sz w:val="16"/>
                <w:szCs w:val="16"/>
                <w:lang w:val="uk-UA"/>
              </w:rPr>
              <w:t xml:space="preserve"> </w:t>
            </w:r>
            <w:r w:rsidRPr="00D169EB">
              <w:rPr>
                <w:bCs/>
                <w:sz w:val="16"/>
                <w:szCs w:val="16"/>
                <w:lang w:val="en-GB"/>
              </w:rPr>
              <w:t>for</w:t>
            </w:r>
            <w:r w:rsidRPr="00D169EB">
              <w:rPr>
                <w:bCs/>
                <w:sz w:val="16"/>
                <w:szCs w:val="16"/>
                <w:lang w:val="uk-UA"/>
              </w:rPr>
              <w:t xml:space="preserve"> </w:t>
            </w:r>
            <w:r w:rsidRPr="00D169EB">
              <w:rPr>
                <w:bCs/>
                <w:sz w:val="16"/>
                <w:szCs w:val="16"/>
                <w:lang w:val="en-GB"/>
              </w:rPr>
              <w:t>packaging</w:t>
            </w:r>
            <w:r w:rsidRPr="00D169EB">
              <w:rPr>
                <w:bCs/>
                <w:sz w:val="16"/>
                <w:szCs w:val="16"/>
                <w:lang w:val="uk-UA"/>
              </w:rPr>
              <w:t xml:space="preserve">, </w:t>
            </w:r>
            <w:r w:rsidRPr="00D169EB">
              <w:rPr>
                <w:bCs/>
                <w:sz w:val="16"/>
                <w:szCs w:val="16"/>
                <w:lang w:val="en-GB"/>
              </w:rPr>
              <w:t>including</w:t>
            </w:r>
            <w:r w:rsidRPr="00D169EB">
              <w:rPr>
                <w:bCs/>
                <w:sz w:val="16"/>
                <w:szCs w:val="16"/>
                <w:lang w:val="uk-UA"/>
              </w:rPr>
              <w:t xml:space="preserve"> </w:t>
            </w:r>
            <w:r w:rsidRPr="00D169EB">
              <w:rPr>
                <w:bCs/>
                <w:sz w:val="16"/>
                <w:szCs w:val="16"/>
                <w:lang w:val="en-GB"/>
              </w:rPr>
              <w:t>wrapping</w:t>
            </w:r>
            <w:r w:rsidRPr="00D169EB">
              <w:rPr>
                <w:bCs/>
                <w:sz w:val="16"/>
                <w:szCs w:val="16"/>
                <w:lang w:val="uk-UA"/>
              </w:rPr>
              <w:t xml:space="preserve">, </w:t>
            </w:r>
            <w:r w:rsidRPr="00D169EB">
              <w:rPr>
                <w:bCs/>
                <w:sz w:val="16"/>
                <w:szCs w:val="16"/>
                <w:lang w:val="en-GB"/>
              </w:rPr>
              <w:t>comply</w:t>
            </w:r>
            <w:r w:rsidRPr="00D169EB">
              <w:rPr>
                <w:bCs/>
                <w:sz w:val="16"/>
                <w:szCs w:val="16"/>
                <w:lang w:val="uk-UA"/>
              </w:rPr>
              <w:t xml:space="preserve"> </w:t>
            </w:r>
            <w:r w:rsidRPr="00D169EB">
              <w:rPr>
                <w:bCs/>
                <w:sz w:val="16"/>
                <w:szCs w:val="16"/>
                <w:lang w:val="en-GB"/>
              </w:rPr>
              <w:t>with</w:t>
            </w:r>
            <w:r w:rsidRPr="00D169EB">
              <w:rPr>
                <w:bCs/>
                <w:sz w:val="16"/>
                <w:szCs w:val="16"/>
                <w:lang w:val="uk-UA"/>
              </w:rPr>
              <w:t xml:space="preserve"> </w:t>
            </w:r>
            <w:r w:rsidRPr="00D169EB">
              <w:rPr>
                <w:bCs/>
                <w:sz w:val="16"/>
                <w:szCs w:val="16"/>
                <w:lang w:val="en-GB"/>
              </w:rPr>
              <w:t>the</w:t>
            </w:r>
            <w:r w:rsidRPr="00D169EB">
              <w:rPr>
                <w:bCs/>
                <w:sz w:val="16"/>
                <w:szCs w:val="16"/>
                <w:lang w:val="uk-UA"/>
              </w:rPr>
              <w:t xml:space="preserve"> </w:t>
            </w:r>
            <w:r w:rsidRPr="00D169EB">
              <w:rPr>
                <w:bCs/>
                <w:sz w:val="16"/>
                <w:szCs w:val="16"/>
                <w:lang w:val="en-GB"/>
              </w:rPr>
              <w:t>hygienic</w:t>
            </w:r>
            <w:r w:rsidRPr="00D169EB">
              <w:rPr>
                <w:bCs/>
                <w:sz w:val="16"/>
                <w:szCs w:val="16"/>
                <w:lang w:val="uk-UA"/>
              </w:rPr>
              <w:t xml:space="preserve"> </w:t>
            </w:r>
            <w:r w:rsidRPr="00D169EB">
              <w:rPr>
                <w:bCs/>
                <w:sz w:val="16"/>
                <w:szCs w:val="16"/>
                <w:lang w:val="en-GB"/>
              </w:rPr>
              <w:t>requirements</w:t>
            </w:r>
            <w:r w:rsidRPr="00D169EB">
              <w:rPr>
                <w:bCs/>
                <w:sz w:val="16"/>
                <w:szCs w:val="16"/>
                <w:lang w:val="uk-UA"/>
              </w:rPr>
              <w:t xml:space="preserve"> </w:t>
            </w:r>
            <w:r w:rsidRPr="00D169EB">
              <w:rPr>
                <w:bCs/>
                <w:sz w:val="16"/>
                <w:szCs w:val="16"/>
                <w:lang w:val="en-GB"/>
              </w:rPr>
              <w:t>of</w:t>
            </w:r>
            <w:r w:rsidRPr="00D169EB">
              <w:rPr>
                <w:bCs/>
                <w:sz w:val="16"/>
                <w:szCs w:val="16"/>
                <w:lang w:val="uk-UA"/>
              </w:rPr>
              <w:t xml:space="preserve"> </w:t>
            </w:r>
            <w:r w:rsidRPr="00D169EB">
              <w:rPr>
                <w:bCs/>
                <w:sz w:val="16"/>
                <w:szCs w:val="16"/>
                <w:lang w:val="en-GB"/>
              </w:rPr>
              <w:t>Ukrainian</w:t>
            </w:r>
            <w:r w:rsidRPr="00D169EB">
              <w:rPr>
                <w:bCs/>
                <w:sz w:val="16"/>
                <w:szCs w:val="16"/>
                <w:lang w:val="uk-UA"/>
              </w:rPr>
              <w:t xml:space="preserve"> </w:t>
            </w:r>
            <w:r w:rsidRPr="00D169EB">
              <w:rPr>
                <w:bCs/>
                <w:sz w:val="16"/>
                <w:szCs w:val="16"/>
                <w:lang w:val="en-GB"/>
              </w:rPr>
              <w:t>law</w:t>
            </w:r>
            <w:r w:rsidRPr="00D169EB">
              <w:rPr>
                <w:bCs/>
                <w:sz w:val="16"/>
                <w:szCs w:val="16"/>
                <w:lang w:val="uk-UA"/>
              </w:rPr>
              <w:t xml:space="preserve"> </w:t>
            </w:r>
            <w:r w:rsidRPr="00D169EB">
              <w:rPr>
                <w:bCs/>
                <w:sz w:val="16"/>
                <w:szCs w:val="16"/>
                <w:lang w:val="en-GB"/>
              </w:rPr>
              <w:t>on</w:t>
            </w:r>
            <w:r w:rsidRPr="00D169EB">
              <w:rPr>
                <w:bCs/>
                <w:sz w:val="16"/>
                <w:szCs w:val="16"/>
                <w:lang w:val="uk-UA"/>
              </w:rPr>
              <w:t xml:space="preserve"> </w:t>
            </w:r>
            <w:r w:rsidRPr="00D169EB">
              <w:rPr>
                <w:bCs/>
                <w:sz w:val="16"/>
                <w:szCs w:val="16"/>
                <w:lang w:val="en-GB"/>
              </w:rPr>
              <w:t>safety</w:t>
            </w:r>
            <w:r w:rsidRPr="00D169EB">
              <w:rPr>
                <w:bCs/>
                <w:sz w:val="16"/>
                <w:szCs w:val="16"/>
                <w:lang w:val="uk-UA"/>
              </w:rPr>
              <w:t xml:space="preserve"> </w:t>
            </w:r>
            <w:r w:rsidRPr="00D169EB">
              <w:rPr>
                <w:bCs/>
                <w:sz w:val="16"/>
                <w:szCs w:val="16"/>
                <w:lang w:val="en-GB"/>
              </w:rPr>
              <w:t>and</w:t>
            </w:r>
            <w:r w:rsidRPr="00D169EB">
              <w:rPr>
                <w:bCs/>
                <w:sz w:val="16"/>
                <w:szCs w:val="16"/>
                <w:lang w:val="uk-UA"/>
              </w:rPr>
              <w:t xml:space="preserve"> </w:t>
            </w:r>
            <w:r w:rsidRPr="00D169EB">
              <w:rPr>
                <w:bCs/>
                <w:sz w:val="16"/>
                <w:szCs w:val="16"/>
                <w:lang w:val="en-GB"/>
              </w:rPr>
              <w:t>specific</w:t>
            </w:r>
            <w:r w:rsidRPr="00D169EB">
              <w:rPr>
                <w:bCs/>
                <w:sz w:val="16"/>
                <w:szCs w:val="16"/>
                <w:lang w:val="uk-UA"/>
              </w:rPr>
              <w:t xml:space="preserve"> </w:t>
            </w:r>
            <w:r w:rsidRPr="00D169EB">
              <w:rPr>
                <w:bCs/>
                <w:sz w:val="16"/>
                <w:szCs w:val="16"/>
                <w:lang w:val="en-GB"/>
              </w:rPr>
              <w:t>quality</w:t>
            </w:r>
            <w:r w:rsidRPr="00D169EB">
              <w:rPr>
                <w:bCs/>
                <w:sz w:val="16"/>
                <w:szCs w:val="16"/>
                <w:lang w:val="uk-UA"/>
              </w:rPr>
              <w:t xml:space="preserve"> </w:t>
            </w:r>
            <w:r w:rsidRPr="00D169EB">
              <w:rPr>
                <w:bCs/>
                <w:sz w:val="16"/>
                <w:szCs w:val="16"/>
                <w:lang w:val="en-GB"/>
              </w:rPr>
              <w:t>parameters</w:t>
            </w:r>
            <w:r w:rsidRPr="00D169EB">
              <w:rPr>
                <w:bCs/>
                <w:sz w:val="16"/>
                <w:szCs w:val="16"/>
                <w:lang w:val="uk-UA"/>
              </w:rPr>
              <w:t xml:space="preserve"> </w:t>
            </w:r>
            <w:r w:rsidRPr="00D169EB">
              <w:rPr>
                <w:bCs/>
                <w:sz w:val="16"/>
                <w:szCs w:val="16"/>
                <w:lang w:val="en-GB"/>
              </w:rPr>
              <w:t>of</w:t>
            </w:r>
            <w:r w:rsidRPr="00D169EB">
              <w:rPr>
                <w:bCs/>
                <w:sz w:val="16"/>
                <w:szCs w:val="16"/>
                <w:lang w:val="uk-UA"/>
              </w:rPr>
              <w:t xml:space="preserve"> </w:t>
            </w:r>
            <w:r w:rsidRPr="00D169EB">
              <w:rPr>
                <w:bCs/>
                <w:sz w:val="16"/>
                <w:szCs w:val="16"/>
                <w:lang w:val="en-GB"/>
              </w:rPr>
              <w:t>food</w:t>
            </w:r>
            <w:r w:rsidRPr="00D169EB">
              <w:rPr>
                <w:bCs/>
                <w:sz w:val="16"/>
                <w:szCs w:val="16"/>
                <w:lang w:val="uk-UA"/>
              </w:rPr>
              <w:t>;</w:t>
            </w:r>
          </w:p>
        </w:tc>
      </w:tr>
      <w:tr w:rsidR="003A32F3" w:rsidRPr="00D169EB" w14:paraId="593A0B1E" w14:textId="77777777" w:rsidTr="006242E8">
        <w:trPr>
          <w:cantSplit/>
          <w:trHeight w:val="20"/>
        </w:trPr>
        <w:tc>
          <w:tcPr>
            <w:tcW w:w="709" w:type="dxa"/>
            <w:tcBorders>
              <w:top w:val="nil"/>
              <w:left w:val="single" w:sz="4" w:space="0" w:color="auto"/>
              <w:bottom w:val="nil"/>
              <w:right w:val="nil"/>
            </w:tcBorders>
          </w:tcPr>
          <w:p w14:paraId="40BE0542" w14:textId="77777777" w:rsidR="003A32F3" w:rsidRPr="00D169EB" w:rsidRDefault="003A32F3" w:rsidP="006242E8">
            <w:pPr>
              <w:spacing w:line="0" w:lineRule="atLeast"/>
              <w:jc w:val="both"/>
              <w:rPr>
                <w:b/>
                <w:sz w:val="16"/>
                <w:szCs w:val="16"/>
                <w:lang w:val="uk-UA"/>
              </w:rPr>
            </w:pPr>
            <w:r w:rsidRPr="00D169EB">
              <w:rPr>
                <w:b/>
                <w:sz w:val="16"/>
                <w:szCs w:val="16"/>
                <w:lang w:val="uk-UA"/>
              </w:rPr>
              <w:t>II.1.5</w:t>
            </w:r>
          </w:p>
        </w:tc>
        <w:tc>
          <w:tcPr>
            <w:tcW w:w="9497" w:type="dxa"/>
            <w:gridSpan w:val="3"/>
            <w:tcBorders>
              <w:top w:val="nil"/>
              <w:left w:val="nil"/>
              <w:bottom w:val="nil"/>
              <w:right w:val="single" w:sz="4" w:space="0" w:color="auto"/>
            </w:tcBorders>
          </w:tcPr>
          <w:p w14:paraId="54DC8F0A" w14:textId="77777777" w:rsidR="003A32F3" w:rsidRPr="00D169EB" w:rsidRDefault="003A32F3" w:rsidP="00997E25">
            <w:pPr>
              <w:jc w:val="both"/>
              <w:rPr>
                <w:bCs/>
                <w:sz w:val="16"/>
                <w:szCs w:val="16"/>
                <w:lang w:val="en-GB"/>
              </w:rPr>
            </w:pPr>
            <w:r w:rsidRPr="00D169EB">
              <w:rPr>
                <w:b/>
                <w:sz w:val="16"/>
                <w:szCs w:val="16"/>
                <w:lang w:val="uk-UA"/>
              </w:rPr>
              <w:t>зберігаються із дотриманням таких температурних режимів</w:t>
            </w:r>
            <w:r w:rsidRPr="00D169EB">
              <w:rPr>
                <w:bCs/>
                <w:sz w:val="16"/>
                <w:szCs w:val="16"/>
                <w:lang w:val="uk-UA"/>
              </w:rPr>
              <w:t>/</w:t>
            </w:r>
            <w:r w:rsidRPr="00D169EB">
              <w:rPr>
                <w:sz w:val="16"/>
                <w:szCs w:val="16"/>
                <w:lang w:val="en-GB"/>
              </w:rPr>
              <w:t xml:space="preserve">are </w:t>
            </w:r>
            <w:r w:rsidRPr="00D169EB">
              <w:rPr>
                <w:bCs/>
                <w:sz w:val="16"/>
                <w:szCs w:val="16"/>
                <w:lang w:val="en-GB"/>
              </w:rPr>
              <w:t>stored in accordance with the temperature requirements below:</w:t>
            </w:r>
          </w:p>
          <w:p w14:paraId="2C685936" w14:textId="77777777" w:rsidR="003A32F3" w:rsidRPr="00D169EB" w:rsidRDefault="003A32F3" w:rsidP="00997E25">
            <w:pPr>
              <w:jc w:val="both"/>
              <w:rPr>
                <w:bCs/>
                <w:sz w:val="8"/>
                <w:szCs w:val="8"/>
                <w:lang w:val="uk-UA"/>
              </w:rPr>
            </w:pPr>
          </w:p>
          <w:p w14:paraId="3A3339A5" w14:textId="77777777" w:rsidR="003A32F3" w:rsidRPr="00D169EB" w:rsidRDefault="003A32F3" w:rsidP="00D169EB">
            <w:pPr>
              <w:ind w:left="177"/>
              <w:jc w:val="both"/>
              <w:rPr>
                <w:bCs/>
                <w:sz w:val="16"/>
                <w:szCs w:val="16"/>
                <w:lang w:val="uk-UA"/>
              </w:rPr>
            </w:pPr>
            <w:r w:rsidRPr="00D169EB">
              <w:rPr>
                <w:b/>
                <w:sz w:val="16"/>
                <w:szCs w:val="16"/>
                <w:lang w:val="uk-UA"/>
              </w:rPr>
              <w:t>свіжі рибні продукти, розморожені неперероблені рибні продукти, приготовані й охолоджені рибні продукти з ракоподібних та молюсків зберігаються за температури, наближеної до температури танення льоду</w:t>
            </w:r>
            <w:r w:rsidRPr="00D169EB">
              <w:rPr>
                <w:bCs/>
                <w:sz w:val="16"/>
                <w:szCs w:val="16"/>
                <w:lang w:val="uk-UA"/>
              </w:rPr>
              <w:t>/</w:t>
            </w:r>
            <w:r w:rsidRPr="00D169EB">
              <w:rPr>
                <w:sz w:val="16"/>
                <w:szCs w:val="16"/>
                <w:lang w:val="uk-UA"/>
              </w:rPr>
              <w:t xml:space="preserve"> </w:t>
            </w:r>
            <w:r w:rsidRPr="00D169EB">
              <w:rPr>
                <w:bCs/>
                <w:sz w:val="16"/>
                <w:szCs w:val="16"/>
                <w:lang w:val="en-GB"/>
              </w:rPr>
              <w:t>fresh</w:t>
            </w:r>
            <w:r w:rsidRPr="00D169EB">
              <w:rPr>
                <w:bCs/>
                <w:sz w:val="16"/>
                <w:szCs w:val="16"/>
                <w:lang w:val="uk-UA"/>
              </w:rPr>
              <w:t xml:space="preserve"> </w:t>
            </w:r>
            <w:r w:rsidRPr="00D169EB">
              <w:rPr>
                <w:bCs/>
                <w:sz w:val="16"/>
                <w:szCs w:val="16"/>
                <w:lang w:val="en-GB"/>
              </w:rPr>
              <w:t>fishery</w:t>
            </w:r>
            <w:r w:rsidRPr="00D169EB">
              <w:rPr>
                <w:bCs/>
                <w:sz w:val="16"/>
                <w:szCs w:val="16"/>
                <w:lang w:val="uk-UA"/>
              </w:rPr>
              <w:t xml:space="preserve"> </w:t>
            </w:r>
            <w:r w:rsidRPr="00D169EB">
              <w:rPr>
                <w:bCs/>
                <w:sz w:val="16"/>
                <w:szCs w:val="16"/>
                <w:lang w:val="en-GB"/>
              </w:rPr>
              <w:t>products</w:t>
            </w:r>
            <w:r w:rsidRPr="00D169EB">
              <w:rPr>
                <w:bCs/>
                <w:sz w:val="16"/>
                <w:szCs w:val="16"/>
                <w:lang w:val="uk-UA"/>
              </w:rPr>
              <w:t xml:space="preserve">, </w:t>
            </w:r>
            <w:r w:rsidRPr="00D169EB">
              <w:rPr>
                <w:bCs/>
                <w:sz w:val="16"/>
                <w:szCs w:val="16"/>
                <w:lang w:val="en-GB"/>
              </w:rPr>
              <w:t>thawed</w:t>
            </w:r>
            <w:r w:rsidRPr="00D169EB">
              <w:rPr>
                <w:bCs/>
                <w:sz w:val="16"/>
                <w:szCs w:val="16"/>
                <w:lang w:val="uk-UA"/>
              </w:rPr>
              <w:t xml:space="preserve"> </w:t>
            </w:r>
            <w:r w:rsidRPr="00D169EB">
              <w:rPr>
                <w:bCs/>
                <w:sz w:val="16"/>
                <w:szCs w:val="16"/>
                <w:lang w:val="en-GB"/>
              </w:rPr>
              <w:t>unprocessed</w:t>
            </w:r>
            <w:r w:rsidRPr="00D169EB">
              <w:rPr>
                <w:bCs/>
                <w:sz w:val="16"/>
                <w:szCs w:val="16"/>
                <w:lang w:val="uk-UA"/>
              </w:rPr>
              <w:t xml:space="preserve"> </w:t>
            </w:r>
            <w:r w:rsidRPr="00D169EB">
              <w:rPr>
                <w:bCs/>
                <w:sz w:val="16"/>
                <w:szCs w:val="16"/>
                <w:lang w:val="en-GB"/>
              </w:rPr>
              <w:t>fishery</w:t>
            </w:r>
            <w:r w:rsidRPr="00D169EB">
              <w:rPr>
                <w:bCs/>
                <w:sz w:val="16"/>
                <w:szCs w:val="16"/>
                <w:lang w:val="uk-UA"/>
              </w:rPr>
              <w:t xml:space="preserve"> </w:t>
            </w:r>
            <w:r w:rsidRPr="00D169EB">
              <w:rPr>
                <w:bCs/>
                <w:sz w:val="16"/>
                <w:szCs w:val="16"/>
                <w:lang w:val="en-GB"/>
              </w:rPr>
              <w:t>products</w:t>
            </w:r>
            <w:r w:rsidRPr="00D169EB">
              <w:rPr>
                <w:bCs/>
                <w:sz w:val="16"/>
                <w:szCs w:val="16"/>
                <w:lang w:val="uk-UA"/>
              </w:rPr>
              <w:t xml:space="preserve">, </w:t>
            </w:r>
            <w:r w:rsidRPr="00D169EB">
              <w:rPr>
                <w:bCs/>
                <w:sz w:val="16"/>
                <w:szCs w:val="16"/>
                <w:lang w:val="en-GB"/>
              </w:rPr>
              <w:t>cooked</w:t>
            </w:r>
            <w:r w:rsidRPr="00D169EB">
              <w:rPr>
                <w:bCs/>
                <w:sz w:val="16"/>
                <w:szCs w:val="16"/>
                <w:lang w:val="uk-UA"/>
              </w:rPr>
              <w:t xml:space="preserve"> </w:t>
            </w:r>
            <w:r w:rsidRPr="00D169EB">
              <w:rPr>
                <w:bCs/>
                <w:sz w:val="16"/>
                <w:szCs w:val="16"/>
                <w:lang w:val="en-GB"/>
              </w:rPr>
              <w:t>and</w:t>
            </w:r>
            <w:r w:rsidRPr="00D169EB">
              <w:rPr>
                <w:bCs/>
                <w:sz w:val="16"/>
                <w:szCs w:val="16"/>
                <w:lang w:val="uk-UA"/>
              </w:rPr>
              <w:t xml:space="preserve"> </w:t>
            </w:r>
            <w:r w:rsidRPr="00D169EB">
              <w:rPr>
                <w:bCs/>
                <w:sz w:val="16"/>
                <w:szCs w:val="16"/>
                <w:lang w:val="en-GB"/>
              </w:rPr>
              <w:t>chilled</w:t>
            </w:r>
            <w:r w:rsidRPr="00D169EB">
              <w:rPr>
                <w:bCs/>
                <w:sz w:val="16"/>
                <w:szCs w:val="16"/>
                <w:lang w:val="uk-UA"/>
              </w:rPr>
              <w:t xml:space="preserve"> </w:t>
            </w:r>
            <w:r w:rsidRPr="00D169EB">
              <w:rPr>
                <w:bCs/>
                <w:sz w:val="16"/>
                <w:szCs w:val="16"/>
                <w:lang w:val="en-GB"/>
              </w:rPr>
              <w:t>fishery</w:t>
            </w:r>
            <w:r w:rsidRPr="00D169EB">
              <w:rPr>
                <w:bCs/>
                <w:sz w:val="16"/>
                <w:szCs w:val="16"/>
                <w:lang w:val="uk-UA"/>
              </w:rPr>
              <w:t xml:space="preserve"> </w:t>
            </w:r>
            <w:r w:rsidRPr="00D169EB">
              <w:rPr>
                <w:bCs/>
                <w:sz w:val="16"/>
                <w:szCs w:val="16"/>
                <w:lang w:val="en-GB"/>
              </w:rPr>
              <w:t>products</w:t>
            </w:r>
            <w:r w:rsidRPr="00D169EB">
              <w:rPr>
                <w:bCs/>
                <w:sz w:val="16"/>
                <w:szCs w:val="16"/>
                <w:lang w:val="uk-UA"/>
              </w:rPr>
              <w:t xml:space="preserve"> </w:t>
            </w:r>
            <w:r w:rsidRPr="00D169EB">
              <w:rPr>
                <w:bCs/>
                <w:sz w:val="16"/>
                <w:szCs w:val="16"/>
                <w:lang w:val="en-GB"/>
              </w:rPr>
              <w:t>from</w:t>
            </w:r>
            <w:r w:rsidRPr="00D169EB">
              <w:rPr>
                <w:bCs/>
                <w:sz w:val="16"/>
                <w:szCs w:val="16"/>
                <w:lang w:val="uk-UA"/>
              </w:rPr>
              <w:t xml:space="preserve"> </w:t>
            </w:r>
            <w:r w:rsidRPr="00D169EB">
              <w:rPr>
                <w:bCs/>
                <w:sz w:val="16"/>
                <w:szCs w:val="16"/>
                <w:lang w:val="en-GB"/>
              </w:rPr>
              <w:t>crustaceans</w:t>
            </w:r>
            <w:r w:rsidRPr="00D169EB">
              <w:rPr>
                <w:bCs/>
                <w:sz w:val="16"/>
                <w:szCs w:val="16"/>
                <w:lang w:val="uk-UA"/>
              </w:rPr>
              <w:t xml:space="preserve"> </w:t>
            </w:r>
            <w:r w:rsidRPr="00D169EB">
              <w:rPr>
                <w:bCs/>
                <w:sz w:val="16"/>
                <w:szCs w:val="16"/>
                <w:lang w:val="en-GB"/>
              </w:rPr>
              <w:t>and</w:t>
            </w:r>
            <w:r w:rsidRPr="00D169EB">
              <w:rPr>
                <w:bCs/>
                <w:sz w:val="16"/>
                <w:szCs w:val="16"/>
                <w:lang w:val="uk-UA"/>
              </w:rPr>
              <w:t xml:space="preserve"> </w:t>
            </w:r>
            <w:r w:rsidRPr="00D169EB">
              <w:rPr>
                <w:bCs/>
                <w:sz w:val="16"/>
                <w:szCs w:val="16"/>
                <w:lang w:val="en-GB"/>
              </w:rPr>
              <w:t>molluscs</w:t>
            </w:r>
            <w:r w:rsidRPr="00D169EB">
              <w:rPr>
                <w:bCs/>
                <w:sz w:val="16"/>
                <w:szCs w:val="16"/>
                <w:lang w:val="uk-UA"/>
              </w:rPr>
              <w:t xml:space="preserve"> </w:t>
            </w:r>
            <w:r w:rsidRPr="00D169EB">
              <w:rPr>
                <w:bCs/>
                <w:sz w:val="16"/>
                <w:szCs w:val="16"/>
                <w:lang w:val="en-GB"/>
              </w:rPr>
              <w:t>are</w:t>
            </w:r>
            <w:r w:rsidRPr="00D169EB">
              <w:rPr>
                <w:bCs/>
                <w:sz w:val="16"/>
                <w:szCs w:val="16"/>
                <w:lang w:val="uk-UA"/>
              </w:rPr>
              <w:t xml:space="preserve"> </w:t>
            </w:r>
            <w:r w:rsidRPr="00D169EB">
              <w:rPr>
                <w:bCs/>
                <w:sz w:val="16"/>
                <w:szCs w:val="16"/>
                <w:lang w:val="en-GB"/>
              </w:rPr>
              <w:t>stored</w:t>
            </w:r>
            <w:r w:rsidRPr="00D169EB">
              <w:rPr>
                <w:bCs/>
                <w:sz w:val="16"/>
                <w:szCs w:val="16"/>
                <w:lang w:val="uk-UA"/>
              </w:rPr>
              <w:t xml:space="preserve"> </w:t>
            </w:r>
            <w:r w:rsidRPr="00D169EB">
              <w:rPr>
                <w:bCs/>
                <w:sz w:val="16"/>
                <w:szCs w:val="16"/>
                <w:lang w:val="en-GB"/>
              </w:rPr>
              <w:t>at</w:t>
            </w:r>
            <w:r w:rsidRPr="00D169EB">
              <w:rPr>
                <w:bCs/>
                <w:sz w:val="16"/>
                <w:szCs w:val="16"/>
                <w:lang w:val="uk-UA"/>
              </w:rPr>
              <w:t xml:space="preserve"> </w:t>
            </w:r>
            <w:r w:rsidRPr="00D169EB">
              <w:rPr>
                <w:bCs/>
                <w:sz w:val="16"/>
                <w:szCs w:val="16"/>
                <w:lang w:val="en-GB"/>
              </w:rPr>
              <w:t>a</w:t>
            </w:r>
            <w:r w:rsidRPr="00D169EB">
              <w:rPr>
                <w:bCs/>
                <w:sz w:val="16"/>
                <w:szCs w:val="16"/>
                <w:lang w:val="uk-UA"/>
              </w:rPr>
              <w:t xml:space="preserve"> </w:t>
            </w:r>
            <w:r w:rsidRPr="00D169EB">
              <w:rPr>
                <w:bCs/>
                <w:sz w:val="16"/>
                <w:szCs w:val="16"/>
                <w:lang w:val="en-GB"/>
              </w:rPr>
              <w:t>temperature</w:t>
            </w:r>
            <w:r w:rsidRPr="00D169EB">
              <w:rPr>
                <w:bCs/>
                <w:sz w:val="16"/>
                <w:szCs w:val="16"/>
                <w:lang w:val="uk-UA"/>
              </w:rPr>
              <w:t xml:space="preserve"> </w:t>
            </w:r>
            <w:r w:rsidRPr="00D169EB">
              <w:rPr>
                <w:bCs/>
                <w:sz w:val="16"/>
                <w:szCs w:val="16"/>
                <w:lang w:val="en-GB"/>
              </w:rPr>
              <w:t>approaching</w:t>
            </w:r>
            <w:r w:rsidRPr="00D169EB">
              <w:rPr>
                <w:bCs/>
                <w:sz w:val="16"/>
                <w:szCs w:val="16"/>
                <w:lang w:val="uk-UA"/>
              </w:rPr>
              <w:t xml:space="preserve"> </w:t>
            </w:r>
            <w:r w:rsidRPr="00D169EB">
              <w:rPr>
                <w:bCs/>
                <w:sz w:val="16"/>
                <w:szCs w:val="16"/>
                <w:lang w:val="en-GB"/>
              </w:rPr>
              <w:t>that</w:t>
            </w:r>
            <w:r w:rsidRPr="00D169EB">
              <w:rPr>
                <w:bCs/>
                <w:sz w:val="16"/>
                <w:szCs w:val="16"/>
                <w:lang w:val="uk-UA"/>
              </w:rPr>
              <w:t xml:space="preserve"> </w:t>
            </w:r>
            <w:r w:rsidRPr="00D169EB">
              <w:rPr>
                <w:bCs/>
                <w:sz w:val="16"/>
                <w:szCs w:val="16"/>
                <w:lang w:val="en-GB"/>
              </w:rPr>
              <w:t>of</w:t>
            </w:r>
            <w:r w:rsidRPr="00D169EB">
              <w:rPr>
                <w:bCs/>
                <w:sz w:val="16"/>
                <w:szCs w:val="16"/>
                <w:lang w:val="uk-UA"/>
              </w:rPr>
              <w:t xml:space="preserve"> </w:t>
            </w:r>
            <w:r w:rsidRPr="00D169EB">
              <w:rPr>
                <w:bCs/>
                <w:sz w:val="16"/>
                <w:szCs w:val="16"/>
                <w:lang w:val="en-GB"/>
              </w:rPr>
              <w:t>melting</w:t>
            </w:r>
            <w:r w:rsidRPr="00D169EB">
              <w:rPr>
                <w:bCs/>
                <w:sz w:val="16"/>
                <w:szCs w:val="16"/>
                <w:lang w:val="uk-UA"/>
              </w:rPr>
              <w:t xml:space="preserve"> </w:t>
            </w:r>
            <w:r w:rsidRPr="00D169EB">
              <w:rPr>
                <w:bCs/>
                <w:sz w:val="16"/>
                <w:szCs w:val="16"/>
                <w:lang w:val="en-GB"/>
              </w:rPr>
              <w:t>ice</w:t>
            </w:r>
            <w:r w:rsidRPr="00D169EB">
              <w:rPr>
                <w:bCs/>
                <w:sz w:val="16"/>
                <w:szCs w:val="16"/>
                <w:lang w:val="uk-UA"/>
              </w:rPr>
              <w:t>;</w:t>
            </w:r>
          </w:p>
          <w:p w14:paraId="5A373E4A" w14:textId="77777777" w:rsidR="003A32F3" w:rsidRPr="00D169EB" w:rsidRDefault="003A32F3" w:rsidP="00D169EB">
            <w:pPr>
              <w:ind w:left="177"/>
              <w:jc w:val="both"/>
              <w:rPr>
                <w:bCs/>
                <w:sz w:val="16"/>
                <w:szCs w:val="16"/>
                <w:lang w:val="en-GB"/>
              </w:rPr>
            </w:pPr>
            <w:r w:rsidRPr="00D169EB">
              <w:rPr>
                <w:b/>
                <w:sz w:val="16"/>
                <w:szCs w:val="16"/>
                <w:lang w:val="uk-UA"/>
              </w:rPr>
              <w:t xml:space="preserve"> заморожені рибні продукти мають зберігатися за температури не вище </w:t>
            </w:r>
            <w:smartTag w:uri="urn:schemas-microsoft-com:office:smarttags" w:element="metricconverter">
              <w:smartTagPr>
                <w:attr w:name="ProductID" w:val="-18 ﾰC"/>
              </w:smartTagPr>
              <w:r w:rsidRPr="00D169EB">
                <w:rPr>
                  <w:b/>
                  <w:sz w:val="16"/>
                  <w:szCs w:val="16"/>
                  <w:lang w:val="uk-UA"/>
                </w:rPr>
                <w:t>-18 °C</w:t>
              </w:r>
            </w:smartTag>
            <w:r w:rsidRPr="00D169EB">
              <w:rPr>
                <w:b/>
                <w:sz w:val="16"/>
                <w:szCs w:val="16"/>
                <w:lang w:val="uk-UA"/>
              </w:rPr>
              <w:t xml:space="preserve"> у всіх частинах продукту/</w:t>
            </w:r>
            <w:r w:rsidRPr="00D169EB">
              <w:rPr>
                <w:bCs/>
                <w:sz w:val="16"/>
                <w:szCs w:val="16"/>
                <w:lang w:val="en-GB"/>
              </w:rPr>
              <w:t xml:space="preserve">frozen fishery products are stored at a temperature of not more than </w:t>
            </w:r>
            <w:smartTag w:uri="urn:schemas-microsoft-com:office:smarttags" w:element="metricconverter">
              <w:smartTagPr>
                <w:attr w:name="ProductID" w:val="-18 ﾰC"/>
              </w:smartTagPr>
              <w:r w:rsidRPr="00D169EB">
                <w:rPr>
                  <w:bCs/>
                  <w:sz w:val="16"/>
                  <w:szCs w:val="16"/>
                  <w:lang w:val="en-GB"/>
                </w:rPr>
                <w:t>-18 °C</w:t>
              </w:r>
            </w:smartTag>
            <w:r w:rsidRPr="00D169EB">
              <w:rPr>
                <w:bCs/>
                <w:sz w:val="16"/>
                <w:szCs w:val="16"/>
                <w:lang w:val="en-GB"/>
              </w:rPr>
              <w:t xml:space="preserve"> in all parts of the product;</w:t>
            </w:r>
          </w:p>
          <w:p w14:paraId="145D8470" w14:textId="77777777" w:rsidR="003A32F3" w:rsidRPr="00D169EB" w:rsidRDefault="003A32F3" w:rsidP="00D169EB">
            <w:pPr>
              <w:ind w:left="177"/>
              <w:jc w:val="both"/>
              <w:rPr>
                <w:bCs/>
                <w:sz w:val="16"/>
                <w:szCs w:val="16"/>
                <w:lang w:val="uk-UA"/>
              </w:rPr>
            </w:pPr>
            <w:r w:rsidRPr="00D169EB">
              <w:rPr>
                <w:b/>
                <w:sz w:val="16"/>
                <w:szCs w:val="16"/>
                <w:lang w:val="uk-UA"/>
              </w:rPr>
              <w:t>ціла риба, заморожена у сольовому розчині та призначена для виробництва консервованих харчових продуктів, зберігається за температури не вище -9 ºC</w:t>
            </w:r>
            <w:r w:rsidRPr="00D169EB">
              <w:rPr>
                <w:bCs/>
                <w:sz w:val="16"/>
                <w:szCs w:val="16"/>
                <w:lang w:val="uk-UA"/>
              </w:rPr>
              <w:t>/</w:t>
            </w:r>
            <w:r w:rsidRPr="00D169EB">
              <w:rPr>
                <w:bCs/>
                <w:sz w:val="16"/>
                <w:szCs w:val="16"/>
                <w:lang w:val="en-GB"/>
              </w:rPr>
              <w:t>whole</w:t>
            </w:r>
            <w:r w:rsidRPr="00D169EB">
              <w:rPr>
                <w:bCs/>
                <w:sz w:val="16"/>
                <w:szCs w:val="16"/>
                <w:lang w:val="uk-UA"/>
              </w:rPr>
              <w:t xml:space="preserve"> </w:t>
            </w:r>
            <w:r w:rsidRPr="00D169EB">
              <w:rPr>
                <w:bCs/>
                <w:sz w:val="16"/>
                <w:szCs w:val="16"/>
                <w:lang w:val="en-GB"/>
              </w:rPr>
              <w:t>fish</w:t>
            </w:r>
            <w:r w:rsidRPr="00D169EB">
              <w:rPr>
                <w:bCs/>
                <w:sz w:val="16"/>
                <w:szCs w:val="16"/>
                <w:lang w:val="uk-UA"/>
              </w:rPr>
              <w:t xml:space="preserve"> </w:t>
            </w:r>
            <w:r w:rsidRPr="00D169EB">
              <w:rPr>
                <w:bCs/>
                <w:sz w:val="16"/>
                <w:szCs w:val="16"/>
                <w:lang w:val="en-GB"/>
              </w:rPr>
              <w:t>frozen</w:t>
            </w:r>
            <w:r w:rsidRPr="00D169EB">
              <w:rPr>
                <w:bCs/>
                <w:sz w:val="16"/>
                <w:szCs w:val="16"/>
                <w:lang w:val="uk-UA"/>
              </w:rPr>
              <w:t xml:space="preserve"> </w:t>
            </w:r>
            <w:r w:rsidRPr="00D169EB">
              <w:rPr>
                <w:bCs/>
                <w:sz w:val="16"/>
                <w:szCs w:val="16"/>
                <w:lang w:val="en-GB"/>
              </w:rPr>
              <w:t>in</w:t>
            </w:r>
            <w:r w:rsidRPr="00D169EB">
              <w:rPr>
                <w:bCs/>
                <w:sz w:val="16"/>
                <w:szCs w:val="16"/>
                <w:lang w:val="uk-UA"/>
              </w:rPr>
              <w:t xml:space="preserve"> </w:t>
            </w:r>
            <w:r w:rsidRPr="00D169EB">
              <w:rPr>
                <w:bCs/>
                <w:sz w:val="16"/>
                <w:szCs w:val="16"/>
                <w:lang w:val="en-GB"/>
              </w:rPr>
              <w:t>brine</w:t>
            </w:r>
            <w:r w:rsidRPr="00D169EB">
              <w:rPr>
                <w:bCs/>
                <w:sz w:val="16"/>
                <w:szCs w:val="16"/>
                <w:lang w:val="uk-UA"/>
              </w:rPr>
              <w:t xml:space="preserve"> </w:t>
            </w:r>
            <w:r w:rsidRPr="00D169EB">
              <w:rPr>
                <w:bCs/>
                <w:sz w:val="16"/>
                <w:szCs w:val="16"/>
                <w:lang w:val="en-GB"/>
              </w:rPr>
              <w:t>intended</w:t>
            </w:r>
            <w:r w:rsidRPr="00D169EB">
              <w:rPr>
                <w:bCs/>
                <w:sz w:val="16"/>
                <w:szCs w:val="16"/>
                <w:lang w:val="uk-UA"/>
              </w:rPr>
              <w:t xml:space="preserve"> </w:t>
            </w:r>
            <w:r w:rsidRPr="00D169EB">
              <w:rPr>
                <w:bCs/>
                <w:sz w:val="16"/>
                <w:szCs w:val="16"/>
                <w:lang w:val="en-GB"/>
              </w:rPr>
              <w:t>for</w:t>
            </w:r>
            <w:r w:rsidRPr="00D169EB">
              <w:rPr>
                <w:bCs/>
                <w:sz w:val="16"/>
                <w:szCs w:val="16"/>
                <w:lang w:val="uk-UA"/>
              </w:rPr>
              <w:t xml:space="preserve"> </w:t>
            </w:r>
            <w:r w:rsidRPr="00D169EB">
              <w:rPr>
                <w:bCs/>
                <w:sz w:val="16"/>
                <w:szCs w:val="16"/>
                <w:lang w:val="en-GB"/>
              </w:rPr>
              <w:t>the</w:t>
            </w:r>
            <w:r w:rsidRPr="00D169EB">
              <w:rPr>
                <w:bCs/>
                <w:sz w:val="16"/>
                <w:szCs w:val="16"/>
                <w:lang w:val="uk-UA"/>
              </w:rPr>
              <w:t xml:space="preserve"> </w:t>
            </w:r>
            <w:r w:rsidRPr="00D169EB">
              <w:rPr>
                <w:bCs/>
                <w:sz w:val="16"/>
                <w:szCs w:val="16"/>
                <w:lang w:val="en-GB"/>
              </w:rPr>
              <w:t>manufacture</w:t>
            </w:r>
            <w:r w:rsidRPr="00D169EB">
              <w:rPr>
                <w:bCs/>
                <w:sz w:val="16"/>
                <w:szCs w:val="16"/>
                <w:lang w:val="uk-UA"/>
              </w:rPr>
              <w:t xml:space="preserve"> </w:t>
            </w:r>
            <w:r w:rsidRPr="00D169EB">
              <w:rPr>
                <w:bCs/>
                <w:sz w:val="16"/>
                <w:szCs w:val="16"/>
                <w:lang w:val="en-GB"/>
              </w:rPr>
              <w:t>of</w:t>
            </w:r>
            <w:r w:rsidRPr="00D169EB">
              <w:rPr>
                <w:bCs/>
                <w:sz w:val="16"/>
                <w:szCs w:val="16"/>
                <w:lang w:val="uk-UA"/>
              </w:rPr>
              <w:t xml:space="preserve"> </w:t>
            </w:r>
            <w:r w:rsidRPr="00D169EB">
              <w:rPr>
                <w:bCs/>
                <w:sz w:val="16"/>
                <w:szCs w:val="16"/>
                <w:lang w:val="en-GB"/>
              </w:rPr>
              <w:t>canned</w:t>
            </w:r>
            <w:r w:rsidRPr="00D169EB">
              <w:rPr>
                <w:bCs/>
                <w:sz w:val="16"/>
                <w:szCs w:val="16"/>
                <w:lang w:val="uk-UA"/>
              </w:rPr>
              <w:t xml:space="preserve"> </w:t>
            </w:r>
            <w:r w:rsidRPr="00D169EB">
              <w:rPr>
                <w:bCs/>
                <w:sz w:val="16"/>
                <w:szCs w:val="16"/>
                <w:lang w:val="en-GB"/>
              </w:rPr>
              <w:t>food</w:t>
            </w:r>
            <w:r w:rsidRPr="00D169EB">
              <w:rPr>
                <w:bCs/>
                <w:sz w:val="16"/>
                <w:szCs w:val="16"/>
                <w:lang w:val="uk-UA"/>
              </w:rPr>
              <w:t xml:space="preserve"> </w:t>
            </w:r>
            <w:r w:rsidRPr="00D169EB">
              <w:rPr>
                <w:bCs/>
                <w:sz w:val="16"/>
                <w:szCs w:val="16"/>
                <w:lang w:val="en-GB"/>
              </w:rPr>
              <w:t>is</w:t>
            </w:r>
            <w:r w:rsidRPr="00D169EB">
              <w:rPr>
                <w:bCs/>
                <w:sz w:val="16"/>
                <w:szCs w:val="16"/>
                <w:lang w:val="uk-UA"/>
              </w:rPr>
              <w:t xml:space="preserve"> </w:t>
            </w:r>
            <w:r w:rsidRPr="00D169EB">
              <w:rPr>
                <w:bCs/>
                <w:sz w:val="16"/>
                <w:szCs w:val="16"/>
                <w:lang w:val="en-GB"/>
              </w:rPr>
              <w:t>kept</w:t>
            </w:r>
            <w:r w:rsidRPr="00D169EB">
              <w:rPr>
                <w:bCs/>
                <w:sz w:val="16"/>
                <w:szCs w:val="16"/>
                <w:lang w:val="uk-UA"/>
              </w:rPr>
              <w:t xml:space="preserve"> </w:t>
            </w:r>
            <w:r w:rsidRPr="00D169EB">
              <w:rPr>
                <w:bCs/>
                <w:sz w:val="16"/>
                <w:szCs w:val="16"/>
                <w:lang w:val="en-GB"/>
              </w:rPr>
              <w:t>at</w:t>
            </w:r>
            <w:r w:rsidRPr="00D169EB">
              <w:rPr>
                <w:bCs/>
                <w:sz w:val="16"/>
                <w:szCs w:val="16"/>
                <w:lang w:val="uk-UA"/>
              </w:rPr>
              <w:t xml:space="preserve"> </w:t>
            </w:r>
            <w:r w:rsidRPr="00D169EB">
              <w:rPr>
                <w:bCs/>
                <w:sz w:val="16"/>
                <w:szCs w:val="16"/>
                <w:lang w:val="en-GB"/>
              </w:rPr>
              <w:t>a</w:t>
            </w:r>
            <w:r w:rsidRPr="00D169EB">
              <w:rPr>
                <w:bCs/>
                <w:sz w:val="16"/>
                <w:szCs w:val="16"/>
                <w:lang w:val="uk-UA"/>
              </w:rPr>
              <w:t xml:space="preserve"> </w:t>
            </w:r>
            <w:r w:rsidRPr="00D169EB">
              <w:rPr>
                <w:bCs/>
                <w:sz w:val="16"/>
                <w:szCs w:val="16"/>
                <w:lang w:val="en-GB"/>
              </w:rPr>
              <w:t>temperature</w:t>
            </w:r>
            <w:r w:rsidRPr="00D169EB">
              <w:rPr>
                <w:bCs/>
                <w:sz w:val="16"/>
                <w:szCs w:val="16"/>
                <w:lang w:val="uk-UA"/>
              </w:rPr>
              <w:t xml:space="preserve"> </w:t>
            </w:r>
            <w:r w:rsidRPr="00D169EB">
              <w:rPr>
                <w:bCs/>
                <w:sz w:val="16"/>
                <w:szCs w:val="16"/>
                <w:lang w:val="en-GB"/>
              </w:rPr>
              <w:t>of</w:t>
            </w:r>
            <w:r w:rsidRPr="00D169EB">
              <w:rPr>
                <w:bCs/>
                <w:sz w:val="16"/>
                <w:szCs w:val="16"/>
                <w:lang w:val="uk-UA"/>
              </w:rPr>
              <w:t xml:space="preserve"> </w:t>
            </w:r>
            <w:r w:rsidRPr="00D169EB">
              <w:rPr>
                <w:bCs/>
                <w:sz w:val="16"/>
                <w:szCs w:val="16"/>
                <w:lang w:val="en-GB"/>
              </w:rPr>
              <w:t>not</w:t>
            </w:r>
            <w:r w:rsidRPr="00D169EB">
              <w:rPr>
                <w:bCs/>
                <w:sz w:val="16"/>
                <w:szCs w:val="16"/>
                <w:lang w:val="uk-UA"/>
              </w:rPr>
              <w:t xml:space="preserve"> </w:t>
            </w:r>
            <w:r w:rsidRPr="00D169EB">
              <w:rPr>
                <w:bCs/>
                <w:sz w:val="16"/>
                <w:szCs w:val="16"/>
                <w:lang w:val="en-GB"/>
              </w:rPr>
              <w:t>more</w:t>
            </w:r>
            <w:r w:rsidRPr="00D169EB">
              <w:rPr>
                <w:bCs/>
                <w:sz w:val="16"/>
                <w:szCs w:val="16"/>
                <w:lang w:val="uk-UA"/>
              </w:rPr>
              <w:t xml:space="preserve"> </w:t>
            </w:r>
            <w:r w:rsidRPr="00D169EB">
              <w:rPr>
                <w:bCs/>
                <w:sz w:val="16"/>
                <w:szCs w:val="16"/>
                <w:lang w:val="en-GB"/>
              </w:rPr>
              <w:t>than</w:t>
            </w:r>
            <w:r w:rsidRPr="00D169EB">
              <w:rPr>
                <w:bCs/>
                <w:sz w:val="16"/>
                <w:szCs w:val="16"/>
                <w:lang w:val="uk-UA"/>
              </w:rPr>
              <w:t xml:space="preserve"> </w:t>
            </w:r>
            <w:smartTag w:uri="urn:schemas-microsoft-com:office:smarttags" w:element="metricconverter">
              <w:smartTagPr>
                <w:attr w:name="ProductID" w:val="-9 ﾰC"/>
              </w:smartTagPr>
              <w:r w:rsidRPr="00D169EB">
                <w:rPr>
                  <w:bCs/>
                  <w:sz w:val="16"/>
                  <w:szCs w:val="16"/>
                  <w:lang w:val="uk-UA"/>
                </w:rPr>
                <w:t>-9 °</w:t>
              </w:r>
              <w:r w:rsidRPr="00D169EB">
                <w:rPr>
                  <w:bCs/>
                  <w:sz w:val="16"/>
                  <w:szCs w:val="16"/>
                  <w:lang w:val="en-GB"/>
                </w:rPr>
                <w:t>C</w:t>
              </w:r>
            </w:smartTag>
            <w:r w:rsidRPr="00D169EB">
              <w:rPr>
                <w:bCs/>
                <w:sz w:val="16"/>
                <w:szCs w:val="16"/>
                <w:lang w:val="uk-UA"/>
              </w:rPr>
              <w:t>;</w:t>
            </w:r>
          </w:p>
          <w:p w14:paraId="62AE7136" w14:textId="77777777" w:rsidR="003A32F3" w:rsidRPr="00D169EB" w:rsidRDefault="003A32F3" w:rsidP="00997E25">
            <w:pPr>
              <w:ind w:left="177"/>
              <w:jc w:val="both"/>
              <w:rPr>
                <w:bCs/>
                <w:sz w:val="16"/>
                <w:szCs w:val="16"/>
                <w:lang w:val="uk-UA"/>
              </w:rPr>
            </w:pPr>
            <w:r w:rsidRPr="00D169EB">
              <w:rPr>
                <w:b/>
                <w:sz w:val="16"/>
                <w:szCs w:val="16"/>
                <w:lang w:val="uk-UA"/>
              </w:rPr>
              <w:t>рибні продукти, що зберігаються живими, утримуються за температури й у спосіб, які не чинять негативного впливу на їх життєдіяльність та показники якості</w:t>
            </w:r>
            <w:r w:rsidRPr="00D169EB">
              <w:rPr>
                <w:bCs/>
                <w:sz w:val="16"/>
                <w:szCs w:val="16"/>
                <w:lang w:val="uk-UA"/>
              </w:rPr>
              <w:t>/</w:t>
            </w:r>
            <w:r w:rsidRPr="00D169EB">
              <w:rPr>
                <w:bCs/>
                <w:sz w:val="16"/>
                <w:szCs w:val="16"/>
                <w:lang w:val="en-GB"/>
              </w:rPr>
              <w:t>fishery</w:t>
            </w:r>
            <w:r w:rsidRPr="00D169EB">
              <w:rPr>
                <w:bCs/>
                <w:sz w:val="16"/>
                <w:szCs w:val="16"/>
                <w:lang w:val="uk-UA"/>
              </w:rPr>
              <w:t xml:space="preserve"> </w:t>
            </w:r>
            <w:r w:rsidRPr="00D169EB">
              <w:rPr>
                <w:bCs/>
                <w:sz w:val="16"/>
                <w:szCs w:val="16"/>
                <w:lang w:val="en-GB"/>
              </w:rPr>
              <w:t>products</w:t>
            </w:r>
            <w:r w:rsidRPr="00D169EB">
              <w:rPr>
                <w:bCs/>
                <w:sz w:val="16"/>
                <w:szCs w:val="16"/>
                <w:lang w:val="uk-UA"/>
              </w:rPr>
              <w:t xml:space="preserve"> </w:t>
            </w:r>
            <w:r w:rsidRPr="00D169EB">
              <w:rPr>
                <w:bCs/>
                <w:sz w:val="16"/>
                <w:szCs w:val="16"/>
                <w:lang w:val="en-GB"/>
              </w:rPr>
              <w:t>stored</w:t>
            </w:r>
            <w:r w:rsidRPr="00D169EB">
              <w:rPr>
                <w:bCs/>
                <w:sz w:val="16"/>
                <w:szCs w:val="16"/>
                <w:lang w:val="uk-UA"/>
              </w:rPr>
              <w:t xml:space="preserve"> </w:t>
            </w:r>
            <w:r w:rsidRPr="00D169EB">
              <w:rPr>
                <w:bCs/>
                <w:sz w:val="16"/>
                <w:szCs w:val="16"/>
                <w:lang w:val="en-GB"/>
              </w:rPr>
              <w:t>alive</w:t>
            </w:r>
            <w:r w:rsidRPr="00D169EB">
              <w:rPr>
                <w:bCs/>
                <w:sz w:val="16"/>
                <w:szCs w:val="16"/>
                <w:lang w:val="uk-UA"/>
              </w:rPr>
              <w:t xml:space="preserve"> </w:t>
            </w:r>
            <w:r w:rsidRPr="00D169EB">
              <w:rPr>
                <w:bCs/>
                <w:sz w:val="16"/>
                <w:szCs w:val="16"/>
                <w:lang w:val="en-GB"/>
              </w:rPr>
              <w:t>are</w:t>
            </w:r>
            <w:r w:rsidRPr="00D169EB">
              <w:rPr>
                <w:bCs/>
                <w:sz w:val="16"/>
                <w:szCs w:val="16"/>
                <w:lang w:val="uk-UA"/>
              </w:rPr>
              <w:t xml:space="preserve"> </w:t>
            </w:r>
            <w:r w:rsidRPr="00D169EB">
              <w:rPr>
                <w:bCs/>
                <w:sz w:val="16"/>
                <w:szCs w:val="16"/>
                <w:lang w:val="en-GB"/>
              </w:rPr>
              <w:t>kept</w:t>
            </w:r>
            <w:r w:rsidRPr="00D169EB">
              <w:rPr>
                <w:bCs/>
                <w:sz w:val="16"/>
                <w:szCs w:val="16"/>
                <w:lang w:val="uk-UA"/>
              </w:rPr>
              <w:t xml:space="preserve"> </w:t>
            </w:r>
            <w:r w:rsidRPr="00D169EB">
              <w:rPr>
                <w:bCs/>
                <w:sz w:val="16"/>
                <w:szCs w:val="16"/>
                <w:lang w:val="en-GB"/>
              </w:rPr>
              <w:t>at</w:t>
            </w:r>
            <w:r w:rsidRPr="00D169EB">
              <w:rPr>
                <w:bCs/>
                <w:sz w:val="16"/>
                <w:szCs w:val="16"/>
                <w:lang w:val="uk-UA"/>
              </w:rPr>
              <w:t xml:space="preserve"> </w:t>
            </w:r>
            <w:r w:rsidRPr="00D169EB">
              <w:rPr>
                <w:bCs/>
                <w:sz w:val="16"/>
                <w:szCs w:val="16"/>
                <w:lang w:val="en-GB"/>
              </w:rPr>
              <w:t>a</w:t>
            </w:r>
            <w:r w:rsidRPr="00D169EB">
              <w:rPr>
                <w:bCs/>
                <w:sz w:val="16"/>
                <w:szCs w:val="16"/>
                <w:lang w:val="uk-UA"/>
              </w:rPr>
              <w:t xml:space="preserve"> </w:t>
            </w:r>
            <w:r w:rsidRPr="00D169EB">
              <w:rPr>
                <w:bCs/>
                <w:sz w:val="16"/>
                <w:szCs w:val="16"/>
                <w:lang w:val="en-GB"/>
              </w:rPr>
              <w:t>temperature</w:t>
            </w:r>
            <w:r w:rsidRPr="00D169EB">
              <w:rPr>
                <w:bCs/>
                <w:sz w:val="16"/>
                <w:szCs w:val="16"/>
                <w:lang w:val="uk-UA"/>
              </w:rPr>
              <w:t xml:space="preserve"> </w:t>
            </w:r>
            <w:r w:rsidRPr="00D169EB">
              <w:rPr>
                <w:bCs/>
                <w:sz w:val="16"/>
                <w:szCs w:val="16"/>
                <w:lang w:val="en-GB"/>
              </w:rPr>
              <w:t>and</w:t>
            </w:r>
            <w:r w:rsidRPr="00D169EB">
              <w:rPr>
                <w:bCs/>
                <w:sz w:val="16"/>
                <w:szCs w:val="16"/>
                <w:lang w:val="uk-UA"/>
              </w:rPr>
              <w:t xml:space="preserve"> </w:t>
            </w:r>
            <w:r w:rsidRPr="00D169EB">
              <w:rPr>
                <w:bCs/>
                <w:sz w:val="16"/>
                <w:szCs w:val="16"/>
                <w:lang w:val="en-GB"/>
              </w:rPr>
              <w:t>in</w:t>
            </w:r>
            <w:r w:rsidRPr="00D169EB">
              <w:rPr>
                <w:bCs/>
                <w:sz w:val="16"/>
                <w:szCs w:val="16"/>
                <w:lang w:val="uk-UA"/>
              </w:rPr>
              <w:t xml:space="preserve"> </w:t>
            </w:r>
            <w:r w:rsidRPr="00D169EB">
              <w:rPr>
                <w:bCs/>
                <w:sz w:val="16"/>
                <w:szCs w:val="16"/>
                <w:lang w:val="en-GB"/>
              </w:rPr>
              <w:t>a</w:t>
            </w:r>
            <w:r w:rsidRPr="00D169EB">
              <w:rPr>
                <w:bCs/>
                <w:sz w:val="16"/>
                <w:szCs w:val="16"/>
                <w:lang w:val="uk-UA"/>
              </w:rPr>
              <w:t xml:space="preserve"> </w:t>
            </w:r>
            <w:r w:rsidRPr="00D169EB">
              <w:rPr>
                <w:bCs/>
                <w:sz w:val="16"/>
                <w:szCs w:val="16"/>
                <w:lang w:val="en-GB"/>
              </w:rPr>
              <w:t>manner</w:t>
            </w:r>
            <w:r w:rsidRPr="00D169EB">
              <w:rPr>
                <w:bCs/>
                <w:sz w:val="16"/>
                <w:szCs w:val="16"/>
                <w:lang w:val="uk-UA"/>
              </w:rPr>
              <w:t xml:space="preserve"> </w:t>
            </w:r>
            <w:r w:rsidRPr="00D169EB">
              <w:rPr>
                <w:bCs/>
                <w:sz w:val="16"/>
                <w:szCs w:val="16"/>
                <w:lang w:val="en-GB"/>
              </w:rPr>
              <w:t>that</w:t>
            </w:r>
            <w:r w:rsidRPr="00D169EB">
              <w:rPr>
                <w:bCs/>
                <w:sz w:val="16"/>
                <w:szCs w:val="16"/>
                <w:lang w:val="uk-UA"/>
              </w:rPr>
              <w:t xml:space="preserve"> </w:t>
            </w:r>
            <w:r w:rsidRPr="00D169EB">
              <w:rPr>
                <w:bCs/>
                <w:sz w:val="16"/>
                <w:szCs w:val="16"/>
                <w:lang w:val="en-GB"/>
              </w:rPr>
              <w:t>does</w:t>
            </w:r>
            <w:r w:rsidRPr="00D169EB">
              <w:rPr>
                <w:bCs/>
                <w:sz w:val="16"/>
                <w:szCs w:val="16"/>
                <w:lang w:val="uk-UA"/>
              </w:rPr>
              <w:t xml:space="preserve"> </w:t>
            </w:r>
            <w:r w:rsidRPr="00D169EB">
              <w:rPr>
                <w:bCs/>
                <w:sz w:val="16"/>
                <w:szCs w:val="16"/>
                <w:lang w:val="en-GB"/>
              </w:rPr>
              <w:t>not</w:t>
            </w:r>
            <w:r w:rsidRPr="00D169EB">
              <w:rPr>
                <w:bCs/>
                <w:sz w:val="16"/>
                <w:szCs w:val="16"/>
                <w:lang w:val="uk-UA"/>
              </w:rPr>
              <w:t xml:space="preserve"> </w:t>
            </w:r>
            <w:r w:rsidRPr="00D169EB">
              <w:rPr>
                <w:bCs/>
                <w:sz w:val="16"/>
                <w:szCs w:val="16"/>
                <w:lang w:val="en-GB"/>
              </w:rPr>
              <w:t>cause</w:t>
            </w:r>
            <w:r w:rsidRPr="00D169EB">
              <w:rPr>
                <w:bCs/>
                <w:sz w:val="16"/>
                <w:szCs w:val="16"/>
                <w:lang w:val="uk-UA"/>
              </w:rPr>
              <w:t xml:space="preserve"> </w:t>
            </w:r>
            <w:r w:rsidRPr="00D169EB">
              <w:rPr>
                <w:bCs/>
                <w:sz w:val="16"/>
                <w:szCs w:val="16"/>
                <w:lang w:val="en-GB"/>
              </w:rPr>
              <w:t>an</w:t>
            </w:r>
            <w:r w:rsidRPr="00D169EB">
              <w:rPr>
                <w:bCs/>
                <w:sz w:val="16"/>
                <w:szCs w:val="16"/>
                <w:lang w:val="uk-UA"/>
              </w:rPr>
              <w:t xml:space="preserve"> </w:t>
            </w:r>
            <w:r w:rsidRPr="00D169EB">
              <w:rPr>
                <w:bCs/>
                <w:sz w:val="16"/>
                <w:szCs w:val="16"/>
                <w:lang w:val="en-GB"/>
              </w:rPr>
              <w:t>adverse</w:t>
            </w:r>
            <w:r w:rsidRPr="00D169EB">
              <w:rPr>
                <w:bCs/>
                <w:sz w:val="16"/>
                <w:szCs w:val="16"/>
                <w:lang w:val="uk-UA"/>
              </w:rPr>
              <w:t xml:space="preserve"> </w:t>
            </w:r>
            <w:r w:rsidRPr="00D169EB">
              <w:rPr>
                <w:bCs/>
                <w:sz w:val="16"/>
                <w:szCs w:val="16"/>
                <w:lang w:val="en-GB"/>
              </w:rPr>
              <w:t>effect</w:t>
            </w:r>
            <w:r w:rsidRPr="00D169EB">
              <w:rPr>
                <w:bCs/>
                <w:sz w:val="16"/>
                <w:szCs w:val="16"/>
                <w:lang w:val="uk-UA"/>
              </w:rPr>
              <w:t xml:space="preserve"> </w:t>
            </w:r>
            <w:r w:rsidRPr="00D169EB">
              <w:rPr>
                <w:bCs/>
                <w:sz w:val="16"/>
                <w:szCs w:val="16"/>
                <w:lang w:val="en-GB"/>
              </w:rPr>
              <w:t>on</w:t>
            </w:r>
            <w:r w:rsidRPr="00D169EB">
              <w:rPr>
                <w:bCs/>
                <w:sz w:val="16"/>
                <w:szCs w:val="16"/>
                <w:lang w:val="uk-UA"/>
              </w:rPr>
              <w:t xml:space="preserve"> </w:t>
            </w:r>
            <w:r w:rsidRPr="00D169EB">
              <w:rPr>
                <w:bCs/>
                <w:sz w:val="16"/>
                <w:szCs w:val="16"/>
                <w:lang w:val="en-GB"/>
              </w:rPr>
              <w:t>their</w:t>
            </w:r>
            <w:r w:rsidRPr="00D169EB">
              <w:rPr>
                <w:bCs/>
                <w:sz w:val="16"/>
                <w:szCs w:val="16"/>
                <w:lang w:val="uk-UA"/>
              </w:rPr>
              <w:t xml:space="preserve"> </w:t>
            </w:r>
            <w:r w:rsidRPr="00D169EB">
              <w:rPr>
                <w:bCs/>
                <w:sz w:val="16"/>
                <w:szCs w:val="16"/>
                <w:lang w:val="en-GB"/>
              </w:rPr>
              <w:t>safety</w:t>
            </w:r>
            <w:r w:rsidRPr="00D169EB">
              <w:rPr>
                <w:bCs/>
                <w:sz w:val="16"/>
                <w:szCs w:val="16"/>
                <w:lang w:val="uk-UA"/>
              </w:rPr>
              <w:t xml:space="preserve"> </w:t>
            </w:r>
            <w:r w:rsidRPr="00D169EB">
              <w:rPr>
                <w:bCs/>
                <w:sz w:val="16"/>
                <w:szCs w:val="16"/>
                <w:lang w:val="en-GB"/>
              </w:rPr>
              <w:t>and</w:t>
            </w:r>
            <w:r w:rsidRPr="00D169EB">
              <w:rPr>
                <w:bCs/>
                <w:sz w:val="16"/>
                <w:szCs w:val="16"/>
                <w:lang w:val="uk-UA"/>
              </w:rPr>
              <w:t xml:space="preserve"> </w:t>
            </w:r>
            <w:r w:rsidRPr="00D169EB">
              <w:rPr>
                <w:bCs/>
                <w:sz w:val="16"/>
                <w:szCs w:val="16"/>
                <w:lang w:val="en-GB"/>
              </w:rPr>
              <w:t>viability</w:t>
            </w:r>
            <w:r w:rsidRPr="00D169EB">
              <w:rPr>
                <w:bCs/>
                <w:sz w:val="16"/>
                <w:szCs w:val="16"/>
                <w:lang w:val="uk-UA"/>
              </w:rPr>
              <w:t>;</w:t>
            </w:r>
          </w:p>
        </w:tc>
      </w:tr>
      <w:tr w:rsidR="003A32F3" w:rsidRPr="00D169EB" w14:paraId="46EA8E27" w14:textId="77777777" w:rsidTr="006242E8">
        <w:trPr>
          <w:cantSplit/>
          <w:trHeight w:val="20"/>
        </w:trPr>
        <w:tc>
          <w:tcPr>
            <w:tcW w:w="709" w:type="dxa"/>
            <w:tcBorders>
              <w:top w:val="nil"/>
              <w:left w:val="single" w:sz="4" w:space="0" w:color="auto"/>
              <w:bottom w:val="nil"/>
              <w:right w:val="nil"/>
            </w:tcBorders>
          </w:tcPr>
          <w:p w14:paraId="22C96A52" w14:textId="77777777" w:rsidR="003A32F3" w:rsidRPr="00D169EB" w:rsidRDefault="003A32F3" w:rsidP="006242E8">
            <w:pPr>
              <w:spacing w:line="0" w:lineRule="atLeast"/>
              <w:jc w:val="both"/>
              <w:rPr>
                <w:b/>
                <w:sz w:val="16"/>
                <w:szCs w:val="16"/>
                <w:lang w:val="en-US"/>
              </w:rPr>
            </w:pPr>
            <w:r w:rsidRPr="00D169EB">
              <w:rPr>
                <w:b/>
                <w:sz w:val="16"/>
                <w:szCs w:val="16"/>
                <w:lang w:val="uk-UA"/>
              </w:rPr>
              <w:t>II.1.</w:t>
            </w:r>
            <w:r w:rsidRPr="00D169EB">
              <w:rPr>
                <w:b/>
                <w:sz w:val="16"/>
                <w:szCs w:val="16"/>
                <w:lang w:val="en-US"/>
              </w:rPr>
              <w:t>6</w:t>
            </w:r>
          </w:p>
        </w:tc>
        <w:tc>
          <w:tcPr>
            <w:tcW w:w="9497" w:type="dxa"/>
            <w:gridSpan w:val="3"/>
            <w:tcBorders>
              <w:top w:val="nil"/>
              <w:left w:val="nil"/>
              <w:bottom w:val="nil"/>
              <w:right w:val="single" w:sz="4" w:space="0" w:color="auto"/>
            </w:tcBorders>
          </w:tcPr>
          <w:p w14:paraId="24009F43" w14:textId="77777777" w:rsidR="003A32F3" w:rsidRPr="00D169EB" w:rsidRDefault="003A32F3" w:rsidP="00997E25">
            <w:pPr>
              <w:jc w:val="both"/>
              <w:rPr>
                <w:bCs/>
                <w:sz w:val="16"/>
                <w:szCs w:val="16"/>
                <w:lang w:val="en-GB"/>
              </w:rPr>
            </w:pPr>
            <w:r w:rsidRPr="00D169EB">
              <w:rPr>
                <w:b/>
                <w:sz w:val="16"/>
                <w:szCs w:val="16"/>
                <w:lang w:val="uk-UA"/>
              </w:rPr>
              <w:t>містять ідентифікаційну позначку на упаковці із зазначенням країни, в якій розташована потужність походження (повна назва країни або код з двох літер згідно із відповідним стандартом Міжнародної організації зі стандартизації ISO), а також номер дозволу потужності походження</w:t>
            </w:r>
            <w:r w:rsidRPr="00D169EB">
              <w:rPr>
                <w:bCs/>
                <w:sz w:val="16"/>
                <w:szCs w:val="16"/>
                <w:lang w:val="uk-UA"/>
              </w:rPr>
              <w:t>/</w:t>
            </w:r>
            <w:r w:rsidRPr="00D169EB">
              <w:rPr>
                <w:bCs/>
                <w:sz w:val="16"/>
                <w:szCs w:val="16"/>
                <w:lang w:val="en-GB"/>
              </w:rPr>
              <w:t>contain identification mark on the packaging, indicating the name of country where the establishment of origin is located (full country name or a two-letter code in accordance with the respective ISO standard) and the approval number of the establishment of origin;</w:t>
            </w:r>
          </w:p>
        </w:tc>
      </w:tr>
      <w:tr w:rsidR="003A32F3" w:rsidRPr="00D169EB" w14:paraId="30B7CBC7" w14:textId="77777777" w:rsidTr="006242E8">
        <w:trPr>
          <w:cantSplit/>
          <w:trHeight w:val="20"/>
        </w:trPr>
        <w:tc>
          <w:tcPr>
            <w:tcW w:w="709" w:type="dxa"/>
            <w:tcBorders>
              <w:top w:val="nil"/>
              <w:left w:val="single" w:sz="4" w:space="0" w:color="auto"/>
              <w:bottom w:val="nil"/>
              <w:right w:val="nil"/>
            </w:tcBorders>
          </w:tcPr>
          <w:p w14:paraId="2F5C4C94" w14:textId="77777777" w:rsidR="003A32F3" w:rsidRPr="00D169EB" w:rsidRDefault="003A32F3" w:rsidP="006242E8">
            <w:pPr>
              <w:spacing w:line="0" w:lineRule="atLeast"/>
              <w:jc w:val="both"/>
              <w:rPr>
                <w:b/>
                <w:sz w:val="16"/>
                <w:szCs w:val="16"/>
                <w:lang w:val="en-US"/>
              </w:rPr>
            </w:pPr>
            <w:r w:rsidRPr="00D169EB">
              <w:rPr>
                <w:b/>
                <w:sz w:val="16"/>
                <w:szCs w:val="16"/>
                <w:lang w:val="uk-UA"/>
              </w:rPr>
              <w:t>II.1.</w:t>
            </w:r>
            <w:r w:rsidRPr="00D169EB">
              <w:rPr>
                <w:b/>
                <w:sz w:val="16"/>
                <w:szCs w:val="16"/>
                <w:lang w:val="en-US"/>
              </w:rPr>
              <w:t>7</w:t>
            </w:r>
          </w:p>
        </w:tc>
        <w:tc>
          <w:tcPr>
            <w:tcW w:w="9497" w:type="dxa"/>
            <w:gridSpan w:val="3"/>
            <w:tcBorders>
              <w:top w:val="nil"/>
              <w:left w:val="nil"/>
              <w:bottom w:val="nil"/>
              <w:right w:val="single" w:sz="4" w:space="0" w:color="auto"/>
            </w:tcBorders>
          </w:tcPr>
          <w:p w14:paraId="02F29E83" w14:textId="77777777" w:rsidR="003A32F3" w:rsidRPr="00D169EB" w:rsidRDefault="003A32F3" w:rsidP="00997E25">
            <w:pPr>
              <w:jc w:val="both"/>
              <w:rPr>
                <w:bCs/>
                <w:sz w:val="16"/>
                <w:szCs w:val="16"/>
                <w:lang w:val="en-GB"/>
              </w:rPr>
            </w:pPr>
            <w:r w:rsidRPr="00D169EB">
              <w:rPr>
                <w:b/>
                <w:sz w:val="16"/>
                <w:szCs w:val="16"/>
                <w:lang w:val="uk-UA"/>
              </w:rPr>
              <w:t>гарантії щодо живих тварин та продуктів з них, забезпечуються відповідно до планів моніторингу залишків ветеринарних препаратів, затверджених відповідно до законодавства України</w:t>
            </w:r>
            <w:r w:rsidRPr="00D169EB">
              <w:rPr>
                <w:bCs/>
                <w:sz w:val="16"/>
                <w:szCs w:val="16"/>
                <w:lang w:val="uk-UA"/>
              </w:rPr>
              <w:t>/</w:t>
            </w:r>
            <w:r w:rsidRPr="00D169EB">
              <w:rPr>
                <w:bCs/>
                <w:sz w:val="16"/>
                <w:szCs w:val="16"/>
                <w:lang w:val="en-GB"/>
              </w:rPr>
              <w:t>the guarantees covering live animals and products thereof in accordance with residues plans, approved according to the legislation of Ukraine;</w:t>
            </w:r>
          </w:p>
        </w:tc>
      </w:tr>
      <w:tr w:rsidR="003A32F3" w:rsidRPr="00D169EB" w14:paraId="31D88072" w14:textId="77777777" w:rsidTr="006242E8">
        <w:trPr>
          <w:cantSplit/>
          <w:trHeight w:val="20"/>
        </w:trPr>
        <w:tc>
          <w:tcPr>
            <w:tcW w:w="709" w:type="dxa"/>
            <w:tcBorders>
              <w:top w:val="nil"/>
              <w:left w:val="single" w:sz="4" w:space="0" w:color="auto"/>
              <w:bottom w:val="nil"/>
              <w:right w:val="nil"/>
            </w:tcBorders>
          </w:tcPr>
          <w:p w14:paraId="16115003" w14:textId="77777777" w:rsidR="003A32F3" w:rsidRPr="00D169EB" w:rsidRDefault="003A32F3" w:rsidP="006242E8">
            <w:pPr>
              <w:spacing w:line="0" w:lineRule="atLeast"/>
              <w:jc w:val="both"/>
              <w:rPr>
                <w:b/>
                <w:sz w:val="16"/>
                <w:szCs w:val="16"/>
                <w:lang w:val="en-US"/>
              </w:rPr>
            </w:pPr>
            <w:r w:rsidRPr="00D169EB">
              <w:rPr>
                <w:b/>
                <w:sz w:val="16"/>
                <w:szCs w:val="16"/>
                <w:lang w:val="uk-UA"/>
              </w:rPr>
              <w:t>II.1.</w:t>
            </w:r>
            <w:r w:rsidRPr="00D169EB">
              <w:rPr>
                <w:b/>
                <w:sz w:val="16"/>
                <w:szCs w:val="16"/>
                <w:lang w:val="en-US"/>
              </w:rPr>
              <w:t>8</w:t>
            </w:r>
          </w:p>
        </w:tc>
        <w:tc>
          <w:tcPr>
            <w:tcW w:w="9497" w:type="dxa"/>
            <w:gridSpan w:val="3"/>
            <w:tcBorders>
              <w:top w:val="nil"/>
              <w:left w:val="nil"/>
              <w:bottom w:val="nil"/>
              <w:right w:val="single" w:sz="4" w:space="0" w:color="auto"/>
            </w:tcBorders>
          </w:tcPr>
          <w:p w14:paraId="31374ED8" w14:textId="77777777" w:rsidR="003A32F3" w:rsidRPr="00D169EB" w:rsidRDefault="003A32F3" w:rsidP="00997E25">
            <w:pPr>
              <w:jc w:val="both"/>
              <w:rPr>
                <w:bCs/>
                <w:sz w:val="16"/>
                <w:szCs w:val="16"/>
                <w:lang w:val="en-US"/>
              </w:rPr>
            </w:pPr>
            <w:r w:rsidRPr="00D169EB">
              <w:rPr>
                <w:b/>
                <w:sz w:val="16"/>
                <w:szCs w:val="16"/>
                <w:lang w:val="uk-UA"/>
              </w:rPr>
              <w:t>піддавались державному контролю відповідно до законодавства України</w:t>
            </w:r>
            <w:r w:rsidRPr="00D169EB">
              <w:rPr>
                <w:sz w:val="16"/>
                <w:szCs w:val="16"/>
                <w:lang w:val="en-US"/>
              </w:rPr>
              <w:t>/</w:t>
            </w:r>
            <w:r w:rsidRPr="00D169EB">
              <w:rPr>
                <w:bCs/>
                <w:sz w:val="16"/>
                <w:szCs w:val="16"/>
                <w:lang w:val="en-GB"/>
              </w:rPr>
              <w:t>were subjected to official controls in accordance</w:t>
            </w:r>
            <w:r w:rsidRPr="00D169EB">
              <w:rPr>
                <w:bCs/>
                <w:sz w:val="16"/>
                <w:szCs w:val="16"/>
                <w:lang w:val="uk-UA"/>
              </w:rPr>
              <w:t xml:space="preserve"> </w:t>
            </w:r>
            <w:r w:rsidRPr="00D169EB">
              <w:rPr>
                <w:bCs/>
                <w:sz w:val="16"/>
                <w:szCs w:val="16"/>
                <w:lang w:val="en-US"/>
              </w:rPr>
              <w:t>with legislation of Ukraine;</w:t>
            </w:r>
          </w:p>
        </w:tc>
      </w:tr>
      <w:tr w:rsidR="003A32F3" w:rsidRPr="00D169EB" w14:paraId="721625F3" w14:textId="77777777" w:rsidTr="006242E8">
        <w:trPr>
          <w:cantSplit/>
          <w:trHeight w:val="20"/>
        </w:trPr>
        <w:tc>
          <w:tcPr>
            <w:tcW w:w="709" w:type="dxa"/>
            <w:tcBorders>
              <w:top w:val="nil"/>
              <w:left w:val="single" w:sz="4" w:space="0" w:color="auto"/>
              <w:bottom w:val="nil"/>
              <w:right w:val="nil"/>
            </w:tcBorders>
          </w:tcPr>
          <w:p w14:paraId="59C4764C" w14:textId="77777777" w:rsidR="003A32F3" w:rsidRPr="00D169EB" w:rsidRDefault="003A32F3" w:rsidP="006242E8">
            <w:pPr>
              <w:spacing w:line="0" w:lineRule="atLeast"/>
              <w:rPr>
                <w:b/>
                <w:sz w:val="16"/>
                <w:szCs w:val="16"/>
                <w:lang w:val="en-US"/>
              </w:rPr>
            </w:pPr>
            <w:r w:rsidRPr="00D169EB">
              <w:rPr>
                <w:b/>
                <w:sz w:val="16"/>
                <w:szCs w:val="16"/>
                <w:lang w:val="uk-UA"/>
              </w:rPr>
              <w:t>II.1.</w:t>
            </w:r>
            <w:r w:rsidRPr="00D169EB">
              <w:rPr>
                <w:b/>
                <w:sz w:val="16"/>
                <w:szCs w:val="16"/>
                <w:lang w:val="en-US"/>
              </w:rPr>
              <w:t>9</w:t>
            </w:r>
          </w:p>
        </w:tc>
        <w:tc>
          <w:tcPr>
            <w:tcW w:w="9497" w:type="dxa"/>
            <w:gridSpan w:val="3"/>
            <w:tcBorders>
              <w:top w:val="nil"/>
              <w:left w:val="nil"/>
              <w:bottom w:val="nil"/>
              <w:right w:val="single" w:sz="4" w:space="0" w:color="auto"/>
            </w:tcBorders>
          </w:tcPr>
          <w:p w14:paraId="60FB1620" w14:textId="77777777" w:rsidR="003A32F3" w:rsidRPr="00D169EB" w:rsidRDefault="003A32F3" w:rsidP="00D169EB">
            <w:pPr>
              <w:spacing w:line="0" w:lineRule="atLeast"/>
              <w:jc w:val="both"/>
              <w:rPr>
                <w:bCs/>
                <w:sz w:val="16"/>
                <w:szCs w:val="16"/>
                <w:lang w:val="en-US"/>
              </w:rPr>
            </w:pPr>
            <w:r w:rsidRPr="00D169EB">
              <w:rPr>
                <w:b/>
                <w:sz w:val="16"/>
                <w:szCs w:val="16"/>
                <w:lang w:val="uk-UA"/>
              </w:rPr>
              <w:t>до ввезення (пересилання) на митну територію України не допускаються рибні продукти</w:t>
            </w:r>
            <w:r w:rsidRPr="00D169EB">
              <w:rPr>
                <w:b/>
                <w:sz w:val="16"/>
                <w:szCs w:val="16"/>
                <w:lang w:val="en-US"/>
              </w:rPr>
              <w:t>/</w:t>
            </w:r>
            <w:r w:rsidRPr="00D169EB">
              <w:rPr>
                <w:sz w:val="16"/>
                <w:szCs w:val="16"/>
                <w:lang w:val="en-GB"/>
              </w:rPr>
              <w:t xml:space="preserve"> </w:t>
            </w:r>
            <w:r w:rsidRPr="00D169EB">
              <w:rPr>
                <w:bCs/>
                <w:sz w:val="16"/>
                <w:szCs w:val="16"/>
                <w:lang w:val="en-US"/>
              </w:rPr>
              <w:t>importation (sending) to the customs territory of Ukraine shall be prohibited for the fishery products:</w:t>
            </w:r>
          </w:p>
          <w:p w14:paraId="1B8CC5A2" w14:textId="77777777" w:rsidR="003A32F3" w:rsidRPr="00D169EB" w:rsidRDefault="003A32F3" w:rsidP="00997E25">
            <w:pPr>
              <w:spacing w:line="0" w:lineRule="atLeast"/>
              <w:ind w:left="177"/>
              <w:jc w:val="both"/>
              <w:rPr>
                <w:b/>
                <w:sz w:val="16"/>
                <w:szCs w:val="16"/>
                <w:lang w:val="en-US"/>
              </w:rPr>
            </w:pPr>
            <w:r w:rsidRPr="00D169EB">
              <w:rPr>
                <w:b/>
                <w:sz w:val="16"/>
                <w:szCs w:val="16"/>
                <w:lang w:val="uk-UA"/>
              </w:rPr>
              <w:t>рівень вмісту гістаміну у яких перевищує максимально допустимі межі, встановлені законодавством України</w:t>
            </w:r>
            <w:r w:rsidRPr="00D169EB">
              <w:rPr>
                <w:b/>
                <w:sz w:val="16"/>
                <w:szCs w:val="16"/>
                <w:lang w:val="en-US"/>
              </w:rPr>
              <w:t>/</w:t>
            </w:r>
            <w:r w:rsidRPr="00D169EB">
              <w:rPr>
                <w:bCs/>
                <w:sz w:val="16"/>
                <w:szCs w:val="16"/>
                <w:lang w:val="en-US"/>
              </w:rPr>
              <w:t>with histamine levels exceeding the maximum permitted level provided for by the law of Ukraine;</w:t>
            </w:r>
          </w:p>
          <w:p w14:paraId="0286A2EF" w14:textId="77777777" w:rsidR="003A32F3" w:rsidRPr="00D169EB" w:rsidRDefault="003A32F3" w:rsidP="00997E25">
            <w:pPr>
              <w:spacing w:line="0" w:lineRule="atLeast"/>
              <w:ind w:left="177"/>
              <w:jc w:val="both"/>
              <w:rPr>
                <w:bCs/>
                <w:sz w:val="16"/>
                <w:szCs w:val="16"/>
                <w:lang w:val="uk-UA"/>
              </w:rPr>
            </w:pPr>
            <w:r w:rsidRPr="00D169EB">
              <w:rPr>
                <w:b/>
                <w:sz w:val="16"/>
                <w:szCs w:val="16"/>
                <w:lang w:val="uk-UA"/>
              </w:rPr>
              <w:t>рівень вмісту летючої основи азоту (TVB-N) та азоту триметиламіну (TMA-N) у яких (для неперероблених рибних продуктів) перевищує максимально допустимі межі, встановлені законодавством України/</w:t>
            </w:r>
            <w:r w:rsidRPr="00D169EB">
              <w:rPr>
                <w:sz w:val="16"/>
                <w:szCs w:val="16"/>
                <w:lang w:val="uk-UA"/>
              </w:rPr>
              <w:t xml:space="preserve"> </w:t>
            </w:r>
            <w:r w:rsidRPr="00D169EB">
              <w:rPr>
                <w:sz w:val="16"/>
                <w:szCs w:val="16"/>
                <w:lang w:val="en-GB"/>
              </w:rPr>
              <w:t>with</w:t>
            </w:r>
            <w:r w:rsidRPr="00D169EB">
              <w:rPr>
                <w:sz w:val="16"/>
                <w:szCs w:val="16"/>
                <w:lang w:val="uk-UA"/>
              </w:rPr>
              <w:t xml:space="preserve"> </w:t>
            </w:r>
            <w:r w:rsidRPr="00D169EB">
              <w:rPr>
                <w:sz w:val="16"/>
                <w:szCs w:val="16"/>
                <w:lang w:val="en-GB"/>
              </w:rPr>
              <w:t>total</w:t>
            </w:r>
            <w:r w:rsidRPr="00D169EB">
              <w:rPr>
                <w:sz w:val="16"/>
                <w:szCs w:val="16"/>
                <w:lang w:val="uk-UA"/>
              </w:rPr>
              <w:t xml:space="preserve"> </w:t>
            </w:r>
            <w:r w:rsidRPr="00D169EB">
              <w:rPr>
                <w:sz w:val="16"/>
                <w:szCs w:val="16"/>
                <w:lang w:val="en-GB"/>
              </w:rPr>
              <w:t>volatile</w:t>
            </w:r>
            <w:r w:rsidRPr="00D169EB">
              <w:rPr>
                <w:sz w:val="16"/>
                <w:szCs w:val="16"/>
                <w:lang w:val="uk-UA"/>
              </w:rPr>
              <w:t xml:space="preserve"> </w:t>
            </w:r>
            <w:r w:rsidRPr="00D169EB">
              <w:rPr>
                <w:sz w:val="16"/>
                <w:szCs w:val="16"/>
                <w:lang w:val="en-GB"/>
              </w:rPr>
              <w:t>basic</w:t>
            </w:r>
            <w:r w:rsidRPr="00D169EB">
              <w:rPr>
                <w:sz w:val="16"/>
                <w:szCs w:val="16"/>
                <w:lang w:val="uk-UA"/>
              </w:rPr>
              <w:t xml:space="preserve"> </w:t>
            </w:r>
            <w:r w:rsidRPr="00D169EB">
              <w:rPr>
                <w:sz w:val="16"/>
                <w:szCs w:val="16"/>
                <w:lang w:val="en-GB"/>
              </w:rPr>
              <w:t>nitrogen</w:t>
            </w:r>
            <w:r w:rsidRPr="00D169EB">
              <w:rPr>
                <w:sz w:val="16"/>
                <w:szCs w:val="16"/>
                <w:lang w:val="uk-UA"/>
              </w:rPr>
              <w:t xml:space="preserve"> (</w:t>
            </w:r>
            <w:r w:rsidRPr="00D169EB">
              <w:rPr>
                <w:sz w:val="16"/>
                <w:szCs w:val="16"/>
                <w:lang w:val="en-GB"/>
              </w:rPr>
              <w:t>TVB</w:t>
            </w:r>
            <w:r w:rsidRPr="00D169EB">
              <w:rPr>
                <w:sz w:val="16"/>
                <w:szCs w:val="16"/>
                <w:lang w:val="uk-UA"/>
              </w:rPr>
              <w:t>-</w:t>
            </w:r>
            <w:r w:rsidRPr="00D169EB">
              <w:rPr>
                <w:sz w:val="16"/>
                <w:szCs w:val="16"/>
                <w:lang w:val="en-GB"/>
              </w:rPr>
              <w:t>N</w:t>
            </w:r>
            <w:r w:rsidRPr="00D169EB">
              <w:rPr>
                <w:sz w:val="16"/>
                <w:szCs w:val="16"/>
                <w:lang w:val="uk-UA"/>
              </w:rPr>
              <w:t xml:space="preserve">) </w:t>
            </w:r>
            <w:r w:rsidRPr="00D169EB">
              <w:rPr>
                <w:sz w:val="16"/>
                <w:szCs w:val="16"/>
                <w:lang w:val="en-GB"/>
              </w:rPr>
              <w:t>and</w:t>
            </w:r>
            <w:r w:rsidRPr="00D169EB">
              <w:rPr>
                <w:sz w:val="16"/>
                <w:szCs w:val="16"/>
                <w:lang w:val="uk-UA"/>
              </w:rPr>
              <w:t xml:space="preserve"> </w:t>
            </w:r>
            <w:r w:rsidRPr="00D169EB">
              <w:rPr>
                <w:sz w:val="16"/>
                <w:szCs w:val="16"/>
                <w:lang w:val="en-GB"/>
              </w:rPr>
              <w:t>Trimethylamine</w:t>
            </w:r>
            <w:r w:rsidRPr="00D169EB">
              <w:rPr>
                <w:sz w:val="16"/>
                <w:szCs w:val="16"/>
                <w:lang w:val="uk-UA"/>
              </w:rPr>
              <w:t xml:space="preserve"> </w:t>
            </w:r>
            <w:r w:rsidRPr="00D169EB">
              <w:rPr>
                <w:sz w:val="16"/>
                <w:szCs w:val="16"/>
                <w:lang w:val="en-GB"/>
              </w:rPr>
              <w:t>N</w:t>
            </w:r>
            <w:r w:rsidRPr="00D169EB">
              <w:rPr>
                <w:sz w:val="16"/>
                <w:szCs w:val="16"/>
                <w:lang w:val="uk-UA"/>
              </w:rPr>
              <w:t>-</w:t>
            </w:r>
            <w:r w:rsidRPr="00D169EB">
              <w:rPr>
                <w:sz w:val="16"/>
                <w:szCs w:val="16"/>
                <w:lang w:val="en-GB"/>
              </w:rPr>
              <w:t>oxide</w:t>
            </w:r>
            <w:r w:rsidRPr="00D169EB">
              <w:rPr>
                <w:sz w:val="16"/>
                <w:szCs w:val="16"/>
                <w:lang w:val="uk-UA"/>
              </w:rPr>
              <w:t xml:space="preserve"> (</w:t>
            </w:r>
            <w:r w:rsidRPr="00D169EB">
              <w:rPr>
                <w:sz w:val="16"/>
                <w:szCs w:val="16"/>
                <w:lang w:val="en-GB"/>
              </w:rPr>
              <w:t>TMA</w:t>
            </w:r>
            <w:r w:rsidRPr="00D169EB">
              <w:rPr>
                <w:sz w:val="16"/>
                <w:szCs w:val="16"/>
                <w:lang w:val="uk-UA"/>
              </w:rPr>
              <w:t>-</w:t>
            </w:r>
            <w:r w:rsidRPr="00D169EB">
              <w:rPr>
                <w:sz w:val="16"/>
                <w:szCs w:val="16"/>
                <w:lang w:val="en-GB"/>
              </w:rPr>
              <w:t>N</w:t>
            </w:r>
            <w:r w:rsidRPr="00D169EB">
              <w:rPr>
                <w:sz w:val="16"/>
                <w:szCs w:val="16"/>
                <w:lang w:val="uk-UA"/>
              </w:rPr>
              <w:t xml:space="preserve">) </w:t>
            </w:r>
            <w:r w:rsidRPr="00D169EB">
              <w:rPr>
                <w:sz w:val="16"/>
                <w:szCs w:val="16"/>
                <w:lang w:val="en-GB"/>
              </w:rPr>
              <w:t>levels</w:t>
            </w:r>
            <w:r w:rsidRPr="00D169EB">
              <w:rPr>
                <w:sz w:val="16"/>
                <w:szCs w:val="16"/>
                <w:lang w:val="uk-UA"/>
              </w:rPr>
              <w:t xml:space="preserve"> (</w:t>
            </w:r>
            <w:r w:rsidRPr="00D169EB">
              <w:rPr>
                <w:sz w:val="16"/>
                <w:szCs w:val="16"/>
                <w:lang w:val="en-GB"/>
              </w:rPr>
              <w:t>in</w:t>
            </w:r>
            <w:r w:rsidRPr="00D169EB">
              <w:rPr>
                <w:sz w:val="16"/>
                <w:szCs w:val="16"/>
                <w:lang w:val="uk-UA"/>
              </w:rPr>
              <w:t xml:space="preserve"> </w:t>
            </w:r>
            <w:r w:rsidRPr="00D169EB">
              <w:rPr>
                <w:sz w:val="16"/>
                <w:szCs w:val="16"/>
                <w:lang w:val="en-GB"/>
              </w:rPr>
              <w:t>unprocessed</w:t>
            </w:r>
            <w:r w:rsidRPr="00D169EB">
              <w:rPr>
                <w:sz w:val="16"/>
                <w:szCs w:val="16"/>
                <w:lang w:val="uk-UA"/>
              </w:rPr>
              <w:t xml:space="preserve"> </w:t>
            </w:r>
            <w:r w:rsidRPr="00D169EB">
              <w:rPr>
                <w:sz w:val="16"/>
                <w:szCs w:val="16"/>
                <w:lang w:val="en-GB"/>
              </w:rPr>
              <w:t>fishery</w:t>
            </w:r>
            <w:r w:rsidRPr="00D169EB">
              <w:rPr>
                <w:sz w:val="16"/>
                <w:szCs w:val="16"/>
                <w:lang w:val="uk-UA"/>
              </w:rPr>
              <w:t xml:space="preserve"> </w:t>
            </w:r>
            <w:r w:rsidRPr="00D169EB">
              <w:rPr>
                <w:sz w:val="16"/>
                <w:szCs w:val="16"/>
                <w:lang w:val="en-GB"/>
              </w:rPr>
              <w:t>products</w:t>
            </w:r>
            <w:r w:rsidRPr="00D169EB">
              <w:rPr>
                <w:sz w:val="16"/>
                <w:szCs w:val="16"/>
                <w:lang w:val="uk-UA"/>
              </w:rPr>
              <w:t xml:space="preserve">) </w:t>
            </w:r>
            <w:r w:rsidRPr="00D169EB">
              <w:rPr>
                <w:sz w:val="16"/>
                <w:szCs w:val="16"/>
                <w:lang w:val="en-GB"/>
              </w:rPr>
              <w:t>exceeding</w:t>
            </w:r>
            <w:r w:rsidRPr="00D169EB">
              <w:rPr>
                <w:sz w:val="16"/>
                <w:szCs w:val="16"/>
                <w:lang w:val="uk-UA"/>
              </w:rPr>
              <w:t xml:space="preserve"> </w:t>
            </w:r>
            <w:r w:rsidRPr="00D169EB">
              <w:rPr>
                <w:sz w:val="16"/>
                <w:szCs w:val="16"/>
                <w:lang w:val="en-GB"/>
              </w:rPr>
              <w:t>the</w:t>
            </w:r>
            <w:r w:rsidRPr="00D169EB">
              <w:rPr>
                <w:sz w:val="16"/>
                <w:szCs w:val="16"/>
                <w:lang w:val="uk-UA"/>
              </w:rPr>
              <w:t xml:space="preserve"> </w:t>
            </w:r>
            <w:r w:rsidRPr="00D169EB">
              <w:rPr>
                <w:sz w:val="16"/>
                <w:szCs w:val="16"/>
                <w:lang w:val="en-GB"/>
              </w:rPr>
              <w:t>maximum</w:t>
            </w:r>
            <w:r w:rsidRPr="00D169EB">
              <w:rPr>
                <w:sz w:val="16"/>
                <w:szCs w:val="16"/>
                <w:lang w:val="uk-UA"/>
              </w:rPr>
              <w:t xml:space="preserve"> </w:t>
            </w:r>
            <w:r w:rsidRPr="00D169EB">
              <w:rPr>
                <w:sz w:val="16"/>
                <w:szCs w:val="16"/>
                <w:lang w:val="en-GB"/>
              </w:rPr>
              <w:t>permitted</w:t>
            </w:r>
            <w:r w:rsidRPr="00D169EB">
              <w:rPr>
                <w:sz w:val="16"/>
                <w:szCs w:val="16"/>
                <w:lang w:val="uk-UA"/>
              </w:rPr>
              <w:t xml:space="preserve"> </w:t>
            </w:r>
            <w:r w:rsidRPr="00D169EB">
              <w:rPr>
                <w:sz w:val="16"/>
                <w:szCs w:val="16"/>
                <w:lang w:val="en-GB"/>
              </w:rPr>
              <w:t>levels</w:t>
            </w:r>
            <w:r w:rsidRPr="00D169EB">
              <w:rPr>
                <w:sz w:val="16"/>
                <w:szCs w:val="16"/>
                <w:lang w:val="uk-UA"/>
              </w:rPr>
              <w:t xml:space="preserve"> </w:t>
            </w:r>
            <w:r w:rsidRPr="00D169EB">
              <w:rPr>
                <w:sz w:val="16"/>
                <w:szCs w:val="16"/>
                <w:lang w:val="en-GB"/>
              </w:rPr>
              <w:t>provided</w:t>
            </w:r>
            <w:r w:rsidRPr="00D169EB">
              <w:rPr>
                <w:sz w:val="16"/>
                <w:szCs w:val="16"/>
                <w:lang w:val="uk-UA"/>
              </w:rPr>
              <w:t xml:space="preserve"> </w:t>
            </w:r>
            <w:r w:rsidRPr="00D169EB">
              <w:rPr>
                <w:sz w:val="16"/>
                <w:szCs w:val="16"/>
                <w:lang w:val="en-GB"/>
              </w:rPr>
              <w:t>for</w:t>
            </w:r>
            <w:r w:rsidRPr="00D169EB">
              <w:rPr>
                <w:sz w:val="16"/>
                <w:szCs w:val="16"/>
                <w:lang w:val="uk-UA"/>
              </w:rPr>
              <w:t xml:space="preserve"> </w:t>
            </w:r>
            <w:r w:rsidRPr="00D169EB">
              <w:rPr>
                <w:sz w:val="16"/>
                <w:szCs w:val="16"/>
                <w:lang w:val="en-GB"/>
              </w:rPr>
              <w:t>by</w:t>
            </w:r>
            <w:r w:rsidRPr="00D169EB">
              <w:rPr>
                <w:sz w:val="16"/>
                <w:szCs w:val="16"/>
                <w:lang w:val="uk-UA"/>
              </w:rPr>
              <w:t xml:space="preserve"> </w:t>
            </w:r>
            <w:r w:rsidRPr="00D169EB">
              <w:rPr>
                <w:sz w:val="16"/>
                <w:szCs w:val="16"/>
                <w:lang w:val="en-GB"/>
              </w:rPr>
              <w:t>the</w:t>
            </w:r>
            <w:r w:rsidRPr="00D169EB">
              <w:rPr>
                <w:sz w:val="16"/>
                <w:szCs w:val="16"/>
                <w:lang w:val="uk-UA"/>
              </w:rPr>
              <w:t xml:space="preserve"> </w:t>
            </w:r>
            <w:r w:rsidRPr="00D169EB">
              <w:rPr>
                <w:sz w:val="16"/>
                <w:szCs w:val="16"/>
                <w:lang w:val="en-GB"/>
              </w:rPr>
              <w:t>law</w:t>
            </w:r>
            <w:r w:rsidRPr="00D169EB">
              <w:rPr>
                <w:sz w:val="16"/>
                <w:szCs w:val="16"/>
                <w:lang w:val="uk-UA"/>
              </w:rPr>
              <w:t xml:space="preserve"> </w:t>
            </w:r>
            <w:r w:rsidRPr="00D169EB">
              <w:rPr>
                <w:sz w:val="16"/>
                <w:szCs w:val="16"/>
                <w:lang w:val="en-GB"/>
              </w:rPr>
              <w:t>of</w:t>
            </w:r>
            <w:r w:rsidRPr="00D169EB">
              <w:rPr>
                <w:sz w:val="16"/>
                <w:szCs w:val="16"/>
                <w:lang w:val="uk-UA"/>
              </w:rPr>
              <w:t xml:space="preserve"> </w:t>
            </w:r>
            <w:r w:rsidRPr="00D169EB">
              <w:rPr>
                <w:sz w:val="16"/>
                <w:szCs w:val="16"/>
                <w:lang w:val="en-GB"/>
              </w:rPr>
              <w:t>Ukraine</w:t>
            </w:r>
            <w:r w:rsidRPr="00D169EB">
              <w:rPr>
                <w:sz w:val="16"/>
                <w:szCs w:val="16"/>
                <w:lang w:val="uk-UA"/>
              </w:rPr>
              <w:t>;</w:t>
            </w:r>
          </w:p>
          <w:p w14:paraId="02255E74" w14:textId="77777777" w:rsidR="003A32F3" w:rsidRPr="00D169EB" w:rsidRDefault="003A32F3" w:rsidP="00997E25">
            <w:pPr>
              <w:spacing w:line="0" w:lineRule="atLeast"/>
              <w:ind w:left="177"/>
              <w:jc w:val="both"/>
              <w:rPr>
                <w:b/>
                <w:sz w:val="16"/>
                <w:szCs w:val="16"/>
                <w:lang w:val="uk-UA"/>
              </w:rPr>
            </w:pPr>
            <w:r w:rsidRPr="00D169EB">
              <w:rPr>
                <w:b/>
                <w:sz w:val="16"/>
                <w:szCs w:val="16"/>
                <w:lang w:val="uk-UA"/>
              </w:rPr>
              <w:t>заражені життєздатними паразитами, що є небезпечними для здоров’я/</w:t>
            </w:r>
            <w:r w:rsidRPr="00D169EB">
              <w:rPr>
                <w:bCs/>
                <w:sz w:val="16"/>
                <w:szCs w:val="16"/>
                <w:lang w:val="en-US"/>
              </w:rPr>
              <w:t>contaminated</w:t>
            </w:r>
            <w:r w:rsidRPr="00D169EB">
              <w:rPr>
                <w:bCs/>
                <w:sz w:val="16"/>
                <w:szCs w:val="16"/>
                <w:lang w:val="uk-UA"/>
              </w:rPr>
              <w:t xml:space="preserve"> </w:t>
            </w:r>
            <w:r w:rsidRPr="00D169EB">
              <w:rPr>
                <w:bCs/>
                <w:sz w:val="16"/>
                <w:szCs w:val="16"/>
                <w:lang w:val="en-US"/>
              </w:rPr>
              <w:t>with</w:t>
            </w:r>
            <w:r w:rsidRPr="00D169EB">
              <w:rPr>
                <w:bCs/>
                <w:sz w:val="16"/>
                <w:szCs w:val="16"/>
                <w:lang w:val="uk-UA"/>
              </w:rPr>
              <w:t xml:space="preserve"> </w:t>
            </w:r>
            <w:r w:rsidRPr="00D169EB">
              <w:rPr>
                <w:bCs/>
                <w:sz w:val="16"/>
                <w:szCs w:val="16"/>
                <w:lang w:val="en-US"/>
              </w:rPr>
              <w:t>viable</w:t>
            </w:r>
            <w:r w:rsidRPr="00D169EB">
              <w:rPr>
                <w:bCs/>
                <w:sz w:val="16"/>
                <w:szCs w:val="16"/>
                <w:lang w:val="uk-UA"/>
              </w:rPr>
              <w:t xml:space="preserve"> </w:t>
            </w:r>
            <w:r w:rsidRPr="00D169EB">
              <w:rPr>
                <w:bCs/>
                <w:sz w:val="16"/>
                <w:szCs w:val="16"/>
                <w:lang w:val="en-US"/>
              </w:rPr>
              <w:t>parasites</w:t>
            </w:r>
            <w:r w:rsidRPr="00D169EB">
              <w:rPr>
                <w:bCs/>
                <w:sz w:val="16"/>
                <w:szCs w:val="16"/>
                <w:lang w:val="uk-UA"/>
              </w:rPr>
              <w:t xml:space="preserve"> </w:t>
            </w:r>
            <w:r w:rsidRPr="00D169EB">
              <w:rPr>
                <w:bCs/>
                <w:sz w:val="16"/>
                <w:szCs w:val="16"/>
                <w:lang w:val="en-US"/>
              </w:rPr>
              <w:t>that</w:t>
            </w:r>
            <w:r w:rsidRPr="00D169EB">
              <w:rPr>
                <w:bCs/>
                <w:sz w:val="16"/>
                <w:szCs w:val="16"/>
                <w:lang w:val="uk-UA"/>
              </w:rPr>
              <w:t xml:space="preserve"> </w:t>
            </w:r>
            <w:r w:rsidRPr="00D169EB">
              <w:rPr>
                <w:bCs/>
                <w:sz w:val="16"/>
                <w:szCs w:val="16"/>
                <w:lang w:val="en-US"/>
              </w:rPr>
              <w:t>are</w:t>
            </w:r>
            <w:r w:rsidRPr="00D169EB">
              <w:rPr>
                <w:bCs/>
                <w:sz w:val="16"/>
                <w:szCs w:val="16"/>
                <w:lang w:val="uk-UA"/>
              </w:rPr>
              <w:t xml:space="preserve"> </w:t>
            </w:r>
            <w:r w:rsidRPr="00D169EB">
              <w:rPr>
                <w:bCs/>
                <w:sz w:val="16"/>
                <w:szCs w:val="16"/>
                <w:lang w:val="en-US"/>
              </w:rPr>
              <w:t>hazardous</w:t>
            </w:r>
            <w:r w:rsidRPr="00D169EB">
              <w:rPr>
                <w:bCs/>
                <w:sz w:val="16"/>
                <w:szCs w:val="16"/>
                <w:lang w:val="uk-UA"/>
              </w:rPr>
              <w:t xml:space="preserve"> </w:t>
            </w:r>
            <w:r w:rsidRPr="00D169EB">
              <w:rPr>
                <w:bCs/>
                <w:sz w:val="16"/>
                <w:szCs w:val="16"/>
                <w:lang w:val="en-US"/>
              </w:rPr>
              <w:t>to</w:t>
            </w:r>
            <w:r w:rsidRPr="00D169EB">
              <w:rPr>
                <w:bCs/>
                <w:sz w:val="16"/>
                <w:szCs w:val="16"/>
                <w:lang w:val="uk-UA"/>
              </w:rPr>
              <w:t xml:space="preserve"> </w:t>
            </w:r>
            <w:r w:rsidRPr="00D169EB">
              <w:rPr>
                <w:bCs/>
                <w:sz w:val="16"/>
                <w:szCs w:val="16"/>
                <w:lang w:val="en-US"/>
              </w:rPr>
              <w:t>health</w:t>
            </w:r>
            <w:r w:rsidRPr="00D169EB">
              <w:rPr>
                <w:bCs/>
                <w:sz w:val="16"/>
                <w:szCs w:val="16"/>
                <w:lang w:val="uk-UA"/>
              </w:rPr>
              <w:t>;</w:t>
            </w:r>
          </w:p>
          <w:p w14:paraId="6EA54163" w14:textId="77777777" w:rsidR="003A32F3" w:rsidRPr="00D169EB" w:rsidRDefault="003A32F3" w:rsidP="00997E25">
            <w:pPr>
              <w:spacing w:line="0" w:lineRule="atLeast"/>
              <w:ind w:left="177"/>
              <w:jc w:val="both"/>
              <w:rPr>
                <w:b/>
                <w:sz w:val="16"/>
                <w:szCs w:val="16"/>
                <w:lang w:val="uk-UA"/>
              </w:rPr>
            </w:pPr>
            <w:r w:rsidRPr="00D169EB">
              <w:rPr>
                <w:b/>
                <w:sz w:val="16"/>
                <w:szCs w:val="16"/>
                <w:lang w:val="uk-UA"/>
              </w:rPr>
              <w:t>вироблені з отруйних видів риб, які належать до родин Tetraodontidae, Molidae, Diodontidae та Canthigasteridae/</w:t>
            </w:r>
            <w:r w:rsidRPr="00D169EB">
              <w:rPr>
                <w:sz w:val="16"/>
                <w:szCs w:val="16"/>
                <w:lang w:val="uk-UA"/>
              </w:rPr>
              <w:t xml:space="preserve"> </w:t>
            </w:r>
            <w:r w:rsidRPr="00D169EB">
              <w:rPr>
                <w:bCs/>
                <w:sz w:val="16"/>
                <w:szCs w:val="16"/>
                <w:lang w:val="en-US"/>
              </w:rPr>
              <w:t>produced</w:t>
            </w:r>
            <w:r w:rsidRPr="00D169EB">
              <w:rPr>
                <w:bCs/>
                <w:sz w:val="16"/>
                <w:szCs w:val="16"/>
                <w:lang w:val="uk-UA"/>
              </w:rPr>
              <w:t xml:space="preserve"> </w:t>
            </w:r>
            <w:r w:rsidRPr="00D169EB">
              <w:rPr>
                <w:bCs/>
                <w:sz w:val="16"/>
                <w:szCs w:val="16"/>
                <w:lang w:val="en-US"/>
              </w:rPr>
              <w:t>from</w:t>
            </w:r>
            <w:r w:rsidRPr="00D169EB">
              <w:rPr>
                <w:bCs/>
                <w:sz w:val="16"/>
                <w:szCs w:val="16"/>
                <w:lang w:val="uk-UA"/>
              </w:rPr>
              <w:t xml:space="preserve"> </w:t>
            </w:r>
            <w:r w:rsidRPr="00D169EB">
              <w:rPr>
                <w:bCs/>
                <w:sz w:val="16"/>
                <w:szCs w:val="16"/>
                <w:lang w:val="en-US"/>
              </w:rPr>
              <w:t>poisonous</w:t>
            </w:r>
            <w:r w:rsidRPr="00D169EB">
              <w:rPr>
                <w:bCs/>
                <w:sz w:val="16"/>
                <w:szCs w:val="16"/>
                <w:lang w:val="uk-UA"/>
              </w:rPr>
              <w:t xml:space="preserve"> </w:t>
            </w:r>
            <w:r w:rsidRPr="00D169EB">
              <w:rPr>
                <w:bCs/>
                <w:sz w:val="16"/>
                <w:szCs w:val="16"/>
                <w:lang w:val="en-US"/>
              </w:rPr>
              <w:t>fish</w:t>
            </w:r>
            <w:r w:rsidRPr="00D169EB">
              <w:rPr>
                <w:bCs/>
                <w:sz w:val="16"/>
                <w:szCs w:val="16"/>
                <w:lang w:val="uk-UA"/>
              </w:rPr>
              <w:t xml:space="preserve"> </w:t>
            </w:r>
            <w:r w:rsidRPr="00D169EB">
              <w:rPr>
                <w:bCs/>
                <w:sz w:val="16"/>
                <w:szCs w:val="16"/>
                <w:lang w:val="en-US"/>
              </w:rPr>
              <w:t>of</w:t>
            </w:r>
            <w:r w:rsidRPr="00D169EB">
              <w:rPr>
                <w:bCs/>
                <w:sz w:val="16"/>
                <w:szCs w:val="16"/>
                <w:lang w:val="uk-UA"/>
              </w:rPr>
              <w:t xml:space="preserve"> </w:t>
            </w:r>
            <w:r w:rsidRPr="00D169EB">
              <w:rPr>
                <w:bCs/>
                <w:sz w:val="16"/>
                <w:szCs w:val="16"/>
                <w:lang w:val="en-US"/>
              </w:rPr>
              <w:t>Tetraodontidae</w:t>
            </w:r>
            <w:r w:rsidRPr="00D169EB">
              <w:rPr>
                <w:bCs/>
                <w:sz w:val="16"/>
                <w:szCs w:val="16"/>
                <w:lang w:val="uk-UA"/>
              </w:rPr>
              <w:t xml:space="preserve">, </w:t>
            </w:r>
            <w:r w:rsidRPr="00D169EB">
              <w:rPr>
                <w:bCs/>
                <w:sz w:val="16"/>
                <w:szCs w:val="16"/>
                <w:lang w:val="en-US"/>
              </w:rPr>
              <w:t>Molidae</w:t>
            </w:r>
            <w:r w:rsidRPr="00D169EB">
              <w:rPr>
                <w:bCs/>
                <w:sz w:val="16"/>
                <w:szCs w:val="16"/>
                <w:lang w:val="uk-UA"/>
              </w:rPr>
              <w:t xml:space="preserve">, </w:t>
            </w:r>
            <w:r w:rsidRPr="00D169EB">
              <w:rPr>
                <w:bCs/>
                <w:sz w:val="16"/>
                <w:szCs w:val="16"/>
                <w:lang w:val="en-US"/>
              </w:rPr>
              <w:t>Diodontidae</w:t>
            </w:r>
            <w:r w:rsidRPr="00D169EB">
              <w:rPr>
                <w:bCs/>
                <w:sz w:val="16"/>
                <w:szCs w:val="16"/>
                <w:lang w:val="uk-UA"/>
              </w:rPr>
              <w:t xml:space="preserve"> </w:t>
            </w:r>
            <w:r w:rsidRPr="00D169EB">
              <w:rPr>
                <w:bCs/>
                <w:sz w:val="16"/>
                <w:szCs w:val="16"/>
                <w:lang w:val="en-US"/>
              </w:rPr>
              <w:t>and</w:t>
            </w:r>
            <w:r w:rsidRPr="00D169EB">
              <w:rPr>
                <w:bCs/>
                <w:sz w:val="16"/>
                <w:szCs w:val="16"/>
                <w:lang w:val="uk-UA"/>
              </w:rPr>
              <w:t xml:space="preserve"> </w:t>
            </w:r>
            <w:r w:rsidRPr="00D169EB">
              <w:rPr>
                <w:bCs/>
                <w:sz w:val="16"/>
                <w:szCs w:val="16"/>
                <w:lang w:val="en-US"/>
              </w:rPr>
              <w:t>Canthigasteridae</w:t>
            </w:r>
            <w:r w:rsidRPr="00D169EB">
              <w:rPr>
                <w:bCs/>
                <w:sz w:val="16"/>
                <w:szCs w:val="16"/>
                <w:lang w:val="uk-UA"/>
              </w:rPr>
              <w:t xml:space="preserve"> </w:t>
            </w:r>
            <w:r w:rsidRPr="00D169EB">
              <w:rPr>
                <w:bCs/>
                <w:sz w:val="16"/>
                <w:szCs w:val="16"/>
                <w:lang w:val="en-US"/>
              </w:rPr>
              <w:t>families</w:t>
            </w:r>
            <w:r w:rsidRPr="00D169EB">
              <w:rPr>
                <w:bCs/>
                <w:sz w:val="16"/>
                <w:szCs w:val="16"/>
                <w:lang w:val="uk-UA"/>
              </w:rPr>
              <w:t>;</w:t>
            </w:r>
          </w:p>
          <w:p w14:paraId="54CA5B1C" w14:textId="77777777" w:rsidR="003A32F3" w:rsidRPr="00D169EB" w:rsidRDefault="003A32F3" w:rsidP="00997E25">
            <w:pPr>
              <w:spacing w:line="0" w:lineRule="atLeast"/>
              <w:ind w:left="177"/>
              <w:jc w:val="both"/>
              <w:rPr>
                <w:bCs/>
                <w:sz w:val="16"/>
                <w:szCs w:val="16"/>
                <w:lang w:val="uk-UA"/>
              </w:rPr>
            </w:pPr>
            <w:r w:rsidRPr="00D169EB">
              <w:rPr>
                <w:b/>
                <w:sz w:val="16"/>
                <w:szCs w:val="16"/>
                <w:lang w:val="uk-UA"/>
              </w:rPr>
              <w:t>містять сігуатоксин або паралітичні токсини/</w:t>
            </w:r>
            <w:r w:rsidRPr="00D169EB">
              <w:rPr>
                <w:bCs/>
                <w:sz w:val="16"/>
                <w:szCs w:val="16"/>
                <w:lang w:val="en-US"/>
              </w:rPr>
              <w:t>containing</w:t>
            </w:r>
            <w:r w:rsidRPr="00D169EB">
              <w:rPr>
                <w:bCs/>
                <w:sz w:val="16"/>
                <w:szCs w:val="16"/>
                <w:lang w:val="uk-UA"/>
              </w:rPr>
              <w:t xml:space="preserve"> </w:t>
            </w:r>
            <w:r w:rsidRPr="00D169EB">
              <w:rPr>
                <w:bCs/>
                <w:sz w:val="16"/>
                <w:szCs w:val="16"/>
                <w:lang w:val="en-US"/>
              </w:rPr>
              <w:t>ciguatoxin</w:t>
            </w:r>
            <w:r w:rsidRPr="00D169EB">
              <w:rPr>
                <w:bCs/>
                <w:sz w:val="16"/>
                <w:szCs w:val="16"/>
                <w:lang w:val="uk-UA"/>
              </w:rPr>
              <w:t xml:space="preserve"> </w:t>
            </w:r>
            <w:r w:rsidRPr="00D169EB">
              <w:rPr>
                <w:bCs/>
                <w:sz w:val="16"/>
                <w:szCs w:val="16"/>
                <w:lang w:val="en-US"/>
              </w:rPr>
              <w:t>and</w:t>
            </w:r>
            <w:r w:rsidRPr="00D169EB">
              <w:rPr>
                <w:bCs/>
                <w:sz w:val="16"/>
                <w:szCs w:val="16"/>
                <w:lang w:val="uk-UA"/>
              </w:rPr>
              <w:t xml:space="preserve"> </w:t>
            </w:r>
            <w:r w:rsidRPr="00D169EB">
              <w:rPr>
                <w:bCs/>
                <w:sz w:val="16"/>
                <w:szCs w:val="16"/>
                <w:lang w:val="en-US"/>
              </w:rPr>
              <w:t>muscle</w:t>
            </w:r>
            <w:r w:rsidRPr="00D169EB">
              <w:rPr>
                <w:bCs/>
                <w:sz w:val="16"/>
                <w:szCs w:val="16"/>
                <w:lang w:val="uk-UA"/>
              </w:rPr>
              <w:t>-</w:t>
            </w:r>
            <w:r w:rsidRPr="00D169EB">
              <w:rPr>
                <w:bCs/>
                <w:sz w:val="16"/>
                <w:szCs w:val="16"/>
                <w:lang w:val="en-US"/>
              </w:rPr>
              <w:t>paralysing</w:t>
            </w:r>
            <w:r w:rsidRPr="00D169EB">
              <w:rPr>
                <w:bCs/>
                <w:sz w:val="16"/>
                <w:szCs w:val="16"/>
                <w:lang w:val="uk-UA"/>
              </w:rPr>
              <w:t xml:space="preserve"> </w:t>
            </w:r>
            <w:r w:rsidRPr="00D169EB">
              <w:rPr>
                <w:bCs/>
                <w:sz w:val="16"/>
                <w:szCs w:val="16"/>
                <w:lang w:val="en-US"/>
              </w:rPr>
              <w:t>toxins</w:t>
            </w:r>
            <w:r w:rsidRPr="00D169EB">
              <w:rPr>
                <w:bCs/>
                <w:sz w:val="16"/>
                <w:szCs w:val="16"/>
                <w:lang w:val="uk-UA"/>
              </w:rPr>
              <w:t>;</w:t>
            </w:r>
          </w:p>
        </w:tc>
      </w:tr>
      <w:tr w:rsidR="003A32F3" w:rsidRPr="00D169EB" w14:paraId="1EB4D844" w14:textId="77777777" w:rsidTr="006242E8">
        <w:trPr>
          <w:cantSplit/>
          <w:trHeight w:val="20"/>
        </w:trPr>
        <w:tc>
          <w:tcPr>
            <w:tcW w:w="709" w:type="dxa"/>
            <w:tcBorders>
              <w:top w:val="nil"/>
              <w:left w:val="single" w:sz="4" w:space="0" w:color="auto"/>
              <w:bottom w:val="nil"/>
              <w:right w:val="nil"/>
            </w:tcBorders>
          </w:tcPr>
          <w:p w14:paraId="56BAC0E1" w14:textId="77777777" w:rsidR="003A32F3" w:rsidRPr="00D169EB" w:rsidRDefault="003A32F3" w:rsidP="006242E8">
            <w:pPr>
              <w:spacing w:line="0" w:lineRule="atLeast"/>
              <w:rPr>
                <w:b/>
                <w:sz w:val="16"/>
                <w:szCs w:val="16"/>
                <w:lang w:val="uk-UA"/>
              </w:rPr>
            </w:pPr>
            <w:r w:rsidRPr="00D169EB">
              <w:rPr>
                <w:b/>
                <w:sz w:val="16"/>
                <w:szCs w:val="16"/>
                <w:lang w:val="uk-UA"/>
              </w:rPr>
              <w:t>II.1.10</w:t>
            </w:r>
          </w:p>
        </w:tc>
        <w:tc>
          <w:tcPr>
            <w:tcW w:w="9497" w:type="dxa"/>
            <w:gridSpan w:val="3"/>
            <w:tcBorders>
              <w:top w:val="nil"/>
              <w:left w:val="nil"/>
              <w:bottom w:val="nil"/>
              <w:right w:val="single" w:sz="4" w:space="0" w:color="auto"/>
            </w:tcBorders>
          </w:tcPr>
          <w:p w14:paraId="55865D44" w14:textId="77777777" w:rsidR="003A32F3" w:rsidRPr="00D169EB" w:rsidRDefault="003A32F3" w:rsidP="00997E25">
            <w:pPr>
              <w:jc w:val="both"/>
              <w:rPr>
                <w:sz w:val="16"/>
                <w:szCs w:val="16"/>
                <w:lang w:val="uk-UA"/>
              </w:rPr>
            </w:pPr>
            <w:r w:rsidRPr="00D169EB">
              <w:rPr>
                <w:b/>
                <w:sz w:val="16"/>
                <w:szCs w:val="16"/>
                <w:lang w:val="uk-UA"/>
              </w:rPr>
              <w:t>[свіжі, підготовлені, заморожені або перероблені рибні продукти, отримані з водних тварин, що належать до родини Gempylidae, зокрема Ruvettus pretiosus та Lepidocybium flavobrunneum, запаковані і містять маркування, на якому наведена інформація для споживача щодо методів приготування таких рибних продуктів та про ризик, пов’язаний з вмістом речовин, які мають потенційно шкідливі гастроентерологічні наслідки]/[</w:t>
            </w:r>
            <w:r w:rsidRPr="00D169EB">
              <w:rPr>
                <w:sz w:val="16"/>
                <w:szCs w:val="16"/>
                <w:lang w:val="en-US"/>
              </w:rPr>
              <w:t>fresh</w:t>
            </w:r>
            <w:r w:rsidRPr="00D169EB">
              <w:rPr>
                <w:sz w:val="16"/>
                <w:szCs w:val="16"/>
                <w:lang w:val="uk-UA"/>
              </w:rPr>
              <w:t xml:space="preserve">, </w:t>
            </w:r>
            <w:r w:rsidRPr="00D169EB">
              <w:rPr>
                <w:sz w:val="16"/>
                <w:szCs w:val="16"/>
                <w:lang w:val="en-US"/>
              </w:rPr>
              <w:t>prepared</w:t>
            </w:r>
            <w:r w:rsidRPr="00D169EB">
              <w:rPr>
                <w:sz w:val="16"/>
                <w:szCs w:val="16"/>
                <w:lang w:val="uk-UA"/>
              </w:rPr>
              <w:t xml:space="preserve">, </w:t>
            </w:r>
            <w:r w:rsidRPr="00D169EB">
              <w:rPr>
                <w:sz w:val="16"/>
                <w:szCs w:val="16"/>
                <w:lang w:val="en-US"/>
              </w:rPr>
              <w:t>frozen</w:t>
            </w:r>
            <w:r w:rsidRPr="00D169EB">
              <w:rPr>
                <w:sz w:val="16"/>
                <w:szCs w:val="16"/>
                <w:lang w:val="uk-UA"/>
              </w:rPr>
              <w:t xml:space="preserve"> </w:t>
            </w:r>
            <w:r w:rsidRPr="00D169EB">
              <w:rPr>
                <w:sz w:val="16"/>
                <w:szCs w:val="16"/>
                <w:lang w:val="en-US"/>
              </w:rPr>
              <w:t>or</w:t>
            </w:r>
            <w:r w:rsidRPr="00D169EB">
              <w:rPr>
                <w:sz w:val="16"/>
                <w:szCs w:val="16"/>
                <w:lang w:val="uk-UA"/>
              </w:rPr>
              <w:t xml:space="preserve"> </w:t>
            </w:r>
            <w:r w:rsidRPr="00D169EB">
              <w:rPr>
                <w:sz w:val="16"/>
                <w:szCs w:val="16"/>
                <w:lang w:val="en-US"/>
              </w:rPr>
              <w:t>processed</w:t>
            </w:r>
            <w:r w:rsidRPr="00D169EB">
              <w:rPr>
                <w:sz w:val="16"/>
                <w:szCs w:val="16"/>
                <w:lang w:val="uk-UA"/>
              </w:rPr>
              <w:t xml:space="preserve"> </w:t>
            </w:r>
            <w:r w:rsidRPr="00D169EB">
              <w:rPr>
                <w:sz w:val="16"/>
                <w:szCs w:val="16"/>
                <w:lang w:val="en-US"/>
              </w:rPr>
              <w:t>fishery</w:t>
            </w:r>
            <w:r w:rsidRPr="00D169EB">
              <w:rPr>
                <w:sz w:val="16"/>
                <w:szCs w:val="16"/>
                <w:lang w:val="uk-UA"/>
              </w:rPr>
              <w:t xml:space="preserve"> </w:t>
            </w:r>
            <w:r w:rsidRPr="00D169EB">
              <w:rPr>
                <w:sz w:val="16"/>
                <w:szCs w:val="16"/>
                <w:lang w:val="en-US"/>
              </w:rPr>
              <w:t>products</w:t>
            </w:r>
            <w:r w:rsidRPr="00D169EB">
              <w:rPr>
                <w:sz w:val="16"/>
                <w:szCs w:val="16"/>
                <w:lang w:val="uk-UA"/>
              </w:rPr>
              <w:t xml:space="preserve"> </w:t>
            </w:r>
            <w:r w:rsidRPr="00D169EB">
              <w:rPr>
                <w:sz w:val="16"/>
                <w:szCs w:val="16"/>
                <w:lang w:val="en-US"/>
              </w:rPr>
              <w:t>belonging</w:t>
            </w:r>
            <w:r w:rsidRPr="00D169EB">
              <w:rPr>
                <w:sz w:val="16"/>
                <w:szCs w:val="16"/>
                <w:lang w:val="uk-UA"/>
              </w:rPr>
              <w:t xml:space="preserve"> </w:t>
            </w:r>
            <w:r w:rsidRPr="00D169EB">
              <w:rPr>
                <w:sz w:val="16"/>
                <w:szCs w:val="16"/>
                <w:lang w:val="en-US"/>
              </w:rPr>
              <w:t>to</w:t>
            </w:r>
            <w:r w:rsidRPr="00D169EB">
              <w:rPr>
                <w:sz w:val="16"/>
                <w:szCs w:val="16"/>
                <w:lang w:val="uk-UA"/>
              </w:rPr>
              <w:t xml:space="preserve"> </w:t>
            </w:r>
            <w:r w:rsidRPr="00D169EB">
              <w:rPr>
                <w:sz w:val="16"/>
                <w:szCs w:val="16"/>
                <w:lang w:val="en-US"/>
              </w:rPr>
              <w:t>Gempylidae</w:t>
            </w:r>
            <w:r w:rsidRPr="00D169EB">
              <w:rPr>
                <w:sz w:val="16"/>
                <w:szCs w:val="16"/>
                <w:lang w:val="uk-UA"/>
              </w:rPr>
              <w:t xml:space="preserve"> </w:t>
            </w:r>
            <w:r w:rsidRPr="00D169EB">
              <w:rPr>
                <w:sz w:val="16"/>
                <w:szCs w:val="16"/>
                <w:lang w:val="en-US"/>
              </w:rPr>
              <w:t>family</w:t>
            </w:r>
            <w:r w:rsidRPr="00D169EB">
              <w:rPr>
                <w:sz w:val="16"/>
                <w:szCs w:val="16"/>
                <w:lang w:val="uk-UA"/>
              </w:rPr>
              <w:t xml:space="preserve">, </w:t>
            </w:r>
            <w:r w:rsidRPr="00D169EB">
              <w:rPr>
                <w:sz w:val="16"/>
                <w:szCs w:val="16"/>
                <w:lang w:val="en-US"/>
              </w:rPr>
              <w:t>notably</w:t>
            </w:r>
            <w:r w:rsidRPr="00D169EB">
              <w:rPr>
                <w:sz w:val="16"/>
                <w:szCs w:val="16"/>
                <w:lang w:val="uk-UA"/>
              </w:rPr>
              <w:t xml:space="preserve"> </w:t>
            </w:r>
            <w:r w:rsidRPr="00D169EB">
              <w:rPr>
                <w:sz w:val="16"/>
                <w:szCs w:val="16"/>
                <w:lang w:val="en-US"/>
              </w:rPr>
              <w:t>Ruvettus</w:t>
            </w:r>
            <w:r w:rsidRPr="00D169EB">
              <w:rPr>
                <w:sz w:val="16"/>
                <w:szCs w:val="16"/>
                <w:lang w:val="uk-UA"/>
              </w:rPr>
              <w:t xml:space="preserve"> </w:t>
            </w:r>
            <w:r w:rsidRPr="00D169EB">
              <w:rPr>
                <w:sz w:val="16"/>
                <w:szCs w:val="16"/>
                <w:lang w:val="en-US"/>
              </w:rPr>
              <w:t>pretiosus</w:t>
            </w:r>
            <w:r w:rsidRPr="00D169EB">
              <w:rPr>
                <w:sz w:val="16"/>
                <w:szCs w:val="16"/>
                <w:lang w:val="uk-UA"/>
              </w:rPr>
              <w:t xml:space="preserve"> </w:t>
            </w:r>
            <w:r w:rsidRPr="00D169EB">
              <w:rPr>
                <w:sz w:val="16"/>
                <w:szCs w:val="16"/>
                <w:lang w:val="en-US"/>
              </w:rPr>
              <w:t>and</w:t>
            </w:r>
            <w:r w:rsidRPr="00D169EB">
              <w:rPr>
                <w:sz w:val="16"/>
                <w:szCs w:val="16"/>
                <w:lang w:val="uk-UA"/>
              </w:rPr>
              <w:t xml:space="preserve"> </w:t>
            </w:r>
            <w:r w:rsidRPr="00D169EB">
              <w:rPr>
                <w:sz w:val="16"/>
                <w:szCs w:val="16"/>
                <w:lang w:val="en-US"/>
              </w:rPr>
              <w:t>Lepidocybium</w:t>
            </w:r>
            <w:r w:rsidRPr="00D169EB">
              <w:rPr>
                <w:sz w:val="16"/>
                <w:szCs w:val="16"/>
                <w:lang w:val="uk-UA"/>
              </w:rPr>
              <w:t xml:space="preserve"> </w:t>
            </w:r>
            <w:r w:rsidRPr="00D169EB">
              <w:rPr>
                <w:sz w:val="16"/>
                <w:szCs w:val="16"/>
                <w:lang w:val="en-US"/>
              </w:rPr>
              <w:t>flavobrunneum</w:t>
            </w:r>
            <w:r w:rsidRPr="00D169EB">
              <w:rPr>
                <w:sz w:val="16"/>
                <w:szCs w:val="16"/>
                <w:lang w:val="uk-UA"/>
              </w:rPr>
              <w:t xml:space="preserve">, </w:t>
            </w:r>
            <w:r w:rsidRPr="00D169EB">
              <w:rPr>
                <w:sz w:val="16"/>
                <w:szCs w:val="16"/>
                <w:lang w:val="en-US"/>
              </w:rPr>
              <w:t>are</w:t>
            </w:r>
            <w:r w:rsidRPr="00D169EB">
              <w:rPr>
                <w:sz w:val="16"/>
                <w:szCs w:val="16"/>
                <w:lang w:val="uk-UA"/>
              </w:rPr>
              <w:t xml:space="preserve"> </w:t>
            </w:r>
            <w:r w:rsidRPr="00D169EB">
              <w:rPr>
                <w:sz w:val="16"/>
                <w:szCs w:val="16"/>
                <w:lang w:val="en-US"/>
              </w:rPr>
              <w:t>packaged</w:t>
            </w:r>
            <w:r w:rsidRPr="00D169EB">
              <w:rPr>
                <w:sz w:val="16"/>
                <w:szCs w:val="16"/>
                <w:lang w:val="uk-UA"/>
              </w:rPr>
              <w:t xml:space="preserve"> </w:t>
            </w:r>
            <w:r w:rsidRPr="00D169EB">
              <w:rPr>
                <w:sz w:val="16"/>
                <w:szCs w:val="16"/>
                <w:lang w:val="en-US"/>
              </w:rPr>
              <w:t>and</w:t>
            </w:r>
            <w:r w:rsidRPr="00D169EB">
              <w:rPr>
                <w:sz w:val="16"/>
                <w:szCs w:val="16"/>
                <w:lang w:val="uk-UA"/>
              </w:rPr>
              <w:t xml:space="preserve"> </w:t>
            </w:r>
            <w:r w:rsidRPr="00D169EB">
              <w:rPr>
                <w:sz w:val="16"/>
                <w:szCs w:val="16"/>
                <w:lang w:val="en-US"/>
              </w:rPr>
              <w:t>labelled</w:t>
            </w:r>
            <w:r w:rsidRPr="00D169EB">
              <w:rPr>
                <w:sz w:val="16"/>
                <w:szCs w:val="16"/>
                <w:lang w:val="uk-UA"/>
              </w:rPr>
              <w:t xml:space="preserve"> </w:t>
            </w:r>
            <w:r w:rsidRPr="00D169EB">
              <w:rPr>
                <w:sz w:val="16"/>
                <w:szCs w:val="16"/>
                <w:lang w:val="en-US"/>
              </w:rPr>
              <w:t>containing</w:t>
            </w:r>
            <w:r w:rsidRPr="00D169EB">
              <w:rPr>
                <w:sz w:val="16"/>
                <w:szCs w:val="16"/>
                <w:lang w:val="uk-UA"/>
              </w:rPr>
              <w:t xml:space="preserve"> </w:t>
            </w:r>
            <w:r w:rsidRPr="00D169EB">
              <w:rPr>
                <w:sz w:val="16"/>
                <w:szCs w:val="16"/>
                <w:lang w:val="en-US"/>
              </w:rPr>
              <w:t>information</w:t>
            </w:r>
            <w:r w:rsidRPr="00D169EB">
              <w:rPr>
                <w:sz w:val="16"/>
                <w:szCs w:val="16"/>
                <w:lang w:val="uk-UA"/>
              </w:rPr>
              <w:t xml:space="preserve"> </w:t>
            </w:r>
            <w:r w:rsidRPr="00D169EB">
              <w:rPr>
                <w:sz w:val="16"/>
                <w:szCs w:val="16"/>
                <w:lang w:val="en-US"/>
              </w:rPr>
              <w:t>for</w:t>
            </w:r>
            <w:r w:rsidRPr="00D169EB">
              <w:rPr>
                <w:sz w:val="16"/>
                <w:szCs w:val="16"/>
                <w:lang w:val="uk-UA"/>
              </w:rPr>
              <w:t xml:space="preserve"> </w:t>
            </w:r>
            <w:r w:rsidRPr="00D169EB">
              <w:rPr>
                <w:sz w:val="16"/>
                <w:szCs w:val="16"/>
                <w:lang w:val="en-US"/>
              </w:rPr>
              <w:t>consumers</w:t>
            </w:r>
            <w:r w:rsidRPr="00D169EB">
              <w:rPr>
                <w:sz w:val="16"/>
                <w:szCs w:val="16"/>
                <w:lang w:val="uk-UA"/>
              </w:rPr>
              <w:t xml:space="preserve"> </w:t>
            </w:r>
            <w:r w:rsidRPr="00D169EB">
              <w:rPr>
                <w:sz w:val="16"/>
                <w:szCs w:val="16"/>
                <w:lang w:val="en-US"/>
              </w:rPr>
              <w:t>on</w:t>
            </w:r>
            <w:r w:rsidRPr="00D169EB">
              <w:rPr>
                <w:sz w:val="16"/>
                <w:szCs w:val="16"/>
                <w:lang w:val="uk-UA"/>
              </w:rPr>
              <w:t xml:space="preserve"> </w:t>
            </w:r>
            <w:r w:rsidRPr="00D169EB">
              <w:rPr>
                <w:sz w:val="16"/>
                <w:szCs w:val="16"/>
                <w:lang w:val="en-US"/>
              </w:rPr>
              <w:t>the</w:t>
            </w:r>
            <w:r w:rsidRPr="00D169EB">
              <w:rPr>
                <w:sz w:val="16"/>
                <w:szCs w:val="16"/>
                <w:lang w:val="uk-UA"/>
              </w:rPr>
              <w:t xml:space="preserve"> </w:t>
            </w:r>
            <w:r w:rsidRPr="00D169EB">
              <w:rPr>
                <w:sz w:val="16"/>
                <w:szCs w:val="16"/>
                <w:lang w:val="en-US"/>
              </w:rPr>
              <w:t>preparation</w:t>
            </w:r>
            <w:r w:rsidRPr="00D169EB">
              <w:rPr>
                <w:sz w:val="16"/>
                <w:szCs w:val="16"/>
                <w:lang w:val="uk-UA"/>
              </w:rPr>
              <w:t>/</w:t>
            </w:r>
            <w:r w:rsidRPr="00D169EB">
              <w:rPr>
                <w:sz w:val="16"/>
                <w:szCs w:val="16"/>
                <w:lang w:val="en-US"/>
              </w:rPr>
              <w:t>cooking</w:t>
            </w:r>
            <w:r w:rsidRPr="00D169EB">
              <w:rPr>
                <w:sz w:val="16"/>
                <w:szCs w:val="16"/>
                <w:lang w:val="uk-UA"/>
              </w:rPr>
              <w:t xml:space="preserve"> </w:t>
            </w:r>
            <w:r w:rsidRPr="00D169EB">
              <w:rPr>
                <w:sz w:val="16"/>
                <w:szCs w:val="16"/>
                <w:lang w:val="en-US"/>
              </w:rPr>
              <w:t>methods</w:t>
            </w:r>
            <w:r w:rsidRPr="00D169EB">
              <w:rPr>
                <w:sz w:val="16"/>
                <w:szCs w:val="16"/>
                <w:lang w:val="uk-UA"/>
              </w:rPr>
              <w:t xml:space="preserve"> </w:t>
            </w:r>
            <w:r w:rsidRPr="00D169EB">
              <w:rPr>
                <w:sz w:val="16"/>
                <w:szCs w:val="16"/>
                <w:lang w:val="en-US"/>
              </w:rPr>
              <w:t>of</w:t>
            </w:r>
            <w:r w:rsidRPr="00D169EB">
              <w:rPr>
                <w:sz w:val="16"/>
                <w:szCs w:val="16"/>
                <w:lang w:val="uk-UA"/>
              </w:rPr>
              <w:t xml:space="preserve"> </w:t>
            </w:r>
            <w:r w:rsidRPr="00D169EB">
              <w:rPr>
                <w:sz w:val="16"/>
                <w:szCs w:val="16"/>
                <w:lang w:val="en-US"/>
              </w:rPr>
              <w:t>the</w:t>
            </w:r>
            <w:r w:rsidRPr="00D169EB">
              <w:rPr>
                <w:sz w:val="16"/>
                <w:szCs w:val="16"/>
                <w:lang w:val="uk-UA"/>
              </w:rPr>
              <w:t xml:space="preserve"> </w:t>
            </w:r>
            <w:r w:rsidRPr="00D169EB">
              <w:rPr>
                <w:sz w:val="16"/>
                <w:szCs w:val="16"/>
                <w:lang w:val="en-US"/>
              </w:rPr>
              <w:t>referenced</w:t>
            </w:r>
            <w:r w:rsidRPr="00D169EB">
              <w:rPr>
                <w:sz w:val="16"/>
                <w:szCs w:val="16"/>
                <w:lang w:val="uk-UA"/>
              </w:rPr>
              <w:t xml:space="preserve"> </w:t>
            </w:r>
            <w:r w:rsidRPr="00D169EB">
              <w:rPr>
                <w:sz w:val="16"/>
                <w:szCs w:val="16"/>
                <w:lang w:val="en-US"/>
              </w:rPr>
              <w:t>fishery</w:t>
            </w:r>
            <w:r w:rsidRPr="00D169EB">
              <w:rPr>
                <w:sz w:val="16"/>
                <w:szCs w:val="16"/>
                <w:lang w:val="uk-UA"/>
              </w:rPr>
              <w:t xml:space="preserve"> </w:t>
            </w:r>
            <w:r w:rsidRPr="00D169EB">
              <w:rPr>
                <w:sz w:val="16"/>
                <w:szCs w:val="16"/>
                <w:lang w:val="en-US"/>
              </w:rPr>
              <w:t>products</w:t>
            </w:r>
            <w:r w:rsidRPr="00D169EB">
              <w:rPr>
                <w:sz w:val="16"/>
                <w:szCs w:val="16"/>
                <w:lang w:val="uk-UA"/>
              </w:rPr>
              <w:t xml:space="preserve"> </w:t>
            </w:r>
            <w:r w:rsidRPr="00D169EB">
              <w:rPr>
                <w:sz w:val="16"/>
                <w:szCs w:val="16"/>
                <w:lang w:val="en-US"/>
              </w:rPr>
              <w:t>and</w:t>
            </w:r>
            <w:r w:rsidRPr="00D169EB">
              <w:rPr>
                <w:sz w:val="16"/>
                <w:szCs w:val="16"/>
                <w:lang w:val="uk-UA"/>
              </w:rPr>
              <w:t xml:space="preserve"> </w:t>
            </w:r>
            <w:r w:rsidRPr="00D169EB">
              <w:rPr>
                <w:sz w:val="16"/>
                <w:szCs w:val="16"/>
                <w:lang w:val="en-US"/>
              </w:rPr>
              <w:t>on</w:t>
            </w:r>
            <w:r w:rsidRPr="00D169EB">
              <w:rPr>
                <w:sz w:val="16"/>
                <w:szCs w:val="16"/>
                <w:lang w:val="uk-UA"/>
              </w:rPr>
              <w:t xml:space="preserve"> </w:t>
            </w:r>
            <w:r w:rsidRPr="00D169EB">
              <w:rPr>
                <w:sz w:val="16"/>
                <w:szCs w:val="16"/>
                <w:lang w:val="en-US"/>
              </w:rPr>
              <w:t>the</w:t>
            </w:r>
            <w:r w:rsidRPr="00D169EB">
              <w:rPr>
                <w:sz w:val="16"/>
                <w:szCs w:val="16"/>
                <w:lang w:val="uk-UA"/>
              </w:rPr>
              <w:t xml:space="preserve"> </w:t>
            </w:r>
            <w:r w:rsidRPr="00D169EB">
              <w:rPr>
                <w:sz w:val="16"/>
                <w:szCs w:val="16"/>
                <w:lang w:val="en-US"/>
              </w:rPr>
              <w:t>risks</w:t>
            </w:r>
            <w:r w:rsidRPr="00D169EB">
              <w:rPr>
                <w:sz w:val="16"/>
                <w:szCs w:val="16"/>
                <w:lang w:val="uk-UA"/>
              </w:rPr>
              <w:t xml:space="preserve"> </w:t>
            </w:r>
            <w:r w:rsidRPr="00D169EB">
              <w:rPr>
                <w:sz w:val="16"/>
                <w:szCs w:val="16"/>
                <w:lang w:val="en-US"/>
              </w:rPr>
              <w:t>related</w:t>
            </w:r>
            <w:r w:rsidRPr="00D169EB">
              <w:rPr>
                <w:sz w:val="16"/>
                <w:szCs w:val="16"/>
                <w:lang w:val="uk-UA"/>
              </w:rPr>
              <w:t xml:space="preserve"> </w:t>
            </w:r>
            <w:r w:rsidRPr="00D169EB">
              <w:rPr>
                <w:sz w:val="16"/>
                <w:szCs w:val="16"/>
                <w:lang w:val="en-US"/>
              </w:rPr>
              <w:t>to</w:t>
            </w:r>
            <w:r w:rsidRPr="00D169EB">
              <w:rPr>
                <w:sz w:val="16"/>
                <w:szCs w:val="16"/>
                <w:lang w:val="uk-UA"/>
              </w:rPr>
              <w:t xml:space="preserve"> </w:t>
            </w:r>
            <w:r w:rsidRPr="00D169EB">
              <w:rPr>
                <w:sz w:val="16"/>
                <w:szCs w:val="16"/>
                <w:lang w:val="en-US"/>
              </w:rPr>
              <w:t>the</w:t>
            </w:r>
            <w:r w:rsidRPr="00D169EB">
              <w:rPr>
                <w:sz w:val="16"/>
                <w:szCs w:val="16"/>
                <w:lang w:val="uk-UA"/>
              </w:rPr>
              <w:t xml:space="preserve"> </w:t>
            </w:r>
            <w:r w:rsidRPr="00D169EB">
              <w:rPr>
                <w:sz w:val="16"/>
                <w:szCs w:val="16"/>
                <w:lang w:val="en-US"/>
              </w:rPr>
              <w:t>presence</w:t>
            </w:r>
            <w:r w:rsidRPr="00D169EB">
              <w:rPr>
                <w:sz w:val="16"/>
                <w:szCs w:val="16"/>
                <w:lang w:val="uk-UA"/>
              </w:rPr>
              <w:t xml:space="preserve"> </w:t>
            </w:r>
            <w:r w:rsidRPr="00D169EB">
              <w:rPr>
                <w:sz w:val="16"/>
                <w:szCs w:val="16"/>
                <w:lang w:val="en-US"/>
              </w:rPr>
              <w:t>of</w:t>
            </w:r>
            <w:r w:rsidRPr="00D169EB">
              <w:rPr>
                <w:sz w:val="16"/>
                <w:szCs w:val="16"/>
                <w:lang w:val="uk-UA"/>
              </w:rPr>
              <w:t xml:space="preserve"> </w:t>
            </w:r>
            <w:r w:rsidRPr="00D169EB">
              <w:rPr>
                <w:sz w:val="16"/>
                <w:szCs w:val="16"/>
                <w:lang w:val="en-US"/>
              </w:rPr>
              <w:t>substances</w:t>
            </w:r>
            <w:r w:rsidRPr="00D169EB">
              <w:rPr>
                <w:sz w:val="16"/>
                <w:szCs w:val="16"/>
                <w:lang w:val="uk-UA"/>
              </w:rPr>
              <w:t xml:space="preserve"> </w:t>
            </w:r>
            <w:r w:rsidRPr="00D169EB">
              <w:rPr>
                <w:sz w:val="16"/>
                <w:szCs w:val="16"/>
                <w:lang w:val="en-US"/>
              </w:rPr>
              <w:t>with</w:t>
            </w:r>
            <w:r w:rsidRPr="00D169EB">
              <w:rPr>
                <w:sz w:val="16"/>
                <w:szCs w:val="16"/>
                <w:lang w:val="uk-UA"/>
              </w:rPr>
              <w:t xml:space="preserve"> </w:t>
            </w:r>
            <w:r w:rsidRPr="00D169EB">
              <w:rPr>
                <w:sz w:val="16"/>
                <w:szCs w:val="16"/>
                <w:lang w:val="en-US"/>
              </w:rPr>
              <w:t>potentially</w:t>
            </w:r>
            <w:r w:rsidRPr="00D169EB">
              <w:rPr>
                <w:sz w:val="16"/>
                <w:szCs w:val="16"/>
                <w:lang w:val="uk-UA"/>
              </w:rPr>
              <w:t xml:space="preserve"> </w:t>
            </w:r>
            <w:r w:rsidRPr="00D169EB">
              <w:rPr>
                <w:sz w:val="16"/>
                <w:szCs w:val="16"/>
                <w:lang w:val="en-US"/>
              </w:rPr>
              <w:t>adverse</w:t>
            </w:r>
            <w:r w:rsidRPr="00D169EB">
              <w:rPr>
                <w:sz w:val="16"/>
                <w:szCs w:val="16"/>
                <w:lang w:val="uk-UA"/>
              </w:rPr>
              <w:t xml:space="preserve"> </w:t>
            </w:r>
            <w:r w:rsidRPr="00D169EB">
              <w:rPr>
                <w:sz w:val="16"/>
                <w:szCs w:val="16"/>
                <w:lang w:val="en-US"/>
              </w:rPr>
              <w:t>gastrointestinal</w:t>
            </w:r>
            <w:r w:rsidRPr="00D169EB">
              <w:rPr>
                <w:sz w:val="16"/>
                <w:szCs w:val="16"/>
                <w:lang w:val="uk-UA"/>
              </w:rPr>
              <w:t xml:space="preserve"> </w:t>
            </w:r>
            <w:r w:rsidRPr="00D169EB">
              <w:rPr>
                <w:sz w:val="16"/>
                <w:szCs w:val="16"/>
                <w:lang w:val="en-US"/>
              </w:rPr>
              <w:t>effect</w:t>
            </w:r>
            <w:r w:rsidRPr="00D169EB">
              <w:rPr>
                <w:sz w:val="16"/>
                <w:szCs w:val="16"/>
                <w:lang w:val="uk-UA"/>
              </w:rPr>
              <w:t>].</w:t>
            </w:r>
          </w:p>
        </w:tc>
      </w:tr>
      <w:tr w:rsidR="003A32F3" w:rsidRPr="00D169EB" w14:paraId="6452B216" w14:textId="77777777" w:rsidTr="006242E8">
        <w:trPr>
          <w:cantSplit/>
          <w:trHeight w:val="20"/>
        </w:trPr>
        <w:tc>
          <w:tcPr>
            <w:tcW w:w="709" w:type="dxa"/>
            <w:tcBorders>
              <w:top w:val="nil"/>
              <w:left w:val="single" w:sz="4" w:space="0" w:color="auto"/>
              <w:bottom w:val="single" w:sz="4" w:space="0" w:color="auto"/>
              <w:right w:val="nil"/>
            </w:tcBorders>
          </w:tcPr>
          <w:p w14:paraId="1AD96506" w14:textId="77777777" w:rsidR="003A32F3" w:rsidRPr="00D169EB" w:rsidRDefault="003A32F3" w:rsidP="006242E8">
            <w:pPr>
              <w:spacing w:line="0" w:lineRule="atLeast"/>
              <w:rPr>
                <w:b/>
                <w:sz w:val="16"/>
                <w:szCs w:val="16"/>
                <w:lang w:val="uk-UA"/>
              </w:rPr>
            </w:pPr>
            <w:r w:rsidRPr="00D169EB">
              <w:rPr>
                <w:b/>
                <w:sz w:val="16"/>
                <w:szCs w:val="16"/>
                <w:lang w:val="uk-UA"/>
              </w:rPr>
              <w:t>II.1.11</w:t>
            </w:r>
          </w:p>
        </w:tc>
        <w:tc>
          <w:tcPr>
            <w:tcW w:w="9497" w:type="dxa"/>
            <w:gridSpan w:val="3"/>
            <w:tcBorders>
              <w:top w:val="nil"/>
              <w:left w:val="nil"/>
              <w:bottom w:val="single" w:sz="4" w:space="0" w:color="auto"/>
              <w:right w:val="single" w:sz="4" w:space="0" w:color="auto"/>
            </w:tcBorders>
          </w:tcPr>
          <w:p w14:paraId="21055320" w14:textId="77777777" w:rsidR="003A32F3" w:rsidRPr="00D169EB" w:rsidRDefault="003A32F3" w:rsidP="00997E25">
            <w:pPr>
              <w:jc w:val="both"/>
              <w:rPr>
                <w:bCs/>
                <w:sz w:val="16"/>
                <w:szCs w:val="16"/>
                <w:lang w:val="uk-UA"/>
              </w:rPr>
            </w:pPr>
            <w:r w:rsidRPr="00D169EB">
              <w:rPr>
                <w:b/>
                <w:sz w:val="16"/>
                <w:szCs w:val="16"/>
                <w:lang w:val="uk-UA"/>
              </w:rPr>
              <w:t>перед завантаженням транспортні засоби, якими здійснюються перевезення рибних продуктів, очищені або продезінфіковані відповідно до вимог законодавства країни-експортера/країни походження/</w:t>
            </w:r>
            <w:r w:rsidRPr="00D169EB">
              <w:rPr>
                <w:bCs/>
                <w:sz w:val="16"/>
                <w:szCs w:val="16"/>
                <w:lang w:val="en-US"/>
              </w:rPr>
              <w:t>before</w:t>
            </w:r>
            <w:r w:rsidRPr="00D169EB">
              <w:rPr>
                <w:bCs/>
                <w:sz w:val="16"/>
                <w:szCs w:val="16"/>
                <w:lang w:val="uk-UA"/>
              </w:rPr>
              <w:t xml:space="preserve"> </w:t>
            </w:r>
            <w:r w:rsidRPr="00D169EB">
              <w:rPr>
                <w:bCs/>
                <w:sz w:val="16"/>
                <w:szCs w:val="16"/>
                <w:lang w:val="en-US"/>
              </w:rPr>
              <w:t>loading</w:t>
            </w:r>
            <w:r w:rsidRPr="00D169EB">
              <w:rPr>
                <w:bCs/>
                <w:sz w:val="16"/>
                <w:szCs w:val="16"/>
                <w:lang w:val="uk-UA"/>
              </w:rPr>
              <w:t xml:space="preserve"> </w:t>
            </w:r>
            <w:r w:rsidRPr="00D169EB">
              <w:rPr>
                <w:bCs/>
                <w:sz w:val="16"/>
                <w:szCs w:val="16"/>
                <w:lang w:val="en-US"/>
              </w:rPr>
              <w:t>means</w:t>
            </w:r>
            <w:r w:rsidRPr="00D169EB">
              <w:rPr>
                <w:bCs/>
                <w:sz w:val="16"/>
                <w:szCs w:val="16"/>
                <w:lang w:val="uk-UA"/>
              </w:rPr>
              <w:t xml:space="preserve"> </w:t>
            </w:r>
            <w:r w:rsidRPr="00D169EB">
              <w:rPr>
                <w:bCs/>
                <w:sz w:val="16"/>
                <w:szCs w:val="16"/>
                <w:lang w:val="en-US"/>
              </w:rPr>
              <w:t>of</w:t>
            </w:r>
            <w:r w:rsidRPr="00D169EB">
              <w:rPr>
                <w:bCs/>
                <w:sz w:val="16"/>
                <w:szCs w:val="16"/>
                <w:lang w:val="uk-UA"/>
              </w:rPr>
              <w:t xml:space="preserve"> </w:t>
            </w:r>
            <w:r w:rsidRPr="00D169EB">
              <w:rPr>
                <w:bCs/>
                <w:sz w:val="16"/>
                <w:szCs w:val="16"/>
                <w:lang w:val="en-US"/>
              </w:rPr>
              <w:t>transport</w:t>
            </w:r>
            <w:r w:rsidRPr="00D169EB">
              <w:rPr>
                <w:bCs/>
                <w:sz w:val="16"/>
                <w:szCs w:val="16"/>
                <w:lang w:val="uk-UA"/>
              </w:rPr>
              <w:t xml:space="preserve">, </w:t>
            </w:r>
            <w:r w:rsidRPr="00D169EB">
              <w:rPr>
                <w:bCs/>
                <w:sz w:val="16"/>
                <w:szCs w:val="16"/>
                <w:lang w:val="en-US"/>
              </w:rPr>
              <w:t>used</w:t>
            </w:r>
            <w:r w:rsidRPr="00D169EB">
              <w:rPr>
                <w:bCs/>
                <w:sz w:val="16"/>
                <w:szCs w:val="16"/>
                <w:lang w:val="uk-UA"/>
              </w:rPr>
              <w:t xml:space="preserve"> </w:t>
            </w:r>
            <w:r w:rsidRPr="00D169EB">
              <w:rPr>
                <w:bCs/>
                <w:sz w:val="16"/>
                <w:szCs w:val="16"/>
                <w:lang w:val="en-US"/>
              </w:rPr>
              <w:t>for</w:t>
            </w:r>
            <w:r w:rsidRPr="00D169EB">
              <w:rPr>
                <w:bCs/>
                <w:sz w:val="16"/>
                <w:szCs w:val="16"/>
                <w:lang w:val="uk-UA"/>
              </w:rPr>
              <w:t xml:space="preserve"> </w:t>
            </w:r>
            <w:r w:rsidRPr="00D169EB">
              <w:rPr>
                <w:bCs/>
                <w:sz w:val="16"/>
                <w:szCs w:val="16"/>
                <w:lang w:val="en-US"/>
              </w:rPr>
              <w:t>the</w:t>
            </w:r>
            <w:r w:rsidRPr="00D169EB">
              <w:rPr>
                <w:bCs/>
                <w:sz w:val="16"/>
                <w:szCs w:val="16"/>
                <w:lang w:val="uk-UA"/>
              </w:rPr>
              <w:t xml:space="preserve"> </w:t>
            </w:r>
            <w:r w:rsidRPr="00D169EB">
              <w:rPr>
                <w:bCs/>
                <w:sz w:val="16"/>
                <w:szCs w:val="16"/>
                <w:lang w:val="en-US"/>
              </w:rPr>
              <w:t>transportation</w:t>
            </w:r>
            <w:r w:rsidRPr="00D169EB">
              <w:rPr>
                <w:bCs/>
                <w:sz w:val="16"/>
                <w:szCs w:val="16"/>
                <w:lang w:val="uk-UA"/>
              </w:rPr>
              <w:t xml:space="preserve"> </w:t>
            </w:r>
            <w:r w:rsidRPr="00D169EB">
              <w:rPr>
                <w:bCs/>
                <w:sz w:val="16"/>
                <w:szCs w:val="16"/>
                <w:lang w:val="en-US"/>
              </w:rPr>
              <w:t>of</w:t>
            </w:r>
            <w:r w:rsidRPr="00D169EB">
              <w:rPr>
                <w:bCs/>
                <w:sz w:val="16"/>
                <w:szCs w:val="16"/>
                <w:lang w:val="uk-UA"/>
              </w:rPr>
              <w:t xml:space="preserve"> </w:t>
            </w:r>
            <w:r w:rsidRPr="00D169EB">
              <w:rPr>
                <w:bCs/>
                <w:sz w:val="16"/>
                <w:szCs w:val="16"/>
                <w:lang w:val="en-US"/>
              </w:rPr>
              <w:t>fishery</w:t>
            </w:r>
            <w:r w:rsidRPr="00D169EB">
              <w:rPr>
                <w:bCs/>
                <w:sz w:val="16"/>
                <w:szCs w:val="16"/>
                <w:lang w:val="uk-UA"/>
              </w:rPr>
              <w:t xml:space="preserve"> </w:t>
            </w:r>
            <w:r w:rsidRPr="00D169EB">
              <w:rPr>
                <w:bCs/>
                <w:sz w:val="16"/>
                <w:szCs w:val="16"/>
                <w:lang w:val="en-US"/>
              </w:rPr>
              <w:t>products</w:t>
            </w:r>
            <w:r w:rsidRPr="00D169EB">
              <w:rPr>
                <w:bCs/>
                <w:sz w:val="16"/>
                <w:szCs w:val="16"/>
                <w:lang w:val="uk-UA"/>
              </w:rPr>
              <w:t xml:space="preserve"> </w:t>
            </w:r>
            <w:r w:rsidRPr="00D169EB">
              <w:rPr>
                <w:bCs/>
                <w:sz w:val="16"/>
                <w:szCs w:val="16"/>
                <w:lang w:val="en-US"/>
              </w:rPr>
              <w:t>were</w:t>
            </w:r>
            <w:r w:rsidRPr="00D169EB">
              <w:rPr>
                <w:bCs/>
                <w:sz w:val="16"/>
                <w:szCs w:val="16"/>
                <w:lang w:val="uk-UA"/>
              </w:rPr>
              <w:t xml:space="preserve"> </w:t>
            </w:r>
            <w:r w:rsidRPr="00D169EB">
              <w:rPr>
                <w:bCs/>
                <w:sz w:val="16"/>
                <w:szCs w:val="16"/>
                <w:lang w:val="en-US"/>
              </w:rPr>
              <w:t>cleaned</w:t>
            </w:r>
            <w:r w:rsidRPr="00D169EB">
              <w:rPr>
                <w:bCs/>
                <w:sz w:val="16"/>
                <w:szCs w:val="16"/>
                <w:lang w:val="uk-UA"/>
              </w:rPr>
              <w:t xml:space="preserve"> </w:t>
            </w:r>
            <w:r w:rsidRPr="00D169EB">
              <w:rPr>
                <w:bCs/>
                <w:sz w:val="16"/>
                <w:szCs w:val="16"/>
                <w:lang w:val="en-US"/>
              </w:rPr>
              <w:t>or</w:t>
            </w:r>
            <w:r w:rsidRPr="00D169EB">
              <w:rPr>
                <w:bCs/>
                <w:sz w:val="16"/>
                <w:szCs w:val="16"/>
                <w:lang w:val="uk-UA"/>
              </w:rPr>
              <w:t xml:space="preserve"> </w:t>
            </w:r>
            <w:r w:rsidRPr="00D169EB">
              <w:rPr>
                <w:bCs/>
                <w:sz w:val="16"/>
                <w:szCs w:val="16"/>
                <w:lang w:val="en-US"/>
              </w:rPr>
              <w:t>disinfected</w:t>
            </w:r>
            <w:r w:rsidRPr="00D169EB">
              <w:rPr>
                <w:bCs/>
                <w:sz w:val="16"/>
                <w:szCs w:val="16"/>
                <w:lang w:val="uk-UA"/>
              </w:rPr>
              <w:t xml:space="preserve"> </w:t>
            </w:r>
            <w:r w:rsidRPr="00D169EB">
              <w:rPr>
                <w:bCs/>
                <w:sz w:val="16"/>
                <w:szCs w:val="16"/>
                <w:lang w:val="en-US"/>
              </w:rPr>
              <w:t>according</w:t>
            </w:r>
            <w:r w:rsidRPr="00D169EB">
              <w:rPr>
                <w:bCs/>
                <w:sz w:val="16"/>
                <w:szCs w:val="16"/>
                <w:lang w:val="uk-UA"/>
              </w:rPr>
              <w:t xml:space="preserve"> </w:t>
            </w:r>
            <w:r w:rsidRPr="00D169EB">
              <w:rPr>
                <w:bCs/>
                <w:sz w:val="16"/>
                <w:szCs w:val="16"/>
                <w:lang w:val="en-US"/>
              </w:rPr>
              <w:t>to</w:t>
            </w:r>
            <w:r w:rsidRPr="00D169EB">
              <w:rPr>
                <w:bCs/>
                <w:sz w:val="16"/>
                <w:szCs w:val="16"/>
                <w:lang w:val="uk-UA"/>
              </w:rPr>
              <w:t xml:space="preserve"> </w:t>
            </w:r>
            <w:r w:rsidRPr="00D169EB">
              <w:rPr>
                <w:bCs/>
                <w:sz w:val="16"/>
                <w:szCs w:val="16"/>
                <w:lang w:val="en-US"/>
              </w:rPr>
              <w:t>the</w:t>
            </w:r>
            <w:r w:rsidRPr="00D169EB">
              <w:rPr>
                <w:bCs/>
                <w:sz w:val="16"/>
                <w:szCs w:val="16"/>
                <w:lang w:val="uk-UA"/>
              </w:rPr>
              <w:t xml:space="preserve"> </w:t>
            </w:r>
            <w:r w:rsidRPr="00D169EB">
              <w:rPr>
                <w:bCs/>
                <w:sz w:val="16"/>
                <w:szCs w:val="16"/>
                <w:lang w:val="en-US"/>
              </w:rPr>
              <w:t>legislation</w:t>
            </w:r>
            <w:r w:rsidRPr="00D169EB">
              <w:rPr>
                <w:bCs/>
                <w:sz w:val="16"/>
                <w:szCs w:val="16"/>
                <w:lang w:val="uk-UA"/>
              </w:rPr>
              <w:t xml:space="preserve"> </w:t>
            </w:r>
            <w:r w:rsidRPr="00D169EB">
              <w:rPr>
                <w:bCs/>
                <w:sz w:val="16"/>
                <w:szCs w:val="16"/>
                <w:lang w:val="en-US"/>
              </w:rPr>
              <w:t>of</w:t>
            </w:r>
            <w:r w:rsidRPr="00D169EB">
              <w:rPr>
                <w:bCs/>
                <w:sz w:val="16"/>
                <w:szCs w:val="16"/>
                <w:lang w:val="uk-UA"/>
              </w:rPr>
              <w:t xml:space="preserve"> </w:t>
            </w:r>
            <w:r w:rsidRPr="00D169EB">
              <w:rPr>
                <w:bCs/>
                <w:sz w:val="16"/>
                <w:szCs w:val="16"/>
                <w:lang w:val="en-US"/>
              </w:rPr>
              <w:t>exporting</w:t>
            </w:r>
            <w:r w:rsidRPr="00D169EB">
              <w:rPr>
                <w:bCs/>
                <w:sz w:val="16"/>
                <w:szCs w:val="16"/>
                <w:lang w:val="uk-UA"/>
              </w:rPr>
              <w:t xml:space="preserve"> </w:t>
            </w:r>
            <w:r w:rsidRPr="00D169EB">
              <w:rPr>
                <w:bCs/>
                <w:sz w:val="16"/>
                <w:szCs w:val="16"/>
                <w:lang w:val="en-US"/>
              </w:rPr>
              <w:t>country</w:t>
            </w:r>
            <w:r w:rsidRPr="00D169EB">
              <w:rPr>
                <w:bCs/>
                <w:sz w:val="16"/>
                <w:szCs w:val="16"/>
                <w:lang w:val="uk-UA"/>
              </w:rPr>
              <w:t>/</w:t>
            </w:r>
            <w:r w:rsidRPr="00D169EB">
              <w:rPr>
                <w:bCs/>
                <w:sz w:val="16"/>
                <w:szCs w:val="16"/>
                <w:lang w:val="en-US"/>
              </w:rPr>
              <w:t>country</w:t>
            </w:r>
            <w:r w:rsidRPr="00D169EB">
              <w:rPr>
                <w:bCs/>
                <w:sz w:val="16"/>
                <w:szCs w:val="16"/>
                <w:lang w:val="uk-UA"/>
              </w:rPr>
              <w:t xml:space="preserve"> </w:t>
            </w:r>
            <w:r w:rsidRPr="00D169EB">
              <w:rPr>
                <w:bCs/>
                <w:sz w:val="16"/>
                <w:szCs w:val="16"/>
                <w:lang w:val="en-US"/>
              </w:rPr>
              <w:t>of</w:t>
            </w:r>
            <w:r w:rsidRPr="00D169EB">
              <w:rPr>
                <w:bCs/>
                <w:sz w:val="16"/>
                <w:szCs w:val="16"/>
                <w:lang w:val="uk-UA"/>
              </w:rPr>
              <w:t xml:space="preserve"> </w:t>
            </w:r>
            <w:r w:rsidRPr="00D169EB">
              <w:rPr>
                <w:bCs/>
                <w:sz w:val="16"/>
                <w:szCs w:val="16"/>
                <w:lang w:val="en-US"/>
              </w:rPr>
              <w:t>origin</w:t>
            </w:r>
            <w:r w:rsidRPr="00D169EB">
              <w:rPr>
                <w:bCs/>
                <w:sz w:val="16"/>
                <w:szCs w:val="16"/>
                <w:lang w:val="uk-UA"/>
              </w:rPr>
              <w:t>.</w:t>
            </w:r>
          </w:p>
        </w:tc>
      </w:tr>
    </w:tbl>
    <w:p w14:paraId="5386F06D" w14:textId="77777777" w:rsidR="003A32F3" w:rsidRPr="00D169EB" w:rsidRDefault="003A32F3" w:rsidP="00AA350F">
      <w:pPr>
        <w:spacing w:line="0" w:lineRule="atLeast"/>
        <w:rPr>
          <w:sz w:val="18"/>
          <w:szCs w:val="18"/>
          <w:lang w:val="uk-UA"/>
        </w:rPr>
      </w:pPr>
    </w:p>
    <w:p w14:paraId="7AC257CA" w14:textId="77777777" w:rsidR="006242E8" w:rsidRPr="00D169EB" w:rsidRDefault="006242E8" w:rsidP="00AA350F">
      <w:pPr>
        <w:spacing w:line="0" w:lineRule="atLeast"/>
        <w:rPr>
          <w:sz w:val="18"/>
          <w:szCs w:val="18"/>
          <w:lang w:val="uk-UA"/>
        </w:rPr>
      </w:pPr>
    </w:p>
    <w:p w14:paraId="0CAEEA8E" w14:textId="77777777" w:rsidR="006242E8" w:rsidRPr="00D169EB" w:rsidRDefault="006242E8" w:rsidP="00AA350F">
      <w:pPr>
        <w:spacing w:line="0" w:lineRule="atLeast"/>
        <w:rPr>
          <w:sz w:val="18"/>
          <w:szCs w:val="18"/>
          <w:lang w:val="uk-UA"/>
        </w:rPr>
      </w:pPr>
    </w:p>
    <w:p w14:paraId="2D68FAF7" w14:textId="77777777" w:rsidR="003767C1" w:rsidRPr="00D169EB" w:rsidRDefault="003767C1" w:rsidP="00AA350F">
      <w:pPr>
        <w:spacing w:line="0" w:lineRule="atLeast"/>
        <w:rPr>
          <w:sz w:val="18"/>
          <w:szCs w:val="18"/>
          <w:lang w:val="uk-UA"/>
        </w:rPr>
      </w:pPr>
    </w:p>
    <w:p w14:paraId="2F70A41B" w14:textId="77777777" w:rsidR="001E62AE" w:rsidRPr="00D169EB" w:rsidRDefault="001E62AE" w:rsidP="00AA350F">
      <w:pPr>
        <w:spacing w:line="0" w:lineRule="atLeast"/>
        <w:rPr>
          <w:sz w:val="18"/>
          <w:szCs w:val="18"/>
          <w:lang w:val="uk-UA"/>
        </w:rPr>
      </w:pPr>
    </w:p>
    <w:p w14:paraId="0F547980" w14:textId="77777777" w:rsidR="00D169EB" w:rsidRPr="00D169EB" w:rsidRDefault="00D169EB" w:rsidP="00AA350F">
      <w:pPr>
        <w:spacing w:line="0" w:lineRule="atLeast"/>
        <w:rPr>
          <w:sz w:val="18"/>
          <w:szCs w:val="18"/>
          <w:lang w:val="uk-UA"/>
        </w:rPr>
      </w:pPr>
    </w:p>
    <w:p w14:paraId="36C5E73C" w14:textId="77777777" w:rsidR="00875249" w:rsidRPr="00D169EB" w:rsidRDefault="00875249" w:rsidP="00AA350F">
      <w:pPr>
        <w:spacing w:line="0" w:lineRule="atLeast"/>
        <w:rPr>
          <w:sz w:val="18"/>
          <w:szCs w:val="18"/>
          <w:lang w:val="uk-UA"/>
        </w:rPr>
      </w:pPr>
    </w:p>
    <w:p w14:paraId="6144CA6D" w14:textId="77777777" w:rsidR="005227EE" w:rsidRPr="0027461E" w:rsidRDefault="005227EE" w:rsidP="005227EE">
      <w:pPr>
        <w:spacing w:line="0" w:lineRule="atLeast"/>
        <w:ind w:left="5103" w:right="-398"/>
        <w:rPr>
          <w:sz w:val="16"/>
          <w:szCs w:val="16"/>
          <w:lang w:val="es-ES"/>
        </w:rPr>
      </w:pPr>
      <w:r w:rsidRPr="00D169EB">
        <w:rPr>
          <w:b/>
          <w:bCs/>
          <w:sz w:val="16"/>
          <w:szCs w:val="16"/>
          <w:lang w:val="en-US"/>
        </w:rPr>
        <w:t>II</w:t>
      </w:r>
      <w:r w:rsidRPr="00D169EB">
        <w:rPr>
          <w:b/>
          <w:bCs/>
          <w:sz w:val="16"/>
          <w:szCs w:val="16"/>
          <w:lang w:val="uk-UA"/>
        </w:rPr>
        <w:t>.</w:t>
      </w:r>
      <w:r w:rsidRPr="00D169EB">
        <w:rPr>
          <w:b/>
          <w:bCs/>
          <w:sz w:val="16"/>
          <w:szCs w:val="16"/>
          <w:lang w:val="en-US"/>
        </w:rPr>
        <w:t>a</w:t>
      </w:r>
      <w:r w:rsidRPr="00D169EB">
        <w:rPr>
          <w:b/>
          <w:bCs/>
          <w:sz w:val="16"/>
          <w:szCs w:val="16"/>
          <w:lang w:val="uk-UA"/>
        </w:rPr>
        <w:t>. Ідентифікаційний номер міжнародного сертифіката/</w:t>
      </w:r>
      <w:r w:rsidRPr="00D169EB">
        <w:rPr>
          <w:sz w:val="16"/>
          <w:szCs w:val="16"/>
          <w:lang w:val="en-US"/>
        </w:rPr>
        <w:t>International</w:t>
      </w:r>
      <w:r w:rsidRPr="00D169EB">
        <w:rPr>
          <w:sz w:val="16"/>
          <w:szCs w:val="16"/>
          <w:lang w:val="uk-UA"/>
        </w:rPr>
        <w:t xml:space="preserve"> </w:t>
      </w:r>
      <w:r w:rsidRPr="00D169EB">
        <w:rPr>
          <w:sz w:val="16"/>
          <w:szCs w:val="16"/>
          <w:lang w:val="en-US"/>
        </w:rPr>
        <w:t>Certificate</w:t>
      </w:r>
      <w:r w:rsidRPr="00D169EB">
        <w:rPr>
          <w:sz w:val="16"/>
          <w:szCs w:val="16"/>
          <w:lang w:val="uk-UA"/>
        </w:rPr>
        <w:t xml:space="preserve"> </w:t>
      </w:r>
      <w:r w:rsidRPr="00D169EB">
        <w:rPr>
          <w:sz w:val="16"/>
          <w:szCs w:val="16"/>
          <w:lang w:val="en-US"/>
        </w:rPr>
        <w:t>reference</w:t>
      </w:r>
      <w:r w:rsidRPr="00D169EB">
        <w:rPr>
          <w:sz w:val="16"/>
          <w:szCs w:val="16"/>
          <w:lang w:val="uk-UA"/>
        </w:rPr>
        <w:t xml:space="preserve"> </w:t>
      </w:r>
      <w:r w:rsidRPr="00D169EB">
        <w:rPr>
          <w:sz w:val="16"/>
          <w:szCs w:val="16"/>
          <w:lang w:val="en-US"/>
        </w:rPr>
        <w:t>number</w:t>
      </w:r>
      <w:r w:rsidRPr="00D169EB">
        <w:rPr>
          <w:sz w:val="16"/>
          <w:szCs w:val="16"/>
          <w:lang w:val="uk-UA"/>
        </w:rPr>
        <w:t xml:space="preserve">: </w:t>
      </w:r>
      <w:bookmarkStart w:id="42" w:name="codigo4"/>
      <w:bookmarkEnd w:id="42"/>
      <w:r w:rsidR="0027461E">
        <w:rPr>
          <w:sz w:val="16"/>
          <w:szCs w:val="16"/>
          <w:lang w:val="es-ES"/>
        </w:rPr>
        <w:t>{codigo4}</w:t>
      </w:r>
    </w:p>
    <w:tbl>
      <w:tblPr>
        <w:tblW w:w="10210"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5249"/>
        <w:gridCol w:w="4252"/>
      </w:tblGrid>
      <w:tr w:rsidR="006242E8" w:rsidRPr="00D169EB" w14:paraId="2BBBBA7C" w14:textId="77777777" w:rsidTr="00D169EB">
        <w:trPr>
          <w:cantSplit/>
          <w:trHeight w:val="276"/>
        </w:trPr>
        <w:tc>
          <w:tcPr>
            <w:tcW w:w="10205" w:type="dxa"/>
            <w:gridSpan w:val="3"/>
            <w:tcBorders>
              <w:top w:val="single" w:sz="4" w:space="0" w:color="auto"/>
              <w:left w:val="single" w:sz="4" w:space="0" w:color="auto"/>
              <w:bottom w:val="nil"/>
              <w:right w:val="single" w:sz="4" w:space="0" w:color="auto"/>
            </w:tcBorders>
          </w:tcPr>
          <w:p w14:paraId="2716AB70" w14:textId="77777777" w:rsidR="006242E8" w:rsidRPr="00D169EB" w:rsidRDefault="006242E8" w:rsidP="000532B7">
            <w:pPr>
              <w:spacing w:line="0" w:lineRule="atLeast"/>
              <w:rPr>
                <w:b/>
                <w:sz w:val="16"/>
                <w:szCs w:val="16"/>
                <w:lang w:val="uk-UA"/>
              </w:rPr>
            </w:pPr>
            <w:r w:rsidRPr="00D169EB">
              <w:rPr>
                <w:b/>
                <w:sz w:val="16"/>
                <w:szCs w:val="16"/>
                <w:lang w:val="en-US"/>
              </w:rPr>
              <w:lastRenderedPageBreak/>
              <w:t>II</w:t>
            </w:r>
            <w:r w:rsidRPr="00D169EB">
              <w:rPr>
                <w:b/>
                <w:sz w:val="16"/>
                <w:szCs w:val="16"/>
                <w:lang w:val="uk-UA"/>
              </w:rPr>
              <w:t>.2 Підтвердження безпечності здоров’я тварин</w:t>
            </w:r>
            <w:r w:rsidRPr="00D169EB">
              <w:rPr>
                <w:bCs/>
                <w:sz w:val="16"/>
                <w:szCs w:val="16"/>
                <w:lang w:val="uk-UA"/>
              </w:rPr>
              <w:t xml:space="preserve"> /</w:t>
            </w:r>
            <w:r w:rsidRPr="00D169EB">
              <w:rPr>
                <w:bCs/>
                <w:sz w:val="16"/>
                <w:szCs w:val="16"/>
                <w:lang w:val="en-GB"/>
              </w:rPr>
              <w:t>Animal</w:t>
            </w:r>
            <w:r w:rsidRPr="00D169EB">
              <w:rPr>
                <w:bCs/>
                <w:sz w:val="16"/>
                <w:szCs w:val="16"/>
                <w:lang w:val="uk-UA"/>
              </w:rPr>
              <w:t xml:space="preserve"> </w:t>
            </w:r>
            <w:r w:rsidRPr="00D169EB">
              <w:rPr>
                <w:bCs/>
                <w:sz w:val="16"/>
                <w:szCs w:val="16"/>
                <w:lang w:val="en-GB"/>
              </w:rPr>
              <w:t>health</w:t>
            </w:r>
            <w:r w:rsidRPr="00D169EB">
              <w:rPr>
                <w:bCs/>
                <w:sz w:val="16"/>
                <w:szCs w:val="16"/>
                <w:lang w:val="uk-UA"/>
              </w:rPr>
              <w:t xml:space="preserve"> </w:t>
            </w:r>
            <w:r w:rsidRPr="00D169EB">
              <w:rPr>
                <w:bCs/>
                <w:sz w:val="16"/>
                <w:szCs w:val="16"/>
                <w:lang w:val="en-GB"/>
              </w:rPr>
              <w:t>attestation</w:t>
            </w:r>
          </w:p>
        </w:tc>
      </w:tr>
      <w:tr w:rsidR="006242E8" w:rsidRPr="00D169EB" w14:paraId="52FE4926" w14:textId="77777777" w:rsidTr="00D169EB">
        <w:trPr>
          <w:cantSplit/>
          <w:trHeight w:val="373"/>
        </w:trPr>
        <w:tc>
          <w:tcPr>
            <w:tcW w:w="10205" w:type="dxa"/>
            <w:gridSpan w:val="3"/>
            <w:tcBorders>
              <w:top w:val="nil"/>
              <w:left w:val="single" w:sz="4" w:space="0" w:color="auto"/>
              <w:bottom w:val="nil"/>
              <w:right w:val="single" w:sz="4" w:space="0" w:color="auto"/>
            </w:tcBorders>
          </w:tcPr>
          <w:p w14:paraId="5BEDF5DF" w14:textId="77777777" w:rsidR="003F0AB7" w:rsidRPr="00D169EB" w:rsidRDefault="000532B7" w:rsidP="000532B7">
            <w:pPr>
              <w:spacing w:line="0" w:lineRule="atLeast"/>
              <w:jc w:val="both"/>
              <w:rPr>
                <w:bCs/>
                <w:sz w:val="14"/>
                <w:szCs w:val="14"/>
                <w:lang w:val="uk-UA"/>
              </w:rPr>
            </w:pPr>
            <w:r w:rsidRPr="00D169EB">
              <w:rPr>
                <w:b/>
                <w:sz w:val="14"/>
                <w:szCs w:val="14"/>
                <w:lang w:val="uk-UA"/>
              </w:rPr>
              <w:t xml:space="preserve">          </w:t>
            </w:r>
            <w:r w:rsidR="006242E8" w:rsidRPr="00D169EB">
              <w:rPr>
                <w:b/>
                <w:sz w:val="14"/>
                <w:szCs w:val="14"/>
                <w:lang w:val="uk-UA"/>
              </w:rPr>
              <w:t>Я, що нижче підписався державний ветеринарний інспектор, цим засвідчую, що рибні продукти, зазначені в частині І цього міжнародного сертифіката</w:t>
            </w:r>
            <w:r w:rsidR="006242E8" w:rsidRPr="00D169EB">
              <w:rPr>
                <w:bCs/>
                <w:sz w:val="14"/>
                <w:szCs w:val="14"/>
                <w:lang w:val="uk-UA"/>
              </w:rPr>
              <w:t>/</w:t>
            </w:r>
            <w:r w:rsidR="006242E8" w:rsidRPr="00D169EB">
              <w:rPr>
                <w:bCs/>
                <w:sz w:val="14"/>
                <w:szCs w:val="14"/>
                <w:lang w:val="es-PE"/>
              </w:rPr>
              <w:t>I</w:t>
            </w:r>
            <w:r w:rsidR="006242E8" w:rsidRPr="00D169EB">
              <w:rPr>
                <w:bCs/>
                <w:sz w:val="14"/>
                <w:szCs w:val="14"/>
                <w:lang w:val="uk-UA"/>
              </w:rPr>
              <w:t xml:space="preserve">, </w:t>
            </w:r>
            <w:r w:rsidR="006242E8" w:rsidRPr="00D169EB">
              <w:rPr>
                <w:bCs/>
                <w:sz w:val="14"/>
                <w:szCs w:val="14"/>
                <w:lang w:val="es-PE"/>
              </w:rPr>
              <w:t>the</w:t>
            </w:r>
            <w:r w:rsidR="006242E8" w:rsidRPr="00D169EB">
              <w:rPr>
                <w:bCs/>
                <w:sz w:val="14"/>
                <w:szCs w:val="14"/>
                <w:lang w:val="uk-UA"/>
              </w:rPr>
              <w:t xml:space="preserve"> </w:t>
            </w:r>
            <w:r w:rsidR="006242E8" w:rsidRPr="00D169EB">
              <w:rPr>
                <w:bCs/>
                <w:sz w:val="14"/>
                <w:szCs w:val="14"/>
                <w:lang w:val="es-PE"/>
              </w:rPr>
              <w:t>undersigned</w:t>
            </w:r>
            <w:r w:rsidR="006242E8" w:rsidRPr="00D169EB">
              <w:rPr>
                <w:bCs/>
                <w:sz w:val="14"/>
                <w:szCs w:val="14"/>
                <w:lang w:val="uk-UA"/>
              </w:rPr>
              <w:t xml:space="preserve"> </w:t>
            </w:r>
            <w:r w:rsidR="006242E8" w:rsidRPr="00D169EB">
              <w:rPr>
                <w:bCs/>
                <w:sz w:val="14"/>
                <w:szCs w:val="14"/>
                <w:lang w:val="es-PE"/>
              </w:rPr>
              <w:t>official</w:t>
            </w:r>
            <w:r w:rsidR="006242E8" w:rsidRPr="00D169EB">
              <w:rPr>
                <w:bCs/>
                <w:sz w:val="14"/>
                <w:szCs w:val="14"/>
                <w:lang w:val="uk-UA"/>
              </w:rPr>
              <w:t xml:space="preserve"> </w:t>
            </w:r>
            <w:r w:rsidR="006242E8" w:rsidRPr="00D169EB">
              <w:rPr>
                <w:bCs/>
                <w:sz w:val="14"/>
                <w:szCs w:val="14"/>
                <w:lang w:val="es-PE"/>
              </w:rPr>
              <w:t>veterinarian</w:t>
            </w:r>
            <w:r w:rsidR="006242E8" w:rsidRPr="00D169EB">
              <w:rPr>
                <w:bCs/>
                <w:sz w:val="14"/>
                <w:szCs w:val="14"/>
                <w:lang w:val="uk-UA"/>
              </w:rPr>
              <w:t xml:space="preserve">, </w:t>
            </w:r>
            <w:r w:rsidR="006242E8" w:rsidRPr="00D169EB">
              <w:rPr>
                <w:bCs/>
                <w:sz w:val="14"/>
                <w:szCs w:val="14"/>
                <w:lang w:val="es-PE"/>
              </w:rPr>
              <w:t>hereby</w:t>
            </w:r>
            <w:r w:rsidR="006242E8" w:rsidRPr="00D169EB">
              <w:rPr>
                <w:bCs/>
                <w:sz w:val="14"/>
                <w:szCs w:val="14"/>
                <w:lang w:val="uk-UA"/>
              </w:rPr>
              <w:t xml:space="preserve"> </w:t>
            </w:r>
            <w:r w:rsidR="006242E8" w:rsidRPr="00D169EB">
              <w:rPr>
                <w:bCs/>
                <w:sz w:val="14"/>
                <w:szCs w:val="14"/>
                <w:lang w:val="es-PE"/>
              </w:rPr>
              <w:t>certify</w:t>
            </w:r>
            <w:r w:rsidR="006242E8" w:rsidRPr="00D169EB">
              <w:rPr>
                <w:bCs/>
                <w:sz w:val="14"/>
                <w:szCs w:val="14"/>
                <w:lang w:val="uk-UA"/>
              </w:rPr>
              <w:t xml:space="preserve"> </w:t>
            </w:r>
            <w:r w:rsidR="006242E8" w:rsidRPr="00D169EB">
              <w:rPr>
                <w:bCs/>
                <w:sz w:val="14"/>
                <w:szCs w:val="14"/>
                <w:lang w:val="es-PE"/>
              </w:rPr>
              <w:t>that</w:t>
            </w:r>
            <w:r w:rsidR="006242E8" w:rsidRPr="00D169EB">
              <w:rPr>
                <w:bCs/>
                <w:sz w:val="14"/>
                <w:szCs w:val="14"/>
                <w:lang w:val="uk-UA"/>
              </w:rPr>
              <w:t xml:space="preserve"> </w:t>
            </w:r>
            <w:r w:rsidR="006242E8" w:rsidRPr="00D169EB">
              <w:rPr>
                <w:bCs/>
                <w:sz w:val="14"/>
                <w:szCs w:val="14"/>
                <w:lang w:val="es-PE"/>
              </w:rPr>
              <w:t>fishery</w:t>
            </w:r>
            <w:r w:rsidR="006242E8" w:rsidRPr="00D169EB">
              <w:rPr>
                <w:bCs/>
                <w:sz w:val="14"/>
                <w:szCs w:val="14"/>
                <w:lang w:val="uk-UA"/>
              </w:rPr>
              <w:t xml:space="preserve"> </w:t>
            </w:r>
            <w:r w:rsidR="006242E8" w:rsidRPr="00D169EB">
              <w:rPr>
                <w:bCs/>
                <w:sz w:val="14"/>
                <w:szCs w:val="14"/>
                <w:lang w:val="es-PE"/>
              </w:rPr>
              <w:t>products</w:t>
            </w:r>
            <w:r w:rsidR="006242E8" w:rsidRPr="00D169EB">
              <w:rPr>
                <w:bCs/>
                <w:sz w:val="14"/>
                <w:szCs w:val="14"/>
                <w:lang w:val="uk-UA"/>
              </w:rPr>
              <w:t xml:space="preserve">, </w:t>
            </w:r>
            <w:r w:rsidR="006242E8" w:rsidRPr="00D169EB">
              <w:rPr>
                <w:bCs/>
                <w:sz w:val="14"/>
                <w:szCs w:val="14"/>
                <w:lang w:val="es-PE"/>
              </w:rPr>
              <w:t>described</w:t>
            </w:r>
            <w:r w:rsidR="006242E8" w:rsidRPr="00D169EB">
              <w:rPr>
                <w:bCs/>
                <w:sz w:val="14"/>
                <w:szCs w:val="14"/>
                <w:lang w:val="uk-UA"/>
              </w:rPr>
              <w:t xml:space="preserve"> </w:t>
            </w:r>
            <w:r w:rsidR="006242E8" w:rsidRPr="00D169EB">
              <w:rPr>
                <w:bCs/>
                <w:sz w:val="14"/>
                <w:szCs w:val="14"/>
                <w:lang w:val="es-PE"/>
              </w:rPr>
              <w:t>in</w:t>
            </w:r>
            <w:r w:rsidR="006242E8" w:rsidRPr="00D169EB">
              <w:rPr>
                <w:bCs/>
                <w:sz w:val="14"/>
                <w:szCs w:val="14"/>
                <w:lang w:val="uk-UA"/>
              </w:rPr>
              <w:t xml:space="preserve"> </w:t>
            </w:r>
            <w:r w:rsidR="006242E8" w:rsidRPr="00D169EB">
              <w:rPr>
                <w:bCs/>
                <w:sz w:val="14"/>
                <w:szCs w:val="14"/>
                <w:lang w:val="es-PE"/>
              </w:rPr>
              <w:t>Part</w:t>
            </w:r>
            <w:r w:rsidR="006242E8" w:rsidRPr="00D169EB">
              <w:rPr>
                <w:bCs/>
                <w:sz w:val="14"/>
                <w:szCs w:val="14"/>
                <w:lang w:val="uk-UA"/>
              </w:rPr>
              <w:t xml:space="preserve"> </w:t>
            </w:r>
            <w:r w:rsidR="006242E8" w:rsidRPr="00D169EB">
              <w:rPr>
                <w:bCs/>
                <w:sz w:val="14"/>
                <w:szCs w:val="14"/>
                <w:lang w:val="es-PE"/>
              </w:rPr>
              <w:t>I</w:t>
            </w:r>
            <w:r w:rsidR="006242E8" w:rsidRPr="00D169EB">
              <w:rPr>
                <w:bCs/>
                <w:sz w:val="14"/>
                <w:szCs w:val="14"/>
                <w:lang w:val="uk-UA"/>
              </w:rPr>
              <w:t xml:space="preserve"> </w:t>
            </w:r>
            <w:r w:rsidR="006242E8" w:rsidRPr="00D169EB">
              <w:rPr>
                <w:bCs/>
                <w:sz w:val="14"/>
                <w:szCs w:val="14"/>
                <w:lang w:val="es-PE"/>
              </w:rPr>
              <w:t>of</w:t>
            </w:r>
            <w:r w:rsidR="006242E8" w:rsidRPr="00D169EB">
              <w:rPr>
                <w:bCs/>
                <w:sz w:val="14"/>
                <w:szCs w:val="14"/>
                <w:lang w:val="uk-UA"/>
              </w:rPr>
              <w:t xml:space="preserve"> </w:t>
            </w:r>
            <w:r w:rsidR="006242E8" w:rsidRPr="00D169EB">
              <w:rPr>
                <w:bCs/>
                <w:sz w:val="14"/>
                <w:szCs w:val="14"/>
                <w:lang w:val="es-PE"/>
              </w:rPr>
              <w:t>this</w:t>
            </w:r>
            <w:r w:rsidR="006242E8" w:rsidRPr="00D169EB">
              <w:rPr>
                <w:bCs/>
                <w:sz w:val="14"/>
                <w:szCs w:val="14"/>
                <w:lang w:val="uk-UA"/>
              </w:rPr>
              <w:t xml:space="preserve"> </w:t>
            </w:r>
            <w:r w:rsidR="006242E8" w:rsidRPr="00D169EB">
              <w:rPr>
                <w:bCs/>
                <w:sz w:val="14"/>
                <w:szCs w:val="14"/>
                <w:lang w:val="es-PE"/>
              </w:rPr>
              <w:t>International</w:t>
            </w:r>
            <w:r w:rsidR="006242E8" w:rsidRPr="00D169EB">
              <w:rPr>
                <w:bCs/>
                <w:sz w:val="14"/>
                <w:szCs w:val="14"/>
                <w:lang w:val="uk-UA"/>
              </w:rPr>
              <w:t xml:space="preserve"> </w:t>
            </w:r>
            <w:r w:rsidR="006242E8" w:rsidRPr="00D169EB">
              <w:rPr>
                <w:bCs/>
                <w:sz w:val="14"/>
                <w:szCs w:val="14"/>
                <w:lang w:val="es-PE"/>
              </w:rPr>
              <w:t>Certificate</w:t>
            </w:r>
            <w:r w:rsidR="006242E8" w:rsidRPr="00D169EB">
              <w:rPr>
                <w:bCs/>
                <w:sz w:val="14"/>
                <w:szCs w:val="14"/>
                <w:lang w:val="uk-UA"/>
              </w:rPr>
              <w:t>:</w:t>
            </w:r>
          </w:p>
        </w:tc>
      </w:tr>
      <w:tr w:rsidR="006242E8" w:rsidRPr="00D169EB" w14:paraId="7782B1C7" w14:textId="77777777" w:rsidTr="00D169EB">
        <w:trPr>
          <w:cantSplit/>
          <w:trHeight w:val="1468"/>
        </w:trPr>
        <w:tc>
          <w:tcPr>
            <w:tcW w:w="709" w:type="dxa"/>
            <w:tcBorders>
              <w:top w:val="nil"/>
              <w:left w:val="single" w:sz="4" w:space="0" w:color="auto"/>
              <w:bottom w:val="nil"/>
              <w:right w:val="nil"/>
            </w:tcBorders>
          </w:tcPr>
          <w:p w14:paraId="0049082E" w14:textId="77777777" w:rsidR="006242E8" w:rsidRPr="00D169EB" w:rsidRDefault="006242E8" w:rsidP="00C60242">
            <w:pPr>
              <w:spacing w:line="0" w:lineRule="atLeast"/>
              <w:rPr>
                <w:b/>
                <w:sz w:val="14"/>
                <w:szCs w:val="14"/>
                <w:lang w:val="uk-UA"/>
              </w:rPr>
            </w:pPr>
            <w:r w:rsidRPr="00D169EB">
              <w:rPr>
                <w:b/>
                <w:sz w:val="14"/>
                <w:szCs w:val="14"/>
                <w:lang w:val="uk-UA"/>
              </w:rPr>
              <w:t>II.2.1</w:t>
            </w:r>
            <w:r w:rsidRPr="00D169EB">
              <w:rPr>
                <w:b/>
                <w:sz w:val="14"/>
                <w:szCs w:val="14"/>
                <w:vertAlign w:val="superscript"/>
                <w:lang w:val="uk-UA"/>
              </w:rPr>
              <w:t>(2)</w:t>
            </w:r>
          </w:p>
        </w:tc>
        <w:tc>
          <w:tcPr>
            <w:tcW w:w="9496" w:type="dxa"/>
            <w:gridSpan w:val="2"/>
            <w:tcBorders>
              <w:top w:val="nil"/>
              <w:left w:val="nil"/>
              <w:bottom w:val="nil"/>
              <w:right w:val="single" w:sz="4" w:space="0" w:color="auto"/>
            </w:tcBorders>
          </w:tcPr>
          <w:p w14:paraId="0CCB8A3B" w14:textId="77777777" w:rsidR="006242E8" w:rsidRPr="00D169EB" w:rsidRDefault="00F01D58" w:rsidP="00C60242">
            <w:pPr>
              <w:spacing w:line="0" w:lineRule="atLeast"/>
              <w:ind w:right="40"/>
              <w:jc w:val="both"/>
              <w:rPr>
                <w:bCs/>
                <w:sz w:val="14"/>
                <w:szCs w:val="14"/>
                <w:vertAlign w:val="superscript"/>
                <w:lang w:val="uk-UA"/>
              </w:rPr>
            </w:pPr>
            <w:r w:rsidRPr="00D169EB">
              <w:rPr>
                <w:b/>
                <w:sz w:val="14"/>
                <w:szCs w:val="14"/>
              </w:rPr>
              <w:t>Отримані з риби, ракоподібних чи молюсків, які походять з території країни/зони/компартмента</w:t>
            </w:r>
            <w:r w:rsidRPr="00D169EB">
              <w:rPr>
                <w:b/>
                <w:sz w:val="14"/>
                <w:szCs w:val="14"/>
                <w:vertAlign w:val="superscript"/>
              </w:rPr>
              <w:t>(3)(4)</w:t>
            </w:r>
            <w:r w:rsidRPr="00D169EB">
              <w:rPr>
                <w:b/>
                <w:sz w:val="14"/>
                <w:szCs w:val="14"/>
              </w:rPr>
              <w:t>, що відповідно до вимог Кодексу здоров’я водних тварин МЕБ є вільними від епізоотичного некрозу гематопоетичної тканини (EHN)</w:t>
            </w:r>
            <w:r w:rsidRPr="00D169EB">
              <w:rPr>
                <w:b/>
                <w:sz w:val="14"/>
                <w:szCs w:val="14"/>
                <w:vertAlign w:val="superscript"/>
              </w:rPr>
              <w:t>(2-1)</w:t>
            </w:r>
            <w:r w:rsidRPr="00D169EB">
              <w:rPr>
                <w:b/>
                <w:sz w:val="14"/>
                <w:szCs w:val="14"/>
              </w:rPr>
              <w:t>, жовтоголового захворювання</w:t>
            </w:r>
            <w:r w:rsidRPr="00D169EB">
              <w:rPr>
                <w:b/>
                <w:sz w:val="14"/>
                <w:szCs w:val="14"/>
                <w:vertAlign w:val="superscript"/>
              </w:rPr>
              <w:t>(2-1)</w:t>
            </w:r>
            <w:r w:rsidRPr="00D169EB">
              <w:rPr>
                <w:b/>
                <w:sz w:val="14"/>
                <w:szCs w:val="14"/>
              </w:rPr>
              <w:t>, синдрому Таура</w:t>
            </w:r>
            <w:r w:rsidRPr="00D169EB">
              <w:rPr>
                <w:b/>
                <w:sz w:val="14"/>
                <w:szCs w:val="14"/>
                <w:vertAlign w:val="superscript"/>
              </w:rPr>
              <w:t>(2-1)</w:t>
            </w:r>
            <w:r w:rsidRPr="00D169EB">
              <w:rPr>
                <w:b/>
                <w:sz w:val="14"/>
                <w:szCs w:val="14"/>
              </w:rPr>
              <w:t>, вірусної геморагічної септицемії (VHS)</w:t>
            </w:r>
            <w:r w:rsidRPr="00D169EB">
              <w:rPr>
                <w:b/>
                <w:sz w:val="14"/>
                <w:szCs w:val="14"/>
                <w:vertAlign w:val="superscript"/>
              </w:rPr>
              <w:t>(2-1)</w:t>
            </w:r>
            <w:r w:rsidRPr="00D169EB">
              <w:rPr>
                <w:b/>
                <w:sz w:val="14"/>
                <w:szCs w:val="14"/>
              </w:rPr>
              <w:t>, інфекційного некрозу гематопоетичної тканини (IHN)</w:t>
            </w:r>
            <w:r w:rsidRPr="00D169EB">
              <w:rPr>
                <w:b/>
                <w:sz w:val="14"/>
                <w:szCs w:val="14"/>
                <w:vertAlign w:val="superscript"/>
              </w:rPr>
              <w:t>(2-1)</w:t>
            </w:r>
            <w:r w:rsidRPr="00D169EB">
              <w:rPr>
                <w:b/>
                <w:sz w:val="14"/>
                <w:szCs w:val="14"/>
              </w:rPr>
              <w:t xml:space="preserve"> , вірусної анемії лососевих (ISAV)</w:t>
            </w:r>
            <w:r w:rsidRPr="00D169EB">
              <w:rPr>
                <w:b/>
                <w:sz w:val="14"/>
                <w:szCs w:val="14"/>
                <w:vertAlign w:val="superscript"/>
              </w:rPr>
              <w:t>(2-1)</w:t>
            </w:r>
            <w:r w:rsidRPr="00D169EB">
              <w:rPr>
                <w:b/>
                <w:sz w:val="14"/>
                <w:szCs w:val="14"/>
              </w:rPr>
              <w:t>, вірусу герпесу Коі (KHVD)</w:t>
            </w:r>
            <w:r w:rsidRPr="00D169EB">
              <w:rPr>
                <w:b/>
                <w:sz w:val="14"/>
                <w:szCs w:val="14"/>
                <w:vertAlign w:val="superscript"/>
              </w:rPr>
              <w:t>(2-1)</w:t>
            </w:r>
            <w:r w:rsidRPr="00D169EB">
              <w:rPr>
                <w:b/>
                <w:sz w:val="14"/>
                <w:szCs w:val="14"/>
              </w:rPr>
              <w:t>, захворювання білих плям (WSD)</w:t>
            </w:r>
            <w:r w:rsidRPr="00D169EB">
              <w:rPr>
                <w:b/>
                <w:sz w:val="14"/>
                <w:szCs w:val="14"/>
                <w:vertAlign w:val="superscript"/>
              </w:rPr>
              <w:t>(2-1)</w:t>
            </w:r>
            <w:r w:rsidRPr="00D169EB">
              <w:rPr>
                <w:b/>
                <w:sz w:val="14"/>
                <w:szCs w:val="14"/>
              </w:rPr>
              <w:t>, вірусів Perkinsus marinus</w:t>
            </w:r>
            <w:r w:rsidRPr="00D169EB">
              <w:rPr>
                <w:b/>
                <w:sz w:val="14"/>
                <w:szCs w:val="14"/>
                <w:vertAlign w:val="superscript"/>
              </w:rPr>
              <w:t>(2-1)</w:t>
            </w:r>
            <w:r w:rsidRPr="00D169EB">
              <w:rPr>
                <w:b/>
                <w:sz w:val="14"/>
                <w:szCs w:val="14"/>
              </w:rPr>
              <w:t>, Marteilia refringens</w:t>
            </w:r>
            <w:r w:rsidRPr="00D169EB">
              <w:rPr>
                <w:b/>
                <w:sz w:val="14"/>
                <w:szCs w:val="14"/>
                <w:vertAlign w:val="superscript"/>
              </w:rPr>
              <w:t>(2-1)</w:t>
            </w:r>
            <w:r w:rsidRPr="00D169EB">
              <w:rPr>
                <w:b/>
                <w:sz w:val="14"/>
                <w:szCs w:val="14"/>
              </w:rPr>
              <w:t>, Bonamia exitiosa</w:t>
            </w:r>
            <w:r w:rsidRPr="00D169EB">
              <w:rPr>
                <w:b/>
                <w:sz w:val="14"/>
                <w:szCs w:val="14"/>
                <w:vertAlign w:val="superscript"/>
              </w:rPr>
              <w:t>(2-1)</w:t>
            </w:r>
            <w:r w:rsidRPr="00D169EB">
              <w:rPr>
                <w:b/>
                <w:sz w:val="14"/>
                <w:szCs w:val="14"/>
              </w:rPr>
              <w:t>, Bonamia ostreae</w:t>
            </w:r>
            <w:r w:rsidRPr="00D169EB">
              <w:rPr>
                <w:b/>
                <w:sz w:val="14"/>
                <w:szCs w:val="14"/>
                <w:vertAlign w:val="superscript"/>
              </w:rPr>
              <w:t>(2-1)</w:t>
            </w:r>
            <w:r w:rsidRPr="00D169EB">
              <w:rPr>
                <w:b/>
                <w:sz w:val="14"/>
                <w:szCs w:val="14"/>
              </w:rPr>
              <w:t>]</w:t>
            </w:r>
            <w:r w:rsidRPr="00D169EB">
              <w:rPr>
                <w:b/>
                <w:sz w:val="14"/>
                <w:szCs w:val="14"/>
                <w:lang w:val="uk-UA"/>
              </w:rPr>
              <w:t xml:space="preserve"> /</w:t>
            </w:r>
            <w:r w:rsidRPr="00D169EB">
              <w:rPr>
                <w:b/>
                <w:sz w:val="14"/>
                <w:szCs w:val="14"/>
              </w:rPr>
              <w:t xml:space="preserve"> </w:t>
            </w:r>
            <w:r w:rsidRPr="00D169EB">
              <w:rPr>
                <w:sz w:val="14"/>
                <w:szCs w:val="14"/>
              </w:rPr>
              <w:t>are obtained from fish, crustaceans or molluscs originating from the territory of a country/zone/compartment</w:t>
            </w:r>
            <w:r w:rsidRPr="00D169EB">
              <w:rPr>
                <w:sz w:val="14"/>
                <w:szCs w:val="14"/>
                <w:vertAlign w:val="superscript"/>
              </w:rPr>
              <w:t xml:space="preserve">(3)(4) </w:t>
            </w:r>
            <w:r w:rsidRPr="00D169EB">
              <w:rPr>
                <w:sz w:val="14"/>
                <w:szCs w:val="14"/>
              </w:rPr>
              <w:t>free from epizootic haematopoietic necrosis (EHN)</w:t>
            </w:r>
            <w:r w:rsidRPr="00D169EB">
              <w:rPr>
                <w:sz w:val="14"/>
                <w:szCs w:val="14"/>
                <w:vertAlign w:val="superscript"/>
              </w:rPr>
              <w:t>(2-1)</w:t>
            </w:r>
            <w:r w:rsidRPr="00D169EB">
              <w:rPr>
                <w:sz w:val="14"/>
                <w:szCs w:val="14"/>
              </w:rPr>
              <w:t>, yellow head virus</w:t>
            </w:r>
            <w:r w:rsidRPr="00D169EB">
              <w:rPr>
                <w:sz w:val="14"/>
                <w:szCs w:val="14"/>
                <w:vertAlign w:val="superscript"/>
              </w:rPr>
              <w:t>(2-1)</w:t>
            </w:r>
            <w:r w:rsidRPr="00D169EB">
              <w:rPr>
                <w:sz w:val="14"/>
                <w:szCs w:val="14"/>
              </w:rPr>
              <w:t>, Taura syndrome</w:t>
            </w:r>
            <w:r w:rsidRPr="00D169EB">
              <w:rPr>
                <w:sz w:val="14"/>
                <w:szCs w:val="14"/>
                <w:vertAlign w:val="superscript"/>
              </w:rPr>
              <w:t>(2-1)</w:t>
            </w:r>
            <w:r w:rsidRPr="00D169EB">
              <w:rPr>
                <w:sz w:val="14"/>
                <w:szCs w:val="14"/>
              </w:rPr>
              <w:t>, viral haemorrhagic septicaemia (VHS)</w:t>
            </w:r>
            <w:r w:rsidRPr="00D169EB">
              <w:rPr>
                <w:sz w:val="14"/>
                <w:szCs w:val="14"/>
                <w:vertAlign w:val="superscript"/>
              </w:rPr>
              <w:t>(2-1)</w:t>
            </w:r>
            <w:r w:rsidRPr="00D169EB">
              <w:rPr>
                <w:sz w:val="14"/>
                <w:szCs w:val="14"/>
              </w:rPr>
              <w:t>, infectious haematopoietic necrosis (IHN)</w:t>
            </w:r>
            <w:r w:rsidRPr="00D169EB">
              <w:rPr>
                <w:sz w:val="14"/>
                <w:szCs w:val="14"/>
                <w:vertAlign w:val="superscript"/>
              </w:rPr>
              <w:t>(2-1)</w:t>
            </w:r>
            <w:r w:rsidRPr="00D169EB">
              <w:rPr>
                <w:sz w:val="14"/>
                <w:szCs w:val="14"/>
              </w:rPr>
              <w:t>, infection with infectious salmon anaemia virus (ISAV)</w:t>
            </w:r>
            <w:r w:rsidRPr="00D169EB">
              <w:rPr>
                <w:sz w:val="14"/>
                <w:szCs w:val="14"/>
                <w:vertAlign w:val="superscript"/>
              </w:rPr>
              <w:t>(2-1)</w:t>
            </w:r>
            <w:r w:rsidRPr="00D169EB">
              <w:rPr>
                <w:sz w:val="14"/>
                <w:szCs w:val="14"/>
              </w:rPr>
              <w:t>, koi herpesvirus disease (KHVD)</w:t>
            </w:r>
            <w:r w:rsidRPr="00D169EB">
              <w:rPr>
                <w:sz w:val="14"/>
                <w:szCs w:val="14"/>
                <w:vertAlign w:val="superscript"/>
              </w:rPr>
              <w:t>(2-1)</w:t>
            </w:r>
            <w:r w:rsidRPr="00D169EB">
              <w:rPr>
                <w:sz w:val="14"/>
                <w:szCs w:val="14"/>
              </w:rPr>
              <w:t>, white spots disease (WSD)</w:t>
            </w:r>
            <w:r w:rsidRPr="00D169EB">
              <w:rPr>
                <w:sz w:val="14"/>
                <w:szCs w:val="14"/>
                <w:vertAlign w:val="superscript"/>
              </w:rPr>
              <w:t>(2-1)</w:t>
            </w:r>
            <w:r w:rsidRPr="00D169EB">
              <w:rPr>
                <w:sz w:val="14"/>
                <w:szCs w:val="14"/>
              </w:rPr>
              <w:t xml:space="preserve"> , infections with Perkinsus marinus</w:t>
            </w:r>
            <w:r w:rsidRPr="00D169EB">
              <w:rPr>
                <w:sz w:val="14"/>
                <w:szCs w:val="14"/>
                <w:vertAlign w:val="superscript"/>
              </w:rPr>
              <w:t>(2-1)</w:t>
            </w:r>
            <w:r w:rsidRPr="00D169EB">
              <w:rPr>
                <w:sz w:val="14"/>
                <w:szCs w:val="14"/>
              </w:rPr>
              <w:t>, Marteilia refringens</w:t>
            </w:r>
            <w:r w:rsidRPr="00D169EB">
              <w:rPr>
                <w:sz w:val="14"/>
                <w:szCs w:val="14"/>
                <w:vertAlign w:val="superscript"/>
              </w:rPr>
              <w:t>(2-1)</w:t>
            </w:r>
            <w:r w:rsidRPr="00D169EB">
              <w:rPr>
                <w:sz w:val="14"/>
                <w:szCs w:val="14"/>
              </w:rPr>
              <w:t>, Bonamia exitiosa</w:t>
            </w:r>
            <w:r w:rsidRPr="00D169EB">
              <w:rPr>
                <w:sz w:val="14"/>
                <w:szCs w:val="14"/>
                <w:vertAlign w:val="superscript"/>
              </w:rPr>
              <w:t>(2-1)</w:t>
            </w:r>
            <w:r w:rsidRPr="00D169EB">
              <w:rPr>
                <w:sz w:val="14"/>
                <w:szCs w:val="14"/>
              </w:rPr>
              <w:t>, Bonamia ostreae</w:t>
            </w:r>
            <w:r w:rsidRPr="00D169EB">
              <w:rPr>
                <w:sz w:val="14"/>
                <w:szCs w:val="14"/>
                <w:vertAlign w:val="superscript"/>
              </w:rPr>
              <w:t>(2-1)</w:t>
            </w:r>
            <w:r w:rsidRPr="00D169EB">
              <w:rPr>
                <w:sz w:val="14"/>
                <w:szCs w:val="14"/>
              </w:rPr>
              <w:t xml:space="preserve"> in accordance with the OIE Aquatic Animal Health Code requirements.]</w:t>
            </w:r>
          </w:p>
        </w:tc>
      </w:tr>
      <w:tr w:rsidR="006242E8" w:rsidRPr="00D169EB" w14:paraId="33D0E778" w14:textId="77777777" w:rsidTr="00D169EB">
        <w:trPr>
          <w:cantSplit/>
          <w:trHeight w:val="9780"/>
        </w:trPr>
        <w:tc>
          <w:tcPr>
            <w:tcW w:w="10205" w:type="dxa"/>
            <w:gridSpan w:val="3"/>
            <w:tcBorders>
              <w:top w:val="nil"/>
              <w:left w:val="single" w:sz="4" w:space="0" w:color="auto"/>
              <w:bottom w:val="single" w:sz="4" w:space="0" w:color="auto"/>
              <w:right w:val="single" w:sz="4" w:space="0" w:color="auto"/>
            </w:tcBorders>
            <w:shd w:val="clear" w:color="auto" w:fill="auto"/>
          </w:tcPr>
          <w:p w14:paraId="6BEB1E49" w14:textId="77777777" w:rsidR="006242E8" w:rsidRPr="00D169EB" w:rsidRDefault="006242E8" w:rsidP="00C4598A">
            <w:pPr>
              <w:shd w:val="clear" w:color="auto" w:fill="FFFFFF"/>
              <w:tabs>
                <w:tab w:val="left" w:pos="-1800"/>
                <w:tab w:val="left" w:pos="2680"/>
              </w:tabs>
              <w:spacing w:line="0" w:lineRule="atLeast"/>
              <w:rPr>
                <w:sz w:val="14"/>
                <w:szCs w:val="14"/>
                <w:lang w:val="uk-UA"/>
              </w:rPr>
            </w:pPr>
            <w:r w:rsidRPr="00D169EB">
              <w:rPr>
                <w:b/>
                <w:sz w:val="14"/>
                <w:szCs w:val="14"/>
                <w:lang w:val="uk-UA"/>
              </w:rPr>
              <w:t>Примітки/</w:t>
            </w:r>
            <w:r w:rsidRPr="00D169EB">
              <w:rPr>
                <w:sz w:val="14"/>
                <w:szCs w:val="14"/>
                <w:lang w:val="en-US"/>
              </w:rPr>
              <w:t>Notes</w:t>
            </w:r>
            <w:r w:rsidRPr="00D169EB">
              <w:rPr>
                <w:sz w:val="14"/>
                <w:szCs w:val="14"/>
                <w:lang w:val="uk-UA"/>
              </w:rPr>
              <w:tab/>
            </w:r>
          </w:p>
          <w:p w14:paraId="35F5C2F1" w14:textId="77777777" w:rsidR="006242E8" w:rsidRPr="00D169EB" w:rsidRDefault="006242E8" w:rsidP="00C60242">
            <w:pPr>
              <w:shd w:val="clear" w:color="auto" w:fill="FFFFFF"/>
              <w:tabs>
                <w:tab w:val="left" w:pos="2025"/>
                <w:tab w:val="left" w:pos="6696"/>
              </w:tabs>
              <w:spacing w:line="0" w:lineRule="atLeast"/>
              <w:ind w:left="175" w:right="40"/>
              <w:jc w:val="both"/>
              <w:rPr>
                <w:bCs/>
                <w:sz w:val="14"/>
                <w:szCs w:val="14"/>
                <w:lang w:val="en-GB"/>
              </w:rPr>
            </w:pPr>
            <w:r w:rsidRPr="00D169EB">
              <w:rPr>
                <w:b/>
                <w:sz w:val="14"/>
                <w:szCs w:val="14"/>
                <w:lang w:val="uk-UA"/>
              </w:rPr>
              <w:t>Вимоги цього міжнародного сертифіката застосовуються до</w:t>
            </w:r>
            <w:r w:rsidRPr="00D169EB">
              <w:rPr>
                <w:sz w:val="14"/>
                <w:szCs w:val="14"/>
                <w:lang w:val="uk-UA"/>
              </w:rPr>
              <w:t xml:space="preserve"> </w:t>
            </w:r>
            <w:r w:rsidRPr="00D169EB">
              <w:rPr>
                <w:b/>
                <w:sz w:val="14"/>
                <w:szCs w:val="14"/>
                <w:lang w:val="uk-UA"/>
              </w:rPr>
              <w:t>рибних продуктів, призначених для споживання людиною, що походять з країни чи її окремої території (зони або компартмента) та з потужності, які внесено до реєстру країн та потужностей, з яких дозволяється ввезення (пересилання) продуктів на митну територію України</w:t>
            </w:r>
            <w:r w:rsidRPr="00D169EB">
              <w:rPr>
                <w:b/>
                <w:sz w:val="14"/>
                <w:szCs w:val="14"/>
                <w:lang w:val="en-GB"/>
              </w:rPr>
              <w:t xml:space="preserve">/ </w:t>
            </w:r>
            <w:r w:rsidRPr="00D169EB">
              <w:rPr>
                <w:bCs/>
                <w:sz w:val="14"/>
                <w:szCs w:val="14"/>
                <w:lang w:val="en-GB"/>
              </w:rPr>
              <w:t>Requirements of this International Certificate apply to fishery products, intended for human consumption, originating from a country or a separate territory (zone or compartment) thereof and from an establishment listed in the register of countries and establishments authorised for the importation (sending) of products to the customs territory of Ukraine.</w:t>
            </w:r>
          </w:p>
          <w:p w14:paraId="30446B19" w14:textId="77777777" w:rsidR="006242E8" w:rsidRPr="00D169EB" w:rsidRDefault="006242E8" w:rsidP="00C60242">
            <w:pPr>
              <w:shd w:val="clear" w:color="auto" w:fill="FFFFFF"/>
              <w:tabs>
                <w:tab w:val="left" w:pos="-1920"/>
              </w:tabs>
              <w:spacing w:line="0" w:lineRule="atLeast"/>
              <w:rPr>
                <w:b/>
                <w:sz w:val="14"/>
                <w:szCs w:val="14"/>
                <w:lang w:val="en-US"/>
              </w:rPr>
            </w:pPr>
          </w:p>
          <w:p w14:paraId="4BCD65DD" w14:textId="77777777" w:rsidR="006242E8" w:rsidRPr="00D169EB" w:rsidRDefault="006242E8" w:rsidP="00997E25">
            <w:pPr>
              <w:shd w:val="clear" w:color="auto" w:fill="FFFFFF"/>
              <w:tabs>
                <w:tab w:val="left" w:pos="-1920"/>
              </w:tabs>
              <w:spacing w:line="0" w:lineRule="atLeast"/>
              <w:rPr>
                <w:sz w:val="14"/>
                <w:szCs w:val="14"/>
                <w:lang w:val="en-US"/>
              </w:rPr>
            </w:pPr>
            <w:r w:rsidRPr="00D169EB">
              <w:rPr>
                <w:b/>
                <w:sz w:val="14"/>
                <w:szCs w:val="14"/>
                <w:lang w:val="uk-UA"/>
              </w:rPr>
              <w:t>Частина І/</w:t>
            </w:r>
            <w:r w:rsidRPr="00D169EB">
              <w:rPr>
                <w:sz w:val="14"/>
                <w:szCs w:val="14"/>
                <w:lang w:val="en-US"/>
              </w:rPr>
              <w:t>Part I</w:t>
            </w:r>
            <w:r w:rsidRPr="00D169EB">
              <w:rPr>
                <w:sz w:val="14"/>
                <w:szCs w:val="14"/>
                <w:lang w:val="uk-UA"/>
              </w:rPr>
              <w:t>:</w:t>
            </w:r>
          </w:p>
          <w:p w14:paraId="21C9A993" w14:textId="77777777" w:rsidR="006242E8" w:rsidRPr="00D169EB" w:rsidRDefault="006242E8" w:rsidP="006242E8">
            <w:pPr>
              <w:shd w:val="clear" w:color="auto" w:fill="FFFFFF"/>
              <w:spacing w:line="0" w:lineRule="atLeast"/>
              <w:ind w:left="317"/>
              <w:jc w:val="both"/>
              <w:rPr>
                <w:color w:val="000000"/>
                <w:sz w:val="14"/>
                <w:szCs w:val="14"/>
                <w:lang w:val="uk-UA" w:eastAsia="uk-UA"/>
              </w:rPr>
            </w:pPr>
            <w:r w:rsidRPr="00D169EB">
              <w:rPr>
                <w:b/>
                <w:bCs/>
                <w:color w:val="000000"/>
                <w:sz w:val="14"/>
                <w:szCs w:val="14"/>
                <w:lang w:val="uk-UA" w:eastAsia="uk-UA"/>
              </w:rPr>
              <w:t xml:space="preserve">Пункт </w:t>
            </w:r>
            <w:r w:rsidRPr="00D169EB">
              <w:rPr>
                <w:b/>
                <w:bCs/>
                <w:color w:val="000000"/>
                <w:sz w:val="14"/>
                <w:szCs w:val="14"/>
                <w:lang w:val="en-US" w:eastAsia="uk-UA"/>
              </w:rPr>
              <w:t>I</w:t>
            </w:r>
            <w:r w:rsidRPr="00D169EB">
              <w:rPr>
                <w:b/>
                <w:bCs/>
                <w:color w:val="000000"/>
                <w:sz w:val="14"/>
                <w:szCs w:val="14"/>
                <w:lang w:val="uk-UA" w:eastAsia="uk-UA"/>
              </w:rPr>
              <w:t>.</w:t>
            </w:r>
            <w:r w:rsidRPr="00D169EB">
              <w:rPr>
                <w:b/>
                <w:bCs/>
                <w:color w:val="000000"/>
                <w:sz w:val="14"/>
                <w:szCs w:val="14"/>
                <w:lang w:val="en-US" w:eastAsia="uk-UA"/>
              </w:rPr>
              <w:t>8</w:t>
            </w:r>
            <w:r w:rsidRPr="00D169EB">
              <w:rPr>
                <w:b/>
                <w:bCs/>
                <w:color w:val="000000"/>
                <w:sz w:val="14"/>
                <w:szCs w:val="14"/>
                <w:lang w:val="uk-UA" w:eastAsia="uk-UA"/>
              </w:rPr>
              <w:t>: Зона/компартмент походження: для заморожених або перероблених двостулкових молюсків вказати територію виробництва</w:t>
            </w:r>
            <w:r w:rsidRPr="00D169EB">
              <w:rPr>
                <w:color w:val="000000"/>
                <w:sz w:val="14"/>
                <w:szCs w:val="14"/>
                <w:lang w:val="en-US" w:eastAsia="uk-UA"/>
              </w:rPr>
              <w:t>/Box I.8: Zone/compartment of origin: for frozen or processed bivalve molluscs, indicate the production area</w:t>
            </w:r>
            <w:r w:rsidRPr="00D169EB">
              <w:rPr>
                <w:color w:val="000000"/>
                <w:sz w:val="14"/>
                <w:szCs w:val="14"/>
                <w:lang w:val="uk-UA" w:eastAsia="uk-UA"/>
              </w:rPr>
              <w:t>.</w:t>
            </w:r>
          </w:p>
          <w:p w14:paraId="507B4185" w14:textId="77777777" w:rsidR="006242E8" w:rsidRPr="00D169EB" w:rsidRDefault="006242E8" w:rsidP="006242E8">
            <w:pPr>
              <w:shd w:val="clear" w:color="auto" w:fill="FFFFFF"/>
              <w:spacing w:line="0" w:lineRule="atLeast"/>
              <w:ind w:left="357"/>
              <w:jc w:val="both"/>
              <w:rPr>
                <w:color w:val="000000"/>
                <w:sz w:val="14"/>
                <w:szCs w:val="14"/>
                <w:lang w:val="uk-UA" w:eastAsia="uk-UA"/>
              </w:rPr>
            </w:pPr>
            <w:r w:rsidRPr="00D169EB">
              <w:rPr>
                <w:b/>
                <w:color w:val="000000"/>
                <w:spacing w:val="-2"/>
                <w:sz w:val="14"/>
                <w:szCs w:val="14"/>
                <w:lang w:val="uk-UA"/>
              </w:rPr>
              <w:t xml:space="preserve">Пункт </w:t>
            </w:r>
            <w:r w:rsidRPr="00D169EB">
              <w:rPr>
                <w:b/>
                <w:color w:val="000000"/>
                <w:spacing w:val="-1"/>
                <w:sz w:val="14"/>
                <w:szCs w:val="14"/>
                <w:lang w:val="en-US" w:eastAsia="uk-UA"/>
              </w:rPr>
              <w:t>I</w:t>
            </w:r>
            <w:r w:rsidRPr="00D169EB">
              <w:rPr>
                <w:b/>
                <w:color w:val="000000"/>
                <w:spacing w:val="-1"/>
                <w:sz w:val="14"/>
                <w:szCs w:val="14"/>
                <w:lang w:val="uk-UA" w:eastAsia="uk-UA"/>
              </w:rPr>
              <w:t>.11: Назва, адреса та номер</w:t>
            </w:r>
            <w:r w:rsidRPr="00D169EB">
              <w:rPr>
                <w:b/>
                <w:color w:val="000000"/>
                <w:spacing w:val="-1"/>
                <w:sz w:val="14"/>
                <w:szCs w:val="14"/>
                <w:lang w:val="en-US" w:eastAsia="uk-UA"/>
              </w:rPr>
              <w:t xml:space="preserve"> </w:t>
            </w:r>
            <w:r w:rsidRPr="00D169EB">
              <w:rPr>
                <w:b/>
                <w:color w:val="000000"/>
                <w:spacing w:val="-1"/>
                <w:sz w:val="14"/>
                <w:szCs w:val="14"/>
                <w:lang w:val="uk-UA" w:eastAsia="uk-UA"/>
              </w:rPr>
              <w:t>затвердження потужності відправлення</w:t>
            </w:r>
            <w:r w:rsidRPr="00D169EB">
              <w:rPr>
                <w:color w:val="000000"/>
                <w:spacing w:val="-1"/>
                <w:sz w:val="14"/>
                <w:szCs w:val="14"/>
                <w:lang w:val="uk-UA"/>
              </w:rPr>
              <w:t>/</w:t>
            </w:r>
            <w:r w:rsidRPr="00D169EB">
              <w:rPr>
                <w:color w:val="000000"/>
                <w:spacing w:val="-1"/>
                <w:sz w:val="14"/>
                <w:szCs w:val="14"/>
                <w:lang w:val="en-US"/>
              </w:rPr>
              <w:t>Box</w:t>
            </w:r>
            <w:r w:rsidRPr="00D169EB">
              <w:rPr>
                <w:color w:val="000000"/>
                <w:spacing w:val="-1"/>
                <w:sz w:val="14"/>
                <w:szCs w:val="14"/>
                <w:lang w:val="uk-UA"/>
              </w:rPr>
              <w:t xml:space="preserve"> </w:t>
            </w:r>
            <w:r w:rsidRPr="00D169EB">
              <w:rPr>
                <w:color w:val="000000"/>
                <w:spacing w:val="-1"/>
                <w:sz w:val="14"/>
                <w:szCs w:val="14"/>
                <w:lang w:val="en-US"/>
              </w:rPr>
              <w:t>I</w:t>
            </w:r>
            <w:r w:rsidRPr="00D169EB">
              <w:rPr>
                <w:color w:val="000000"/>
                <w:spacing w:val="-1"/>
                <w:sz w:val="14"/>
                <w:szCs w:val="14"/>
                <w:lang w:val="uk-UA"/>
              </w:rPr>
              <w:t xml:space="preserve">.11: </w:t>
            </w:r>
            <w:r w:rsidRPr="00D169EB">
              <w:rPr>
                <w:color w:val="000000"/>
                <w:spacing w:val="-1"/>
                <w:sz w:val="14"/>
                <w:szCs w:val="14"/>
                <w:lang w:val="en-US"/>
              </w:rPr>
              <w:t>Name</w:t>
            </w:r>
            <w:r w:rsidRPr="00D169EB">
              <w:rPr>
                <w:color w:val="000000"/>
                <w:spacing w:val="-1"/>
                <w:sz w:val="14"/>
                <w:szCs w:val="14"/>
                <w:lang w:val="uk-UA"/>
              </w:rPr>
              <w:t xml:space="preserve">, </w:t>
            </w:r>
            <w:r w:rsidRPr="00D169EB">
              <w:rPr>
                <w:color w:val="000000"/>
                <w:spacing w:val="-1"/>
                <w:sz w:val="14"/>
                <w:szCs w:val="14"/>
                <w:lang w:val="en-US"/>
              </w:rPr>
              <w:t>address</w:t>
            </w:r>
            <w:r w:rsidRPr="00D169EB">
              <w:rPr>
                <w:color w:val="000000"/>
                <w:spacing w:val="-1"/>
                <w:sz w:val="14"/>
                <w:szCs w:val="14"/>
                <w:lang w:val="uk-UA"/>
              </w:rPr>
              <w:t xml:space="preserve"> </w:t>
            </w:r>
            <w:r w:rsidRPr="00D169EB">
              <w:rPr>
                <w:color w:val="000000"/>
                <w:spacing w:val="-1"/>
                <w:sz w:val="14"/>
                <w:szCs w:val="14"/>
                <w:lang w:val="en-US"/>
              </w:rPr>
              <w:t>and</w:t>
            </w:r>
            <w:r w:rsidRPr="00D169EB">
              <w:rPr>
                <w:color w:val="000000"/>
                <w:spacing w:val="-1"/>
                <w:sz w:val="14"/>
                <w:szCs w:val="14"/>
                <w:lang w:val="uk-UA"/>
              </w:rPr>
              <w:t xml:space="preserve"> </w:t>
            </w:r>
            <w:r w:rsidRPr="00D169EB">
              <w:rPr>
                <w:color w:val="000000"/>
                <w:spacing w:val="-1"/>
                <w:sz w:val="14"/>
                <w:szCs w:val="14"/>
                <w:lang w:val="en-US"/>
              </w:rPr>
              <w:t>approval</w:t>
            </w:r>
            <w:r w:rsidRPr="00D169EB">
              <w:rPr>
                <w:color w:val="000000"/>
                <w:spacing w:val="-1"/>
                <w:sz w:val="14"/>
                <w:szCs w:val="14"/>
                <w:lang w:val="uk-UA"/>
              </w:rPr>
              <w:t xml:space="preserve"> </w:t>
            </w:r>
            <w:r w:rsidRPr="00D169EB">
              <w:rPr>
                <w:color w:val="000000"/>
                <w:spacing w:val="-1"/>
                <w:sz w:val="14"/>
                <w:szCs w:val="14"/>
                <w:lang w:val="en-US"/>
              </w:rPr>
              <w:t>number</w:t>
            </w:r>
            <w:r w:rsidRPr="00D169EB">
              <w:rPr>
                <w:color w:val="000000"/>
                <w:spacing w:val="-1"/>
                <w:sz w:val="14"/>
                <w:szCs w:val="14"/>
                <w:lang w:val="uk-UA"/>
              </w:rPr>
              <w:t xml:space="preserve"> </w:t>
            </w:r>
            <w:r w:rsidRPr="00D169EB">
              <w:rPr>
                <w:color w:val="000000"/>
                <w:spacing w:val="-1"/>
                <w:sz w:val="14"/>
                <w:szCs w:val="14"/>
                <w:lang w:val="en-US"/>
              </w:rPr>
              <w:t>of</w:t>
            </w:r>
            <w:r w:rsidRPr="00D169EB">
              <w:rPr>
                <w:color w:val="000000"/>
                <w:spacing w:val="-1"/>
                <w:sz w:val="14"/>
                <w:szCs w:val="14"/>
                <w:lang w:val="uk-UA"/>
              </w:rPr>
              <w:t xml:space="preserve"> </w:t>
            </w:r>
            <w:r w:rsidRPr="00D169EB">
              <w:rPr>
                <w:color w:val="000000"/>
                <w:spacing w:val="-1"/>
                <w:sz w:val="14"/>
                <w:szCs w:val="14"/>
                <w:lang w:val="en-US"/>
              </w:rPr>
              <w:t>the</w:t>
            </w:r>
            <w:r w:rsidRPr="00D169EB">
              <w:rPr>
                <w:color w:val="000000"/>
                <w:spacing w:val="-1"/>
                <w:sz w:val="14"/>
                <w:szCs w:val="14"/>
                <w:lang w:val="uk-UA"/>
              </w:rPr>
              <w:t xml:space="preserve"> </w:t>
            </w:r>
            <w:r w:rsidRPr="00D169EB">
              <w:rPr>
                <w:color w:val="000000"/>
                <w:spacing w:val="-1"/>
                <w:sz w:val="14"/>
                <w:szCs w:val="14"/>
                <w:lang w:val="en-US"/>
              </w:rPr>
              <w:t>establishment</w:t>
            </w:r>
            <w:r w:rsidRPr="00D169EB">
              <w:rPr>
                <w:color w:val="000000"/>
                <w:spacing w:val="-1"/>
                <w:sz w:val="14"/>
                <w:szCs w:val="14"/>
                <w:lang w:val="uk-UA"/>
              </w:rPr>
              <w:t xml:space="preserve"> </w:t>
            </w:r>
            <w:r w:rsidRPr="00D169EB">
              <w:rPr>
                <w:color w:val="000000"/>
                <w:spacing w:val="-1"/>
                <w:sz w:val="14"/>
                <w:szCs w:val="14"/>
                <w:lang w:val="en-US"/>
              </w:rPr>
              <w:t>of</w:t>
            </w:r>
            <w:r w:rsidRPr="00D169EB">
              <w:rPr>
                <w:color w:val="000000"/>
                <w:spacing w:val="-1"/>
                <w:sz w:val="14"/>
                <w:szCs w:val="14"/>
                <w:lang w:val="uk-UA"/>
              </w:rPr>
              <w:t xml:space="preserve"> </w:t>
            </w:r>
            <w:r w:rsidRPr="00D169EB">
              <w:rPr>
                <w:color w:val="000000"/>
                <w:spacing w:val="-1"/>
                <w:sz w:val="14"/>
                <w:szCs w:val="14"/>
                <w:lang w:val="en-US"/>
              </w:rPr>
              <w:t>dispatch</w:t>
            </w:r>
            <w:r w:rsidRPr="00D169EB">
              <w:rPr>
                <w:color w:val="000000"/>
                <w:spacing w:val="-1"/>
                <w:sz w:val="14"/>
                <w:szCs w:val="14"/>
                <w:lang w:val="uk-UA"/>
              </w:rPr>
              <w:t>.</w:t>
            </w:r>
          </w:p>
          <w:p w14:paraId="238D7258" w14:textId="77777777" w:rsidR="006242E8" w:rsidRPr="00D169EB" w:rsidRDefault="006242E8" w:rsidP="006242E8">
            <w:pPr>
              <w:spacing w:line="0" w:lineRule="atLeast"/>
              <w:ind w:left="321"/>
              <w:jc w:val="both"/>
              <w:rPr>
                <w:bCs/>
                <w:sz w:val="14"/>
                <w:szCs w:val="14"/>
                <w:lang w:val="en-GB"/>
              </w:rPr>
            </w:pPr>
            <w:r w:rsidRPr="00D169EB">
              <w:rPr>
                <w:b/>
                <w:color w:val="000000"/>
                <w:spacing w:val="-2"/>
                <w:sz w:val="14"/>
                <w:szCs w:val="14"/>
                <w:lang w:val="uk-UA"/>
              </w:rPr>
              <w:t xml:space="preserve">Пункт </w:t>
            </w:r>
            <w:r w:rsidRPr="00D169EB">
              <w:rPr>
                <w:b/>
                <w:color w:val="000000"/>
                <w:spacing w:val="2"/>
                <w:sz w:val="14"/>
                <w:szCs w:val="14"/>
                <w:lang w:val="en-US" w:eastAsia="uk-UA"/>
              </w:rPr>
              <w:t>I</w:t>
            </w:r>
            <w:r w:rsidRPr="00D169EB">
              <w:rPr>
                <w:b/>
                <w:color w:val="000000"/>
                <w:spacing w:val="2"/>
                <w:sz w:val="14"/>
                <w:szCs w:val="14"/>
                <w:lang w:val="uk-UA" w:eastAsia="uk-UA"/>
              </w:rPr>
              <w:t xml:space="preserve">.15:  </w:t>
            </w:r>
            <w:r w:rsidRPr="00D169EB">
              <w:rPr>
                <w:b/>
                <w:sz w:val="14"/>
                <w:szCs w:val="14"/>
                <w:lang w:val="uk-UA"/>
              </w:rPr>
              <w:t>Вказати реєстраційний номер(и) залізничних вагонів або контейнерів та автомобілів, назви кораблів та номери рейсів літаків. Відправник зобов’язаний повідомити вхідний прикордонний інспекційний пост в Україні у разі розвантаження або перезавантаження/</w:t>
            </w:r>
            <w:r w:rsidRPr="00D169EB">
              <w:rPr>
                <w:bCs/>
                <w:sz w:val="14"/>
                <w:szCs w:val="14"/>
                <w:lang w:val="en-GB"/>
              </w:rPr>
              <w:t>Box</w:t>
            </w:r>
            <w:r w:rsidRPr="00D169EB">
              <w:rPr>
                <w:bCs/>
                <w:sz w:val="14"/>
                <w:szCs w:val="14"/>
                <w:lang w:val="uk-UA"/>
              </w:rPr>
              <w:t xml:space="preserve"> </w:t>
            </w:r>
            <w:r w:rsidRPr="00D169EB">
              <w:rPr>
                <w:bCs/>
                <w:sz w:val="14"/>
                <w:szCs w:val="14"/>
                <w:lang w:val="en-GB"/>
              </w:rPr>
              <w:t>I</w:t>
            </w:r>
            <w:r w:rsidRPr="00D169EB">
              <w:rPr>
                <w:bCs/>
                <w:sz w:val="14"/>
                <w:szCs w:val="14"/>
                <w:lang w:val="uk-UA"/>
              </w:rPr>
              <w:t xml:space="preserve">.15: </w:t>
            </w:r>
            <w:r w:rsidRPr="00D169EB">
              <w:rPr>
                <w:bCs/>
                <w:sz w:val="14"/>
                <w:szCs w:val="14"/>
                <w:lang w:val="en-GB"/>
              </w:rPr>
              <w:t>Indicate</w:t>
            </w:r>
            <w:r w:rsidRPr="00D169EB">
              <w:rPr>
                <w:bCs/>
                <w:sz w:val="14"/>
                <w:szCs w:val="14"/>
                <w:lang w:val="uk-UA"/>
              </w:rPr>
              <w:t xml:space="preserve"> </w:t>
            </w:r>
            <w:r w:rsidRPr="00D169EB">
              <w:rPr>
                <w:bCs/>
                <w:sz w:val="14"/>
                <w:szCs w:val="14"/>
                <w:lang w:val="en-GB"/>
              </w:rPr>
              <w:t>registration</w:t>
            </w:r>
            <w:r w:rsidRPr="00D169EB">
              <w:rPr>
                <w:bCs/>
                <w:sz w:val="14"/>
                <w:szCs w:val="14"/>
                <w:lang w:val="uk-UA"/>
              </w:rPr>
              <w:t xml:space="preserve"> </w:t>
            </w:r>
            <w:r w:rsidRPr="00D169EB">
              <w:rPr>
                <w:bCs/>
                <w:sz w:val="14"/>
                <w:szCs w:val="14"/>
                <w:lang w:val="en-GB"/>
              </w:rPr>
              <w:t>number</w:t>
            </w:r>
            <w:r w:rsidRPr="00D169EB">
              <w:rPr>
                <w:bCs/>
                <w:sz w:val="14"/>
                <w:szCs w:val="14"/>
                <w:lang w:val="uk-UA"/>
              </w:rPr>
              <w:t xml:space="preserve"> (</w:t>
            </w:r>
            <w:r w:rsidRPr="00D169EB">
              <w:rPr>
                <w:bCs/>
                <w:sz w:val="14"/>
                <w:szCs w:val="14"/>
                <w:lang w:val="en-GB"/>
              </w:rPr>
              <w:t>railway</w:t>
            </w:r>
            <w:r w:rsidRPr="00D169EB">
              <w:rPr>
                <w:bCs/>
                <w:sz w:val="14"/>
                <w:szCs w:val="14"/>
                <w:lang w:val="uk-UA"/>
              </w:rPr>
              <w:t xml:space="preserve"> </w:t>
            </w:r>
            <w:r w:rsidRPr="00D169EB">
              <w:rPr>
                <w:bCs/>
                <w:sz w:val="14"/>
                <w:szCs w:val="14"/>
                <w:lang w:val="en-GB"/>
              </w:rPr>
              <w:t>wagons</w:t>
            </w:r>
            <w:r w:rsidRPr="00D169EB">
              <w:rPr>
                <w:bCs/>
                <w:sz w:val="14"/>
                <w:szCs w:val="14"/>
                <w:lang w:val="uk-UA"/>
              </w:rPr>
              <w:t xml:space="preserve"> </w:t>
            </w:r>
            <w:r w:rsidRPr="00D169EB">
              <w:rPr>
                <w:bCs/>
                <w:sz w:val="14"/>
                <w:szCs w:val="14"/>
                <w:lang w:val="en-GB"/>
              </w:rPr>
              <w:t>or</w:t>
            </w:r>
            <w:r w:rsidRPr="00D169EB">
              <w:rPr>
                <w:bCs/>
                <w:sz w:val="14"/>
                <w:szCs w:val="14"/>
                <w:lang w:val="uk-UA"/>
              </w:rPr>
              <w:t xml:space="preserve"> </w:t>
            </w:r>
            <w:r w:rsidRPr="00D169EB">
              <w:rPr>
                <w:bCs/>
                <w:sz w:val="14"/>
                <w:szCs w:val="14"/>
                <w:lang w:val="en-GB"/>
              </w:rPr>
              <w:t>container</w:t>
            </w:r>
            <w:r w:rsidRPr="00D169EB">
              <w:rPr>
                <w:bCs/>
                <w:sz w:val="14"/>
                <w:szCs w:val="14"/>
                <w:lang w:val="uk-UA"/>
              </w:rPr>
              <w:t xml:space="preserve"> </w:t>
            </w:r>
            <w:r w:rsidRPr="00D169EB">
              <w:rPr>
                <w:bCs/>
                <w:sz w:val="14"/>
                <w:szCs w:val="14"/>
                <w:lang w:val="en-GB"/>
              </w:rPr>
              <w:t>and</w:t>
            </w:r>
            <w:r w:rsidRPr="00D169EB">
              <w:rPr>
                <w:bCs/>
                <w:sz w:val="14"/>
                <w:szCs w:val="14"/>
                <w:lang w:val="uk-UA"/>
              </w:rPr>
              <w:t xml:space="preserve"> </w:t>
            </w:r>
            <w:r w:rsidRPr="00D169EB">
              <w:rPr>
                <w:bCs/>
                <w:sz w:val="14"/>
                <w:szCs w:val="14"/>
                <w:lang w:val="en-GB"/>
              </w:rPr>
              <w:t>road</w:t>
            </w:r>
            <w:r w:rsidRPr="00D169EB">
              <w:rPr>
                <w:bCs/>
                <w:sz w:val="14"/>
                <w:szCs w:val="14"/>
                <w:lang w:val="uk-UA"/>
              </w:rPr>
              <w:t xml:space="preserve"> </w:t>
            </w:r>
            <w:r w:rsidRPr="00D169EB">
              <w:rPr>
                <w:bCs/>
                <w:sz w:val="14"/>
                <w:szCs w:val="14"/>
                <w:lang w:val="en-GB"/>
              </w:rPr>
              <w:t>vehicle</w:t>
            </w:r>
            <w:r w:rsidRPr="00D169EB">
              <w:rPr>
                <w:bCs/>
                <w:sz w:val="14"/>
                <w:szCs w:val="14"/>
                <w:lang w:val="uk-UA"/>
              </w:rPr>
              <w:t xml:space="preserve">), </w:t>
            </w:r>
            <w:r w:rsidRPr="00D169EB">
              <w:rPr>
                <w:bCs/>
                <w:sz w:val="14"/>
                <w:szCs w:val="14"/>
                <w:lang w:val="en-GB"/>
              </w:rPr>
              <w:t>flight</w:t>
            </w:r>
            <w:r w:rsidRPr="00D169EB">
              <w:rPr>
                <w:bCs/>
                <w:sz w:val="14"/>
                <w:szCs w:val="14"/>
                <w:lang w:val="uk-UA"/>
              </w:rPr>
              <w:t xml:space="preserve"> </w:t>
            </w:r>
            <w:r w:rsidRPr="00D169EB">
              <w:rPr>
                <w:bCs/>
                <w:sz w:val="14"/>
                <w:szCs w:val="14"/>
                <w:lang w:val="en-GB"/>
              </w:rPr>
              <w:t>number</w:t>
            </w:r>
            <w:r w:rsidRPr="00D169EB">
              <w:rPr>
                <w:bCs/>
                <w:sz w:val="14"/>
                <w:szCs w:val="14"/>
                <w:lang w:val="uk-UA"/>
              </w:rPr>
              <w:t xml:space="preserve"> (</w:t>
            </w:r>
            <w:r w:rsidRPr="00D169EB">
              <w:rPr>
                <w:bCs/>
                <w:sz w:val="14"/>
                <w:szCs w:val="14"/>
                <w:lang w:val="en-GB"/>
              </w:rPr>
              <w:t>aircraft</w:t>
            </w:r>
            <w:r w:rsidRPr="00D169EB">
              <w:rPr>
                <w:bCs/>
                <w:sz w:val="14"/>
                <w:szCs w:val="14"/>
                <w:lang w:val="uk-UA"/>
              </w:rPr>
              <w:t xml:space="preserve">) </w:t>
            </w:r>
            <w:r w:rsidRPr="00D169EB">
              <w:rPr>
                <w:bCs/>
                <w:sz w:val="14"/>
                <w:szCs w:val="14"/>
                <w:lang w:val="en-GB"/>
              </w:rPr>
              <w:t>or</w:t>
            </w:r>
            <w:r w:rsidRPr="00D169EB">
              <w:rPr>
                <w:bCs/>
                <w:sz w:val="14"/>
                <w:szCs w:val="14"/>
                <w:lang w:val="uk-UA"/>
              </w:rPr>
              <w:t xml:space="preserve"> </w:t>
            </w:r>
            <w:r w:rsidRPr="00D169EB">
              <w:rPr>
                <w:bCs/>
                <w:sz w:val="14"/>
                <w:szCs w:val="14"/>
                <w:lang w:val="en-GB"/>
              </w:rPr>
              <w:t>name</w:t>
            </w:r>
            <w:r w:rsidRPr="00D169EB">
              <w:rPr>
                <w:bCs/>
                <w:sz w:val="14"/>
                <w:szCs w:val="14"/>
                <w:lang w:val="uk-UA"/>
              </w:rPr>
              <w:t xml:space="preserve"> (</w:t>
            </w:r>
            <w:r w:rsidRPr="00D169EB">
              <w:rPr>
                <w:bCs/>
                <w:sz w:val="14"/>
                <w:szCs w:val="14"/>
                <w:lang w:val="en-GB"/>
              </w:rPr>
              <w:t>ship</w:t>
            </w:r>
            <w:r w:rsidRPr="00D169EB">
              <w:rPr>
                <w:bCs/>
                <w:sz w:val="14"/>
                <w:szCs w:val="14"/>
                <w:lang w:val="uk-UA"/>
              </w:rPr>
              <w:t xml:space="preserve">). </w:t>
            </w:r>
            <w:r w:rsidRPr="00D169EB">
              <w:rPr>
                <w:bCs/>
                <w:sz w:val="14"/>
                <w:szCs w:val="14"/>
                <w:lang w:val="en-GB"/>
              </w:rPr>
              <w:t>In the event of unloading and reloading, consignor must inform entry BIP in Ukraine.</w:t>
            </w:r>
          </w:p>
          <w:p w14:paraId="04686A72" w14:textId="77777777" w:rsidR="006242E8" w:rsidRPr="00D169EB" w:rsidRDefault="006242E8" w:rsidP="006242E8">
            <w:pPr>
              <w:spacing w:line="0" w:lineRule="atLeast"/>
              <w:ind w:left="317"/>
              <w:jc w:val="both"/>
              <w:rPr>
                <w:b/>
                <w:sz w:val="14"/>
                <w:szCs w:val="14"/>
                <w:lang w:val="uk-UA"/>
              </w:rPr>
            </w:pPr>
            <w:r w:rsidRPr="00D169EB">
              <w:rPr>
                <w:b/>
                <w:color w:val="000000"/>
                <w:spacing w:val="-2"/>
                <w:sz w:val="14"/>
                <w:szCs w:val="14"/>
                <w:lang w:val="uk-UA"/>
              </w:rPr>
              <w:t xml:space="preserve">Пункт </w:t>
            </w:r>
            <w:r w:rsidRPr="00D169EB">
              <w:rPr>
                <w:b/>
                <w:color w:val="000000"/>
                <w:sz w:val="14"/>
                <w:szCs w:val="14"/>
                <w:lang w:val="en-US" w:eastAsia="uk-UA"/>
              </w:rPr>
              <w:t>I</w:t>
            </w:r>
            <w:r w:rsidRPr="00D169EB">
              <w:rPr>
                <w:b/>
                <w:color w:val="000000"/>
                <w:sz w:val="14"/>
                <w:szCs w:val="14"/>
                <w:lang w:val="uk-UA" w:eastAsia="uk-UA"/>
              </w:rPr>
              <w:t>.19: </w:t>
            </w:r>
            <w:r w:rsidRPr="00D169EB">
              <w:rPr>
                <w:sz w:val="14"/>
                <w:szCs w:val="14"/>
                <w:lang w:val="en-GB"/>
              </w:rPr>
              <w:t xml:space="preserve"> </w:t>
            </w:r>
            <w:r w:rsidRPr="00D169EB">
              <w:rPr>
                <w:b/>
                <w:sz w:val="14"/>
                <w:szCs w:val="14"/>
                <w:lang w:val="uk-UA"/>
              </w:rPr>
              <w:t>Вказати код вантажу (УКТЗЕД): 0301, 0302, 0303, 0304, 0305, 0306, 0307, 0308,  1504, 1516, 1518 00, 1603 00, 1604, 1605 або 2106</w:t>
            </w:r>
            <w:r w:rsidRPr="00D169EB">
              <w:rPr>
                <w:b/>
                <w:sz w:val="14"/>
                <w:szCs w:val="14"/>
                <w:lang w:val="en-US"/>
              </w:rPr>
              <w:t>/</w:t>
            </w:r>
            <w:r w:rsidRPr="00D169EB">
              <w:rPr>
                <w:bCs/>
                <w:sz w:val="14"/>
                <w:szCs w:val="14"/>
                <w:lang w:val="en-GB"/>
              </w:rPr>
              <w:t>Box reference I.19: Indicate</w:t>
            </w:r>
            <w:r w:rsidRPr="00D169EB">
              <w:rPr>
                <w:sz w:val="14"/>
                <w:szCs w:val="14"/>
                <w:lang w:val="en-GB"/>
              </w:rPr>
              <w:t xml:space="preserve"> </w:t>
            </w:r>
            <w:r w:rsidRPr="00D169EB">
              <w:rPr>
                <w:bCs/>
                <w:sz w:val="14"/>
                <w:szCs w:val="14"/>
                <w:lang w:val="en-GB"/>
              </w:rPr>
              <w:t>commodity code (HS</w:t>
            </w:r>
            <w:r w:rsidR="00D169EB" w:rsidRPr="00D169EB">
              <w:rPr>
                <w:bCs/>
                <w:sz w:val="14"/>
                <w:szCs w:val="14"/>
                <w:lang w:val="en-GB"/>
              </w:rPr>
              <w:t xml:space="preserve"> </w:t>
            </w:r>
            <w:r w:rsidRPr="00D169EB">
              <w:rPr>
                <w:bCs/>
                <w:sz w:val="14"/>
                <w:szCs w:val="14"/>
                <w:lang w:val="en-GB"/>
              </w:rPr>
              <w:t>code):</w:t>
            </w:r>
            <w:r w:rsidRPr="00D169EB">
              <w:rPr>
                <w:sz w:val="14"/>
                <w:szCs w:val="14"/>
                <w:lang w:val="en-GB"/>
              </w:rPr>
              <w:t xml:space="preserve"> 0301, 0302, 0303, 0304, 0305, 0306, 0307, 0308, 1504, 1516, 1518</w:t>
            </w:r>
            <w:r w:rsidRPr="00D169EB">
              <w:rPr>
                <w:sz w:val="14"/>
                <w:szCs w:val="14"/>
                <w:lang w:val="uk-UA"/>
              </w:rPr>
              <w:t xml:space="preserve"> 00</w:t>
            </w:r>
            <w:r w:rsidRPr="00D169EB">
              <w:rPr>
                <w:sz w:val="14"/>
                <w:szCs w:val="14"/>
                <w:lang w:val="en-GB"/>
              </w:rPr>
              <w:t>, 1603</w:t>
            </w:r>
            <w:r w:rsidRPr="00D169EB">
              <w:rPr>
                <w:sz w:val="14"/>
                <w:szCs w:val="14"/>
                <w:lang w:val="uk-UA"/>
              </w:rPr>
              <w:t xml:space="preserve"> 00</w:t>
            </w:r>
            <w:r w:rsidRPr="00D169EB">
              <w:rPr>
                <w:sz w:val="14"/>
                <w:szCs w:val="14"/>
                <w:lang w:val="en-GB"/>
              </w:rPr>
              <w:t>, 1604, 1605 or 2106.</w:t>
            </w:r>
          </w:p>
          <w:p w14:paraId="34C84E0A" w14:textId="77777777" w:rsidR="006242E8" w:rsidRPr="00D169EB" w:rsidRDefault="006242E8" w:rsidP="006242E8">
            <w:pPr>
              <w:shd w:val="clear" w:color="auto" w:fill="FFFFFF"/>
              <w:spacing w:line="0" w:lineRule="atLeast"/>
              <w:ind w:left="321"/>
              <w:jc w:val="both"/>
              <w:rPr>
                <w:sz w:val="14"/>
                <w:szCs w:val="14"/>
                <w:lang w:val="uk-UA" w:eastAsia="uk-UA"/>
              </w:rPr>
            </w:pPr>
            <w:r w:rsidRPr="00D169EB">
              <w:rPr>
                <w:b/>
                <w:sz w:val="14"/>
                <w:szCs w:val="14"/>
                <w:lang w:val="uk-UA" w:eastAsia="uk-UA"/>
              </w:rPr>
              <w:t xml:space="preserve">Пункт </w:t>
            </w:r>
            <w:r w:rsidRPr="00D169EB">
              <w:rPr>
                <w:b/>
                <w:sz w:val="14"/>
                <w:szCs w:val="14"/>
                <w:lang w:val="en-US" w:eastAsia="uk-UA"/>
              </w:rPr>
              <w:t>I</w:t>
            </w:r>
            <w:r w:rsidRPr="00D169EB">
              <w:rPr>
                <w:b/>
                <w:sz w:val="14"/>
                <w:szCs w:val="14"/>
                <w:lang w:val="uk-UA" w:eastAsia="uk-UA"/>
              </w:rPr>
              <w:t>.20: Вказати загальну вагу (брутто) та нетто-вагу</w:t>
            </w:r>
            <w:r w:rsidRPr="00D169EB">
              <w:rPr>
                <w:sz w:val="14"/>
                <w:szCs w:val="14"/>
                <w:lang w:val="uk-UA" w:eastAsia="uk-UA"/>
              </w:rPr>
              <w:t>/</w:t>
            </w:r>
            <w:r w:rsidRPr="00D169EB">
              <w:rPr>
                <w:sz w:val="14"/>
                <w:szCs w:val="14"/>
                <w:lang w:val="uk-UA"/>
              </w:rPr>
              <w:t xml:space="preserve"> </w:t>
            </w:r>
            <w:r w:rsidRPr="00D169EB">
              <w:rPr>
                <w:color w:val="000000"/>
                <w:spacing w:val="2"/>
                <w:sz w:val="14"/>
                <w:szCs w:val="14"/>
                <w:lang w:val="en-US"/>
              </w:rPr>
              <w:t>Box</w:t>
            </w:r>
            <w:r w:rsidRPr="00D169EB">
              <w:rPr>
                <w:color w:val="000000"/>
                <w:spacing w:val="2"/>
                <w:sz w:val="14"/>
                <w:szCs w:val="14"/>
                <w:lang w:val="uk-UA"/>
              </w:rPr>
              <w:t xml:space="preserve"> </w:t>
            </w:r>
            <w:r w:rsidRPr="00D169EB">
              <w:rPr>
                <w:color w:val="000000"/>
                <w:sz w:val="14"/>
                <w:szCs w:val="14"/>
                <w:lang w:val="en-US"/>
              </w:rPr>
              <w:t>I</w:t>
            </w:r>
            <w:r w:rsidRPr="00D169EB">
              <w:rPr>
                <w:color w:val="000000"/>
                <w:sz w:val="14"/>
                <w:szCs w:val="14"/>
                <w:lang w:val="uk-UA"/>
              </w:rPr>
              <w:t xml:space="preserve">.20: </w:t>
            </w:r>
            <w:r w:rsidRPr="00D169EB">
              <w:rPr>
                <w:sz w:val="14"/>
                <w:szCs w:val="14"/>
                <w:lang w:val="en-US" w:eastAsia="uk-UA"/>
              </w:rPr>
              <w:t>Indicate</w:t>
            </w:r>
            <w:r w:rsidRPr="00D169EB">
              <w:rPr>
                <w:sz w:val="14"/>
                <w:szCs w:val="14"/>
                <w:lang w:val="uk-UA" w:eastAsia="uk-UA"/>
              </w:rPr>
              <w:t xml:space="preserve"> </w:t>
            </w:r>
            <w:r w:rsidRPr="00D169EB">
              <w:rPr>
                <w:sz w:val="14"/>
                <w:szCs w:val="14"/>
                <w:lang w:val="en-US" w:eastAsia="uk-UA"/>
              </w:rPr>
              <w:t>total</w:t>
            </w:r>
            <w:r w:rsidRPr="00D169EB">
              <w:rPr>
                <w:sz w:val="14"/>
                <w:szCs w:val="14"/>
                <w:lang w:val="uk-UA" w:eastAsia="uk-UA"/>
              </w:rPr>
              <w:t xml:space="preserve"> </w:t>
            </w:r>
            <w:r w:rsidRPr="00D169EB">
              <w:rPr>
                <w:sz w:val="14"/>
                <w:szCs w:val="14"/>
                <w:lang w:val="en-US" w:eastAsia="uk-UA"/>
              </w:rPr>
              <w:t>gross</w:t>
            </w:r>
            <w:r w:rsidRPr="00D169EB">
              <w:rPr>
                <w:sz w:val="14"/>
                <w:szCs w:val="14"/>
                <w:lang w:val="uk-UA" w:eastAsia="uk-UA"/>
              </w:rPr>
              <w:t xml:space="preserve"> </w:t>
            </w:r>
            <w:r w:rsidRPr="00D169EB">
              <w:rPr>
                <w:sz w:val="14"/>
                <w:szCs w:val="14"/>
                <w:lang w:val="en-US" w:eastAsia="uk-UA"/>
              </w:rPr>
              <w:t>weight</w:t>
            </w:r>
            <w:r w:rsidRPr="00D169EB">
              <w:rPr>
                <w:sz w:val="14"/>
                <w:szCs w:val="14"/>
                <w:lang w:val="uk-UA" w:eastAsia="uk-UA"/>
              </w:rPr>
              <w:t xml:space="preserve"> </w:t>
            </w:r>
            <w:r w:rsidRPr="00D169EB">
              <w:rPr>
                <w:sz w:val="14"/>
                <w:szCs w:val="14"/>
                <w:lang w:val="en-US" w:eastAsia="uk-UA"/>
              </w:rPr>
              <w:t>and</w:t>
            </w:r>
            <w:r w:rsidRPr="00D169EB">
              <w:rPr>
                <w:sz w:val="14"/>
                <w:szCs w:val="14"/>
                <w:lang w:val="uk-UA" w:eastAsia="uk-UA"/>
              </w:rPr>
              <w:t xml:space="preserve"> </w:t>
            </w:r>
            <w:r w:rsidRPr="00D169EB">
              <w:rPr>
                <w:sz w:val="14"/>
                <w:szCs w:val="14"/>
                <w:lang w:val="en-US" w:eastAsia="uk-UA"/>
              </w:rPr>
              <w:t>total</w:t>
            </w:r>
            <w:r w:rsidRPr="00D169EB">
              <w:rPr>
                <w:sz w:val="14"/>
                <w:szCs w:val="14"/>
                <w:lang w:val="uk-UA" w:eastAsia="uk-UA"/>
              </w:rPr>
              <w:t xml:space="preserve"> </w:t>
            </w:r>
            <w:r w:rsidRPr="00D169EB">
              <w:rPr>
                <w:sz w:val="14"/>
                <w:szCs w:val="14"/>
                <w:lang w:val="en-US" w:eastAsia="uk-UA"/>
              </w:rPr>
              <w:t>net</w:t>
            </w:r>
            <w:r w:rsidRPr="00D169EB">
              <w:rPr>
                <w:sz w:val="14"/>
                <w:szCs w:val="14"/>
                <w:lang w:val="uk-UA" w:eastAsia="uk-UA"/>
              </w:rPr>
              <w:t xml:space="preserve"> </w:t>
            </w:r>
            <w:r w:rsidRPr="00D169EB">
              <w:rPr>
                <w:sz w:val="14"/>
                <w:szCs w:val="14"/>
                <w:lang w:val="en-US" w:eastAsia="uk-UA"/>
              </w:rPr>
              <w:t>weight</w:t>
            </w:r>
            <w:r w:rsidRPr="00D169EB">
              <w:rPr>
                <w:sz w:val="14"/>
                <w:szCs w:val="14"/>
                <w:lang w:val="uk-UA" w:eastAsia="uk-UA"/>
              </w:rPr>
              <w:t>.</w:t>
            </w:r>
          </w:p>
          <w:p w14:paraId="03669913" w14:textId="77777777" w:rsidR="006242E8" w:rsidRPr="00D169EB" w:rsidRDefault="006242E8" w:rsidP="006242E8">
            <w:pPr>
              <w:spacing w:line="0" w:lineRule="atLeast"/>
              <w:ind w:left="317"/>
              <w:jc w:val="both"/>
              <w:rPr>
                <w:bCs/>
                <w:sz w:val="14"/>
                <w:szCs w:val="14"/>
                <w:lang w:val="en-US" w:eastAsia="uk-UA"/>
              </w:rPr>
            </w:pPr>
            <w:r w:rsidRPr="00D169EB">
              <w:rPr>
                <w:b/>
                <w:sz w:val="14"/>
                <w:szCs w:val="14"/>
                <w:lang w:val="uk-UA" w:eastAsia="uk-UA"/>
              </w:rPr>
              <w:t xml:space="preserve">Пункт </w:t>
            </w:r>
            <w:r w:rsidRPr="00D169EB">
              <w:rPr>
                <w:b/>
                <w:sz w:val="14"/>
                <w:szCs w:val="14"/>
                <w:lang w:val="en-US" w:eastAsia="uk-UA"/>
              </w:rPr>
              <w:t>I</w:t>
            </w:r>
            <w:r w:rsidRPr="00D169EB">
              <w:rPr>
                <w:b/>
                <w:sz w:val="14"/>
                <w:szCs w:val="14"/>
                <w:lang w:val="uk-UA" w:eastAsia="uk-UA"/>
              </w:rPr>
              <w:t>.23: Вказати серійний номер пломби, якщо такий наявний</w:t>
            </w:r>
            <w:r w:rsidRPr="00D169EB">
              <w:rPr>
                <w:b/>
                <w:sz w:val="14"/>
                <w:szCs w:val="14"/>
                <w:lang w:val="en-US" w:eastAsia="uk-UA"/>
              </w:rPr>
              <w:t>/</w:t>
            </w:r>
            <w:r w:rsidRPr="00D169EB">
              <w:rPr>
                <w:sz w:val="14"/>
                <w:szCs w:val="14"/>
                <w:lang w:val="en-GB"/>
              </w:rPr>
              <w:t xml:space="preserve"> </w:t>
            </w:r>
            <w:r w:rsidRPr="00D169EB">
              <w:rPr>
                <w:bCs/>
                <w:sz w:val="14"/>
                <w:szCs w:val="14"/>
                <w:lang w:val="en-US" w:eastAsia="uk-UA"/>
              </w:rPr>
              <w:t>Box I.23: Where there is a serial number of the seal it has to be indicated.</w:t>
            </w:r>
          </w:p>
          <w:p w14:paraId="120B0D4D" w14:textId="77777777" w:rsidR="006242E8" w:rsidRPr="00D169EB" w:rsidRDefault="006242E8" w:rsidP="000532B7">
            <w:pPr>
              <w:spacing w:line="0" w:lineRule="atLeast"/>
              <w:ind w:left="317"/>
              <w:jc w:val="both"/>
              <w:rPr>
                <w:bCs/>
                <w:sz w:val="14"/>
                <w:szCs w:val="14"/>
                <w:lang w:val="uk-UA" w:eastAsia="uk-UA"/>
              </w:rPr>
            </w:pPr>
            <w:r w:rsidRPr="00D169EB">
              <w:rPr>
                <w:b/>
                <w:sz w:val="14"/>
                <w:szCs w:val="14"/>
                <w:lang w:val="uk-UA" w:eastAsia="uk-UA"/>
              </w:rPr>
              <w:t xml:space="preserve">Пункт </w:t>
            </w:r>
            <w:r w:rsidRPr="00D169EB">
              <w:rPr>
                <w:b/>
                <w:sz w:val="14"/>
                <w:szCs w:val="14"/>
                <w:lang w:val="en-US" w:eastAsia="uk-UA"/>
              </w:rPr>
              <w:t>I</w:t>
            </w:r>
            <w:r w:rsidRPr="00D169EB">
              <w:rPr>
                <w:b/>
                <w:sz w:val="14"/>
                <w:szCs w:val="14"/>
                <w:lang w:val="uk-UA" w:eastAsia="uk-UA"/>
              </w:rPr>
              <w:t>.28:/</w:t>
            </w:r>
            <w:r w:rsidRPr="00D169EB">
              <w:rPr>
                <w:bCs/>
                <w:sz w:val="14"/>
                <w:szCs w:val="14"/>
                <w:lang w:val="uk-UA" w:eastAsia="uk-UA"/>
              </w:rPr>
              <w:t xml:space="preserve">Box І.28: </w:t>
            </w:r>
          </w:p>
          <w:p w14:paraId="4D09FA92" w14:textId="77777777" w:rsidR="006242E8" w:rsidRPr="00D169EB" w:rsidRDefault="006242E8" w:rsidP="000532B7">
            <w:pPr>
              <w:spacing w:line="0" w:lineRule="atLeast"/>
              <w:ind w:left="601"/>
              <w:jc w:val="both"/>
              <w:rPr>
                <w:bCs/>
                <w:sz w:val="14"/>
                <w:szCs w:val="14"/>
                <w:lang w:val="uk-UA" w:eastAsia="uk-UA"/>
              </w:rPr>
            </w:pPr>
            <w:r w:rsidRPr="00D169EB">
              <w:rPr>
                <w:b/>
                <w:sz w:val="14"/>
                <w:szCs w:val="14"/>
                <w:lang w:val="uk-UA" w:eastAsia="uk-UA"/>
              </w:rPr>
              <w:t>Вид товару: вказати «аквакультура» або «дикий вилов»/</w:t>
            </w:r>
            <w:r w:rsidRPr="00D169EB">
              <w:rPr>
                <w:bCs/>
                <w:sz w:val="14"/>
                <w:szCs w:val="14"/>
                <w:lang w:val="en-GB" w:eastAsia="uk-UA"/>
              </w:rPr>
              <w:t>Specify</w:t>
            </w:r>
            <w:r w:rsidRPr="00D169EB">
              <w:rPr>
                <w:bCs/>
                <w:sz w:val="14"/>
                <w:szCs w:val="14"/>
                <w:lang w:val="uk-UA" w:eastAsia="uk-UA"/>
              </w:rPr>
              <w:t xml:space="preserve"> </w:t>
            </w:r>
            <w:r w:rsidRPr="00D169EB">
              <w:rPr>
                <w:bCs/>
                <w:sz w:val="14"/>
                <w:szCs w:val="14"/>
                <w:lang w:val="en-GB" w:eastAsia="uk-UA"/>
              </w:rPr>
              <w:t>whether</w:t>
            </w:r>
            <w:r w:rsidRPr="00D169EB">
              <w:rPr>
                <w:bCs/>
                <w:sz w:val="14"/>
                <w:szCs w:val="14"/>
                <w:lang w:val="uk-UA" w:eastAsia="uk-UA"/>
              </w:rPr>
              <w:t xml:space="preserve"> «</w:t>
            </w:r>
            <w:r w:rsidRPr="00D169EB">
              <w:rPr>
                <w:bCs/>
                <w:sz w:val="14"/>
                <w:szCs w:val="14"/>
                <w:lang w:val="en-GB" w:eastAsia="uk-UA"/>
              </w:rPr>
              <w:t>aquaculture</w:t>
            </w:r>
            <w:r w:rsidRPr="00D169EB">
              <w:rPr>
                <w:bCs/>
                <w:sz w:val="14"/>
                <w:szCs w:val="14"/>
                <w:lang w:val="uk-UA" w:eastAsia="uk-UA"/>
              </w:rPr>
              <w:t xml:space="preserve">» </w:t>
            </w:r>
            <w:r w:rsidRPr="00D169EB">
              <w:rPr>
                <w:bCs/>
                <w:sz w:val="14"/>
                <w:szCs w:val="14"/>
                <w:lang w:val="en-GB" w:eastAsia="uk-UA"/>
              </w:rPr>
              <w:t>or</w:t>
            </w:r>
            <w:r w:rsidRPr="00D169EB">
              <w:rPr>
                <w:bCs/>
                <w:sz w:val="14"/>
                <w:szCs w:val="14"/>
                <w:lang w:val="uk-UA" w:eastAsia="uk-UA"/>
              </w:rPr>
              <w:t xml:space="preserve"> «</w:t>
            </w:r>
            <w:r w:rsidRPr="00D169EB">
              <w:rPr>
                <w:bCs/>
                <w:sz w:val="14"/>
                <w:szCs w:val="14"/>
                <w:lang w:val="en-GB" w:eastAsia="uk-UA"/>
              </w:rPr>
              <w:t>wild</w:t>
            </w:r>
            <w:r w:rsidRPr="00D169EB">
              <w:rPr>
                <w:bCs/>
                <w:sz w:val="14"/>
                <w:szCs w:val="14"/>
                <w:lang w:val="uk-UA" w:eastAsia="uk-UA"/>
              </w:rPr>
              <w:t xml:space="preserve"> </w:t>
            </w:r>
            <w:r w:rsidRPr="00D169EB">
              <w:rPr>
                <w:bCs/>
                <w:sz w:val="14"/>
                <w:szCs w:val="14"/>
                <w:lang w:val="en-GB" w:eastAsia="uk-UA"/>
              </w:rPr>
              <w:t>origin</w:t>
            </w:r>
            <w:r w:rsidRPr="00D169EB">
              <w:rPr>
                <w:bCs/>
                <w:sz w:val="14"/>
                <w:szCs w:val="14"/>
                <w:lang w:val="uk-UA" w:eastAsia="uk-UA"/>
              </w:rPr>
              <w:t>».</w:t>
            </w:r>
          </w:p>
          <w:p w14:paraId="12DE8457" w14:textId="77777777" w:rsidR="006242E8" w:rsidRPr="00D169EB" w:rsidRDefault="006242E8" w:rsidP="000532B7">
            <w:pPr>
              <w:spacing w:line="0" w:lineRule="atLeast"/>
              <w:ind w:left="601"/>
              <w:jc w:val="both"/>
              <w:rPr>
                <w:bCs/>
                <w:sz w:val="14"/>
                <w:szCs w:val="14"/>
                <w:lang w:val="uk-UA" w:eastAsia="uk-UA"/>
              </w:rPr>
            </w:pPr>
            <w:r w:rsidRPr="00D169EB">
              <w:rPr>
                <w:b/>
                <w:sz w:val="14"/>
                <w:szCs w:val="14"/>
                <w:lang w:val="uk-UA" w:eastAsia="uk-UA"/>
              </w:rPr>
              <w:t>Тип обробки: вказати «живі», «охолоджені», «заморожені» або «перероблені»/</w:t>
            </w:r>
            <w:r w:rsidRPr="00D169EB">
              <w:rPr>
                <w:bCs/>
                <w:sz w:val="14"/>
                <w:szCs w:val="14"/>
                <w:lang w:val="en-GB" w:eastAsia="uk-UA"/>
              </w:rPr>
              <w:t>Treatment</w:t>
            </w:r>
            <w:r w:rsidRPr="00D169EB">
              <w:rPr>
                <w:bCs/>
                <w:sz w:val="14"/>
                <w:szCs w:val="14"/>
                <w:lang w:val="uk-UA" w:eastAsia="uk-UA"/>
              </w:rPr>
              <w:t xml:space="preserve"> </w:t>
            </w:r>
            <w:r w:rsidRPr="00D169EB">
              <w:rPr>
                <w:bCs/>
                <w:sz w:val="14"/>
                <w:szCs w:val="14"/>
                <w:lang w:val="en-GB" w:eastAsia="uk-UA"/>
              </w:rPr>
              <w:t>type</w:t>
            </w:r>
            <w:r w:rsidRPr="00D169EB">
              <w:rPr>
                <w:bCs/>
                <w:sz w:val="14"/>
                <w:szCs w:val="14"/>
                <w:lang w:val="uk-UA" w:eastAsia="uk-UA"/>
              </w:rPr>
              <w:t xml:space="preserve">: </w:t>
            </w:r>
            <w:r w:rsidRPr="00D169EB">
              <w:rPr>
                <w:bCs/>
                <w:sz w:val="14"/>
                <w:szCs w:val="14"/>
                <w:lang w:val="en-GB" w:eastAsia="uk-UA"/>
              </w:rPr>
              <w:t>specify</w:t>
            </w:r>
            <w:r w:rsidRPr="00D169EB">
              <w:rPr>
                <w:bCs/>
                <w:sz w:val="14"/>
                <w:szCs w:val="14"/>
                <w:lang w:val="uk-UA" w:eastAsia="uk-UA"/>
              </w:rPr>
              <w:t xml:space="preserve"> </w:t>
            </w:r>
            <w:r w:rsidRPr="00D169EB">
              <w:rPr>
                <w:bCs/>
                <w:sz w:val="14"/>
                <w:szCs w:val="14"/>
                <w:lang w:val="en-GB" w:eastAsia="uk-UA"/>
              </w:rPr>
              <w:t>whether</w:t>
            </w:r>
            <w:r w:rsidRPr="00D169EB">
              <w:rPr>
                <w:bCs/>
                <w:sz w:val="14"/>
                <w:szCs w:val="14"/>
                <w:lang w:val="uk-UA" w:eastAsia="uk-UA"/>
              </w:rPr>
              <w:t xml:space="preserve"> «</w:t>
            </w:r>
            <w:r w:rsidRPr="00D169EB">
              <w:rPr>
                <w:bCs/>
                <w:sz w:val="14"/>
                <w:szCs w:val="14"/>
                <w:lang w:val="en-GB" w:eastAsia="uk-UA"/>
              </w:rPr>
              <w:t>live</w:t>
            </w:r>
            <w:r w:rsidRPr="00D169EB">
              <w:rPr>
                <w:bCs/>
                <w:sz w:val="14"/>
                <w:szCs w:val="14"/>
                <w:lang w:val="uk-UA" w:eastAsia="uk-UA"/>
              </w:rPr>
              <w:t>», «</w:t>
            </w:r>
            <w:r w:rsidRPr="00D169EB">
              <w:rPr>
                <w:bCs/>
                <w:sz w:val="14"/>
                <w:szCs w:val="14"/>
                <w:lang w:val="en-GB" w:eastAsia="uk-UA"/>
              </w:rPr>
              <w:t>chilled</w:t>
            </w:r>
            <w:r w:rsidRPr="00D169EB">
              <w:rPr>
                <w:bCs/>
                <w:sz w:val="14"/>
                <w:szCs w:val="14"/>
                <w:lang w:val="uk-UA" w:eastAsia="uk-UA"/>
              </w:rPr>
              <w:t>», «</w:t>
            </w:r>
            <w:r w:rsidRPr="00D169EB">
              <w:rPr>
                <w:bCs/>
                <w:sz w:val="14"/>
                <w:szCs w:val="14"/>
                <w:lang w:val="en-GB" w:eastAsia="uk-UA"/>
              </w:rPr>
              <w:t>frozen</w:t>
            </w:r>
            <w:r w:rsidRPr="00D169EB">
              <w:rPr>
                <w:bCs/>
                <w:sz w:val="14"/>
                <w:szCs w:val="14"/>
                <w:lang w:val="uk-UA" w:eastAsia="uk-UA"/>
              </w:rPr>
              <w:t xml:space="preserve">» </w:t>
            </w:r>
            <w:r w:rsidRPr="00D169EB">
              <w:rPr>
                <w:bCs/>
                <w:sz w:val="14"/>
                <w:szCs w:val="14"/>
                <w:lang w:val="en-GB" w:eastAsia="uk-UA"/>
              </w:rPr>
              <w:t>or</w:t>
            </w:r>
            <w:r w:rsidRPr="00D169EB">
              <w:rPr>
                <w:bCs/>
                <w:sz w:val="14"/>
                <w:szCs w:val="14"/>
                <w:lang w:val="uk-UA" w:eastAsia="uk-UA"/>
              </w:rPr>
              <w:t xml:space="preserve"> «</w:t>
            </w:r>
            <w:r w:rsidRPr="00D169EB">
              <w:rPr>
                <w:bCs/>
                <w:sz w:val="14"/>
                <w:szCs w:val="14"/>
                <w:lang w:val="en-GB" w:eastAsia="uk-UA"/>
              </w:rPr>
              <w:t>processed</w:t>
            </w:r>
            <w:r w:rsidRPr="00D169EB">
              <w:rPr>
                <w:bCs/>
                <w:sz w:val="14"/>
                <w:szCs w:val="14"/>
                <w:lang w:val="uk-UA" w:eastAsia="uk-UA"/>
              </w:rPr>
              <w:t>».</w:t>
            </w:r>
          </w:p>
          <w:p w14:paraId="7D87B426" w14:textId="77777777" w:rsidR="006242E8" w:rsidRPr="00D169EB" w:rsidRDefault="006242E8" w:rsidP="000532B7">
            <w:pPr>
              <w:spacing w:line="0" w:lineRule="atLeast"/>
              <w:ind w:left="601"/>
              <w:jc w:val="both"/>
              <w:rPr>
                <w:b/>
                <w:sz w:val="14"/>
                <w:szCs w:val="14"/>
                <w:lang w:val="uk-UA" w:eastAsia="uk-UA"/>
              </w:rPr>
            </w:pPr>
            <w:r w:rsidRPr="00D169EB">
              <w:rPr>
                <w:b/>
                <w:sz w:val="14"/>
                <w:szCs w:val="14"/>
                <w:lang w:val="uk-UA" w:eastAsia="uk-UA"/>
              </w:rPr>
              <w:t>Виробнича потужність: сюди входять виробничі (риболовні) судна, морозильні судна, холодильні цехи, переробні потужності/</w:t>
            </w:r>
            <w:r w:rsidRPr="00D169EB">
              <w:rPr>
                <w:bCs/>
                <w:sz w:val="14"/>
                <w:szCs w:val="14"/>
                <w:lang w:val="en-GB" w:eastAsia="uk-UA"/>
              </w:rPr>
              <w:t>Manufacturing</w:t>
            </w:r>
            <w:r w:rsidRPr="00D169EB">
              <w:rPr>
                <w:bCs/>
                <w:sz w:val="14"/>
                <w:szCs w:val="14"/>
                <w:lang w:val="uk-UA" w:eastAsia="uk-UA"/>
              </w:rPr>
              <w:t xml:space="preserve"> </w:t>
            </w:r>
            <w:r w:rsidRPr="00D169EB">
              <w:rPr>
                <w:bCs/>
                <w:sz w:val="14"/>
                <w:szCs w:val="14"/>
                <w:lang w:val="en-GB" w:eastAsia="uk-UA"/>
              </w:rPr>
              <w:t>plant</w:t>
            </w:r>
            <w:r w:rsidRPr="00D169EB">
              <w:rPr>
                <w:bCs/>
                <w:sz w:val="14"/>
                <w:szCs w:val="14"/>
                <w:lang w:val="uk-UA" w:eastAsia="uk-UA"/>
              </w:rPr>
              <w:t xml:space="preserve">: </w:t>
            </w:r>
            <w:r w:rsidRPr="00D169EB">
              <w:rPr>
                <w:bCs/>
                <w:sz w:val="14"/>
                <w:szCs w:val="14"/>
                <w:lang w:val="en-GB" w:eastAsia="uk-UA"/>
              </w:rPr>
              <w:t>includes</w:t>
            </w:r>
            <w:r w:rsidRPr="00D169EB">
              <w:rPr>
                <w:bCs/>
                <w:sz w:val="14"/>
                <w:szCs w:val="14"/>
                <w:lang w:val="uk-UA" w:eastAsia="uk-UA"/>
              </w:rPr>
              <w:t xml:space="preserve"> </w:t>
            </w:r>
            <w:r w:rsidRPr="00D169EB">
              <w:rPr>
                <w:bCs/>
                <w:sz w:val="14"/>
                <w:szCs w:val="14"/>
                <w:lang w:val="en-GB" w:eastAsia="uk-UA"/>
              </w:rPr>
              <w:t>factory</w:t>
            </w:r>
            <w:r w:rsidRPr="00D169EB">
              <w:rPr>
                <w:bCs/>
                <w:sz w:val="14"/>
                <w:szCs w:val="14"/>
                <w:lang w:val="uk-UA" w:eastAsia="uk-UA"/>
              </w:rPr>
              <w:t xml:space="preserve"> </w:t>
            </w:r>
            <w:r w:rsidRPr="00D169EB">
              <w:rPr>
                <w:bCs/>
                <w:sz w:val="14"/>
                <w:szCs w:val="14"/>
                <w:lang w:val="en-GB" w:eastAsia="uk-UA"/>
              </w:rPr>
              <w:t>vessel</w:t>
            </w:r>
            <w:r w:rsidRPr="00D169EB">
              <w:rPr>
                <w:bCs/>
                <w:sz w:val="14"/>
                <w:szCs w:val="14"/>
                <w:lang w:val="uk-UA" w:eastAsia="uk-UA"/>
              </w:rPr>
              <w:t xml:space="preserve">, </w:t>
            </w:r>
            <w:r w:rsidRPr="00D169EB">
              <w:rPr>
                <w:bCs/>
                <w:sz w:val="14"/>
                <w:szCs w:val="14"/>
                <w:lang w:val="en-GB" w:eastAsia="uk-UA"/>
              </w:rPr>
              <w:t>freezer</w:t>
            </w:r>
            <w:r w:rsidRPr="00D169EB">
              <w:rPr>
                <w:bCs/>
                <w:sz w:val="14"/>
                <w:szCs w:val="14"/>
                <w:lang w:val="uk-UA" w:eastAsia="uk-UA"/>
              </w:rPr>
              <w:t xml:space="preserve"> </w:t>
            </w:r>
            <w:r w:rsidRPr="00D169EB">
              <w:rPr>
                <w:bCs/>
                <w:sz w:val="14"/>
                <w:szCs w:val="14"/>
                <w:lang w:val="en-GB" w:eastAsia="uk-UA"/>
              </w:rPr>
              <w:t>vessel</w:t>
            </w:r>
            <w:r w:rsidRPr="00D169EB">
              <w:rPr>
                <w:bCs/>
                <w:sz w:val="14"/>
                <w:szCs w:val="14"/>
                <w:lang w:val="uk-UA" w:eastAsia="uk-UA"/>
              </w:rPr>
              <w:t xml:space="preserve">, </w:t>
            </w:r>
            <w:r w:rsidRPr="00D169EB">
              <w:rPr>
                <w:bCs/>
                <w:sz w:val="14"/>
                <w:szCs w:val="14"/>
                <w:lang w:val="en-GB" w:eastAsia="uk-UA"/>
              </w:rPr>
              <w:t>cold</w:t>
            </w:r>
            <w:r w:rsidRPr="00D169EB">
              <w:rPr>
                <w:bCs/>
                <w:sz w:val="14"/>
                <w:szCs w:val="14"/>
                <w:lang w:val="uk-UA" w:eastAsia="uk-UA"/>
              </w:rPr>
              <w:t xml:space="preserve"> </w:t>
            </w:r>
            <w:r w:rsidRPr="00D169EB">
              <w:rPr>
                <w:bCs/>
                <w:sz w:val="14"/>
                <w:szCs w:val="14"/>
                <w:lang w:val="en-GB" w:eastAsia="uk-UA"/>
              </w:rPr>
              <w:t>store</w:t>
            </w:r>
            <w:r w:rsidRPr="00D169EB">
              <w:rPr>
                <w:bCs/>
                <w:sz w:val="14"/>
                <w:szCs w:val="14"/>
                <w:lang w:val="uk-UA" w:eastAsia="uk-UA"/>
              </w:rPr>
              <w:t xml:space="preserve">, </w:t>
            </w:r>
            <w:r w:rsidRPr="00D169EB">
              <w:rPr>
                <w:bCs/>
                <w:sz w:val="14"/>
                <w:szCs w:val="14"/>
                <w:lang w:val="en-GB" w:eastAsia="uk-UA"/>
              </w:rPr>
              <w:t>processing</w:t>
            </w:r>
            <w:r w:rsidRPr="00D169EB">
              <w:rPr>
                <w:bCs/>
                <w:sz w:val="14"/>
                <w:szCs w:val="14"/>
                <w:lang w:val="uk-UA" w:eastAsia="uk-UA"/>
              </w:rPr>
              <w:t xml:space="preserve"> </w:t>
            </w:r>
            <w:r w:rsidRPr="00D169EB">
              <w:rPr>
                <w:bCs/>
                <w:sz w:val="14"/>
                <w:szCs w:val="14"/>
                <w:lang w:val="en-GB" w:eastAsia="uk-UA"/>
              </w:rPr>
              <w:t>plant</w:t>
            </w:r>
            <w:r w:rsidRPr="00D169EB">
              <w:rPr>
                <w:bCs/>
                <w:sz w:val="14"/>
                <w:szCs w:val="14"/>
                <w:lang w:val="uk-UA" w:eastAsia="uk-UA"/>
              </w:rPr>
              <w:t>.</w:t>
            </w:r>
          </w:p>
          <w:p w14:paraId="5A171EFF" w14:textId="77777777" w:rsidR="006242E8" w:rsidRPr="00D169EB" w:rsidRDefault="006242E8" w:rsidP="006242E8">
            <w:pPr>
              <w:spacing w:line="0" w:lineRule="atLeast"/>
              <w:jc w:val="both"/>
              <w:rPr>
                <w:sz w:val="14"/>
                <w:szCs w:val="14"/>
                <w:lang w:val="uk-UA"/>
              </w:rPr>
            </w:pPr>
          </w:p>
          <w:p w14:paraId="440D0CF4" w14:textId="77777777" w:rsidR="006242E8" w:rsidRPr="00D169EB" w:rsidRDefault="006242E8" w:rsidP="000532B7">
            <w:pPr>
              <w:spacing w:line="0" w:lineRule="atLeast"/>
              <w:jc w:val="both"/>
              <w:rPr>
                <w:sz w:val="14"/>
                <w:szCs w:val="14"/>
                <w:lang w:val="en-US"/>
              </w:rPr>
            </w:pPr>
            <w:r w:rsidRPr="00D169EB">
              <w:rPr>
                <w:b/>
                <w:sz w:val="14"/>
                <w:szCs w:val="14"/>
                <w:lang w:val="uk-UA"/>
              </w:rPr>
              <w:t>Частина ІІ:/</w:t>
            </w:r>
            <w:r w:rsidRPr="00D169EB">
              <w:rPr>
                <w:sz w:val="14"/>
                <w:szCs w:val="14"/>
                <w:lang w:val="en-US"/>
              </w:rPr>
              <w:t>Part II:</w:t>
            </w:r>
          </w:p>
          <w:p w14:paraId="43B6D132" w14:textId="77777777" w:rsidR="00997E25" w:rsidRPr="00D169EB" w:rsidRDefault="00997E25" w:rsidP="00997E25">
            <w:pPr>
              <w:numPr>
                <w:ilvl w:val="0"/>
                <w:numId w:val="2"/>
              </w:numPr>
              <w:spacing w:line="0" w:lineRule="atLeast"/>
              <w:ind w:left="176" w:hanging="176"/>
              <w:jc w:val="both"/>
              <w:rPr>
                <w:rFonts w:eastAsia="MS Mincho"/>
                <w:kern w:val="2"/>
                <w:sz w:val="14"/>
                <w:szCs w:val="14"/>
                <w:lang w:val="en-US" w:eastAsia="ja-JP"/>
              </w:rPr>
            </w:pPr>
            <w:r w:rsidRPr="00D169EB">
              <w:rPr>
                <w:rFonts w:eastAsia="MS Mincho"/>
                <w:b/>
                <w:bCs/>
                <w:kern w:val="2"/>
                <w:sz w:val="14"/>
                <w:szCs w:val="14"/>
                <w:lang w:val="uk-UA" w:eastAsia="ja-JP"/>
              </w:rPr>
              <w:t>Рибні продукти – дикі або вирощені на фермі морські чи прісноводні тварини  (за  винятком живих двостулкових молюсків, живих голкошкірих, живих кишковопорожнинних, живих морських черевоногих, а також ссавців, рептилій та жаб), включаючи їх їстівні форми, частини та продукти, що отримані із них</w:t>
            </w:r>
            <w:r w:rsidRPr="00D169EB">
              <w:rPr>
                <w:rFonts w:eastAsia="MS Mincho"/>
                <w:b/>
                <w:bCs/>
                <w:kern w:val="2"/>
                <w:sz w:val="14"/>
                <w:szCs w:val="14"/>
                <w:lang w:val="en-US" w:eastAsia="ja-JP"/>
              </w:rPr>
              <w:t>/</w:t>
            </w:r>
            <w:r w:rsidRPr="00D169EB">
              <w:rPr>
                <w:rFonts w:eastAsia="MS Mincho"/>
                <w:kern w:val="2"/>
                <w:sz w:val="14"/>
                <w:szCs w:val="14"/>
                <w:lang w:val="en-US" w:eastAsia="ja-JP"/>
              </w:rPr>
              <w:t>Fishery products means all seawater or freshwater animals (except for live bivalve molluscs, live echinoderms, live tunicates and live marine gastropods, and all mammals, reptiles and frogs) whether wild or farmed and including all edible forms, parts and products of such animals.</w:t>
            </w:r>
          </w:p>
          <w:p w14:paraId="57843BDC" w14:textId="77777777" w:rsidR="00997E25" w:rsidRPr="00D169EB" w:rsidRDefault="00997E25" w:rsidP="00997E25">
            <w:pPr>
              <w:widowControl w:val="0"/>
              <w:shd w:val="clear" w:color="auto" w:fill="FFFFFF"/>
              <w:autoSpaceDE w:val="0"/>
              <w:autoSpaceDN w:val="0"/>
              <w:spacing w:line="0" w:lineRule="atLeast"/>
              <w:ind w:left="177" w:hanging="177"/>
              <w:jc w:val="both"/>
              <w:rPr>
                <w:b/>
                <w:bCs/>
                <w:sz w:val="14"/>
                <w:szCs w:val="14"/>
              </w:rPr>
            </w:pPr>
            <w:r w:rsidRPr="00D169EB">
              <w:rPr>
                <w:rFonts w:eastAsia="MS Mincho"/>
                <w:b/>
                <w:bCs/>
                <w:kern w:val="2"/>
                <w:sz w:val="14"/>
                <w:szCs w:val="14"/>
                <w:vertAlign w:val="superscript"/>
                <w:lang w:eastAsia="ja-JP"/>
              </w:rPr>
              <w:t>(1–1)</w:t>
            </w:r>
            <w:r w:rsidRPr="00D169EB">
              <w:rPr>
                <w:rFonts w:eastAsia="MS Mincho"/>
                <w:b/>
                <w:bCs/>
                <w:kern w:val="2"/>
                <w:sz w:val="14"/>
                <w:szCs w:val="14"/>
                <w:lang w:eastAsia="ja-JP"/>
              </w:rPr>
              <w:t xml:space="preserve"> Подальша обробка — будь-яке поводження з рибними продуктами перед їх введенням в обіг для споживання людиною, яке впливає </w:t>
            </w:r>
            <w:r w:rsidRPr="00D169EB">
              <w:rPr>
                <w:b/>
                <w:bCs/>
                <w:sz w:val="14"/>
                <w:szCs w:val="14"/>
              </w:rPr>
              <w:t>на їх анатомічну цілісність (зок</w:t>
            </w:r>
            <w:r w:rsidRPr="00D169EB">
              <w:rPr>
                <w:b/>
                <w:bCs/>
                <w:sz w:val="14"/>
                <w:szCs w:val="14"/>
              </w:rPr>
              <w:softHyphen/>
              <w:t>рема, знекровлення, потрошіння, відділення голови, нарізання скибочками, філетування) та в процесі якого утворюються відходи та/або побічні продукти тваринного походження, які можуть</w:t>
            </w:r>
            <w:r w:rsidRPr="00D169EB">
              <w:rPr>
                <w:b/>
                <w:bCs/>
                <w:sz w:val="14"/>
                <w:szCs w:val="14"/>
                <w:lang w:val="en-US"/>
              </w:rPr>
              <w:t xml:space="preserve"> </w:t>
            </w:r>
            <w:r w:rsidRPr="00D169EB">
              <w:rPr>
                <w:b/>
                <w:bCs/>
                <w:sz w:val="14"/>
                <w:szCs w:val="14"/>
              </w:rPr>
              <w:t xml:space="preserve">спричинити ризик поширення хвороб / </w:t>
            </w:r>
            <w:r w:rsidRPr="00D169EB">
              <w:rPr>
                <w:sz w:val="14"/>
                <w:szCs w:val="14"/>
              </w:rPr>
              <w:t>Further processing means any handling of fishery products, carried out before the placing on the market for human consumption, affecting their anatomical wholeness (such as bleeding, evisceration, heading, slicing, filleting) which produce waste and/or animal by-products which could cause a risk of disease spread.</w:t>
            </w:r>
          </w:p>
          <w:p w14:paraId="06F958D1" w14:textId="77777777" w:rsidR="00997E25" w:rsidRPr="00D169EB" w:rsidRDefault="00997E25" w:rsidP="00997E25">
            <w:pPr>
              <w:widowControl w:val="0"/>
              <w:shd w:val="clear" w:color="auto" w:fill="FFFFFF"/>
              <w:autoSpaceDE w:val="0"/>
              <w:autoSpaceDN w:val="0"/>
              <w:spacing w:line="0" w:lineRule="atLeast"/>
              <w:ind w:left="177" w:hanging="177"/>
              <w:jc w:val="both"/>
              <w:rPr>
                <w:rFonts w:eastAsia="MS Mincho"/>
                <w:kern w:val="2"/>
                <w:sz w:val="14"/>
                <w:szCs w:val="14"/>
                <w:lang w:eastAsia="ja-JP"/>
              </w:rPr>
            </w:pPr>
            <w:r w:rsidRPr="00D169EB">
              <w:rPr>
                <w:rFonts w:eastAsia="MS Mincho"/>
                <w:kern w:val="2"/>
                <w:sz w:val="14"/>
                <w:szCs w:val="14"/>
                <w:vertAlign w:val="superscript"/>
                <w:lang w:eastAsia="ja-JP"/>
              </w:rPr>
              <w:t>(2)</w:t>
            </w:r>
            <w:r w:rsidRPr="00D169EB">
              <w:rPr>
                <w:rFonts w:eastAsia="MS Mincho"/>
                <w:b/>
                <w:bCs/>
                <w:kern w:val="2"/>
                <w:sz w:val="14"/>
                <w:szCs w:val="14"/>
                <w:lang w:eastAsia="ja-JP"/>
              </w:rPr>
              <w:t xml:space="preserve"> Пункт II.2 цього міжнародного сертифіката не застосовується та підлягає видаленню якщо вантаж складається з таких рибних продуктів: / </w:t>
            </w:r>
            <w:r w:rsidRPr="00D169EB">
              <w:rPr>
                <w:rFonts w:eastAsia="MS Mincho"/>
                <w:kern w:val="2"/>
                <w:sz w:val="14"/>
                <w:szCs w:val="14"/>
                <w:lang w:eastAsia="ja-JP"/>
              </w:rPr>
              <w:t>Point II.2 of this International Certificate does not apply and shall be deleted when the consignment consists of the following fishery products:</w:t>
            </w:r>
          </w:p>
          <w:p w14:paraId="26D10100" w14:textId="77777777" w:rsidR="00997E25" w:rsidRPr="00D169EB" w:rsidRDefault="00997E25" w:rsidP="00997E25">
            <w:pPr>
              <w:pStyle w:val="Prrafodelista"/>
              <w:spacing w:line="0" w:lineRule="atLeast"/>
              <w:ind w:left="319"/>
              <w:jc w:val="both"/>
              <w:rPr>
                <w:rFonts w:eastAsia="MS Mincho"/>
                <w:b/>
                <w:bCs/>
                <w:kern w:val="2"/>
                <w:sz w:val="14"/>
                <w:szCs w:val="14"/>
                <w:lang w:eastAsia="ja-JP"/>
              </w:rPr>
            </w:pPr>
            <w:r w:rsidRPr="00D169EB">
              <w:rPr>
                <w:rFonts w:eastAsia="MS Mincho"/>
                <w:b/>
                <w:bCs/>
                <w:kern w:val="2"/>
                <w:sz w:val="14"/>
                <w:szCs w:val="14"/>
                <w:lang w:eastAsia="ja-JP"/>
              </w:rPr>
              <w:t xml:space="preserve">рибні продукти, отримані з видів, які відповідно до вимог Кодексу здоров’я водних тварин МЕБ не є сприйнятливими до хвороб, визначених пунктом II.2.1 цього міжнародного сертифіката; / </w:t>
            </w:r>
            <w:r w:rsidRPr="00D169EB">
              <w:rPr>
                <w:rFonts w:eastAsia="MS Mincho"/>
                <w:kern w:val="2"/>
                <w:sz w:val="14"/>
                <w:szCs w:val="14"/>
                <w:lang w:eastAsia="ja-JP"/>
              </w:rPr>
              <w:t>fishery products obtained from species that are not susceptible to diseases, listed in point II.2.1 of this International Certificate;</w:t>
            </w:r>
            <w:r w:rsidRPr="00D169EB">
              <w:rPr>
                <w:rFonts w:eastAsia="MS Mincho"/>
                <w:b/>
                <w:bCs/>
                <w:kern w:val="2"/>
                <w:sz w:val="14"/>
                <w:szCs w:val="14"/>
                <w:lang w:eastAsia="ja-JP"/>
              </w:rPr>
              <w:t xml:space="preserve"> </w:t>
            </w:r>
          </w:p>
          <w:p w14:paraId="3B2023E2" w14:textId="77777777" w:rsidR="00997E25" w:rsidRPr="00D169EB" w:rsidRDefault="00997E25" w:rsidP="00997E25">
            <w:pPr>
              <w:pStyle w:val="Prrafodelista"/>
              <w:spacing w:line="0" w:lineRule="atLeast"/>
              <w:ind w:left="319"/>
              <w:jc w:val="both"/>
              <w:rPr>
                <w:rFonts w:eastAsia="MS Mincho"/>
                <w:b/>
                <w:bCs/>
                <w:kern w:val="2"/>
                <w:sz w:val="14"/>
                <w:szCs w:val="14"/>
                <w:lang w:eastAsia="ja-JP"/>
              </w:rPr>
            </w:pPr>
            <w:r w:rsidRPr="00D169EB">
              <w:rPr>
                <w:rFonts w:eastAsia="MS Mincho"/>
                <w:b/>
                <w:bCs/>
                <w:kern w:val="2"/>
                <w:sz w:val="14"/>
                <w:szCs w:val="14"/>
                <w:lang w:eastAsia="ja-JP"/>
              </w:rPr>
              <w:t xml:space="preserve">дикі водні тварини та рибні продукти, отримані з них, що вивантажуються з рибальських суден для безпосереднього споживання людиною;/ </w:t>
            </w:r>
            <w:r w:rsidRPr="00D169EB">
              <w:rPr>
                <w:rFonts w:eastAsia="MS Mincho"/>
                <w:kern w:val="2"/>
                <w:sz w:val="14"/>
                <w:szCs w:val="14"/>
                <w:lang w:eastAsia="ja-JP"/>
              </w:rPr>
              <w:t>wild aquatic animals and fishery products thereof which are landed from fishing vessels for direct human consumption;</w:t>
            </w:r>
            <w:r w:rsidRPr="00D169EB">
              <w:rPr>
                <w:rFonts w:eastAsia="MS Mincho"/>
                <w:b/>
                <w:bCs/>
                <w:kern w:val="2"/>
                <w:sz w:val="14"/>
                <w:szCs w:val="14"/>
                <w:lang w:eastAsia="ja-JP"/>
              </w:rPr>
              <w:t xml:space="preserve"> </w:t>
            </w:r>
          </w:p>
          <w:p w14:paraId="5B0D687F" w14:textId="77777777" w:rsidR="00997E25" w:rsidRPr="00D169EB" w:rsidRDefault="00997E25" w:rsidP="00997E25">
            <w:pPr>
              <w:pStyle w:val="Prrafodelista"/>
              <w:spacing w:line="0" w:lineRule="atLeast"/>
              <w:ind w:left="319"/>
              <w:jc w:val="both"/>
              <w:rPr>
                <w:rFonts w:eastAsia="MS Mincho"/>
                <w:b/>
                <w:bCs/>
                <w:kern w:val="2"/>
                <w:sz w:val="14"/>
                <w:szCs w:val="14"/>
                <w:lang w:eastAsia="ja-JP"/>
              </w:rPr>
            </w:pPr>
            <w:r w:rsidRPr="00D169EB">
              <w:rPr>
                <w:rFonts w:eastAsia="MS Mincho"/>
                <w:b/>
                <w:bCs/>
                <w:kern w:val="2"/>
                <w:sz w:val="14"/>
                <w:szCs w:val="14"/>
                <w:lang w:eastAsia="ja-JP"/>
              </w:rPr>
              <w:t xml:space="preserve">рибні продукти (інші ніж живі водні тварини), отримані з водних тварин та призначені для безпосереднього споживання людиною без проведення подальшої обробки(1–1) на території України; / </w:t>
            </w:r>
            <w:r w:rsidRPr="00D169EB">
              <w:rPr>
                <w:rFonts w:eastAsia="MS Mincho"/>
                <w:kern w:val="2"/>
                <w:sz w:val="14"/>
                <w:szCs w:val="14"/>
                <w:lang w:eastAsia="ja-JP"/>
              </w:rPr>
              <w:t>fishery products (other than live aquatic animals), obtained from aquatic animals and which are ready for direct human consumption without undergoing further processing</w:t>
            </w:r>
            <w:r w:rsidRPr="00D169EB">
              <w:rPr>
                <w:rFonts w:eastAsia="MS Mincho"/>
                <w:kern w:val="2"/>
                <w:sz w:val="14"/>
                <w:szCs w:val="14"/>
                <w:vertAlign w:val="superscript"/>
                <w:lang w:eastAsia="ja-JP"/>
              </w:rPr>
              <w:t xml:space="preserve">(1–1) </w:t>
            </w:r>
            <w:r w:rsidRPr="00D169EB">
              <w:rPr>
                <w:rFonts w:eastAsia="MS Mincho"/>
                <w:kern w:val="2"/>
                <w:sz w:val="14"/>
                <w:szCs w:val="14"/>
                <w:lang w:eastAsia="ja-JP"/>
              </w:rPr>
              <w:t>at the territory of Ukraine;</w:t>
            </w:r>
            <w:r w:rsidRPr="00D169EB">
              <w:rPr>
                <w:rFonts w:eastAsia="MS Mincho"/>
                <w:b/>
                <w:bCs/>
                <w:kern w:val="2"/>
                <w:sz w:val="14"/>
                <w:szCs w:val="14"/>
                <w:lang w:eastAsia="ja-JP"/>
              </w:rPr>
              <w:t xml:space="preserve"> </w:t>
            </w:r>
          </w:p>
          <w:p w14:paraId="2C6EB059" w14:textId="77777777" w:rsidR="00997E25" w:rsidRPr="00D169EB" w:rsidRDefault="00997E25" w:rsidP="00997E25">
            <w:pPr>
              <w:pStyle w:val="Prrafodelista"/>
              <w:spacing w:line="0" w:lineRule="atLeast"/>
              <w:ind w:left="319"/>
              <w:jc w:val="both"/>
              <w:rPr>
                <w:rFonts w:eastAsia="MS Mincho"/>
                <w:b/>
                <w:bCs/>
                <w:kern w:val="2"/>
                <w:sz w:val="14"/>
                <w:szCs w:val="14"/>
                <w:lang w:eastAsia="ja-JP"/>
              </w:rPr>
            </w:pPr>
            <w:r w:rsidRPr="00D169EB">
              <w:rPr>
                <w:rFonts w:eastAsia="MS Mincho"/>
                <w:b/>
                <w:bCs/>
                <w:kern w:val="2"/>
                <w:sz w:val="14"/>
                <w:szCs w:val="14"/>
                <w:lang w:eastAsia="ja-JP"/>
              </w:rPr>
              <w:t xml:space="preserve">ракоподібні та молюски, запаковані та марковані для споживання людиною, які більше не можуть функціонувати як живі тварини у разі повернення у водне середовище; / </w:t>
            </w:r>
            <w:r w:rsidRPr="00D169EB">
              <w:rPr>
                <w:rFonts w:eastAsia="MS Mincho"/>
                <w:kern w:val="2"/>
                <w:sz w:val="14"/>
                <w:szCs w:val="14"/>
                <w:lang w:eastAsia="ja-JP"/>
              </w:rPr>
              <w:t>crustaceans and molluscs which are packaged and labelled for human consumption and which are no longer able to survive as living animals if returned to the aquatic environment;</w:t>
            </w:r>
            <w:r w:rsidRPr="00D169EB">
              <w:rPr>
                <w:rFonts w:eastAsia="MS Mincho"/>
                <w:b/>
                <w:bCs/>
                <w:kern w:val="2"/>
                <w:sz w:val="14"/>
                <w:szCs w:val="14"/>
                <w:lang w:eastAsia="ja-JP"/>
              </w:rPr>
              <w:t xml:space="preserve"> </w:t>
            </w:r>
          </w:p>
          <w:p w14:paraId="2D700280" w14:textId="77777777" w:rsidR="00997E25" w:rsidRPr="00D169EB" w:rsidRDefault="00997E25" w:rsidP="00997E25">
            <w:pPr>
              <w:pStyle w:val="Prrafodelista"/>
              <w:spacing w:line="0" w:lineRule="atLeast"/>
              <w:ind w:left="319"/>
              <w:jc w:val="both"/>
              <w:rPr>
                <w:rFonts w:eastAsia="MS Mincho"/>
                <w:b/>
                <w:bCs/>
                <w:kern w:val="2"/>
                <w:sz w:val="14"/>
                <w:szCs w:val="14"/>
                <w:lang w:eastAsia="ja-JP"/>
              </w:rPr>
            </w:pPr>
            <w:r w:rsidRPr="00D169EB">
              <w:rPr>
                <w:rFonts w:eastAsia="MS Mincho"/>
                <w:b/>
                <w:bCs/>
                <w:kern w:val="2"/>
                <w:sz w:val="14"/>
                <w:szCs w:val="14"/>
                <w:lang w:eastAsia="ja-JP"/>
              </w:rPr>
              <w:t>ракоподібні та молюски, призначені для споживання людиною без подальшої обробки</w:t>
            </w:r>
            <w:r w:rsidRPr="00D169EB">
              <w:rPr>
                <w:rFonts w:eastAsia="MS Mincho"/>
                <w:b/>
                <w:bCs/>
                <w:kern w:val="2"/>
                <w:sz w:val="14"/>
                <w:szCs w:val="14"/>
                <w:vertAlign w:val="superscript"/>
                <w:lang w:eastAsia="ja-JP"/>
              </w:rPr>
              <w:t>(1–1)</w:t>
            </w:r>
            <w:r w:rsidRPr="00D169EB">
              <w:rPr>
                <w:rFonts w:eastAsia="MS Mincho"/>
                <w:b/>
                <w:bCs/>
                <w:kern w:val="2"/>
                <w:sz w:val="14"/>
                <w:szCs w:val="14"/>
                <w:lang w:eastAsia="ja-JP"/>
              </w:rPr>
              <w:t xml:space="preserve"> та запаковані для роздрібного продажу; / </w:t>
            </w:r>
            <w:r w:rsidRPr="00D169EB">
              <w:rPr>
                <w:rFonts w:eastAsia="MS Mincho"/>
                <w:kern w:val="2"/>
                <w:sz w:val="14"/>
                <w:szCs w:val="14"/>
                <w:lang w:eastAsia="ja-JP"/>
              </w:rPr>
              <w:t>crustaceans and molluscs which are intended for human consumption without further processing</w:t>
            </w:r>
            <w:r w:rsidRPr="00D169EB">
              <w:rPr>
                <w:rFonts w:eastAsia="MS Mincho"/>
                <w:kern w:val="2"/>
                <w:sz w:val="14"/>
                <w:szCs w:val="14"/>
                <w:vertAlign w:val="superscript"/>
                <w:lang w:eastAsia="ja-JP"/>
              </w:rPr>
              <w:t>(1–1)</w:t>
            </w:r>
            <w:r w:rsidRPr="00D169EB">
              <w:rPr>
                <w:rFonts w:eastAsia="MS Mincho"/>
                <w:kern w:val="2"/>
                <w:sz w:val="14"/>
                <w:szCs w:val="14"/>
                <w:lang w:eastAsia="ja-JP"/>
              </w:rPr>
              <w:t xml:space="preserve"> and packaged for retail sale;</w:t>
            </w:r>
            <w:r w:rsidRPr="00D169EB">
              <w:rPr>
                <w:rFonts w:eastAsia="MS Mincho"/>
                <w:b/>
                <w:bCs/>
                <w:kern w:val="2"/>
                <w:sz w:val="14"/>
                <w:szCs w:val="14"/>
                <w:lang w:eastAsia="ja-JP"/>
              </w:rPr>
              <w:t xml:space="preserve"> </w:t>
            </w:r>
          </w:p>
          <w:p w14:paraId="3D1CBCDF" w14:textId="77777777" w:rsidR="00997E25" w:rsidRPr="00D169EB" w:rsidRDefault="00997E25" w:rsidP="00997E25">
            <w:pPr>
              <w:pStyle w:val="Prrafodelista"/>
              <w:spacing w:line="0" w:lineRule="atLeast"/>
              <w:ind w:left="319"/>
              <w:jc w:val="both"/>
              <w:rPr>
                <w:rFonts w:eastAsia="MS Mincho"/>
                <w:b/>
                <w:bCs/>
                <w:kern w:val="2"/>
                <w:sz w:val="14"/>
                <w:szCs w:val="14"/>
                <w:lang w:eastAsia="ja-JP"/>
              </w:rPr>
            </w:pPr>
            <w:r w:rsidRPr="00D169EB">
              <w:rPr>
                <w:rFonts w:eastAsia="MS Mincho"/>
                <w:b/>
                <w:bCs/>
                <w:kern w:val="2"/>
                <w:sz w:val="14"/>
                <w:szCs w:val="14"/>
                <w:lang w:eastAsia="ja-JP"/>
              </w:rPr>
              <w:t>ракоподібні та молюски, запаковані та марковані для споживання людиною, призначені для подальшої обробки</w:t>
            </w:r>
            <w:r w:rsidRPr="00D169EB">
              <w:rPr>
                <w:rFonts w:eastAsia="MS Mincho"/>
                <w:b/>
                <w:bCs/>
                <w:kern w:val="2"/>
                <w:sz w:val="14"/>
                <w:szCs w:val="14"/>
                <w:vertAlign w:val="superscript"/>
                <w:lang w:eastAsia="ja-JP"/>
              </w:rPr>
              <w:t>(1–1)</w:t>
            </w:r>
            <w:r w:rsidRPr="00D169EB">
              <w:rPr>
                <w:rFonts w:eastAsia="MS Mincho"/>
                <w:b/>
                <w:bCs/>
                <w:kern w:val="2"/>
                <w:sz w:val="14"/>
                <w:szCs w:val="14"/>
                <w:lang w:eastAsia="ja-JP"/>
              </w:rPr>
              <w:t xml:space="preserve"> без тимчасового зберігання в місці обробки; / </w:t>
            </w:r>
            <w:r w:rsidRPr="00D169EB">
              <w:rPr>
                <w:rFonts w:eastAsia="MS Mincho"/>
                <w:kern w:val="2"/>
                <w:sz w:val="14"/>
                <w:szCs w:val="14"/>
                <w:lang w:eastAsia="ja-JP"/>
              </w:rPr>
              <w:t>crustaceans and molluscs which are packaged and labelled for human consumption, intended for further processing</w:t>
            </w:r>
            <w:r w:rsidRPr="00D169EB">
              <w:rPr>
                <w:rFonts w:eastAsia="MS Mincho"/>
                <w:kern w:val="2"/>
                <w:sz w:val="14"/>
                <w:szCs w:val="14"/>
                <w:vertAlign w:val="superscript"/>
                <w:lang w:eastAsia="ja-JP"/>
              </w:rPr>
              <w:t>(1–1)</w:t>
            </w:r>
            <w:r w:rsidRPr="00D169EB">
              <w:rPr>
                <w:rFonts w:eastAsia="MS Mincho"/>
                <w:kern w:val="2"/>
                <w:sz w:val="14"/>
                <w:szCs w:val="14"/>
                <w:lang w:eastAsia="ja-JP"/>
              </w:rPr>
              <w:t xml:space="preserve"> without temporary storage at the place of processing;</w:t>
            </w:r>
            <w:r w:rsidRPr="00D169EB">
              <w:rPr>
                <w:rFonts w:eastAsia="MS Mincho"/>
                <w:b/>
                <w:bCs/>
                <w:kern w:val="2"/>
                <w:sz w:val="14"/>
                <w:szCs w:val="14"/>
                <w:lang w:eastAsia="ja-JP"/>
              </w:rPr>
              <w:t xml:space="preserve"> </w:t>
            </w:r>
          </w:p>
          <w:p w14:paraId="12867EB9" w14:textId="77777777" w:rsidR="00997E25" w:rsidRPr="00D169EB" w:rsidRDefault="00997E25" w:rsidP="00997E25">
            <w:pPr>
              <w:pStyle w:val="Prrafodelista"/>
              <w:spacing w:line="0" w:lineRule="atLeast"/>
              <w:ind w:left="319"/>
              <w:jc w:val="both"/>
              <w:rPr>
                <w:rFonts w:eastAsia="MS Mincho"/>
                <w:b/>
                <w:bCs/>
                <w:kern w:val="2"/>
                <w:sz w:val="14"/>
                <w:szCs w:val="14"/>
                <w:lang w:eastAsia="ja-JP"/>
              </w:rPr>
            </w:pPr>
            <w:r w:rsidRPr="00D169EB">
              <w:rPr>
                <w:rFonts w:eastAsia="MS Mincho"/>
                <w:b/>
                <w:bCs/>
                <w:kern w:val="2"/>
                <w:sz w:val="14"/>
                <w:szCs w:val="14"/>
                <w:lang w:eastAsia="ja-JP"/>
              </w:rPr>
              <w:t xml:space="preserve">риба, забита та випотрошена перед відправленням (відвантаженням). / </w:t>
            </w:r>
            <w:r w:rsidRPr="00D169EB">
              <w:rPr>
                <w:rFonts w:eastAsia="MS Mincho"/>
                <w:kern w:val="2"/>
                <w:sz w:val="14"/>
                <w:szCs w:val="14"/>
                <w:lang w:eastAsia="ja-JP"/>
              </w:rPr>
              <w:t xml:space="preserve">fish which are slaughtered and eviscerated before dispatch. </w:t>
            </w:r>
            <w:r w:rsidRPr="00D169EB">
              <w:rPr>
                <w:rFonts w:eastAsia="MS Mincho"/>
                <w:kern w:val="2"/>
                <w:sz w:val="14"/>
                <w:szCs w:val="14"/>
                <w:vertAlign w:val="superscript"/>
                <w:lang w:eastAsia="ja-JP"/>
              </w:rPr>
              <w:t>(2–1)</w:t>
            </w:r>
            <w:r w:rsidRPr="00D169EB">
              <w:rPr>
                <w:rFonts w:eastAsia="MS Mincho"/>
                <w:b/>
                <w:bCs/>
                <w:kern w:val="2"/>
                <w:sz w:val="14"/>
                <w:szCs w:val="14"/>
                <w:lang w:eastAsia="ja-JP"/>
              </w:rPr>
              <w:t xml:space="preserve"> </w:t>
            </w:r>
          </w:p>
          <w:p w14:paraId="4CB82C2A" w14:textId="77777777" w:rsidR="00997E25" w:rsidRPr="00D169EB" w:rsidRDefault="00997E25" w:rsidP="00997E25">
            <w:pPr>
              <w:pStyle w:val="Prrafodelista"/>
              <w:spacing w:line="0" w:lineRule="atLeast"/>
              <w:ind w:left="176" w:hanging="176"/>
              <w:jc w:val="both"/>
              <w:rPr>
                <w:rFonts w:eastAsia="MS Mincho"/>
                <w:kern w:val="2"/>
                <w:sz w:val="14"/>
                <w:szCs w:val="14"/>
                <w:lang w:eastAsia="ja-JP"/>
              </w:rPr>
            </w:pPr>
            <w:r w:rsidRPr="00D169EB">
              <w:rPr>
                <w:rFonts w:eastAsia="MS Mincho"/>
                <w:b/>
                <w:bCs/>
                <w:kern w:val="2"/>
                <w:sz w:val="14"/>
                <w:szCs w:val="14"/>
                <w:vertAlign w:val="superscript"/>
                <w:lang w:eastAsia="ja-JP"/>
              </w:rPr>
              <w:t>(2-1)</w:t>
            </w:r>
            <w:r w:rsidRPr="00D169EB">
              <w:rPr>
                <w:rFonts w:eastAsia="MS Mincho"/>
                <w:b/>
                <w:bCs/>
                <w:kern w:val="2"/>
                <w:sz w:val="14"/>
                <w:szCs w:val="14"/>
                <w:lang w:eastAsia="ja-JP"/>
              </w:rPr>
              <w:t xml:space="preserve"> Застосовується виключно до сприйнятливих видів відповідно до вимог Кодексу здоров’я водних тварин МЕБ / </w:t>
            </w:r>
            <w:r w:rsidRPr="00D169EB">
              <w:rPr>
                <w:rFonts w:eastAsia="MS Mincho"/>
                <w:kern w:val="2"/>
                <w:sz w:val="14"/>
                <w:szCs w:val="14"/>
                <w:lang w:eastAsia="ja-JP"/>
              </w:rPr>
              <w:t>Applies exclusively to the susceptible species according to OIE Aquatic Animal Health Code.</w:t>
            </w:r>
          </w:p>
          <w:p w14:paraId="5083207F" w14:textId="77777777" w:rsidR="00997E25" w:rsidRPr="00D169EB" w:rsidRDefault="00997E25" w:rsidP="00997E25">
            <w:pPr>
              <w:numPr>
                <w:ilvl w:val="0"/>
                <w:numId w:val="19"/>
              </w:numPr>
              <w:spacing w:line="0" w:lineRule="atLeast"/>
              <w:ind w:left="176" w:hanging="176"/>
              <w:jc w:val="both"/>
              <w:rPr>
                <w:rFonts w:eastAsia="MS Mincho"/>
                <w:kern w:val="2"/>
                <w:sz w:val="14"/>
                <w:szCs w:val="14"/>
                <w:lang w:val="uk-UA" w:eastAsia="ja-JP"/>
              </w:rPr>
            </w:pPr>
            <w:r w:rsidRPr="00D169EB">
              <w:rPr>
                <w:rFonts w:eastAsia="MS Mincho"/>
                <w:b/>
                <w:bCs/>
                <w:kern w:val="2"/>
                <w:sz w:val="14"/>
                <w:szCs w:val="14"/>
                <w:lang w:val="uk-UA" w:eastAsia="ja-JP"/>
              </w:rPr>
              <w:t>Вибрати потрібне</w:t>
            </w:r>
            <w:r w:rsidRPr="00D169EB">
              <w:rPr>
                <w:rFonts w:eastAsia="MS Mincho"/>
                <w:kern w:val="2"/>
                <w:sz w:val="14"/>
                <w:szCs w:val="14"/>
                <w:lang w:val="uk-UA" w:eastAsia="ja-JP"/>
              </w:rPr>
              <w:t>/Keep as appropriate.</w:t>
            </w:r>
          </w:p>
          <w:p w14:paraId="51828ECA" w14:textId="77777777" w:rsidR="00997E25" w:rsidRPr="00D169EB" w:rsidRDefault="00997E25" w:rsidP="00997E25">
            <w:pPr>
              <w:numPr>
                <w:ilvl w:val="0"/>
                <w:numId w:val="19"/>
              </w:numPr>
              <w:spacing w:line="0" w:lineRule="atLeast"/>
              <w:ind w:left="176" w:hanging="176"/>
              <w:jc w:val="both"/>
              <w:rPr>
                <w:rFonts w:eastAsia="MS Mincho"/>
                <w:kern w:val="2"/>
                <w:sz w:val="14"/>
                <w:szCs w:val="14"/>
                <w:lang w:val="uk-UA" w:eastAsia="ja-JP"/>
              </w:rPr>
            </w:pPr>
            <w:r w:rsidRPr="00D169EB">
              <w:rPr>
                <w:b/>
                <w:sz w:val="14"/>
                <w:szCs w:val="14"/>
                <w:lang w:val="uk-UA"/>
              </w:rPr>
              <w:t>Застосовується у разі визнання компетентним органом України зонування/компартменталізації/</w:t>
            </w:r>
            <w:r w:rsidRPr="00D169EB">
              <w:rPr>
                <w:bCs/>
                <w:sz w:val="14"/>
                <w:szCs w:val="14"/>
                <w:lang w:val="en-GB"/>
              </w:rPr>
              <w:t>Applies</w:t>
            </w:r>
            <w:r w:rsidRPr="00D169EB">
              <w:rPr>
                <w:bCs/>
                <w:sz w:val="14"/>
                <w:szCs w:val="14"/>
                <w:lang w:val="uk-UA"/>
              </w:rPr>
              <w:t xml:space="preserve"> </w:t>
            </w:r>
            <w:r w:rsidRPr="00D169EB">
              <w:rPr>
                <w:bCs/>
                <w:sz w:val="14"/>
                <w:szCs w:val="14"/>
                <w:lang w:val="en-GB"/>
              </w:rPr>
              <w:t>in</w:t>
            </w:r>
            <w:r w:rsidRPr="00D169EB">
              <w:rPr>
                <w:bCs/>
                <w:sz w:val="14"/>
                <w:szCs w:val="14"/>
                <w:lang w:val="uk-UA"/>
              </w:rPr>
              <w:t xml:space="preserve"> </w:t>
            </w:r>
            <w:r w:rsidRPr="00D169EB">
              <w:rPr>
                <w:bCs/>
                <w:sz w:val="14"/>
                <w:szCs w:val="14"/>
                <w:lang w:val="en-GB"/>
              </w:rPr>
              <w:t>case</w:t>
            </w:r>
            <w:r w:rsidRPr="00D169EB">
              <w:rPr>
                <w:bCs/>
                <w:sz w:val="14"/>
                <w:szCs w:val="14"/>
                <w:lang w:val="uk-UA"/>
              </w:rPr>
              <w:t xml:space="preserve"> </w:t>
            </w:r>
            <w:r w:rsidRPr="00D169EB">
              <w:rPr>
                <w:bCs/>
                <w:sz w:val="14"/>
                <w:szCs w:val="14"/>
                <w:lang w:val="en-GB"/>
              </w:rPr>
              <w:t>of</w:t>
            </w:r>
            <w:r w:rsidRPr="00D169EB">
              <w:rPr>
                <w:bCs/>
                <w:sz w:val="14"/>
                <w:szCs w:val="14"/>
                <w:lang w:val="uk-UA"/>
              </w:rPr>
              <w:t xml:space="preserve"> </w:t>
            </w:r>
            <w:r w:rsidRPr="00D169EB">
              <w:rPr>
                <w:bCs/>
                <w:sz w:val="14"/>
                <w:szCs w:val="14"/>
                <w:lang w:val="en-GB"/>
              </w:rPr>
              <w:t>recognition</w:t>
            </w:r>
            <w:r w:rsidRPr="00D169EB">
              <w:rPr>
                <w:bCs/>
                <w:sz w:val="14"/>
                <w:szCs w:val="14"/>
                <w:lang w:val="uk-UA"/>
              </w:rPr>
              <w:t xml:space="preserve"> </w:t>
            </w:r>
            <w:r w:rsidRPr="00D169EB">
              <w:rPr>
                <w:bCs/>
                <w:sz w:val="14"/>
                <w:szCs w:val="14"/>
                <w:lang w:val="en-GB"/>
              </w:rPr>
              <w:t>by</w:t>
            </w:r>
            <w:r w:rsidRPr="00D169EB">
              <w:rPr>
                <w:bCs/>
                <w:sz w:val="14"/>
                <w:szCs w:val="14"/>
                <w:lang w:val="uk-UA"/>
              </w:rPr>
              <w:t xml:space="preserve"> </w:t>
            </w:r>
            <w:r w:rsidRPr="00D169EB">
              <w:rPr>
                <w:bCs/>
                <w:sz w:val="14"/>
                <w:szCs w:val="14"/>
                <w:lang w:val="en-GB"/>
              </w:rPr>
              <w:t>Competent</w:t>
            </w:r>
            <w:r w:rsidRPr="00D169EB">
              <w:rPr>
                <w:bCs/>
                <w:sz w:val="14"/>
                <w:szCs w:val="14"/>
                <w:lang w:val="uk-UA"/>
              </w:rPr>
              <w:t xml:space="preserve"> </w:t>
            </w:r>
            <w:r w:rsidRPr="00D169EB">
              <w:rPr>
                <w:bCs/>
                <w:sz w:val="14"/>
                <w:szCs w:val="14"/>
                <w:lang w:val="en-GB"/>
              </w:rPr>
              <w:t>Authority</w:t>
            </w:r>
            <w:r w:rsidRPr="00D169EB">
              <w:rPr>
                <w:bCs/>
                <w:sz w:val="14"/>
                <w:szCs w:val="14"/>
                <w:lang w:val="uk-UA"/>
              </w:rPr>
              <w:t xml:space="preserve"> </w:t>
            </w:r>
            <w:r w:rsidRPr="00D169EB">
              <w:rPr>
                <w:bCs/>
                <w:sz w:val="14"/>
                <w:szCs w:val="14"/>
                <w:lang w:val="en-GB"/>
              </w:rPr>
              <w:t>of</w:t>
            </w:r>
            <w:r w:rsidRPr="00D169EB">
              <w:rPr>
                <w:bCs/>
                <w:sz w:val="14"/>
                <w:szCs w:val="14"/>
                <w:lang w:val="uk-UA"/>
              </w:rPr>
              <w:t xml:space="preserve"> </w:t>
            </w:r>
            <w:r w:rsidRPr="00D169EB">
              <w:rPr>
                <w:bCs/>
                <w:sz w:val="14"/>
                <w:szCs w:val="14"/>
                <w:lang w:val="en-GB"/>
              </w:rPr>
              <w:t>Ukraine</w:t>
            </w:r>
            <w:r w:rsidRPr="00D169EB">
              <w:rPr>
                <w:bCs/>
                <w:sz w:val="14"/>
                <w:szCs w:val="14"/>
                <w:lang w:val="uk-UA"/>
              </w:rPr>
              <w:t xml:space="preserve"> </w:t>
            </w:r>
            <w:r w:rsidRPr="00D169EB">
              <w:rPr>
                <w:bCs/>
                <w:sz w:val="14"/>
                <w:szCs w:val="14"/>
                <w:lang w:val="en-GB"/>
              </w:rPr>
              <w:t>of</w:t>
            </w:r>
            <w:r w:rsidRPr="00D169EB">
              <w:rPr>
                <w:bCs/>
                <w:sz w:val="14"/>
                <w:szCs w:val="14"/>
                <w:lang w:val="uk-UA"/>
              </w:rPr>
              <w:t xml:space="preserve"> </w:t>
            </w:r>
            <w:r w:rsidRPr="00D169EB">
              <w:rPr>
                <w:bCs/>
                <w:sz w:val="14"/>
                <w:szCs w:val="14"/>
                <w:lang w:val="en-GB"/>
              </w:rPr>
              <w:t>zoning</w:t>
            </w:r>
            <w:r w:rsidRPr="00D169EB">
              <w:rPr>
                <w:bCs/>
                <w:sz w:val="14"/>
                <w:szCs w:val="14"/>
                <w:lang w:val="uk-UA"/>
              </w:rPr>
              <w:t>/</w:t>
            </w:r>
            <w:r w:rsidRPr="00D169EB">
              <w:rPr>
                <w:bCs/>
                <w:sz w:val="14"/>
                <w:szCs w:val="14"/>
                <w:lang w:val="en-GB"/>
              </w:rPr>
              <w:t>compartmentalization</w:t>
            </w:r>
            <w:r w:rsidRPr="00D169EB">
              <w:rPr>
                <w:bCs/>
                <w:sz w:val="14"/>
                <w:szCs w:val="14"/>
                <w:lang w:val="uk-UA"/>
              </w:rPr>
              <w:t>.</w:t>
            </w:r>
          </w:p>
          <w:p w14:paraId="18ACAF61" w14:textId="77777777" w:rsidR="00454AE4" w:rsidRPr="00D169EB" w:rsidRDefault="00997E25" w:rsidP="00997E25">
            <w:pPr>
              <w:numPr>
                <w:ilvl w:val="0"/>
                <w:numId w:val="19"/>
              </w:numPr>
              <w:spacing w:line="0" w:lineRule="atLeast"/>
              <w:ind w:left="176" w:hanging="176"/>
              <w:jc w:val="both"/>
              <w:rPr>
                <w:rFonts w:eastAsia="MS Mincho"/>
                <w:kern w:val="2"/>
                <w:sz w:val="14"/>
                <w:szCs w:val="14"/>
                <w:lang w:val="uk-UA" w:eastAsia="ja-JP"/>
              </w:rPr>
            </w:pPr>
            <w:r w:rsidRPr="00D169EB">
              <w:rPr>
                <w:rFonts w:eastAsia="MS Mincho"/>
                <w:b/>
                <w:kern w:val="2"/>
                <w:sz w:val="14"/>
                <w:szCs w:val="14"/>
                <w:lang w:val="uk-UA" w:eastAsia="ja-JP"/>
              </w:rPr>
              <w:t>Колір підпису та печатки має відрізнятися від кольору іншого тексту/</w:t>
            </w:r>
            <w:r w:rsidRPr="00D169EB">
              <w:rPr>
                <w:iCs/>
                <w:color w:val="000000"/>
                <w:sz w:val="14"/>
                <w:szCs w:val="14"/>
                <w:lang w:val="sk-SK"/>
              </w:rPr>
              <w:t>The signature and the seal must be in a different colour that of the text</w:t>
            </w:r>
            <w:r w:rsidRPr="00D169EB">
              <w:rPr>
                <w:iCs/>
                <w:color w:val="000000"/>
                <w:sz w:val="14"/>
                <w:szCs w:val="14"/>
                <w:lang w:val="uk-UA"/>
              </w:rPr>
              <w:t>.</w:t>
            </w:r>
          </w:p>
        </w:tc>
      </w:tr>
      <w:tr w:rsidR="006242E8" w:rsidRPr="00D169EB" w14:paraId="24EF043F" w14:textId="77777777" w:rsidTr="00D169EB">
        <w:trPr>
          <w:cantSplit/>
          <w:trHeight w:val="1978"/>
        </w:trPr>
        <w:tc>
          <w:tcPr>
            <w:tcW w:w="5958" w:type="dxa"/>
            <w:gridSpan w:val="2"/>
            <w:tcBorders>
              <w:top w:val="single" w:sz="4" w:space="0" w:color="auto"/>
              <w:left w:val="single" w:sz="4" w:space="0" w:color="auto"/>
              <w:bottom w:val="single" w:sz="4" w:space="0" w:color="auto"/>
            </w:tcBorders>
          </w:tcPr>
          <w:p w14:paraId="704CA827" w14:textId="77777777" w:rsidR="00E51F9E" w:rsidRPr="00D169EB" w:rsidRDefault="006242E8" w:rsidP="00E51F9E">
            <w:pPr>
              <w:spacing w:line="0" w:lineRule="atLeast"/>
              <w:rPr>
                <w:bCs/>
                <w:sz w:val="16"/>
                <w:szCs w:val="16"/>
                <w:lang w:val="en-US"/>
              </w:rPr>
            </w:pPr>
            <w:r w:rsidRPr="00D169EB">
              <w:rPr>
                <w:b/>
                <w:sz w:val="16"/>
                <w:szCs w:val="16"/>
                <w:lang w:val="uk-UA"/>
              </w:rPr>
              <w:t>Державний ветеринарний інспектор/</w:t>
            </w:r>
            <w:r w:rsidRPr="00D169EB">
              <w:rPr>
                <w:bCs/>
                <w:sz w:val="16"/>
                <w:szCs w:val="16"/>
                <w:lang w:val="en-US"/>
              </w:rPr>
              <w:t>Official</w:t>
            </w:r>
            <w:r w:rsidRPr="00D169EB">
              <w:rPr>
                <w:bCs/>
                <w:sz w:val="16"/>
                <w:szCs w:val="16"/>
                <w:lang w:val="uk-UA"/>
              </w:rPr>
              <w:t xml:space="preserve"> </w:t>
            </w:r>
            <w:r w:rsidRPr="00D169EB">
              <w:rPr>
                <w:bCs/>
                <w:sz w:val="16"/>
                <w:szCs w:val="16"/>
                <w:lang w:val="en-US"/>
              </w:rPr>
              <w:t>veterinarian</w:t>
            </w:r>
          </w:p>
          <w:p w14:paraId="47DBDDE6" w14:textId="77777777" w:rsidR="00997E25" w:rsidRPr="00D169EB" w:rsidRDefault="00997E25" w:rsidP="00E51F9E">
            <w:pPr>
              <w:spacing w:line="0" w:lineRule="atLeast"/>
              <w:rPr>
                <w:bCs/>
                <w:sz w:val="16"/>
                <w:szCs w:val="16"/>
              </w:rPr>
            </w:pPr>
          </w:p>
          <w:p w14:paraId="58DC929A" w14:textId="77777777" w:rsidR="006242E8" w:rsidRPr="00D169EB" w:rsidRDefault="006242E8" w:rsidP="00E51F9E">
            <w:pPr>
              <w:spacing w:line="0" w:lineRule="atLeast"/>
              <w:rPr>
                <w:bCs/>
                <w:sz w:val="16"/>
                <w:szCs w:val="16"/>
                <w:lang w:val="uk-UA"/>
              </w:rPr>
            </w:pPr>
            <w:r w:rsidRPr="00D169EB">
              <w:rPr>
                <w:b/>
                <w:sz w:val="16"/>
                <w:szCs w:val="16"/>
                <w:lang w:val="uk-UA"/>
              </w:rPr>
              <w:t>Прізвище (великими літерами)/</w:t>
            </w:r>
            <w:r w:rsidRPr="00D169EB">
              <w:rPr>
                <w:bCs/>
                <w:sz w:val="16"/>
                <w:szCs w:val="16"/>
                <w:lang w:val="uk-UA"/>
              </w:rPr>
              <w:t xml:space="preserve"> </w:t>
            </w:r>
          </w:p>
          <w:p w14:paraId="20F0F3D1" w14:textId="77777777" w:rsidR="005227EE" w:rsidRPr="00D169EB" w:rsidRDefault="006242E8" w:rsidP="00E51F9E">
            <w:pPr>
              <w:spacing w:line="0" w:lineRule="atLeast"/>
              <w:rPr>
                <w:bCs/>
                <w:sz w:val="16"/>
                <w:szCs w:val="16"/>
                <w:lang w:val="uk-UA"/>
              </w:rPr>
            </w:pPr>
            <w:r w:rsidRPr="00D169EB">
              <w:rPr>
                <w:bCs/>
                <w:sz w:val="16"/>
                <w:szCs w:val="16"/>
                <w:lang w:val="en-US"/>
              </w:rPr>
              <w:t>Name</w:t>
            </w:r>
            <w:r w:rsidRPr="00D169EB">
              <w:rPr>
                <w:bCs/>
                <w:sz w:val="16"/>
                <w:szCs w:val="16"/>
                <w:lang w:val="uk-UA"/>
              </w:rPr>
              <w:t xml:space="preserve"> (</w:t>
            </w:r>
            <w:r w:rsidRPr="00D169EB">
              <w:rPr>
                <w:bCs/>
                <w:sz w:val="16"/>
                <w:szCs w:val="16"/>
                <w:lang w:val="en-US"/>
              </w:rPr>
              <w:t>in</w:t>
            </w:r>
            <w:r w:rsidRPr="00D169EB">
              <w:rPr>
                <w:bCs/>
                <w:sz w:val="16"/>
                <w:szCs w:val="16"/>
                <w:lang w:val="uk-UA"/>
              </w:rPr>
              <w:t xml:space="preserve"> </w:t>
            </w:r>
            <w:r w:rsidRPr="00D169EB">
              <w:rPr>
                <w:bCs/>
                <w:sz w:val="16"/>
                <w:szCs w:val="16"/>
                <w:lang w:val="en-US"/>
              </w:rPr>
              <w:t>capitals</w:t>
            </w:r>
            <w:r w:rsidRPr="00D169EB">
              <w:rPr>
                <w:bCs/>
                <w:sz w:val="16"/>
                <w:szCs w:val="16"/>
                <w:lang w:val="uk-UA"/>
              </w:rPr>
              <w:t xml:space="preserve"> </w:t>
            </w:r>
            <w:r w:rsidRPr="00D169EB">
              <w:rPr>
                <w:bCs/>
                <w:sz w:val="16"/>
                <w:szCs w:val="16"/>
                <w:lang w:val="en-US"/>
              </w:rPr>
              <w:t>letters</w:t>
            </w:r>
            <w:r w:rsidRPr="00D169EB">
              <w:rPr>
                <w:bCs/>
                <w:sz w:val="16"/>
                <w:szCs w:val="16"/>
                <w:lang w:val="uk-UA"/>
              </w:rPr>
              <w:t>)</w:t>
            </w:r>
          </w:p>
          <w:p w14:paraId="56C6528B" w14:textId="77777777" w:rsidR="00E51F9E" w:rsidRPr="00D169EB" w:rsidRDefault="006242E8" w:rsidP="00E51F9E">
            <w:pPr>
              <w:spacing w:line="0" w:lineRule="atLeast"/>
              <w:rPr>
                <w:bCs/>
                <w:sz w:val="16"/>
                <w:szCs w:val="16"/>
                <w:lang w:val="uk-UA"/>
              </w:rPr>
            </w:pPr>
            <w:r w:rsidRPr="00D169EB">
              <w:rPr>
                <w:b/>
                <w:sz w:val="16"/>
                <w:szCs w:val="16"/>
                <w:lang w:val="uk-UA"/>
              </w:rPr>
              <w:t>Дата</w:t>
            </w:r>
            <w:r w:rsidRPr="00D169EB">
              <w:rPr>
                <w:bCs/>
                <w:sz w:val="16"/>
                <w:szCs w:val="16"/>
                <w:lang w:val="uk-UA"/>
              </w:rPr>
              <w:t>/</w:t>
            </w:r>
          </w:p>
          <w:p w14:paraId="1159927D" w14:textId="77777777" w:rsidR="005227EE" w:rsidRPr="00D169EB" w:rsidRDefault="006242E8" w:rsidP="00E51F9E">
            <w:pPr>
              <w:spacing w:line="0" w:lineRule="atLeast"/>
              <w:rPr>
                <w:bCs/>
                <w:sz w:val="16"/>
                <w:szCs w:val="16"/>
                <w:lang w:val="en-US"/>
              </w:rPr>
            </w:pPr>
            <w:r w:rsidRPr="00D169EB">
              <w:rPr>
                <w:bCs/>
                <w:sz w:val="16"/>
                <w:szCs w:val="16"/>
                <w:lang w:val="en-US"/>
              </w:rPr>
              <w:t>Date:</w:t>
            </w:r>
            <w:r w:rsidR="00B36903" w:rsidRPr="00D169EB">
              <w:rPr>
                <w:bCs/>
                <w:sz w:val="16"/>
                <w:szCs w:val="16"/>
                <w:lang w:val="en-US"/>
              </w:rPr>
              <w:t xml:space="preserve"> </w:t>
            </w:r>
            <w:bookmarkStart w:id="43" w:name="ce_fec"/>
            <w:bookmarkEnd w:id="43"/>
            <w:r w:rsidR="0027461E">
              <w:rPr>
                <w:bCs/>
                <w:sz w:val="16"/>
                <w:szCs w:val="16"/>
                <w:lang w:val="en-US"/>
              </w:rPr>
              <w:t>{ce_fec}</w:t>
            </w:r>
          </w:p>
          <w:p w14:paraId="34557FC8" w14:textId="77777777" w:rsidR="00E51F9E" w:rsidRPr="00D169EB" w:rsidRDefault="006242E8" w:rsidP="00E51F9E">
            <w:pPr>
              <w:spacing w:line="0" w:lineRule="atLeast"/>
              <w:rPr>
                <w:bCs/>
                <w:sz w:val="16"/>
                <w:szCs w:val="16"/>
                <w:lang w:val="uk-UA"/>
              </w:rPr>
            </w:pPr>
            <w:r w:rsidRPr="00D169EB">
              <w:rPr>
                <w:b/>
                <w:sz w:val="16"/>
                <w:szCs w:val="16"/>
                <w:lang w:val="uk-UA"/>
              </w:rPr>
              <w:t>Печатка</w:t>
            </w:r>
            <w:r w:rsidRPr="00D169EB">
              <w:rPr>
                <w:b/>
                <w:sz w:val="16"/>
                <w:szCs w:val="16"/>
                <w:vertAlign w:val="superscript"/>
                <w:lang w:val="en-US"/>
              </w:rPr>
              <w:t>(5)</w:t>
            </w:r>
            <w:r w:rsidRPr="00D169EB">
              <w:rPr>
                <w:bCs/>
                <w:sz w:val="16"/>
                <w:szCs w:val="16"/>
                <w:lang w:val="uk-UA"/>
              </w:rPr>
              <w:t>/</w:t>
            </w:r>
          </w:p>
          <w:p w14:paraId="4F13E23D" w14:textId="77777777" w:rsidR="000532B7" w:rsidRPr="00D169EB" w:rsidRDefault="006242E8" w:rsidP="00E51F9E">
            <w:pPr>
              <w:spacing w:line="0" w:lineRule="atLeast"/>
              <w:rPr>
                <w:bCs/>
                <w:sz w:val="16"/>
                <w:szCs w:val="16"/>
                <w:lang w:val="uk-UA"/>
              </w:rPr>
            </w:pPr>
            <w:r w:rsidRPr="00D169EB">
              <w:rPr>
                <w:bCs/>
                <w:sz w:val="16"/>
                <w:szCs w:val="16"/>
                <w:lang w:val="en-US"/>
              </w:rPr>
              <w:t>Stamp</w:t>
            </w:r>
            <w:r w:rsidRPr="00D169EB">
              <w:rPr>
                <w:bCs/>
                <w:sz w:val="16"/>
                <w:szCs w:val="16"/>
                <w:vertAlign w:val="superscript"/>
                <w:lang w:val="en-US"/>
              </w:rPr>
              <w:t>(5)</w:t>
            </w:r>
          </w:p>
        </w:tc>
        <w:tc>
          <w:tcPr>
            <w:tcW w:w="4252" w:type="dxa"/>
            <w:tcBorders>
              <w:top w:val="single" w:sz="4" w:space="0" w:color="auto"/>
              <w:left w:val="single" w:sz="4" w:space="0" w:color="auto"/>
              <w:bottom w:val="single" w:sz="4" w:space="0" w:color="auto"/>
            </w:tcBorders>
          </w:tcPr>
          <w:p w14:paraId="48DB1C0C" w14:textId="77777777" w:rsidR="00E51F9E" w:rsidRPr="00D169EB" w:rsidRDefault="00E51F9E" w:rsidP="00E51F9E">
            <w:pPr>
              <w:spacing w:line="0" w:lineRule="atLeast"/>
              <w:rPr>
                <w:b/>
                <w:sz w:val="8"/>
                <w:szCs w:val="8"/>
                <w:lang w:val="uk-UA"/>
              </w:rPr>
            </w:pPr>
          </w:p>
          <w:p w14:paraId="18CFC2B1" w14:textId="77777777" w:rsidR="00E51F9E" w:rsidRPr="00D169EB" w:rsidRDefault="00E51F9E" w:rsidP="00E51F9E">
            <w:pPr>
              <w:spacing w:line="0" w:lineRule="atLeast"/>
              <w:rPr>
                <w:b/>
                <w:sz w:val="8"/>
                <w:szCs w:val="8"/>
                <w:lang w:val="uk-UA"/>
              </w:rPr>
            </w:pPr>
          </w:p>
          <w:p w14:paraId="756CBAF7" w14:textId="77777777" w:rsidR="00E51F9E" w:rsidRPr="00D169EB" w:rsidRDefault="00E51F9E" w:rsidP="00E51F9E">
            <w:pPr>
              <w:spacing w:line="0" w:lineRule="atLeast"/>
              <w:rPr>
                <w:b/>
                <w:sz w:val="6"/>
                <w:szCs w:val="6"/>
                <w:lang w:val="uk-UA"/>
              </w:rPr>
            </w:pPr>
          </w:p>
          <w:p w14:paraId="674D9E8C" w14:textId="77777777" w:rsidR="00997E25" w:rsidRPr="00D169EB" w:rsidRDefault="00997E25" w:rsidP="00E51F9E">
            <w:pPr>
              <w:spacing w:line="0" w:lineRule="atLeast"/>
              <w:rPr>
                <w:b/>
                <w:sz w:val="6"/>
                <w:szCs w:val="6"/>
                <w:lang w:val="uk-UA"/>
              </w:rPr>
            </w:pPr>
          </w:p>
          <w:p w14:paraId="27C854C6" w14:textId="77777777" w:rsidR="00E51F9E" w:rsidRPr="00D169EB" w:rsidRDefault="006242E8" w:rsidP="00E51F9E">
            <w:pPr>
              <w:spacing w:line="0" w:lineRule="atLeast"/>
              <w:rPr>
                <w:sz w:val="16"/>
                <w:szCs w:val="16"/>
                <w:lang w:val="uk-UA"/>
              </w:rPr>
            </w:pPr>
            <w:r w:rsidRPr="00D169EB">
              <w:rPr>
                <w:b/>
                <w:sz w:val="16"/>
                <w:szCs w:val="16"/>
                <w:lang w:val="uk-UA"/>
              </w:rPr>
              <w:t>Кваліфікація та</w:t>
            </w:r>
            <w:r w:rsidRPr="00D169EB">
              <w:rPr>
                <w:sz w:val="16"/>
                <w:szCs w:val="16"/>
                <w:lang w:val="en-US"/>
              </w:rPr>
              <w:t xml:space="preserve"> </w:t>
            </w:r>
            <w:r w:rsidRPr="00D169EB">
              <w:rPr>
                <w:b/>
                <w:sz w:val="16"/>
                <w:szCs w:val="16"/>
                <w:lang w:val="uk-UA"/>
              </w:rPr>
              <w:t>посада</w:t>
            </w:r>
            <w:r w:rsidRPr="00D169EB">
              <w:rPr>
                <w:sz w:val="16"/>
                <w:szCs w:val="16"/>
                <w:lang w:val="uk-UA"/>
              </w:rPr>
              <w:t>/</w:t>
            </w:r>
          </w:p>
          <w:p w14:paraId="4B6909B2" w14:textId="77777777" w:rsidR="000532B7" w:rsidRPr="00D169EB" w:rsidRDefault="006242E8" w:rsidP="00E51F9E">
            <w:pPr>
              <w:spacing w:line="0" w:lineRule="atLeast"/>
              <w:rPr>
                <w:sz w:val="16"/>
                <w:szCs w:val="16"/>
                <w:lang w:val="en-US"/>
              </w:rPr>
            </w:pPr>
            <w:r w:rsidRPr="00D169EB">
              <w:rPr>
                <w:sz w:val="16"/>
                <w:szCs w:val="16"/>
                <w:lang w:val="en-US"/>
              </w:rPr>
              <w:t>Qualification and title</w:t>
            </w:r>
          </w:p>
          <w:p w14:paraId="17A5BC5F" w14:textId="77777777" w:rsidR="003908E0" w:rsidRPr="00D169EB" w:rsidRDefault="006242E8" w:rsidP="00E51F9E">
            <w:pPr>
              <w:spacing w:line="0" w:lineRule="atLeast"/>
              <w:rPr>
                <w:sz w:val="16"/>
                <w:szCs w:val="16"/>
                <w:lang w:val="uk-UA"/>
              </w:rPr>
            </w:pPr>
            <w:r w:rsidRPr="00D169EB">
              <w:rPr>
                <w:b/>
                <w:sz w:val="16"/>
                <w:szCs w:val="16"/>
                <w:lang w:val="uk-UA"/>
              </w:rPr>
              <w:t>Підпис</w:t>
            </w:r>
            <w:r w:rsidRPr="00D169EB">
              <w:rPr>
                <w:b/>
                <w:sz w:val="16"/>
                <w:szCs w:val="16"/>
                <w:vertAlign w:val="superscript"/>
                <w:lang w:val="en-US"/>
              </w:rPr>
              <w:t>(5)</w:t>
            </w:r>
            <w:r w:rsidRPr="00D169EB">
              <w:rPr>
                <w:sz w:val="16"/>
                <w:szCs w:val="16"/>
                <w:lang w:val="uk-UA"/>
              </w:rPr>
              <w:t>/</w:t>
            </w:r>
          </w:p>
          <w:p w14:paraId="4C383FA9" w14:textId="77777777" w:rsidR="006242E8" w:rsidRPr="00D169EB" w:rsidRDefault="006242E8" w:rsidP="00E51F9E">
            <w:pPr>
              <w:spacing w:line="0" w:lineRule="atLeast"/>
              <w:rPr>
                <w:sz w:val="16"/>
                <w:szCs w:val="16"/>
                <w:lang w:val="uk-UA"/>
              </w:rPr>
            </w:pPr>
            <w:r w:rsidRPr="00D169EB">
              <w:rPr>
                <w:sz w:val="16"/>
                <w:szCs w:val="16"/>
                <w:lang w:val="en-US"/>
              </w:rPr>
              <w:t>Signature</w:t>
            </w:r>
            <w:r w:rsidRPr="00D169EB">
              <w:rPr>
                <w:sz w:val="16"/>
                <w:szCs w:val="16"/>
                <w:vertAlign w:val="superscript"/>
                <w:lang w:val="en-US"/>
              </w:rPr>
              <w:t>(5)</w:t>
            </w:r>
          </w:p>
        </w:tc>
      </w:tr>
    </w:tbl>
    <w:p w14:paraId="0082B42A" w14:textId="77777777" w:rsidR="006242E8" w:rsidRPr="00D169EB" w:rsidRDefault="006242E8" w:rsidP="00E82942">
      <w:pPr>
        <w:spacing w:line="0" w:lineRule="atLeast"/>
        <w:rPr>
          <w:sz w:val="18"/>
          <w:szCs w:val="18"/>
          <w:lang w:val="en-US"/>
        </w:rPr>
      </w:pPr>
    </w:p>
    <w:sectPr w:rsidR="006242E8" w:rsidRPr="00D169EB" w:rsidSect="00FF62EB">
      <w:footerReference w:type="default" r:id="rId7"/>
      <w:pgSz w:w="11906" w:h="16838"/>
      <w:pgMar w:top="851" w:right="851" w:bottom="0" w:left="1247" w:header="0" w:footer="3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365F6" w14:textId="77777777" w:rsidR="004541F8" w:rsidRDefault="004541F8" w:rsidP="000C78EB">
      <w:r>
        <w:separator/>
      </w:r>
    </w:p>
  </w:endnote>
  <w:endnote w:type="continuationSeparator" w:id="0">
    <w:p w14:paraId="6F987736" w14:textId="77777777" w:rsidR="004541F8" w:rsidRDefault="004541F8" w:rsidP="000C7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UAlbertin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7AD77" w14:textId="77777777" w:rsidR="006D5011" w:rsidRPr="003F0AB7" w:rsidRDefault="006D5011">
    <w:pPr>
      <w:pStyle w:val="Piedepgina"/>
      <w:jc w:val="right"/>
      <w:rPr>
        <w:sz w:val="18"/>
        <w:szCs w:val="18"/>
        <w:lang w:val="es-PE"/>
      </w:rPr>
    </w:pPr>
    <w:r w:rsidRPr="003F0AB7">
      <w:rPr>
        <w:sz w:val="18"/>
        <w:szCs w:val="18"/>
      </w:rPr>
      <w:fldChar w:fldCharType="begin"/>
    </w:r>
    <w:r w:rsidRPr="003F0AB7">
      <w:rPr>
        <w:sz w:val="18"/>
        <w:szCs w:val="18"/>
      </w:rPr>
      <w:instrText>PAGE   \* MERGEFORMAT</w:instrText>
    </w:r>
    <w:r w:rsidRPr="003F0AB7">
      <w:rPr>
        <w:sz w:val="18"/>
        <w:szCs w:val="18"/>
      </w:rPr>
      <w:fldChar w:fldCharType="separate"/>
    </w:r>
    <w:r w:rsidR="00C4598A" w:rsidRPr="00C4598A">
      <w:rPr>
        <w:noProof/>
        <w:sz w:val="18"/>
        <w:szCs w:val="18"/>
        <w:lang w:val="es-ES"/>
      </w:rPr>
      <w:t>2</w:t>
    </w:r>
    <w:r w:rsidRPr="003F0AB7">
      <w:rPr>
        <w:sz w:val="18"/>
        <w:szCs w:val="18"/>
      </w:rPr>
      <w:fldChar w:fldCharType="end"/>
    </w:r>
    <w:r w:rsidRPr="003F0AB7">
      <w:rPr>
        <w:sz w:val="18"/>
        <w:szCs w:val="18"/>
        <w:lang w:val="es-PE"/>
      </w:rPr>
      <w:t>/3</w:t>
    </w:r>
  </w:p>
  <w:p w14:paraId="00D68D18" w14:textId="77777777" w:rsidR="006D5011" w:rsidRDefault="006D50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25A3A" w14:textId="77777777" w:rsidR="004541F8" w:rsidRDefault="004541F8" w:rsidP="000C78EB">
      <w:r>
        <w:separator/>
      </w:r>
    </w:p>
  </w:footnote>
  <w:footnote w:type="continuationSeparator" w:id="0">
    <w:p w14:paraId="17F60B1D" w14:textId="77777777" w:rsidR="004541F8" w:rsidRDefault="004541F8" w:rsidP="000C78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247A4"/>
    <w:multiLevelType w:val="hybridMultilevel"/>
    <w:tmpl w:val="02C0B944"/>
    <w:lvl w:ilvl="0" w:tplc="E90E49BA">
      <w:start w:val="1"/>
      <w:numFmt w:val="decimal"/>
      <w:suff w:val="space"/>
      <w:lvlText w:val="%1)"/>
      <w:lvlJc w:val="left"/>
      <w:pPr>
        <w:ind w:left="720" w:hanging="360"/>
      </w:pPr>
      <w:rPr>
        <w:rFonts w:hint="default"/>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D53F31"/>
    <w:multiLevelType w:val="hybridMultilevel"/>
    <w:tmpl w:val="0464E064"/>
    <w:lvl w:ilvl="0" w:tplc="9D684218">
      <w:numFmt w:val="bullet"/>
      <w:lvlText w:val="–"/>
      <w:lvlJc w:val="left"/>
      <w:pPr>
        <w:ind w:left="1037" w:hanging="360"/>
      </w:pPr>
      <w:rPr>
        <w:rFonts w:ascii="Times New Roman" w:eastAsia="Times New Roman" w:hAnsi="Times New Roman" w:cs="Times New Roman" w:hint="default"/>
      </w:rPr>
    </w:lvl>
    <w:lvl w:ilvl="1" w:tplc="08090003" w:tentative="1">
      <w:start w:val="1"/>
      <w:numFmt w:val="bullet"/>
      <w:lvlText w:val="o"/>
      <w:lvlJc w:val="left"/>
      <w:pPr>
        <w:ind w:left="1757" w:hanging="360"/>
      </w:pPr>
      <w:rPr>
        <w:rFonts w:ascii="Courier New" w:hAnsi="Courier New" w:cs="Courier New" w:hint="default"/>
      </w:rPr>
    </w:lvl>
    <w:lvl w:ilvl="2" w:tplc="08090005" w:tentative="1">
      <w:start w:val="1"/>
      <w:numFmt w:val="bullet"/>
      <w:lvlText w:val=""/>
      <w:lvlJc w:val="left"/>
      <w:pPr>
        <w:ind w:left="2477" w:hanging="360"/>
      </w:pPr>
      <w:rPr>
        <w:rFonts w:ascii="Wingdings" w:hAnsi="Wingdings" w:hint="default"/>
      </w:rPr>
    </w:lvl>
    <w:lvl w:ilvl="3" w:tplc="08090001" w:tentative="1">
      <w:start w:val="1"/>
      <w:numFmt w:val="bullet"/>
      <w:lvlText w:val=""/>
      <w:lvlJc w:val="left"/>
      <w:pPr>
        <w:ind w:left="3197" w:hanging="360"/>
      </w:pPr>
      <w:rPr>
        <w:rFonts w:ascii="Symbol" w:hAnsi="Symbol" w:hint="default"/>
      </w:rPr>
    </w:lvl>
    <w:lvl w:ilvl="4" w:tplc="08090003" w:tentative="1">
      <w:start w:val="1"/>
      <w:numFmt w:val="bullet"/>
      <w:lvlText w:val="o"/>
      <w:lvlJc w:val="left"/>
      <w:pPr>
        <w:ind w:left="3917" w:hanging="360"/>
      </w:pPr>
      <w:rPr>
        <w:rFonts w:ascii="Courier New" w:hAnsi="Courier New" w:cs="Courier New" w:hint="default"/>
      </w:rPr>
    </w:lvl>
    <w:lvl w:ilvl="5" w:tplc="08090005" w:tentative="1">
      <w:start w:val="1"/>
      <w:numFmt w:val="bullet"/>
      <w:lvlText w:val=""/>
      <w:lvlJc w:val="left"/>
      <w:pPr>
        <w:ind w:left="4637" w:hanging="360"/>
      </w:pPr>
      <w:rPr>
        <w:rFonts w:ascii="Wingdings" w:hAnsi="Wingdings" w:hint="default"/>
      </w:rPr>
    </w:lvl>
    <w:lvl w:ilvl="6" w:tplc="08090001" w:tentative="1">
      <w:start w:val="1"/>
      <w:numFmt w:val="bullet"/>
      <w:lvlText w:val=""/>
      <w:lvlJc w:val="left"/>
      <w:pPr>
        <w:ind w:left="5357" w:hanging="360"/>
      </w:pPr>
      <w:rPr>
        <w:rFonts w:ascii="Symbol" w:hAnsi="Symbol" w:hint="default"/>
      </w:rPr>
    </w:lvl>
    <w:lvl w:ilvl="7" w:tplc="08090003" w:tentative="1">
      <w:start w:val="1"/>
      <w:numFmt w:val="bullet"/>
      <w:lvlText w:val="o"/>
      <w:lvlJc w:val="left"/>
      <w:pPr>
        <w:ind w:left="6077" w:hanging="360"/>
      </w:pPr>
      <w:rPr>
        <w:rFonts w:ascii="Courier New" w:hAnsi="Courier New" w:cs="Courier New" w:hint="default"/>
      </w:rPr>
    </w:lvl>
    <w:lvl w:ilvl="8" w:tplc="08090005" w:tentative="1">
      <w:start w:val="1"/>
      <w:numFmt w:val="bullet"/>
      <w:lvlText w:val=""/>
      <w:lvlJc w:val="left"/>
      <w:pPr>
        <w:ind w:left="6797" w:hanging="360"/>
      </w:pPr>
      <w:rPr>
        <w:rFonts w:ascii="Wingdings" w:hAnsi="Wingdings" w:hint="default"/>
      </w:rPr>
    </w:lvl>
  </w:abstractNum>
  <w:abstractNum w:abstractNumId="2" w15:restartNumberingAfterBreak="0">
    <w:nsid w:val="1C924FE2"/>
    <w:multiLevelType w:val="hybridMultilevel"/>
    <w:tmpl w:val="B686C14E"/>
    <w:lvl w:ilvl="0" w:tplc="0EB8ED8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9D39FA"/>
    <w:multiLevelType w:val="hybridMultilevel"/>
    <w:tmpl w:val="D940184C"/>
    <w:lvl w:ilvl="0" w:tplc="0EB8ED8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1E5A16"/>
    <w:multiLevelType w:val="hybridMultilevel"/>
    <w:tmpl w:val="6AB4DD12"/>
    <w:lvl w:ilvl="0" w:tplc="0EB8ED8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BD2799"/>
    <w:multiLevelType w:val="hybridMultilevel"/>
    <w:tmpl w:val="74880BA2"/>
    <w:lvl w:ilvl="0" w:tplc="979A6C9C">
      <w:start w:val="1"/>
      <w:numFmt w:val="lowerLetter"/>
      <w:lvlText w:val="%1)"/>
      <w:lvlJc w:val="left"/>
      <w:pPr>
        <w:ind w:left="720" w:hanging="360"/>
      </w:pPr>
      <w:rPr>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70184D"/>
    <w:multiLevelType w:val="hybridMultilevel"/>
    <w:tmpl w:val="A59CE35C"/>
    <w:lvl w:ilvl="0" w:tplc="6FD84BF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137B37"/>
    <w:multiLevelType w:val="hybridMultilevel"/>
    <w:tmpl w:val="6BECA24E"/>
    <w:lvl w:ilvl="0" w:tplc="38B604E8">
      <w:start w:val="1"/>
      <w:numFmt w:val="lowerLetter"/>
      <w:lvlText w:val="%1)"/>
      <w:lvlJc w:val="left"/>
      <w:pPr>
        <w:ind w:left="405" w:hanging="360"/>
      </w:pPr>
      <w:rPr>
        <w:rFonts w:hint="default"/>
        <w:b/>
        <w:i w:val="0"/>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8" w15:restartNumberingAfterBreak="0">
    <w:nsid w:val="3066639D"/>
    <w:multiLevelType w:val="hybridMultilevel"/>
    <w:tmpl w:val="B6043B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E013AD"/>
    <w:multiLevelType w:val="hybridMultilevel"/>
    <w:tmpl w:val="0E485FCC"/>
    <w:lvl w:ilvl="0" w:tplc="0EB8ED8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A4138F"/>
    <w:multiLevelType w:val="hybridMultilevel"/>
    <w:tmpl w:val="ED9655E2"/>
    <w:lvl w:ilvl="0" w:tplc="55FE5FFC">
      <w:start w:val="1"/>
      <w:numFmt w:val="lowerLetter"/>
      <w:lvlText w:val="%1)"/>
      <w:lvlJc w:val="left"/>
      <w:pPr>
        <w:ind w:left="720" w:hanging="360"/>
      </w:pPr>
      <w:rPr>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B44A6B"/>
    <w:multiLevelType w:val="hybridMultilevel"/>
    <w:tmpl w:val="356A9400"/>
    <w:lvl w:ilvl="0" w:tplc="641059D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BD5B6D"/>
    <w:multiLevelType w:val="hybridMultilevel"/>
    <w:tmpl w:val="3CFACBFA"/>
    <w:lvl w:ilvl="0" w:tplc="9D68421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8818D7"/>
    <w:multiLevelType w:val="hybridMultilevel"/>
    <w:tmpl w:val="A2E8399E"/>
    <w:lvl w:ilvl="0" w:tplc="C0564450">
      <w:start w:val="1"/>
      <w:numFmt w:val="decimal"/>
      <w:suff w:val="space"/>
      <w:lvlText w:val="(%1)"/>
      <w:lvlJc w:val="left"/>
      <w:pPr>
        <w:ind w:left="720" w:hanging="360"/>
      </w:pPr>
      <w:rPr>
        <w:rFonts w:hint="default"/>
        <w:b/>
        <w:bCs/>
        <w:i w:val="0"/>
        <w:iCs w:val="0"/>
        <w:vertAlign w:val="superscrip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9FC5FCC"/>
    <w:multiLevelType w:val="hybridMultilevel"/>
    <w:tmpl w:val="F6D87054"/>
    <w:lvl w:ilvl="0" w:tplc="E72AC240">
      <w:start w:val="3"/>
      <w:numFmt w:val="decimal"/>
      <w:lvlText w:val="(%1)"/>
      <w:lvlJc w:val="left"/>
      <w:pPr>
        <w:ind w:left="678" w:hanging="360"/>
      </w:pPr>
      <w:rPr>
        <w:rFonts w:hint="default"/>
        <w:b/>
        <w:vertAlign w:val="superscript"/>
      </w:rPr>
    </w:lvl>
    <w:lvl w:ilvl="1" w:tplc="280A0019" w:tentative="1">
      <w:start w:val="1"/>
      <w:numFmt w:val="lowerLetter"/>
      <w:lvlText w:val="%2."/>
      <w:lvlJc w:val="left"/>
      <w:pPr>
        <w:ind w:left="1398" w:hanging="360"/>
      </w:pPr>
    </w:lvl>
    <w:lvl w:ilvl="2" w:tplc="280A001B" w:tentative="1">
      <w:start w:val="1"/>
      <w:numFmt w:val="lowerRoman"/>
      <w:lvlText w:val="%3."/>
      <w:lvlJc w:val="right"/>
      <w:pPr>
        <w:ind w:left="2118" w:hanging="180"/>
      </w:pPr>
    </w:lvl>
    <w:lvl w:ilvl="3" w:tplc="280A000F" w:tentative="1">
      <w:start w:val="1"/>
      <w:numFmt w:val="decimal"/>
      <w:lvlText w:val="%4."/>
      <w:lvlJc w:val="left"/>
      <w:pPr>
        <w:ind w:left="2838" w:hanging="360"/>
      </w:pPr>
    </w:lvl>
    <w:lvl w:ilvl="4" w:tplc="280A0019" w:tentative="1">
      <w:start w:val="1"/>
      <w:numFmt w:val="lowerLetter"/>
      <w:lvlText w:val="%5."/>
      <w:lvlJc w:val="left"/>
      <w:pPr>
        <w:ind w:left="3558" w:hanging="360"/>
      </w:pPr>
    </w:lvl>
    <w:lvl w:ilvl="5" w:tplc="280A001B" w:tentative="1">
      <w:start w:val="1"/>
      <w:numFmt w:val="lowerRoman"/>
      <w:lvlText w:val="%6."/>
      <w:lvlJc w:val="right"/>
      <w:pPr>
        <w:ind w:left="4278" w:hanging="180"/>
      </w:pPr>
    </w:lvl>
    <w:lvl w:ilvl="6" w:tplc="280A000F" w:tentative="1">
      <w:start w:val="1"/>
      <w:numFmt w:val="decimal"/>
      <w:lvlText w:val="%7."/>
      <w:lvlJc w:val="left"/>
      <w:pPr>
        <w:ind w:left="4998" w:hanging="360"/>
      </w:pPr>
    </w:lvl>
    <w:lvl w:ilvl="7" w:tplc="280A0019" w:tentative="1">
      <w:start w:val="1"/>
      <w:numFmt w:val="lowerLetter"/>
      <w:lvlText w:val="%8."/>
      <w:lvlJc w:val="left"/>
      <w:pPr>
        <w:ind w:left="5718" w:hanging="360"/>
      </w:pPr>
    </w:lvl>
    <w:lvl w:ilvl="8" w:tplc="280A001B" w:tentative="1">
      <w:start w:val="1"/>
      <w:numFmt w:val="lowerRoman"/>
      <w:lvlText w:val="%9."/>
      <w:lvlJc w:val="right"/>
      <w:pPr>
        <w:ind w:left="6438" w:hanging="180"/>
      </w:pPr>
    </w:lvl>
  </w:abstractNum>
  <w:abstractNum w:abstractNumId="15" w15:restartNumberingAfterBreak="0">
    <w:nsid w:val="5ABB78E2"/>
    <w:multiLevelType w:val="hybridMultilevel"/>
    <w:tmpl w:val="B5A8A5E4"/>
    <w:lvl w:ilvl="0" w:tplc="0EB8ED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73F1DD0"/>
    <w:multiLevelType w:val="hybridMultilevel"/>
    <w:tmpl w:val="2D4AE2BE"/>
    <w:lvl w:ilvl="0" w:tplc="3D4E5712">
      <w:start w:val="1"/>
      <w:numFmt w:val="upperLetter"/>
      <w:lvlText w:val="(%1)"/>
      <w:lvlJc w:val="left"/>
      <w:pPr>
        <w:ind w:left="720" w:hanging="360"/>
      </w:pPr>
      <w:rPr>
        <w:rFonts w:hint="default"/>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210049"/>
    <w:multiLevelType w:val="hybridMultilevel"/>
    <w:tmpl w:val="366A106C"/>
    <w:lvl w:ilvl="0" w:tplc="9D68421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0"/>
  </w:num>
  <w:num w:numId="4">
    <w:abstractNumId w:val="5"/>
  </w:num>
  <w:num w:numId="5">
    <w:abstractNumId w:val="2"/>
  </w:num>
  <w:num w:numId="6">
    <w:abstractNumId w:val="7"/>
  </w:num>
  <w:num w:numId="7">
    <w:abstractNumId w:val="3"/>
  </w:num>
  <w:num w:numId="8">
    <w:abstractNumId w:val="9"/>
  </w:num>
  <w:num w:numId="9">
    <w:abstractNumId w:val="4"/>
  </w:num>
  <w:num w:numId="10">
    <w:abstractNumId w:val="11"/>
  </w:num>
  <w:num w:numId="11">
    <w:abstractNumId w:val="16"/>
  </w:num>
  <w:num w:numId="12">
    <w:abstractNumId w:val="8"/>
  </w:num>
  <w:num w:numId="13">
    <w:abstractNumId w:val="17"/>
  </w:num>
  <w:num w:numId="14">
    <w:abstractNumId w:val="0"/>
  </w:num>
  <w:num w:numId="15">
    <w:abstractNumId w:val="6"/>
  </w:num>
  <w:num w:numId="16">
    <w:abstractNumId w:val="15"/>
    <w:lvlOverride w:ilvl="0"/>
    <w:lvlOverride w:ilvl="1"/>
    <w:lvlOverride w:ilvl="2"/>
    <w:lvlOverride w:ilvl="3"/>
    <w:lvlOverride w:ilvl="4"/>
    <w:lvlOverride w:ilvl="5"/>
    <w:lvlOverride w:ilvl="6"/>
    <w:lvlOverride w:ilvl="7"/>
    <w:lvlOverride w:ilvl="8"/>
  </w:num>
  <w:num w:numId="17">
    <w:abstractNumId w:val="12"/>
  </w:num>
  <w:num w:numId="18">
    <w:abstractNumId w:val="1"/>
  </w:num>
  <w:num w:numId="19">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837"/>
    <w:rsid w:val="00000952"/>
    <w:rsid w:val="000014C0"/>
    <w:rsid w:val="000016EB"/>
    <w:rsid w:val="00002530"/>
    <w:rsid w:val="00002775"/>
    <w:rsid w:val="000055D5"/>
    <w:rsid w:val="00007AEA"/>
    <w:rsid w:val="00014EBB"/>
    <w:rsid w:val="00016FC2"/>
    <w:rsid w:val="00024539"/>
    <w:rsid w:val="00025807"/>
    <w:rsid w:val="00025C2D"/>
    <w:rsid w:val="00026511"/>
    <w:rsid w:val="00027B6C"/>
    <w:rsid w:val="00030ED6"/>
    <w:rsid w:val="00032DD8"/>
    <w:rsid w:val="00036FF7"/>
    <w:rsid w:val="00042D16"/>
    <w:rsid w:val="00044F10"/>
    <w:rsid w:val="00047B85"/>
    <w:rsid w:val="00050F16"/>
    <w:rsid w:val="000532B7"/>
    <w:rsid w:val="00055ABB"/>
    <w:rsid w:val="000608E6"/>
    <w:rsid w:val="000650E1"/>
    <w:rsid w:val="000671A0"/>
    <w:rsid w:val="000679FF"/>
    <w:rsid w:val="00074D06"/>
    <w:rsid w:val="000778A0"/>
    <w:rsid w:val="000821F8"/>
    <w:rsid w:val="0009090D"/>
    <w:rsid w:val="00092AED"/>
    <w:rsid w:val="00093369"/>
    <w:rsid w:val="00093AD2"/>
    <w:rsid w:val="00096579"/>
    <w:rsid w:val="000A290D"/>
    <w:rsid w:val="000A5C21"/>
    <w:rsid w:val="000A75A3"/>
    <w:rsid w:val="000A779D"/>
    <w:rsid w:val="000B00BE"/>
    <w:rsid w:val="000B030A"/>
    <w:rsid w:val="000B2D92"/>
    <w:rsid w:val="000B3A01"/>
    <w:rsid w:val="000B3AA0"/>
    <w:rsid w:val="000B58FF"/>
    <w:rsid w:val="000B596D"/>
    <w:rsid w:val="000C438F"/>
    <w:rsid w:val="000C78EB"/>
    <w:rsid w:val="000D055E"/>
    <w:rsid w:val="000D08C3"/>
    <w:rsid w:val="000D2B94"/>
    <w:rsid w:val="000D4BF7"/>
    <w:rsid w:val="000D4D16"/>
    <w:rsid w:val="000D6B32"/>
    <w:rsid w:val="000D79D0"/>
    <w:rsid w:val="000E2DF9"/>
    <w:rsid w:val="000E3038"/>
    <w:rsid w:val="000E4786"/>
    <w:rsid w:val="000E55EA"/>
    <w:rsid w:val="000E7911"/>
    <w:rsid w:val="000F3A17"/>
    <w:rsid w:val="000F4E55"/>
    <w:rsid w:val="000F5455"/>
    <w:rsid w:val="000F752C"/>
    <w:rsid w:val="000F76D5"/>
    <w:rsid w:val="00110E03"/>
    <w:rsid w:val="001143F2"/>
    <w:rsid w:val="00115CCA"/>
    <w:rsid w:val="00116446"/>
    <w:rsid w:val="001218CC"/>
    <w:rsid w:val="001224BA"/>
    <w:rsid w:val="00132DC6"/>
    <w:rsid w:val="0013342E"/>
    <w:rsid w:val="00133715"/>
    <w:rsid w:val="001403A6"/>
    <w:rsid w:val="00140F9C"/>
    <w:rsid w:val="001473F7"/>
    <w:rsid w:val="00147D82"/>
    <w:rsid w:val="00150AF7"/>
    <w:rsid w:val="00155311"/>
    <w:rsid w:val="0015667B"/>
    <w:rsid w:val="00156C7B"/>
    <w:rsid w:val="00156E97"/>
    <w:rsid w:val="00157E96"/>
    <w:rsid w:val="00157EB5"/>
    <w:rsid w:val="00165494"/>
    <w:rsid w:val="00167996"/>
    <w:rsid w:val="0017051E"/>
    <w:rsid w:val="00175972"/>
    <w:rsid w:val="0017768B"/>
    <w:rsid w:val="001802FE"/>
    <w:rsid w:val="00185CD2"/>
    <w:rsid w:val="001906C6"/>
    <w:rsid w:val="00194A8C"/>
    <w:rsid w:val="00195872"/>
    <w:rsid w:val="00196347"/>
    <w:rsid w:val="001A0732"/>
    <w:rsid w:val="001A1661"/>
    <w:rsid w:val="001A4E24"/>
    <w:rsid w:val="001B2C5F"/>
    <w:rsid w:val="001B6485"/>
    <w:rsid w:val="001B6E13"/>
    <w:rsid w:val="001C229E"/>
    <w:rsid w:val="001C5B3D"/>
    <w:rsid w:val="001C7AEF"/>
    <w:rsid w:val="001D1DF8"/>
    <w:rsid w:val="001D4103"/>
    <w:rsid w:val="001D4EB8"/>
    <w:rsid w:val="001D678B"/>
    <w:rsid w:val="001E5149"/>
    <w:rsid w:val="001E62AE"/>
    <w:rsid w:val="001F1F41"/>
    <w:rsid w:val="001F2771"/>
    <w:rsid w:val="001F52E1"/>
    <w:rsid w:val="002010DD"/>
    <w:rsid w:val="00201BE9"/>
    <w:rsid w:val="00202A98"/>
    <w:rsid w:val="00202B7D"/>
    <w:rsid w:val="00202D23"/>
    <w:rsid w:val="00205698"/>
    <w:rsid w:val="00212DB5"/>
    <w:rsid w:val="00213369"/>
    <w:rsid w:val="0021358A"/>
    <w:rsid w:val="00220898"/>
    <w:rsid w:val="00221D37"/>
    <w:rsid w:val="00223F8F"/>
    <w:rsid w:val="0022461A"/>
    <w:rsid w:val="00226CCF"/>
    <w:rsid w:val="002304CD"/>
    <w:rsid w:val="002318B8"/>
    <w:rsid w:val="00234501"/>
    <w:rsid w:val="00237013"/>
    <w:rsid w:val="002372F9"/>
    <w:rsid w:val="0023749F"/>
    <w:rsid w:val="00244594"/>
    <w:rsid w:val="002527DE"/>
    <w:rsid w:val="00262B08"/>
    <w:rsid w:val="0026718C"/>
    <w:rsid w:val="002673E7"/>
    <w:rsid w:val="00272D3B"/>
    <w:rsid w:val="0027461E"/>
    <w:rsid w:val="0027463C"/>
    <w:rsid w:val="00276362"/>
    <w:rsid w:val="002770EF"/>
    <w:rsid w:val="0028224B"/>
    <w:rsid w:val="0028287F"/>
    <w:rsid w:val="0028443D"/>
    <w:rsid w:val="00285081"/>
    <w:rsid w:val="00285551"/>
    <w:rsid w:val="0028583A"/>
    <w:rsid w:val="00287553"/>
    <w:rsid w:val="002876ED"/>
    <w:rsid w:val="00290E45"/>
    <w:rsid w:val="002930AA"/>
    <w:rsid w:val="00297191"/>
    <w:rsid w:val="002A4D1A"/>
    <w:rsid w:val="002A52ED"/>
    <w:rsid w:val="002B0869"/>
    <w:rsid w:val="002B3C32"/>
    <w:rsid w:val="002B567E"/>
    <w:rsid w:val="002B5C88"/>
    <w:rsid w:val="002B68E9"/>
    <w:rsid w:val="002B73A8"/>
    <w:rsid w:val="002B7803"/>
    <w:rsid w:val="002C1476"/>
    <w:rsid w:val="002C1490"/>
    <w:rsid w:val="002C377A"/>
    <w:rsid w:val="002C7719"/>
    <w:rsid w:val="002C7AB7"/>
    <w:rsid w:val="002D3809"/>
    <w:rsid w:val="002E3C9E"/>
    <w:rsid w:val="002E489C"/>
    <w:rsid w:val="002E60C9"/>
    <w:rsid w:val="002E644C"/>
    <w:rsid w:val="002E6EB0"/>
    <w:rsid w:val="002F5922"/>
    <w:rsid w:val="00300419"/>
    <w:rsid w:val="00300F80"/>
    <w:rsid w:val="00302333"/>
    <w:rsid w:val="00305719"/>
    <w:rsid w:val="00311959"/>
    <w:rsid w:val="003137A3"/>
    <w:rsid w:val="00313D76"/>
    <w:rsid w:val="00315077"/>
    <w:rsid w:val="00317826"/>
    <w:rsid w:val="00320A47"/>
    <w:rsid w:val="003275B6"/>
    <w:rsid w:val="0032791D"/>
    <w:rsid w:val="00332150"/>
    <w:rsid w:val="003341FE"/>
    <w:rsid w:val="00334C4D"/>
    <w:rsid w:val="00335A69"/>
    <w:rsid w:val="00345751"/>
    <w:rsid w:val="00353E3E"/>
    <w:rsid w:val="00354A4A"/>
    <w:rsid w:val="00354EFD"/>
    <w:rsid w:val="00360F70"/>
    <w:rsid w:val="003627F7"/>
    <w:rsid w:val="003638D3"/>
    <w:rsid w:val="003673EF"/>
    <w:rsid w:val="00372495"/>
    <w:rsid w:val="003767C1"/>
    <w:rsid w:val="00383D99"/>
    <w:rsid w:val="00383E7A"/>
    <w:rsid w:val="00383FE6"/>
    <w:rsid w:val="003842AF"/>
    <w:rsid w:val="003908E0"/>
    <w:rsid w:val="00392DB3"/>
    <w:rsid w:val="003941AF"/>
    <w:rsid w:val="00397EBE"/>
    <w:rsid w:val="003A10A7"/>
    <w:rsid w:val="003A32F3"/>
    <w:rsid w:val="003A4BC2"/>
    <w:rsid w:val="003B271D"/>
    <w:rsid w:val="003B4A94"/>
    <w:rsid w:val="003B5BA2"/>
    <w:rsid w:val="003B6BE6"/>
    <w:rsid w:val="003B7076"/>
    <w:rsid w:val="003C02B1"/>
    <w:rsid w:val="003C21FD"/>
    <w:rsid w:val="003C35BB"/>
    <w:rsid w:val="003C378D"/>
    <w:rsid w:val="003C3F01"/>
    <w:rsid w:val="003C43B0"/>
    <w:rsid w:val="003C70B2"/>
    <w:rsid w:val="003C7B5B"/>
    <w:rsid w:val="003D121E"/>
    <w:rsid w:val="003D1BD6"/>
    <w:rsid w:val="003D6B6C"/>
    <w:rsid w:val="003E0420"/>
    <w:rsid w:val="003E59D8"/>
    <w:rsid w:val="003E6E51"/>
    <w:rsid w:val="003E7FA1"/>
    <w:rsid w:val="003F08E6"/>
    <w:rsid w:val="003F0AB7"/>
    <w:rsid w:val="003F1698"/>
    <w:rsid w:val="003F3E56"/>
    <w:rsid w:val="003F715E"/>
    <w:rsid w:val="003F7678"/>
    <w:rsid w:val="00403B0D"/>
    <w:rsid w:val="00403B61"/>
    <w:rsid w:val="004075D1"/>
    <w:rsid w:val="004120A2"/>
    <w:rsid w:val="00413C4F"/>
    <w:rsid w:val="0041432B"/>
    <w:rsid w:val="00425156"/>
    <w:rsid w:val="004305E8"/>
    <w:rsid w:val="00430631"/>
    <w:rsid w:val="00432CCB"/>
    <w:rsid w:val="00433665"/>
    <w:rsid w:val="004349D3"/>
    <w:rsid w:val="00435175"/>
    <w:rsid w:val="0043600B"/>
    <w:rsid w:val="004409F1"/>
    <w:rsid w:val="00441F50"/>
    <w:rsid w:val="00443355"/>
    <w:rsid w:val="004479E1"/>
    <w:rsid w:val="00451DF5"/>
    <w:rsid w:val="004521F9"/>
    <w:rsid w:val="004541F8"/>
    <w:rsid w:val="00454AE4"/>
    <w:rsid w:val="00455D76"/>
    <w:rsid w:val="004562F2"/>
    <w:rsid w:val="00461EDC"/>
    <w:rsid w:val="0046301B"/>
    <w:rsid w:val="00465C32"/>
    <w:rsid w:val="00471F81"/>
    <w:rsid w:val="00473D75"/>
    <w:rsid w:val="00477522"/>
    <w:rsid w:val="00477D57"/>
    <w:rsid w:val="00482EBD"/>
    <w:rsid w:val="004920A3"/>
    <w:rsid w:val="004925E3"/>
    <w:rsid w:val="00492619"/>
    <w:rsid w:val="004934F3"/>
    <w:rsid w:val="004936C8"/>
    <w:rsid w:val="00494124"/>
    <w:rsid w:val="00496EF6"/>
    <w:rsid w:val="004A0B8B"/>
    <w:rsid w:val="004A0D38"/>
    <w:rsid w:val="004A15BA"/>
    <w:rsid w:val="004A2A24"/>
    <w:rsid w:val="004A4675"/>
    <w:rsid w:val="004A46FC"/>
    <w:rsid w:val="004A54F5"/>
    <w:rsid w:val="004A63EA"/>
    <w:rsid w:val="004A7AA3"/>
    <w:rsid w:val="004B1899"/>
    <w:rsid w:val="004B3A26"/>
    <w:rsid w:val="004B480F"/>
    <w:rsid w:val="004B4E04"/>
    <w:rsid w:val="004B768B"/>
    <w:rsid w:val="004C215A"/>
    <w:rsid w:val="004C6B8C"/>
    <w:rsid w:val="004C714A"/>
    <w:rsid w:val="004D0B69"/>
    <w:rsid w:val="004D4F2E"/>
    <w:rsid w:val="004D67B5"/>
    <w:rsid w:val="004D695B"/>
    <w:rsid w:val="004D7CB7"/>
    <w:rsid w:val="004E2FAF"/>
    <w:rsid w:val="004E3962"/>
    <w:rsid w:val="004E4181"/>
    <w:rsid w:val="004E445E"/>
    <w:rsid w:val="004E4609"/>
    <w:rsid w:val="004E519B"/>
    <w:rsid w:val="004E6DC6"/>
    <w:rsid w:val="004E77F7"/>
    <w:rsid w:val="004F0716"/>
    <w:rsid w:val="004F151C"/>
    <w:rsid w:val="004F6386"/>
    <w:rsid w:val="005003DF"/>
    <w:rsid w:val="00503C8D"/>
    <w:rsid w:val="00503FE8"/>
    <w:rsid w:val="005110AF"/>
    <w:rsid w:val="00511EEC"/>
    <w:rsid w:val="0051307B"/>
    <w:rsid w:val="00517449"/>
    <w:rsid w:val="00520F04"/>
    <w:rsid w:val="005227EE"/>
    <w:rsid w:val="005258AF"/>
    <w:rsid w:val="00525A2A"/>
    <w:rsid w:val="00531980"/>
    <w:rsid w:val="00537879"/>
    <w:rsid w:val="00544773"/>
    <w:rsid w:val="005606A2"/>
    <w:rsid w:val="00562212"/>
    <w:rsid w:val="005627DF"/>
    <w:rsid w:val="0056777D"/>
    <w:rsid w:val="005705DA"/>
    <w:rsid w:val="005710D0"/>
    <w:rsid w:val="00572A04"/>
    <w:rsid w:val="00574C4B"/>
    <w:rsid w:val="00575CD7"/>
    <w:rsid w:val="00580A5A"/>
    <w:rsid w:val="00582F0B"/>
    <w:rsid w:val="005843EE"/>
    <w:rsid w:val="005866F9"/>
    <w:rsid w:val="0059546E"/>
    <w:rsid w:val="00596569"/>
    <w:rsid w:val="005A3D04"/>
    <w:rsid w:val="005A5A97"/>
    <w:rsid w:val="005A6E9F"/>
    <w:rsid w:val="005B5C52"/>
    <w:rsid w:val="005B7191"/>
    <w:rsid w:val="005C211A"/>
    <w:rsid w:val="005C6075"/>
    <w:rsid w:val="005D3D30"/>
    <w:rsid w:val="005D4AD8"/>
    <w:rsid w:val="005E2801"/>
    <w:rsid w:val="005E3109"/>
    <w:rsid w:val="005E6EEA"/>
    <w:rsid w:val="005F00DE"/>
    <w:rsid w:val="005F0A22"/>
    <w:rsid w:val="005F595F"/>
    <w:rsid w:val="005F61DD"/>
    <w:rsid w:val="00601155"/>
    <w:rsid w:val="00601BC1"/>
    <w:rsid w:val="00604DCE"/>
    <w:rsid w:val="006061ED"/>
    <w:rsid w:val="006118FD"/>
    <w:rsid w:val="006159F6"/>
    <w:rsid w:val="006167CC"/>
    <w:rsid w:val="00616B39"/>
    <w:rsid w:val="0061776D"/>
    <w:rsid w:val="0062044C"/>
    <w:rsid w:val="006236A9"/>
    <w:rsid w:val="00623845"/>
    <w:rsid w:val="006242E8"/>
    <w:rsid w:val="00626925"/>
    <w:rsid w:val="006279A7"/>
    <w:rsid w:val="00627E9C"/>
    <w:rsid w:val="00631156"/>
    <w:rsid w:val="00634A01"/>
    <w:rsid w:val="00634DF2"/>
    <w:rsid w:val="006433CD"/>
    <w:rsid w:val="00643542"/>
    <w:rsid w:val="0064422C"/>
    <w:rsid w:val="0065387A"/>
    <w:rsid w:val="0066177C"/>
    <w:rsid w:val="00666196"/>
    <w:rsid w:val="00672213"/>
    <w:rsid w:val="006744ED"/>
    <w:rsid w:val="00680B1C"/>
    <w:rsid w:val="00684ECA"/>
    <w:rsid w:val="006862C1"/>
    <w:rsid w:val="00686F65"/>
    <w:rsid w:val="00690819"/>
    <w:rsid w:val="00690C2A"/>
    <w:rsid w:val="00690C50"/>
    <w:rsid w:val="0069190E"/>
    <w:rsid w:val="006928B1"/>
    <w:rsid w:val="00692987"/>
    <w:rsid w:val="00692CFD"/>
    <w:rsid w:val="00693351"/>
    <w:rsid w:val="00695D17"/>
    <w:rsid w:val="006A1844"/>
    <w:rsid w:val="006A6A6F"/>
    <w:rsid w:val="006B12D2"/>
    <w:rsid w:val="006B1681"/>
    <w:rsid w:val="006B4829"/>
    <w:rsid w:val="006B7004"/>
    <w:rsid w:val="006B7845"/>
    <w:rsid w:val="006C2936"/>
    <w:rsid w:val="006C540B"/>
    <w:rsid w:val="006C6F5B"/>
    <w:rsid w:val="006C702D"/>
    <w:rsid w:val="006D3D03"/>
    <w:rsid w:val="006D4A25"/>
    <w:rsid w:val="006D5011"/>
    <w:rsid w:val="006D566B"/>
    <w:rsid w:val="006D7788"/>
    <w:rsid w:val="006E2436"/>
    <w:rsid w:val="006E5CF0"/>
    <w:rsid w:val="006E697B"/>
    <w:rsid w:val="006F33B1"/>
    <w:rsid w:val="006F4BD4"/>
    <w:rsid w:val="006F54F2"/>
    <w:rsid w:val="006F5F7B"/>
    <w:rsid w:val="006F6C0E"/>
    <w:rsid w:val="006F7BA9"/>
    <w:rsid w:val="007002DF"/>
    <w:rsid w:val="007028FF"/>
    <w:rsid w:val="007036EA"/>
    <w:rsid w:val="00706A05"/>
    <w:rsid w:val="00707D62"/>
    <w:rsid w:val="00710C34"/>
    <w:rsid w:val="00716007"/>
    <w:rsid w:val="0071612E"/>
    <w:rsid w:val="007201A2"/>
    <w:rsid w:val="00723C53"/>
    <w:rsid w:val="00726301"/>
    <w:rsid w:val="007273D4"/>
    <w:rsid w:val="007275A5"/>
    <w:rsid w:val="007276B9"/>
    <w:rsid w:val="00730337"/>
    <w:rsid w:val="00731209"/>
    <w:rsid w:val="0073167F"/>
    <w:rsid w:val="00732ED4"/>
    <w:rsid w:val="00733113"/>
    <w:rsid w:val="0073323B"/>
    <w:rsid w:val="00742906"/>
    <w:rsid w:val="0074617C"/>
    <w:rsid w:val="00746C82"/>
    <w:rsid w:val="007473CA"/>
    <w:rsid w:val="007507FC"/>
    <w:rsid w:val="00751A8E"/>
    <w:rsid w:val="0075255E"/>
    <w:rsid w:val="00756158"/>
    <w:rsid w:val="00760649"/>
    <w:rsid w:val="00760B3C"/>
    <w:rsid w:val="00760C6A"/>
    <w:rsid w:val="0077029E"/>
    <w:rsid w:val="00771B0F"/>
    <w:rsid w:val="00775143"/>
    <w:rsid w:val="0078020E"/>
    <w:rsid w:val="007816CC"/>
    <w:rsid w:val="00783B0E"/>
    <w:rsid w:val="00785F52"/>
    <w:rsid w:val="007901EB"/>
    <w:rsid w:val="0079151F"/>
    <w:rsid w:val="007946DC"/>
    <w:rsid w:val="007950D4"/>
    <w:rsid w:val="007A0183"/>
    <w:rsid w:val="007A6230"/>
    <w:rsid w:val="007A68FE"/>
    <w:rsid w:val="007B03CD"/>
    <w:rsid w:val="007B73FA"/>
    <w:rsid w:val="007C383D"/>
    <w:rsid w:val="007C41F1"/>
    <w:rsid w:val="007C6837"/>
    <w:rsid w:val="007D70F2"/>
    <w:rsid w:val="007E4E1E"/>
    <w:rsid w:val="007F284D"/>
    <w:rsid w:val="007F470F"/>
    <w:rsid w:val="007F6349"/>
    <w:rsid w:val="007F6ACA"/>
    <w:rsid w:val="0080184F"/>
    <w:rsid w:val="00801F75"/>
    <w:rsid w:val="00807296"/>
    <w:rsid w:val="008107A2"/>
    <w:rsid w:val="00815E01"/>
    <w:rsid w:val="008166E6"/>
    <w:rsid w:val="00820980"/>
    <w:rsid w:val="00821C3F"/>
    <w:rsid w:val="00823816"/>
    <w:rsid w:val="00827792"/>
    <w:rsid w:val="0083072A"/>
    <w:rsid w:val="0083126C"/>
    <w:rsid w:val="00831D3D"/>
    <w:rsid w:val="00832788"/>
    <w:rsid w:val="00832F47"/>
    <w:rsid w:val="008338D4"/>
    <w:rsid w:val="008374EC"/>
    <w:rsid w:val="00840E6B"/>
    <w:rsid w:val="00841835"/>
    <w:rsid w:val="0084526A"/>
    <w:rsid w:val="00846A17"/>
    <w:rsid w:val="008525B7"/>
    <w:rsid w:val="0085718C"/>
    <w:rsid w:val="00870499"/>
    <w:rsid w:val="00870D38"/>
    <w:rsid w:val="008726A0"/>
    <w:rsid w:val="00874FBD"/>
    <w:rsid w:val="00875249"/>
    <w:rsid w:val="00880DAC"/>
    <w:rsid w:val="00882155"/>
    <w:rsid w:val="00883EC9"/>
    <w:rsid w:val="00886AB0"/>
    <w:rsid w:val="008977BB"/>
    <w:rsid w:val="008A0877"/>
    <w:rsid w:val="008A090E"/>
    <w:rsid w:val="008A0E17"/>
    <w:rsid w:val="008A2D2E"/>
    <w:rsid w:val="008A41CD"/>
    <w:rsid w:val="008A49BE"/>
    <w:rsid w:val="008B0EB5"/>
    <w:rsid w:val="008B6C9F"/>
    <w:rsid w:val="008C0657"/>
    <w:rsid w:val="008C3D6C"/>
    <w:rsid w:val="008C561F"/>
    <w:rsid w:val="008C61AC"/>
    <w:rsid w:val="008D0BA6"/>
    <w:rsid w:val="008D2C2D"/>
    <w:rsid w:val="008D455E"/>
    <w:rsid w:val="008D5742"/>
    <w:rsid w:val="008D64AC"/>
    <w:rsid w:val="008E460A"/>
    <w:rsid w:val="008E5483"/>
    <w:rsid w:val="008E6059"/>
    <w:rsid w:val="008E7668"/>
    <w:rsid w:val="008F097D"/>
    <w:rsid w:val="008F18F6"/>
    <w:rsid w:val="00901F8A"/>
    <w:rsid w:val="00905106"/>
    <w:rsid w:val="00907119"/>
    <w:rsid w:val="009132CC"/>
    <w:rsid w:val="00914AFC"/>
    <w:rsid w:val="00922797"/>
    <w:rsid w:val="00926D82"/>
    <w:rsid w:val="009272CD"/>
    <w:rsid w:val="00931C83"/>
    <w:rsid w:val="00934F4B"/>
    <w:rsid w:val="0094357E"/>
    <w:rsid w:val="00944C67"/>
    <w:rsid w:val="00946188"/>
    <w:rsid w:val="0094662B"/>
    <w:rsid w:val="009501A2"/>
    <w:rsid w:val="0095396C"/>
    <w:rsid w:val="009606BE"/>
    <w:rsid w:val="00973300"/>
    <w:rsid w:val="00974991"/>
    <w:rsid w:val="00974B44"/>
    <w:rsid w:val="0097787D"/>
    <w:rsid w:val="00980DB0"/>
    <w:rsid w:val="00983FAB"/>
    <w:rsid w:val="00985979"/>
    <w:rsid w:val="0098741B"/>
    <w:rsid w:val="0099271C"/>
    <w:rsid w:val="00992BA8"/>
    <w:rsid w:val="009964A0"/>
    <w:rsid w:val="00997E25"/>
    <w:rsid w:val="009A10FA"/>
    <w:rsid w:val="009A1ADE"/>
    <w:rsid w:val="009A27B9"/>
    <w:rsid w:val="009A4EFF"/>
    <w:rsid w:val="009A5193"/>
    <w:rsid w:val="009A7B2B"/>
    <w:rsid w:val="009B69A2"/>
    <w:rsid w:val="009B74B5"/>
    <w:rsid w:val="009C7245"/>
    <w:rsid w:val="009D095B"/>
    <w:rsid w:val="009D12A3"/>
    <w:rsid w:val="009D1BD4"/>
    <w:rsid w:val="009E63A8"/>
    <w:rsid w:val="009F121A"/>
    <w:rsid w:val="009F164B"/>
    <w:rsid w:val="009F58CC"/>
    <w:rsid w:val="009F6661"/>
    <w:rsid w:val="00A000AA"/>
    <w:rsid w:val="00A028CA"/>
    <w:rsid w:val="00A05F76"/>
    <w:rsid w:val="00A06889"/>
    <w:rsid w:val="00A1153E"/>
    <w:rsid w:val="00A11737"/>
    <w:rsid w:val="00A14031"/>
    <w:rsid w:val="00A15C1B"/>
    <w:rsid w:val="00A213C1"/>
    <w:rsid w:val="00A23F0E"/>
    <w:rsid w:val="00A31F5E"/>
    <w:rsid w:val="00A31FBB"/>
    <w:rsid w:val="00A3549E"/>
    <w:rsid w:val="00A37B3F"/>
    <w:rsid w:val="00A4085F"/>
    <w:rsid w:val="00A5199A"/>
    <w:rsid w:val="00A52350"/>
    <w:rsid w:val="00A52CC6"/>
    <w:rsid w:val="00A63FBD"/>
    <w:rsid w:val="00A6442E"/>
    <w:rsid w:val="00A645D0"/>
    <w:rsid w:val="00A66780"/>
    <w:rsid w:val="00A72556"/>
    <w:rsid w:val="00A74440"/>
    <w:rsid w:val="00A75D24"/>
    <w:rsid w:val="00A76235"/>
    <w:rsid w:val="00A76B1B"/>
    <w:rsid w:val="00A77FB6"/>
    <w:rsid w:val="00A81CE3"/>
    <w:rsid w:val="00A846AD"/>
    <w:rsid w:val="00A846CB"/>
    <w:rsid w:val="00A90292"/>
    <w:rsid w:val="00A93EC3"/>
    <w:rsid w:val="00A940CE"/>
    <w:rsid w:val="00A945C0"/>
    <w:rsid w:val="00A95FE3"/>
    <w:rsid w:val="00A97777"/>
    <w:rsid w:val="00AA0E53"/>
    <w:rsid w:val="00AA350F"/>
    <w:rsid w:val="00AA4291"/>
    <w:rsid w:val="00AA53A3"/>
    <w:rsid w:val="00AA791C"/>
    <w:rsid w:val="00AB6CCC"/>
    <w:rsid w:val="00AC7C93"/>
    <w:rsid w:val="00AD0047"/>
    <w:rsid w:val="00AD1185"/>
    <w:rsid w:val="00AD11EC"/>
    <w:rsid w:val="00AD2CA7"/>
    <w:rsid w:val="00AD462E"/>
    <w:rsid w:val="00AD6E67"/>
    <w:rsid w:val="00AE01A3"/>
    <w:rsid w:val="00AE0269"/>
    <w:rsid w:val="00AE0F6F"/>
    <w:rsid w:val="00AE1B0B"/>
    <w:rsid w:val="00AE1EE0"/>
    <w:rsid w:val="00AE642C"/>
    <w:rsid w:val="00AF0653"/>
    <w:rsid w:val="00AF0FBB"/>
    <w:rsid w:val="00AF1E39"/>
    <w:rsid w:val="00AF2B00"/>
    <w:rsid w:val="00AF61C4"/>
    <w:rsid w:val="00AF62CC"/>
    <w:rsid w:val="00B00B35"/>
    <w:rsid w:val="00B02DCD"/>
    <w:rsid w:val="00B037CC"/>
    <w:rsid w:val="00B04013"/>
    <w:rsid w:val="00B1279A"/>
    <w:rsid w:val="00B13100"/>
    <w:rsid w:val="00B15FE4"/>
    <w:rsid w:val="00B21EC2"/>
    <w:rsid w:val="00B21F3B"/>
    <w:rsid w:val="00B22937"/>
    <w:rsid w:val="00B2354B"/>
    <w:rsid w:val="00B23D00"/>
    <w:rsid w:val="00B24525"/>
    <w:rsid w:val="00B25816"/>
    <w:rsid w:val="00B2683C"/>
    <w:rsid w:val="00B36624"/>
    <w:rsid w:val="00B36903"/>
    <w:rsid w:val="00B436A0"/>
    <w:rsid w:val="00B50F97"/>
    <w:rsid w:val="00B51277"/>
    <w:rsid w:val="00B526CB"/>
    <w:rsid w:val="00B534AF"/>
    <w:rsid w:val="00B55A88"/>
    <w:rsid w:val="00B652B3"/>
    <w:rsid w:val="00B661F1"/>
    <w:rsid w:val="00B66E4D"/>
    <w:rsid w:val="00B709BA"/>
    <w:rsid w:val="00B71AD0"/>
    <w:rsid w:val="00B752E0"/>
    <w:rsid w:val="00B80797"/>
    <w:rsid w:val="00B838AB"/>
    <w:rsid w:val="00B84645"/>
    <w:rsid w:val="00B86976"/>
    <w:rsid w:val="00B86CAB"/>
    <w:rsid w:val="00B93212"/>
    <w:rsid w:val="00B95880"/>
    <w:rsid w:val="00BA0009"/>
    <w:rsid w:val="00BA24DC"/>
    <w:rsid w:val="00BA27E7"/>
    <w:rsid w:val="00BA4745"/>
    <w:rsid w:val="00BA65CD"/>
    <w:rsid w:val="00BA6DE9"/>
    <w:rsid w:val="00BB1929"/>
    <w:rsid w:val="00BB1B89"/>
    <w:rsid w:val="00BB489B"/>
    <w:rsid w:val="00BC294B"/>
    <w:rsid w:val="00BC333B"/>
    <w:rsid w:val="00BC4C8D"/>
    <w:rsid w:val="00BC7667"/>
    <w:rsid w:val="00BD0703"/>
    <w:rsid w:val="00BD267D"/>
    <w:rsid w:val="00BD4B53"/>
    <w:rsid w:val="00BE0BE0"/>
    <w:rsid w:val="00BE1EE7"/>
    <w:rsid w:val="00BE4A93"/>
    <w:rsid w:val="00BE5408"/>
    <w:rsid w:val="00BE5900"/>
    <w:rsid w:val="00BE60A8"/>
    <w:rsid w:val="00BE753E"/>
    <w:rsid w:val="00BE7540"/>
    <w:rsid w:val="00BF2649"/>
    <w:rsid w:val="00BF2BC8"/>
    <w:rsid w:val="00BF611A"/>
    <w:rsid w:val="00C00E85"/>
    <w:rsid w:val="00C056C1"/>
    <w:rsid w:val="00C11664"/>
    <w:rsid w:val="00C15BAF"/>
    <w:rsid w:val="00C16B31"/>
    <w:rsid w:val="00C1712A"/>
    <w:rsid w:val="00C2033E"/>
    <w:rsid w:val="00C2161C"/>
    <w:rsid w:val="00C21BC4"/>
    <w:rsid w:val="00C23FC4"/>
    <w:rsid w:val="00C252E1"/>
    <w:rsid w:val="00C2764B"/>
    <w:rsid w:val="00C34999"/>
    <w:rsid w:val="00C3775F"/>
    <w:rsid w:val="00C44E63"/>
    <w:rsid w:val="00C452F7"/>
    <w:rsid w:val="00C4598A"/>
    <w:rsid w:val="00C474C9"/>
    <w:rsid w:val="00C50617"/>
    <w:rsid w:val="00C50A8D"/>
    <w:rsid w:val="00C53CDC"/>
    <w:rsid w:val="00C545B7"/>
    <w:rsid w:val="00C55DE9"/>
    <w:rsid w:val="00C60242"/>
    <w:rsid w:val="00C60949"/>
    <w:rsid w:val="00C64B30"/>
    <w:rsid w:val="00C66878"/>
    <w:rsid w:val="00C74540"/>
    <w:rsid w:val="00C757FA"/>
    <w:rsid w:val="00C76447"/>
    <w:rsid w:val="00C8113C"/>
    <w:rsid w:val="00C829AE"/>
    <w:rsid w:val="00C84EEE"/>
    <w:rsid w:val="00C867D6"/>
    <w:rsid w:val="00C86BB2"/>
    <w:rsid w:val="00C966D0"/>
    <w:rsid w:val="00C97118"/>
    <w:rsid w:val="00C9783E"/>
    <w:rsid w:val="00C97BCC"/>
    <w:rsid w:val="00CA52B4"/>
    <w:rsid w:val="00CB29F0"/>
    <w:rsid w:val="00CB33B5"/>
    <w:rsid w:val="00CB6B5F"/>
    <w:rsid w:val="00CC13B9"/>
    <w:rsid w:val="00CC34FB"/>
    <w:rsid w:val="00CC3BE3"/>
    <w:rsid w:val="00CC7DF6"/>
    <w:rsid w:val="00CD223A"/>
    <w:rsid w:val="00CD2FB5"/>
    <w:rsid w:val="00CD5880"/>
    <w:rsid w:val="00CD64D8"/>
    <w:rsid w:val="00CE377A"/>
    <w:rsid w:val="00CE37FA"/>
    <w:rsid w:val="00CE4F26"/>
    <w:rsid w:val="00CE5C94"/>
    <w:rsid w:val="00CF00E0"/>
    <w:rsid w:val="00CF015E"/>
    <w:rsid w:val="00CF4AD6"/>
    <w:rsid w:val="00CF6ED5"/>
    <w:rsid w:val="00CF7291"/>
    <w:rsid w:val="00D007FD"/>
    <w:rsid w:val="00D01280"/>
    <w:rsid w:val="00D01937"/>
    <w:rsid w:val="00D0254D"/>
    <w:rsid w:val="00D055A2"/>
    <w:rsid w:val="00D0708F"/>
    <w:rsid w:val="00D07306"/>
    <w:rsid w:val="00D07A8B"/>
    <w:rsid w:val="00D14F59"/>
    <w:rsid w:val="00D15FDA"/>
    <w:rsid w:val="00D169EB"/>
    <w:rsid w:val="00D30761"/>
    <w:rsid w:val="00D30860"/>
    <w:rsid w:val="00D30BD3"/>
    <w:rsid w:val="00D310A3"/>
    <w:rsid w:val="00D32D81"/>
    <w:rsid w:val="00D36BAC"/>
    <w:rsid w:val="00D406BC"/>
    <w:rsid w:val="00D406F5"/>
    <w:rsid w:val="00D40E86"/>
    <w:rsid w:val="00D42778"/>
    <w:rsid w:val="00D42987"/>
    <w:rsid w:val="00D45389"/>
    <w:rsid w:val="00D51CB5"/>
    <w:rsid w:val="00D53105"/>
    <w:rsid w:val="00D553DF"/>
    <w:rsid w:val="00D55C98"/>
    <w:rsid w:val="00D56BDD"/>
    <w:rsid w:val="00D7067C"/>
    <w:rsid w:val="00D71E0B"/>
    <w:rsid w:val="00D72649"/>
    <w:rsid w:val="00D73D36"/>
    <w:rsid w:val="00D763E2"/>
    <w:rsid w:val="00D81F91"/>
    <w:rsid w:val="00D864F4"/>
    <w:rsid w:val="00D9060A"/>
    <w:rsid w:val="00D9143F"/>
    <w:rsid w:val="00D91D32"/>
    <w:rsid w:val="00D93394"/>
    <w:rsid w:val="00DA12D0"/>
    <w:rsid w:val="00DA304D"/>
    <w:rsid w:val="00DA324C"/>
    <w:rsid w:val="00DA648E"/>
    <w:rsid w:val="00DB03C4"/>
    <w:rsid w:val="00DB0445"/>
    <w:rsid w:val="00DB3266"/>
    <w:rsid w:val="00DB483E"/>
    <w:rsid w:val="00DB656C"/>
    <w:rsid w:val="00DB79AC"/>
    <w:rsid w:val="00DC0304"/>
    <w:rsid w:val="00DC05CF"/>
    <w:rsid w:val="00DC1727"/>
    <w:rsid w:val="00DC4B3F"/>
    <w:rsid w:val="00DC4E59"/>
    <w:rsid w:val="00DC57D8"/>
    <w:rsid w:val="00DD344C"/>
    <w:rsid w:val="00DD3CCC"/>
    <w:rsid w:val="00DD5D71"/>
    <w:rsid w:val="00DD712D"/>
    <w:rsid w:val="00DD735F"/>
    <w:rsid w:val="00DD7555"/>
    <w:rsid w:val="00DF048B"/>
    <w:rsid w:val="00DF0C64"/>
    <w:rsid w:val="00DF52C2"/>
    <w:rsid w:val="00DF7B7D"/>
    <w:rsid w:val="00E02926"/>
    <w:rsid w:val="00E02A22"/>
    <w:rsid w:val="00E034BC"/>
    <w:rsid w:val="00E049AC"/>
    <w:rsid w:val="00E06339"/>
    <w:rsid w:val="00E10CCF"/>
    <w:rsid w:val="00E1555A"/>
    <w:rsid w:val="00E15896"/>
    <w:rsid w:val="00E2136F"/>
    <w:rsid w:val="00E213B8"/>
    <w:rsid w:val="00E27A1C"/>
    <w:rsid w:val="00E3016C"/>
    <w:rsid w:val="00E30C25"/>
    <w:rsid w:val="00E33EE0"/>
    <w:rsid w:val="00E34A8E"/>
    <w:rsid w:val="00E51D68"/>
    <w:rsid w:val="00E51F9E"/>
    <w:rsid w:val="00E52822"/>
    <w:rsid w:val="00E63084"/>
    <w:rsid w:val="00E65D2F"/>
    <w:rsid w:val="00E66C59"/>
    <w:rsid w:val="00E71418"/>
    <w:rsid w:val="00E731E8"/>
    <w:rsid w:val="00E75229"/>
    <w:rsid w:val="00E82942"/>
    <w:rsid w:val="00E83BE6"/>
    <w:rsid w:val="00E85EF0"/>
    <w:rsid w:val="00E878A0"/>
    <w:rsid w:val="00E91F9C"/>
    <w:rsid w:val="00E92CB3"/>
    <w:rsid w:val="00EA27C7"/>
    <w:rsid w:val="00EA3470"/>
    <w:rsid w:val="00EA4C11"/>
    <w:rsid w:val="00EB2491"/>
    <w:rsid w:val="00EB2AAD"/>
    <w:rsid w:val="00EB4481"/>
    <w:rsid w:val="00EC174E"/>
    <w:rsid w:val="00EC3D5D"/>
    <w:rsid w:val="00ED01F3"/>
    <w:rsid w:val="00ED5FF5"/>
    <w:rsid w:val="00EE190D"/>
    <w:rsid w:val="00EE227C"/>
    <w:rsid w:val="00EE5C59"/>
    <w:rsid w:val="00EE6AC8"/>
    <w:rsid w:val="00EE7420"/>
    <w:rsid w:val="00EF1518"/>
    <w:rsid w:val="00EF63CB"/>
    <w:rsid w:val="00EF7403"/>
    <w:rsid w:val="00F01D58"/>
    <w:rsid w:val="00F02E7E"/>
    <w:rsid w:val="00F04467"/>
    <w:rsid w:val="00F10B8D"/>
    <w:rsid w:val="00F11ECC"/>
    <w:rsid w:val="00F120CC"/>
    <w:rsid w:val="00F12458"/>
    <w:rsid w:val="00F12DDE"/>
    <w:rsid w:val="00F1357E"/>
    <w:rsid w:val="00F14A93"/>
    <w:rsid w:val="00F14FF3"/>
    <w:rsid w:val="00F16349"/>
    <w:rsid w:val="00F16DEF"/>
    <w:rsid w:val="00F17575"/>
    <w:rsid w:val="00F20620"/>
    <w:rsid w:val="00F222CF"/>
    <w:rsid w:val="00F2286C"/>
    <w:rsid w:val="00F233F5"/>
    <w:rsid w:val="00F24DC0"/>
    <w:rsid w:val="00F25D21"/>
    <w:rsid w:val="00F301BA"/>
    <w:rsid w:val="00F344EF"/>
    <w:rsid w:val="00F43049"/>
    <w:rsid w:val="00F4391F"/>
    <w:rsid w:val="00F459C4"/>
    <w:rsid w:val="00F5303E"/>
    <w:rsid w:val="00F5461A"/>
    <w:rsid w:val="00F54FB9"/>
    <w:rsid w:val="00F5515F"/>
    <w:rsid w:val="00F647BD"/>
    <w:rsid w:val="00F65C33"/>
    <w:rsid w:val="00F66577"/>
    <w:rsid w:val="00F725A4"/>
    <w:rsid w:val="00F77651"/>
    <w:rsid w:val="00F80FB8"/>
    <w:rsid w:val="00F8204A"/>
    <w:rsid w:val="00F860F3"/>
    <w:rsid w:val="00F9353F"/>
    <w:rsid w:val="00FA7815"/>
    <w:rsid w:val="00FA79E8"/>
    <w:rsid w:val="00FB0A41"/>
    <w:rsid w:val="00FB29DD"/>
    <w:rsid w:val="00FB313C"/>
    <w:rsid w:val="00FB48FE"/>
    <w:rsid w:val="00FB617D"/>
    <w:rsid w:val="00FC3A86"/>
    <w:rsid w:val="00FD14C7"/>
    <w:rsid w:val="00FD3D29"/>
    <w:rsid w:val="00FD52A8"/>
    <w:rsid w:val="00FE57FC"/>
    <w:rsid w:val="00FF20F3"/>
    <w:rsid w:val="00FF30AB"/>
    <w:rsid w:val="00FF45BA"/>
    <w:rsid w:val="00FF62E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metricconverter"/>
  <w:shapeDefaults>
    <o:shapedefaults v:ext="edit" spidmax="2049"/>
    <o:shapelayout v:ext="edit">
      <o:idmap v:ext="edit" data="1"/>
    </o:shapelayout>
  </w:shapeDefaults>
  <w:decimalSymbol w:val="."/>
  <w:listSeparator w:val=";"/>
  <w14:docId w14:val="25C1DE30"/>
  <w15:chartTrackingRefBased/>
  <w15:docId w15:val="{4C2C879A-A5C4-407D-97F0-1E111A873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6BAC"/>
    <w:rPr>
      <w:sz w:val="24"/>
      <w:szCs w:val="24"/>
      <w:lang w:val="ru-RU" w:eastAsia="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table" w:styleId="Tablaconcuadrcula">
    <w:name w:val="Table Grid"/>
    <w:basedOn w:val="Tablanormal"/>
    <w:rsid w:val="007C6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22937"/>
    <w:pPr>
      <w:spacing w:before="100" w:beforeAutospacing="1" w:after="100" w:afterAutospacing="1"/>
    </w:pPr>
    <w:rPr>
      <w:lang w:eastAsia="ru-RU"/>
    </w:rPr>
  </w:style>
  <w:style w:type="paragraph" w:customStyle="1" w:styleId="CM1">
    <w:name w:val="CM1"/>
    <w:basedOn w:val="Normal"/>
    <w:next w:val="Normal"/>
    <w:uiPriority w:val="99"/>
    <w:rsid w:val="00B22937"/>
    <w:pPr>
      <w:autoSpaceDE w:val="0"/>
      <w:autoSpaceDN w:val="0"/>
      <w:adjustRightInd w:val="0"/>
      <w:spacing w:before="200" w:after="200"/>
    </w:pPr>
    <w:rPr>
      <w:rFonts w:ascii="EUAlbertina" w:hAnsi="EUAlbertina"/>
      <w:lang w:eastAsia="ru-RU"/>
    </w:rPr>
  </w:style>
  <w:style w:type="paragraph" w:customStyle="1" w:styleId="CM3">
    <w:name w:val="CM3"/>
    <w:basedOn w:val="Normal"/>
    <w:next w:val="Normal"/>
    <w:uiPriority w:val="99"/>
    <w:rsid w:val="00B22937"/>
    <w:pPr>
      <w:autoSpaceDE w:val="0"/>
      <w:autoSpaceDN w:val="0"/>
      <w:adjustRightInd w:val="0"/>
      <w:spacing w:before="60" w:after="60"/>
    </w:pPr>
    <w:rPr>
      <w:rFonts w:ascii="EUAlbertina" w:hAnsi="EUAlbertina"/>
      <w:lang w:eastAsia="ru-RU"/>
    </w:rPr>
  </w:style>
  <w:style w:type="paragraph" w:customStyle="1" w:styleId="CM4">
    <w:name w:val="CM4"/>
    <w:basedOn w:val="Normal"/>
    <w:next w:val="Normal"/>
    <w:uiPriority w:val="99"/>
    <w:rsid w:val="00B22937"/>
    <w:pPr>
      <w:autoSpaceDE w:val="0"/>
      <w:autoSpaceDN w:val="0"/>
      <w:adjustRightInd w:val="0"/>
      <w:spacing w:before="60" w:after="60"/>
    </w:pPr>
    <w:rPr>
      <w:rFonts w:ascii="EUAlbertina" w:hAnsi="EUAlbertina"/>
      <w:lang w:eastAsia="ru-RU"/>
    </w:rPr>
  </w:style>
  <w:style w:type="paragraph" w:styleId="Prrafodelista">
    <w:name w:val="List Paragraph"/>
    <w:basedOn w:val="Normal"/>
    <w:uiPriority w:val="34"/>
    <w:qFormat/>
    <w:rsid w:val="000B3A01"/>
    <w:pPr>
      <w:ind w:left="708"/>
    </w:pPr>
  </w:style>
  <w:style w:type="paragraph" w:styleId="Textodeglobo">
    <w:name w:val="Balloon Text"/>
    <w:basedOn w:val="Normal"/>
    <w:link w:val="TextodegloboCar"/>
    <w:rsid w:val="005705DA"/>
    <w:rPr>
      <w:rFonts w:ascii="Tahoma" w:hAnsi="Tahoma" w:cs="Tahoma"/>
      <w:sz w:val="16"/>
      <w:szCs w:val="16"/>
    </w:rPr>
  </w:style>
  <w:style w:type="character" w:customStyle="1" w:styleId="TextodegloboCar">
    <w:name w:val="Texto de globo Car"/>
    <w:link w:val="Textodeglobo"/>
    <w:rsid w:val="005705DA"/>
    <w:rPr>
      <w:rFonts w:ascii="Tahoma" w:hAnsi="Tahoma" w:cs="Tahoma"/>
      <w:sz w:val="16"/>
      <w:szCs w:val="16"/>
      <w:lang w:eastAsia="en-US"/>
    </w:rPr>
  </w:style>
  <w:style w:type="character" w:customStyle="1" w:styleId="Bodytext7Exact">
    <w:name w:val="Body text (7) Exact"/>
    <w:rsid w:val="002372F9"/>
    <w:rPr>
      <w:rFonts w:ascii="Arial" w:eastAsia="Arial" w:hAnsi="Arial" w:cs="Arial"/>
      <w:b w:val="0"/>
      <w:bCs w:val="0"/>
      <w:i w:val="0"/>
      <w:iCs w:val="0"/>
      <w:smallCaps w:val="0"/>
      <w:strike w:val="0"/>
      <w:color w:val="231F20"/>
      <w:sz w:val="13"/>
      <w:szCs w:val="13"/>
      <w:u w:val="none"/>
    </w:rPr>
  </w:style>
  <w:style w:type="character" w:customStyle="1" w:styleId="Bodytext7">
    <w:name w:val="Body text (7)_"/>
    <w:link w:val="Bodytext70"/>
    <w:rsid w:val="002372F9"/>
    <w:rPr>
      <w:rFonts w:ascii="Arial" w:eastAsia="Arial" w:hAnsi="Arial" w:cs="Arial"/>
      <w:sz w:val="13"/>
      <w:szCs w:val="13"/>
      <w:shd w:val="clear" w:color="auto" w:fill="FFFFFF"/>
    </w:rPr>
  </w:style>
  <w:style w:type="character" w:customStyle="1" w:styleId="Bodytext77ptItalicExact">
    <w:name w:val="Body text (7) + 7 pt;Italic Exact"/>
    <w:rsid w:val="002372F9"/>
    <w:rPr>
      <w:rFonts w:ascii="Arial" w:eastAsia="Arial" w:hAnsi="Arial" w:cs="Arial"/>
      <w:b w:val="0"/>
      <w:bCs w:val="0"/>
      <w:i/>
      <w:iCs/>
      <w:smallCaps w:val="0"/>
      <w:strike w:val="0"/>
      <w:color w:val="231F20"/>
      <w:spacing w:val="0"/>
      <w:w w:val="100"/>
      <w:position w:val="0"/>
      <w:sz w:val="14"/>
      <w:szCs w:val="14"/>
      <w:u w:val="none"/>
      <w:lang w:val="en-US" w:eastAsia="en-US" w:bidi="en-US"/>
    </w:rPr>
  </w:style>
  <w:style w:type="paragraph" w:customStyle="1" w:styleId="Bodytext70">
    <w:name w:val="Body text (7)"/>
    <w:basedOn w:val="Normal"/>
    <w:link w:val="Bodytext7"/>
    <w:rsid w:val="002372F9"/>
    <w:pPr>
      <w:widowControl w:val="0"/>
      <w:shd w:val="clear" w:color="auto" w:fill="FFFFFF"/>
      <w:spacing w:before="200" w:after="200" w:line="146" w:lineRule="exact"/>
      <w:ind w:hanging="1140"/>
    </w:pPr>
    <w:rPr>
      <w:rFonts w:ascii="Arial" w:eastAsia="Arial" w:hAnsi="Arial" w:cs="Arial"/>
      <w:sz w:val="13"/>
      <w:szCs w:val="13"/>
      <w:lang w:val="uk-UA" w:eastAsia="uk-UA"/>
    </w:rPr>
  </w:style>
  <w:style w:type="character" w:customStyle="1" w:styleId="Bodytext15Exact">
    <w:name w:val="Body text (15) Exact"/>
    <w:link w:val="Bodytext15"/>
    <w:rsid w:val="002372F9"/>
    <w:rPr>
      <w:rFonts w:ascii="Arial" w:eastAsia="Arial" w:hAnsi="Arial" w:cs="Arial"/>
      <w:i/>
      <w:iCs/>
      <w:sz w:val="14"/>
      <w:szCs w:val="14"/>
      <w:shd w:val="clear" w:color="auto" w:fill="FFFFFF"/>
    </w:rPr>
  </w:style>
  <w:style w:type="character" w:customStyle="1" w:styleId="Bodytext1565ptNotItalicExact">
    <w:name w:val="Body text (15) + 6;5 pt;Not Italic Exact"/>
    <w:rsid w:val="002372F9"/>
    <w:rPr>
      <w:rFonts w:ascii="Arial" w:eastAsia="Arial" w:hAnsi="Arial" w:cs="Arial"/>
      <w:b w:val="0"/>
      <w:bCs w:val="0"/>
      <w:i/>
      <w:iCs/>
      <w:smallCaps w:val="0"/>
      <w:strike w:val="0"/>
      <w:color w:val="231F20"/>
      <w:spacing w:val="0"/>
      <w:w w:val="100"/>
      <w:position w:val="0"/>
      <w:sz w:val="13"/>
      <w:szCs w:val="13"/>
      <w:u w:val="none"/>
      <w:lang w:val="en-US" w:eastAsia="en-US" w:bidi="en-US"/>
    </w:rPr>
  </w:style>
  <w:style w:type="character" w:customStyle="1" w:styleId="Bodytext77ptItalic">
    <w:name w:val="Body text (7) + 7 pt;Italic"/>
    <w:rsid w:val="002372F9"/>
    <w:rPr>
      <w:rFonts w:ascii="Arial" w:eastAsia="Arial" w:hAnsi="Arial" w:cs="Arial"/>
      <w:b w:val="0"/>
      <w:bCs w:val="0"/>
      <w:i/>
      <w:iCs/>
      <w:smallCaps w:val="0"/>
      <w:strike w:val="0"/>
      <w:color w:val="231F20"/>
      <w:spacing w:val="0"/>
      <w:w w:val="100"/>
      <w:position w:val="0"/>
      <w:sz w:val="14"/>
      <w:szCs w:val="14"/>
      <w:u w:val="none"/>
      <w:shd w:val="clear" w:color="auto" w:fill="FFFFFF"/>
      <w:lang w:val="en-US" w:eastAsia="en-US" w:bidi="en-US"/>
    </w:rPr>
  </w:style>
  <w:style w:type="paragraph" w:customStyle="1" w:styleId="Bodytext15">
    <w:name w:val="Body text (15)"/>
    <w:basedOn w:val="Normal"/>
    <w:link w:val="Bodytext15Exact"/>
    <w:rsid w:val="002372F9"/>
    <w:pPr>
      <w:widowControl w:val="0"/>
      <w:shd w:val="clear" w:color="auto" w:fill="FFFFFF"/>
      <w:spacing w:line="301" w:lineRule="exact"/>
      <w:jc w:val="both"/>
    </w:pPr>
    <w:rPr>
      <w:rFonts w:ascii="Arial" w:eastAsia="Arial" w:hAnsi="Arial" w:cs="Arial"/>
      <w:i/>
      <w:iCs/>
      <w:sz w:val="14"/>
      <w:szCs w:val="14"/>
      <w:lang w:val="uk-UA" w:eastAsia="uk-UA"/>
    </w:rPr>
  </w:style>
  <w:style w:type="character" w:styleId="Refdecomentario">
    <w:name w:val="annotation reference"/>
    <w:rsid w:val="003275B6"/>
    <w:rPr>
      <w:sz w:val="16"/>
      <w:szCs w:val="16"/>
    </w:rPr>
  </w:style>
  <w:style w:type="paragraph" w:styleId="Textocomentario">
    <w:name w:val="annotation text"/>
    <w:basedOn w:val="Normal"/>
    <w:link w:val="TextocomentarioCar"/>
    <w:rsid w:val="003275B6"/>
    <w:rPr>
      <w:sz w:val="20"/>
      <w:szCs w:val="20"/>
    </w:rPr>
  </w:style>
  <w:style w:type="character" w:customStyle="1" w:styleId="TextocomentarioCar">
    <w:name w:val="Texto comentario Car"/>
    <w:link w:val="Textocomentario"/>
    <w:rsid w:val="003275B6"/>
    <w:rPr>
      <w:lang w:val="ru-RU" w:eastAsia="en-US"/>
    </w:rPr>
  </w:style>
  <w:style w:type="paragraph" w:styleId="Asuntodelcomentario">
    <w:name w:val="annotation subject"/>
    <w:basedOn w:val="Textocomentario"/>
    <w:next w:val="Textocomentario"/>
    <w:link w:val="AsuntodelcomentarioCar"/>
    <w:rsid w:val="003275B6"/>
    <w:rPr>
      <w:b/>
      <w:bCs/>
    </w:rPr>
  </w:style>
  <w:style w:type="character" w:customStyle="1" w:styleId="AsuntodelcomentarioCar">
    <w:name w:val="Asunto del comentario Car"/>
    <w:link w:val="Asuntodelcomentario"/>
    <w:rsid w:val="003275B6"/>
    <w:rPr>
      <w:b/>
      <w:bCs/>
      <w:lang w:val="ru-RU" w:eastAsia="en-US"/>
    </w:rPr>
  </w:style>
  <w:style w:type="paragraph" w:styleId="Revisin">
    <w:name w:val="Revision"/>
    <w:hidden/>
    <w:uiPriority w:val="99"/>
    <w:semiHidden/>
    <w:rsid w:val="00DA12D0"/>
    <w:rPr>
      <w:sz w:val="24"/>
      <w:szCs w:val="24"/>
      <w:lang w:val="ru-RU" w:eastAsia="en-US"/>
    </w:rPr>
  </w:style>
  <w:style w:type="character" w:customStyle="1" w:styleId="2">
    <w:name w:val="Основной текст (2)_"/>
    <w:rsid w:val="00DA12D0"/>
    <w:rPr>
      <w:rFonts w:ascii="Arial" w:eastAsia="Arial" w:hAnsi="Arial" w:cs="Arial"/>
      <w:b w:val="0"/>
      <w:bCs w:val="0"/>
      <w:i w:val="0"/>
      <w:iCs w:val="0"/>
      <w:smallCaps w:val="0"/>
      <w:strike w:val="0"/>
      <w:sz w:val="15"/>
      <w:szCs w:val="15"/>
      <w:u w:val="none"/>
    </w:rPr>
  </w:style>
  <w:style w:type="character" w:customStyle="1" w:styleId="20">
    <w:name w:val="Основной текст (2)"/>
    <w:rsid w:val="00DA12D0"/>
    <w:rPr>
      <w:rFonts w:ascii="Arial" w:eastAsia="Arial" w:hAnsi="Arial" w:cs="Arial"/>
      <w:b w:val="0"/>
      <w:bCs w:val="0"/>
      <w:i w:val="0"/>
      <w:iCs w:val="0"/>
      <w:smallCaps w:val="0"/>
      <w:strike w:val="0"/>
      <w:color w:val="000000"/>
      <w:spacing w:val="0"/>
      <w:w w:val="100"/>
      <w:position w:val="0"/>
      <w:sz w:val="15"/>
      <w:szCs w:val="15"/>
      <w:u w:val="none"/>
      <w:lang w:val="en-GB" w:eastAsia="en-GB" w:bidi="en-GB"/>
    </w:rPr>
  </w:style>
  <w:style w:type="character" w:customStyle="1" w:styleId="21">
    <w:name w:val="Подпись к таблице (2)_"/>
    <w:link w:val="22"/>
    <w:rsid w:val="00DA12D0"/>
    <w:rPr>
      <w:rFonts w:ascii="Arial" w:eastAsia="Arial" w:hAnsi="Arial" w:cs="Arial"/>
      <w:b/>
      <w:bCs/>
      <w:sz w:val="15"/>
      <w:szCs w:val="15"/>
      <w:shd w:val="clear" w:color="auto" w:fill="FFFFFF"/>
    </w:rPr>
  </w:style>
  <w:style w:type="paragraph" w:customStyle="1" w:styleId="22">
    <w:name w:val="Подпись к таблице (2)"/>
    <w:basedOn w:val="Normal"/>
    <w:link w:val="21"/>
    <w:rsid w:val="00DA12D0"/>
    <w:pPr>
      <w:widowControl w:val="0"/>
      <w:shd w:val="clear" w:color="auto" w:fill="FFFFFF"/>
      <w:spacing w:line="168" w:lineRule="exact"/>
    </w:pPr>
    <w:rPr>
      <w:rFonts w:ascii="Arial" w:eastAsia="Arial" w:hAnsi="Arial" w:cs="Arial"/>
      <w:b/>
      <w:bCs/>
      <w:sz w:val="15"/>
      <w:szCs w:val="15"/>
      <w:lang w:val="en-GB" w:eastAsia="en-GB"/>
    </w:rPr>
  </w:style>
  <w:style w:type="paragraph" w:styleId="Encabezado">
    <w:name w:val="header"/>
    <w:basedOn w:val="Normal"/>
    <w:link w:val="EncabezadoCar"/>
    <w:rsid w:val="000C78EB"/>
    <w:pPr>
      <w:tabs>
        <w:tab w:val="center" w:pos="4819"/>
        <w:tab w:val="right" w:pos="9639"/>
      </w:tabs>
    </w:pPr>
  </w:style>
  <w:style w:type="character" w:customStyle="1" w:styleId="EncabezadoCar">
    <w:name w:val="Encabezado Car"/>
    <w:link w:val="Encabezado"/>
    <w:rsid w:val="000C78EB"/>
    <w:rPr>
      <w:sz w:val="24"/>
      <w:szCs w:val="24"/>
      <w:lang w:val="ru-RU" w:eastAsia="en-US"/>
    </w:rPr>
  </w:style>
  <w:style w:type="paragraph" w:styleId="Piedepgina">
    <w:name w:val="footer"/>
    <w:basedOn w:val="Normal"/>
    <w:link w:val="PiedepginaCar"/>
    <w:rsid w:val="000C78EB"/>
    <w:pPr>
      <w:tabs>
        <w:tab w:val="center" w:pos="4819"/>
        <w:tab w:val="right" w:pos="9639"/>
      </w:tabs>
    </w:pPr>
  </w:style>
  <w:style w:type="character" w:customStyle="1" w:styleId="PiedepginaCar">
    <w:name w:val="Pie de página Car"/>
    <w:link w:val="Piedepgina"/>
    <w:rsid w:val="000C78EB"/>
    <w:rPr>
      <w:sz w:val="24"/>
      <w:szCs w:val="24"/>
      <w:lang w:val="ru-RU" w:eastAsia="en-US"/>
    </w:rPr>
  </w:style>
  <w:style w:type="paragraph" w:styleId="Textonotapie">
    <w:name w:val="footnote text"/>
    <w:basedOn w:val="Normal"/>
    <w:link w:val="TextonotapieCar"/>
    <w:rsid w:val="00E34A8E"/>
    <w:rPr>
      <w:sz w:val="20"/>
      <w:szCs w:val="20"/>
    </w:rPr>
  </w:style>
  <w:style w:type="character" w:customStyle="1" w:styleId="TextonotapieCar">
    <w:name w:val="Texto nota pie Car"/>
    <w:link w:val="Textonotapie"/>
    <w:rsid w:val="00E34A8E"/>
    <w:rPr>
      <w:lang w:val="ru-RU" w:eastAsia="en-US"/>
    </w:rPr>
  </w:style>
  <w:style w:type="character" w:styleId="Refdenotaalpie">
    <w:name w:val="footnote reference"/>
    <w:rsid w:val="00E34A8E"/>
    <w:rPr>
      <w:vertAlign w:val="superscript"/>
    </w:rPr>
  </w:style>
  <w:style w:type="paragraph" w:styleId="HTMLconformatoprevio">
    <w:name w:val="HTML Preformatted"/>
    <w:basedOn w:val="Normal"/>
    <w:link w:val="HTMLconformatoprevioCar"/>
    <w:rsid w:val="000C438F"/>
    <w:rPr>
      <w:rFonts w:ascii="Courier New" w:hAnsi="Courier New" w:cs="Courier New"/>
      <w:sz w:val="20"/>
      <w:szCs w:val="20"/>
    </w:rPr>
  </w:style>
  <w:style w:type="character" w:customStyle="1" w:styleId="HTMLconformatoprevioCar">
    <w:name w:val="HTML con formato previo Car"/>
    <w:link w:val="HTMLconformatoprevio"/>
    <w:rsid w:val="000C438F"/>
    <w:rPr>
      <w:rFonts w:ascii="Courier New" w:hAnsi="Courier New" w:cs="Courier New"/>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5001">
      <w:bodyDiv w:val="1"/>
      <w:marLeft w:val="0"/>
      <w:marRight w:val="0"/>
      <w:marTop w:val="0"/>
      <w:marBottom w:val="0"/>
      <w:divBdr>
        <w:top w:val="none" w:sz="0" w:space="0" w:color="auto"/>
        <w:left w:val="none" w:sz="0" w:space="0" w:color="auto"/>
        <w:bottom w:val="none" w:sz="0" w:space="0" w:color="auto"/>
        <w:right w:val="none" w:sz="0" w:space="0" w:color="auto"/>
      </w:divBdr>
    </w:div>
    <w:div w:id="326520404">
      <w:bodyDiv w:val="1"/>
      <w:marLeft w:val="0"/>
      <w:marRight w:val="0"/>
      <w:marTop w:val="0"/>
      <w:marBottom w:val="0"/>
      <w:divBdr>
        <w:top w:val="none" w:sz="0" w:space="0" w:color="auto"/>
        <w:left w:val="none" w:sz="0" w:space="0" w:color="auto"/>
        <w:bottom w:val="none" w:sz="0" w:space="0" w:color="auto"/>
        <w:right w:val="none" w:sz="0" w:space="0" w:color="auto"/>
      </w:divBdr>
    </w:div>
    <w:div w:id="483157882">
      <w:bodyDiv w:val="1"/>
      <w:marLeft w:val="0"/>
      <w:marRight w:val="0"/>
      <w:marTop w:val="0"/>
      <w:marBottom w:val="0"/>
      <w:divBdr>
        <w:top w:val="none" w:sz="0" w:space="0" w:color="auto"/>
        <w:left w:val="none" w:sz="0" w:space="0" w:color="auto"/>
        <w:bottom w:val="none" w:sz="0" w:space="0" w:color="auto"/>
        <w:right w:val="none" w:sz="0" w:space="0" w:color="auto"/>
      </w:divBdr>
      <w:divsChild>
        <w:div w:id="434862484">
          <w:marLeft w:val="0"/>
          <w:marRight w:val="0"/>
          <w:marTop w:val="0"/>
          <w:marBottom w:val="0"/>
          <w:divBdr>
            <w:top w:val="none" w:sz="0" w:space="0" w:color="auto"/>
            <w:left w:val="none" w:sz="0" w:space="0" w:color="auto"/>
            <w:bottom w:val="none" w:sz="0" w:space="0" w:color="auto"/>
            <w:right w:val="none" w:sz="0" w:space="0" w:color="auto"/>
          </w:divBdr>
        </w:div>
        <w:div w:id="1051227351">
          <w:marLeft w:val="0"/>
          <w:marRight w:val="0"/>
          <w:marTop w:val="0"/>
          <w:marBottom w:val="0"/>
          <w:divBdr>
            <w:top w:val="none" w:sz="0" w:space="0" w:color="auto"/>
            <w:left w:val="none" w:sz="0" w:space="0" w:color="auto"/>
            <w:bottom w:val="none" w:sz="0" w:space="0" w:color="auto"/>
            <w:right w:val="none" w:sz="0" w:space="0" w:color="auto"/>
          </w:divBdr>
        </w:div>
        <w:div w:id="1060519340">
          <w:marLeft w:val="0"/>
          <w:marRight w:val="0"/>
          <w:marTop w:val="0"/>
          <w:marBottom w:val="0"/>
          <w:divBdr>
            <w:top w:val="none" w:sz="0" w:space="0" w:color="auto"/>
            <w:left w:val="none" w:sz="0" w:space="0" w:color="auto"/>
            <w:bottom w:val="none" w:sz="0" w:space="0" w:color="auto"/>
            <w:right w:val="none" w:sz="0" w:space="0" w:color="auto"/>
          </w:divBdr>
        </w:div>
        <w:div w:id="1373118034">
          <w:marLeft w:val="0"/>
          <w:marRight w:val="0"/>
          <w:marTop w:val="0"/>
          <w:marBottom w:val="0"/>
          <w:divBdr>
            <w:top w:val="none" w:sz="0" w:space="0" w:color="auto"/>
            <w:left w:val="none" w:sz="0" w:space="0" w:color="auto"/>
            <w:bottom w:val="none" w:sz="0" w:space="0" w:color="auto"/>
            <w:right w:val="none" w:sz="0" w:space="0" w:color="auto"/>
          </w:divBdr>
        </w:div>
        <w:div w:id="1383746154">
          <w:marLeft w:val="0"/>
          <w:marRight w:val="0"/>
          <w:marTop w:val="0"/>
          <w:marBottom w:val="0"/>
          <w:divBdr>
            <w:top w:val="none" w:sz="0" w:space="0" w:color="auto"/>
            <w:left w:val="none" w:sz="0" w:space="0" w:color="auto"/>
            <w:bottom w:val="none" w:sz="0" w:space="0" w:color="auto"/>
            <w:right w:val="none" w:sz="0" w:space="0" w:color="auto"/>
          </w:divBdr>
        </w:div>
      </w:divsChild>
    </w:div>
    <w:div w:id="1214460418">
      <w:bodyDiv w:val="1"/>
      <w:marLeft w:val="0"/>
      <w:marRight w:val="0"/>
      <w:marTop w:val="0"/>
      <w:marBottom w:val="0"/>
      <w:divBdr>
        <w:top w:val="none" w:sz="0" w:space="0" w:color="auto"/>
        <w:left w:val="none" w:sz="0" w:space="0" w:color="auto"/>
        <w:bottom w:val="none" w:sz="0" w:space="0" w:color="auto"/>
        <w:right w:val="none" w:sz="0" w:space="0" w:color="auto"/>
      </w:divBdr>
      <w:divsChild>
        <w:div w:id="90274225">
          <w:marLeft w:val="0"/>
          <w:marRight w:val="0"/>
          <w:marTop w:val="0"/>
          <w:marBottom w:val="0"/>
          <w:divBdr>
            <w:top w:val="none" w:sz="0" w:space="0" w:color="auto"/>
            <w:left w:val="none" w:sz="0" w:space="0" w:color="auto"/>
            <w:bottom w:val="none" w:sz="0" w:space="0" w:color="auto"/>
            <w:right w:val="none" w:sz="0" w:space="0" w:color="auto"/>
          </w:divBdr>
        </w:div>
        <w:div w:id="225531823">
          <w:marLeft w:val="0"/>
          <w:marRight w:val="0"/>
          <w:marTop w:val="0"/>
          <w:marBottom w:val="0"/>
          <w:divBdr>
            <w:top w:val="none" w:sz="0" w:space="0" w:color="auto"/>
            <w:left w:val="none" w:sz="0" w:space="0" w:color="auto"/>
            <w:bottom w:val="none" w:sz="0" w:space="0" w:color="auto"/>
            <w:right w:val="none" w:sz="0" w:space="0" w:color="auto"/>
          </w:divBdr>
        </w:div>
        <w:div w:id="637152840">
          <w:marLeft w:val="0"/>
          <w:marRight w:val="0"/>
          <w:marTop w:val="0"/>
          <w:marBottom w:val="0"/>
          <w:divBdr>
            <w:top w:val="none" w:sz="0" w:space="0" w:color="auto"/>
            <w:left w:val="none" w:sz="0" w:space="0" w:color="auto"/>
            <w:bottom w:val="none" w:sz="0" w:space="0" w:color="auto"/>
            <w:right w:val="none" w:sz="0" w:space="0" w:color="auto"/>
          </w:divBdr>
        </w:div>
        <w:div w:id="654799618">
          <w:marLeft w:val="0"/>
          <w:marRight w:val="0"/>
          <w:marTop w:val="0"/>
          <w:marBottom w:val="0"/>
          <w:divBdr>
            <w:top w:val="none" w:sz="0" w:space="0" w:color="auto"/>
            <w:left w:val="none" w:sz="0" w:space="0" w:color="auto"/>
            <w:bottom w:val="none" w:sz="0" w:space="0" w:color="auto"/>
            <w:right w:val="none" w:sz="0" w:space="0" w:color="auto"/>
          </w:divBdr>
        </w:div>
        <w:div w:id="839540326">
          <w:marLeft w:val="0"/>
          <w:marRight w:val="0"/>
          <w:marTop w:val="0"/>
          <w:marBottom w:val="0"/>
          <w:divBdr>
            <w:top w:val="none" w:sz="0" w:space="0" w:color="auto"/>
            <w:left w:val="none" w:sz="0" w:space="0" w:color="auto"/>
            <w:bottom w:val="none" w:sz="0" w:space="0" w:color="auto"/>
            <w:right w:val="none" w:sz="0" w:space="0" w:color="auto"/>
          </w:divBdr>
        </w:div>
      </w:divsChild>
    </w:div>
    <w:div w:id="1577939977">
      <w:bodyDiv w:val="1"/>
      <w:marLeft w:val="0"/>
      <w:marRight w:val="0"/>
      <w:marTop w:val="0"/>
      <w:marBottom w:val="0"/>
      <w:divBdr>
        <w:top w:val="none" w:sz="0" w:space="0" w:color="auto"/>
        <w:left w:val="none" w:sz="0" w:space="0" w:color="auto"/>
        <w:bottom w:val="none" w:sz="0" w:space="0" w:color="auto"/>
        <w:right w:val="none" w:sz="0" w:space="0" w:color="auto"/>
      </w:divBdr>
    </w:div>
    <w:div w:id="1732002023">
      <w:bodyDiv w:val="1"/>
      <w:marLeft w:val="0"/>
      <w:marRight w:val="0"/>
      <w:marTop w:val="0"/>
      <w:marBottom w:val="0"/>
      <w:divBdr>
        <w:top w:val="none" w:sz="0" w:space="0" w:color="auto"/>
        <w:left w:val="none" w:sz="0" w:space="0" w:color="auto"/>
        <w:bottom w:val="none" w:sz="0" w:space="0" w:color="auto"/>
        <w:right w:val="none" w:sz="0" w:space="0" w:color="auto"/>
      </w:divBdr>
    </w:div>
    <w:div w:id="1866366823">
      <w:bodyDiv w:val="1"/>
      <w:marLeft w:val="0"/>
      <w:marRight w:val="0"/>
      <w:marTop w:val="0"/>
      <w:marBottom w:val="0"/>
      <w:divBdr>
        <w:top w:val="none" w:sz="0" w:space="0" w:color="auto"/>
        <w:left w:val="none" w:sz="0" w:space="0" w:color="auto"/>
        <w:bottom w:val="none" w:sz="0" w:space="0" w:color="auto"/>
        <w:right w:val="none" w:sz="0" w:space="0" w:color="auto"/>
      </w:divBdr>
    </w:div>
    <w:div w:id="204088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2901</Words>
  <Characters>15958</Characters>
  <Application>Microsoft Office Word</Application>
  <DocSecurity>0</DocSecurity>
  <Lines>132</Lines>
  <Paragraphs>37</Paragraphs>
  <ScaleCrop>false</ScaleCrop>
  <HeadingPairs>
    <vt:vector size="4" baseType="variant">
      <vt:variant>
        <vt:lpstr>Título</vt:lpstr>
      </vt:variant>
      <vt:variant>
        <vt:i4>1</vt:i4>
      </vt:variant>
      <vt:variant>
        <vt:lpstr>Название</vt:lpstr>
      </vt:variant>
      <vt:variant>
        <vt:i4>1</vt:i4>
      </vt:variant>
    </vt:vector>
  </HeadingPairs>
  <TitlesOfParts>
    <vt:vector size="2" baseType="lpstr">
      <vt:lpstr>MODEL HEALTH CERTIFICATE FOR IMPORTS OF F FISHERY PRODUCTS INTENDED FOR HUMAN CONSUMPTION</vt:lpstr>
      <vt:lpstr>MODEL HEALTH CERTIFICATE FOR IMPORTS OF F FISHERY PRODUCTS INTENDED FOR HUMAN CONSUMPTION</vt:lpstr>
    </vt:vector>
  </TitlesOfParts>
  <Company>Home</Company>
  <LinksUpToDate>false</LinksUpToDate>
  <CharactersWithSpaces>18822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HEALTH CERTIFICATE FOR IMPORTS OF F FISHERY PRODUCTS INTENDED FOR HUMAN CONSUMPTION</dc:title>
  <dc:subject/>
  <dc:creator>1</dc:creator>
  <cp:keywords/>
  <cp:lastModifiedBy>Alex G.</cp:lastModifiedBy>
  <cp:revision>2</cp:revision>
  <cp:lastPrinted>2021-11-18T20:52:00Z</cp:lastPrinted>
  <dcterms:created xsi:type="dcterms:W3CDTF">2024-02-01T13:25:00Z</dcterms:created>
  <dcterms:modified xsi:type="dcterms:W3CDTF">2024-02-01T13:25:00Z</dcterms:modified>
</cp:coreProperties>
</file>