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MIDTERM PROJECT INSTRUCTIONS</w:t>
      </w:r>
    </w:p>
    <w:p>
      <w:pPr>
        <w:jc w:val="center"/>
      </w:pPr>
      <w:r>
        <w:rPr>
          <w:b/>
          <w:sz w:val="26"/>
        </w:rPr>
        <w:t>Primary Geospatial Data Collection and Dataset Preparation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D3"/>
            <w:vAlign w:val="center"/>
            <w:tcMar>
              <w:top w:w="80" w:type="dxa"/>
              <w:start w:w="100" w:type="dxa"/>
              <w:bottom w:w="80" w:type="dxa"/>
              <w:end w:w="100" w:type="dxa"/>
            </w:tcMar>
          </w:tcPr>
          <w:p>
            <w:r>
              <w:rPr>
                <w:b/>
              </w:rPr>
              <w:t>Course</w:t>
            </w:r>
          </w:p>
        </w:tc>
        <w:tc>
          <w:tcPr>
            <w:tcW w:type="dxa" w:w="7776"/>
            <w:gridSpan w:val="3"/>
            <w:vAlign w:val="center"/>
            <w:tcMar>
              <w:top w:w="80" w:type="dxa"/>
              <w:start w:w="100" w:type="dxa"/>
              <w:bottom w:w="80" w:type="dxa"/>
              <w:end w:w="100" w:type="dxa"/>
            </w:tcMar>
          </w:tcPr>
          <w:p>
            <w:r>
              <w:t>CPE15: Professional Elective 1 — Programming for Data Science</w:t>
            </w:r>
          </w:p>
        </w:tc>
      </w:tr>
      <w:tr>
        <w:tc>
          <w:tcPr>
            <w:tcW w:type="dxa" w:w="2592"/>
            <w:shd w:fill="D9EAD3"/>
            <w:vAlign w:val="center"/>
            <w:tcMar>
              <w:top w:w="80" w:type="dxa"/>
              <w:start w:w="100" w:type="dxa"/>
              <w:bottom w:w="80" w:type="dxa"/>
              <w:end w:w="100" w:type="dxa"/>
            </w:tcMar>
          </w:tcPr>
          <w:p>
            <w:r>
              <w:rPr>
                <w:b/>
              </w:rPr>
              <w:t>Project</w:t>
            </w:r>
          </w:p>
        </w:tc>
        <w:tc>
          <w:tcPr>
            <w:tcW w:type="dxa" w:w="7776"/>
            <w:gridSpan w:val="3"/>
            <w:vAlign w:val="center"/>
            <w:tcMar>
              <w:top w:w="80" w:type="dxa"/>
              <w:start w:w="100" w:type="dxa"/>
              <w:bottom w:w="80" w:type="dxa"/>
              <w:end w:w="100" w:type="dxa"/>
            </w:tcMar>
          </w:tcPr>
          <w:p>
            <w:r>
              <w:t>Part I: Field Data Collection, Validation, Cleaning, and Documentation</w:t>
            </w:r>
          </w:p>
        </w:tc>
      </w:tr>
      <w:tr>
        <w:tc>
          <w:tcPr>
            <w:tcW w:type="dxa" w:w="2592"/>
            <w:shd w:fill="D9EAD3"/>
            <w:vAlign w:val="center"/>
            <w:tcMar>
              <w:top w:w="80" w:type="dxa"/>
              <w:start w:w="100" w:type="dxa"/>
              <w:bottom w:w="80" w:type="dxa"/>
              <w:end w:w="100" w:type="dxa"/>
            </w:tcMar>
          </w:tcPr>
          <w:p>
            <w:r>
              <w:rPr>
                <w:b/>
              </w:rPr>
              <w:t>Study Area</w:t>
            </w:r>
          </w:p>
        </w:tc>
        <w:tc>
          <w:tcPr>
            <w:tcW w:type="dxa" w:w="7776"/>
            <w:gridSpan w:val="3"/>
            <w:vAlign w:val="center"/>
            <w:tcMar>
              <w:top w:w="80" w:type="dxa"/>
              <w:start w:w="100" w:type="dxa"/>
              <w:bottom w:w="80" w:type="dxa"/>
              <w:end w:w="100" w:type="dxa"/>
            </w:tcMar>
          </w:tcPr>
          <w:p>
            <w:r>
              <w:t>Poblacion, Lucban, Quezon</w:t>
            </w:r>
          </w:p>
        </w:tc>
      </w:tr>
      <w:tr>
        <w:tc>
          <w:tcPr>
            <w:tcW w:type="dxa" w:w="2592"/>
            <w:shd w:fill="D9EAD3"/>
            <w:vAlign w:val="center"/>
            <w:tcMar>
              <w:top w:w="80" w:type="dxa"/>
              <w:start w:w="100" w:type="dxa"/>
              <w:bottom w:w="80" w:type="dxa"/>
              <w:end w:w="100" w:type="dxa"/>
            </w:tcMar>
          </w:tcPr>
          <w:p>
            <w:r>
              <w:rPr>
                <w:b/>
              </w:rPr>
              <w:t>Assessment Period</w:t>
            </w:r>
          </w:p>
        </w:tc>
        <w:tc>
          <w:tcPr>
            <w:tcW w:type="dxa" w:w="7776"/>
            <w:gridSpan w:val="3"/>
            <w:vAlign w:val="center"/>
            <w:tcMar>
              <w:top w:w="80" w:type="dxa"/>
              <w:start w:w="100" w:type="dxa"/>
              <w:bottom w:w="80" w:type="dxa"/>
              <w:end w:w="100" w:type="dxa"/>
            </w:tcMar>
          </w:tcPr>
          <w:p>
            <w:r>
              <w:t>Midterm</w:t>
            </w:r>
          </w:p>
        </w:tc>
      </w:tr>
    </w:tbl>
    <w:p>
      <w:pPr>
        <w:spacing w:after="40"/>
      </w:pPr>
    </w:p>
    <w:tbl>
      <w:tblPr>
        <w:tblStyle w:val="TableGrid"/>
        <w:tblW w:type="auto" w:w="0"/>
        <w:jc w:val="center"/>
        <w:tblLook w:firstColumn="1" w:firstRow="1" w:lastColumn="0" w:lastRow="0" w:noHBand="0" w:noVBand="1" w:val="04A0"/>
      </w:tblPr>
      <w:tblGrid>
        <w:gridCol w:w="10368"/>
      </w:tblGrid>
      <w:tr>
        <w:tc>
          <w:tcPr>
            <w:tcW w:type="dxa" w:w="10368"/>
            <w:shd w:fill="FFF2CC"/>
            <w:tcMar>
              <w:top w:w="120" w:type="dxa"/>
              <w:start w:w="140" w:type="dxa"/>
              <w:bottom w:w="120" w:type="dxa"/>
              <w:end w:w="140" w:type="dxa"/>
            </w:tcMar>
          </w:tcPr>
          <w:p>
            <w:r>
              <w:rPr>
                <w:b/>
              </w:rPr>
              <w:t>Important:</w:t>
              <w:br/>
            </w:r>
            <w:r>
              <w:t>The objective is to produce a defensible primary dataset. The quality of the Midterm output will determine whether the dataset is accepted for use in the Final Project. Completeness, traceability, consistency, and field verification are more important than simply collecting a large number of records.</w:t>
            </w:r>
          </w:p>
        </w:tc>
      </w:tr>
    </w:tbl>
    <w:p>
      <w:pPr>
        <w:pStyle w:val="Heading1"/>
      </w:pPr>
      <w:r>
        <w:t>1. Project Purpose</w:t>
      </w:r>
    </w:p>
    <w:p>
      <w:r>
        <w:t>Each group will build an original point dataset of establishments within an assigned portion of Poblacion, Lucban, Quezon using the SW Maps mobile application. Students will experience the research data pipeline from field observation to a clean, documented, analysis ready dataset.</w:t>
      </w:r>
    </w:p>
    <w:p>
      <w:r>
        <w:t>This project treats each establishment record as a research observation. Every submitted feature must therefore be traceable to an actual field visit or direct field verification.</w:t>
      </w:r>
    </w:p>
    <w:p>
      <w:pPr>
        <w:pStyle w:val="Heading1"/>
      </w:pPr>
      <w:r>
        <w:t>2. Expected Learning Outcomes</w:t>
      </w:r>
    </w:p>
    <w:p>
      <w:pPr>
        <w:ind w:left="259" w:hanging="259"/>
      </w:pPr>
      <w:r>
        <w:rPr>
          <w:b/>
        </w:rPr>
        <w:t xml:space="preserve">1. </w:t>
      </w:r>
      <w:r>
        <w:t>Design and implement a consistent field data collection protocol using a mobile GIS application.</w:t>
      </w:r>
    </w:p>
    <w:p>
      <w:pPr>
        <w:ind w:left="259" w:hanging="259"/>
      </w:pPr>
      <w:r>
        <w:rPr>
          <w:b/>
        </w:rPr>
        <w:t xml:space="preserve">2. </w:t>
      </w:r>
      <w:r>
        <w:t>Capture geographic coordinates and structured attributes using a standardized schema.</w:t>
      </w:r>
    </w:p>
    <w:p>
      <w:pPr>
        <w:ind w:left="259" w:hanging="259"/>
      </w:pPr>
      <w:r>
        <w:rPr>
          <w:b/>
        </w:rPr>
        <w:t xml:space="preserve">3. </w:t>
      </w:r>
      <w:r>
        <w:t>Apply data quality control procedures to identify duplicate, incomplete, inconsistent, or invalid records.</w:t>
      </w:r>
    </w:p>
    <w:p>
      <w:pPr>
        <w:ind w:left="259" w:hanging="259"/>
      </w:pPr>
      <w:r>
        <w:rPr>
          <w:b/>
        </w:rPr>
        <w:t xml:space="preserve">4. </w:t>
      </w:r>
      <w:r>
        <w:t>Use Python and pandas to clean, standardize, validate, and document a real world dataset.</w:t>
      </w:r>
    </w:p>
    <w:p>
      <w:pPr>
        <w:ind w:left="259" w:hanging="259"/>
      </w:pPr>
      <w:r>
        <w:rPr>
          <w:b/>
        </w:rPr>
        <w:t xml:space="preserve">5. </w:t>
      </w:r>
      <w:r>
        <w:t>Prepare a reusable dataset with sufficient provenance for later statistical and geospatial analysis.</w:t>
      </w:r>
    </w:p>
    <w:p>
      <w:pPr>
        <w:pStyle w:val="Heading1"/>
      </w:pPr>
      <w:r>
        <w:t>3. Study Area and Sampling Coverage</w:t>
      </w:r>
    </w:p>
    <w:p>
      <w:r>
        <w:t>The class will divide Poblacion, Lucban into assigned survey areas. Each group is responsible for systematic coverage of its assigned area. Groups should avoid selective collection based only on convenient or well known establishments.</w:t>
      </w:r>
    </w:p>
    <w:p>
      <w:pPr>
        <w:pStyle w:val="ListBullet"/>
      </w:pPr>
      <w:r>
        <w:t>Survey the assigned area systematically, street by street or block by block.</w:t>
      </w:r>
    </w:p>
    <w:p>
      <w:pPr>
        <w:pStyle w:val="ListBullet"/>
      </w:pPr>
      <w:r>
        <w:t>Record establishments that are physically observable during the survey.</w:t>
      </w:r>
    </w:p>
    <w:p>
      <w:pPr>
        <w:pStyle w:val="ListBullet"/>
      </w:pPr>
      <w:r>
        <w:t>Do not intentionally omit small establishments when they satisfy the project inclusion criteria.</w:t>
      </w:r>
    </w:p>
    <w:p>
      <w:pPr>
        <w:pStyle w:val="ListBullet"/>
      </w:pPr>
      <w:r>
        <w:t>Avoid collecting the same establishment more than once unless the records clearly represent separate branches or locations.</w:t>
      </w:r>
    </w:p>
    <w:p>
      <w:pPr>
        <w:pStyle w:val="ListBullet"/>
      </w:pPr>
      <w:r>
        <w:t>Document areas that could not be surveyed and state the reason in the field report.</w:t>
      </w:r>
    </w:p>
    <w:p>
      <w:pPr>
        <w:pStyle w:val="Heading1"/>
      </w:pPr>
      <w:r>
        <w:t>4. Inclusion and Exclusion Criteria</w:t>
      </w:r>
    </w:p>
    <w:p>
      <w:pPr>
        <w:pStyle w:val="Heading2"/>
      </w:pPr>
      <w:r>
        <w:t>4.1 Include</w:t>
      </w:r>
    </w:p>
    <w:p>
      <w:r>
        <w:t>Commercial, service, institutional, tourism, accommodation, food, retail, financial, health, and other publicly identifiable establishments located within the assigned survey area.</w:t>
      </w:r>
    </w:p>
    <w:p>
      <w:pPr>
        <w:pStyle w:val="Heading2"/>
      </w:pPr>
      <w:r>
        <w:t>4.2 Exclude</w:t>
      </w:r>
    </w:p>
    <w:p>
      <w:pPr>
        <w:pStyle w:val="ListBullet"/>
      </w:pPr>
      <w:r>
        <w:t>Private residences with no publicly identifiable establishment function.</w:t>
      </w:r>
    </w:p>
    <w:p>
      <w:pPr>
        <w:pStyle w:val="ListBullet"/>
      </w:pPr>
      <w:r>
        <w:t>Temporary observations that cannot be reasonably verified as an establishment.</w:t>
      </w:r>
    </w:p>
    <w:p>
      <w:pPr>
        <w:pStyle w:val="ListBullet"/>
      </w:pPr>
      <w:r>
        <w:t>Sensitive personal information unrelated to the establishment.</w:t>
      </w:r>
    </w:p>
    <w:p>
      <w:pPr>
        <w:pStyle w:val="ListBullet"/>
      </w:pPr>
      <w:r>
        <w:t>Features outside the assigned survey area unless specifically authorized by the instructor.</w:t>
      </w:r>
    </w:p>
    <w:p>
      <w:pPr>
        <w:pStyle w:val="Heading1"/>
      </w:pPr>
      <w:r>
        <w:t>5. Standard Attribute Schema</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074"/>
            <w:shd w:fill="1F4E78"/>
            <w:tcMar>
              <w:top w:w="80" w:type="dxa"/>
              <w:start w:w="100" w:type="dxa"/>
              <w:bottom w:w="80" w:type="dxa"/>
              <w:end w:w="100" w:type="dxa"/>
            </w:tcMar>
          </w:tcPr>
          <w:p>
            <w:r>
              <w:rPr>
                <w:b/>
                <w:color w:val="FFFFFF"/>
              </w:rPr>
              <w:t>Field</w:t>
            </w:r>
          </w:p>
        </w:tc>
        <w:tc>
          <w:tcPr>
            <w:tcW w:type="dxa" w:w="2074"/>
            <w:shd w:fill="1F4E78"/>
            <w:tcMar>
              <w:top w:w="80" w:type="dxa"/>
              <w:start w:w="100" w:type="dxa"/>
              <w:bottom w:w="80" w:type="dxa"/>
              <w:end w:w="100" w:type="dxa"/>
            </w:tcMar>
          </w:tcPr>
          <w:p>
            <w:r>
              <w:rPr>
                <w:b/>
                <w:color w:val="FFFFFF"/>
              </w:rPr>
              <w:t>Type</w:t>
            </w:r>
          </w:p>
        </w:tc>
        <w:tc>
          <w:tcPr>
            <w:tcW w:type="dxa" w:w="2074"/>
            <w:shd w:fill="1F4E78"/>
            <w:tcMar>
              <w:top w:w="80" w:type="dxa"/>
              <w:start w:w="100" w:type="dxa"/>
              <w:bottom w:w="80" w:type="dxa"/>
              <w:end w:w="100" w:type="dxa"/>
            </w:tcMar>
          </w:tcPr>
          <w:p>
            <w:r>
              <w:rPr>
                <w:b/>
                <w:color w:val="FFFFFF"/>
              </w:rPr>
              <w:t>Definition</w:t>
            </w:r>
          </w:p>
        </w:tc>
        <w:tc>
          <w:tcPr>
            <w:tcW w:type="dxa" w:w="2074"/>
            <w:shd w:fill="1F4E78"/>
            <w:tcMar>
              <w:top w:w="80" w:type="dxa"/>
              <w:start w:w="100" w:type="dxa"/>
              <w:bottom w:w="80" w:type="dxa"/>
              <w:end w:w="100" w:type="dxa"/>
            </w:tcMar>
          </w:tcPr>
          <w:p>
            <w:r>
              <w:rPr>
                <w:b/>
                <w:color w:val="FFFFFF"/>
              </w:rPr>
              <w:t>Example</w:t>
            </w:r>
          </w:p>
        </w:tc>
        <w:tc>
          <w:tcPr>
            <w:tcW w:type="dxa" w:w="2074"/>
            <w:shd w:fill="1F4E78"/>
            <w:tcMar>
              <w:top w:w="80" w:type="dxa"/>
              <w:start w:w="100" w:type="dxa"/>
              <w:bottom w:w="80" w:type="dxa"/>
              <w:end w:w="100" w:type="dxa"/>
            </w:tcMar>
          </w:tcPr>
          <w:p>
            <w:r>
              <w:rPr>
                <w:b/>
                <w:color w:val="FFFFFF"/>
              </w:rPr>
              <w:t>Rule</w:t>
            </w:r>
          </w:p>
        </w:tc>
      </w:tr>
      <w:tr>
        <w:tc>
          <w:tcPr>
            <w:tcW w:type="dxa" w:w="2074"/>
            <w:tcMar>
              <w:top w:w="80" w:type="dxa"/>
              <w:start w:w="100" w:type="dxa"/>
              <w:bottom w:w="80" w:type="dxa"/>
              <w:end w:w="100" w:type="dxa"/>
            </w:tcMar>
            <w:vAlign w:val="center"/>
          </w:tcPr>
          <w:p>
            <w:r>
              <w:t>feature_id</w:t>
            </w:r>
          </w:p>
        </w:tc>
        <w:tc>
          <w:tcPr>
            <w:tcW w:type="dxa" w:w="2074"/>
            <w:tcMar>
              <w:top w:w="80" w:type="dxa"/>
              <w:start w:w="100" w:type="dxa"/>
              <w:bottom w:w="80" w:type="dxa"/>
              <w:end w:w="100" w:type="dxa"/>
            </w:tcMar>
            <w:vAlign w:val="center"/>
          </w:tcPr>
          <w:p>
            <w:r>
              <w:t>Text</w:t>
            </w:r>
          </w:p>
        </w:tc>
        <w:tc>
          <w:tcPr>
            <w:tcW w:type="dxa" w:w="2074"/>
            <w:tcMar>
              <w:top w:w="80" w:type="dxa"/>
              <w:start w:w="100" w:type="dxa"/>
              <w:bottom w:w="80" w:type="dxa"/>
              <w:end w:w="100" w:type="dxa"/>
            </w:tcMar>
            <w:vAlign w:val="center"/>
          </w:tcPr>
          <w:p>
            <w:r>
              <w:t>Unique record identifier</w:t>
            </w:r>
          </w:p>
        </w:tc>
        <w:tc>
          <w:tcPr>
            <w:tcW w:type="dxa" w:w="2074"/>
            <w:tcMar>
              <w:top w:w="80" w:type="dxa"/>
              <w:start w:w="100" w:type="dxa"/>
              <w:bottom w:w="80" w:type="dxa"/>
              <w:end w:w="100" w:type="dxa"/>
            </w:tcMar>
            <w:vAlign w:val="center"/>
          </w:tcPr>
          <w:p>
            <w:r>
              <w:t>LUC_G03_001</w:t>
            </w:r>
          </w:p>
        </w:tc>
        <w:tc>
          <w:tcPr>
            <w:tcW w:type="dxa" w:w="2074"/>
            <w:tcMar>
              <w:top w:w="80" w:type="dxa"/>
              <w:start w:w="100" w:type="dxa"/>
              <w:bottom w:w="80" w:type="dxa"/>
              <w:end w:w="100" w:type="dxa"/>
            </w:tcMar>
            <w:vAlign w:val="center"/>
          </w:tcPr>
          <w:p>
            <w:r>
              <w:t>Required</w:t>
            </w:r>
          </w:p>
        </w:tc>
      </w:tr>
      <w:tr>
        <w:tc>
          <w:tcPr>
            <w:tcW w:type="dxa" w:w="2074"/>
            <w:tcMar>
              <w:top w:w="80" w:type="dxa"/>
              <w:start w:w="100" w:type="dxa"/>
              <w:bottom w:w="80" w:type="dxa"/>
              <w:end w:w="100" w:type="dxa"/>
            </w:tcMar>
            <w:vAlign w:val="center"/>
          </w:tcPr>
          <w:p>
            <w:r>
              <w:t>name</w:t>
            </w:r>
          </w:p>
        </w:tc>
        <w:tc>
          <w:tcPr>
            <w:tcW w:type="dxa" w:w="2074"/>
            <w:tcMar>
              <w:top w:w="80" w:type="dxa"/>
              <w:start w:w="100" w:type="dxa"/>
              <w:bottom w:w="80" w:type="dxa"/>
              <w:end w:w="100" w:type="dxa"/>
            </w:tcMar>
            <w:vAlign w:val="center"/>
          </w:tcPr>
          <w:p>
            <w:r>
              <w:t>Text</w:t>
            </w:r>
          </w:p>
        </w:tc>
        <w:tc>
          <w:tcPr>
            <w:tcW w:type="dxa" w:w="2074"/>
            <w:tcMar>
              <w:top w:w="80" w:type="dxa"/>
              <w:start w:w="100" w:type="dxa"/>
              <w:bottom w:w="80" w:type="dxa"/>
              <w:end w:w="100" w:type="dxa"/>
            </w:tcMar>
            <w:vAlign w:val="center"/>
          </w:tcPr>
          <w:p>
            <w:r>
              <w:t>Official or displayed establishment name</w:t>
            </w:r>
          </w:p>
        </w:tc>
        <w:tc>
          <w:tcPr>
            <w:tcW w:type="dxa" w:w="2074"/>
            <w:tcMar>
              <w:top w:w="80" w:type="dxa"/>
              <w:start w:w="100" w:type="dxa"/>
              <w:bottom w:w="80" w:type="dxa"/>
              <w:end w:w="100" w:type="dxa"/>
            </w:tcMar>
            <w:vAlign w:val="center"/>
          </w:tcPr>
          <w:p>
            <w:r>
              <w:t>Cafe Example</w:t>
            </w:r>
          </w:p>
        </w:tc>
        <w:tc>
          <w:tcPr>
            <w:tcW w:type="dxa" w:w="2074"/>
            <w:tcMar>
              <w:top w:w="80" w:type="dxa"/>
              <w:start w:w="100" w:type="dxa"/>
              <w:bottom w:w="80" w:type="dxa"/>
              <w:end w:w="100" w:type="dxa"/>
            </w:tcMar>
            <w:vAlign w:val="center"/>
          </w:tcPr>
          <w:p>
            <w:r>
              <w:t>Required</w:t>
            </w:r>
          </w:p>
        </w:tc>
      </w:tr>
      <w:tr>
        <w:tc>
          <w:tcPr>
            <w:tcW w:type="dxa" w:w="2074"/>
            <w:tcMar>
              <w:top w:w="80" w:type="dxa"/>
              <w:start w:w="100" w:type="dxa"/>
              <w:bottom w:w="80" w:type="dxa"/>
              <w:end w:w="100" w:type="dxa"/>
            </w:tcMar>
            <w:vAlign w:val="center"/>
          </w:tcPr>
          <w:p>
            <w:r>
              <w:t>category</w:t>
            </w:r>
          </w:p>
        </w:tc>
        <w:tc>
          <w:tcPr>
            <w:tcW w:type="dxa" w:w="2074"/>
            <w:tcMar>
              <w:top w:w="80" w:type="dxa"/>
              <w:start w:w="100" w:type="dxa"/>
              <w:bottom w:w="80" w:type="dxa"/>
              <w:end w:w="100" w:type="dxa"/>
            </w:tcMar>
            <w:vAlign w:val="center"/>
          </w:tcPr>
          <w:p>
            <w:r>
              <w:t>Text</w:t>
            </w:r>
          </w:p>
        </w:tc>
        <w:tc>
          <w:tcPr>
            <w:tcW w:type="dxa" w:w="2074"/>
            <w:tcMar>
              <w:top w:w="80" w:type="dxa"/>
              <w:start w:w="100" w:type="dxa"/>
              <w:bottom w:w="80" w:type="dxa"/>
              <w:end w:w="100" w:type="dxa"/>
            </w:tcMar>
            <w:vAlign w:val="center"/>
          </w:tcPr>
          <w:p>
            <w:r>
              <w:t>Standard major classification</w:t>
            </w:r>
          </w:p>
        </w:tc>
        <w:tc>
          <w:tcPr>
            <w:tcW w:type="dxa" w:w="2074"/>
            <w:tcMar>
              <w:top w:w="80" w:type="dxa"/>
              <w:start w:w="100" w:type="dxa"/>
              <w:bottom w:w="80" w:type="dxa"/>
              <w:end w:w="100" w:type="dxa"/>
            </w:tcMar>
            <w:vAlign w:val="center"/>
          </w:tcPr>
          <w:p>
            <w:r>
              <w:t>Food and Dining</w:t>
            </w:r>
          </w:p>
        </w:tc>
        <w:tc>
          <w:tcPr>
            <w:tcW w:type="dxa" w:w="2074"/>
            <w:tcMar>
              <w:top w:w="80" w:type="dxa"/>
              <w:start w:w="100" w:type="dxa"/>
              <w:bottom w:w="80" w:type="dxa"/>
              <w:end w:w="100" w:type="dxa"/>
            </w:tcMar>
            <w:vAlign w:val="center"/>
          </w:tcPr>
          <w:p>
            <w:r>
              <w:t>Required</w:t>
            </w:r>
          </w:p>
        </w:tc>
      </w:tr>
      <w:tr>
        <w:tc>
          <w:tcPr>
            <w:tcW w:type="dxa" w:w="2074"/>
            <w:tcMar>
              <w:top w:w="80" w:type="dxa"/>
              <w:start w:w="100" w:type="dxa"/>
              <w:bottom w:w="80" w:type="dxa"/>
              <w:end w:w="100" w:type="dxa"/>
            </w:tcMar>
            <w:vAlign w:val="center"/>
          </w:tcPr>
          <w:p>
            <w:r>
              <w:t>subcategory</w:t>
            </w:r>
          </w:p>
        </w:tc>
        <w:tc>
          <w:tcPr>
            <w:tcW w:type="dxa" w:w="2074"/>
            <w:tcMar>
              <w:top w:w="80" w:type="dxa"/>
              <w:start w:w="100" w:type="dxa"/>
              <w:bottom w:w="80" w:type="dxa"/>
              <w:end w:w="100" w:type="dxa"/>
            </w:tcMar>
            <w:vAlign w:val="center"/>
          </w:tcPr>
          <w:p>
            <w:r>
              <w:t>Text</w:t>
            </w:r>
          </w:p>
        </w:tc>
        <w:tc>
          <w:tcPr>
            <w:tcW w:type="dxa" w:w="2074"/>
            <w:tcMar>
              <w:top w:w="80" w:type="dxa"/>
              <w:start w:w="100" w:type="dxa"/>
              <w:bottom w:w="80" w:type="dxa"/>
              <w:end w:w="100" w:type="dxa"/>
            </w:tcMar>
            <w:vAlign w:val="center"/>
          </w:tcPr>
          <w:p>
            <w:r>
              <w:t>Specific establishment type</w:t>
            </w:r>
          </w:p>
        </w:tc>
        <w:tc>
          <w:tcPr>
            <w:tcW w:type="dxa" w:w="2074"/>
            <w:tcMar>
              <w:top w:w="80" w:type="dxa"/>
              <w:start w:w="100" w:type="dxa"/>
              <w:bottom w:w="80" w:type="dxa"/>
              <w:end w:w="100" w:type="dxa"/>
            </w:tcMar>
            <w:vAlign w:val="center"/>
          </w:tcPr>
          <w:p>
            <w:r>
              <w:t>Cafe</w:t>
            </w:r>
          </w:p>
        </w:tc>
        <w:tc>
          <w:tcPr>
            <w:tcW w:type="dxa" w:w="2074"/>
            <w:tcMar>
              <w:top w:w="80" w:type="dxa"/>
              <w:start w:w="100" w:type="dxa"/>
              <w:bottom w:w="80" w:type="dxa"/>
              <w:end w:w="100" w:type="dxa"/>
            </w:tcMar>
            <w:vAlign w:val="center"/>
          </w:tcPr>
          <w:p>
            <w:r>
              <w:t>Required</w:t>
            </w:r>
          </w:p>
        </w:tc>
      </w:tr>
      <w:tr>
        <w:tc>
          <w:tcPr>
            <w:tcW w:type="dxa" w:w="2074"/>
            <w:tcMar>
              <w:top w:w="80" w:type="dxa"/>
              <w:start w:w="100" w:type="dxa"/>
              <w:bottom w:w="80" w:type="dxa"/>
              <w:end w:w="100" w:type="dxa"/>
            </w:tcMar>
            <w:vAlign w:val="center"/>
          </w:tcPr>
          <w:p>
            <w:r>
              <w:t>street</w:t>
            </w:r>
          </w:p>
        </w:tc>
        <w:tc>
          <w:tcPr>
            <w:tcW w:type="dxa" w:w="2074"/>
            <w:tcMar>
              <w:top w:w="80" w:type="dxa"/>
              <w:start w:w="100" w:type="dxa"/>
              <w:bottom w:w="80" w:type="dxa"/>
              <w:end w:w="100" w:type="dxa"/>
            </w:tcMar>
            <w:vAlign w:val="center"/>
          </w:tcPr>
          <w:p>
            <w:r>
              <w:t>Text</w:t>
            </w:r>
          </w:p>
        </w:tc>
        <w:tc>
          <w:tcPr>
            <w:tcW w:type="dxa" w:w="2074"/>
            <w:tcMar>
              <w:top w:w="80" w:type="dxa"/>
              <w:start w:w="100" w:type="dxa"/>
              <w:bottom w:w="80" w:type="dxa"/>
              <w:end w:w="100" w:type="dxa"/>
            </w:tcMar>
            <w:vAlign w:val="center"/>
          </w:tcPr>
          <w:p>
            <w:r>
              <w:t>Street or road name</w:t>
            </w:r>
          </w:p>
        </w:tc>
        <w:tc>
          <w:tcPr>
            <w:tcW w:type="dxa" w:w="2074"/>
            <w:tcMar>
              <w:top w:w="80" w:type="dxa"/>
              <w:start w:w="100" w:type="dxa"/>
              <w:bottom w:w="80" w:type="dxa"/>
              <w:end w:w="100" w:type="dxa"/>
            </w:tcMar>
            <w:vAlign w:val="center"/>
          </w:tcPr>
          <w:p>
            <w:r>
              <w:t>Quezon Avenue</w:t>
            </w:r>
          </w:p>
        </w:tc>
        <w:tc>
          <w:tcPr>
            <w:tcW w:type="dxa" w:w="2074"/>
            <w:tcMar>
              <w:top w:w="80" w:type="dxa"/>
              <w:start w:w="100" w:type="dxa"/>
              <w:bottom w:w="80" w:type="dxa"/>
              <w:end w:w="100" w:type="dxa"/>
            </w:tcMar>
            <w:vAlign w:val="center"/>
          </w:tcPr>
          <w:p>
            <w:r>
              <w:t>Required</w:t>
            </w:r>
          </w:p>
        </w:tc>
      </w:tr>
      <w:tr>
        <w:tc>
          <w:tcPr>
            <w:tcW w:type="dxa" w:w="2074"/>
            <w:tcMar>
              <w:top w:w="80" w:type="dxa"/>
              <w:start w:w="100" w:type="dxa"/>
              <w:bottom w:w="80" w:type="dxa"/>
              <w:end w:w="100" w:type="dxa"/>
            </w:tcMar>
            <w:vAlign w:val="center"/>
          </w:tcPr>
          <w:p>
            <w:r>
              <w:t>barangay</w:t>
            </w:r>
          </w:p>
        </w:tc>
        <w:tc>
          <w:tcPr>
            <w:tcW w:type="dxa" w:w="2074"/>
            <w:tcMar>
              <w:top w:w="80" w:type="dxa"/>
              <w:start w:w="100" w:type="dxa"/>
              <w:bottom w:w="80" w:type="dxa"/>
              <w:end w:w="100" w:type="dxa"/>
            </w:tcMar>
            <w:vAlign w:val="center"/>
          </w:tcPr>
          <w:p>
            <w:r>
              <w:t>Text</w:t>
            </w:r>
          </w:p>
        </w:tc>
        <w:tc>
          <w:tcPr>
            <w:tcW w:type="dxa" w:w="2074"/>
            <w:tcMar>
              <w:top w:w="80" w:type="dxa"/>
              <w:start w:w="100" w:type="dxa"/>
              <w:bottom w:w="80" w:type="dxa"/>
              <w:end w:w="100" w:type="dxa"/>
            </w:tcMar>
            <w:vAlign w:val="center"/>
          </w:tcPr>
          <w:p>
            <w:r>
              <w:t>Barangay or local area</w:t>
            </w:r>
          </w:p>
        </w:tc>
        <w:tc>
          <w:tcPr>
            <w:tcW w:type="dxa" w:w="2074"/>
            <w:tcMar>
              <w:top w:w="80" w:type="dxa"/>
              <w:start w:w="100" w:type="dxa"/>
              <w:bottom w:w="80" w:type="dxa"/>
              <w:end w:w="100" w:type="dxa"/>
            </w:tcMar>
            <w:vAlign w:val="center"/>
          </w:tcPr>
          <w:p>
            <w:r>
              <w:t>Poblacion</w:t>
            </w:r>
          </w:p>
        </w:tc>
        <w:tc>
          <w:tcPr>
            <w:tcW w:type="dxa" w:w="2074"/>
            <w:tcMar>
              <w:top w:w="80" w:type="dxa"/>
              <w:start w:w="100" w:type="dxa"/>
              <w:bottom w:w="80" w:type="dxa"/>
              <w:end w:w="100" w:type="dxa"/>
            </w:tcMar>
            <w:vAlign w:val="center"/>
          </w:tcPr>
          <w:p>
            <w:r>
              <w:t>Required</w:t>
            </w:r>
          </w:p>
        </w:tc>
      </w:tr>
      <w:tr>
        <w:tc>
          <w:tcPr>
            <w:tcW w:type="dxa" w:w="2074"/>
            <w:tcMar>
              <w:top w:w="80" w:type="dxa"/>
              <w:start w:w="100" w:type="dxa"/>
              <w:bottom w:w="80" w:type="dxa"/>
              <w:end w:w="100" w:type="dxa"/>
            </w:tcMar>
            <w:vAlign w:val="center"/>
          </w:tcPr>
          <w:p>
            <w:r>
              <w:t>latitude</w:t>
            </w:r>
          </w:p>
        </w:tc>
        <w:tc>
          <w:tcPr>
            <w:tcW w:type="dxa" w:w="2074"/>
            <w:tcMar>
              <w:top w:w="80" w:type="dxa"/>
              <w:start w:w="100" w:type="dxa"/>
              <w:bottom w:w="80" w:type="dxa"/>
              <w:end w:w="100" w:type="dxa"/>
            </w:tcMar>
            <w:vAlign w:val="center"/>
          </w:tcPr>
          <w:p>
            <w:r>
              <w:t>Decimal</w:t>
            </w:r>
          </w:p>
        </w:tc>
        <w:tc>
          <w:tcPr>
            <w:tcW w:type="dxa" w:w="2074"/>
            <w:tcMar>
              <w:top w:w="80" w:type="dxa"/>
              <w:start w:w="100" w:type="dxa"/>
              <w:bottom w:w="80" w:type="dxa"/>
              <w:end w:w="100" w:type="dxa"/>
            </w:tcMar>
            <w:vAlign w:val="center"/>
          </w:tcPr>
          <w:p>
            <w:r>
              <w:t>GPS latitude</w:t>
            </w:r>
          </w:p>
        </w:tc>
        <w:tc>
          <w:tcPr>
            <w:tcW w:type="dxa" w:w="2074"/>
            <w:tcMar>
              <w:top w:w="80" w:type="dxa"/>
              <w:start w:w="100" w:type="dxa"/>
              <w:bottom w:w="80" w:type="dxa"/>
              <w:end w:w="100" w:type="dxa"/>
            </w:tcMar>
            <w:vAlign w:val="center"/>
          </w:tcPr>
          <w:p>
            <w:r>
              <w:t>14.113245</w:t>
            </w:r>
          </w:p>
        </w:tc>
        <w:tc>
          <w:tcPr>
            <w:tcW w:type="dxa" w:w="2074"/>
            <w:tcMar>
              <w:top w:w="80" w:type="dxa"/>
              <w:start w:w="100" w:type="dxa"/>
              <w:bottom w:w="80" w:type="dxa"/>
              <w:end w:w="100" w:type="dxa"/>
            </w:tcMar>
            <w:vAlign w:val="center"/>
          </w:tcPr>
          <w:p>
            <w:r>
              <w:t>Required</w:t>
            </w:r>
          </w:p>
        </w:tc>
      </w:tr>
      <w:tr>
        <w:tc>
          <w:tcPr>
            <w:tcW w:type="dxa" w:w="2074"/>
            <w:tcMar>
              <w:top w:w="80" w:type="dxa"/>
              <w:start w:w="100" w:type="dxa"/>
              <w:bottom w:w="80" w:type="dxa"/>
              <w:end w:w="100" w:type="dxa"/>
            </w:tcMar>
            <w:vAlign w:val="center"/>
          </w:tcPr>
          <w:p>
            <w:r>
              <w:t>longitude</w:t>
            </w:r>
          </w:p>
        </w:tc>
        <w:tc>
          <w:tcPr>
            <w:tcW w:type="dxa" w:w="2074"/>
            <w:tcMar>
              <w:top w:w="80" w:type="dxa"/>
              <w:start w:w="100" w:type="dxa"/>
              <w:bottom w:w="80" w:type="dxa"/>
              <w:end w:w="100" w:type="dxa"/>
            </w:tcMar>
            <w:vAlign w:val="center"/>
          </w:tcPr>
          <w:p>
            <w:r>
              <w:t>Decimal</w:t>
            </w:r>
          </w:p>
        </w:tc>
        <w:tc>
          <w:tcPr>
            <w:tcW w:type="dxa" w:w="2074"/>
            <w:tcMar>
              <w:top w:w="80" w:type="dxa"/>
              <w:start w:w="100" w:type="dxa"/>
              <w:bottom w:w="80" w:type="dxa"/>
              <w:end w:w="100" w:type="dxa"/>
            </w:tcMar>
            <w:vAlign w:val="center"/>
          </w:tcPr>
          <w:p>
            <w:r>
              <w:t>GPS longitude</w:t>
            </w:r>
          </w:p>
        </w:tc>
        <w:tc>
          <w:tcPr>
            <w:tcW w:type="dxa" w:w="2074"/>
            <w:tcMar>
              <w:top w:w="80" w:type="dxa"/>
              <w:start w:w="100" w:type="dxa"/>
              <w:bottom w:w="80" w:type="dxa"/>
              <w:end w:w="100" w:type="dxa"/>
            </w:tcMar>
            <w:vAlign w:val="center"/>
          </w:tcPr>
          <w:p>
            <w:r>
              <w:t>121.555231</w:t>
            </w:r>
          </w:p>
        </w:tc>
        <w:tc>
          <w:tcPr>
            <w:tcW w:type="dxa" w:w="2074"/>
            <w:tcMar>
              <w:top w:w="80" w:type="dxa"/>
              <w:start w:w="100" w:type="dxa"/>
              <w:bottom w:w="80" w:type="dxa"/>
              <w:end w:w="100" w:type="dxa"/>
            </w:tcMar>
            <w:vAlign w:val="center"/>
          </w:tcPr>
          <w:p>
            <w:r>
              <w:t>Required</w:t>
            </w:r>
          </w:p>
        </w:tc>
      </w:tr>
      <w:tr>
        <w:tc>
          <w:tcPr>
            <w:tcW w:type="dxa" w:w="2074"/>
            <w:tcMar>
              <w:top w:w="80" w:type="dxa"/>
              <w:start w:w="100" w:type="dxa"/>
              <w:bottom w:w="80" w:type="dxa"/>
              <w:end w:w="100" w:type="dxa"/>
            </w:tcMar>
            <w:vAlign w:val="center"/>
          </w:tcPr>
          <w:p>
            <w:r>
              <w:t>location_description</w:t>
            </w:r>
          </w:p>
        </w:tc>
        <w:tc>
          <w:tcPr>
            <w:tcW w:type="dxa" w:w="2074"/>
            <w:tcMar>
              <w:top w:w="80" w:type="dxa"/>
              <w:start w:w="100" w:type="dxa"/>
              <w:bottom w:w="80" w:type="dxa"/>
              <w:end w:w="100" w:type="dxa"/>
            </w:tcMar>
            <w:vAlign w:val="center"/>
          </w:tcPr>
          <w:p>
            <w:r>
              <w:t>Text</w:t>
            </w:r>
          </w:p>
        </w:tc>
        <w:tc>
          <w:tcPr>
            <w:tcW w:type="dxa" w:w="2074"/>
            <w:tcMar>
              <w:top w:w="80" w:type="dxa"/>
              <w:start w:w="100" w:type="dxa"/>
              <w:bottom w:w="80" w:type="dxa"/>
              <w:end w:w="100" w:type="dxa"/>
            </w:tcMar>
            <w:vAlign w:val="center"/>
          </w:tcPr>
          <w:p>
            <w:r>
              <w:t>Landmark or additional location note</w:t>
            </w:r>
          </w:p>
        </w:tc>
        <w:tc>
          <w:tcPr>
            <w:tcW w:type="dxa" w:w="2074"/>
            <w:tcMar>
              <w:top w:w="80" w:type="dxa"/>
              <w:start w:w="100" w:type="dxa"/>
              <w:bottom w:w="80" w:type="dxa"/>
              <w:end w:w="100" w:type="dxa"/>
            </w:tcMar>
            <w:vAlign w:val="center"/>
          </w:tcPr>
          <w:p>
            <w:r>
              <w:t>Near municipal hall</w:t>
            </w:r>
          </w:p>
        </w:tc>
        <w:tc>
          <w:tcPr>
            <w:tcW w:type="dxa" w:w="2074"/>
            <w:tcMar>
              <w:top w:w="80" w:type="dxa"/>
              <w:start w:w="100" w:type="dxa"/>
              <w:bottom w:w="80" w:type="dxa"/>
              <w:end w:w="100" w:type="dxa"/>
            </w:tcMar>
            <w:vAlign w:val="center"/>
          </w:tcPr>
          <w:p>
            <w:r>
              <w:t>Recommended</w:t>
            </w:r>
          </w:p>
        </w:tc>
      </w:tr>
      <w:tr>
        <w:tc>
          <w:tcPr>
            <w:tcW w:type="dxa" w:w="2074"/>
            <w:tcMar>
              <w:top w:w="80" w:type="dxa"/>
              <w:start w:w="100" w:type="dxa"/>
              <w:bottom w:w="80" w:type="dxa"/>
              <w:end w:w="100" w:type="dxa"/>
            </w:tcMar>
            <w:vAlign w:val="center"/>
          </w:tcPr>
          <w:p>
            <w:r>
              <w:t>operating_status</w:t>
            </w:r>
          </w:p>
        </w:tc>
        <w:tc>
          <w:tcPr>
            <w:tcW w:type="dxa" w:w="2074"/>
            <w:tcMar>
              <w:top w:w="80" w:type="dxa"/>
              <w:start w:w="100" w:type="dxa"/>
              <w:bottom w:w="80" w:type="dxa"/>
              <w:end w:w="100" w:type="dxa"/>
            </w:tcMar>
            <w:vAlign w:val="center"/>
          </w:tcPr>
          <w:p>
            <w:r>
              <w:t>Text</w:t>
            </w:r>
          </w:p>
        </w:tc>
        <w:tc>
          <w:tcPr>
            <w:tcW w:type="dxa" w:w="2074"/>
            <w:tcMar>
              <w:top w:w="80" w:type="dxa"/>
              <w:start w:w="100" w:type="dxa"/>
              <w:bottom w:w="80" w:type="dxa"/>
              <w:end w:w="100" w:type="dxa"/>
            </w:tcMar>
            <w:vAlign w:val="center"/>
          </w:tcPr>
          <w:p>
            <w:r>
              <w:t>Observed operating state</w:t>
            </w:r>
          </w:p>
        </w:tc>
        <w:tc>
          <w:tcPr>
            <w:tcW w:type="dxa" w:w="2074"/>
            <w:tcMar>
              <w:top w:w="80" w:type="dxa"/>
              <w:start w:w="100" w:type="dxa"/>
              <w:bottom w:w="80" w:type="dxa"/>
              <w:end w:w="100" w:type="dxa"/>
            </w:tcMar>
            <w:vAlign w:val="center"/>
          </w:tcPr>
          <w:p>
            <w:r>
              <w:t>Open</w:t>
            </w:r>
          </w:p>
        </w:tc>
        <w:tc>
          <w:tcPr>
            <w:tcW w:type="dxa" w:w="2074"/>
            <w:tcMar>
              <w:top w:w="80" w:type="dxa"/>
              <w:start w:w="100" w:type="dxa"/>
              <w:bottom w:w="80" w:type="dxa"/>
              <w:end w:w="100" w:type="dxa"/>
            </w:tcMar>
            <w:vAlign w:val="center"/>
          </w:tcPr>
          <w:p>
            <w:r>
              <w:t>Required</w:t>
            </w:r>
          </w:p>
        </w:tc>
      </w:tr>
      <w:tr>
        <w:tc>
          <w:tcPr>
            <w:tcW w:type="dxa" w:w="2074"/>
            <w:tcMar>
              <w:top w:w="80" w:type="dxa"/>
              <w:start w:w="100" w:type="dxa"/>
              <w:bottom w:w="80" w:type="dxa"/>
              <w:end w:w="100" w:type="dxa"/>
            </w:tcMar>
            <w:vAlign w:val="center"/>
          </w:tcPr>
          <w:p>
            <w:r>
              <w:t>opening_hours</w:t>
            </w:r>
          </w:p>
        </w:tc>
        <w:tc>
          <w:tcPr>
            <w:tcW w:type="dxa" w:w="2074"/>
            <w:tcMar>
              <w:top w:w="80" w:type="dxa"/>
              <w:start w:w="100" w:type="dxa"/>
              <w:bottom w:w="80" w:type="dxa"/>
              <w:end w:w="100" w:type="dxa"/>
            </w:tcMar>
            <w:vAlign w:val="center"/>
          </w:tcPr>
          <w:p>
            <w:r>
              <w:t>Text</w:t>
            </w:r>
          </w:p>
        </w:tc>
        <w:tc>
          <w:tcPr>
            <w:tcW w:type="dxa" w:w="2074"/>
            <w:tcMar>
              <w:top w:w="80" w:type="dxa"/>
              <w:start w:w="100" w:type="dxa"/>
              <w:bottom w:w="80" w:type="dxa"/>
              <w:end w:w="100" w:type="dxa"/>
            </w:tcMar>
            <w:vAlign w:val="center"/>
          </w:tcPr>
          <w:p>
            <w:r>
              <w:t>Publicly displayed operating hours</w:t>
            </w:r>
          </w:p>
        </w:tc>
        <w:tc>
          <w:tcPr>
            <w:tcW w:type="dxa" w:w="2074"/>
            <w:tcMar>
              <w:top w:w="80" w:type="dxa"/>
              <w:start w:w="100" w:type="dxa"/>
              <w:bottom w:w="80" w:type="dxa"/>
              <w:end w:w="100" w:type="dxa"/>
            </w:tcMar>
            <w:vAlign w:val="center"/>
          </w:tcPr>
          <w:p>
            <w:r>
              <w:t>8:00 AM to 8:00 PM</w:t>
            </w:r>
          </w:p>
        </w:tc>
        <w:tc>
          <w:tcPr>
            <w:tcW w:type="dxa" w:w="2074"/>
            <w:tcMar>
              <w:top w:w="80" w:type="dxa"/>
              <w:start w:w="100" w:type="dxa"/>
              <w:bottom w:w="80" w:type="dxa"/>
              <w:end w:w="100" w:type="dxa"/>
            </w:tcMar>
            <w:vAlign w:val="center"/>
          </w:tcPr>
          <w:p>
            <w:r>
              <w:t>If available</w:t>
            </w:r>
          </w:p>
        </w:tc>
      </w:tr>
      <w:tr>
        <w:tc>
          <w:tcPr>
            <w:tcW w:type="dxa" w:w="2074"/>
            <w:tcMar>
              <w:top w:w="80" w:type="dxa"/>
              <w:start w:w="100" w:type="dxa"/>
              <w:bottom w:w="80" w:type="dxa"/>
              <w:end w:w="100" w:type="dxa"/>
            </w:tcMar>
            <w:vAlign w:val="center"/>
          </w:tcPr>
          <w:p>
            <w:r>
              <w:t>contact_info</w:t>
            </w:r>
          </w:p>
        </w:tc>
        <w:tc>
          <w:tcPr>
            <w:tcW w:type="dxa" w:w="2074"/>
            <w:tcMar>
              <w:top w:w="80" w:type="dxa"/>
              <w:start w:w="100" w:type="dxa"/>
              <w:bottom w:w="80" w:type="dxa"/>
              <w:end w:w="100" w:type="dxa"/>
            </w:tcMar>
            <w:vAlign w:val="center"/>
          </w:tcPr>
          <w:p>
            <w:r>
              <w:t>Text</w:t>
            </w:r>
          </w:p>
        </w:tc>
        <w:tc>
          <w:tcPr>
            <w:tcW w:type="dxa" w:w="2074"/>
            <w:tcMar>
              <w:top w:w="80" w:type="dxa"/>
              <w:start w:w="100" w:type="dxa"/>
              <w:bottom w:w="80" w:type="dxa"/>
              <w:end w:w="100" w:type="dxa"/>
            </w:tcMar>
            <w:vAlign w:val="center"/>
          </w:tcPr>
          <w:p>
            <w:r>
              <w:t>Public business contact only</w:t>
            </w:r>
          </w:p>
        </w:tc>
        <w:tc>
          <w:tcPr>
            <w:tcW w:type="dxa" w:w="2074"/>
            <w:tcMar>
              <w:top w:w="80" w:type="dxa"/>
              <w:start w:w="100" w:type="dxa"/>
              <w:bottom w:w="80" w:type="dxa"/>
              <w:end w:w="100" w:type="dxa"/>
            </w:tcMar>
            <w:vAlign w:val="center"/>
          </w:tcPr>
          <w:p>
            <w:r>
              <w:t>Publicly posted number</w:t>
            </w:r>
          </w:p>
        </w:tc>
        <w:tc>
          <w:tcPr>
            <w:tcW w:type="dxa" w:w="2074"/>
            <w:tcMar>
              <w:top w:w="80" w:type="dxa"/>
              <w:start w:w="100" w:type="dxa"/>
              <w:bottom w:w="80" w:type="dxa"/>
              <w:end w:w="100" w:type="dxa"/>
            </w:tcMar>
            <w:vAlign w:val="center"/>
          </w:tcPr>
          <w:p>
            <w:r>
              <w:t>If available</w:t>
            </w:r>
          </w:p>
        </w:tc>
      </w:tr>
      <w:tr>
        <w:tc>
          <w:tcPr>
            <w:tcW w:type="dxa" w:w="2074"/>
            <w:tcMar>
              <w:top w:w="80" w:type="dxa"/>
              <w:start w:w="100" w:type="dxa"/>
              <w:bottom w:w="80" w:type="dxa"/>
              <w:end w:w="100" w:type="dxa"/>
            </w:tcMar>
            <w:vAlign w:val="center"/>
          </w:tcPr>
          <w:p>
            <w:r>
              <w:t>date_collected</w:t>
            </w:r>
          </w:p>
        </w:tc>
        <w:tc>
          <w:tcPr>
            <w:tcW w:type="dxa" w:w="2074"/>
            <w:tcMar>
              <w:top w:w="80" w:type="dxa"/>
              <w:start w:w="100" w:type="dxa"/>
              <w:bottom w:w="80" w:type="dxa"/>
              <w:end w:w="100" w:type="dxa"/>
            </w:tcMar>
            <w:vAlign w:val="center"/>
          </w:tcPr>
          <w:p>
            <w:r>
              <w:t>Date</w:t>
            </w:r>
          </w:p>
        </w:tc>
        <w:tc>
          <w:tcPr>
            <w:tcW w:type="dxa" w:w="2074"/>
            <w:tcMar>
              <w:top w:w="80" w:type="dxa"/>
              <w:start w:w="100" w:type="dxa"/>
              <w:bottom w:w="80" w:type="dxa"/>
              <w:end w:w="100" w:type="dxa"/>
            </w:tcMar>
            <w:vAlign w:val="center"/>
          </w:tcPr>
          <w:p>
            <w:r>
              <w:t>Field observation date</w:t>
            </w:r>
          </w:p>
        </w:tc>
        <w:tc>
          <w:tcPr>
            <w:tcW w:type="dxa" w:w="2074"/>
            <w:tcMar>
              <w:top w:w="80" w:type="dxa"/>
              <w:start w:w="100" w:type="dxa"/>
              <w:bottom w:w="80" w:type="dxa"/>
              <w:end w:w="100" w:type="dxa"/>
            </w:tcMar>
            <w:vAlign w:val="center"/>
          </w:tcPr>
          <w:p>
            <w:r>
              <w:t>YYYY-MM-DD</w:t>
            </w:r>
          </w:p>
        </w:tc>
        <w:tc>
          <w:tcPr>
            <w:tcW w:type="dxa" w:w="2074"/>
            <w:tcMar>
              <w:top w:w="80" w:type="dxa"/>
              <w:start w:w="100" w:type="dxa"/>
              <w:bottom w:w="80" w:type="dxa"/>
              <w:end w:w="100" w:type="dxa"/>
            </w:tcMar>
            <w:vAlign w:val="center"/>
          </w:tcPr>
          <w:p>
            <w:r>
              <w:t>Required</w:t>
            </w:r>
          </w:p>
        </w:tc>
      </w:tr>
      <w:tr>
        <w:tc>
          <w:tcPr>
            <w:tcW w:type="dxa" w:w="2074"/>
            <w:tcMar>
              <w:top w:w="80" w:type="dxa"/>
              <w:start w:w="100" w:type="dxa"/>
              <w:bottom w:w="80" w:type="dxa"/>
              <w:end w:w="100" w:type="dxa"/>
            </w:tcMar>
            <w:vAlign w:val="center"/>
          </w:tcPr>
          <w:p>
            <w:r>
              <w:t>collector</w:t>
            </w:r>
          </w:p>
        </w:tc>
        <w:tc>
          <w:tcPr>
            <w:tcW w:type="dxa" w:w="2074"/>
            <w:tcMar>
              <w:top w:w="80" w:type="dxa"/>
              <w:start w:w="100" w:type="dxa"/>
              <w:bottom w:w="80" w:type="dxa"/>
              <w:end w:w="100" w:type="dxa"/>
            </w:tcMar>
            <w:vAlign w:val="center"/>
          </w:tcPr>
          <w:p>
            <w:r>
              <w:t>Text</w:t>
            </w:r>
          </w:p>
        </w:tc>
        <w:tc>
          <w:tcPr>
            <w:tcW w:type="dxa" w:w="2074"/>
            <w:tcMar>
              <w:top w:w="80" w:type="dxa"/>
              <w:start w:w="100" w:type="dxa"/>
              <w:bottom w:w="80" w:type="dxa"/>
              <w:end w:w="100" w:type="dxa"/>
            </w:tcMar>
            <w:vAlign w:val="center"/>
          </w:tcPr>
          <w:p>
            <w:r>
              <w:t>Group or collector identifier</w:t>
            </w:r>
          </w:p>
        </w:tc>
        <w:tc>
          <w:tcPr>
            <w:tcW w:type="dxa" w:w="2074"/>
            <w:tcMar>
              <w:top w:w="80" w:type="dxa"/>
              <w:start w:w="100" w:type="dxa"/>
              <w:bottom w:w="80" w:type="dxa"/>
              <w:end w:w="100" w:type="dxa"/>
            </w:tcMar>
            <w:vAlign w:val="center"/>
          </w:tcPr>
          <w:p>
            <w:r>
              <w:t>Group 03</w:t>
            </w:r>
          </w:p>
        </w:tc>
        <w:tc>
          <w:tcPr>
            <w:tcW w:type="dxa" w:w="2074"/>
            <w:tcMar>
              <w:top w:w="80" w:type="dxa"/>
              <w:start w:w="100" w:type="dxa"/>
              <w:bottom w:w="80" w:type="dxa"/>
              <w:end w:w="100" w:type="dxa"/>
            </w:tcMar>
            <w:vAlign w:val="center"/>
          </w:tcPr>
          <w:p>
            <w:r>
              <w:t>Required</w:t>
            </w:r>
          </w:p>
        </w:tc>
      </w:tr>
      <w:tr>
        <w:tc>
          <w:tcPr>
            <w:tcW w:type="dxa" w:w="2074"/>
            <w:tcMar>
              <w:top w:w="80" w:type="dxa"/>
              <w:start w:w="100" w:type="dxa"/>
              <w:bottom w:w="80" w:type="dxa"/>
              <w:end w:w="100" w:type="dxa"/>
            </w:tcMar>
            <w:vAlign w:val="center"/>
          </w:tcPr>
          <w:p>
            <w:r>
              <w:t>remarks</w:t>
            </w:r>
          </w:p>
        </w:tc>
        <w:tc>
          <w:tcPr>
            <w:tcW w:type="dxa" w:w="2074"/>
            <w:tcMar>
              <w:top w:w="80" w:type="dxa"/>
              <w:start w:w="100" w:type="dxa"/>
              <w:bottom w:w="80" w:type="dxa"/>
              <w:end w:w="100" w:type="dxa"/>
            </w:tcMar>
            <w:vAlign w:val="center"/>
          </w:tcPr>
          <w:p>
            <w:r>
              <w:t>Text</w:t>
            </w:r>
          </w:p>
        </w:tc>
        <w:tc>
          <w:tcPr>
            <w:tcW w:type="dxa" w:w="2074"/>
            <w:tcMar>
              <w:top w:w="80" w:type="dxa"/>
              <w:start w:w="100" w:type="dxa"/>
              <w:bottom w:w="80" w:type="dxa"/>
              <w:end w:w="100" w:type="dxa"/>
            </w:tcMar>
            <w:vAlign w:val="center"/>
          </w:tcPr>
          <w:p>
            <w:r>
              <w:t>Relevant field note</w:t>
            </w:r>
          </w:p>
        </w:tc>
        <w:tc>
          <w:tcPr>
            <w:tcW w:type="dxa" w:w="2074"/>
            <w:tcMar>
              <w:top w:w="80" w:type="dxa"/>
              <w:start w:w="100" w:type="dxa"/>
              <w:bottom w:w="80" w:type="dxa"/>
              <w:end w:w="100" w:type="dxa"/>
            </w:tcMar>
            <w:vAlign w:val="center"/>
          </w:tcPr>
          <w:p>
            <w:r>
              <w:t>Second floor</w:t>
            </w:r>
          </w:p>
        </w:tc>
        <w:tc>
          <w:tcPr>
            <w:tcW w:type="dxa" w:w="2074"/>
            <w:tcMar>
              <w:top w:w="80" w:type="dxa"/>
              <w:start w:w="100" w:type="dxa"/>
              <w:bottom w:w="80" w:type="dxa"/>
              <w:end w:w="100" w:type="dxa"/>
            </w:tcMar>
            <w:vAlign w:val="center"/>
          </w:tcPr>
          <w:p>
            <w:r>
              <w:t>Optional</w:t>
            </w:r>
          </w:p>
        </w:tc>
      </w:tr>
      <w:tr>
        <w:tc>
          <w:tcPr>
            <w:tcW w:type="dxa" w:w="2074"/>
            <w:tcMar>
              <w:top w:w="80" w:type="dxa"/>
              <w:start w:w="100" w:type="dxa"/>
              <w:bottom w:w="80" w:type="dxa"/>
              <w:end w:w="100" w:type="dxa"/>
            </w:tcMar>
            <w:vAlign w:val="center"/>
          </w:tcPr>
          <w:p>
            <w:r>
              <w:t>verified</w:t>
            </w:r>
          </w:p>
        </w:tc>
        <w:tc>
          <w:tcPr>
            <w:tcW w:type="dxa" w:w="2074"/>
            <w:tcMar>
              <w:top w:w="80" w:type="dxa"/>
              <w:start w:w="100" w:type="dxa"/>
              <w:bottom w:w="80" w:type="dxa"/>
              <w:end w:w="100" w:type="dxa"/>
            </w:tcMar>
            <w:vAlign w:val="center"/>
          </w:tcPr>
          <w:p>
            <w:r>
              <w:t>Text</w:t>
            </w:r>
          </w:p>
        </w:tc>
        <w:tc>
          <w:tcPr>
            <w:tcW w:type="dxa" w:w="2074"/>
            <w:tcMar>
              <w:top w:w="80" w:type="dxa"/>
              <w:start w:w="100" w:type="dxa"/>
              <w:bottom w:w="80" w:type="dxa"/>
              <w:end w:w="100" w:type="dxa"/>
            </w:tcMar>
            <w:vAlign w:val="center"/>
          </w:tcPr>
          <w:p>
            <w:r>
              <w:t>Field validation status</w:t>
            </w:r>
          </w:p>
        </w:tc>
        <w:tc>
          <w:tcPr>
            <w:tcW w:type="dxa" w:w="2074"/>
            <w:tcMar>
              <w:top w:w="80" w:type="dxa"/>
              <w:start w:w="100" w:type="dxa"/>
              <w:bottom w:w="80" w:type="dxa"/>
              <w:end w:w="100" w:type="dxa"/>
            </w:tcMar>
            <w:vAlign w:val="center"/>
          </w:tcPr>
          <w:p>
            <w:r>
              <w:t>Yes</w:t>
            </w:r>
          </w:p>
        </w:tc>
        <w:tc>
          <w:tcPr>
            <w:tcW w:type="dxa" w:w="2074"/>
            <w:tcMar>
              <w:top w:w="80" w:type="dxa"/>
              <w:start w:w="100" w:type="dxa"/>
              <w:bottom w:w="80" w:type="dxa"/>
              <w:end w:w="100" w:type="dxa"/>
            </w:tcMar>
            <w:vAlign w:val="center"/>
          </w:tcPr>
          <w:p>
            <w:r>
              <w:t>Required</w:t>
            </w:r>
          </w:p>
        </w:tc>
      </w:tr>
    </w:tbl>
    <w:p>
      <w:pPr>
        <w:pStyle w:val="Heading1"/>
      </w:pPr>
      <w:r>
        <w:t>6. Standard Classification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8"/>
            <w:tcMar>
              <w:top w:w="80" w:type="dxa"/>
              <w:start w:w="100" w:type="dxa"/>
              <w:bottom w:w="80" w:type="dxa"/>
              <w:end w:w="100" w:type="dxa"/>
            </w:tcMar>
          </w:tcPr>
          <w:p>
            <w:r>
              <w:rPr>
                <w:b/>
                <w:color w:val="FFFFFF"/>
              </w:rPr>
              <w:t>Category</w:t>
            </w:r>
          </w:p>
        </w:tc>
        <w:tc>
          <w:tcPr>
            <w:tcW w:type="dxa" w:w="5184"/>
            <w:shd w:fill="1F4E78"/>
            <w:tcMar>
              <w:top w:w="80" w:type="dxa"/>
              <w:start w:w="100" w:type="dxa"/>
              <w:bottom w:w="80" w:type="dxa"/>
              <w:end w:w="100" w:type="dxa"/>
            </w:tcMar>
          </w:tcPr>
          <w:p>
            <w:r>
              <w:rPr>
                <w:b/>
                <w:color w:val="FFFFFF"/>
              </w:rPr>
              <w:t>Examples of Subcategories</w:t>
            </w:r>
          </w:p>
        </w:tc>
      </w:tr>
      <w:tr>
        <w:tc>
          <w:tcPr>
            <w:tcW w:type="dxa" w:w="5184"/>
            <w:tcMar>
              <w:top w:w="80" w:type="dxa"/>
              <w:start w:w="100" w:type="dxa"/>
              <w:bottom w:w="80" w:type="dxa"/>
              <w:end w:w="100" w:type="dxa"/>
            </w:tcMar>
            <w:vAlign w:val="center"/>
          </w:tcPr>
          <w:p>
            <w:r>
              <w:t>Food and Dining</w:t>
            </w:r>
          </w:p>
        </w:tc>
        <w:tc>
          <w:tcPr>
            <w:tcW w:type="dxa" w:w="5184"/>
            <w:tcMar>
              <w:top w:w="80" w:type="dxa"/>
              <w:start w:w="100" w:type="dxa"/>
              <w:bottom w:w="80" w:type="dxa"/>
              <w:end w:w="100" w:type="dxa"/>
            </w:tcMar>
            <w:vAlign w:val="center"/>
          </w:tcPr>
          <w:p>
            <w:r>
              <w:t>Restaurant, Cafe, Bakery, Eatery, Fast Food</w:t>
            </w:r>
          </w:p>
        </w:tc>
      </w:tr>
      <w:tr>
        <w:tc>
          <w:tcPr>
            <w:tcW w:type="dxa" w:w="5184"/>
            <w:tcMar>
              <w:top w:w="80" w:type="dxa"/>
              <w:start w:w="100" w:type="dxa"/>
              <w:bottom w:w="80" w:type="dxa"/>
              <w:end w:w="100" w:type="dxa"/>
            </w:tcMar>
            <w:vAlign w:val="center"/>
          </w:tcPr>
          <w:p>
            <w:r>
              <w:t>Retail</w:t>
            </w:r>
          </w:p>
        </w:tc>
        <w:tc>
          <w:tcPr>
            <w:tcW w:type="dxa" w:w="5184"/>
            <w:tcMar>
              <w:top w:w="80" w:type="dxa"/>
              <w:start w:w="100" w:type="dxa"/>
              <w:bottom w:w="80" w:type="dxa"/>
              <w:end w:w="100" w:type="dxa"/>
            </w:tcMar>
            <w:vAlign w:val="center"/>
          </w:tcPr>
          <w:p>
            <w:r>
              <w:t>Grocery, Sari Sari Store, Clothing, Electronics, Souvenir</w:t>
            </w:r>
          </w:p>
        </w:tc>
      </w:tr>
      <w:tr>
        <w:tc>
          <w:tcPr>
            <w:tcW w:type="dxa" w:w="5184"/>
            <w:tcMar>
              <w:top w:w="80" w:type="dxa"/>
              <w:start w:w="100" w:type="dxa"/>
              <w:bottom w:w="80" w:type="dxa"/>
              <w:end w:w="100" w:type="dxa"/>
            </w:tcMar>
            <w:vAlign w:val="center"/>
          </w:tcPr>
          <w:p>
            <w:r>
              <w:t>Accommodation</w:t>
            </w:r>
          </w:p>
        </w:tc>
        <w:tc>
          <w:tcPr>
            <w:tcW w:type="dxa" w:w="5184"/>
            <w:tcMar>
              <w:top w:w="80" w:type="dxa"/>
              <w:start w:w="100" w:type="dxa"/>
              <w:bottom w:w="80" w:type="dxa"/>
              <w:end w:w="100" w:type="dxa"/>
            </w:tcMar>
            <w:vAlign w:val="center"/>
          </w:tcPr>
          <w:p>
            <w:r>
              <w:t>Hotel, Inn, Lodge, Homestay, Boarding House</w:t>
            </w:r>
          </w:p>
        </w:tc>
      </w:tr>
      <w:tr>
        <w:tc>
          <w:tcPr>
            <w:tcW w:type="dxa" w:w="5184"/>
            <w:tcMar>
              <w:top w:w="80" w:type="dxa"/>
              <w:start w:w="100" w:type="dxa"/>
              <w:bottom w:w="80" w:type="dxa"/>
              <w:end w:w="100" w:type="dxa"/>
            </w:tcMar>
            <w:vAlign w:val="center"/>
          </w:tcPr>
          <w:p>
            <w:r>
              <w:t>Financial</w:t>
            </w:r>
          </w:p>
        </w:tc>
        <w:tc>
          <w:tcPr>
            <w:tcW w:type="dxa" w:w="5184"/>
            <w:tcMar>
              <w:top w:w="80" w:type="dxa"/>
              <w:start w:w="100" w:type="dxa"/>
              <w:bottom w:w="80" w:type="dxa"/>
              <w:end w:w="100" w:type="dxa"/>
            </w:tcMar>
            <w:vAlign w:val="center"/>
          </w:tcPr>
          <w:p>
            <w:r>
              <w:t>Bank, ATM, Pawnshop, Remittance Center</w:t>
            </w:r>
          </w:p>
        </w:tc>
      </w:tr>
      <w:tr>
        <w:tc>
          <w:tcPr>
            <w:tcW w:type="dxa" w:w="5184"/>
            <w:tcMar>
              <w:top w:w="80" w:type="dxa"/>
              <w:start w:w="100" w:type="dxa"/>
              <w:bottom w:w="80" w:type="dxa"/>
              <w:end w:w="100" w:type="dxa"/>
            </w:tcMar>
            <w:vAlign w:val="center"/>
          </w:tcPr>
          <w:p>
            <w:r>
              <w:t>Health</w:t>
            </w:r>
          </w:p>
        </w:tc>
        <w:tc>
          <w:tcPr>
            <w:tcW w:type="dxa" w:w="5184"/>
            <w:tcMar>
              <w:top w:w="80" w:type="dxa"/>
              <w:start w:w="100" w:type="dxa"/>
              <w:bottom w:w="80" w:type="dxa"/>
              <w:end w:w="100" w:type="dxa"/>
            </w:tcMar>
            <w:vAlign w:val="center"/>
          </w:tcPr>
          <w:p>
            <w:r>
              <w:t>Pharmacy, Clinic, Dental Clinic</w:t>
            </w:r>
          </w:p>
        </w:tc>
      </w:tr>
      <w:tr>
        <w:tc>
          <w:tcPr>
            <w:tcW w:type="dxa" w:w="5184"/>
            <w:tcMar>
              <w:top w:w="80" w:type="dxa"/>
              <w:start w:w="100" w:type="dxa"/>
              <w:bottom w:w="80" w:type="dxa"/>
              <w:end w:w="100" w:type="dxa"/>
            </w:tcMar>
            <w:vAlign w:val="center"/>
          </w:tcPr>
          <w:p>
            <w:r>
              <w:t>Personal Services</w:t>
            </w:r>
          </w:p>
        </w:tc>
        <w:tc>
          <w:tcPr>
            <w:tcW w:type="dxa" w:w="5184"/>
            <w:tcMar>
              <w:top w:w="80" w:type="dxa"/>
              <w:start w:w="100" w:type="dxa"/>
              <w:bottom w:w="80" w:type="dxa"/>
              <w:end w:w="100" w:type="dxa"/>
            </w:tcMar>
            <w:vAlign w:val="center"/>
          </w:tcPr>
          <w:p>
            <w:r>
              <w:t>Salon, Barbershop, Laundry</w:t>
            </w:r>
          </w:p>
        </w:tc>
      </w:tr>
      <w:tr>
        <w:tc>
          <w:tcPr>
            <w:tcW w:type="dxa" w:w="5184"/>
            <w:tcMar>
              <w:top w:w="80" w:type="dxa"/>
              <w:start w:w="100" w:type="dxa"/>
              <w:bottom w:w="80" w:type="dxa"/>
              <w:end w:w="100" w:type="dxa"/>
            </w:tcMar>
            <w:vAlign w:val="center"/>
          </w:tcPr>
          <w:p>
            <w:r>
              <w:t>Automotive</w:t>
            </w:r>
          </w:p>
        </w:tc>
        <w:tc>
          <w:tcPr>
            <w:tcW w:type="dxa" w:w="5184"/>
            <w:tcMar>
              <w:top w:w="80" w:type="dxa"/>
              <w:start w:w="100" w:type="dxa"/>
              <w:bottom w:w="80" w:type="dxa"/>
              <w:end w:w="100" w:type="dxa"/>
            </w:tcMar>
            <w:vAlign w:val="center"/>
          </w:tcPr>
          <w:p>
            <w:r>
              <w:t>Repair Shop, Parts Shop, Vulcanizing</w:t>
            </w:r>
          </w:p>
        </w:tc>
      </w:tr>
      <w:tr>
        <w:tc>
          <w:tcPr>
            <w:tcW w:type="dxa" w:w="5184"/>
            <w:tcMar>
              <w:top w:w="80" w:type="dxa"/>
              <w:start w:w="100" w:type="dxa"/>
              <w:bottom w:w="80" w:type="dxa"/>
              <w:end w:w="100" w:type="dxa"/>
            </w:tcMar>
            <w:vAlign w:val="center"/>
          </w:tcPr>
          <w:p>
            <w:r>
              <w:t>Professional Services</w:t>
            </w:r>
          </w:p>
        </w:tc>
        <w:tc>
          <w:tcPr>
            <w:tcW w:type="dxa" w:w="5184"/>
            <w:tcMar>
              <w:top w:w="80" w:type="dxa"/>
              <w:start w:w="100" w:type="dxa"/>
              <w:bottom w:w="80" w:type="dxa"/>
              <w:end w:w="100" w:type="dxa"/>
            </w:tcMar>
            <w:vAlign w:val="center"/>
          </w:tcPr>
          <w:p>
            <w:r>
              <w:t>Printing Shop, Computer Shop, Office</w:t>
            </w:r>
          </w:p>
        </w:tc>
      </w:tr>
      <w:tr>
        <w:tc>
          <w:tcPr>
            <w:tcW w:type="dxa" w:w="5184"/>
            <w:tcMar>
              <w:top w:w="80" w:type="dxa"/>
              <w:start w:w="100" w:type="dxa"/>
              <w:bottom w:w="80" w:type="dxa"/>
              <w:end w:w="100" w:type="dxa"/>
            </w:tcMar>
            <w:vAlign w:val="center"/>
          </w:tcPr>
          <w:p>
            <w:r>
              <w:t>Government</w:t>
            </w:r>
          </w:p>
        </w:tc>
        <w:tc>
          <w:tcPr>
            <w:tcW w:type="dxa" w:w="5184"/>
            <w:tcMar>
              <w:top w:w="80" w:type="dxa"/>
              <w:start w:w="100" w:type="dxa"/>
              <w:bottom w:w="80" w:type="dxa"/>
              <w:end w:w="100" w:type="dxa"/>
            </w:tcMar>
            <w:vAlign w:val="center"/>
          </w:tcPr>
          <w:p>
            <w:r>
              <w:t>Municipal Office, Barangay Office</w:t>
            </w:r>
          </w:p>
        </w:tc>
      </w:tr>
      <w:tr>
        <w:tc>
          <w:tcPr>
            <w:tcW w:type="dxa" w:w="5184"/>
            <w:tcMar>
              <w:top w:w="80" w:type="dxa"/>
              <w:start w:w="100" w:type="dxa"/>
              <w:bottom w:w="80" w:type="dxa"/>
              <w:end w:w="100" w:type="dxa"/>
            </w:tcMar>
            <w:vAlign w:val="center"/>
          </w:tcPr>
          <w:p>
            <w:r>
              <w:t>Tourism</w:t>
            </w:r>
          </w:p>
        </w:tc>
        <w:tc>
          <w:tcPr>
            <w:tcW w:type="dxa" w:w="5184"/>
            <w:tcMar>
              <w:top w:w="80" w:type="dxa"/>
              <w:start w:w="100" w:type="dxa"/>
              <w:bottom w:w="80" w:type="dxa"/>
              <w:end w:w="100" w:type="dxa"/>
            </w:tcMar>
            <w:vAlign w:val="center"/>
          </w:tcPr>
          <w:p>
            <w:r>
              <w:t>Tourist Attraction, Tourism Service</w:t>
            </w:r>
          </w:p>
        </w:tc>
      </w:tr>
      <w:tr>
        <w:tc>
          <w:tcPr>
            <w:tcW w:type="dxa" w:w="5184"/>
            <w:tcMar>
              <w:top w:w="80" w:type="dxa"/>
              <w:start w:w="100" w:type="dxa"/>
              <w:bottom w:w="80" w:type="dxa"/>
              <w:end w:w="100" w:type="dxa"/>
            </w:tcMar>
            <w:vAlign w:val="center"/>
          </w:tcPr>
          <w:p>
            <w:r>
              <w:t>Other</w:t>
            </w:r>
          </w:p>
        </w:tc>
        <w:tc>
          <w:tcPr>
            <w:tcW w:type="dxa" w:w="5184"/>
            <w:tcMar>
              <w:top w:w="80" w:type="dxa"/>
              <w:start w:w="100" w:type="dxa"/>
              <w:bottom w:w="80" w:type="dxa"/>
              <w:end w:w="100" w:type="dxa"/>
            </w:tcMar>
            <w:vAlign w:val="center"/>
          </w:tcPr>
          <w:p>
            <w:r>
              <w:t>Use only when no standard category reasonably applies</w:t>
            </w:r>
          </w:p>
        </w:tc>
      </w:tr>
    </w:tbl>
    <w:p>
      <w:r>
        <w:t>Category labels must be standardized. For example, Restaurant, Restaurants, Resto, and Food Restaurant must not be treated as four different categories. Use the approved class vocabulary consistently.</w:t>
      </w:r>
    </w:p>
    <w:p>
      <w:pPr>
        <w:pStyle w:val="Heading1"/>
      </w:pPr>
      <w:r>
        <w:t>7. Field Data Collection Protocol</w:t>
      </w:r>
    </w:p>
    <w:p>
      <w:pPr>
        <w:ind w:left="259" w:hanging="259"/>
      </w:pPr>
      <w:r>
        <w:rPr>
          <w:b/>
        </w:rPr>
        <w:t xml:space="preserve">1. </w:t>
      </w:r>
      <w:r>
        <w:t>Proceed to the assigned survey area and follow a systematic route.</w:t>
      </w:r>
    </w:p>
    <w:p>
      <w:pPr>
        <w:ind w:left="259" w:hanging="259"/>
      </w:pPr>
      <w:r>
        <w:rPr>
          <w:b/>
        </w:rPr>
        <w:t xml:space="preserve">2. </w:t>
      </w:r>
      <w:r>
        <w:t>Remain in safe and publicly accessible locations while conducting the survey.</w:t>
      </w:r>
    </w:p>
    <w:p>
      <w:pPr>
        <w:ind w:left="259" w:hanging="259"/>
      </w:pPr>
      <w:r>
        <w:rPr>
          <w:b/>
        </w:rPr>
        <w:t xml:space="preserve">3. </w:t>
      </w:r>
      <w:r>
        <w:t>Open the approved SW Maps project and confirm that the correct layer and attribute form are active.</w:t>
      </w:r>
    </w:p>
    <w:p>
      <w:pPr>
        <w:ind w:left="259" w:hanging="259"/>
      </w:pPr>
      <w:r>
        <w:rPr>
          <w:b/>
        </w:rPr>
        <w:t xml:space="preserve">4. </w:t>
      </w:r>
      <w:r>
        <w:t>Allow the device GPS to stabilize before saving a point. Aim for approximately 10 meter accuracy or better when field conditions permit.</w:t>
      </w:r>
    </w:p>
    <w:p>
      <w:pPr>
        <w:ind w:left="259" w:hanging="259"/>
      </w:pPr>
      <w:r>
        <w:rPr>
          <w:b/>
        </w:rPr>
        <w:t xml:space="preserve">5. </w:t>
      </w:r>
      <w:r>
        <w:t>Record the establishment name from visible signage whenever possible.</w:t>
      </w:r>
    </w:p>
    <w:p>
      <w:pPr>
        <w:ind w:left="259" w:hanging="259"/>
      </w:pPr>
      <w:r>
        <w:rPr>
          <w:b/>
        </w:rPr>
        <w:t xml:space="preserve">6. </w:t>
      </w:r>
      <w:r>
        <w:t>Complete all required attributes using the approved classification and formatting rules.</w:t>
      </w:r>
    </w:p>
    <w:p>
      <w:pPr>
        <w:ind w:left="259" w:hanging="259"/>
      </w:pPr>
      <w:r>
        <w:rPr>
          <w:b/>
        </w:rPr>
        <w:t xml:space="preserve">7. </w:t>
      </w:r>
      <w:r>
        <w:t>Check the plotted point before saving. Correct points that obviously fall on the wrong road, block, or location.</w:t>
      </w:r>
    </w:p>
    <w:p>
      <w:pPr>
        <w:ind w:left="259" w:hanging="259"/>
      </w:pPr>
      <w:r>
        <w:rPr>
          <w:b/>
        </w:rPr>
        <w:t xml:space="preserve">8. </w:t>
      </w:r>
      <w:r>
        <w:t>Mark the record as verified only after checking both the location and attributes.</w:t>
      </w:r>
    </w:p>
    <w:p>
      <w:pPr>
        <w:ind w:left="259" w:hanging="259"/>
      </w:pPr>
      <w:r>
        <w:rPr>
          <w:b/>
        </w:rPr>
        <w:t xml:space="preserve">9. </w:t>
      </w:r>
      <w:r>
        <w:t>Continue until the assigned area has been reasonably and systematically covered.</w:t>
      </w:r>
    </w:p>
    <w:p>
      <w:pPr>
        <w:ind w:left="259" w:hanging="259"/>
      </w:pPr>
      <w:r>
        <w:rPr>
          <w:b/>
        </w:rPr>
        <w:t xml:space="preserve">10. </w:t>
      </w:r>
      <w:r>
        <w:t>At the end of fieldwork, export and preserve the original SW Maps dataset before any cleaning is performed.</w:t>
      </w:r>
    </w:p>
    <w:p>
      <w:pPr>
        <w:pStyle w:val="Heading1"/>
      </w:pPr>
      <w:r>
        <w:t>8. Research Ethics and Responsible Data Collection</w:t>
      </w:r>
    </w:p>
    <w:p>
      <w:r>
        <w:t>Collect only information necessary for the project and observable from public locations. The project concerns establishments and spatial patterns, not individuals. Do not record private names, customer information, employee details, private phone numbers, or information obtained by entering restricted areas. Publicly posted business information may be encoded when relevant.</w:t>
      </w:r>
    </w:p>
    <w:p>
      <w:pPr>
        <w:pStyle w:val="Heading1"/>
      </w:pPr>
      <w:r>
        <w:t>9. Data Quality Assurance and Cleaning</w:t>
      </w:r>
    </w:p>
    <w:p>
      <w:r>
        <w:t>Cleaning must be reproducible. Manual corrections may be necessary, but substantial transformations should be shown in the Jupyter Notebook so that another researcher can understand how the clean dataset was produced.</w:t>
      </w:r>
    </w:p>
    <w:p>
      <w:pPr>
        <w:pStyle w:val="ListBullet"/>
      </w:pPr>
      <w:r>
        <w:t>Check for duplicate feature IDs and duplicate establishments.</w:t>
      </w:r>
    </w:p>
    <w:p>
      <w:pPr>
        <w:pStyle w:val="ListBullet"/>
      </w:pPr>
      <w:r>
        <w:t>Check for missing required attributes.</w:t>
      </w:r>
    </w:p>
    <w:p>
      <w:pPr>
        <w:pStyle w:val="ListBullet"/>
      </w:pPr>
      <w:r>
        <w:t>Standardize spelling, capitalization, category labels, and subcategory labels.</w:t>
      </w:r>
    </w:p>
    <w:p>
      <w:pPr>
        <w:pStyle w:val="ListBullet"/>
      </w:pPr>
      <w:r>
        <w:t>Trim unnecessary spaces and normalize text formatting.</w:t>
      </w:r>
    </w:p>
    <w:p>
      <w:pPr>
        <w:pStyle w:val="ListBullet"/>
      </w:pPr>
      <w:r>
        <w:t>Validate latitude and longitude values and inspect obviously misplaced points.</w:t>
      </w:r>
    </w:p>
    <w:p>
      <w:pPr>
        <w:pStyle w:val="ListBullet"/>
      </w:pPr>
      <w:r>
        <w:t>Confirm appropriate data types for identifiers, dates, numeric coordinates, and categorical variables.</w:t>
      </w:r>
    </w:p>
    <w:p>
      <w:pPr>
        <w:pStyle w:val="ListBullet"/>
      </w:pPr>
      <w:r>
        <w:t>Retain the raw dataset unchanged and create a separate cleaned version.</w:t>
      </w:r>
    </w:p>
    <w:p>
      <w:pPr>
        <w:pStyle w:val="ListBullet"/>
      </w:pPr>
      <w:r>
        <w:t>Document every important decision that could alter interpretation of the dataset.</w:t>
      </w:r>
    </w:p>
    <w:p>
      <w:pPr>
        <w:pStyle w:val="Heading1"/>
      </w:pPr>
      <w:r>
        <w:t>10. Required Midterm Deliverables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8"/>
            <w:tcMar>
              <w:top w:w="80" w:type="dxa"/>
              <w:start w:w="100" w:type="dxa"/>
              <w:bottom w:w="80" w:type="dxa"/>
              <w:end w:w="100" w:type="dxa"/>
            </w:tcMar>
          </w:tcPr>
          <w:p>
            <w:r>
              <w:rPr>
                <w:b/>
                <w:color w:val="FFFFFF"/>
              </w:rPr>
              <w:t>No.</w:t>
            </w:r>
          </w:p>
        </w:tc>
        <w:tc>
          <w:tcPr>
            <w:tcW w:type="dxa" w:w="3456"/>
            <w:shd w:fill="1F4E78"/>
            <w:tcMar>
              <w:top w:w="80" w:type="dxa"/>
              <w:start w:w="100" w:type="dxa"/>
              <w:bottom w:w="80" w:type="dxa"/>
              <w:end w:w="100" w:type="dxa"/>
            </w:tcMar>
          </w:tcPr>
          <w:p>
            <w:r>
              <w:rPr>
                <w:b/>
                <w:color w:val="FFFFFF"/>
              </w:rPr>
              <w:t>Deliverable</w:t>
            </w:r>
          </w:p>
        </w:tc>
        <w:tc>
          <w:tcPr>
            <w:tcW w:type="dxa" w:w="3456"/>
            <w:shd w:fill="1F4E78"/>
            <w:tcMar>
              <w:top w:w="80" w:type="dxa"/>
              <w:start w:w="100" w:type="dxa"/>
              <w:bottom w:w="80" w:type="dxa"/>
              <w:end w:w="100" w:type="dxa"/>
            </w:tcMar>
          </w:tcPr>
          <w:p>
            <w:r>
              <w:rPr>
                <w:b/>
                <w:color w:val="FFFFFF"/>
              </w:rPr>
              <w:t>Minimum Content</w:t>
            </w:r>
          </w:p>
        </w:tc>
      </w:tr>
      <w:tr>
        <w:tc>
          <w:tcPr>
            <w:tcW w:type="dxa" w:w="3456"/>
            <w:tcMar>
              <w:top w:w="80" w:type="dxa"/>
              <w:start w:w="100" w:type="dxa"/>
              <w:bottom w:w="80" w:type="dxa"/>
              <w:end w:w="100" w:type="dxa"/>
            </w:tcMar>
            <w:vAlign w:val="center"/>
          </w:tcPr>
          <w:p>
            <w:r>
              <w:t>1</w:t>
            </w:r>
          </w:p>
        </w:tc>
        <w:tc>
          <w:tcPr>
            <w:tcW w:type="dxa" w:w="3456"/>
            <w:tcMar>
              <w:top w:w="80" w:type="dxa"/>
              <w:start w:w="100" w:type="dxa"/>
              <w:bottom w:w="80" w:type="dxa"/>
              <w:end w:w="100" w:type="dxa"/>
            </w:tcMar>
            <w:vAlign w:val="center"/>
          </w:tcPr>
          <w:p>
            <w:r>
              <w:t>SW Maps export</w:t>
            </w:r>
          </w:p>
        </w:tc>
        <w:tc>
          <w:tcPr>
            <w:tcW w:type="dxa" w:w="3456"/>
            <w:tcMar>
              <w:top w:w="80" w:type="dxa"/>
              <w:start w:w="100" w:type="dxa"/>
              <w:bottom w:w="80" w:type="dxa"/>
              <w:end w:w="100" w:type="dxa"/>
            </w:tcMar>
            <w:vAlign w:val="center"/>
          </w:tcPr>
          <w:p>
            <w:r>
              <w:t>Original field collected project or export. Do not overwrite.</w:t>
            </w:r>
          </w:p>
        </w:tc>
      </w:tr>
      <w:tr>
        <w:tc>
          <w:tcPr>
            <w:tcW w:type="dxa" w:w="3456"/>
            <w:tcMar>
              <w:top w:w="80" w:type="dxa"/>
              <w:start w:w="100" w:type="dxa"/>
              <w:bottom w:w="80" w:type="dxa"/>
              <w:end w:w="100" w:type="dxa"/>
            </w:tcMar>
            <w:vAlign w:val="center"/>
          </w:tcPr>
          <w:p>
            <w:r>
              <w:t>2</w:t>
            </w:r>
          </w:p>
        </w:tc>
        <w:tc>
          <w:tcPr>
            <w:tcW w:type="dxa" w:w="3456"/>
            <w:tcMar>
              <w:top w:w="80" w:type="dxa"/>
              <w:start w:w="100" w:type="dxa"/>
              <w:bottom w:w="80" w:type="dxa"/>
              <w:end w:w="100" w:type="dxa"/>
            </w:tcMar>
            <w:vAlign w:val="center"/>
          </w:tcPr>
          <w:p>
            <w:r>
              <w:t>Raw CSV</w:t>
            </w:r>
          </w:p>
        </w:tc>
        <w:tc>
          <w:tcPr>
            <w:tcW w:type="dxa" w:w="3456"/>
            <w:tcMar>
              <w:top w:w="80" w:type="dxa"/>
              <w:start w:w="100" w:type="dxa"/>
              <w:bottom w:w="80" w:type="dxa"/>
              <w:end w:w="100" w:type="dxa"/>
            </w:tcMar>
            <w:vAlign w:val="center"/>
          </w:tcPr>
          <w:p>
            <w:r>
              <w:t>lucban_establishments_groupXX_raw.csv</w:t>
            </w:r>
          </w:p>
        </w:tc>
      </w:tr>
      <w:tr>
        <w:tc>
          <w:tcPr>
            <w:tcW w:type="dxa" w:w="3456"/>
            <w:tcMar>
              <w:top w:w="80" w:type="dxa"/>
              <w:start w:w="100" w:type="dxa"/>
              <w:bottom w:w="80" w:type="dxa"/>
              <w:end w:w="100" w:type="dxa"/>
            </w:tcMar>
            <w:vAlign w:val="center"/>
          </w:tcPr>
          <w:p>
            <w:r>
              <w:t>3</w:t>
            </w:r>
          </w:p>
        </w:tc>
        <w:tc>
          <w:tcPr>
            <w:tcW w:type="dxa" w:w="3456"/>
            <w:tcMar>
              <w:top w:w="80" w:type="dxa"/>
              <w:start w:w="100" w:type="dxa"/>
              <w:bottom w:w="80" w:type="dxa"/>
              <w:end w:w="100" w:type="dxa"/>
            </w:tcMar>
            <w:vAlign w:val="center"/>
          </w:tcPr>
          <w:p>
            <w:r>
              <w:t>Clean CSV</w:t>
            </w:r>
          </w:p>
        </w:tc>
        <w:tc>
          <w:tcPr>
            <w:tcW w:type="dxa" w:w="3456"/>
            <w:tcMar>
              <w:top w:w="80" w:type="dxa"/>
              <w:start w:w="100" w:type="dxa"/>
              <w:bottom w:w="80" w:type="dxa"/>
              <w:end w:w="100" w:type="dxa"/>
            </w:tcMar>
            <w:vAlign w:val="center"/>
          </w:tcPr>
          <w:p>
            <w:r>
              <w:t>lucban_establishments_groupXX_clean.csv</w:t>
            </w:r>
          </w:p>
        </w:tc>
      </w:tr>
      <w:tr>
        <w:tc>
          <w:tcPr>
            <w:tcW w:type="dxa" w:w="3456"/>
            <w:tcMar>
              <w:top w:w="80" w:type="dxa"/>
              <w:start w:w="100" w:type="dxa"/>
              <w:bottom w:w="80" w:type="dxa"/>
              <w:end w:w="100" w:type="dxa"/>
            </w:tcMar>
            <w:vAlign w:val="center"/>
          </w:tcPr>
          <w:p>
            <w:r>
              <w:t>4</w:t>
            </w:r>
          </w:p>
        </w:tc>
        <w:tc>
          <w:tcPr>
            <w:tcW w:type="dxa" w:w="3456"/>
            <w:tcMar>
              <w:top w:w="80" w:type="dxa"/>
              <w:start w:w="100" w:type="dxa"/>
              <w:bottom w:w="80" w:type="dxa"/>
              <w:end w:w="100" w:type="dxa"/>
            </w:tcMar>
            <w:vAlign w:val="center"/>
          </w:tcPr>
          <w:p>
            <w:r>
              <w:t>Cleaning notebook</w:t>
            </w:r>
          </w:p>
        </w:tc>
        <w:tc>
          <w:tcPr>
            <w:tcW w:type="dxa" w:w="3456"/>
            <w:tcMar>
              <w:top w:w="80" w:type="dxa"/>
              <w:start w:w="100" w:type="dxa"/>
              <w:bottom w:w="80" w:type="dxa"/>
              <w:end w:w="100" w:type="dxa"/>
            </w:tcMar>
            <w:vAlign w:val="center"/>
          </w:tcPr>
          <w:p>
            <w:r>
              <w:t>lucban_data_cleaning_groupXX.ipynb showing import, inspection, cleaning, validation, and export steps</w:t>
            </w:r>
          </w:p>
        </w:tc>
      </w:tr>
      <w:tr>
        <w:tc>
          <w:tcPr>
            <w:tcW w:type="dxa" w:w="3456"/>
            <w:tcMar>
              <w:top w:w="80" w:type="dxa"/>
              <w:start w:w="100" w:type="dxa"/>
              <w:bottom w:w="80" w:type="dxa"/>
              <w:end w:w="100" w:type="dxa"/>
            </w:tcMar>
            <w:vAlign w:val="center"/>
          </w:tcPr>
          <w:p>
            <w:r>
              <w:t>5</w:t>
            </w:r>
          </w:p>
        </w:tc>
        <w:tc>
          <w:tcPr>
            <w:tcW w:type="dxa" w:w="3456"/>
            <w:tcMar>
              <w:top w:w="80" w:type="dxa"/>
              <w:start w:w="100" w:type="dxa"/>
              <w:bottom w:w="80" w:type="dxa"/>
              <w:end w:w="100" w:type="dxa"/>
            </w:tcMar>
            <w:vAlign w:val="center"/>
          </w:tcPr>
          <w:p>
            <w:r>
              <w:t>Data dictionary</w:t>
            </w:r>
          </w:p>
        </w:tc>
        <w:tc>
          <w:tcPr>
            <w:tcW w:type="dxa" w:w="3456"/>
            <w:tcMar>
              <w:top w:w="80" w:type="dxa"/>
              <w:start w:w="100" w:type="dxa"/>
              <w:bottom w:w="80" w:type="dxa"/>
              <w:end w:w="100" w:type="dxa"/>
            </w:tcMar>
            <w:vAlign w:val="center"/>
          </w:tcPr>
          <w:p>
            <w:r>
              <w:t>Definition, type, allowed values, coding rules, and missing value rules for every field</w:t>
            </w:r>
          </w:p>
        </w:tc>
      </w:tr>
      <w:tr>
        <w:tc>
          <w:tcPr>
            <w:tcW w:type="dxa" w:w="3456"/>
            <w:tcMar>
              <w:top w:w="80" w:type="dxa"/>
              <w:start w:w="100" w:type="dxa"/>
              <w:bottom w:w="80" w:type="dxa"/>
              <w:end w:w="100" w:type="dxa"/>
            </w:tcMar>
            <w:vAlign w:val="center"/>
          </w:tcPr>
          <w:p>
            <w:r>
              <w:t>6</w:t>
            </w:r>
          </w:p>
        </w:tc>
        <w:tc>
          <w:tcPr>
            <w:tcW w:type="dxa" w:w="3456"/>
            <w:tcMar>
              <w:top w:w="80" w:type="dxa"/>
              <w:start w:w="100" w:type="dxa"/>
              <w:bottom w:w="80" w:type="dxa"/>
              <w:end w:w="100" w:type="dxa"/>
            </w:tcMar>
            <w:vAlign w:val="center"/>
          </w:tcPr>
          <w:p>
            <w:r>
              <w:t>Field and cleaning report</w:t>
            </w:r>
          </w:p>
        </w:tc>
        <w:tc>
          <w:tcPr>
            <w:tcW w:type="dxa" w:w="3456"/>
            <w:tcMar>
              <w:top w:w="80" w:type="dxa"/>
              <w:start w:w="100" w:type="dxa"/>
              <w:bottom w:w="80" w:type="dxa"/>
              <w:end w:w="100" w:type="dxa"/>
            </w:tcMar>
            <w:vAlign w:val="center"/>
          </w:tcPr>
          <w:p>
            <w:r>
              <w:t>Coverage, dates, method, record count, problems encountered, corrections, limitations, and group contributions</w:t>
            </w:r>
          </w:p>
        </w:tc>
      </w:tr>
    </w:tbl>
    <w:p>
      <w:pPr>
        <w:pStyle w:val="Heading1"/>
      </w:pPr>
      <w:r>
        <w:t>11. Dataset Acceptance Gate</w:t>
      </w:r>
    </w:p>
    <w:tbl>
      <w:tblPr>
        <w:tblStyle w:val="TableGrid"/>
        <w:tblW w:type="auto" w:w="0"/>
        <w:jc w:val="center"/>
        <w:tblLook w:firstColumn="1" w:firstRow="1" w:lastColumn="0" w:lastRow="0" w:noHBand="0" w:noVBand="1" w:val="04A0"/>
      </w:tblPr>
      <w:tblGrid>
        <w:gridCol w:w="10368"/>
      </w:tblGrid>
      <w:tr>
        <w:tc>
          <w:tcPr>
            <w:tcW w:type="dxa" w:w="10368"/>
            <w:shd w:fill="FFF2CC"/>
            <w:tcMar>
              <w:top w:w="120" w:type="dxa"/>
              <w:start w:w="140" w:type="dxa"/>
              <w:bottom w:w="120" w:type="dxa"/>
              <w:end w:w="140" w:type="dxa"/>
            </w:tcMar>
          </w:tcPr>
          <w:p>
            <w:r>
              <w:rPr>
                <w:b/>
              </w:rPr>
              <w:t>Acceptance requirement:</w:t>
              <w:br/>
            </w:r>
            <w:r>
              <w:t>Only an accepted Midterm dataset may be used as the official base dataset for the Final Project. A dataset may be returned for revision when major problems are found in coverage, geolocation, attribute completeness, classification consistency, duplication, provenance, or documentation.</w:t>
            </w:r>
          </w:p>
        </w:tc>
      </w:tr>
    </w:tbl>
    <w:p>
      <w:pPr>
        <w:pStyle w:val="Heading1"/>
      </w:pPr>
      <w:r>
        <w:t>12. Assessment Rubric</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8"/>
            <w:tcMar>
              <w:top w:w="80" w:type="dxa"/>
              <w:start w:w="100" w:type="dxa"/>
              <w:bottom w:w="80" w:type="dxa"/>
              <w:end w:w="100" w:type="dxa"/>
            </w:tcMar>
          </w:tcPr>
          <w:p>
            <w:r>
              <w:rPr>
                <w:b/>
                <w:color w:val="FFFFFF"/>
              </w:rPr>
              <w:t>Criterion</w:t>
            </w:r>
          </w:p>
        </w:tc>
        <w:tc>
          <w:tcPr>
            <w:tcW w:type="dxa" w:w="3456"/>
            <w:shd w:fill="1F4E78"/>
            <w:tcMar>
              <w:top w:w="80" w:type="dxa"/>
              <w:start w:w="100" w:type="dxa"/>
              <w:bottom w:w="80" w:type="dxa"/>
              <w:end w:w="100" w:type="dxa"/>
            </w:tcMar>
          </w:tcPr>
          <w:p>
            <w:r>
              <w:rPr>
                <w:b/>
                <w:color w:val="FFFFFF"/>
              </w:rPr>
              <w:t>Weight</w:t>
            </w:r>
          </w:p>
        </w:tc>
        <w:tc>
          <w:tcPr>
            <w:tcW w:type="dxa" w:w="3456"/>
            <w:shd w:fill="1F4E78"/>
            <w:tcMar>
              <w:top w:w="80" w:type="dxa"/>
              <w:start w:w="100" w:type="dxa"/>
              <w:bottom w:w="80" w:type="dxa"/>
              <w:end w:w="100" w:type="dxa"/>
            </w:tcMar>
          </w:tcPr>
          <w:p>
            <w:r>
              <w:rPr>
                <w:b/>
                <w:color w:val="FFFFFF"/>
              </w:rPr>
              <w:t>Evidence Expected</w:t>
            </w:r>
          </w:p>
        </w:tc>
      </w:tr>
      <w:tr>
        <w:tc>
          <w:tcPr>
            <w:tcW w:type="dxa" w:w="3456"/>
            <w:tcMar>
              <w:top w:w="80" w:type="dxa"/>
              <w:start w:w="100" w:type="dxa"/>
              <w:bottom w:w="80" w:type="dxa"/>
              <w:end w:w="100" w:type="dxa"/>
            </w:tcMar>
            <w:vAlign w:val="center"/>
          </w:tcPr>
          <w:p>
            <w:r>
              <w:t>Field coverage and systematic collection</w:t>
            </w:r>
          </w:p>
        </w:tc>
        <w:tc>
          <w:tcPr>
            <w:tcW w:type="dxa" w:w="3456"/>
            <w:tcMar>
              <w:top w:w="80" w:type="dxa"/>
              <w:start w:w="100" w:type="dxa"/>
              <w:bottom w:w="80" w:type="dxa"/>
              <w:end w:w="100" w:type="dxa"/>
            </w:tcMar>
            <w:vAlign w:val="center"/>
          </w:tcPr>
          <w:p>
            <w:r>
              <w:t>25%</w:t>
            </w:r>
          </w:p>
        </w:tc>
        <w:tc>
          <w:tcPr>
            <w:tcW w:type="dxa" w:w="3456"/>
            <w:tcMar>
              <w:top w:w="80" w:type="dxa"/>
              <w:start w:w="100" w:type="dxa"/>
              <w:bottom w:w="80" w:type="dxa"/>
              <w:end w:w="100" w:type="dxa"/>
            </w:tcMar>
            <w:vAlign w:val="center"/>
          </w:tcPr>
          <w:p>
            <w:r>
              <w:t>Coverage is systematic, relevant, and defensible; gaps are documented.</w:t>
            </w:r>
          </w:p>
        </w:tc>
      </w:tr>
      <w:tr>
        <w:tc>
          <w:tcPr>
            <w:tcW w:type="dxa" w:w="3456"/>
            <w:tcMar>
              <w:top w:w="80" w:type="dxa"/>
              <w:start w:w="100" w:type="dxa"/>
              <w:bottom w:w="80" w:type="dxa"/>
              <w:end w:w="100" w:type="dxa"/>
            </w:tcMar>
            <w:vAlign w:val="center"/>
          </w:tcPr>
          <w:p>
            <w:r>
              <w:t>Geolocation accuracy and field verification</w:t>
            </w:r>
          </w:p>
        </w:tc>
        <w:tc>
          <w:tcPr>
            <w:tcW w:type="dxa" w:w="3456"/>
            <w:tcMar>
              <w:top w:w="80" w:type="dxa"/>
              <w:start w:w="100" w:type="dxa"/>
              <w:bottom w:w="80" w:type="dxa"/>
              <w:end w:w="100" w:type="dxa"/>
            </w:tcMar>
            <w:vAlign w:val="center"/>
          </w:tcPr>
          <w:p>
            <w:r>
              <w:t>20%</w:t>
            </w:r>
          </w:p>
        </w:tc>
        <w:tc>
          <w:tcPr>
            <w:tcW w:type="dxa" w:w="3456"/>
            <w:tcMar>
              <w:top w:w="80" w:type="dxa"/>
              <w:start w:w="100" w:type="dxa"/>
              <w:bottom w:w="80" w:type="dxa"/>
              <w:end w:w="100" w:type="dxa"/>
            </w:tcMar>
            <w:vAlign w:val="center"/>
          </w:tcPr>
          <w:p>
            <w:r>
              <w:t>Points reasonably represent actual establishment locations and are verified.</w:t>
            </w:r>
          </w:p>
        </w:tc>
      </w:tr>
      <w:tr>
        <w:tc>
          <w:tcPr>
            <w:tcW w:type="dxa" w:w="3456"/>
            <w:tcMar>
              <w:top w:w="80" w:type="dxa"/>
              <w:start w:w="100" w:type="dxa"/>
              <w:bottom w:w="80" w:type="dxa"/>
              <w:end w:w="100" w:type="dxa"/>
            </w:tcMar>
            <w:vAlign w:val="center"/>
          </w:tcPr>
          <w:p>
            <w:r>
              <w:t>Attribute completeness and correctness</w:t>
            </w:r>
          </w:p>
        </w:tc>
        <w:tc>
          <w:tcPr>
            <w:tcW w:type="dxa" w:w="3456"/>
            <w:tcMar>
              <w:top w:w="80" w:type="dxa"/>
              <w:start w:w="100" w:type="dxa"/>
              <w:bottom w:w="80" w:type="dxa"/>
              <w:end w:w="100" w:type="dxa"/>
            </w:tcMar>
            <w:vAlign w:val="center"/>
          </w:tcPr>
          <w:p>
            <w:r>
              <w:t>15%</w:t>
            </w:r>
          </w:p>
        </w:tc>
        <w:tc>
          <w:tcPr>
            <w:tcW w:type="dxa" w:w="3456"/>
            <w:tcMar>
              <w:top w:w="80" w:type="dxa"/>
              <w:start w:w="100" w:type="dxa"/>
              <w:bottom w:w="80" w:type="dxa"/>
              <w:end w:w="100" w:type="dxa"/>
            </w:tcMar>
            <w:vAlign w:val="center"/>
          </w:tcPr>
          <w:p>
            <w:r>
              <w:t>Required attributes are complete, accurate, and consistently encoded.</w:t>
            </w:r>
          </w:p>
        </w:tc>
      </w:tr>
      <w:tr>
        <w:tc>
          <w:tcPr>
            <w:tcW w:type="dxa" w:w="3456"/>
            <w:tcMar>
              <w:top w:w="80" w:type="dxa"/>
              <w:start w:w="100" w:type="dxa"/>
              <w:bottom w:w="80" w:type="dxa"/>
              <w:end w:w="100" w:type="dxa"/>
            </w:tcMar>
            <w:vAlign w:val="center"/>
          </w:tcPr>
          <w:p>
            <w:r>
              <w:t>Data cleaning and validation</w:t>
            </w:r>
          </w:p>
        </w:tc>
        <w:tc>
          <w:tcPr>
            <w:tcW w:type="dxa" w:w="3456"/>
            <w:tcMar>
              <w:top w:w="80" w:type="dxa"/>
              <w:start w:w="100" w:type="dxa"/>
              <w:bottom w:w="80" w:type="dxa"/>
              <w:end w:w="100" w:type="dxa"/>
            </w:tcMar>
            <w:vAlign w:val="center"/>
          </w:tcPr>
          <w:p>
            <w:r>
              <w:t>20%</w:t>
            </w:r>
          </w:p>
        </w:tc>
        <w:tc>
          <w:tcPr>
            <w:tcW w:type="dxa" w:w="3456"/>
            <w:tcMar>
              <w:top w:w="80" w:type="dxa"/>
              <w:start w:w="100" w:type="dxa"/>
              <w:bottom w:w="80" w:type="dxa"/>
              <w:end w:w="100" w:type="dxa"/>
            </w:tcMar>
            <w:vAlign w:val="center"/>
          </w:tcPr>
          <w:p>
            <w:r>
              <w:t>Cleaning is reproducible, appropriate, and clearly demonstrated in Python/pandas.</w:t>
            </w:r>
          </w:p>
        </w:tc>
      </w:tr>
      <w:tr>
        <w:tc>
          <w:tcPr>
            <w:tcW w:type="dxa" w:w="3456"/>
            <w:tcMar>
              <w:top w:w="80" w:type="dxa"/>
              <w:start w:w="100" w:type="dxa"/>
              <w:bottom w:w="80" w:type="dxa"/>
              <w:end w:w="100" w:type="dxa"/>
            </w:tcMar>
            <w:vAlign w:val="center"/>
          </w:tcPr>
          <w:p>
            <w:r>
              <w:t>Standardization and data dictionary</w:t>
            </w:r>
          </w:p>
        </w:tc>
        <w:tc>
          <w:tcPr>
            <w:tcW w:type="dxa" w:w="3456"/>
            <w:tcMar>
              <w:top w:w="80" w:type="dxa"/>
              <w:start w:w="100" w:type="dxa"/>
              <w:bottom w:w="80" w:type="dxa"/>
              <w:end w:w="100" w:type="dxa"/>
            </w:tcMar>
            <w:vAlign w:val="center"/>
          </w:tcPr>
          <w:p>
            <w:r>
              <w:t>10%</w:t>
            </w:r>
          </w:p>
        </w:tc>
        <w:tc>
          <w:tcPr>
            <w:tcW w:type="dxa" w:w="3456"/>
            <w:tcMar>
              <w:top w:w="80" w:type="dxa"/>
              <w:start w:w="100" w:type="dxa"/>
              <w:bottom w:w="80" w:type="dxa"/>
              <w:end w:w="100" w:type="dxa"/>
            </w:tcMar>
            <w:vAlign w:val="center"/>
          </w:tcPr>
          <w:p>
            <w:r>
              <w:t>Coding rules and categories are consistent and well documented.</w:t>
            </w:r>
          </w:p>
        </w:tc>
      </w:tr>
      <w:tr>
        <w:tc>
          <w:tcPr>
            <w:tcW w:type="dxa" w:w="3456"/>
            <w:tcMar>
              <w:top w:w="80" w:type="dxa"/>
              <w:start w:w="100" w:type="dxa"/>
              <w:bottom w:w="80" w:type="dxa"/>
              <w:end w:w="100" w:type="dxa"/>
            </w:tcMar>
            <w:vAlign w:val="center"/>
          </w:tcPr>
          <w:p>
            <w:r>
              <w:t>Documentation, ethics, and research traceability</w:t>
            </w:r>
          </w:p>
        </w:tc>
        <w:tc>
          <w:tcPr>
            <w:tcW w:type="dxa" w:w="3456"/>
            <w:tcMar>
              <w:top w:w="80" w:type="dxa"/>
              <w:start w:w="100" w:type="dxa"/>
              <w:bottom w:w="80" w:type="dxa"/>
              <w:end w:w="100" w:type="dxa"/>
            </w:tcMar>
            <w:vAlign w:val="center"/>
          </w:tcPr>
          <w:p>
            <w:r>
              <w:t>10%</w:t>
            </w:r>
          </w:p>
        </w:tc>
        <w:tc>
          <w:tcPr>
            <w:tcW w:type="dxa" w:w="3456"/>
            <w:tcMar>
              <w:top w:w="80" w:type="dxa"/>
              <w:start w:w="100" w:type="dxa"/>
              <w:bottom w:w="80" w:type="dxa"/>
              <w:end w:w="100" w:type="dxa"/>
            </w:tcMar>
            <w:vAlign w:val="center"/>
          </w:tcPr>
          <w:p>
            <w:r>
              <w:t>Methods, limitations, provenance, and ethical practices are clearly documented.</w:t>
            </w:r>
          </w:p>
        </w:tc>
      </w:tr>
      <w:tr>
        <w:tc>
          <w:tcPr>
            <w:tcW w:type="dxa" w:w="3456"/>
            <w:tcMar>
              <w:top w:w="80" w:type="dxa"/>
              <w:start w:w="100" w:type="dxa"/>
              <w:bottom w:w="80" w:type="dxa"/>
              <w:end w:w="100" w:type="dxa"/>
            </w:tcMar>
            <w:vAlign w:val="center"/>
          </w:tcPr>
          <w:p>
            <w:r>
              <w:t>TOTAL</w:t>
            </w:r>
          </w:p>
        </w:tc>
        <w:tc>
          <w:tcPr>
            <w:tcW w:type="dxa" w:w="3456"/>
            <w:tcMar>
              <w:top w:w="80" w:type="dxa"/>
              <w:start w:w="100" w:type="dxa"/>
              <w:bottom w:w="80" w:type="dxa"/>
              <w:end w:w="100" w:type="dxa"/>
            </w:tcMar>
            <w:vAlign w:val="center"/>
          </w:tcPr>
          <w:p>
            <w:r>
              <w:t>100%</w:t>
            </w:r>
          </w:p>
        </w:tc>
        <w:tc>
          <w:tcPr>
            <w:tcW w:type="dxa" w:w="3456"/>
            <w:tcMar>
              <w:top w:w="80" w:type="dxa"/>
              <w:start w:w="100" w:type="dxa"/>
              <w:bottom w:w="80" w:type="dxa"/>
              <w:end w:w="100" w:type="dxa"/>
            </w:tcMar>
            <w:vAlign w:val="center"/>
          </w:tcPr>
          <w:p>
            <w:r/>
          </w:p>
        </w:tc>
      </w:tr>
    </w:tbl>
    <w:p>
      <w:pPr>
        <w:pStyle w:val="Heading1"/>
      </w:pPr>
      <w:r>
        <w:t>13. Submission and File Organization</w:t>
      </w:r>
    </w:p>
    <w:p>
      <w:r>
        <w:t>Submit one group folder using the naming format CPE15_MIDTERM_GROUPXX. The folder must contain separate RAW, CLEAN, NOTEBOOK, and DOCUMENTATION subfolders. File names must follow the prescribed naming convention. Do not submit screenshots in place of source datasets or notebooks.</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CPE15 • Programming for Data Science • Midterm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8"/>
      </w:rPr>
      <w:t>SOUTHERN LUZON STATE UNIVERSITY</w:t>
      <w:br/>
      <w:t>COLLEGE OF ENGINEERING</w:t>
      <w:br/>
      <w:t>Lucban, Quezon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