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ПОТОМ ОБЯЗАТЕЛЬНО ОТКЛЮЧИ РАСШАРУ БЛЯДЬ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http://dobrochan.com/bg/index.xhtml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А может дженерик фэнтези, а не викингов?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https://docs.google.com/document/d/1KGY-L3Yvw3QoilPnlQsbI3Fh4nb7RQpFhfPcUUxMOuo/edit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ВАЖНОЕ ЗАМЕЧАНИЕ: В ДОКУМЕНТЕ СОБРАНЫ ДАННЫЕ РАЗНЫХ ИТЕРАЦИЙ РАЗРАБОТКИ, ИНФОРМАЦИЯ/ОПИСАНИЯ МОГУТ БЫТЬ НЕАКТУАЛЬНЫМИ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l76a818z9k79" w:id="0"/>
      <w:bookmarkEnd w:id="0"/>
      <w:r w:rsidDel="00000000" w:rsidR="00000000" w:rsidRPr="00000000">
        <w:rPr>
          <w:rtl w:val="0"/>
        </w:rPr>
        <w:t xml:space="preserve">Общие соображения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thor hammer svg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https://ru.wikipedia.org/wiki/%D0%9E%D0%B1%D1%80%D1%8F%D0%B4%D1%8B_%D1%81%D0%BA%D0%B0%D0%BD%D0%B4%D0%B8%D0%BD%D0%B0%D0%B2%D1%81%D0%BA%D0%BE%D0%B3%D0%BE_%D0%BA%D1%83%D0%BB%D1%8C%D1%82%D0%B0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Жрецы обозначаются непрозрачным символом фракции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добавить героя или аватара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По уровню сложности и размеру техдрева -на уровне политопии.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божественные онкурсы/состязания? (аналогично глобальным проектам в цив5)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ПвЕ вторжения/ивенты по кубам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Запланировано очень малое количество ходов, как в "Октябре"?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межмировую ладью может при плавании звездануть беда одной из четырёх стихий? (к вам приближается бродячий дух)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Опять как в политопии, одна теха открывает несколько возможностей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полосочка снизу квадрата/прямоугольника для обозначения биома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принадлежать шард может только целиком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три ячейки, произвольно распр. между биомами?, кому что удобнее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опереться на шаманизм и традиции wow?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ДУХИ - НЕ ОТДЕЛЬНАЯ ВЕТКА, А ПОДРАЗДЕЛ!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Дурацкая миниигра с торговлей?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На месте здания может стоять юнит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Юнитовые стаки чтобы не так уныло было?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Налёт @ грабеж возможен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Кража технологий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холод-между-мирами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По воздуху может бить только ПВО/лучники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+1 куб при десантировании “за счёт внезапности”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Проведение спецопераций-ритуалов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Обскурнрсть целей через мобильность юнитов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редактирование названий чисто по F2 (не так часто нужно)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Отдельная ветвь магии/тех, общая для всех?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Третье техдрево вверх?</w:t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a71rnsjh9nl1" w:id="1"/>
      <w:bookmarkEnd w:id="1"/>
      <w:r w:rsidDel="00000000" w:rsidR="00000000" w:rsidRPr="00000000">
        <w:rPr>
          <w:rtl w:val="0"/>
        </w:rPr>
        <w:t xml:space="preserve">О фракциях</w:t>
      </w:r>
    </w:p>
    <w:tbl>
      <w:tblPr>
        <w:tblStyle w:val="Table1"/>
        <w:tblW w:w="142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8505"/>
        <w:gridCol w:w="4710"/>
        <w:tblGridChange w:id="0">
          <w:tblGrid>
            <w:gridCol w:w="1050"/>
            <w:gridCol w:w="8505"/>
            <w:gridCol w:w="4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 ещё универсалы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connected with power and war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associated with fertility, wisdom, and the ability to see the future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Йотуны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великаны-механисты-маги льда</w:t>
              <w:br w:type="textWrapping"/>
              <w:t xml:space="preserve">юниты в среднем сильнее, возможна ранняя экспансия</w:t>
              <w:br w:type="textWrapping"/>
              <w:t xml:space="preserve">цверги здесь же (привет механика и руны)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дешёвые юниты, массовое производство</w:t>
              <w:br w:type="textWrapping"/>
              <w:t xml:space="preserve">Быстрее выйдут в летающие здания, привет ВоВ?</w:t>
              <w:br w:type="textWrapping"/>
              <w:t xml:space="preserve">Некроманты разрушают “тот свет”, перерабатывают и порабощают души умерших. Упокоенные души просто так не используешь, но если напрячься - можно</w:t>
            </w:r>
          </w:p>
        </w:tc>
      </w:tr>
    </w:tbl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5d8rek13ty4" w:id="2"/>
      <w:bookmarkEnd w:id="2"/>
      <w:r w:rsidDel="00000000" w:rsidR="00000000" w:rsidRPr="00000000">
        <w:rPr>
          <w:rtl w:val="0"/>
        </w:rPr>
        <w:t xml:space="preserve">Баланс фракций/жратвы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Асы умеренное производство и потребление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Ваны большое производство и потребление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Йотуны ресы+сила+технолгия, меньше еды на ту же силу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некроманты частично мертвые не просят жрать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Йотуны составом армии похожи на асов (мало сильных юнитов), а Хель на Ванов (орава). В каком-то смысле светлые и темные пары фракций друг друга дополняют.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Святые очищают пустоши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dmwwggsq5q36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te60zcn00ynr" w:id="4"/>
      <w:bookmarkEnd w:id="4"/>
      <w:r w:rsidDel="00000000" w:rsidR="00000000" w:rsidRPr="00000000">
        <w:rPr>
          <w:rtl w:val="0"/>
        </w:rPr>
        <w:t xml:space="preserve">Ресурсы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(?) население - определяет лимит зданий, не может быть выше чем (двойное) производство еды, угоняется в рабство свободными транспортами? в каком-то смысле это уровень шарда, исх. +1 за ход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(???) очки понимания (наука, генерируются изучающим мир жречеством в храмах; предлагается заменить на покупку тех за первые два ресурса)</w:t>
      </w:r>
    </w:p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ufijw0oz6dlq" w:id="5"/>
      <w:bookmarkEnd w:id="5"/>
      <w:r w:rsidDel="00000000" w:rsidR="00000000" w:rsidRPr="00000000">
        <w:rPr>
          <w:rtl w:val="0"/>
        </w:rPr>
        <w:t xml:space="preserve">Духи и сродство мира стихиям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Сила духов всегда аналогична уровню сродства. Изначально всё по единичке, биомы (разумеется) добавляют.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дух без подношения работать, разумеется, не будет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gebrivhukrwb" w:id="6"/>
      <w:bookmarkEnd w:id="6"/>
      <w:r w:rsidDel="00000000" w:rsidR="00000000" w:rsidRPr="00000000">
        <w:rPr>
          <w:rtl w:val="0"/>
        </w:rPr>
        <w:t xml:space="preserve">Примеры фракций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Духи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Руны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Природа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кельты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Боги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майя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евреи/индо-русы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Смерть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вудуисты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Лёд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викинги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эскимосы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ee197ookg6tt" w:id="7"/>
      <w:bookmarkEnd w:id="7"/>
      <w:r w:rsidDel="00000000" w:rsidR="00000000" w:rsidRPr="00000000">
        <w:rPr>
          <w:rtl w:val="0"/>
        </w:rPr>
        <w:t xml:space="preserve">Идеи технологий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хождение по северному сиянию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рунные аугментации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Рунический шитшторм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искусственный дух природы (для посыла своенравного реального)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ледяной огонь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недобрая комета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кузнечная магия?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чума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"строительство на радуге/в ирии/на северном сиянии/на руках мёртвых/промораживание небесной тверди" открывает строительство в небе ака верхней части мира.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изнакурнож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железо против черной магии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маги льда, как из Карты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божественное озарение у асоюзеров (плюс очки понимания)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из упокоенных создаются "праотеческие отряды", кхм?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варп-камень же!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Ладьи-дирижабли технологам / уникальные леталки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Священная роща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Проклятие Нитсшеста, минус духи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Домовой ниссе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Церковный ниссе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Корабельный ниссе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Лесной ниссе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Голубой/ледяной огонь зазеркалья (да, антиматерия)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всякие -хеймы - это изначально или искусственно улучшенные земли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Благодатная ладья/ладья-храм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Там дремлет закованный в цепи зверь, возжигающий печи Главной Литейни…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литейня требует большого сродства, зверь его значительно повышает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силовые/рунные щиты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Договор об обмене технологиями (указать древо технологии)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Сожжение душ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Не вполне люди (делает родным улучшенный биом)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Стеклянная кольчуга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Здание “Ильмень-озеро”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Дистанция прыжка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Улучшенная артефакторика (для льда)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+1 еды в ледяных землях (огонь)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Трансформация ледяной земли в обычную (огонь)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Здание-врата телепортации (огонь?)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Сжигание/печь душ (огонь)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Жертвенный культист/жертвоприношение для душ (некро)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рунные наномашины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Йот божественности, его извлечение с уничтожением шарда и юниты на его основе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Технология генерации случайных фрагментов артефактов из астрала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проект "радужный мост"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юниты, "занимающие" несколько слотов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держать юнит в транспорте таки нельзя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отдельное здание, расширяющее доступный слот?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золотолист +1 к золоту от ферм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компостная яма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ресурсы роскоши?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Викингкиберспейс ?у асов исследования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Кап населения золотом вместо еды у некромантов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Эйнхерии (избранные Одина, ОЧЕНЬ круты)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Велунд (бог-кузнец: крылатый плащ, оружие и доспехи)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Молоко Аудумлы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Гери и Фреки, прожорливые волки Одина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Грани, потомок Слейпнира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Рататоск (сквернословная белка, передающая ругань верхних и нижних)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Сехримнир (вечножорный кабан Вальхаллы)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Сколль (сын фенрира, желающий сожрать повозку солнца)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Хугин и Мунин (вороны одина)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Эйктюрнир (Вода, которая капает с его рогов, дает исток всем рекам)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Фимбулвинтер (трёхлетняя великанская зима перед рагнарёком)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строгий отбор Асов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Мечи из крови</w:t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9so73w3w68s3" w:id="8"/>
      <w:bookmarkEnd w:id="8"/>
      <w:r w:rsidDel="00000000" w:rsidR="00000000" w:rsidRPr="00000000">
        <w:rPr>
          <w:rtl w:val="0"/>
        </w:rPr>
        <w:t xml:space="preserve">Конец игры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новый конец света нихуя не шутка, успейте подготовиться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кит/дракон-материк размером с полкарты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кит ранен и двигается вдвое быстрее!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Йотун. Цверг. Человек. Не все ли равно. В танце рунного песка.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Черная парочка жахается в киберпанк, индастриал и трансгуманизм, светлая - в духов и биовозвышение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асы/ваны - плюс дипломатия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7kuh19uc822e" w:id="9"/>
      <w:bookmarkEnd w:id="9"/>
      <w:r w:rsidDel="00000000" w:rsidR="00000000" w:rsidRPr="00000000">
        <w:rPr>
          <w:rtl w:val="0"/>
        </w:rPr>
        <w:t xml:space="preserve">Система артефактов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почти эндгейм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часто применяются только отдельным техдревом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руины под охраной элемегталей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общие - артефакты предвечных?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Мед поэзии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Скрижали с пророчествами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Агимат (кулон, понимание животных)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бесконечный лук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Хранилище одина из марвел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Контроль разума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Сыворотка вечного величия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камертон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рог тревоги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http://runarium.ru/gyallarhorn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http://runarium.ru/naglfar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https://ru.wikipedia.org/wiki/Гуллинбурсти</w:t>
        </w:r>
      </w:hyperlink>
      <w:r w:rsidDel="00000000" w:rsidR="00000000" w:rsidRPr="00000000">
        <w:rPr>
          <w:rtl w:val="0"/>
        </w:rPr>
        <w:t xml:space="preserve"> http://runarium.ru/gullinbursti</w:t>
      </w:r>
    </w:p>
    <w:p w:rsidR="00000000" w:rsidDel="00000000" w:rsidP="00000000" w:rsidRDefault="00000000" w:rsidRPr="00000000" w14:paraId="000000B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https://ru.wikipedia.org/wiki/Мундильфари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http://runarium.ru/gleipnir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руны одина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копье одина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http://runarium.ru/gungnir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http://runarium.ru/draupnir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Гунгнир — копьё Одина, никогда не пролетает мимо цели и убивает всякого, в кого попадёт.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Мьёллнир — молот Тора, который всегда возвращается в руку.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Нагльфар — корабль, сделанный из ногтей мертвецов; на нём в Рагнарёк выплывает из царства мёртвых Хель для битвы с асами.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Гьяллархорн — золотой рог Хеймдаля. Его звук возвестит о начале Рагнарёка.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Грам — меч Зигфрида (Сигурда) и его отца Сигмунда.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вещичка Фенрира / Ёрмунганда / Хель?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200" w:lineRule="auto"/>
    </w:pPr>
    <w:rPr>
      <w:i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runarium.ru/gleipnir" TargetMode="External"/><Relationship Id="rId10" Type="http://schemas.openxmlformats.org/officeDocument/2006/relationships/hyperlink" Target="https://ru.wikipedia.org/wiki/%D0%9C%D1%83%D0%BD%D0%B4%D0%B8%D0%BB%D1%8C%D1%84%D0%B0%D1%80%D0%B8" TargetMode="External"/><Relationship Id="rId13" Type="http://schemas.openxmlformats.org/officeDocument/2006/relationships/hyperlink" Target="http://runarium.ru/draupnir" TargetMode="External"/><Relationship Id="rId12" Type="http://schemas.openxmlformats.org/officeDocument/2006/relationships/hyperlink" Target="http://runarium.ru/gungni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93%D1%83%D0%BB%D0%BB%D0%B8%D0%BD%D0%B1%D1%83%D1%80%D1%81%D1%82%D0%B8" TargetMode="External"/><Relationship Id="rId5" Type="http://schemas.openxmlformats.org/officeDocument/2006/relationships/styles" Target="styles.xml"/><Relationship Id="rId6" Type="http://schemas.openxmlformats.org/officeDocument/2006/relationships/hyperlink" Target="http://dobrochan.com/bg/index.xhtml" TargetMode="External"/><Relationship Id="rId7" Type="http://schemas.openxmlformats.org/officeDocument/2006/relationships/hyperlink" Target="https://ru.wikipedia.org/wiki/%D0%9E%D0%B1%D1%80%D1%8F%D0%B4%D1%8B_%D1%81%D0%BA%D0%B0%D0%BD%D0%B4%D0%B8%D0%BD%D0%B0%D0%B2%D1%81%D0%BA%D0%BE%D0%B3%D0%BE_%D0%BA%D1%83%D0%BB%D1%8C%D1%82%D0%B0" TargetMode="External"/><Relationship Id="rId8" Type="http://schemas.openxmlformats.org/officeDocument/2006/relationships/hyperlink" Target="http://runarium.ru/gyallarho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