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Table 3.2: Summary statistics on Met mins/wk of activity at baseline</w:t>
      </w:r>
    </w:p>
    <w:p>
      <w:pPr>
        <w:pStyle w:val="Normal"/>
      </w:pPr>
      <w:r>
        <w:t xml:space="preserve"/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sex</w:t>
            </w:r>
          </w:p>
        </w:tc>
        <w:tc>
          <w:p>
            <w:pPr>
              <w:pStyle w:val="Normal"/>
            </w:pPr>
            <w:r>
              <w:t>Variable</w:t>
            </w:r>
          </w:p>
        </w:tc>
        <w:tc>
          <w:p>
            <w:pPr>
              <w:pStyle w:val="Normal"/>
            </w:pPr>
            <w:r>
              <w:t>N</w:t>
            </w:r>
          </w:p>
        </w:tc>
        <w:tc>
          <w:p>
            <w:pPr>
              <w:pStyle w:val="Normal"/>
            </w:pPr>
            <w:r>
              <w:t>Mean</w:t>
            </w:r>
          </w:p>
        </w:tc>
        <w:tc>
          <w:p>
            <w:pPr>
              <w:pStyle w:val="Normal"/>
            </w:pPr>
            <w:r>
              <w:t>SD</w:t>
            </w:r>
          </w:p>
        </w:tc>
        <w:tc>
          <w:p>
            <w:pPr>
              <w:pStyle w:val="Normal"/>
            </w:pPr>
            <w:r>
              <w:t>Median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Max</w:t>
            </w:r>
          </w:p>
        </w:tc>
        <w:tc>
          <w:p>
            <w:pPr>
              <w:pStyle w:val="Normal"/>
            </w:pPr>
            <w:r>
              <w:t>IQR_low</w:t>
            </w:r>
          </w:p>
        </w:tc>
        <w:tc>
          <w:p>
            <w:pPr>
              <w:pStyle w:val="Normal"/>
            </w:pPr>
            <w:r>
              <w:t>IQR_high</w:t>
            </w:r>
          </w:p>
        </w:tc>
      </w:tr>
      <w:tr>
        <w:tc>
          <w:p>
            <w:pPr>
              <w:pStyle w:val="Normal"/>
            </w:pPr>
            <w:r>
              <w:t>Female</w:t>
            </w:r>
          </w:p>
        </w:tc>
        <w:tc>
          <w:p>
            <w:pPr>
              <w:pStyle w:val="Normal"/>
            </w:pPr>
            <w:r>
              <w:t>MET_mod</w:t>
            </w:r>
          </w:p>
        </w:tc>
        <w:tc>
          <w:p>
            <w:pPr>
              <w:pStyle w:val="Normal"/>
            </w:pPr>
            <w:r>
              <w:t>170647</w:t>
            </w:r>
          </w:p>
        </w:tc>
        <w:tc>
          <w:p>
            <w:pPr>
              <w:pStyle w:val="Normal"/>
            </w:pPr>
            <w:r>
              <w:t>967.53</w:t>
            </w:r>
          </w:p>
        </w:tc>
        <w:tc>
          <w:p>
            <w:pPr>
              <w:pStyle w:val="Normal"/>
            </w:pPr>
            <w:r>
              <w:t>1509.91</w:t>
            </w:r>
          </w:p>
        </w:tc>
        <w:tc>
          <w:p>
            <w:pPr>
              <w:pStyle w:val="Normal"/>
            </w:pPr>
            <w:r>
              <w:t>480</w:t>
            </w:r>
          </w:p>
        </w:tc>
        <w:tc>
          <w:p>
            <w:pPr>
              <w:pStyle w:val="Normal"/>
            </w:pPr>
            <w:r>
              <w:t>0</w:t>
            </w:r>
          </w:p>
        </w:tc>
        <w:tc>
          <w:p>
            <w:pPr>
              <w:pStyle w:val="Normal"/>
            </w:pPr>
            <w:r>
              <w:t>22400</w:t>
            </w:r>
          </w:p>
        </w:tc>
        <w:tc>
          <w:p>
            <w:pPr>
              <w:pStyle w:val="Normal"/>
            </w:pPr>
            <w:r>
              <w:t>120</w:t>
            </w:r>
          </w:p>
        </w:tc>
        <w:tc>
          <w:p>
            <w:pPr>
              <w:pStyle w:val="Normal"/>
            </w:pPr>
            <w:r>
              <w:t>1200</w:t>
            </w:r>
          </w:p>
        </w:tc>
      </w:tr>
      <w:tr>
        <w:tc>
          <w:p>
            <w:pPr>
              <w:pStyle w:val="Normal"/>
            </w:pPr>
            <w:r>
              <w:t>Female</w:t>
            </w:r>
          </w:p>
        </w:tc>
        <w:tc>
          <w:p>
            <w:pPr>
              <w:pStyle w:val="Normal"/>
            </w:pPr>
            <w:r>
              <w:t>MET_vig</w:t>
            </w:r>
          </w:p>
        </w:tc>
        <w:tc>
          <w:p>
            <w:pPr>
              <w:pStyle w:val="Normal"/>
            </w:pPr>
            <w:r>
              <w:t>170647</w:t>
            </w:r>
          </w:p>
        </w:tc>
        <w:tc>
          <w:p>
            <w:pPr>
              <w:pStyle w:val="Normal"/>
            </w:pPr>
            <w:r>
              <w:t>593.92</w:t>
            </w:r>
          </w:p>
        </w:tc>
        <w:tc>
          <w:p>
            <w:pPr>
              <w:pStyle w:val="Normal"/>
            </w:pPr>
            <w:r>
              <w:t>1089.96</w:t>
            </w:r>
          </w:p>
        </w:tc>
        <w:tc>
          <w:p>
            <w:pPr>
              <w:pStyle w:val="Normal"/>
            </w:pPr>
            <w:r>
              <w:t>160</w:t>
            </w:r>
          </w:p>
        </w:tc>
        <w:tc>
          <w:p>
            <w:pPr>
              <w:pStyle w:val="Normal"/>
            </w:pPr>
            <w:r>
              <w:t>0</w:t>
            </w:r>
          </w:p>
        </w:tc>
        <w:tc>
          <w:p>
            <w:pPr>
              <w:pStyle w:val="Normal"/>
            </w:pPr>
            <w:r>
              <w:t>33600</w:t>
            </w:r>
          </w:p>
        </w:tc>
        <w:tc>
          <w:p>
            <w:pPr>
              <w:pStyle w:val="Normal"/>
            </w:pPr>
            <w:r>
              <w:t> 0</w:t>
            </w:r>
          </w:p>
        </w:tc>
        <w:tc>
          <w:p>
            <w:pPr>
              <w:pStyle w:val="Normal"/>
            </w:pPr>
            <w:r>
              <w:t>720</w:t>
            </w:r>
          </w:p>
        </w:tc>
      </w:tr>
      <w:tr>
        <w:tc>
          <w:p>
            <w:pPr>
              <w:pStyle w:val="Normal"/>
            </w:pPr>
            <w:r>
              <w:t>Female</w:t>
            </w:r>
          </w:p>
        </w:tc>
        <w:tc>
          <w:p>
            <w:pPr>
              <w:pStyle w:val="Normal"/>
            </w:pPr>
            <w:r>
              <w:t>MET_MVPA</w:t>
            </w:r>
          </w:p>
        </w:tc>
        <w:tc>
          <w:p>
            <w:pPr>
              <w:pStyle w:val="Normal"/>
            </w:pPr>
            <w:r>
              <w:t>170647</w:t>
            </w:r>
          </w:p>
        </w:tc>
        <w:tc>
          <w:p>
            <w:pPr>
              <w:pStyle w:val="Normal"/>
            </w:pPr>
            <w:r>
              <w:t>1561.45</w:t>
            </w:r>
          </w:p>
        </w:tc>
        <w:tc>
          <w:p>
            <w:pPr>
              <w:pStyle w:val="Normal"/>
            </w:pPr>
            <w:r>
              <w:t>2154.87</w:t>
            </w:r>
          </w:p>
        </w:tc>
        <w:tc>
          <w:p>
            <w:pPr>
              <w:pStyle w:val="Normal"/>
            </w:pPr>
            <w:r>
              <w:t>840</w:t>
            </w:r>
          </w:p>
        </w:tc>
        <w:tc>
          <w:p>
            <w:pPr>
              <w:pStyle w:val="Normal"/>
            </w:pPr>
            <w:r>
              <w:t>0</w:t>
            </w:r>
          </w:p>
        </w:tc>
        <w:tc>
          <w:p>
            <w:pPr>
              <w:pStyle w:val="Normal"/>
            </w:pPr>
            <w:r>
              <w:t>36120</w:t>
            </w:r>
          </w:p>
        </w:tc>
        <w:tc>
          <w:p>
            <w:pPr>
              <w:pStyle w:val="Normal"/>
            </w:pPr>
            <w:r>
              <w:t>240</w:t>
            </w:r>
          </w:p>
        </w:tc>
        <w:tc>
          <w:p>
            <w:pPr>
              <w:pStyle w:val="Normal"/>
            </w:pPr>
            <w:r>
              <w:t>2000</w:t>
            </w:r>
          </w:p>
        </w:tc>
      </w:tr>
      <w:tr>
        <w:tc>
          <w:p>
            <w:pPr>
              <w:pStyle w:val="Normal"/>
            </w:pPr>
            <w:r>
              <w:t>Female</w:t>
            </w:r>
          </w:p>
        </w:tc>
        <w:tc>
          <w:p>
            <w:pPr>
              <w:pStyle w:val="Normal"/>
            </w:pPr>
            <w:r>
              <w:t>MET_walk</w:t>
            </w:r>
          </w:p>
        </w:tc>
        <w:tc>
          <w:p>
            <w:pPr>
              <w:pStyle w:val="Normal"/>
            </w:pPr>
            <w:r>
              <w:t>170647</w:t>
            </w:r>
          </w:p>
        </w:tc>
        <w:tc>
          <w:p>
            <w:pPr>
              <w:pStyle w:val="Normal"/>
            </w:pPr>
            <w:r>
              <w:t>1160.23</w:t>
            </w:r>
          </w:p>
        </w:tc>
        <w:tc>
          <w:p>
            <w:pPr>
              <w:pStyle w:val="Normal"/>
            </w:pPr>
            <w:r>
              <w:t>1561.03</w:t>
            </w:r>
          </w:p>
        </w:tc>
        <w:tc>
          <w:p>
            <w:pPr>
              <w:pStyle w:val="Normal"/>
            </w:pPr>
            <w:r>
              <w:t>693</w:t>
            </w:r>
          </w:p>
        </w:tc>
        <w:tc>
          <w:p>
            <w:pPr>
              <w:pStyle w:val="Normal"/>
            </w:pPr>
            <w:r>
              <w:t>0</w:t>
            </w:r>
          </w:p>
        </w:tc>
        <w:tc>
          <w:p>
            <w:pPr>
              <w:pStyle w:val="Normal"/>
            </w:pPr>
            <w:r>
              <w:t>20790</w:t>
            </w:r>
          </w:p>
        </w:tc>
        <w:tc>
          <w:p>
            <w:pPr>
              <w:pStyle w:val="Normal"/>
            </w:pPr>
            <w:r>
              <w:t>330</w:t>
            </w:r>
          </w:p>
        </w:tc>
        <w:tc>
          <w:p>
            <w:pPr>
              <w:pStyle w:val="Normal"/>
            </w:pPr>
            <w:r>
              <w:t>1386</w:t>
            </w:r>
          </w:p>
        </w:tc>
      </w:tr>
      <w:tr>
        <w:tc>
          <w:p>
            <w:pPr>
              <w:pStyle w:val="Normal"/>
            </w:pPr>
            <w:r>
              <w:t>Male</w:t>
            </w:r>
          </w:p>
        </w:tc>
        <w:tc>
          <w:p>
            <w:pPr>
              <w:pStyle w:val="Normal"/>
            </w:pPr>
            <w:r>
              <w:t>MET_mod</w:t>
            </w:r>
          </w:p>
        </w:tc>
        <w:tc>
          <w:p>
            <w:pPr>
              <w:pStyle w:val="Normal"/>
            </w:pPr>
            <w:r>
              <w:t>150767</w:t>
            </w:r>
          </w:p>
        </w:tc>
        <w:tc>
          <w:p>
            <w:pPr>
              <w:pStyle w:val="Normal"/>
            </w:pPr>
            <w:r>
              <w:t>1063.91</w:t>
            </w:r>
          </w:p>
        </w:tc>
        <w:tc>
          <w:p>
            <w:pPr>
              <w:pStyle w:val="Normal"/>
            </w:pPr>
            <w:r>
              <w:t>1767.57</w:t>
            </w:r>
          </w:p>
        </w:tc>
        <w:tc>
          <w:p>
            <w:pPr>
              <w:pStyle w:val="Normal"/>
            </w:pPr>
            <w:r>
              <w:t>400</w:t>
            </w:r>
          </w:p>
        </w:tc>
        <w:tc>
          <w:p>
            <w:pPr>
              <w:pStyle w:val="Normal"/>
            </w:pPr>
            <w:r>
              <w:t>0</w:t>
            </w:r>
          </w:p>
        </w:tc>
        <w:tc>
          <w:p>
            <w:pPr>
              <w:pStyle w:val="Normal"/>
            </w:pPr>
            <w:r>
              <w:t>20160</w:t>
            </w:r>
          </w:p>
        </w:tc>
        <w:tc>
          <w:p>
            <w:pPr>
              <w:pStyle w:val="Normal"/>
            </w:pPr>
            <w:r>
              <w:t>120</w:t>
            </w:r>
          </w:p>
        </w:tc>
        <w:tc>
          <w:p>
            <w:pPr>
              <w:pStyle w:val="Normal"/>
            </w:pPr>
            <w:r>
              <w:t>1200</w:t>
            </w:r>
          </w:p>
        </w:tc>
      </w:tr>
      <w:tr>
        <w:tc>
          <w:p>
            <w:pPr>
              <w:pStyle w:val="Normal"/>
            </w:pPr>
            <w:r>
              <w:t>Male</w:t>
            </w:r>
          </w:p>
        </w:tc>
        <w:tc>
          <w:p>
            <w:pPr>
              <w:pStyle w:val="Normal"/>
            </w:pPr>
            <w:r>
              <w:t>MET_vig</w:t>
            </w:r>
          </w:p>
        </w:tc>
        <w:tc>
          <w:p>
            <w:pPr>
              <w:pStyle w:val="Normal"/>
            </w:pPr>
            <w:r>
              <w:t>150767</w:t>
            </w:r>
          </w:p>
        </w:tc>
        <w:tc>
          <w:p>
            <w:pPr>
              <w:pStyle w:val="Normal"/>
            </w:pPr>
            <w:r>
              <w:t>837.99</w:t>
            </w:r>
          </w:p>
        </w:tc>
        <w:tc>
          <w:p>
            <w:pPr>
              <w:pStyle w:val="Normal"/>
            </w:pPr>
            <w:r>
              <w:t>1578.78</w:t>
            </w:r>
          </w:p>
        </w:tc>
        <w:tc>
          <w:p>
            <w:pPr>
              <w:pStyle w:val="Normal"/>
            </w:pPr>
            <w:r>
              <w:t>320</w:t>
            </w:r>
          </w:p>
        </w:tc>
        <w:tc>
          <w:p>
            <w:pPr>
              <w:pStyle w:val="Normal"/>
            </w:pPr>
            <w:r>
              <w:t>0</w:t>
            </w:r>
          </w:p>
        </w:tc>
        <w:tc>
          <w:p>
            <w:pPr>
              <w:pStyle w:val="Normal"/>
            </w:pPr>
            <w:r>
              <w:t>42000</w:t>
            </w:r>
          </w:p>
        </w:tc>
        <w:tc>
          <w:p>
            <w:pPr>
              <w:pStyle w:val="Normal"/>
            </w:pPr>
            <w:r>
              <w:t> 0</w:t>
            </w:r>
          </w:p>
        </w:tc>
        <w:tc>
          <w:p>
            <w:pPr>
              <w:pStyle w:val="Normal"/>
            </w:pPr>
            <w:r>
              <w:t>960</w:t>
            </w:r>
          </w:p>
        </w:tc>
      </w:tr>
      <w:tr>
        <w:tc>
          <w:p>
            <w:pPr>
              <w:pStyle w:val="Normal"/>
            </w:pPr>
            <w:r>
              <w:t>Male</w:t>
            </w:r>
          </w:p>
        </w:tc>
        <w:tc>
          <w:p>
            <w:pPr>
              <w:pStyle w:val="Normal"/>
            </w:pPr>
            <w:r>
              <w:t>MET_MVPA</w:t>
            </w:r>
          </w:p>
        </w:tc>
        <w:tc>
          <w:p>
            <w:pPr>
              <w:pStyle w:val="Normal"/>
            </w:pPr>
            <w:r>
              <w:t>150767</w:t>
            </w:r>
          </w:p>
        </w:tc>
        <w:tc>
          <w:p>
            <w:pPr>
              <w:pStyle w:val="Normal"/>
            </w:pPr>
            <w:r>
              <w:t>1901.91</w:t>
            </w:r>
          </w:p>
        </w:tc>
        <w:tc>
          <w:p>
            <w:pPr>
              <w:pStyle w:val="Normal"/>
            </w:pPr>
            <w:r>
              <w:t>2812.98</w:t>
            </w:r>
          </w:p>
        </w:tc>
        <w:tc>
          <w:p>
            <w:pPr>
              <w:pStyle w:val="Normal"/>
            </w:pPr>
            <w:r>
              <w:t>960</w:t>
            </w:r>
          </w:p>
        </w:tc>
        <w:tc>
          <w:p>
            <w:pPr>
              <w:pStyle w:val="Normal"/>
            </w:pPr>
            <w:r>
              <w:t>0</w:t>
            </w:r>
          </w:p>
        </w:tc>
        <w:tc>
          <w:p>
            <w:pPr>
              <w:pStyle w:val="Normal"/>
            </w:pPr>
            <w:r>
              <w:t>45360</w:t>
            </w:r>
          </w:p>
        </w:tc>
        <w:tc>
          <w:p>
            <w:pPr>
              <w:pStyle w:val="Normal"/>
            </w:pPr>
            <w:r>
              <w:t>240</w:t>
            </w:r>
          </w:p>
        </w:tc>
        <w:tc>
          <w:p>
            <w:pPr>
              <w:pStyle w:val="Normal"/>
            </w:pPr>
            <w:r>
              <w:t>2340</w:t>
            </w:r>
          </w:p>
        </w:tc>
      </w:tr>
      <w:tr>
        <w:tc>
          <w:p>
            <w:pPr>
              <w:pStyle w:val="Normal"/>
            </w:pPr>
            <w:r>
              <w:t>Male</w:t>
            </w:r>
          </w:p>
        </w:tc>
        <w:tc>
          <w:p>
            <w:pPr>
              <w:pStyle w:val="Normal"/>
            </w:pPr>
            <w:r>
              <w:t>MET_walk</w:t>
            </w:r>
          </w:p>
        </w:tc>
        <w:tc>
          <w:p>
            <w:pPr>
              <w:pStyle w:val="Normal"/>
            </w:pPr>
            <w:r>
              <w:t>150767</w:t>
            </w:r>
          </w:p>
        </w:tc>
        <w:tc>
          <w:p>
            <w:pPr>
              <w:pStyle w:val="Normal"/>
            </w:pPr>
            <w:r>
              <w:t>1199.58</w:t>
            </w:r>
          </w:p>
        </w:tc>
        <w:tc>
          <w:p>
            <w:pPr>
              <w:pStyle w:val="Normal"/>
            </w:pPr>
            <w:r>
              <w:t>1686.15</w:t>
            </w:r>
          </w:p>
        </w:tc>
        <w:tc>
          <w:p>
            <w:pPr>
              <w:pStyle w:val="Normal"/>
            </w:pPr>
            <w:r>
              <w:t>660</w:t>
            </w:r>
          </w:p>
        </w:tc>
        <w:tc>
          <w:p>
            <w:pPr>
              <w:pStyle w:val="Normal"/>
            </w:pPr>
            <w:r>
              <w:t>0</w:t>
            </w:r>
          </w:p>
        </w:tc>
        <w:tc>
          <w:p>
            <w:pPr>
              <w:pStyle w:val="Normal"/>
            </w:pPr>
            <w:r>
              <w:t>20790</w:t>
            </w:r>
          </w:p>
        </w:tc>
        <w:tc>
          <w:p>
            <w:pPr>
              <w:pStyle w:val="Normal"/>
            </w:pPr>
            <w:r>
              <w:t>297</w:t>
            </w:r>
          </w:p>
        </w:tc>
        <w:tc>
          <w:p>
            <w:pPr>
              <w:pStyle w:val="Normal"/>
            </w:pPr>
            <w:r>
              <w:t>1386</w:t>
            </w:r>
          </w:p>
        </w:tc>
      </w:tr>
      <w:tr>
        <w:tc>
          <w:p>
            <w:pPr>
              <w:pStyle w:val="Normal"/>
            </w:pPr>
            <w:r>
              <w:t>Total</w:t>
            </w:r>
          </w:p>
        </w:tc>
        <w:tc>
          <w:p>
            <w:pPr>
              <w:pStyle w:val="Normal"/>
            </w:pPr>
            <w:r>
              <w:t>MET_mod</w:t>
            </w:r>
          </w:p>
        </w:tc>
        <w:tc>
          <w:p>
            <w:pPr>
              <w:pStyle w:val="Normal"/>
            </w:pPr>
            <w:r>
              <w:t>347949</w:t>
            </w:r>
          </w:p>
        </w:tc>
        <w:tc>
          <w:p>
            <w:pPr>
              <w:pStyle w:val="Normal"/>
            </w:pPr>
            <w:r>
              <w:t>1059.43</w:t>
            </w:r>
          </w:p>
        </w:tc>
        <w:tc>
          <w:p>
            <w:pPr>
              <w:pStyle w:val="Normal"/>
            </w:pPr>
            <w:r>
              <w:t>1805.90</w:t>
            </w:r>
          </w:p>
        </w:tc>
        <w:tc>
          <w:p>
            <w:pPr>
              <w:pStyle w:val="Normal"/>
            </w:pPr>
            <w:r>
              <w:t>480</w:t>
            </w:r>
          </w:p>
        </w:tc>
        <w:tc>
          <w:p>
            <w:pPr>
              <w:pStyle w:val="Normal"/>
            </w:pPr>
            <w:r>
              <w:t>0</w:t>
            </w:r>
          </w:p>
        </w:tc>
        <w:tc>
          <w:p>
            <w:pPr>
              <w:pStyle w:val="Normal"/>
            </w:pPr>
            <w:r>
              <w:t>40320</w:t>
            </w:r>
          </w:p>
        </w:tc>
        <w:tc>
          <w:p>
            <w:pPr>
              <w:pStyle w:val="Normal"/>
            </w:pPr>
            <w:r>
              <w:t>120</w:t>
            </w:r>
          </w:p>
        </w:tc>
        <w:tc>
          <w:p>
            <w:pPr>
              <w:pStyle w:val="Normal"/>
            </w:pPr>
            <w:r>
              <w:t>1200</w:t>
            </w:r>
          </w:p>
        </w:tc>
      </w:tr>
      <w:tr>
        <w:tc>
          <w:p>
            <w:pPr>
              <w:pStyle w:val="Normal"/>
            </w:pPr>
            <w:r>
              <w:t>Total</w:t>
            </w:r>
          </w:p>
        </w:tc>
        <w:tc>
          <w:p>
            <w:pPr>
              <w:pStyle w:val="Normal"/>
            </w:pPr>
            <w:r>
              <w:t>MET_vig</w:t>
            </w:r>
          </w:p>
        </w:tc>
        <w:tc>
          <w:p>
            <w:pPr>
              <w:pStyle w:val="Normal"/>
            </w:pPr>
            <w:r>
              <w:t>358473</w:t>
            </w:r>
          </w:p>
        </w:tc>
        <w:tc>
          <w:p>
            <w:pPr>
              <w:pStyle w:val="Normal"/>
            </w:pPr>
            <w:r>
              <w:t>742.09</w:t>
            </w:r>
          </w:p>
        </w:tc>
        <w:tc>
          <w:p>
            <w:pPr>
              <w:pStyle w:val="Normal"/>
            </w:pPr>
            <w:r>
              <w:t>1606.55</w:t>
            </w:r>
          </w:p>
        </w:tc>
        <w:tc>
          <w:p>
            <w:pPr>
              <w:pStyle w:val="Normal"/>
            </w:pPr>
            <w:r>
              <w:t>240</w:t>
            </w:r>
          </w:p>
        </w:tc>
        <w:tc>
          <w:p>
            <w:pPr>
              <w:pStyle w:val="Normal"/>
            </w:pPr>
            <w:r>
              <w:t>0</w:t>
            </w:r>
          </w:p>
        </w:tc>
        <w:tc>
          <w:p>
            <w:pPr>
              <w:pStyle w:val="Normal"/>
            </w:pPr>
            <w:r>
              <w:t>67200</w:t>
            </w:r>
          </w:p>
        </w:tc>
        <w:tc>
          <w:p>
            <w:pPr>
              <w:pStyle w:val="Normal"/>
            </w:pPr>
            <w:r>
              <w:t> 0</w:t>
            </w:r>
          </w:p>
        </w:tc>
        <w:tc>
          <w:p>
            <w:pPr>
              <w:pStyle w:val="Normal"/>
            </w:pPr>
            <w:r>
              <w:t>960</w:t>
            </w:r>
          </w:p>
        </w:tc>
      </w:tr>
      <w:tr>
        <w:tc>
          <w:p>
            <w:pPr>
              <w:pStyle w:val="Normal"/>
            </w:pPr>
            <w:r>
              <w:t>Total</w:t>
            </w:r>
          </w:p>
        </w:tc>
        <w:tc>
          <w:p>
            <w:pPr>
              <w:pStyle w:val="Normal"/>
            </w:pPr>
            <w:r>
              <w:t>MET_MVPA</w:t>
            </w:r>
          </w:p>
        </w:tc>
        <w:tc>
          <w:p>
            <w:pPr>
              <w:pStyle w:val="Normal"/>
            </w:pPr>
            <w:r>
              <w:t>338468</w:t>
            </w:r>
          </w:p>
        </w:tc>
        <w:tc>
          <w:p>
            <w:pPr>
              <w:pStyle w:val="Normal"/>
            </w:pPr>
            <w:r>
              <w:t>1802.60</w:t>
            </w:r>
          </w:p>
        </w:tc>
        <w:tc>
          <w:p>
            <w:pPr>
              <w:pStyle w:val="Normal"/>
            </w:pPr>
            <w:r>
              <w:t>2888.54</w:t>
            </w:r>
          </w:p>
        </w:tc>
        <w:tc>
          <w:p>
            <w:pPr>
              <w:pStyle w:val="Normal"/>
            </w:pPr>
            <w:r>
              <w:t>900</w:t>
            </w:r>
          </w:p>
        </w:tc>
        <w:tc>
          <w:p>
            <w:pPr>
              <w:pStyle w:val="Normal"/>
            </w:pPr>
            <w:r>
              <w:t>0</w:t>
            </w:r>
          </w:p>
        </w:tc>
        <w:tc>
          <w:p>
            <w:pPr>
              <w:pStyle w:val="Normal"/>
            </w:pPr>
            <w:r>
              <w:t>90720</w:t>
            </w:r>
          </w:p>
        </w:tc>
        <w:tc>
          <w:p>
            <w:pPr>
              <w:pStyle w:val="Normal"/>
            </w:pPr>
            <w:r>
              <w:t>240</w:t>
            </w:r>
          </w:p>
        </w:tc>
        <w:tc>
          <w:p>
            <w:pPr>
              <w:pStyle w:val="Normal"/>
            </w:pPr>
            <w:r>
              <w:t>2160</w:t>
            </w:r>
          </w:p>
        </w:tc>
      </w:tr>
      <w:tr>
        <w:tc>
          <w:p>
            <w:pPr>
              <w:pStyle w:val="Normal"/>
            </w:pPr>
            <w:r>
              <w:t>Total</w:t>
            </w:r>
          </w:p>
        </w:tc>
        <w:tc>
          <w:p>
            <w:pPr>
              <w:pStyle w:val="Normal"/>
            </w:pPr>
            <w:r>
              <w:t>MET_walk</w:t>
            </w:r>
          </w:p>
        </w:tc>
        <w:tc>
          <w:p>
            <w:pPr>
              <w:pStyle w:val="Normal"/>
            </w:pPr>
            <w:r>
              <w:t>344375</w:t>
            </w:r>
          </w:p>
        </w:tc>
        <w:tc>
          <w:p>
            <w:pPr>
              <w:pStyle w:val="Normal"/>
            </w:pPr>
            <w:r>
              <w:t>1220.76</w:t>
            </w:r>
          </w:p>
        </w:tc>
        <w:tc>
          <w:p>
            <w:pPr>
              <w:pStyle w:val="Normal"/>
            </w:pPr>
            <w:r>
              <w:t>1772.83</w:t>
            </w:r>
          </w:p>
        </w:tc>
        <w:tc>
          <w:p>
            <w:pPr>
              <w:pStyle w:val="Normal"/>
            </w:pPr>
            <w:r>
              <w:t>693</w:t>
            </w:r>
          </w:p>
        </w:tc>
        <w:tc>
          <w:p>
            <w:pPr>
              <w:pStyle w:val="Normal"/>
            </w:pPr>
            <w:r>
              <w:t>0</w:t>
            </w:r>
          </w:p>
        </w:tc>
        <w:tc>
          <w:p>
            <w:pPr>
              <w:pStyle w:val="Normal"/>
            </w:pPr>
            <w:r>
              <w:t>33264</w:t>
            </w:r>
          </w:p>
        </w:tc>
        <w:tc>
          <w:p>
            <w:pPr>
              <w:pStyle w:val="Normal"/>
            </w:pPr>
            <w:r>
              <w:t>297</w:t>
            </w:r>
          </w:p>
        </w:tc>
        <w:tc>
          <w:p>
            <w:pPr>
              <w:pStyle w:val="Normal"/>
            </w:pPr>
            <w:r>
              <w:t>1386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oe23985</cp:lastModifiedBy>
  <cp:revision>9</cp:revision>
  <dcterms:created xsi:type="dcterms:W3CDTF">2017-02-28T11:18:00Z</dcterms:created>
  <dcterms:modified xsi:type="dcterms:W3CDTF">2026-02-10T12:42:45Z</dcterms:modified>
  <cp:category/>
</cp:coreProperties>
</file>