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D211" w14:textId="7857437D" w:rsidR="009C2876" w:rsidRDefault="004D33FA" w:rsidP="00D262E5">
      <w:pPr>
        <w:jc w:val="center"/>
        <w:rPr>
          <w:rFonts w:ascii="Verdana" w:hAnsi="Verdana"/>
          <w:b/>
          <w:sz w:val="20"/>
          <w:szCs w:val="20"/>
        </w:rPr>
      </w:pPr>
      <w:r>
        <w:rPr>
          <w:noProof/>
        </w:rPr>
        <w:drawing>
          <wp:inline distT="0" distB="0" distL="0" distR="0" wp14:anchorId="46C50234" wp14:editId="4E97E26F">
            <wp:extent cx="4122420" cy="176259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5623" cy="1772520"/>
                    </a:xfrm>
                    <a:prstGeom prst="rect">
                      <a:avLst/>
                    </a:prstGeom>
                  </pic:spPr>
                </pic:pic>
              </a:graphicData>
            </a:graphic>
          </wp:inline>
        </w:drawing>
      </w:r>
    </w:p>
    <w:p w14:paraId="2E998D8D" w14:textId="4DFAA7FD" w:rsidR="009C2876" w:rsidRPr="00915F89" w:rsidRDefault="005A20AE" w:rsidP="00891100">
      <w:pPr>
        <w:jc w:val="center"/>
        <w:rPr>
          <w:rFonts w:ascii="Verdana" w:hAnsi="Verdana"/>
          <w:sz w:val="40"/>
          <w:szCs w:val="40"/>
        </w:rPr>
      </w:pPr>
      <w:r>
        <w:rPr>
          <w:rFonts w:ascii="Verdana" w:hAnsi="Verdana"/>
          <w:sz w:val="40"/>
          <w:szCs w:val="40"/>
        </w:rPr>
        <w:t>S</w:t>
      </w:r>
      <w:r w:rsidR="004D33FA">
        <w:rPr>
          <w:rFonts w:ascii="Verdana" w:hAnsi="Verdana"/>
          <w:sz w:val="40"/>
          <w:szCs w:val="40"/>
        </w:rPr>
        <w:t>MSEmpresarial</w:t>
      </w:r>
      <w:r w:rsidR="005333E0">
        <w:rPr>
          <w:rFonts w:ascii="Verdana" w:hAnsi="Verdana"/>
          <w:sz w:val="40"/>
          <w:szCs w:val="40"/>
        </w:rPr>
        <w:t>.com</w:t>
      </w:r>
    </w:p>
    <w:p w14:paraId="53D8169D" w14:textId="77777777" w:rsidR="009C2876" w:rsidRDefault="009C2876" w:rsidP="00D262E5">
      <w:pPr>
        <w:rPr>
          <w:rFonts w:ascii="Verdana" w:hAnsi="Verdana"/>
          <w:b/>
          <w:sz w:val="20"/>
          <w:szCs w:val="20"/>
        </w:rPr>
      </w:pPr>
    </w:p>
    <w:p w14:paraId="2C3C9F98" w14:textId="323E1CDE" w:rsidR="00846BB1" w:rsidRDefault="00846BB1" w:rsidP="007022DC">
      <w:pPr>
        <w:jc w:val="both"/>
        <w:rPr>
          <w:rFonts w:ascii="Verdana" w:hAnsi="Verdana"/>
          <w:b/>
          <w:sz w:val="20"/>
          <w:szCs w:val="20"/>
        </w:rPr>
      </w:pPr>
      <w:r>
        <w:rPr>
          <w:rFonts w:ascii="Verdana" w:hAnsi="Verdana"/>
          <w:b/>
          <w:sz w:val="20"/>
          <w:szCs w:val="20"/>
        </w:rPr>
        <w:t>Descripción:</w:t>
      </w:r>
    </w:p>
    <w:p w14:paraId="0859FE49" w14:textId="55DCA984" w:rsidR="004D33FA" w:rsidRPr="004D33FA" w:rsidRDefault="004D33FA" w:rsidP="004D33FA">
      <w:pPr>
        <w:jc w:val="both"/>
        <w:rPr>
          <w:rFonts w:ascii="Verdana" w:hAnsi="Verdana"/>
          <w:bCs/>
          <w:sz w:val="20"/>
          <w:szCs w:val="20"/>
        </w:rPr>
      </w:pPr>
      <w:r w:rsidRPr="004D33FA">
        <w:rPr>
          <w:rFonts w:ascii="Verdana" w:hAnsi="Verdana"/>
          <w:bCs/>
          <w:sz w:val="20"/>
          <w:szCs w:val="20"/>
        </w:rPr>
        <w:t>SMSempresarial</w:t>
      </w:r>
      <w:r w:rsidR="001A6A43">
        <w:rPr>
          <w:rFonts w:ascii="Verdana" w:hAnsi="Verdana"/>
          <w:bCs/>
          <w:sz w:val="20"/>
          <w:szCs w:val="20"/>
        </w:rPr>
        <w:t>.com</w:t>
      </w:r>
      <w:r w:rsidRPr="004D33FA">
        <w:rPr>
          <w:rFonts w:ascii="Verdana" w:hAnsi="Verdana"/>
          <w:bCs/>
          <w:sz w:val="20"/>
          <w:szCs w:val="20"/>
        </w:rPr>
        <w:t xml:space="preserve"> es una aplicación que brinda el servicio de envío de mensajes de texto corto (SMS</w:t>
      </w:r>
      <w:r w:rsidR="005333E0">
        <w:rPr>
          <w:rFonts w:ascii="Verdana" w:hAnsi="Verdana"/>
          <w:bCs/>
          <w:sz w:val="20"/>
          <w:szCs w:val="20"/>
        </w:rPr>
        <w:t xml:space="preserve"> – Short </w:t>
      </w:r>
      <w:proofErr w:type="spellStart"/>
      <w:r w:rsidR="005333E0">
        <w:rPr>
          <w:rFonts w:ascii="Verdana" w:hAnsi="Verdana"/>
          <w:bCs/>
          <w:sz w:val="20"/>
          <w:szCs w:val="20"/>
        </w:rPr>
        <w:t>Message</w:t>
      </w:r>
      <w:proofErr w:type="spellEnd"/>
      <w:r w:rsidR="005333E0">
        <w:rPr>
          <w:rFonts w:ascii="Verdana" w:hAnsi="Verdana"/>
          <w:bCs/>
          <w:sz w:val="20"/>
          <w:szCs w:val="20"/>
        </w:rPr>
        <w:t xml:space="preserve"> Service</w:t>
      </w:r>
      <w:r w:rsidRPr="004D33FA">
        <w:rPr>
          <w:rFonts w:ascii="Verdana" w:hAnsi="Verdana"/>
          <w:bCs/>
          <w:sz w:val="20"/>
          <w:szCs w:val="20"/>
        </w:rPr>
        <w:t>)</w:t>
      </w:r>
      <w:r w:rsidR="00977EFD">
        <w:rPr>
          <w:rFonts w:ascii="Verdana" w:hAnsi="Verdana"/>
          <w:bCs/>
          <w:sz w:val="20"/>
          <w:szCs w:val="20"/>
        </w:rPr>
        <w:t xml:space="preserve"> o WhatsApp (WAP)</w:t>
      </w:r>
      <w:r w:rsidRPr="004D33FA">
        <w:rPr>
          <w:rFonts w:ascii="Verdana" w:hAnsi="Verdana"/>
          <w:bCs/>
          <w:sz w:val="20"/>
          <w:szCs w:val="20"/>
        </w:rPr>
        <w:t xml:space="preserve">, desde </w:t>
      </w:r>
      <w:r w:rsidR="00E7652F">
        <w:rPr>
          <w:rFonts w:ascii="Verdana" w:hAnsi="Verdana"/>
          <w:bCs/>
          <w:sz w:val="20"/>
          <w:szCs w:val="20"/>
        </w:rPr>
        <w:t>el sitio web smsempresarial.com</w:t>
      </w:r>
      <w:r w:rsidR="005333E0">
        <w:rPr>
          <w:rFonts w:ascii="Verdana" w:hAnsi="Verdana"/>
          <w:bCs/>
          <w:sz w:val="20"/>
          <w:szCs w:val="20"/>
        </w:rPr>
        <w:t xml:space="preserve"> a diferentes dispositivos celulares </w:t>
      </w:r>
      <w:r w:rsidR="001A6A43">
        <w:rPr>
          <w:rFonts w:ascii="Verdana" w:hAnsi="Verdana"/>
          <w:bCs/>
          <w:sz w:val="20"/>
          <w:szCs w:val="20"/>
        </w:rPr>
        <w:t>en diferentes países</w:t>
      </w:r>
      <w:r w:rsidR="005333E0">
        <w:rPr>
          <w:rFonts w:ascii="Verdana" w:hAnsi="Verdana"/>
          <w:bCs/>
          <w:sz w:val="20"/>
          <w:szCs w:val="20"/>
        </w:rPr>
        <w:t>.</w:t>
      </w:r>
    </w:p>
    <w:p w14:paraId="741BA4F9" w14:textId="1D378D35" w:rsidR="004D33FA" w:rsidRDefault="004D33FA" w:rsidP="004D33FA">
      <w:pPr>
        <w:jc w:val="both"/>
        <w:rPr>
          <w:rFonts w:ascii="Verdana" w:hAnsi="Verdana"/>
          <w:bCs/>
          <w:sz w:val="20"/>
          <w:szCs w:val="20"/>
        </w:rPr>
      </w:pPr>
      <w:r w:rsidRPr="004D33FA">
        <w:rPr>
          <w:rFonts w:ascii="Verdana" w:hAnsi="Verdana"/>
          <w:bCs/>
          <w:sz w:val="20"/>
          <w:szCs w:val="20"/>
        </w:rPr>
        <w:t xml:space="preserve">Los mensajes pueden ser dirigidos a sus parientes, amigos, clientes, proveedores, mensajeros o compañeros de trabajo, con el fin de hacerles llegar algún comunicado, </w:t>
      </w:r>
      <w:r w:rsidR="005333E0">
        <w:rPr>
          <w:rFonts w:ascii="Verdana" w:hAnsi="Verdana"/>
          <w:bCs/>
          <w:sz w:val="20"/>
          <w:szCs w:val="20"/>
        </w:rPr>
        <w:t>recordar</w:t>
      </w:r>
      <w:r w:rsidRPr="004D33FA">
        <w:rPr>
          <w:rFonts w:ascii="Verdana" w:hAnsi="Verdana"/>
          <w:bCs/>
          <w:sz w:val="20"/>
          <w:szCs w:val="20"/>
        </w:rPr>
        <w:t xml:space="preserve"> citas, reuniones familiares, recordatorios y cualquier otro tema de interés que desee comunicar.</w:t>
      </w:r>
    </w:p>
    <w:p w14:paraId="2988F72B" w14:textId="30B107D9" w:rsidR="005333E0" w:rsidRDefault="005A1586" w:rsidP="005A1586">
      <w:pPr>
        <w:jc w:val="both"/>
        <w:rPr>
          <w:rFonts w:ascii="Verdana" w:hAnsi="Verdana"/>
          <w:bCs/>
          <w:sz w:val="20"/>
          <w:szCs w:val="20"/>
        </w:rPr>
      </w:pPr>
      <w:r w:rsidRPr="005A1586">
        <w:rPr>
          <w:rFonts w:ascii="Verdana" w:hAnsi="Verdana"/>
          <w:bCs/>
          <w:sz w:val="20"/>
          <w:szCs w:val="20"/>
        </w:rPr>
        <w:t>Los mensajes son enviados mediante la aplicación publicada en la W</w:t>
      </w:r>
      <w:r w:rsidR="005333E0">
        <w:rPr>
          <w:rFonts w:ascii="Verdana" w:hAnsi="Verdana"/>
          <w:bCs/>
          <w:sz w:val="20"/>
          <w:szCs w:val="20"/>
        </w:rPr>
        <w:t xml:space="preserve">EB, </w:t>
      </w:r>
      <w:r w:rsidR="001A6A43">
        <w:rPr>
          <w:rFonts w:ascii="Verdana" w:hAnsi="Verdana"/>
          <w:bCs/>
          <w:sz w:val="20"/>
          <w:szCs w:val="20"/>
        </w:rPr>
        <w:t xml:space="preserve">WEBSERVICE o </w:t>
      </w:r>
      <w:r w:rsidR="005333E0">
        <w:rPr>
          <w:rFonts w:ascii="Verdana" w:hAnsi="Verdana"/>
          <w:bCs/>
          <w:sz w:val="20"/>
          <w:szCs w:val="20"/>
        </w:rPr>
        <w:t>API (</w:t>
      </w:r>
      <w:proofErr w:type="spellStart"/>
      <w:r w:rsidR="005333E0">
        <w:rPr>
          <w:rFonts w:ascii="Verdana" w:hAnsi="Verdana"/>
          <w:bCs/>
          <w:sz w:val="20"/>
          <w:szCs w:val="20"/>
        </w:rPr>
        <w:t>Application</w:t>
      </w:r>
      <w:proofErr w:type="spellEnd"/>
      <w:r w:rsidR="005333E0">
        <w:rPr>
          <w:rFonts w:ascii="Verdana" w:hAnsi="Verdana"/>
          <w:bCs/>
          <w:sz w:val="20"/>
          <w:szCs w:val="20"/>
        </w:rPr>
        <w:t xml:space="preserve"> </w:t>
      </w:r>
      <w:proofErr w:type="spellStart"/>
      <w:r w:rsidR="005333E0">
        <w:rPr>
          <w:rFonts w:ascii="Verdana" w:hAnsi="Verdana"/>
          <w:bCs/>
          <w:sz w:val="20"/>
          <w:szCs w:val="20"/>
        </w:rPr>
        <w:t>Programming</w:t>
      </w:r>
      <w:proofErr w:type="spellEnd"/>
      <w:r w:rsidR="005333E0">
        <w:rPr>
          <w:rFonts w:ascii="Verdana" w:hAnsi="Verdana"/>
          <w:bCs/>
          <w:sz w:val="20"/>
          <w:szCs w:val="20"/>
        </w:rPr>
        <w:t xml:space="preserve"> </w:t>
      </w:r>
      <w:proofErr w:type="gramStart"/>
      <w:r w:rsidR="005333E0">
        <w:rPr>
          <w:rFonts w:ascii="Verdana" w:hAnsi="Verdana"/>
          <w:bCs/>
          <w:sz w:val="20"/>
          <w:szCs w:val="20"/>
        </w:rPr>
        <w:t>Interface</w:t>
      </w:r>
      <w:proofErr w:type="gramEnd"/>
      <w:r w:rsidR="005333E0">
        <w:rPr>
          <w:rFonts w:ascii="Verdana" w:hAnsi="Verdana"/>
          <w:bCs/>
          <w:sz w:val="20"/>
          <w:szCs w:val="20"/>
        </w:rPr>
        <w:t>) o CORREO ELECTRÓNICO.</w:t>
      </w:r>
    </w:p>
    <w:p w14:paraId="37D072FD" w14:textId="261A6BEE" w:rsidR="005A1586" w:rsidRDefault="005333E0" w:rsidP="001A6A43">
      <w:pPr>
        <w:jc w:val="both"/>
        <w:rPr>
          <w:rFonts w:ascii="Verdana" w:hAnsi="Verdana"/>
          <w:bCs/>
          <w:sz w:val="20"/>
          <w:szCs w:val="20"/>
        </w:rPr>
      </w:pPr>
      <w:r>
        <w:rPr>
          <w:rFonts w:ascii="Verdana" w:hAnsi="Verdana"/>
          <w:bCs/>
          <w:sz w:val="20"/>
          <w:szCs w:val="20"/>
        </w:rPr>
        <w:t xml:space="preserve">El sistema WEB permite crear contactos y listas de contactos para poder hacer envíos regulares.  Pero si la intensión es enviar un volumen alto de mensajes y personalizar los mensajes la opción de CAMPAÑA es la ideal, ya que mediante un archivo de MS-Excel puede subir el documento con los </w:t>
      </w:r>
      <w:r w:rsidR="001A6A43">
        <w:rPr>
          <w:rFonts w:ascii="Verdana" w:hAnsi="Verdana"/>
          <w:bCs/>
          <w:sz w:val="20"/>
          <w:szCs w:val="20"/>
        </w:rPr>
        <w:t>números y mediante la utilización de variables el sistema personaliza cada uno de ellos o bien lo envía de forma genérica.</w:t>
      </w:r>
    </w:p>
    <w:p w14:paraId="38D48134" w14:textId="77777777" w:rsidR="00E7652F" w:rsidRDefault="00D262E5" w:rsidP="001A6A43">
      <w:pPr>
        <w:jc w:val="both"/>
        <w:rPr>
          <w:rFonts w:ascii="Verdana" w:hAnsi="Verdana"/>
          <w:bCs/>
          <w:sz w:val="20"/>
          <w:szCs w:val="20"/>
        </w:rPr>
      </w:pPr>
      <w:r>
        <w:rPr>
          <w:rFonts w:ascii="Verdana" w:hAnsi="Verdana"/>
          <w:bCs/>
          <w:sz w:val="20"/>
          <w:szCs w:val="20"/>
        </w:rPr>
        <w:t xml:space="preserve">Adicionalmente según la ruta utilizada y mediante un número exclusivo se podrá enviar y recibir mensajes para poder utilizar los servicios de </w:t>
      </w:r>
      <w:proofErr w:type="spellStart"/>
      <w:r>
        <w:rPr>
          <w:rFonts w:ascii="Verdana" w:hAnsi="Verdana"/>
          <w:bCs/>
          <w:sz w:val="20"/>
          <w:szCs w:val="20"/>
        </w:rPr>
        <w:t>webservice</w:t>
      </w:r>
      <w:proofErr w:type="spellEnd"/>
      <w:r>
        <w:rPr>
          <w:rFonts w:ascii="Verdana" w:hAnsi="Verdana"/>
          <w:bCs/>
          <w:sz w:val="20"/>
          <w:szCs w:val="20"/>
        </w:rPr>
        <w:t xml:space="preserve"> para poder interconectar con otros sistemas.  </w:t>
      </w:r>
    </w:p>
    <w:p w14:paraId="5EAB4A46" w14:textId="76E0B4AE" w:rsidR="00D262E5" w:rsidRPr="005A1586" w:rsidRDefault="00E7652F" w:rsidP="001A6A43">
      <w:pPr>
        <w:jc w:val="both"/>
        <w:rPr>
          <w:rFonts w:ascii="Verdana" w:hAnsi="Verdana"/>
          <w:bCs/>
          <w:sz w:val="20"/>
          <w:szCs w:val="20"/>
        </w:rPr>
      </w:pPr>
      <w:r>
        <w:rPr>
          <w:rFonts w:ascii="Verdana" w:hAnsi="Verdana"/>
          <w:bCs/>
          <w:sz w:val="20"/>
          <w:szCs w:val="20"/>
        </w:rPr>
        <w:t>Las entidades bancarias en Costa Rica utilizan requieren para SINPE Móvil realizar una interconexión con los operadores, por lo que SMSempresarial.com es la solución para enviar el contenido de los mensajes al Core bancario y devolver la respuesta al usuario.  Esta opción se puede utilizar en SMS y en WhatsApp.</w:t>
      </w:r>
    </w:p>
    <w:p w14:paraId="3D62ADEA" w14:textId="25805D31" w:rsidR="004D33FA" w:rsidRPr="004D33FA" w:rsidRDefault="005A1586" w:rsidP="005A1586">
      <w:pPr>
        <w:jc w:val="both"/>
        <w:rPr>
          <w:rFonts w:ascii="Verdana" w:hAnsi="Verdana"/>
          <w:bCs/>
          <w:sz w:val="20"/>
          <w:szCs w:val="20"/>
        </w:rPr>
      </w:pPr>
      <w:proofErr w:type="spellStart"/>
      <w:r w:rsidRPr="005A1586">
        <w:rPr>
          <w:rFonts w:ascii="Verdana" w:hAnsi="Verdana"/>
          <w:bCs/>
          <w:sz w:val="20"/>
          <w:szCs w:val="20"/>
        </w:rPr>
        <w:lastRenderedPageBreak/>
        <w:t>SMSempresarial</w:t>
      </w:r>
      <w:proofErr w:type="spellEnd"/>
      <w:r w:rsidRPr="005A1586">
        <w:rPr>
          <w:rFonts w:ascii="Verdana" w:hAnsi="Verdana"/>
          <w:bCs/>
          <w:sz w:val="20"/>
          <w:szCs w:val="20"/>
        </w:rPr>
        <w:t xml:space="preserve"> </w:t>
      </w:r>
      <w:r w:rsidRPr="00FF671F">
        <w:rPr>
          <w:rFonts w:ascii="Verdana" w:hAnsi="Verdana"/>
          <w:b/>
          <w:sz w:val="20"/>
          <w:szCs w:val="20"/>
        </w:rPr>
        <w:t>NO</w:t>
      </w:r>
      <w:r w:rsidRPr="005A1586">
        <w:rPr>
          <w:rFonts w:ascii="Verdana" w:hAnsi="Verdana"/>
          <w:bCs/>
          <w:sz w:val="20"/>
          <w:szCs w:val="20"/>
        </w:rPr>
        <w:t xml:space="preserve"> brinda ningún tipo de bases de datos para envíos de mensajes de cualquier índole, las bases de datos deben de ser generadas por el propio cliente para su propio envío.  </w:t>
      </w:r>
    </w:p>
    <w:p w14:paraId="5A6A5897" w14:textId="0071304A" w:rsidR="00A33647" w:rsidRDefault="00FC3BDB" w:rsidP="00FC3BDB">
      <w:pPr>
        <w:jc w:val="both"/>
        <w:rPr>
          <w:rFonts w:ascii="Verdana" w:hAnsi="Verdana"/>
          <w:b/>
          <w:sz w:val="20"/>
          <w:szCs w:val="20"/>
        </w:rPr>
      </w:pPr>
      <w:r w:rsidRPr="00A33647">
        <w:rPr>
          <w:rFonts w:ascii="Verdana" w:hAnsi="Verdana"/>
          <w:b/>
          <w:sz w:val="20"/>
          <w:szCs w:val="20"/>
        </w:rPr>
        <w:t>Funcionamiento:</w:t>
      </w:r>
    </w:p>
    <w:p w14:paraId="0DDF6290" w14:textId="70C94697" w:rsidR="001A6A43" w:rsidRDefault="00E7652F" w:rsidP="00AB506C">
      <w:pPr>
        <w:jc w:val="both"/>
        <w:rPr>
          <w:rFonts w:ascii="Verdana" w:hAnsi="Verdana"/>
          <w:bCs/>
          <w:sz w:val="20"/>
          <w:szCs w:val="20"/>
        </w:rPr>
      </w:pPr>
      <w:r>
        <w:rPr>
          <w:rFonts w:ascii="Verdana" w:hAnsi="Verdana"/>
          <w:bCs/>
          <w:sz w:val="20"/>
          <w:szCs w:val="20"/>
        </w:rPr>
        <w:t xml:space="preserve">En el caso de los SMS, </w:t>
      </w:r>
      <w:r w:rsidR="001A6A43">
        <w:rPr>
          <w:rFonts w:ascii="Verdana" w:hAnsi="Verdana"/>
          <w:bCs/>
          <w:sz w:val="20"/>
          <w:szCs w:val="20"/>
        </w:rPr>
        <w:t xml:space="preserve">SMSempresarial.com cuenta con diferentes rutas de proveedores </w:t>
      </w:r>
      <w:r w:rsidR="00E14E1E">
        <w:rPr>
          <w:rFonts w:ascii="Verdana" w:hAnsi="Verdana"/>
          <w:bCs/>
          <w:sz w:val="20"/>
          <w:szCs w:val="20"/>
        </w:rPr>
        <w:t xml:space="preserve">de SMS </w:t>
      </w:r>
      <w:r w:rsidR="00D262E5">
        <w:rPr>
          <w:rFonts w:ascii="Verdana" w:hAnsi="Verdana"/>
          <w:bCs/>
          <w:sz w:val="20"/>
          <w:szCs w:val="20"/>
        </w:rPr>
        <w:t>por lo que las mismas cuentan con diferentes condiciones</w:t>
      </w:r>
      <w:r w:rsidR="001A6A43">
        <w:rPr>
          <w:rFonts w:ascii="Verdana" w:hAnsi="Verdana"/>
          <w:bCs/>
          <w:sz w:val="20"/>
          <w:szCs w:val="20"/>
        </w:rPr>
        <w:t>:</w:t>
      </w:r>
    </w:p>
    <w:p w14:paraId="61535A75" w14:textId="7B2756C3" w:rsidR="00AB506C" w:rsidRDefault="001A6A43" w:rsidP="001A6A43">
      <w:pPr>
        <w:pStyle w:val="ListParagraph"/>
        <w:numPr>
          <w:ilvl w:val="0"/>
          <w:numId w:val="16"/>
        </w:numPr>
        <w:jc w:val="both"/>
        <w:rPr>
          <w:rFonts w:ascii="Verdana" w:hAnsi="Verdana"/>
          <w:bCs/>
          <w:sz w:val="20"/>
          <w:szCs w:val="20"/>
        </w:rPr>
      </w:pPr>
      <w:r>
        <w:rPr>
          <w:rFonts w:ascii="Verdana" w:hAnsi="Verdana"/>
          <w:bCs/>
          <w:sz w:val="20"/>
          <w:szCs w:val="20"/>
        </w:rPr>
        <w:t>C</w:t>
      </w:r>
      <w:r w:rsidRPr="001A6A43">
        <w:rPr>
          <w:rFonts w:ascii="Verdana" w:hAnsi="Verdana"/>
          <w:bCs/>
          <w:sz w:val="20"/>
          <w:szCs w:val="20"/>
        </w:rPr>
        <w:t xml:space="preserve">apacidades </w:t>
      </w:r>
      <w:r>
        <w:rPr>
          <w:rFonts w:ascii="Verdana" w:hAnsi="Verdana"/>
          <w:bCs/>
          <w:sz w:val="20"/>
          <w:szCs w:val="20"/>
        </w:rPr>
        <w:t>de envío</w:t>
      </w:r>
      <w:r w:rsidR="00D262E5">
        <w:rPr>
          <w:rFonts w:ascii="Verdana" w:hAnsi="Verdana"/>
          <w:bCs/>
          <w:sz w:val="20"/>
          <w:szCs w:val="20"/>
        </w:rPr>
        <w:t xml:space="preserve">.  Algunas con capacidades de </w:t>
      </w:r>
      <w:r w:rsidRPr="001A6A43">
        <w:rPr>
          <w:rFonts w:ascii="Verdana" w:hAnsi="Verdana"/>
          <w:bCs/>
          <w:sz w:val="20"/>
          <w:szCs w:val="20"/>
        </w:rPr>
        <w:t xml:space="preserve">100 SMS por segundo </w:t>
      </w:r>
    </w:p>
    <w:p w14:paraId="71E6BABB" w14:textId="1B962317" w:rsidR="001A6A43" w:rsidRDefault="001A6A43" w:rsidP="001A6A43">
      <w:pPr>
        <w:pStyle w:val="ListParagraph"/>
        <w:numPr>
          <w:ilvl w:val="0"/>
          <w:numId w:val="16"/>
        </w:numPr>
        <w:jc w:val="both"/>
        <w:rPr>
          <w:rFonts w:ascii="Verdana" w:hAnsi="Verdana"/>
          <w:bCs/>
          <w:sz w:val="20"/>
          <w:szCs w:val="20"/>
        </w:rPr>
      </w:pPr>
      <w:r>
        <w:rPr>
          <w:rFonts w:ascii="Verdana" w:hAnsi="Verdana"/>
          <w:bCs/>
          <w:sz w:val="20"/>
          <w:szCs w:val="20"/>
        </w:rPr>
        <w:t>Capacidades de recepción en la misma ruta</w:t>
      </w:r>
    </w:p>
    <w:p w14:paraId="63754AF9" w14:textId="661B6E07" w:rsidR="001A6A43" w:rsidRDefault="001A6A43" w:rsidP="00AB506C">
      <w:pPr>
        <w:pStyle w:val="ListParagraph"/>
        <w:numPr>
          <w:ilvl w:val="0"/>
          <w:numId w:val="16"/>
        </w:numPr>
        <w:jc w:val="both"/>
        <w:rPr>
          <w:rFonts w:ascii="Verdana" w:hAnsi="Verdana"/>
          <w:bCs/>
          <w:sz w:val="20"/>
          <w:szCs w:val="20"/>
        </w:rPr>
      </w:pPr>
      <w:r>
        <w:rPr>
          <w:rFonts w:ascii="Verdana" w:hAnsi="Verdana"/>
          <w:bCs/>
          <w:sz w:val="20"/>
          <w:szCs w:val="20"/>
        </w:rPr>
        <w:t>Soporte de c</w:t>
      </w:r>
      <w:r w:rsidR="00FF671F" w:rsidRPr="001A6A43">
        <w:rPr>
          <w:rFonts w:ascii="Verdana" w:hAnsi="Verdana"/>
          <w:bCs/>
          <w:sz w:val="20"/>
          <w:szCs w:val="20"/>
        </w:rPr>
        <w:t xml:space="preserve">aracteres especiales como á, é, í, </w:t>
      </w:r>
      <w:proofErr w:type="spellStart"/>
      <w:r w:rsidR="00FF671F" w:rsidRPr="001A6A43">
        <w:rPr>
          <w:rFonts w:ascii="Verdana" w:hAnsi="Verdana"/>
          <w:bCs/>
          <w:sz w:val="20"/>
          <w:szCs w:val="20"/>
        </w:rPr>
        <w:t>ó</w:t>
      </w:r>
      <w:proofErr w:type="spellEnd"/>
      <w:r w:rsidR="00FF671F" w:rsidRPr="001A6A43">
        <w:rPr>
          <w:rFonts w:ascii="Verdana" w:hAnsi="Verdana"/>
          <w:bCs/>
          <w:sz w:val="20"/>
          <w:szCs w:val="20"/>
        </w:rPr>
        <w:t>, ñ, &amp;, entre otros</w:t>
      </w:r>
      <w:r w:rsidR="00D262E5">
        <w:rPr>
          <w:rFonts w:ascii="Verdana" w:hAnsi="Verdana"/>
          <w:bCs/>
          <w:sz w:val="20"/>
          <w:szCs w:val="20"/>
        </w:rPr>
        <w:t xml:space="preserve"> (ISO-8859-1)</w:t>
      </w:r>
    </w:p>
    <w:p w14:paraId="13A699E6" w14:textId="2A963603" w:rsidR="001A6A43" w:rsidRDefault="001A6A43" w:rsidP="00AB506C">
      <w:pPr>
        <w:pStyle w:val="ListParagraph"/>
        <w:numPr>
          <w:ilvl w:val="0"/>
          <w:numId w:val="16"/>
        </w:numPr>
        <w:jc w:val="both"/>
        <w:rPr>
          <w:rFonts w:ascii="Verdana" w:hAnsi="Verdana"/>
          <w:bCs/>
          <w:sz w:val="20"/>
          <w:szCs w:val="20"/>
        </w:rPr>
      </w:pPr>
      <w:r>
        <w:rPr>
          <w:rFonts w:ascii="Verdana" w:hAnsi="Verdana"/>
          <w:bCs/>
          <w:sz w:val="20"/>
          <w:szCs w:val="20"/>
        </w:rPr>
        <w:t xml:space="preserve">Soporte de 1 sólo mensaje de 160 caracteres o </w:t>
      </w:r>
      <w:r w:rsidR="000672BB">
        <w:rPr>
          <w:rFonts w:ascii="Verdana" w:hAnsi="Verdana"/>
          <w:bCs/>
          <w:sz w:val="20"/>
          <w:szCs w:val="20"/>
        </w:rPr>
        <w:t>mensajes extendidos (varios mensajes juntos)</w:t>
      </w:r>
    </w:p>
    <w:p w14:paraId="57604F87" w14:textId="181C8896" w:rsidR="00E14E1E" w:rsidRPr="00E14E1E" w:rsidRDefault="00E14E1E" w:rsidP="00E14E1E">
      <w:pPr>
        <w:jc w:val="both"/>
        <w:rPr>
          <w:rFonts w:ascii="Verdana" w:hAnsi="Verdana"/>
          <w:bCs/>
          <w:sz w:val="20"/>
          <w:szCs w:val="20"/>
        </w:rPr>
      </w:pPr>
      <w:r>
        <w:rPr>
          <w:rFonts w:ascii="Verdana" w:hAnsi="Verdana"/>
          <w:bCs/>
          <w:sz w:val="20"/>
          <w:szCs w:val="20"/>
        </w:rPr>
        <w:t xml:space="preserve">En el caso de WhatsApp estamos integrados </w:t>
      </w:r>
      <w:r w:rsidR="00E7652F">
        <w:rPr>
          <w:rFonts w:ascii="Verdana" w:hAnsi="Verdana"/>
          <w:bCs/>
          <w:sz w:val="20"/>
          <w:szCs w:val="20"/>
        </w:rPr>
        <w:t xml:space="preserve">por el WEB WhatsApp y </w:t>
      </w:r>
      <w:r>
        <w:rPr>
          <w:rFonts w:ascii="Verdana" w:hAnsi="Verdana"/>
          <w:bCs/>
          <w:sz w:val="20"/>
          <w:szCs w:val="20"/>
        </w:rPr>
        <w:t>directamente con Meta (Facebook)</w:t>
      </w:r>
      <w:r w:rsidR="00151DD7">
        <w:rPr>
          <w:rFonts w:ascii="Verdana" w:hAnsi="Verdana"/>
          <w:bCs/>
          <w:sz w:val="20"/>
          <w:szCs w:val="20"/>
        </w:rPr>
        <w:t>, este último</w:t>
      </w:r>
      <w:r>
        <w:rPr>
          <w:rFonts w:ascii="Verdana" w:hAnsi="Verdana"/>
          <w:bCs/>
          <w:sz w:val="20"/>
          <w:szCs w:val="20"/>
        </w:rPr>
        <w:t xml:space="preserve"> para poder hacer los envíos directos y se tenga la mayor velocidad de envío y sin restricciones de cantidad de envío desde el inicio de la plataforma.</w:t>
      </w:r>
    </w:p>
    <w:p w14:paraId="6C6C3315" w14:textId="77777777" w:rsidR="00FC3BDB" w:rsidRDefault="00A33647" w:rsidP="00FC3BDB">
      <w:pPr>
        <w:jc w:val="both"/>
        <w:rPr>
          <w:rFonts w:ascii="Verdana" w:hAnsi="Verdana"/>
          <w:b/>
          <w:sz w:val="20"/>
          <w:szCs w:val="20"/>
        </w:rPr>
      </w:pPr>
      <w:r w:rsidRPr="00A33647">
        <w:rPr>
          <w:rFonts w:ascii="Verdana" w:hAnsi="Verdana"/>
          <w:b/>
          <w:sz w:val="20"/>
          <w:szCs w:val="20"/>
        </w:rPr>
        <w:t>Características</w:t>
      </w:r>
      <w:r w:rsidR="00FC3BDB" w:rsidRPr="00A33647">
        <w:rPr>
          <w:rFonts w:ascii="Verdana" w:hAnsi="Verdana"/>
          <w:b/>
          <w:sz w:val="20"/>
          <w:szCs w:val="20"/>
        </w:rPr>
        <w:t>:</w:t>
      </w:r>
    </w:p>
    <w:p w14:paraId="008C44EE" w14:textId="32775BF9" w:rsidR="00D262E5" w:rsidRPr="00D262E5" w:rsidRDefault="00D262E5" w:rsidP="00AB506C">
      <w:pPr>
        <w:pStyle w:val="ListParagraph"/>
        <w:numPr>
          <w:ilvl w:val="0"/>
          <w:numId w:val="7"/>
        </w:numPr>
        <w:jc w:val="both"/>
        <w:rPr>
          <w:rFonts w:ascii="Verdana" w:hAnsi="Verdana"/>
          <w:b/>
          <w:bCs/>
          <w:sz w:val="20"/>
          <w:szCs w:val="20"/>
        </w:rPr>
      </w:pPr>
      <w:r>
        <w:rPr>
          <w:rFonts w:ascii="Verdana" w:hAnsi="Verdana"/>
          <w:b/>
          <w:bCs/>
          <w:sz w:val="20"/>
          <w:szCs w:val="20"/>
        </w:rPr>
        <w:t>Envío de Mensaje individual:</w:t>
      </w:r>
      <w:r>
        <w:rPr>
          <w:rFonts w:ascii="Verdana" w:hAnsi="Verdana"/>
          <w:sz w:val="20"/>
          <w:szCs w:val="20"/>
        </w:rPr>
        <w:t xml:space="preserve">  pudiendo enviar un mensaje general a uno o varios contactos e inclusive a una lista de contactos</w:t>
      </w:r>
    </w:p>
    <w:p w14:paraId="508524CD" w14:textId="77777777" w:rsidR="00D262E5" w:rsidRDefault="00D262E5" w:rsidP="00D262E5">
      <w:pPr>
        <w:pStyle w:val="ListParagraph"/>
        <w:jc w:val="both"/>
        <w:rPr>
          <w:rFonts w:ascii="Verdana" w:hAnsi="Verdana"/>
          <w:b/>
          <w:bCs/>
          <w:sz w:val="20"/>
          <w:szCs w:val="20"/>
        </w:rPr>
      </w:pPr>
    </w:p>
    <w:p w14:paraId="3B566C19" w14:textId="2BE4CCF1" w:rsidR="008F7D9A" w:rsidRPr="00D262E5" w:rsidRDefault="00AB506C" w:rsidP="00AB506C">
      <w:pPr>
        <w:pStyle w:val="ListParagraph"/>
        <w:numPr>
          <w:ilvl w:val="0"/>
          <w:numId w:val="7"/>
        </w:numPr>
        <w:jc w:val="both"/>
        <w:rPr>
          <w:rFonts w:ascii="Verdana" w:hAnsi="Verdana"/>
          <w:b/>
          <w:bCs/>
          <w:sz w:val="20"/>
          <w:szCs w:val="20"/>
        </w:rPr>
      </w:pPr>
      <w:r w:rsidRPr="00AB506C">
        <w:rPr>
          <w:rFonts w:ascii="Verdana" w:hAnsi="Verdana"/>
          <w:b/>
          <w:bCs/>
          <w:sz w:val="20"/>
          <w:szCs w:val="20"/>
        </w:rPr>
        <w:t>Envío de Campañas</w:t>
      </w:r>
      <w:r>
        <w:rPr>
          <w:rFonts w:ascii="Verdana" w:hAnsi="Verdana"/>
          <w:b/>
          <w:bCs/>
          <w:sz w:val="20"/>
          <w:szCs w:val="20"/>
        </w:rPr>
        <w:t xml:space="preserve">: </w:t>
      </w:r>
      <w:r w:rsidRPr="00AB506C">
        <w:rPr>
          <w:rFonts w:ascii="Verdana" w:hAnsi="Verdana"/>
          <w:sz w:val="20"/>
          <w:szCs w:val="20"/>
        </w:rPr>
        <w:t>Este servicio permite enviar mensajes masivos</w:t>
      </w:r>
      <w:r w:rsidR="00D262E5">
        <w:rPr>
          <w:rFonts w:ascii="Verdana" w:hAnsi="Verdana"/>
          <w:sz w:val="20"/>
          <w:szCs w:val="20"/>
        </w:rPr>
        <w:t xml:space="preserve"> de forma </w:t>
      </w:r>
      <w:r w:rsidRPr="00AB506C">
        <w:rPr>
          <w:rFonts w:ascii="Verdana" w:hAnsi="Verdana"/>
          <w:sz w:val="20"/>
          <w:szCs w:val="20"/>
        </w:rPr>
        <w:t>personalizad</w:t>
      </w:r>
      <w:r w:rsidR="00D262E5">
        <w:rPr>
          <w:rFonts w:ascii="Verdana" w:hAnsi="Verdana"/>
          <w:sz w:val="20"/>
          <w:szCs w:val="20"/>
        </w:rPr>
        <w:t>a o no.  Subiendo la información desde un Archivo de MS-Excel</w:t>
      </w:r>
    </w:p>
    <w:p w14:paraId="54CD00A3" w14:textId="77777777" w:rsidR="00D262E5" w:rsidRPr="00D262E5" w:rsidRDefault="00D262E5" w:rsidP="00D262E5">
      <w:pPr>
        <w:pStyle w:val="ListParagraph"/>
        <w:rPr>
          <w:rFonts w:ascii="Verdana" w:hAnsi="Verdana"/>
          <w:b/>
          <w:bCs/>
          <w:sz w:val="20"/>
          <w:szCs w:val="20"/>
        </w:rPr>
      </w:pPr>
    </w:p>
    <w:p w14:paraId="13B0B355" w14:textId="2BAFA8D2" w:rsidR="00B00D73" w:rsidRPr="00D262E5" w:rsidRDefault="00D262E5" w:rsidP="00D262E5">
      <w:pPr>
        <w:pStyle w:val="ListParagraph"/>
        <w:numPr>
          <w:ilvl w:val="0"/>
          <w:numId w:val="7"/>
        </w:numPr>
        <w:jc w:val="both"/>
        <w:rPr>
          <w:rFonts w:ascii="Verdana" w:hAnsi="Verdana"/>
          <w:b/>
          <w:bCs/>
          <w:sz w:val="20"/>
          <w:szCs w:val="20"/>
        </w:rPr>
      </w:pPr>
      <w:r>
        <w:rPr>
          <w:rFonts w:ascii="Verdana" w:hAnsi="Verdana"/>
          <w:b/>
          <w:bCs/>
          <w:sz w:val="20"/>
          <w:szCs w:val="20"/>
        </w:rPr>
        <w:t xml:space="preserve">Envío de Mensajes mediante </w:t>
      </w:r>
      <w:proofErr w:type="spellStart"/>
      <w:r>
        <w:rPr>
          <w:rFonts w:ascii="Verdana" w:hAnsi="Verdana"/>
          <w:b/>
          <w:bCs/>
          <w:sz w:val="20"/>
          <w:szCs w:val="20"/>
        </w:rPr>
        <w:t>Webservice</w:t>
      </w:r>
      <w:proofErr w:type="spellEnd"/>
      <w:r>
        <w:rPr>
          <w:rFonts w:ascii="Verdana" w:hAnsi="Verdana"/>
          <w:b/>
          <w:bCs/>
          <w:sz w:val="20"/>
          <w:szCs w:val="20"/>
        </w:rPr>
        <w:t xml:space="preserve"> o API:</w:t>
      </w:r>
      <w:r w:rsidRPr="00D262E5">
        <w:rPr>
          <w:noProof/>
        </w:rPr>
        <w:t xml:space="preserve"> </w:t>
      </w:r>
      <w:r>
        <w:rPr>
          <w:rFonts w:ascii="Verdana" w:hAnsi="Verdana"/>
          <w:sz w:val="20"/>
          <w:szCs w:val="20"/>
        </w:rPr>
        <w:t xml:space="preserve">permite que mediante un llamado al </w:t>
      </w:r>
      <w:proofErr w:type="spellStart"/>
      <w:r>
        <w:rPr>
          <w:rFonts w:ascii="Verdana" w:hAnsi="Verdana"/>
          <w:sz w:val="20"/>
          <w:szCs w:val="20"/>
        </w:rPr>
        <w:t>webservice</w:t>
      </w:r>
      <w:proofErr w:type="spellEnd"/>
      <w:r>
        <w:rPr>
          <w:rFonts w:ascii="Verdana" w:hAnsi="Verdana"/>
          <w:sz w:val="20"/>
          <w:szCs w:val="20"/>
        </w:rPr>
        <w:t xml:space="preserve"> pueda enviar uno o varios mensajes.</w:t>
      </w:r>
      <w:r>
        <w:rPr>
          <w:noProof/>
        </w:rPr>
        <w:t xml:space="preserve"> </w:t>
      </w:r>
    </w:p>
    <w:p w14:paraId="5DDDE89D" w14:textId="77777777" w:rsidR="00D262E5" w:rsidRPr="00D262E5" w:rsidRDefault="00D262E5" w:rsidP="00D262E5">
      <w:pPr>
        <w:pStyle w:val="ListParagraph"/>
        <w:rPr>
          <w:rFonts w:ascii="Verdana" w:hAnsi="Verdana"/>
          <w:b/>
          <w:bCs/>
          <w:sz w:val="20"/>
          <w:szCs w:val="20"/>
        </w:rPr>
      </w:pPr>
    </w:p>
    <w:p w14:paraId="458E0B6C" w14:textId="377C2E45" w:rsidR="00951E3A" w:rsidRPr="00D262E5" w:rsidRDefault="00D262E5" w:rsidP="001C407C">
      <w:pPr>
        <w:pStyle w:val="ListParagraph"/>
        <w:numPr>
          <w:ilvl w:val="0"/>
          <w:numId w:val="7"/>
        </w:numPr>
        <w:spacing w:after="0" w:line="240" w:lineRule="auto"/>
        <w:jc w:val="both"/>
        <w:textAlignment w:val="baseline"/>
        <w:rPr>
          <w:rFonts w:ascii="Verdana" w:hAnsi="Verdana"/>
          <w:sz w:val="20"/>
          <w:szCs w:val="20"/>
        </w:rPr>
      </w:pPr>
      <w:r w:rsidRPr="00D262E5">
        <w:rPr>
          <w:rFonts w:ascii="Verdana" w:hAnsi="Verdana"/>
          <w:b/>
          <w:sz w:val="20"/>
          <w:szCs w:val="20"/>
        </w:rPr>
        <w:t xml:space="preserve">Envió por Correo electrónico: </w:t>
      </w:r>
      <w:r w:rsidRPr="00D262E5">
        <w:rPr>
          <w:rFonts w:ascii="Verdana" w:hAnsi="Verdana"/>
          <w:bCs/>
          <w:sz w:val="20"/>
          <w:szCs w:val="20"/>
        </w:rPr>
        <w:t xml:space="preserve">Si el contacto creado tiene autorizado la recepción del mensaje puede recibir el mismo y enviarlo.  Si no es parte de los contactos mediante el uso de </w:t>
      </w:r>
      <w:r>
        <w:rPr>
          <w:rFonts w:ascii="Verdana" w:hAnsi="Verdana"/>
          <w:bCs/>
          <w:sz w:val="20"/>
          <w:szCs w:val="20"/>
        </w:rPr>
        <w:t>parámetros en el Encabezado (Subject) del mensaje, se envía el cuerpo del mensaje (Body) al mismo.</w:t>
      </w:r>
    </w:p>
    <w:p w14:paraId="38CCCC51" w14:textId="77777777" w:rsidR="00D262E5" w:rsidRPr="00D262E5" w:rsidRDefault="00D262E5" w:rsidP="00D262E5">
      <w:pPr>
        <w:pStyle w:val="ListParagraph"/>
        <w:rPr>
          <w:rFonts w:ascii="Verdana" w:hAnsi="Verdana"/>
          <w:sz w:val="20"/>
          <w:szCs w:val="20"/>
        </w:rPr>
      </w:pPr>
    </w:p>
    <w:p w14:paraId="1AD5ADF6" w14:textId="1271D194" w:rsidR="00951E3A" w:rsidRPr="00D262E5" w:rsidRDefault="00D262E5" w:rsidP="00FF671F">
      <w:pPr>
        <w:pStyle w:val="ListParagraph"/>
        <w:numPr>
          <w:ilvl w:val="0"/>
          <w:numId w:val="7"/>
        </w:numPr>
        <w:spacing w:after="0" w:line="240" w:lineRule="auto"/>
        <w:jc w:val="both"/>
        <w:textAlignment w:val="baseline"/>
        <w:rPr>
          <w:rFonts w:ascii="Verdana" w:hAnsi="Verdana"/>
          <w:b/>
          <w:sz w:val="20"/>
          <w:szCs w:val="20"/>
        </w:rPr>
      </w:pPr>
      <w:r>
        <w:rPr>
          <w:rFonts w:ascii="Verdana" w:hAnsi="Verdana"/>
          <w:b/>
          <w:bCs/>
          <w:sz w:val="20"/>
          <w:szCs w:val="20"/>
          <w:lang w:val="es-US"/>
        </w:rPr>
        <w:t xml:space="preserve">Recepción de mensajes: </w:t>
      </w:r>
      <w:r>
        <w:rPr>
          <w:rFonts w:ascii="Verdana" w:hAnsi="Verdana"/>
          <w:sz w:val="20"/>
          <w:szCs w:val="20"/>
          <w:lang w:val="es-US"/>
        </w:rPr>
        <w:t xml:space="preserve">según la ruta utilizada podrá recibir mensajes de los usuarios de respuesta, esto puede </w:t>
      </w:r>
      <w:r w:rsidR="00FE7062">
        <w:rPr>
          <w:rFonts w:ascii="Verdana" w:hAnsi="Verdana"/>
          <w:sz w:val="20"/>
          <w:szCs w:val="20"/>
          <w:lang w:val="es-US"/>
        </w:rPr>
        <w:t>t</w:t>
      </w:r>
      <w:r w:rsidR="00FF671F">
        <w:rPr>
          <w:rFonts w:ascii="Verdana" w:hAnsi="Verdana"/>
          <w:sz w:val="20"/>
          <w:szCs w:val="20"/>
          <w:lang w:val="es-US"/>
        </w:rPr>
        <w:t>iene la capacidad de interactuar con otros sistemas a través de un API de conexión.</w:t>
      </w:r>
    </w:p>
    <w:p w14:paraId="4F48F522" w14:textId="77777777" w:rsidR="00D262E5" w:rsidRPr="00D262E5" w:rsidRDefault="00D262E5" w:rsidP="00D262E5">
      <w:pPr>
        <w:pStyle w:val="ListParagraph"/>
        <w:rPr>
          <w:rFonts w:ascii="Verdana" w:hAnsi="Verdana"/>
          <w:b/>
          <w:sz w:val="20"/>
          <w:szCs w:val="20"/>
        </w:rPr>
      </w:pPr>
    </w:p>
    <w:p w14:paraId="00441792" w14:textId="1E065207" w:rsidR="00D262E5" w:rsidRPr="00D073D8" w:rsidRDefault="00D262E5" w:rsidP="00FF671F">
      <w:pPr>
        <w:pStyle w:val="ListParagraph"/>
        <w:numPr>
          <w:ilvl w:val="0"/>
          <w:numId w:val="7"/>
        </w:numPr>
        <w:spacing w:after="0" w:line="240" w:lineRule="auto"/>
        <w:jc w:val="both"/>
        <w:textAlignment w:val="baseline"/>
        <w:rPr>
          <w:rFonts w:ascii="Verdana" w:hAnsi="Verdana"/>
          <w:b/>
          <w:sz w:val="20"/>
          <w:szCs w:val="20"/>
        </w:rPr>
      </w:pPr>
      <w:r>
        <w:rPr>
          <w:rFonts w:ascii="Verdana" w:hAnsi="Verdana"/>
          <w:b/>
          <w:sz w:val="20"/>
          <w:szCs w:val="20"/>
        </w:rPr>
        <w:t xml:space="preserve">Lista Negra: </w:t>
      </w:r>
      <w:r>
        <w:rPr>
          <w:rFonts w:ascii="Verdana" w:hAnsi="Verdana"/>
          <w:bCs/>
          <w:sz w:val="20"/>
          <w:szCs w:val="20"/>
        </w:rPr>
        <w:t xml:space="preserve">se cuenta con una opción para poder agregar </w:t>
      </w:r>
      <w:r w:rsidR="00D073D8">
        <w:rPr>
          <w:rFonts w:ascii="Verdana" w:hAnsi="Verdana"/>
          <w:bCs/>
          <w:sz w:val="20"/>
          <w:szCs w:val="20"/>
        </w:rPr>
        <w:t>números que no se desean recibir mensajes o bien que usted no desea recibir mensajes de ellos.</w:t>
      </w:r>
    </w:p>
    <w:p w14:paraId="7385860B" w14:textId="77777777" w:rsidR="00D073D8" w:rsidRPr="00D073D8" w:rsidRDefault="00D073D8" w:rsidP="00D073D8">
      <w:pPr>
        <w:spacing w:after="0" w:line="240" w:lineRule="auto"/>
        <w:jc w:val="both"/>
        <w:textAlignment w:val="baseline"/>
        <w:rPr>
          <w:rFonts w:ascii="Verdana" w:hAnsi="Verdana"/>
          <w:b/>
          <w:sz w:val="20"/>
          <w:szCs w:val="20"/>
        </w:rPr>
      </w:pPr>
    </w:p>
    <w:p w14:paraId="07BBE2A6" w14:textId="77777777" w:rsidR="00D073D8" w:rsidRPr="00D073D8" w:rsidRDefault="00FF671F" w:rsidP="00904D49">
      <w:pPr>
        <w:pStyle w:val="ListParagraph"/>
        <w:numPr>
          <w:ilvl w:val="0"/>
          <w:numId w:val="7"/>
        </w:numPr>
        <w:jc w:val="both"/>
        <w:rPr>
          <w:rFonts w:ascii="Verdana" w:hAnsi="Verdana"/>
          <w:b/>
          <w:sz w:val="20"/>
          <w:szCs w:val="20"/>
        </w:rPr>
      </w:pPr>
      <w:r w:rsidRPr="00D073D8">
        <w:rPr>
          <w:rFonts w:ascii="Verdana" w:hAnsi="Verdana"/>
          <w:b/>
          <w:sz w:val="20"/>
          <w:szCs w:val="20"/>
        </w:rPr>
        <w:t xml:space="preserve">Reportería: </w:t>
      </w:r>
      <w:r w:rsidRPr="00D073D8">
        <w:rPr>
          <w:rFonts w:ascii="Verdana" w:hAnsi="Verdana"/>
          <w:bCs/>
          <w:sz w:val="20"/>
          <w:szCs w:val="20"/>
        </w:rPr>
        <w:t>Cuenta con reportes de envío y recepción de mensajes</w:t>
      </w:r>
    </w:p>
    <w:p w14:paraId="4DF2AA1C" w14:textId="77777777" w:rsidR="00D073D8" w:rsidRPr="00D073D8" w:rsidRDefault="00D073D8" w:rsidP="00D073D8">
      <w:pPr>
        <w:pStyle w:val="ListParagraph"/>
        <w:rPr>
          <w:rFonts w:ascii="Verdana" w:hAnsi="Verdana"/>
          <w:b/>
          <w:sz w:val="20"/>
          <w:szCs w:val="20"/>
        </w:rPr>
      </w:pPr>
    </w:p>
    <w:p w14:paraId="210A982D" w14:textId="62FFBB28" w:rsidR="004063F1" w:rsidRPr="00D073D8" w:rsidRDefault="00641DDC" w:rsidP="00D073D8">
      <w:pPr>
        <w:jc w:val="both"/>
        <w:rPr>
          <w:rFonts w:ascii="Verdana" w:hAnsi="Verdana"/>
          <w:b/>
          <w:sz w:val="20"/>
          <w:szCs w:val="20"/>
        </w:rPr>
      </w:pPr>
      <w:r w:rsidRPr="00D073D8">
        <w:rPr>
          <w:rFonts w:ascii="Verdana" w:hAnsi="Verdana"/>
          <w:b/>
          <w:sz w:val="20"/>
          <w:szCs w:val="20"/>
        </w:rPr>
        <w:t>Ventajas:</w:t>
      </w:r>
    </w:p>
    <w:p w14:paraId="794E3DA8" w14:textId="7BC073FD" w:rsidR="00D073D8" w:rsidRDefault="00D073D8"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lastRenderedPageBreak/>
        <w:t>Directo:</w:t>
      </w:r>
      <w:r>
        <w:rPr>
          <w:rFonts w:ascii="Verdana" w:hAnsi="Verdana"/>
          <w:bCs/>
          <w:sz w:val="20"/>
          <w:szCs w:val="20"/>
          <w:lang w:val="es-US"/>
        </w:rPr>
        <w:t xml:space="preserve"> el mensaje es entregado al dispositivo de cada persona, por lo que es un contacto directo y privado con el cliente y es marcado como pendiente (globo pendiente de una acción) en el dispositivo</w:t>
      </w:r>
    </w:p>
    <w:p w14:paraId="2D5FA491" w14:textId="16533C6F" w:rsidR="00FF671F" w:rsidRPr="00FF671F" w:rsidRDefault="00FF671F" w:rsidP="00322E61">
      <w:pPr>
        <w:pStyle w:val="ListParagraph"/>
        <w:numPr>
          <w:ilvl w:val="0"/>
          <w:numId w:val="14"/>
        </w:numPr>
        <w:spacing w:line="360" w:lineRule="auto"/>
        <w:jc w:val="both"/>
        <w:rPr>
          <w:rFonts w:ascii="Verdana" w:hAnsi="Verdana"/>
          <w:b/>
          <w:sz w:val="20"/>
          <w:szCs w:val="20"/>
          <w:lang w:val="es-US"/>
        </w:rPr>
      </w:pPr>
      <w:r w:rsidRPr="00FF671F">
        <w:rPr>
          <w:rFonts w:ascii="Verdana" w:hAnsi="Verdana"/>
          <w:b/>
          <w:sz w:val="20"/>
          <w:szCs w:val="20"/>
          <w:lang w:val="es-US"/>
        </w:rPr>
        <w:t>R</w:t>
      </w:r>
      <w:r w:rsidR="00D073D8">
        <w:rPr>
          <w:rFonts w:ascii="Verdana" w:hAnsi="Verdana"/>
          <w:b/>
          <w:sz w:val="20"/>
          <w:szCs w:val="20"/>
          <w:lang w:val="es-US"/>
        </w:rPr>
        <w:t>á</w:t>
      </w:r>
      <w:r w:rsidRPr="00FF671F">
        <w:rPr>
          <w:rFonts w:ascii="Verdana" w:hAnsi="Verdana"/>
          <w:b/>
          <w:sz w:val="20"/>
          <w:szCs w:val="20"/>
          <w:lang w:val="es-US"/>
        </w:rPr>
        <w:t>pid</w:t>
      </w:r>
      <w:r w:rsidR="00D073D8">
        <w:rPr>
          <w:rFonts w:ascii="Verdana" w:hAnsi="Verdana"/>
          <w:b/>
          <w:sz w:val="20"/>
          <w:szCs w:val="20"/>
          <w:lang w:val="es-US"/>
        </w:rPr>
        <w:t>o</w:t>
      </w:r>
      <w:r w:rsidRPr="00FF671F">
        <w:rPr>
          <w:rFonts w:ascii="Verdana" w:hAnsi="Verdana"/>
          <w:b/>
          <w:sz w:val="20"/>
          <w:szCs w:val="20"/>
          <w:lang w:val="es-US"/>
        </w:rPr>
        <w:t xml:space="preserve">: </w:t>
      </w:r>
      <w:r w:rsidR="00D073D8">
        <w:rPr>
          <w:rFonts w:ascii="Verdana" w:hAnsi="Verdana"/>
          <w:bCs/>
          <w:sz w:val="20"/>
          <w:szCs w:val="20"/>
          <w:lang w:val="es-US"/>
        </w:rPr>
        <w:t xml:space="preserve">el dispositivo móvil es lo que generalmente tenemos en nuestras manos y </w:t>
      </w:r>
      <w:r w:rsidR="00322E61">
        <w:rPr>
          <w:rFonts w:ascii="Verdana" w:hAnsi="Verdana"/>
          <w:bCs/>
          <w:sz w:val="20"/>
          <w:szCs w:val="20"/>
          <w:lang w:val="es-US"/>
        </w:rPr>
        <w:t>los receptores suelen leer los mensajes de manera más rápida que otros medios como el correo electrónico.</w:t>
      </w:r>
    </w:p>
    <w:p w14:paraId="30080ACF" w14:textId="3B166EBD" w:rsidR="00FF671F" w:rsidRPr="00D073D8" w:rsidRDefault="00D073D8"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 xml:space="preserve">Utilizado para 2FA (Two-Factor </w:t>
      </w:r>
      <w:proofErr w:type="spellStart"/>
      <w:r>
        <w:rPr>
          <w:rFonts w:ascii="Verdana" w:hAnsi="Verdana"/>
          <w:b/>
          <w:sz w:val="20"/>
          <w:szCs w:val="20"/>
          <w:lang w:val="es-US"/>
        </w:rPr>
        <w:t>Authentication</w:t>
      </w:r>
      <w:proofErr w:type="spellEnd"/>
      <w:r>
        <w:rPr>
          <w:rFonts w:ascii="Verdana" w:hAnsi="Verdana"/>
          <w:b/>
          <w:sz w:val="20"/>
          <w:szCs w:val="20"/>
          <w:lang w:val="es-US"/>
        </w:rPr>
        <w:t>)</w:t>
      </w:r>
      <w:r w:rsidR="00FF671F" w:rsidRPr="00FF671F">
        <w:rPr>
          <w:rFonts w:ascii="Verdana" w:hAnsi="Verdana"/>
          <w:b/>
          <w:sz w:val="20"/>
          <w:szCs w:val="20"/>
          <w:lang w:val="es-US"/>
        </w:rPr>
        <w:t xml:space="preserve">: </w:t>
      </w:r>
      <w:r>
        <w:rPr>
          <w:rFonts w:ascii="Verdana" w:hAnsi="Verdana"/>
          <w:bCs/>
          <w:sz w:val="20"/>
          <w:szCs w:val="20"/>
          <w:lang w:val="es-US"/>
        </w:rPr>
        <w:t>utilizado por muchas empresas para poder validar que el usuario es el que está ingresando a la plataforma como un segundo factor de seguridad</w:t>
      </w:r>
      <w:r w:rsidR="00FF671F" w:rsidRPr="00FF671F">
        <w:rPr>
          <w:rFonts w:ascii="Verdana" w:hAnsi="Verdana"/>
          <w:bCs/>
          <w:sz w:val="20"/>
          <w:szCs w:val="20"/>
          <w:lang w:val="es-US"/>
        </w:rPr>
        <w:t>.</w:t>
      </w:r>
    </w:p>
    <w:p w14:paraId="30F26CC8" w14:textId="4605EBF1" w:rsidR="00322E61" w:rsidRPr="0070539A" w:rsidRDefault="0070539A" w:rsidP="00322E61">
      <w:pPr>
        <w:pStyle w:val="ListParagraph"/>
        <w:numPr>
          <w:ilvl w:val="0"/>
          <w:numId w:val="14"/>
        </w:numPr>
        <w:spacing w:line="360" w:lineRule="auto"/>
        <w:jc w:val="both"/>
        <w:rPr>
          <w:rFonts w:ascii="Verdana" w:hAnsi="Verdana"/>
          <w:b/>
          <w:sz w:val="20"/>
          <w:szCs w:val="20"/>
          <w:lang w:val="es-US"/>
        </w:rPr>
      </w:pPr>
      <w:proofErr w:type="spellStart"/>
      <w:r>
        <w:rPr>
          <w:rFonts w:ascii="Verdana" w:hAnsi="Verdana"/>
          <w:b/>
          <w:sz w:val="20"/>
          <w:szCs w:val="20"/>
          <w:lang w:val="es-US"/>
        </w:rPr>
        <w:t>Webservices</w:t>
      </w:r>
      <w:proofErr w:type="spellEnd"/>
      <w:r>
        <w:rPr>
          <w:rFonts w:ascii="Verdana" w:hAnsi="Verdana"/>
          <w:b/>
          <w:sz w:val="20"/>
          <w:szCs w:val="20"/>
          <w:lang w:val="es-US"/>
        </w:rPr>
        <w:t>:</w:t>
      </w:r>
      <w:r>
        <w:rPr>
          <w:rFonts w:ascii="Verdana" w:hAnsi="Verdana"/>
          <w:bCs/>
          <w:sz w:val="20"/>
          <w:szCs w:val="20"/>
          <w:lang w:val="es-US"/>
        </w:rPr>
        <w:t xml:space="preserve"> contamos con </w:t>
      </w:r>
      <w:proofErr w:type="spellStart"/>
      <w:r>
        <w:rPr>
          <w:rFonts w:ascii="Verdana" w:hAnsi="Verdana"/>
          <w:bCs/>
          <w:sz w:val="20"/>
          <w:szCs w:val="20"/>
          <w:lang w:val="es-US"/>
        </w:rPr>
        <w:t>webserices</w:t>
      </w:r>
      <w:proofErr w:type="spellEnd"/>
      <w:r>
        <w:rPr>
          <w:rFonts w:ascii="Verdana" w:hAnsi="Verdana"/>
          <w:bCs/>
          <w:sz w:val="20"/>
          <w:szCs w:val="20"/>
          <w:lang w:val="es-US"/>
        </w:rPr>
        <w:t xml:space="preserve"> </w:t>
      </w:r>
      <w:proofErr w:type="spellStart"/>
      <w:r>
        <w:rPr>
          <w:rFonts w:ascii="Verdana" w:hAnsi="Verdana"/>
          <w:bCs/>
          <w:sz w:val="20"/>
          <w:szCs w:val="20"/>
          <w:lang w:val="es-US"/>
        </w:rPr>
        <w:t>API’s</w:t>
      </w:r>
      <w:proofErr w:type="spellEnd"/>
      <w:r>
        <w:rPr>
          <w:rFonts w:ascii="Verdana" w:hAnsi="Verdana"/>
          <w:bCs/>
          <w:sz w:val="20"/>
          <w:szCs w:val="20"/>
          <w:lang w:val="es-US"/>
        </w:rPr>
        <w:t xml:space="preserve"> para envío y recepción</w:t>
      </w:r>
    </w:p>
    <w:p w14:paraId="6C396346" w14:textId="31F9A5B3" w:rsidR="0070539A" w:rsidRPr="0070539A" w:rsidRDefault="0070539A"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 xml:space="preserve">Rutas: </w:t>
      </w:r>
      <w:r>
        <w:rPr>
          <w:rFonts w:ascii="Verdana" w:hAnsi="Verdana"/>
          <w:bCs/>
          <w:sz w:val="20"/>
          <w:szCs w:val="20"/>
          <w:lang w:val="es-US"/>
        </w:rPr>
        <w:t>diferentes rutas a un mismo país con características diferentes según los requerimientos del cliente</w:t>
      </w:r>
    </w:p>
    <w:p w14:paraId="4F8F5320" w14:textId="63E6B322" w:rsidR="001B1947" w:rsidRPr="001B1947" w:rsidRDefault="001B1947"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 xml:space="preserve">Usuarios: </w:t>
      </w:r>
      <w:r>
        <w:rPr>
          <w:rFonts w:ascii="Verdana" w:hAnsi="Verdana"/>
          <w:bCs/>
          <w:sz w:val="20"/>
          <w:szCs w:val="20"/>
          <w:lang w:val="es-US"/>
        </w:rPr>
        <w:t>cuenta con diferentes usuarios y roles de perfil</w:t>
      </w:r>
    </w:p>
    <w:p w14:paraId="247311EB" w14:textId="58578369" w:rsidR="001B1947" w:rsidRPr="001B1947" w:rsidRDefault="001B1947"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Bitácora:</w:t>
      </w:r>
      <w:r>
        <w:rPr>
          <w:rFonts w:ascii="Verdana" w:hAnsi="Verdana"/>
          <w:bCs/>
          <w:sz w:val="20"/>
          <w:szCs w:val="20"/>
          <w:lang w:val="es-US"/>
        </w:rPr>
        <w:t xml:space="preserve"> registra las acciones de los usuarios en el sistema</w:t>
      </w:r>
    </w:p>
    <w:p w14:paraId="305927E4" w14:textId="38D5A41D" w:rsidR="001B1947" w:rsidRPr="001B1947" w:rsidRDefault="001B1947"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Diferentes cuentas:</w:t>
      </w:r>
      <w:r>
        <w:rPr>
          <w:rFonts w:ascii="Verdana" w:hAnsi="Verdana"/>
          <w:bCs/>
          <w:sz w:val="20"/>
          <w:szCs w:val="20"/>
          <w:lang w:val="es-US"/>
        </w:rPr>
        <w:t xml:space="preserve"> el cliente generalmente ingresa con una cuenta </w:t>
      </w:r>
      <w:proofErr w:type="spellStart"/>
      <w:r>
        <w:rPr>
          <w:rFonts w:ascii="Verdana" w:hAnsi="Verdana"/>
          <w:bCs/>
          <w:sz w:val="20"/>
          <w:szCs w:val="20"/>
          <w:lang w:val="es-US"/>
        </w:rPr>
        <w:t>pre-pago</w:t>
      </w:r>
      <w:proofErr w:type="spellEnd"/>
      <w:r>
        <w:rPr>
          <w:rFonts w:ascii="Verdana" w:hAnsi="Verdana"/>
          <w:bCs/>
          <w:sz w:val="20"/>
          <w:szCs w:val="20"/>
          <w:lang w:val="es-US"/>
        </w:rPr>
        <w:t xml:space="preserve"> (uso mediante recargas), pero puede también firmar un contrato para ser </w:t>
      </w:r>
      <w:proofErr w:type="spellStart"/>
      <w:r>
        <w:rPr>
          <w:rFonts w:ascii="Verdana" w:hAnsi="Verdana"/>
          <w:bCs/>
          <w:sz w:val="20"/>
          <w:szCs w:val="20"/>
          <w:lang w:val="es-US"/>
        </w:rPr>
        <w:t>pos-pago</w:t>
      </w:r>
      <w:proofErr w:type="spellEnd"/>
      <w:r>
        <w:rPr>
          <w:rFonts w:ascii="Verdana" w:hAnsi="Verdana"/>
          <w:bCs/>
          <w:sz w:val="20"/>
          <w:szCs w:val="20"/>
          <w:lang w:val="es-US"/>
        </w:rPr>
        <w:t xml:space="preserve"> (al inicio del mes se genera una factura con la utilización).</w:t>
      </w:r>
    </w:p>
    <w:p w14:paraId="7705BAD5" w14:textId="7F0090FE" w:rsidR="001B1947" w:rsidRDefault="001B1947"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Número exclusivo:</w:t>
      </w:r>
      <w:r>
        <w:rPr>
          <w:rFonts w:ascii="Verdana" w:hAnsi="Verdana"/>
          <w:bCs/>
          <w:sz w:val="20"/>
          <w:szCs w:val="20"/>
          <w:lang w:val="es-US"/>
        </w:rPr>
        <w:t xml:space="preserve"> en el caso de que la ruta lo permita, el cliente podrá contar con un número exclusivo con un volumen de mensajes establecido por mes en la modalidad </w:t>
      </w:r>
      <w:proofErr w:type="spellStart"/>
      <w:r>
        <w:rPr>
          <w:rFonts w:ascii="Verdana" w:hAnsi="Verdana"/>
          <w:bCs/>
          <w:sz w:val="20"/>
          <w:szCs w:val="20"/>
          <w:lang w:val="es-US"/>
        </w:rPr>
        <w:t>pos-pago</w:t>
      </w:r>
      <w:proofErr w:type="spellEnd"/>
      <w:r>
        <w:rPr>
          <w:rFonts w:ascii="Verdana" w:hAnsi="Verdana"/>
          <w:bCs/>
          <w:sz w:val="20"/>
          <w:szCs w:val="20"/>
          <w:lang w:val="es-US"/>
        </w:rPr>
        <w:t xml:space="preserve"> mediante un contrato.</w:t>
      </w:r>
    </w:p>
    <w:p w14:paraId="48B3D4CF" w14:textId="71D9E767" w:rsidR="0070539A" w:rsidRPr="00FF671F" w:rsidRDefault="0070539A" w:rsidP="00322E61">
      <w:pPr>
        <w:pStyle w:val="ListParagraph"/>
        <w:numPr>
          <w:ilvl w:val="0"/>
          <w:numId w:val="14"/>
        </w:numPr>
        <w:spacing w:line="360" w:lineRule="auto"/>
        <w:jc w:val="both"/>
        <w:rPr>
          <w:rFonts w:ascii="Verdana" w:hAnsi="Verdana"/>
          <w:b/>
          <w:sz w:val="20"/>
          <w:szCs w:val="20"/>
          <w:lang w:val="es-US"/>
        </w:rPr>
      </w:pPr>
      <w:r>
        <w:rPr>
          <w:rFonts w:ascii="Verdana" w:hAnsi="Verdana"/>
          <w:b/>
          <w:sz w:val="20"/>
          <w:szCs w:val="20"/>
          <w:lang w:val="es-US"/>
        </w:rPr>
        <w:t>Servicio al cliente:</w:t>
      </w:r>
      <w:r>
        <w:rPr>
          <w:rFonts w:ascii="Verdana" w:hAnsi="Verdana"/>
          <w:bCs/>
          <w:sz w:val="20"/>
          <w:szCs w:val="20"/>
          <w:lang w:val="es-US"/>
        </w:rPr>
        <w:t xml:space="preserve"> contamos servicio al cliente las 24 horas los 365 días del año</w:t>
      </w:r>
    </w:p>
    <w:p w14:paraId="0454DFD9" w14:textId="77777777" w:rsidR="00E14E1E" w:rsidRDefault="00E14E1E" w:rsidP="00FC3BDB">
      <w:pPr>
        <w:jc w:val="both"/>
        <w:rPr>
          <w:rFonts w:ascii="Verdana" w:hAnsi="Verdana"/>
          <w:b/>
          <w:sz w:val="20"/>
          <w:szCs w:val="20"/>
        </w:rPr>
      </w:pPr>
    </w:p>
    <w:p w14:paraId="48D78301" w14:textId="6B85BA9C" w:rsidR="00641DDC" w:rsidRDefault="00641DDC" w:rsidP="00FC3BDB">
      <w:pPr>
        <w:jc w:val="both"/>
        <w:rPr>
          <w:rFonts w:ascii="Verdana" w:hAnsi="Verdana"/>
          <w:b/>
          <w:sz w:val="20"/>
          <w:szCs w:val="20"/>
        </w:rPr>
      </w:pPr>
      <w:r>
        <w:rPr>
          <w:rFonts w:ascii="Verdana" w:hAnsi="Verdana"/>
          <w:b/>
          <w:sz w:val="20"/>
          <w:szCs w:val="20"/>
        </w:rPr>
        <w:t>Beneficios:</w:t>
      </w:r>
    </w:p>
    <w:p w14:paraId="45620FFA" w14:textId="3D626778" w:rsidR="00DF4BB0" w:rsidRDefault="00DF4BB0" w:rsidP="001B1947">
      <w:pPr>
        <w:pStyle w:val="ListParagraph"/>
        <w:numPr>
          <w:ilvl w:val="0"/>
          <w:numId w:val="15"/>
        </w:numPr>
        <w:spacing w:after="0" w:line="240" w:lineRule="auto"/>
        <w:jc w:val="both"/>
        <w:rPr>
          <w:rFonts w:ascii="Verdana" w:hAnsi="Verdana"/>
          <w:bCs/>
          <w:sz w:val="20"/>
          <w:szCs w:val="20"/>
        </w:rPr>
      </w:pPr>
      <w:r>
        <w:rPr>
          <w:rFonts w:ascii="Verdana" w:hAnsi="Verdana"/>
          <w:bCs/>
          <w:sz w:val="20"/>
          <w:szCs w:val="20"/>
        </w:rPr>
        <w:t>Acceso desde Internet por medio de una aplicación WEB que permite el control de s</w:t>
      </w:r>
      <w:r w:rsidR="001B1947">
        <w:rPr>
          <w:rFonts w:ascii="Verdana" w:hAnsi="Verdana"/>
          <w:bCs/>
          <w:sz w:val="20"/>
          <w:szCs w:val="20"/>
        </w:rPr>
        <w:t>us mensajes de texto SMS</w:t>
      </w:r>
      <w:r w:rsidR="00E14E1E">
        <w:rPr>
          <w:rFonts w:ascii="Verdana" w:hAnsi="Verdana"/>
          <w:bCs/>
          <w:sz w:val="20"/>
          <w:szCs w:val="20"/>
        </w:rPr>
        <w:t xml:space="preserve"> o WAP</w:t>
      </w:r>
    </w:p>
    <w:p w14:paraId="583C52AC" w14:textId="443EC0CB" w:rsidR="001B1947" w:rsidRDefault="001B1947" w:rsidP="001B1947">
      <w:pPr>
        <w:pStyle w:val="ListParagraph"/>
        <w:numPr>
          <w:ilvl w:val="0"/>
          <w:numId w:val="15"/>
        </w:numPr>
        <w:spacing w:after="0" w:line="240" w:lineRule="auto"/>
        <w:jc w:val="both"/>
        <w:rPr>
          <w:rFonts w:ascii="Verdana" w:hAnsi="Verdana"/>
          <w:bCs/>
          <w:sz w:val="20"/>
          <w:szCs w:val="20"/>
        </w:rPr>
      </w:pPr>
      <w:r>
        <w:rPr>
          <w:rFonts w:ascii="Verdana" w:hAnsi="Verdana"/>
          <w:bCs/>
          <w:sz w:val="20"/>
          <w:szCs w:val="20"/>
        </w:rPr>
        <w:t>Canal muy económico para campañas de mercadeo, ventas o comunicación de su empresa.</w:t>
      </w:r>
    </w:p>
    <w:p w14:paraId="44238CB4" w14:textId="60F9AE74" w:rsidR="00C37B8F" w:rsidRDefault="001B1947" w:rsidP="001B1947">
      <w:pPr>
        <w:pStyle w:val="ListParagraph"/>
        <w:numPr>
          <w:ilvl w:val="0"/>
          <w:numId w:val="15"/>
        </w:numPr>
        <w:spacing w:after="0" w:line="240" w:lineRule="auto"/>
        <w:jc w:val="both"/>
        <w:rPr>
          <w:rFonts w:ascii="Verdana" w:hAnsi="Verdana"/>
          <w:bCs/>
          <w:sz w:val="20"/>
          <w:szCs w:val="20"/>
        </w:rPr>
      </w:pPr>
      <w:r>
        <w:rPr>
          <w:rFonts w:ascii="Verdana" w:hAnsi="Verdana"/>
          <w:bCs/>
          <w:sz w:val="20"/>
          <w:szCs w:val="20"/>
        </w:rPr>
        <w:t>Efectividad de apertura del mensaje por parte del usuario final de más de un 98%.</w:t>
      </w:r>
    </w:p>
    <w:p w14:paraId="3B529609" w14:textId="0542AD78" w:rsidR="001B1947" w:rsidRDefault="001B1947" w:rsidP="001B1947">
      <w:pPr>
        <w:pStyle w:val="ListParagraph"/>
        <w:numPr>
          <w:ilvl w:val="0"/>
          <w:numId w:val="15"/>
        </w:numPr>
        <w:spacing w:after="0" w:line="240" w:lineRule="auto"/>
        <w:jc w:val="both"/>
        <w:rPr>
          <w:rFonts w:ascii="Verdana" w:hAnsi="Verdana"/>
          <w:bCs/>
          <w:sz w:val="20"/>
          <w:szCs w:val="20"/>
        </w:rPr>
      </w:pPr>
      <w:r>
        <w:rPr>
          <w:rFonts w:ascii="Verdana" w:hAnsi="Verdana"/>
          <w:bCs/>
          <w:sz w:val="20"/>
          <w:szCs w:val="20"/>
        </w:rPr>
        <w:t>Puede registrarse directamente en la plataforma y empezarlo a utilizarlo desde hoy mismo.</w:t>
      </w:r>
    </w:p>
    <w:p w14:paraId="336EC54B" w14:textId="77777777" w:rsidR="001B1947" w:rsidRDefault="001B1947" w:rsidP="00322E61">
      <w:pPr>
        <w:spacing w:line="360" w:lineRule="auto"/>
        <w:jc w:val="both"/>
        <w:rPr>
          <w:rFonts w:ascii="Verdana" w:hAnsi="Verdana"/>
          <w:b/>
          <w:sz w:val="20"/>
          <w:szCs w:val="20"/>
        </w:rPr>
      </w:pPr>
    </w:p>
    <w:p w14:paraId="689DE824" w14:textId="3FFEC6ED" w:rsidR="00FC3BDB" w:rsidRPr="00322E61" w:rsidRDefault="001B4CF0" w:rsidP="00322E61">
      <w:pPr>
        <w:spacing w:line="360" w:lineRule="auto"/>
        <w:jc w:val="both"/>
        <w:rPr>
          <w:rFonts w:ascii="Verdana" w:hAnsi="Verdana"/>
          <w:b/>
          <w:sz w:val="20"/>
          <w:szCs w:val="20"/>
        </w:rPr>
      </w:pPr>
      <w:r w:rsidRPr="00322E61">
        <w:rPr>
          <w:rFonts w:ascii="Verdana" w:hAnsi="Verdana"/>
          <w:b/>
          <w:sz w:val="20"/>
          <w:szCs w:val="20"/>
        </w:rPr>
        <w:t>Mercado</w:t>
      </w:r>
      <w:r w:rsidR="00FC3BDB" w:rsidRPr="00322E61">
        <w:rPr>
          <w:rFonts w:ascii="Verdana" w:hAnsi="Verdana"/>
          <w:b/>
          <w:sz w:val="20"/>
          <w:szCs w:val="20"/>
        </w:rPr>
        <w:t xml:space="preserve"> </w:t>
      </w:r>
      <w:r w:rsidR="00E7652F">
        <w:rPr>
          <w:rFonts w:ascii="Verdana" w:hAnsi="Verdana"/>
          <w:b/>
          <w:sz w:val="20"/>
          <w:szCs w:val="20"/>
        </w:rPr>
        <w:t>meta</w:t>
      </w:r>
      <w:r w:rsidR="00FC3BDB" w:rsidRPr="00322E61">
        <w:rPr>
          <w:rFonts w:ascii="Verdana" w:hAnsi="Verdana"/>
          <w:b/>
          <w:sz w:val="20"/>
          <w:szCs w:val="20"/>
        </w:rPr>
        <w:t>:</w:t>
      </w:r>
    </w:p>
    <w:p w14:paraId="0CDFA019" w14:textId="1D91F441" w:rsidR="008F1172" w:rsidRDefault="00641DDC" w:rsidP="0070539A">
      <w:pPr>
        <w:pStyle w:val="ListParagraph"/>
        <w:numPr>
          <w:ilvl w:val="0"/>
          <w:numId w:val="17"/>
        </w:numPr>
        <w:jc w:val="both"/>
        <w:rPr>
          <w:rFonts w:ascii="Verdana" w:hAnsi="Verdana"/>
          <w:sz w:val="20"/>
          <w:szCs w:val="20"/>
        </w:rPr>
      </w:pPr>
      <w:r w:rsidRPr="0070539A">
        <w:rPr>
          <w:rFonts w:ascii="Verdana" w:hAnsi="Verdana"/>
          <w:sz w:val="20"/>
          <w:szCs w:val="20"/>
        </w:rPr>
        <w:t>Todos lo</w:t>
      </w:r>
      <w:r w:rsidR="00C37B8F" w:rsidRPr="0070539A">
        <w:rPr>
          <w:rFonts w:ascii="Verdana" w:hAnsi="Verdana"/>
          <w:sz w:val="20"/>
          <w:szCs w:val="20"/>
        </w:rPr>
        <w:t>s clientes que necesiten publicitar su marca o enviar comunicados, y que cuenten con su propia base de datos</w:t>
      </w:r>
      <w:r w:rsidR="0070539A" w:rsidRPr="0070539A">
        <w:rPr>
          <w:rFonts w:ascii="Verdana" w:hAnsi="Verdana"/>
          <w:sz w:val="20"/>
          <w:szCs w:val="20"/>
        </w:rPr>
        <w:t>.</w:t>
      </w:r>
    </w:p>
    <w:p w14:paraId="03542889" w14:textId="14586FD5" w:rsidR="0070539A" w:rsidRDefault="0070539A" w:rsidP="0070539A">
      <w:pPr>
        <w:pStyle w:val="ListParagraph"/>
        <w:numPr>
          <w:ilvl w:val="0"/>
          <w:numId w:val="17"/>
        </w:numPr>
        <w:jc w:val="both"/>
        <w:rPr>
          <w:rFonts w:ascii="Verdana" w:hAnsi="Verdana"/>
          <w:sz w:val="20"/>
          <w:szCs w:val="20"/>
        </w:rPr>
      </w:pPr>
      <w:r>
        <w:rPr>
          <w:rFonts w:ascii="Verdana" w:hAnsi="Verdana"/>
          <w:sz w:val="20"/>
          <w:szCs w:val="20"/>
        </w:rPr>
        <w:lastRenderedPageBreak/>
        <w:t>Sistemas que necesiten validar el usuario mediante el 2FA</w:t>
      </w:r>
    </w:p>
    <w:p w14:paraId="081C030F" w14:textId="11DE6B7E" w:rsidR="00C37B8F" w:rsidRDefault="0070539A" w:rsidP="00FC3BDB">
      <w:pPr>
        <w:pStyle w:val="ListParagraph"/>
        <w:numPr>
          <w:ilvl w:val="0"/>
          <w:numId w:val="17"/>
        </w:numPr>
        <w:jc w:val="both"/>
        <w:rPr>
          <w:rFonts w:ascii="Verdana" w:hAnsi="Verdana"/>
          <w:sz w:val="20"/>
          <w:szCs w:val="20"/>
        </w:rPr>
      </w:pPr>
      <w:r>
        <w:rPr>
          <w:rFonts w:ascii="Verdana" w:hAnsi="Verdana"/>
          <w:sz w:val="20"/>
          <w:szCs w:val="20"/>
        </w:rPr>
        <w:t xml:space="preserve">Sistemas que necesiten comunicación envío y recepción por la misma ruta para conectar con otros sistemas mediante </w:t>
      </w:r>
      <w:proofErr w:type="spellStart"/>
      <w:r>
        <w:rPr>
          <w:rFonts w:ascii="Verdana" w:hAnsi="Verdana"/>
          <w:sz w:val="20"/>
          <w:szCs w:val="20"/>
        </w:rPr>
        <w:t>webservice</w:t>
      </w:r>
      <w:proofErr w:type="spellEnd"/>
    </w:p>
    <w:p w14:paraId="1CCE79F2" w14:textId="77777777" w:rsidR="0070539A" w:rsidRPr="0070539A" w:rsidRDefault="0070539A" w:rsidP="0070539A">
      <w:pPr>
        <w:pStyle w:val="ListParagraph"/>
        <w:jc w:val="both"/>
        <w:rPr>
          <w:rFonts w:ascii="Verdana" w:hAnsi="Verdana"/>
          <w:sz w:val="20"/>
          <w:szCs w:val="20"/>
        </w:rPr>
      </w:pPr>
    </w:p>
    <w:p w14:paraId="7A0D8B96" w14:textId="324D3254" w:rsidR="00FC3BDB" w:rsidRDefault="00461E36" w:rsidP="00FC3BDB">
      <w:pPr>
        <w:jc w:val="both"/>
        <w:rPr>
          <w:rFonts w:ascii="Verdana" w:hAnsi="Verdana"/>
          <w:b/>
          <w:sz w:val="20"/>
          <w:szCs w:val="20"/>
        </w:rPr>
      </w:pPr>
      <w:r>
        <w:rPr>
          <w:rFonts w:ascii="Verdana" w:hAnsi="Verdana"/>
          <w:b/>
          <w:sz w:val="20"/>
          <w:szCs w:val="20"/>
        </w:rPr>
        <w:t>3</w:t>
      </w:r>
      <w:r w:rsidR="001B4CF0" w:rsidRPr="001B4CF0">
        <w:rPr>
          <w:rFonts w:ascii="Verdana" w:hAnsi="Verdana"/>
          <w:b/>
          <w:sz w:val="20"/>
          <w:szCs w:val="20"/>
        </w:rPr>
        <w:t xml:space="preserve">. </w:t>
      </w:r>
      <w:r w:rsidR="001B1947">
        <w:rPr>
          <w:rFonts w:ascii="Verdana" w:hAnsi="Verdana"/>
          <w:b/>
          <w:sz w:val="20"/>
          <w:szCs w:val="20"/>
        </w:rPr>
        <w:t>Precio</w:t>
      </w:r>
      <w:r w:rsidR="00C258A7">
        <w:rPr>
          <w:rFonts w:ascii="Verdana" w:hAnsi="Verdana"/>
          <w:bCs/>
          <w:sz w:val="20"/>
          <w:szCs w:val="20"/>
        </w:rPr>
        <w:t>:</w:t>
      </w:r>
    </w:p>
    <w:p w14:paraId="28529CC2" w14:textId="6F20B48E" w:rsidR="001037A5" w:rsidRPr="001037A5" w:rsidRDefault="001037A5" w:rsidP="00FC3BDB">
      <w:pPr>
        <w:jc w:val="both"/>
        <w:rPr>
          <w:rFonts w:ascii="Verdana" w:hAnsi="Verdana"/>
          <w:b/>
          <w:sz w:val="20"/>
          <w:szCs w:val="20"/>
        </w:rPr>
      </w:pPr>
      <w:r w:rsidRPr="001037A5">
        <w:rPr>
          <w:rFonts w:ascii="Verdana" w:hAnsi="Verdana"/>
          <w:b/>
          <w:sz w:val="20"/>
          <w:szCs w:val="20"/>
        </w:rPr>
        <w:t>SM</w:t>
      </w:r>
      <w:r>
        <w:rPr>
          <w:rFonts w:ascii="Verdana" w:hAnsi="Verdana"/>
          <w:b/>
          <w:sz w:val="20"/>
          <w:szCs w:val="20"/>
        </w:rPr>
        <w:t>S:</w:t>
      </w:r>
    </w:p>
    <w:p w14:paraId="71514FD5" w14:textId="5CF3006B" w:rsidR="00C37B8F" w:rsidRDefault="001B1947" w:rsidP="00FC3BDB">
      <w:pPr>
        <w:jc w:val="both"/>
        <w:rPr>
          <w:rFonts w:ascii="Verdana" w:hAnsi="Verdana"/>
          <w:bCs/>
          <w:sz w:val="20"/>
          <w:szCs w:val="20"/>
        </w:rPr>
      </w:pPr>
      <w:r>
        <w:rPr>
          <w:rFonts w:ascii="Verdana" w:hAnsi="Verdana"/>
          <w:bCs/>
          <w:sz w:val="20"/>
          <w:szCs w:val="20"/>
        </w:rPr>
        <w:t xml:space="preserve">El cliente crea una cuenta </w:t>
      </w:r>
      <w:r w:rsidR="00E7652F">
        <w:rPr>
          <w:rFonts w:ascii="Verdana" w:hAnsi="Verdana"/>
          <w:bCs/>
          <w:sz w:val="20"/>
          <w:szCs w:val="20"/>
        </w:rPr>
        <w:t>con una recarga inicial</w:t>
      </w:r>
      <w:r>
        <w:rPr>
          <w:rFonts w:ascii="Verdana" w:hAnsi="Verdana"/>
          <w:bCs/>
          <w:sz w:val="20"/>
          <w:szCs w:val="20"/>
        </w:rPr>
        <w:t xml:space="preserve"> de US $ </w:t>
      </w:r>
      <w:r w:rsidR="00C258A7">
        <w:rPr>
          <w:rFonts w:ascii="Verdana" w:hAnsi="Verdana"/>
          <w:bCs/>
          <w:sz w:val="20"/>
          <w:szCs w:val="20"/>
        </w:rPr>
        <w:t>3</w:t>
      </w:r>
      <w:r>
        <w:rPr>
          <w:rFonts w:ascii="Verdana" w:hAnsi="Verdana"/>
          <w:bCs/>
          <w:sz w:val="20"/>
          <w:szCs w:val="20"/>
        </w:rPr>
        <w:t xml:space="preserve">0.00 modalidad </w:t>
      </w:r>
      <w:proofErr w:type="spellStart"/>
      <w:r>
        <w:rPr>
          <w:rFonts w:ascii="Verdana" w:hAnsi="Verdana"/>
          <w:bCs/>
          <w:sz w:val="20"/>
          <w:szCs w:val="20"/>
        </w:rPr>
        <w:t>pre-pago</w:t>
      </w:r>
      <w:proofErr w:type="spellEnd"/>
      <w:r>
        <w:rPr>
          <w:rFonts w:ascii="Verdana" w:hAnsi="Verdana"/>
          <w:bCs/>
          <w:sz w:val="20"/>
          <w:szCs w:val="20"/>
        </w:rPr>
        <w:t xml:space="preserve"> y según la ruta uti</w:t>
      </w:r>
      <w:r w:rsidR="007D079D">
        <w:rPr>
          <w:rFonts w:ascii="Verdana" w:hAnsi="Verdana"/>
          <w:bCs/>
          <w:sz w:val="20"/>
          <w:szCs w:val="20"/>
        </w:rPr>
        <w:t>lizada según país y características tendrá el precio indicado en la misma.</w:t>
      </w:r>
    </w:p>
    <w:p w14:paraId="6985A22A" w14:textId="66648A2B" w:rsidR="001037A5" w:rsidRDefault="00C258A7" w:rsidP="00FC3BDB">
      <w:pPr>
        <w:jc w:val="both"/>
        <w:rPr>
          <w:rFonts w:ascii="Verdana" w:hAnsi="Verdana"/>
          <w:bCs/>
          <w:sz w:val="20"/>
          <w:szCs w:val="20"/>
        </w:rPr>
      </w:pPr>
      <w:r>
        <w:rPr>
          <w:rFonts w:ascii="Verdana" w:hAnsi="Verdana"/>
          <w:bCs/>
          <w:sz w:val="20"/>
          <w:szCs w:val="20"/>
        </w:rPr>
        <w:t xml:space="preserve">Una vez creada la cuenta el cliente puede firmar un contrato para la modalidad </w:t>
      </w:r>
      <w:proofErr w:type="spellStart"/>
      <w:r w:rsidR="001037A5">
        <w:rPr>
          <w:rFonts w:ascii="Verdana" w:hAnsi="Verdana"/>
          <w:bCs/>
          <w:sz w:val="20"/>
          <w:szCs w:val="20"/>
        </w:rPr>
        <w:t>pos-pago</w:t>
      </w:r>
      <w:proofErr w:type="spellEnd"/>
      <w:r>
        <w:rPr>
          <w:rFonts w:ascii="Verdana" w:hAnsi="Verdana"/>
          <w:bCs/>
          <w:sz w:val="20"/>
          <w:szCs w:val="20"/>
        </w:rPr>
        <w:t xml:space="preserve">.  En caso de ser una cuenta </w:t>
      </w:r>
      <w:proofErr w:type="spellStart"/>
      <w:r>
        <w:rPr>
          <w:rFonts w:ascii="Verdana" w:hAnsi="Verdana"/>
          <w:bCs/>
          <w:sz w:val="20"/>
          <w:szCs w:val="20"/>
        </w:rPr>
        <w:t>pos-pago</w:t>
      </w:r>
      <w:proofErr w:type="spellEnd"/>
      <w:r w:rsidR="001037A5">
        <w:rPr>
          <w:rFonts w:ascii="Verdana" w:hAnsi="Verdana"/>
          <w:bCs/>
          <w:sz w:val="20"/>
          <w:szCs w:val="20"/>
        </w:rPr>
        <w:t xml:space="preserve"> </w:t>
      </w:r>
      <w:r w:rsidR="001037A5" w:rsidRPr="001037A5">
        <w:rPr>
          <w:rFonts w:ascii="Verdana" w:hAnsi="Verdana"/>
          <w:bCs/>
          <w:sz w:val="20"/>
          <w:szCs w:val="20"/>
          <w:u w:val="single"/>
        </w:rPr>
        <w:t>sin un número exclusivo</w:t>
      </w:r>
      <w:r w:rsidR="001037A5">
        <w:rPr>
          <w:rFonts w:ascii="Verdana" w:hAnsi="Verdana"/>
          <w:bCs/>
          <w:sz w:val="20"/>
          <w:szCs w:val="20"/>
        </w:rPr>
        <w:t xml:space="preserve">, tiene un monto mínimo </w:t>
      </w:r>
      <w:r>
        <w:rPr>
          <w:rFonts w:ascii="Verdana" w:hAnsi="Verdana"/>
          <w:bCs/>
          <w:sz w:val="20"/>
          <w:szCs w:val="20"/>
        </w:rPr>
        <w:t xml:space="preserve">mensual consumible </w:t>
      </w:r>
      <w:r w:rsidR="001037A5">
        <w:rPr>
          <w:rFonts w:ascii="Verdana" w:hAnsi="Verdana"/>
          <w:bCs/>
          <w:sz w:val="20"/>
          <w:szCs w:val="20"/>
        </w:rPr>
        <w:t>de US $ 10.</w:t>
      </w:r>
      <w:r w:rsidR="003E35EC">
        <w:rPr>
          <w:rFonts w:ascii="Verdana" w:hAnsi="Verdana"/>
          <w:bCs/>
          <w:sz w:val="20"/>
          <w:szCs w:val="20"/>
        </w:rPr>
        <w:t>00</w:t>
      </w:r>
    </w:p>
    <w:p w14:paraId="5D67EFAF" w14:textId="34105F97" w:rsidR="001037A5" w:rsidRDefault="001037A5" w:rsidP="00FC3BDB">
      <w:pPr>
        <w:jc w:val="both"/>
        <w:rPr>
          <w:rFonts w:ascii="Verdana" w:hAnsi="Verdana"/>
          <w:bCs/>
          <w:sz w:val="20"/>
          <w:szCs w:val="20"/>
        </w:rPr>
      </w:pPr>
      <w:r w:rsidRPr="001037A5">
        <w:rPr>
          <w:rFonts w:ascii="Verdana" w:hAnsi="Verdana"/>
          <w:b/>
          <w:sz w:val="20"/>
          <w:szCs w:val="20"/>
        </w:rPr>
        <w:t>WhatsAp</w:t>
      </w:r>
      <w:r>
        <w:rPr>
          <w:rFonts w:ascii="Verdana" w:hAnsi="Verdana"/>
          <w:b/>
          <w:sz w:val="20"/>
          <w:szCs w:val="20"/>
        </w:rPr>
        <w:t>p:</w:t>
      </w:r>
    </w:p>
    <w:p w14:paraId="0920BFC5" w14:textId="73FBE18F" w:rsidR="002634C4" w:rsidRDefault="002634C4" w:rsidP="002634C4">
      <w:pPr>
        <w:jc w:val="both"/>
        <w:rPr>
          <w:rFonts w:ascii="Verdana" w:hAnsi="Verdana"/>
          <w:bCs/>
          <w:sz w:val="20"/>
          <w:szCs w:val="20"/>
        </w:rPr>
      </w:pPr>
      <w:r w:rsidRPr="002634C4">
        <w:rPr>
          <w:rFonts w:ascii="Verdana" w:hAnsi="Verdana"/>
          <w:bCs/>
          <w:sz w:val="20"/>
          <w:szCs w:val="20"/>
          <w:u w:val="single"/>
        </w:rPr>
        <w:t>WhatsApp Business WEB WhatsApp</w:t>
      </w:r>
      <w:r w:rsidRPr="002634C4">
        <w:rPr>
          <w:rFonts w:ascii="Verdana" w:hAnsi="Verdana"/>
          <w:bCs/>
          <w:sz w:val="20"/>
          <w:szCs w:val="20"/>
        </w:rPr>
        <w:t>: es la opción de utilizar un número de WhatsApp de un dispositivo para poder enviar y recibir mensajes por medio de la plataforma.  En este caso deberá el dispositivo estar encendido y activo.</w:t>
      </w:r>
      <w:r>
        <w:rPr>
          <w:rFonts w:ascii="Verdana" w:hAnsi="Verdana"/>
          <w:bCs/>
          <w:sz w:val="20"/>
          <w:szCs w:val="20"/>
        </w:rPr>
        <w:t xml:space="preserve">  El precio por mensaje es de US $ 0.01</w:t>
      </w:r>
    </w:p>
    <w:p w14:paraId="40884B6E" w14:textId="4509D97F" w:rsidR="002634C4" w:rsidRDefault="002634C4" w:rsidP="00FC3BDB">
      <w:pPr>
        <w:jc w:val="both"/>
        <w:rPr>
          <w:rFonts w:ascii="Verdana" w:hAnsi="Verdana"/>
          <w:bCs/>
          <w:sz w:val="20"/>
          <w:szCs w:val="20"/>
        </w:rPr>
      </w:pPr>
      <w:r w:rsidRPr="002634C4">
        <w:rPr>
          <w:rFonts w:ascii="Verdana" w:hAnsi="Verdana"/>
          <w:bCs/>
          <w:sz w:val="20"/>
          <w:szCs w:val="20"/>
          <w:u w:val="single"/>
        </w:rPr>
        <w:t>WhatsApp Business API</w:t>
      </w:r>
      <w:r w:rsidRPr="002634C4">
        <w:rPr>
          <w:rFonts w:ascii="Verdana" w:hAnsi="Verdana"/>
          <w:bCs/>
          <w:sz w:val="20"/>
          <w:szCs w:val="20"/>
        </w:rPr>
        <w:t xml:space="preserve">: el cliente aporta un número exclusivo para uso de WhatsApp y no requiere tener un dispositivo encendido, ni activo.  </w:t>
      </w:r>
    </w:p>
    <w:p w14:paraId="4316967D" w14:textId="3834114B" w:rsidR="002B34C3" w:rsidRDefault="00C258A7" w:rsidP="00FC3BDB">
      <w:pPr>
        <w:jc w:val="both"/>
        <w:rPr>
          <w:rFonts w:ascii="Verdana" w:hAnsi="Verdana"/>
          <w:bCs/>
          <w:sz w:val="20"/>
          <w:szCs w:val="20"/>
        </w:rPr>
      </w:pPr>
      <w:r>
        <w:rPr>
          <w:rFonts w:ascii="Verdana" w:hAnsi="Verdana"/>
          <w:bCs/>
          <w:sz w:val="20"/>
          <w:szCs w:val="20"/>
        </w:rPr>
        <w:t>Para el envío de mensajes Meta sólo permite realizarlo utilizando</w:t>
      </w:r>
      <w:r w:rsidR="002B34C3">
        <w:rPr>
          <w:rFonts w:ascii="Verdana" w:hAnsi="Verdana"/>
          <w:bCs/>
          <w:sz w:val="20"/>
          <w:szCs w:val="20"/>
        </w:rPr>
        <w:t xml:space="preserve"> una plantilla </w:t>
      </w:r>
      <w:r w:rsidR="008962B7">
        <w:rPr>
          <w:rFonts w:ascii="Verdana" w:hAnsi="Verdana"/>
          <w:bCs/>
          <w:sz w:val="20"/>
          <w:szCs w:val="20"/>
        </w:rPr>
        <w:t>(</w:t>
      </w:r>
      <w:r>
        <w:rPr>
          <w:rFonts w:ascii="Verdana" w:hAnsi="Verdana"/>
          <w:bCs/>
          <w:sz w:val="20"/>
          <w:szCs w:val="20"/>
        </w:rPr>
        <w:t xml:space="preserve">la misma </w:t>
      </w:r>
      <w:r w:rsidR="008962B7">
        <w:rPr>
          <w:rFonts w:ascii="Verdana" w:hAnsi="Verdana"/>
          <w:bCs/>
          <w:sz w:val="20"/>
          <w:szCs w:val="20"/>
        </w:rPr>
        <w:t xml:space="preserve">puede ser de texto, imagen, audio, video o documento) </w:t>
      </w:r>
      <w:r w:rsidR="002B34C3">
        <w:rPr>
          <w:rFonts w:ascii="Verdana" w:hAnsi="Verdana"/>
          <w:bCs/>
          <w:sz w:val="20"/>
          <w:szCs w:val="20"/>
        </w:rPr>
        <w:t>que debe ser aprobada</w:t>
      </w:r>
      <w:r w:rsidR="008962B7">
        <w:rPr>
          <w:rFonts w:ascii="Verdana" w:hAnsi="Verdana"/>
          <w:bCs/>
          <w:sz w:val="20"/>
          <w:szCs w:val="20"/>
        </w:rPr>
        <w:t xml:space="preserve"> previamente antes de su envío.</w:t>
      </w:r>
      <w:r>
        <w:rPr>
          <w:rFonts w:ascii="Verdana" w:hAnsi="Verdana"/>
          <w:bCs/>
          <w:sz w:val="20"/>
          <w:szCs w:val="20"/>
        </w:rPr>
        <w:t xml:space="preserve">  Esta plantilla la clasifica en tres tipos: Marketing, Utilitarios</w:t>
      </w:r>
      <w:r w:rsidR="00C6403B">
        <w:rPr>
          <w:rFonts w:ascii="Verdana" w:hAnsi="Verdana"/>
          <w:bCs/>
          <w:sz w:val="20"/>
          <w:szCs w:val="20"/>
        </w:rPr>
        <w:t xml:space="preserve">, </w:t>
      </w:r>
      <w:r>
        <w:rPr>
          <w:rFonts w:ascii="Verdana" w:hAnsi="Verdana"/>
          <w:bCs/>
          <w:sz w:val="20"/>
          <w:szCs w:val="20"/>
        </w:rPr>
        <w:t>Token</w:t>
      </w:r>
      <w:r w:rsidR="00C6403B">
        <w:rPr>
          <w:rFonts w:ascii="Verdana" w:hAnsi="Verdana"/>
          <w:bCs/>
          <w:sz w:val="20"/>
          <w:szCs w:val="20"/>
        </w:rPr>
        <w:t xml:space="preserve"> y Servicio</w:t>
      </w:r>
      <w:r>
        <w:rPr>
          <w:rFonts w:ascii="Verdana" w:hAnsi="Verdana"/>
          <w:bCs/>
          <w:sz w:val="20"/>
          <w:szCs w:val="20"/>
        </w:rPr>
        <w:t>.</w:t>
      </w:r>
    </w:p>
    <w:p w14:paraId="5857022B" w14:textId="077173B1" w:rsidR="008962B7" w:rsidRDefault="00C258A7" w:rsidP="00FC3BDB">
      <w:pPr>
        <w:jc w:val="both"/>
        <w:rPr>
          <w:rFonts w:ascii="Verdana" w:hAnsi="Verdana"/>
          <w:bCs/>
          <w:sz w:val="20"/>
          <w:szCs w:val="20"/>
        </w:rPr>
      </w:pPr>
      <w:r>
        <w:rPr>
          <w:rFonts w:ascii="Verdana" w:hAnsi="Verdana"/>
          <w:bCs/>
          <w:sz w:val="20"/>
          <w:szCs w:val="20"/>
        </w:rPr>
        <w:t>Envío de m</w:t>
      </w:r>
      <w:r w:rsidR="008962B7">
        <w:rPr>
          <w:rFonts w:ascii="Verdana" w:hAnsi="Verdana"/>
          <w:bCs/>
          <w:sz w:val="20"/>
          <w:szCs w:val="20"/>
        </w:rPr>
        <w:t>ensajes</w:t>
      </w:r>
      <w:r w:rsidR="00E7652F">
        <w:rPr>
          <w:rFonts w:ascii="Verdana" w:hAnsi="Verdana"/>
          <w:bCs/>
          <w:sz w:val="20"/>
          <w:szCs w:val="20"/>
        </w:rPr>
        <w:t xml:space="preserve"> para Costa Rica</w:t>
      </w:r>
      <w:r w:rsidR="008962B7">
        <w:rPr>
          <w:rFonts w:ascii="Verdana" w:hAnsi="Verdana"/>
          <w:bCs/>
          <w:sz w:val="20"/>
          <w:szCs w:val="20"/>
        </w:rPr>
        <w:t>:</w:t>
      </w:r>
    </w:p>
    <w:p w14:paraId="4EFB3512" w14:textId="1433D3C4" w:rsidR="002B34C3" w:rsidRPr="008962B7" w:rsidRDefault="002B34C3" w:rsidP="008962B7">
      <w:pPr>
        <w:pStyle w:val="ListParagraph"/>
        <w:numPr>
          <w:ilvl w:val="0"/>
          <w:numId w:val="18"/>
        </w:numPr>
        <w:jc w:val="both"/>
        <w:rPr>
          <w:rFonts w:ascii="Verdana" w:hAnsi="Verdana"/>
          <w:bCs/>
          <w:sz w:val="20"/>
          <w:szCs w:val="20"/>
        </w:rPr>
      </w:pPr>
      <w:r w:rsidRPr="008962B7">
        <w:rPr>
          <w:rFonts w:ascii="Verdana" w:hAnsi="Verdana"/>
          <w:bCs/>
          <w:sz w:val="20"/>
          <w:szCs w:val="20"/>
        </w:rPr>
        <w:t>Mensaje de Marketing US $ 0.1</w:t>
      </w:r>
      <w:r w:rsidR="00E7652F">
        <w:rPr>
          <w:rFonts w:ascii="Verdana" w:hAnsi="Verdana"/>
          <w:bCs/>
          <w:sz w:val="20"/>
          <w:szCs w:val="20"/>
        </w:rPr>
        <w:t>3</w:t>
      </w:r>
    </w:p>
    <w:p w14:paraId="7FDA4D90" w14:textId="5C27D63A" w:rsidR="002B34C3" w:rsidRPr="008962B7" w:rsidRDefault="002B34C3" w:rsidP="008962B7">
      <w:pPr>
        <w:pStyle w:val="ListParagraph"/>
        <w:numPr>
          <w:ilvl w:val="0"/>
          <w:numId w:val="18"/>
        </w:numPr>
        <w:jc w:val="both"/>
        <w:rPr>
          <w:rFonts w:ascii="Verdana" w:hAnsi="Verdana"/>
          <w:bCs/>
          <w:sz w:val="20"/>
          <w:szCs w:val="20"/>
        </w:rPr>
      </w:pPr>
      <w:r w:rsidRPr="008962B7">
        <w:rPr>
          <w:rFonts w:ascii="Verdana" w:hAnsi="Verdana"/>
          <w:bCs/>
          <w:sz w:val="20"/>
          <w:szCs w:val="20"/>
        </w:rPr>
        <w:t>Mensaje Utilitario US $ 0.</w:t>
      </w:r>
      <w:r w:rsidR="008962B7" w:rsidRPr="008962B7">
        <w:rPr>
          <w:rFonts w:ascii="Verdana" w:hAnsi="Verdana"/>
          <w:bCs/>
          <w:sz w:val="20"/>
          <w:szCs w:val="20"/>
        </w:rPr>
        <w:t>0</w:t>
      </w:r>
      <w:r w:rsidR="00E7652F">
        <w:rPr>
          <w:rFonts w:ascii="Verdana" w:hAnsi="Verdana"/>
          <w:bCs/>
          <w:sz w:val="20"/>
          <w:szCs w:val="20"/>
        </w:rPr>
        <w:t>3</w:t>
      </w:r>
    </w:p>
    <w:p w14:paraId="33D88712" w14:textId="11634820" w:rsidR="008962B7" w:rsidRPr="00E7652F" w:rsidRDefault="008962B7" w:rsidP="00E7652F">
      <w:pPr>
        <w:pStyle w:val="ListParagraph"/>
        <w:numPr>
          <w:ilvl w:val="0"/>
          <w:numId w:val="18"/>
        </w:numPr>
        <w:jc w:val="both"/>
        <w:rPr>
          <w:rFonts w:ascii="Verdana" w:hAnsi="Verdana"/>
          <w:bCs/>
          <w:sz w:val="20"/>
          <w:szCs w:val="20"/>
        </w:rPr>
      </w:pPr>
      <w:r w:rsidRPr="008962B7">
        <w:rPr>
          <w:rFonts w:ascii="Verdana" w:hAnsi="Verdana"/>
          <w:bCs/>
          <w:sz w:val="20"/>
          <w:szCs w:val="20"/>
        </w:rPr>
        <w:t xml:space="preserve">Mensaje de </w:t>
      </w:r>
      <w:r w:rsidR="00E7652F">
        <w:rPr>
          <w:rFonts w:ascii="Verdana" w:hAnsi="Verdana"/>
          <w:bCs/>
          <w:sz w:val="20"/>
          <w:szCs w:val="20"/>
        </w:rPr>
        <w:t xml:space="preserve">Autenticación </w:t>
      </w:r>
      <w:r w:rsidRPr="00E7652F">
        <w:rPr>
          <w:rFonts w:ascii="Verdana" w:hAnsi="Verdana"/>
          <w:bCs/>
          <w:sz w:val="20"/>
          <w:szCs w:val="20"/>
        </w:rPr>
        <w:t>US $ 0.0</w:t>
      </w:r>
      <w:r w:rsidR="00E7652F">
        <w:rPr>
          <w:rFonts w:ascii="Verdana" w:hAnsi="Verdana"/>
          <w:bCs/>
          <w:sz w:val="20"/>
          <w:szCs w:val="20"/>
        </w:rPr>
        <w:t>3</w:t>
      </w:r>
    </w:p>
    <w:p w14:paraId="2D431D26" w14:textId="35C2FDB6" w:rsidR="002634C4" w:rsidRPr="008962B7" w:rsidRDefault="002634C4" w:rsidP="008962B7">
      <w:pPr>
        <w:pStyle w:val="ListParagraph"/>
        <w:numPr>
          <w:ilvl w:val="0"/>
          <w:numId w:val="18"/>
        </w:numPr>
        <w:jc w:val="both"/>
        <w:rPr>
          <w:rFonts w:ascii="Verdana" w:hAnsi="Verdana"/>
          <w:bCs/>
          <w:sz w:val="20"/>
          <w:szCs w:val="20"/>
        </w:rPr>
      </w:pPr>
      <w:r>
        <w:rPr>
          <w:rFonts w:ascii="Verdana" w:hAnsi="Verdana"/>
          <w:bCs/>
          <w:sz w:val="20"/>
          <w:szCs w:val="20"/>
        </w:rPr>
        <w:t>Servicio US $ 0.0</w:t>
      </w:r>
      <w:r w:rsidR="00E7652F">
        <w:rPr>
          <w:rFonts w:ascii="Verdana" w:hAnsi="Verdana"/>
          <w:bCs/>
          <w:sz w:val="20"/>
          <w:szCs w:val="20"/>
        </w:rPr>
        <w:t>1</w:t>
      </w:r>
    </w:p>
    <w:p w14:paraId="5032C493" w14:textId="62C6378C" w:rsidR="00C258A7" w:rsidRDefault="00C258A7" w:rsidP="00FC3BDB">
      <w:pPr>
        <w:jc w:val="both"/>
        <w:rPr>
          <w:rFonts w:ascii="Verdana" w:hAnsi="Verdana"/>
          <w:bCs/>
          <w:sz w:val="20"/>
          <w:szCs w:val="20"/>
        </w:rPr>
      </w:pPr>
      <w:r>
        <w:rPr>
          <w:rFonts w:ascii="Verdana" w:hAnsi="Verdana"/>
          <w:bCs/>
          <w:sz w:val="20"/>
          <w:szCs w:val="20"/>
        </w:rPr>
        <w:t>Por cada mensaje recibido, tiene un costo de US $ 0.01</w:t>
      </w:r>
    </w:p>
    <w:p w14:paraId="46BB361A" w14:textId="77777777" w:rsidR="00E7652F" w:rsidRPr="00E7652F" w:rsidRDefault="00E7652F" w:rsidP="00E7652F">
      <w:pPr>
        <w:jc w:val="both"/>
        <w:rPr>
          <w:rFonts w:ascii="Verdana" w:hAnsi="Verdana"/>
          <w:bCs/>
          <w:sz w:val="20"/>
          <w:szCs w:val="20"/>
        </w:rPr>
      </w:pPr>
      <w:r w:rsidRPr="00E7652F">
        <w:rPr>
          <w:rFonts w:ascii="Verdana" w:hAnsi="Verdana"/>
          <w:bCs/>
          <w:sz w:val="20"/>
          <w:szCs w:val="20"/>
        </w:rPr>
        <w:t xml:space="preserve">* META establece un precio diferente según del país de donde es el número y el tipo de </w:t>
      </w:r>
      <w:proofErr w:type="spellStart"/>
      <w:r w:rsidRPr="00E7652F">
        <w:rPr>
          <w:rFonts w:ascii="Verdana" w:hAnsi="Verdana"/>
          <w:bCs/>
          <w:sz w:val="20"/>
          <w:szCs w:val="20"/>
        </w:rPr>
        <w:t>template</w:t>
      </w:r>
      <w:proofErr w:type="spellEnd"/>
      <w:r w:rsidRPr="00E7652F">
        <w:rPr>
          <w:rFonts w:ascii="Verdana" w:hAnsi="Verdana"/>
          <w:bCs/>
          <w:sz w:val="20"/>
          <w:szCs w:val="20"/>
        </w:rPr>
        <w:t xml:space="preserve"> (plantilla)</w:t>
      </w:r>
    </w:p>
    <w:p w14:paraId="603E5D53" w14:textId="704A1C66" w:rsidR="008962B7" w:rsidRDefault="008962B7" w:rsidP="008962B7">
      <w:pPr>
        <w:jc w:val="both"/>
        <w:rPr>
          <w:rFonts w:ascii="Verdana" w:hAnsi="Verdana"/>
          <w:bCs/>
          <w:sz w:val="20"/>
          <w:szCs w:val="20"/>
        </w:rPr>
      </w:pPr>
      <w:r>
        <w:rPr>
          <w:rFonts w:ascii="Verdana" w:hAnsi="Verdana"/>
          <w:bCs/>
          <w:sz w:val="20"/>
          <w:szCs w:val="20"/>
        </w:rPr>
        <w:t>Para el servicio de</w:t>
      </w:r>
      <w:r w:rsidR="00A76EFD">
        <w:rPr>
          <w:rFonts w:ascii="Verdana" w:hAnsi="Verdana"/>
          <w:bCs/>
          <w:sz w:val="20"/>
          <w:szCs w:val="20"/>
        </w:rPr>
        <w:t xml:space="preserve"> WhatsApp </w:t>
      </w:r>
      <w:r w:rsidR="002634C4">
        <w:rPr>
          <w:rFonts w:ascii="Verdana" w:hAnsi="Verdana"/>
          <w:bCs/>
          <w:sz w:val="20"/>
          <w:szCs w:val="20"/>
        </w:rPr>
        <w:t>el cliente puede brindarnos el número o bien si</w:t>
      </w:r>
      <w:r w:rsidR="00C258A7">
        <w:rPr>
          <w:rFonts w:ascii="Verdana" w:hAnsi="Verdana"/>
          <w:bCs/>
          <w:sz w:val="20"/>
          <w:szCs w:val="20"/>
        </w:rPr>
        <w:t xml:space="preserve"> </w:t>
      </w:r>
      <w:r>
        <w:rPr>
          <w:rFonts w:ascii="Verdana" w:hAnsi="Verdana"/>
          <w:bCs/>
          <w:sz w:val="20"/>
          <w:szCs w:val="20"/>
        </w:rPr>
        <w:t xml:space="preserve">requiere </w:t>
      </w:r>
      <w:r w:rsidR="002634C4">
        <w:rPr>
          <w:rFonts w:ascii="Verdana" w:hAnsi="Verdana"/>
          <w:bCs/>
          <w:sz w:val="20"/>
          <w:szCs w:val="20"/>
        </w:rPr>
        <w:t>que le brindemos un número e</w:t>
      </w:r>
      <w:r w:rsidR="00A76EFD">
        <w:rPr>
          <w:rFonts w:ascii="Verdana" w:hAnsi="Verdana"/>
          <w:bCs/>
          <w:sz w:val="20"/>
          <w:szCs w:val="20"/>
        </w:rPr>
        <w:t>xclusivo</w:t>
      </w:r>
      <w:r>
        <w:rPr>
          <w:rFonts w:ascii="Verdana" w:hAnsi="Verdana"/>
          <w:bCs/>
          <w:sz w:val="20"/>
          <w:szCs w:val="20"/>
        </w:rPr>
        <w:t xml:space="preserve">, este número tiene un costo de US $ 106 por mes y tiene </w:t>
      </w:r>
      <w:r w:rsidR="002634C4">
        <w:rPr>
          <w:rFonts w:ascii="Verdana" w:hAnsi="Verdana"/>
          <w:bCs/>
          <w:sz w:val="20"/>
          <w:szCs w:val="20"/>
        </w:rPr>
        <w:t xml:space="preserve">derecho a envío </w:t>
      </w:r>
      <w:r>
        <w:rPr>
          <w:rFonts w:ascii="Verdana" w:hAnsi="Verdana"/>
          <w:bCs/>
          <w:sz w:val="20"/>
          <w:szCs w:val="20"/>
        </w:rPr>
        <w:t>de 12,000 SMS por mes.</w:t>
      </w:r>
    </w:p>
    <w:p w14:paraId="643585BF" w14:textId="3B16A094" w:rsidR="002634C4" w:rsidRDefault="002634C4" w:rsidP="008962B7">
      <w:pPr>
        <w:jc w:val="both"/>
        <w:rPr>
          <w:rFonts w:ascii="Verdana" w:hAnsi="Verdana"/>
          <w:bCs/>
          <w:sz w:val="20"/>
          <w:szCs w:val="20"/>
        </w:rPr>
      </w:pPr>
      <w:r>
        <w:rPr>
          <w:rFonts w:ascii="Verdana" w:hAnsi="Verdana"/>
          <w:bCs/>
          <w:sz w:val="20"/>
          <w:szCs w:val="20"/>
        </w:rPr>
        <w:lastRenderedPageBreak/>
        <w:t xml:space="preserve">Meta permite que el número de WhatsApp sea verificado para poder colocar una insignia, pero en este caso el cliente deberá realizar el proceso de validación desde la cuenta Business del cliente y el pagará los mensajes directamente los mensajes a Meta.  Se deberá agregar a </w:t>
      </w:r>
      <w:proofErr w:type="spellStart"/>
      <w:r>
        <w:rPr>
          <w:rFonts w:ascii="Verdana" w:hAnsi="Verdana"/>
          <w:bCs/>
          <w:sz w:val="20"/>
          <w:szCs w:val="20"/>
        </w:rPr>
        <w:t>SMSempresarial</w:t>
      </w:r>
      <w:proofErr w:type="spellEnd"/>
      <w:r>
        <w:rPr>
          <w:rFonts w:ascii="Verdana" w:hAnsi="Verdana"/>
          <w:bCs/>
          <w:sz w:val="20"/>
          <w:szCs w:val="20"/>
        </w:rPr>
        <w:t xml:space="preserve"> como socio de negocio en la cuenta Business y el costo será de US $ 0.01 sin importar el tipo de plantilla de mensaje</w:t>
      </w:r>
      <w:r w:rsidR="008558A2">
        <w:rPr>
          <w:rFonts w:ascii="Verdana" w:hAnsi="Verdana"/>
          <w:bCs/>
          <w:sz w:val="20"/>
          <w:szCs w:val="20"/>
        </w:rPr>
        <w:t xml:space="preserve"> de envío o recepción</w:t>
      </w:r>
      <w:r>
        <w:rPr>
          <w:rFonts w:ascii="Verdana" w:hAnsi="Verdana"/>
          <w:bCs/>
          <w:sz w:val="20"/>
          <w:szCs w:val="20"/>
        </w:rPr>
        <w:t>.</w:t>
      </w:r>
    </w:p>
    <w:p w14:paraId="255619B3" w14:textId="6FCB1760" w:rsidR="00A76EFD" w:rsidRDefault="008962B7" w:rsidP="008962B7">
      <w:pPr>
        <w:jc w:val="both"/>
        <w:rPr>
          <w:rFonts w:ascii="Verdana" w:hAnsi="Verdana"/>
          <w:bCs/>
          <w:sz w:val="20"/>
          <w:szCs w:val="20"/>
        </w:rPr>
      </w:pPr>
      <w:r>
        <w:rPr>
          <w:rFonts w:ascii="Verdana" w:hAnsi="Verdana"/>
          <w:bCs/>
          <w:sz w:val="20"/>
          <w:szCs w:val="20"/>
        </w:rPr>
        <w:t>** Dependiendo del volumen de mensajes se pueden mejorar las tarifas.</w:t>
      </w:r>
    </w:p>
    <w:p w14:paraId="5A359F46" w14:textId="7901536F" w:rsidR="007B6E7F" w:rsidRPr="008962B7" w:rsidRDefault="007B6E7F" w:rsidP="008962B7">
      <w:pPr>
        <w:jc w:val="both"/>
        <w:rPr>
          <w:rFonts w:ascii="Verdana" w:hAnsi="Verdana"/>
          <w:bCs/>
          <w:sz w:val="20"/>
          <w:szCs w:val="20"/>
        </w:rPr>
      </w:pPr>
      <w:r>
        <w:rPr>
          <w:rFonts w:ascii="Verdana" w:hAnsi="Verdana"/>
          <w:bCs/>
          <w:sz w:val="20"/>
          <w:szCs w:val="20"/>
        </w:rPr>
        <w:t xml:space="preserve">*** </w:t>
      </w:r>
      <w:r w:rsidR="00C258A7">
        <w:rPr>
          <w:rFonts w:ascii="Verdana" w:hAnsi="Verdana"/>
          <w:bCs/>
          <w:sz w:val="20"/>
          <w:szCs w:val="20"/>
        </w:rPr>
        <w:t xml:space="preserve">Los costos anteriores no incluyen el </w:t>
      </w:r>
      <w:r>
        <w:rPr>
          <w:rFonts w:ascii="Verdana" w:hAnsi="Verdana"/>
          <w:bCs/>
          <w:sz w:val="20"/>
          <w:szCs w:val="20"/>
        </w:rPr>
        <w:t>IVA</w:t>
      </w:r>
      <w:r w:rsidR="00C258A7">
        <w:rPr>
          <w:rFonts w:ascii="Verdana" w:hAnsi="Verdana"/>
          <w:bCs/>
          <w:sz w:val="20"/>
          <w:szCs w:val="20"/>
        </w:rPr>
        <w:t>.</w:t>
      </w:r>
    </w:p>
    <w:sectPr w:rsidR="007B6E7F" w:rsidRPr="008962B7" w:rsidSect="009016A3">
      <w:headerReference w:type="default" r:id="rId8"/>
      <w:footerReference w:type="default" r:id="rId9"/>
      <w:pgSz w:w="12240" w:h="15840" w:code="1"/>
      <w:pgMar w:top="2160" w:right="1440" w:bottom="1440" w:left="144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7B3D" w14:textId="77777777" w:rsidR="00DE20BD" w:rsidRDefault="00DE20BD" w:rsidP="00DA55B4">
      <w:pPr>
        <w:spacing w:after="0" w:line="240" w:lineRule="auto"/>
      </w:pPr>
      <w:r>
        <w:separator/>
      </w:r>
    </w:p>
  </w:endnote>
  <w:endnote w:type="continuationSeparator" w:id="0">
    <w:p w14:paraId="35F3ADC7" w14:textId="77777777" w:rsidR="00DE20BD" w:rsidRDefault="00DE20BD" w:rsidP="00DA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CF43" w14:textId="77777777" w:rsidR="00A64D40" w:rsidRDefault="00A64D40" w:rsidP="009811EE">
    <w:pPr>
      <w:pStyle w:val="Footer"/>
      <w:jc w:val="right"/>
      <w:rPr>
        <w:color w:val="808080" w:themeColor="background1" w:themeShade="80"/>
      </w:rPr>
    </w:pPr>
    <w:r>
      <w:rPr>
        <w:noProof/>
        <w:lang w:val="en-US"/>
      </w:rPr>
      <w:drawing>
        <wp:anchor distT="0" distB="0" distL="114300" distR="114300" simplePos="0" relativeHeight="251659264" behindDoc="1" locked="0" layoutInCell="1" allowOverlap="1" wp14:anchorId="6D885A03" wp14:editId="22F21EA0">
          <wp:simplePos x="0" y="0"/>
          <wp:positionH relativeFrom="page">
            <wp:posOffset>222250</wp:posOffset>
          </wp:positionH>
          <wp:positionV relativeFrom="paragraph">
            <wp:posOffset>-373380</wp:posOffset>
          </wp:positionV>
          <wp:extent cx="7365365" cy="469900"/>
          <wp:effectExtent l="0" t="0" r="6985" b="635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_carta.asss.png"/>
                  <pic:cNvPicPr/>
                </pic:nvPicPr>
                <pic:blipFill>
                  <a:blip r:embed="rId1">
                    <a:extLst>
                      <a:ext uri="{28A0092B-C50C-407E-A947-70E740481C1C}">
                        <a14:useLocalDpi xmlns:a14="http://schemas.microsoft.com/office/drawing/2010/main" val="0"/>
                      </a:ext>
                    </a:extLst>
                  </a:blip>
                  <a:stretch>
                    <a:fillRect/>
                  </a:stretch>
                </pic:blipFill>
                <pic:spPr>
                  <a:xfrm>
                    <a:off x="0" y="0"/>
                    <a:ext cx="7365365" cy="4699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Light"/>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1710"/>
    </w:tblGrid>
    <w:tr w:rsidR="009811EE" w:rsidRPr="002758F7" w14:paraId="5F51211E" w14:textId="77777777" w:rsidTr="009811EE">
      <w:tc>
        <w:tcPr>
          <w:tcW w:w="8100" w:type="dxa"/>
        </w:tcPr>
        <w:p w14:paraId="46BF17C7" w14:textId="77777777" w:rsidR="009811EE" w:rsidRPr="009811EE" w:rsidRDefault="009811EE" w:rsidP="009811EE">
          <w:pPr>
            <w:pStyle w:val="Footer"/>
            <w:rPr>
              <w:color w:val="808080" w:themeColor="background1" w:themeShade="80"/>
              <w:sz w:val="24"/>
              <w:szCs w:val="24"/>
            </w:rPr>
          </w:pPr>
          <w:r w:rsidRPr="009811EE">
            <w:rPr>
              <w:color w:val="808080" w:themeColor="background1" w:themeShade="80"/>
              <w:sz w:val="24"/>
              <w:szCs w:val="24"/>
            </w:rPr>
            <w:t>www.cyberfuel.com | info@cyberfuel.com | +506 2204-9494</w:t>
          </w:r>
        </w:p>
        <w:p w14:paraId="2C00105A" w14:textId="77777777" w:rsidR="009811EE" w:rsidRDefault="009811EE" w:rsidP="009811EE">
          <w:pPr>
            <w:pStyle w:val="Footer"/>
            <w:rPr>
              <w:color w:val="808080" w:themeColor="background1" w:themeShade="80"/>
            </w:rPr>
          </w:pPr>
          <w:r w:rsidRPr="009811EE">
            <w:rPr>
              <w:color w:val="808080" w:themeColor="background1" w:themeShade="80"/>
              <w:sz w:val="24"/>
              <w:szCs w:val="24"/>
            </w:rPr>
            <w:t>Parque Empresarial FORUM 1 Santa Ana, Edificio E, piso 2, San José, Costa Rica</w:t>
          </w:r>
          <w:r w:rsidR="002758F7">
            <w:rPr>
              <w:color w:val="808080" w:themeColor="background1" w:themeShade="80"/>
              <w:sz w:val="24"/>
              <w:szCs w:val="24"/>
            </w:rPr>
            <w:t>.</w:t>
          </w:r>
        </w:p>
      </w:tc>
      <w:tc>
        <w:tcPr>
          <w:tcW w:w="1710" w:type="dxa"/>
        </w:tcPr>
        <w:p w14:paraId="1980051E" w14:textId="77777777" w:rsidR="009811EE" w:rsidRPr="002758F7" w:rsidRDefault="009811EE" w:rsidP="009811EE">
          <w:pPr>
            <w:pStyle w:val="Footer"/>
            <w:jc w:val="right"/>
            <w:rPr>
              <w:rFonts w:asciiTheme="minorHAnsi" w:hAnsiTheme="minorHAnsi" w:cstheme="minorHAnsi"/>
              <w:color w:val="808080" w:themeColor="background1" w:themeShade="80"/>
              <w:sz w:val="52"/>
              <w:szCs w:val="52"/>
            </w:rPr>
          </w:pPr>
          <w:r w:rsidRPr="002758F7">
            <w:rPr>
              <w:rFonts w:asciiTheme="minorHAnsi" w:hAnsiTheme="minorHAnsi" w:cstheme="minorHAnsi"/>
              <w:sz w:val="52"/>
              <w:szCs w:val="52"/>
            </w:rPr>
            <w:fldChar w:fldCharType="begin"/>
          </w:r>
          <w:r w:rsidRPr="002758F7">
            <w:rPr>
              <w:rFonts w:asciiTheme="minorHAnsi" w:hAnsiTheme="minorHAnsi" w:cstheme="minorHAnsi"/>
              <w:sz w:val="52"/>
              <w:szCs w:val="52"/>
            </w:rPr>
            <w:instrText xml:space="preserve"> PAGE    \* MERGEFORMAT </w:instrText>
          </w:r>
          <w:r w:rsidRPr="002758F7">
            <w:rPr>
              <w:rFonts w:asciiTheme="minorHAnsi" w:hAnsiTheme="minorHAnsi" w:cstheme="minorHAnsi"/>
              <w:sz w:val="52"/>
              <w:szCs w:val="52"/>
            </w:rPr>
            <w:fldChar w:fldCharType="separate"/>
          </w:r>
          <w:r w:rsidR="00111B2A" w:rsidRPr="00111B2A">
            <w:rPr>
              <w:rFonts w:asciiTheme="minorHAnsi" w:hAnsiTheme="minorHAnsi" w:cstheme="minorHAnsi"/>
              <w:i/>
              <w:noProof/>
              <w:color w:val="BFBFBF"/>
              <w:sz w:val="52"/>
              <w:szCs w:val="52"/>
            </w:rPr>
            <w:t>7</w:t>
          </w:r>
          <w:r w:rsidRPr="002758F7">
            <w:rPr>
              <w:rFonts w:asciiTheme="minorHAnsi" w:hAnsiTheme="minorHAnsi" w:cstheme="minorHAnsi"/>
              <w:sz w:val="52"/>
              <w:szCs w:val="52"/>
            </w:rPr>
            <w:fldChar w:fldCharType="end"/>
          </w:r>
          <w:r w:rsidR="002758F7">
            <w:rPr>
              <w:rFonts w:asciiTheme="minorHAnsi" w:hAnsiTheme="minorHAnsi" w:cstheme="minorHAnsi"/>
              <w:sz w:val="52"/>
              <w:szCs w:val="52"/>
            </w:rPr>
            <w:t xml:space="preserve"> </w:t>
          </w:r>
          <w:r w:rsidR="002758F7">
            <w:rPr>
              <w:rFonts w:asciiTheme="minorHAnsi" w:hAnsiTheme="minorHAnsi" w:cstheme="minorHAnsi"/>
              <w:i/>
              <w:color w:val="BFBFBF"/>
              <w:sz w:val="52"/>
              <w:szCs w:val="52"/>
            </w:rPr>
            <w:t>/</w:t>
          </w:r>
          <w:r w:rsidRPr="002758F7">
            <w:rPr>
              <w:rFonts w:asciiTheme="minorHAnsi" w:hAnsiTheme="minorHAnsi" w:cstheme="minorHAnsi"/>
              <w:b/>
              <w:bCs/>
              <w:sz w:val="52"/>
              <w:szCs w:val="52"/>
            </w:rPr>
            <w:t xml:space="preserve"> </w:t>
          </w:r>
          <w:r w:rsidRPr="002758F7">
            <w:rPr>
              <w:rFonts w:asciiTheme="minorHAnsi" w:hAnsiTheme="minorHAnsi" w:cstheme="minorHAnsi"/>
              <w:bCs/>
              <w:i/>
              <w:color w:val="BFBFBF"/>
              <w:sz w:val="52"/>
              <w:szCs w:val="52"/>
            </w:rPr>
            <w:fldChar w:fldCharType="begin"/>
          </w:r>
          <w:r w:rsidRPr="002758F7">
            <w:rPr>
              <w:rFonts w:asciiTheme="minorHAnsi" w:hAnsiTheme="minorHAnsi" w:cstheme="minorHAnsi"/>
              <w:bCs/>
              <w:i/>
              <w:color w:val="BFBFBF"/>
              <w:sz w:val="52"/>
              <w:szCs w:val="52"/>
            </w:rPr>
            <w:instrText xml:space="preserve"> NUMPAGES  </w:instrText>
          </w:r>
          <w:r w:rsidRPr="002758F7">
            <w:rPr>
              <w:rFonts w:asciiTheme="minorHAnsi" w:hAnsiTheme="minorHAnsi" w:cstheme="minorHAnsi"/>
              <w:bCs/>
              <w:i/>
              <w:color w:val="BFBFBF"/>
              <w:sz w:val="52"/>
              <w:szCs w:val="52"/>
            </w:rPr>
            <w:fldChar w:fldCharType="separate"/>
          </w:r>
          <w:r w:rsidR="00111B2A">
            <w:rPr>
              <w:rFonts w:asciiTheme="minorHAnsi" w:hAnsiTheme="minorHAnsi" w:cstheme="minorHAnsi"/>
              <w:bCs/>
              <w:i/>
              <w:noProof/>
              <w:color w:val="BFBFBF"/>
              <w:sz w:val="52"/>
              <w:szCs w:val="52"/>
            </w:rPr>
            <w:t>7</w:t>
          </w:r>
          <w:r w:rsidRPr="002758F7">
            <w:rPr>
              <w:rFonts w:asciiTheme="minorHAnsi" w:hAnsiTheme="minorHAnsi" w:cstheme="minorHAnsi"/>
              <w:bCs/>
              <w:i/>
              <w:color w:val="BFBFBF"/>
              <w:sz w:val="52"/>
              <w:szCs w:val="52"/>
            </w:rPr>
            <w:fldChar w:fldCharType="end"/>
          </w:r>
        </w:p>
      </w:tc>
    </w:tr>
  </w:tbl>
  <w:p w14:paraId="46707834" w14:textId="77777777" w:rsidR="009811EE" w:rsidRPr="00955F17" w:rsidRDefault="009811EE" w:rsidP="009016A3">
    <w:pPr>
      <w:pStyle w:val="Foo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39CA" w14:textId="77777777" w:rsidR="00DE20BD" w:rsidRDefault="00DE20BD" w:rsidP="00DA55B4">
      <w:pPr>
        <w:spacing w:after="0" w:line="240" w:lineRule="auto"/>
      </w:pPr>
      <w:r>
        <w:separator/>
      </w:r>
    </w:p>
  </w:footnote>
  <w:footnote w:type="continuationSeparator" w:id="0">
    <w:p w14:paraId="7ADC3BFF" w14:textId="77777777" w:rsidR="00DE20BD" w:rsidRDefault="00DE20BD" w:rsidP="00DA5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9C27" w14:textId="77777777" w:rsidR="00DA55B4" w:rsidRDefault="008535C6" w:rsidP="008535C6">
    <w:pPr>
      <w:pStyle w:val="Header"/>
      <w:jc w:val="right"/>
    </w:pPr>
    <w:r>
      <w:rPr>
        <w:noProof/>
        <w:lang w:val="en-US"/>
      </w:rPr>
      <w:drawing>
        <wp:inline distT="0" distB="0" distL="0" distR="0" wp14:anchorId="6D41AD90" wp14:editId="0BAC56BD">
          <wp:extent cx="2098901" cy="78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yberFuel-logo-2017_600x224.png"/>
                  <pic:cNvPicPr/>
                </pic:nvPicPr>
                <pic:blipFill>
                  <a:blip r:embed="rId1">
                    <a:extLst>
                      <a:ext uri="{28A0092B-C50C-407E-A947-70E740481C1C}">
                        <a14:useLocalDpi xmlns:a14="http://schemas.microsoft.com/office/drawing/2010/main" val="0"/>
                      </a:ext>
                    </a:extLst>
                  </a:blip>
                  <a:stretch>
                    <a:fillRect/>
                  </a:stretch>
                </pic:blipFill>
                <pic:spPr>
                  <a:xfrm>
                    <a:off x="0" y="0"/>
                    <a:ext cx="2147332" cy="8016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3BE"/>
    <w:multiLevelType w:val="hybridMultilevel"/>
    <w:tmpl w:val="7084D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D6233"/>
    <w:multiLevelType w:val="hybridMultilevel"/>
    <w:tmpl w:val="194CEE7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06870733"/>
    <w:multiLevelType w:val="hybridMultilevel"/>
    <w:tmpl w:val="E256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532EF"/>
    <w:multiLevelType w:val="hybridMultilevel"/>
    <w:tmpl w:val="2A184C72"/>
    <w:lvl w:ilvl="0" w:tplc="2344420C">
      <w:start w:val="1"/>
      <w:numFmt w:val="decimal"/>
      <w:lvlText w:val="%1."/>
      <w:lvlJc w:val="left"/>
      <w:pPr>
        <w:ind w:left="720" w:hanging="360"/>
      </w:pPr>
      <w:rPr>
        <w:rFonts w:hint="default"/>
        <w:b/>
        <w:bCs/>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BDA43D0"/>
    <w:multiLevelType w:val="hybridMultilevel"/>
    <w:tmpl w:val="2A184C72"/>
    <w:lvl w:ilvl="0" w:tplc="2344420C">
      <w:start w:val="1"/>
      <w:numFmt w:val="decimal"/>
      <w:lvlText w:val="%1."/>
      <w:lvlJc w:val="left"/>
      <w:pPr>
        <w:ind w:left="720" w:hanging="360"/>
      </w:pPr>
      <w:rPr>
        <w:rFonts w:hint="default"/>
        <w:b/>
        <w:bCs/>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24074CAE"/>
    <w:multiLevelType w:val="hybridMultilevel"/>
    <w:tmpl w:val="D460F27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6" w15:restartNumberingAfterBreak="0">
    <w:nsid w:val="30711C9E"/>
    <w:multiLevelType w:val="hybridMultilevel"/>
    <w:tmpl w:val="2D36B4A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 w15:restartNumberingAfterBreak="0">
    <w:nsid w:val="36C01D28"/>
    <w:multiLevelType w:val="hybridMultilevel"/>
    <w:tmpl w:val="65EED7D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8" w15:restartNumberingAfterBreak="0">
    <w:nsid w:val="397748EB"/>
    <w:multiLevelType w:val="hybridMultilevel"/>
    <w:tmpl w:val="4946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15EB1"/>
    <w:multiLevelType w:val="hybridMultilevel"/>
    <w:tmpl w:val="EBC215E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0" w15:restartNumberingAfterBreak="0">
    <w:nsid w:val="3F817CDD"/>
    <w:multiLevelType w:val="hybridMultilevel"/>
    <w:tmpl w:val="5EF662AA"/>
    <w:lvl w:ilvl="0" w:tplc="710A13E8">
      <w:start w:val="1"/>
      <w:numFmt w:val="decimal"/>
      <w:lvlText w:val="%1."/>
      <w:lvlJc w:val="left"/>
      <w:pPr>
        <w:ind w:left="720" w:hanging="360"/>
      </w:pPr>
      <w:rPr>
        <w:rFonts w:hint="default"/>
        <w:b/>
        <w:bCs w:val="0"/>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1" w15:restartNumberingAfterBreak="0">
    <w:nsid w:val="40FA7C5D"/>
    <w:multiLevelType w:val="hybridMultilevel"/>
    <w:tmpl w:val="7F3A7918"/>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48093BFF"/>
    <w:multiLevelType w:val="multilevel"/>
    <w:tmpl w:val="A5D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22510"/>
    <w:multiLevelType w:val="hybridMultilevel"/>
    <w:tmpl w:val="C9B47C0A"/>
    <w:lvl w:ilvl="0" w:tplc="540A000F">
      <w:start w:val="32"/>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4" w15:restartNumberingAfterBreak="0">
    <w:nsid w:val="678A7549"/>
    <w:multiLevelType w:val="hybridMultilevel"/>
    <w:tmpl w:val="ACAA73A2"/>
    <w:lvl w:ilvl="0" w:tplc="9E84DF4C">
      <w:start w:val="1"/>
      <w:numFmt w:val="decimal"/>
      <w:lvlText w:val="%1."/>
      <w:lvlJc w:val="left"/>
      <w:pPr>
        <w:ind w:left="720" w:hanging="360"/>
      </w:pPr>
      <w:rPr>
        <w:b/>
        <w:bCs w:val="0"/>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5" w15:restartNumberingAfterBreak="0">
    <w:nsid w:val="6ED95997"/>
    <w:multiLevelType w:val="hybridMultilevel"/>
    <w:tmpl w:val="87B0F8D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76167513"/>
    <w:multiLevelType w:val="hybridMultilevel"/>
    <w:tmpl w:val="5C7ECC8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7E7B06B6"/>
    <w:multiLevelType w:val="hybridMultilevel"/>
    <w:tmpl w:val="26A618DC"/>
    <w:lvl w:ilvl="0" w:tplc="33165964">
      <w:start w:val="1"/>
      <w:numFmt w:val="decimal"/>
      <w:lvlText w:val="%1."/>
      <w:lvlJc w:val="left"/>
      <w:pPr>
        <w:ind w:left="720" w:hanging="360"/>
      </w:pPr>
      <w:rPr>
        <w:rFonts w:hint="default"/>
        <w:b/>
        <w:bCs w:val="0"/>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1495105082">
    <w:abstractNumId w:val="15"/>
  </w:num>
  <w:num w:numId="2" w16cid:durableId="1426222385">
    <w:abstractNumId w:val="16"/>
  </w:num>
  <w:num w:numId="3" w16cid:durableId="763381739">
    <w:abstractNumId w:val="7"/>
  </w:num>
  <w:num w:numId="4" w16cid:durableId="876357742">
    <w:abstractNumId w:val="9"/>
  </w:num>
  <w:num w:numId="5" w16cid:durableId="850484060">
    <w:abstractNumId w:val="5"/>
  </w:num>
  <w:num w:numId="6" w16cid:durableId="1202596911">
    <w:abstractNumId w:val="6"/>
  </w:num>
  <w:num w:numId="7" w16cid:durableId="1892502135">
    <w:abstractNumId w:val="3"/>
  </w:num>
  <w:num w:numId="8" w16cid:durableId="1257136393">
    <w:abstractNumId w:val="10"/>
  </w:num>
  <w:num w:numId="9" w16cid:durableId="1187213308">
    <w:abstractNumId w:val="17"/>
  </w:num>
  <w:num w:numId="10" w16cid:durableId="1755280245">
    <w:abstractNumId w:val="11"/>
  </w:num>
  <w:num w:numId="11" w16cid:durableId="461197432">
    <w:abstractNumId w:val="4"/>
  </w:num>
  <w:num w:numId="12" w16cid:durableId="1437603218">
    <w:abstractNumId w:val="13"/>
  </w:num>
  <w:num w:numId="13" w16cid:durableId="359206168">
    <w:abstractNumId w:val="12"/>
  </w:num>
  <w:num w:numId="14" w16cid:durableId="1775638158">
    <w:abstractNumId w:val="1"/>
  </w:num>
  <w:num w:numId="15" w16cid:durableId="944194633">
    <w:abstractNumId w:val="14"/>
  </w:num>
  <w:num w:numId="16" w16cid:durableId="1823349937">
    <w:abstractNumId w:val="2"/>
  </w:num>
  <w:num w:numId="17" w16cid:durableId="1270041571">
    <w:abstractNumId w:val="0"/>
  </w:num>
  <w:num w:numId="18" w16cid:durableId="1787232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2DC"/>
    <w:rsid w:val="000051A4"/>
    <w:rsid w:val="00006F53"/>
    <w:rsid w:val="00015518"/>
    <w:rsid w:val="0005130B"/>
    <w:rsid w:val="000672BB"/>
    <w:rsid w:val="00067873"/>
    <w:rsid w:val="00081489"/>
    <w:rsid w:val="000A0221"/>
    <w:rsid w:val="000A6E50"/>
    <w:rsid w:val="000B7B25"/>
    <w:rsid w:val="00100DA9"/>
    <w:rsid w:val="001037A5"/>
    <w:rsid w:val="00111B2A"/>
    <w:rsid w:val="00131F42"/>
    <w:rsid w:val="001333C5"/>
    <w:rsid w:val="00140BF4"/>
    <w:rsid w:val="00151DD7"/>
    <w:rsid w:val="001A2FA9"/>
    <w:rsid w:val="001A6A43"/>
    <w:rsid w:val="001B1947"/>
    <w:rsid w:val="001B4CF0"/>
    <w:rsid w:val="001B519E"/>
    <w:rsid w:val="001D6731"/>
    <w:rsid w:val="001E1504"/>
    <w:rsid w:val="001F3FF5"/>
    <w:rsid w:val="00235E1C"/>
    <w:rsid w:val="00237C08"/>
    <w:rsid w:val="002634C4"/>
    <w:rsid w:val="002758F7"/>
    <w:rsid w:val="002B34C3"/>
    <w:rsid w:val="002D5D06"/>
    <w:rsid w:val="002F21A8"/>
    <w:rsid w:val="00300966"/>
    <w:rsid w:val="00303F88"/>
    <w:rsid w:val="0031655A"/>
    <w:rsid w:val="00322E61"/>
    <w:rsid w:val="00323C73"/>
    <w:rsid w:val="003561C4"/>
    <w:rsid w:val="00381D45"/>
    <w:rsid w:val="003B46F4"/>
    <w:rsid w:val="003E2212"/>
    <w:rsid w:val="003E2940"/>
    <w:rsid w:val="003E35EC"/>
    <w:rsid w:val="003E7903"/>
    <w:rsid w:val="004063F1"/>
    <w:rsid w:val="00431FDD"/>
    <w:rsid w:val="00442D9C"/>
    <w:rsid w:val="00461E36"/>
    <w:rsid w:val="00482DE1"/>
    <w:rsid w:val="0048478E"/>
    <w:rsid w:val="004A13D3"/>
    <w:rsid w:val="004C44C7"/>
    <w:rsid w:val="004D33FA"/>
    <w:rsid w:val="004D400C"/>
    <w:rsid w:val="00514E22"/>
    <w:rsid w:val="00523801"/>
    <w:rsid w:val="00526663"/>
    <w:rsid w:val="005333E0"/>
    <w:rsid w:val="00551337"/>
    <w:rsid w:val="00554865"/>
    <w:rsid w:val="00581BE5"/>
    <w:rsid w:val="005A1586"/>
    <w:rsid w:val="005A20AE"/>
    <w:rsid w:val="005A7706"/>
    <w:rsid w:val="005B1815"/>
    <w:rsid w:val="005E6D79"/>
    <w:rsid w:val="00614684"/>
    <w:rsid w:val="0062051A"/>
    <w:rsid w:val="00635028"/>
    <w:rsid w:val="00641DDC"/>
    <w:rsid w:val="0064248D"/>
    <w:rsid w:val="00692374"/>
    <w:rsid w:val="00694A4A"/>
    <w:rsid w:val="00697B30"/>
    <w:rsid w:val="006B6E17"/>
    <w:rsid w:val="006F5FB0"/>
    <w:rsid w:val="007022DC"/>
    <w:rsid w:val="0070539A"/>
    <w:rsid w:val="007158E3"/>
    <w:rsid w:val="00721945"/>
    <w:rsid w:val="00743D72"/>
    <w:rsid w:val="00784151"/>
    <w:rsid w:val="007B019B"/>
    <w:rsid w:val="007B6E7F"/>
    <w:rsid w:val="007C1130"/>
    <w:rsid w:val="007D079D"/>
    <w:rsid w:val="007F6D43"/>
    <w:rsid w:val="00804B60"/>
    <w:rsid w:val="0081798D"/>
    <w:rsid w:val="008269F1"/>
    <w:rsid w:val="00831B76"/>
    <w:rsid w:val="00831D57"/>
    <w:rsid w:val="00846BB1"/>
    <w:rsid w:val="008535C6"/>
    <w:rsid w:val="008558A2"/>
    <w:rsid w:val="00891100"/>
    <w:rsid w:val="00891461"/>
    <w:rsid w:val="008962B7"/>
    <w:rsid w:val="008F1172"/>
    <w:rsid w:val="008F7D9A"/>
    <w:rsid w:val="009016A3"/>
    <w:rsid w:val="009125DE"/>
    <w:rsid w:val="00915F89"/>
    <w:rsid w:val="009245E8"/>
    <w:rsid w:val="00933DBF"/>
    <w:rsid w:val="00951E3A"/>
    <w:rsid w:val="00955F17"/>
    <w:rsid w:val="00977EFD"/>
    <w:rsid w:val="009811EE"/>
    <w:rsid w:val="00984525"/>
    <w:rsid w:val="00985B12"/>
    <w:rsid w:val="00990A4F"/>
    <w:rsid w:val="009B3CE8"/>
    <w:rsid w:val="009C2876"/>
    <w:rsid w:val="00A076B4"/>
    <w:rsid w:val="00A33647"/>
    <w:rsid w:val="00A44587"/>
    <w:rsid w:val="00A64D40"/>
    <w:rsid w:val="00A768D4"/>
    <w:rsid w:val="00A76EFD"/>
    <w:rsid w:val="00A96AE4"/>
    <w:rsid w:val="00AA01E8"/>
    <w:rsid w:val="00AB112D"/>
    <w:rsid w:val="00AB506C"/>
    <w:rsid w:val="00AF2BD3"/>
    <w:rsid w:val="00B00D73"/>
    <w:rsid w:val="00B16E49"/>
    <w:rsid w:val="00B671E6"/>
    <w:rsid w:val="00BE1EE6"/>
    <w:rsid w:val="00BF4BC8"/>
    <w:rsid w:val="00C02A66"/>
    <w:rsid w:val="00C258A7"/>
    <w:rsid w:val="00C33118"/>
    <w:rsid w:val="00C36583"/>
    <w:rsid w:val="00C37B8F"/>
    <w:rsid w:val="00C42279"/>
    <w:rsid w:val="00C6403B"/>
    <w:rsid w:val="00C64217"/>
    <w:rsid w:val="00C97D15"/>
    <w:rsid w:val="00CE24E7"/>
    <w:rsid w:val="00CE62B8"/>
    <w:rsid w:val="00CF16F1"/>
    <w:rsid w:val="00D073D8"/>
    <w:rsid w:val="00D262E5"/>
    <w:rsid w:val="00D63D62"/>
    <w:rsid w:val="00D645EE"/>
    <w:rsid w:val="00DA55B4"/>
    <w:rsid w:val="00DC0FE0"/>
    <w:rsid w:val="00DC4A56"/>
    <w:rsid w:val="00DE20BD"/>
    <w:rsid w:val="00DF4BB0"/>
    <w:rsid w:val="00E10299"/>
    <w:rsid w:val="00E14E1E"/>
    <w:rsid w:val="00E513E8"/>
    <w:rsid w:val="00E7652F"/>
    <w:rsid w:val="00E8628F"/>
    <w:rsid w:val="00EA0C72"/>
    <w:rsid w:val="00EE12A2"/>
    <w:rsid w:val="00F009E9"/>
    <w:rsid w:val="00F253B1"/>
    <w:rsid w:val="00FC3BDB"/>
    <w:rsid w:val="00FE39D5"/>
    <w:rsid w:val="00FE445C"/>
    <w:rsid w:val="00FE7062"/>
    <w:rsid w:val="00FF03E3"/>
    <w:rsid w:val="00FF0A51"/>
    <w:rsid w:val="00FF671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C233B"/>
  <w15:docId w15:val="{05E9E6FA-770A-4B4C-8A18-44DCA943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2DC"/>
    <w:pPr>
      <w:spacing w:after="200" w:line="276"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5B4"/>
    <w:pPr>
      <w:tabs>
        <w:tab w:val="center" w:pos="4513"/>
        <w:tab w:val="right" w:pos="9026"/>
      </w:tabs>
      <w:spacing w:after="0" w:line="240" w:lineRule="auto"/>
    </w:pPr>
    <w:rPr>
      <w:lang w:val="es-ES"/>
    </w:rPr>
  </w:style>
  <w:style w:type="character" w:customStyle="1" w:styleId="HeaderChar">
    <w:name w:val="Header Char"/>
    <w:basedOn w:val="DefaultParagraphFont"/>
    <w:link w:val="Header"/>
    <w:uiPriority w:val="99"/>
    <w:rsid w:val="00DA55B4"/>
  </w:style>
  <w:style w:type="paragraph" w:styleId="Footer">
    <w:name w:val="footer"/>
    <w:basedOn w:val="Normal"/>
    <w:link w:val="FooterChar"/>
    <w:uiPriority w:val="99"/>
    <w:unhideWhenUsed/>
    <w:rsid w:val="00DA55B4"/>
    <w:pPr>
      <w:tabs>
        <w:tab w:val="center" w:pos="4513"/>
        <w:tab w:val="right" w:pos="9026"/>
      </w:tabs>
      <w:spacing w:after="0" w:line="240" w:lineRule="auto"/>
    </w:pPr>
    <w:rPr>
      <w:lang w:val="es-ES"/>
    </w:rPr>
  </w:style>
  <w:style w:type="character" w:customStyle="1" w:styleId="FooterChar">
    <w:name w:val="Footer Char"/>
    <w:basedOn w:val="DefaultParagraphFont"/>
    <w:link w:val="Footer"/>
    <w:uiPriority w:val="99"/>
    <w:rsid w:val="00DA55B4"/>
  </w:style>
  <w:style w:type="paragraph" w:styleId="BalloonText">
    <w:name w:val="Balloon Text"/>
    <w:basedOn w:val="Normal"/>
    <w:link w:val="BalloonTextChar"/>
    <w:uiPriority w:val="99"/>
    <w:semiHidden/>
    <w:unhideWhenUsed/>
    <w:rsid w:val="00DA55B4"/>
    <w:pPr>
      <w:spacing w:after="0" w:line="240" w:lineRule="auto"/>
    </w:pPr>
    <w:rPr>
      <w:rFonts w:ascii="Tahoma" w:hAnsi="Tahoma" w:cs="Tahoma"/>
      <w:sz w:val="16"/>
      <w:szCs w:val="16"/>
      <w:lang w:val="es-ES"/>
    </w:rPr>
  </w:style>
  <w:style w:type="character" w:customStyle="1" w:styleId="BalloonTextChar">
    <w:name w:val="Balloon Text Char"/>
    <w:link w:val="BalloonText"/>
    <w:uiPriority w:val="99"/>
    <w:semiHidden/>
    <w:rsid w:val="00DA55B4"/>
    <w:rPr>
      <w:rFonts w:ascii="Tahoma" w:hAnsi="Tahoma" w:cs="Tahoma"/>
      <w:sz w:val="16"/>
      <w:szCs w:val="16"/>
    </w:rPr>
  </w:style>
  <w:style w:type="character" w:styleId="Hyperlink">
    <w:name w:val="Hyperlink"/>
    <w:basedOn w:val="DefaultParagraphFont"/>
    <w:uiPriority w:val="99"/>
    <w:unhideWhenUsed/>
    <w:rsid w:val="00955F17"/>
    <w:rPr>
      <w:color w:val="0000FF" w:themeColor="hyperlink"/>
      <w:u w:val="single"/>
    </w:rPr>
  </w:style>
  <w:style w:type="character" w:customStyle="1" w:styleId="UnresolvedMention1">
    <w:name w:val="Unresolved Mention1"/>
    <w:basedOn w:val="DefaultParagraphFont"/>
    <w:uiPriority w:val="99"/>
    <w:semiHidden/>
    <w:unhideWhenUsed/>
    <w:rsid w:val="00955F17"/>
    <w:rPr>
      <w:color w:val="808080"/>
      <w:shd w:val="clear" w:color="auto" w:fill="E6E6E6"/>
    </w:rPr>
  </w:style>
  <w:style w:type="table" w:styleId="TableGrid">
    <w:name w:val="Table Grid"/>
    <w:basedOn w:val="TableNormal"/>
    <w:uiPriority w:val="59"/>
    <w:rsid w:val="00955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5F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1"/>
    <w:qFormat/>
    <w:rsid w:val="0081798D"/>
    <w:pPr>
      <w:ind w:left="720"/>
      <w:contextualSpacing/>
    </w:pPr>
  </w:style>
  <w:style w:type="table" w:styleId="GridTable4-Accent6">
    <w:name w:val="Grid Table 4 Accent 6"/>
    <w:basedOn w:val="TableNormal"/>
    <w:uiPriority w:val="49"/>
    <w:rsid w:val="0078415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78415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14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27244">
      <w:bodyDiv w:val="1"/>
      <w:marLeft w:val="0"/>
      <w:marRight w:val="0"/>
      <w:marTop w:val="0"/>
      <w:marBottom w:val="0"/>
      <w:divBdr>
        <w:top w:val="none" w:sz="0" w:space="0" w:color="auto"/>
        <w:left w:val="none" w:sz="0" w:space="0" w:color="auto"/>
        <w:bottom w:val="none" w:sz="0" w:space="0" w:color="auto"/>
        <w:right w:val="none" w:sz="0" w:space="0" w:color="auto"/>
      </w:divBdr>
    </w:div>
    <w:div w:id="433407625">
      <w:bodyDiv w:val="1"/>
      <w:marLeft w:val="0"/>
      <w:marRight w:val="0"/>
      <w:marTop w:val="0"/>
      <w:marBottom w:val="0"/>
      <w:divBdr>
        <w:top w:val="none" w:sz="0" w:space="0" w:color="auto"/>
        <w:left w:val="none" w:sz="0" w:space="0" w:color="auto"/>
        <w:bottom w:val="none" w:sz="0" w:space="0" w:color="auto"/>
        <w:right w:val="none" w:sz="0" w:space="0" w:color="auto"/>
      </w:divBdr>
    </w:div>
    <w:div w:id="682586136">
      <w:bodyDiv w:val="1"/>
      <w:marLeft w:val="0"/>
      <w:marRight w:val="0"/>
      <w:marTop w:val="0"/>
      <w:marBottom w:val="0"/>
      <w:divBdr>
        <w:top w:val="none" w:sz="0" w:space="0" w:color="auto"/>
        <w:left w:val="none" w:sz="0" w:space="0" w:color="auto"/>
        <w:bottom w:val="none" w:sz="0" w:space="0" w:color="auto"/>
        <w:right w:val="none" w:sz="0" w:space="0" w:color="auto"/>
      </w:divBdr>
    </w:div>
    <w:div w:id="905609183">
      <w:bodyDiv w:val="1"/>
      <w:marLeft w:val="0"/>
      <w:marRight w:val="0"/>
      <w:marTop w:val="0"/>
      <w:marBottom w:val="0"/>
      <w:divBdr>
        <w:top w:val="none" w:sz="0" w:space="0" w:color="auto"/>
        <w:left w:val="none" w:sz="0" w:space="0" w:color="auto"/>
        <w:bottom w:val="none" w:sz="0" w:space="0" w:color="auto"/>
        <w:right w:val="none" w:sz="0" w:space="0" w:color="auto"/>
      </w:divBdr>
    </w:div>
    <w:div w:id="165402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lvarez\Dropbox\CyberFuel\Documentos%20importantes\SP_Machote_Document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SP_Machote_Documento.dotx</Template>
  <TotalTime>96</TotalTime>
  <Pages>5</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jalvarez</dc:creator>
  <cp:lastModifiedBy>Gerencia</cp:lastModifiedBy>
  <cp:revision>14</cp:revision>
  <cp:lastPrinted>2017-08-28T14:56:00Z</cp:lastPrinted>
  <dcterms:created xsi:type="dcterms:W3CDTF">2021-05-27T15:50:00Z</dcterms:created>
  <dcterms:modified xsi:type="dcterms:W3CDTF">2026-07-16T19:37:00Z</dcterms:modified>
</cp:coreProperties>
</file>