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2023" w14:textId="1FF2D189" w:rsidR="00E220D4" w:rsidRDefault="0019566F">
      <w:r>
        <w:t>Soy la prueba #1</w:t>
      </w:r>
    </w:p>
    <w:sectPr w:rsidR="00E22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22"/>
    <w:rsid w:val="0019566F"/>
    <w:rsid w:val="00272B22"/>
    <w:rsid w:val="00E2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B8C6"/>
  <w15:chartTrackingRefBased/>
  <w15:docId w15:val="{27C1A6F9-EDC8-48E9-B689-0EFA8997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Sequeira Victor</dc:creator>
  <cp:keywords/>
  <dc:description/>
  <cp:lastModifiedBy>Rolando Sequeira Victor</cp:lastModifiedBy>
  <cp:revision>3</cp:revision>
  <dcterms:created xsi:type="dcterms:W3CDTF">2021-09-16T14:07:00Z</dcterms:created>
  <dcterms:modified xsi:type="dcterms:W3CDTF">2021-09-16T14:07:00Z</dcterms:modified>
</cp:coreProperties>
</file>