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34EBCC8E" w:rsidR="004B2006" w:rsidRPr="00F0194E" w:rsidRDefault="00F0194E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b/>
          <w:bCs/>
          <w:caps/>
          <w:color w:val="404040" w:themeColor="text1" w:themeTint="BF"/>
          <w:sz w:val="24"/>
          <w:szCs w:val="24"/>
        </w:rPr>
      </w:pPr>
      <w:bookmarkStart w:id="0" w:name="_Hlk63606580"/>
      <w:r w:rsidRPr="00F0194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Atuar como</w:t>
      </w:r>
      <w:r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r w:rsidR="00217F7C" w:rsidRPr="00F0194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Coordenador de </w:t>
      </w:r>
      <w:bookmarkEnd w:id="0"/>
      <w:r w:rsidRPr="00F0194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Obras</w:t>
      </w:r>
      <w:r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focado em metodologias ágeis.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25B6FCF4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D434C9">
        <w:rPr>
          <w:rFonts w:ascii="Open Sans Light" w:hAnsi="Open Sans Light" w:cs="Open Sans Light"/>
          <w:color w:val="404040" w:themeColor="text1" w:themeTint="BF"/>
        </w:rPr>
        <w:t xml:space="preserve"> gestão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. Com o objetivo de criar </w:t>
      </w:r>
      <w:r w:rsidR="00217F7C">
        <w:rPr>
          <w:rFonts w:ascii="Open Sans Light" w:hAnsi="Open Sans Light" w:cs="Open Sans Light"/>
          <w:color w:val="404040" w:themeColor="text1" w:themeTint="BF"/>
        </w:rPr>
        <w:t xml:space="preserve">sistema </w:t>
      </w:r>
      <w:r w:rsidR="00D434C9">
        <w:rPr>
          <w:rFonts w:ascii="Open Sans Light" w:hAnsi="Open Sans Light" w:cs="Open Sans Light"/>
          <w:color w:val="404040" w:themeColor="text1" w:themeTint="BF"/>
        </w:rPr>
        <w:t>de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vendas online, desenvolvi </w:t>
      </w:r>
      <w:bookmarkStart w:id="1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D434C9">
        <w:rPr>
          <w:rFonts w:ascii="Open Sans Light" w:hAnsi="Open Sans Light" w:cs="Open Sans Light"/>
          <w:color w:val="595959" w:themeColor="text1" w:themeTint="A6"/>
        </w:rPr>
        <w:t xml:space="preserve"> no gerenciamento dos serviços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1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D434C9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00EA6">
        <w:rPr>
          <w:rFonts w:ascii="Open Sans Light" w:hAnsi="Open Sans Light" w:cs="Open Sans Light"/>
          <w:color w:val="404040" w:themeColor="text1" w:themeTint="BF"/>
        </w:rPr>
        <w:t>melhor coordenação</w:t>
      </w:r>
      <w:r w:rsidR="00D434C9">
        <w:rPr>
          <w:rFonts w:ascii="Open Sans Light" w:hAnsi="Open Sans Light" w:cs="Open Sans Light"/>
          <w:color w:val="404040" w:themeColor="text1" w:themeTint="BF"/>
        </w:rPr>
        <w:t xml:space="preserve"> das atividades</w:t>
      </w:r>
      <w:r w:rsidR="00991807">
        <w:rPr>
          <w:rFonts w:ascii="Open Sans Light" w:hAnsi="Open Sans Light" w:cs="Open Sans Light"/>
          <w:color w:val="404040" w:themeColor="text1" w:themeTint="BF"/>
        </w:rPr>
        <w:t>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3189F6D9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  <w:r w:rsidR="00800EA6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71F01242" w14:textId="77777777" w:rsidR="00800EA6" w:rsidRPr="00B62295" w:rsidRDefault="00800EA6" w:rsidP="00800EA6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67779731" w14:textId="12EA8016" w:rsidR="00800EA6" w:rsidRDefault="00800EA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Programação orientada a objetos POO</w:t>
      </w:r>
    </w:p>
    <w:p w14:paraId="2CD77315" w14:textId="5DE4C40F" w:rsidR="00800EA6" w:rsidRPr="00800EA6" w:rsidRDefault="00800EA6" w:rsidP="00800EA6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SCRUM</w:t>
      </w:r>
      <w:r>
        <w:rPr>
          <w:rFonts w:ascii="Open Sans Light" w:hAnsi="Open Sans Light" w:cs="Open Sans Light"/>
          <w:color w:val="404040" w:themeColor="text1" w:themeTint="BF"/>
        </w:rPr>
        <w:t xml:space="preserve"> e metodologias ágeis</w:t>
      </w:r>
    </w:p>
    <w:p w14:paraId="0C534D45" w14:textId="77777777" w:rsidR="00800EA6" w:rsidRDefault="00800EA6" w:rsidP="00800EA6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UX – Experiência do Usuário</w:t>
      </w:r>
    </w:p>
    <w:p w14:paraId="2B480277" w14:textId="464F6B1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04936900" w14:textId="10CE89A2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</w:t>
      </w:r>
      <w:r w:rsidR="00800EA6">
        <w:rPr>
          <w:rFonts w:ascii="Open Sans Light" w:hAnsi="Open Sans Light" w:cs="Open Sans Light"/>
          <w:color w:val="404040" w:themeColor="text1" w:themeTint="BF"/>
        </w:rPr>
        <w:t xml:space="preserve"> –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00EA6">
        <w:rPr>
          <w:rFonts w:ascii="Open Sans Light" w:hAnsi="Open Sans Light" w:cs="Open Sans Light"/>
          <w:color w:val="404040" w:themeColor="text1" w:themeTint="BF"/>
        </w:rPr>
        <w:t>infraestrutura</w:t>
      </w:r>
    </w:p>
    <w:p w14:paraId="262FC958" w14:textId="6FCFAA7B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00EA6">
        <w:rPr>
          <w:rFonts w:ascii="Open Sans Light" w:hAnsi="Open Sans Light" w:cs="Open Sans Light"/>
          <w:color w:val="404040" w:themeColor="text1" w:themeTint="BF"/>
        </w:rPr>
        <w:t xml:space="preserve">e Android </w:t>
      </w:r>
      <w:proofErr w:type="spellStart"/>
      <w:r w:rsidR="00800EA6">
        <w:rPr>
          <w:rFonts w:ascii="Open Sans Light" w:hAnsi="Open Sans Light" w:cs="Open Sans Light"/>
          <w:color w:val="404040" w:themeColor="text1" w:themeTint="BF"/>
        </w:rPr>
        <w:t>Stúdio</w:t>
      </w:r>
      <w:proofErr w:type="spellEnd"/>
    </w:p>
    <w:p w14:paraId="124BEC1E" w14:textId="7BE0229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="00800EA6">
        <w:rPr>
          <w:rFonts w:ascii="Open Sans Light" w:hAnsi="Open Sans Light" w:cs="Open Sans Light"/>
          <w:color w:val="404040" w:themeColor="text1" w:themeTint="BF"/>
        </w:rPr>
        <w:t xml:space="preserve"> – Gestão e análises avançadas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13AD5321" w14:textId="3B9F982E" w:rsidR="004F3E97" w:rsidRPr="004F3E97" w:rsidRDefault="00800EA6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G</w:t>
      </w:r>
      <w:r w:rsidR="004F3E97">
        <w:rPr>
          <w:rFonts w:ascii="Open Sans Light" w:hAnsi="Open Sans Light" w:cs="Open Sans Light"/>
          <w:color w:val="404040" w:themeColor="text1" w:themeTint="BF"/>
        </w:rPr>
        <w:t>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25139B19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Open </w:t>
      </w:r>
      <w:proofErr w:type="spellStart"/>
      <w:r w:rsidRPr="00615586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615586">
        <w:rPr>
          <w:rFonts w:ascii="Open Sans Light" w:hAnsi="Open Sans Light" w:cs="Open Sans Light"/>
          <w:color w:val="404040" w:themeColor="text1" w:themeTint="BF"/>
        </w:rPr>
        <w:t xml:space="preserve"> chamado Avaliador de imóveis online com a finalidade de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</w:t>
      </w:r>
      <w:r w:rsidR="00800EA6">
        <w:rPr>
          <w:rFonts w:ascii="Open Sans Light" w:hAnsi="Open Sans Light" w:cs="Open Sans Light"/>
          <w:b/>
          <w:bCs/>
          <w:color w:val="595959" w:themeColor="text1" w:themeTint="A6"/>
        </w:rPr>
        <w:t xml:space="preserve"> com metodologias ágeis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 xml:space="preserve">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17F7C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00EA6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434C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0194E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4</cp:revision>
  <cp:lastPrinted>2021-02-10T19:33:00Z</cp:lastPrinted>
  <dcterms:created xsi:type="dcterms:W3CDTF">2021-02-25T11:31:00Z</dcterms:created>
  <dcterms:modified xsi:type="dcterms:W3CDTF">2021-02-25T11:46:00Z</dcterms:modified>
</cp:coreProperties>
</file>