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1DE" w:rsidRPr="007451DE" w:rsidRDefault="007451DE" w:rsidP="007451DE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7"/>
        <w:gridCol w:w="1475"/>
        <w:gridCol w:w="2842"/>
      </w:tblGrid>
      <w:tr w:rsidR="007451DE" w:rsidRPr="00AB4C0E" w:rsidTr="00AB4C0E">
        <w:tc>
          <w:tcPr>
            <w:tcW w:w="5762" w:type="dxa"/>
            <w:gridSpan w:val="2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Nombre</w:t>
            </w:r>
            <w:r w:rsidRPr="00AB4C0E">
              <w:rPr>
                <w:rFonts w:ascii="Arial" w:hAnsi="Arial" w:cs="Arial"/>
              </w:rPr>
              <w:t>:</w:t>
            </w:r>
            <w:r w:rsidR="00BE2643" w:rsidRPr="00AB4C0E">
              <w:rPr>
                <w:rFonts w:ascii="Arial" w:hAnsi="Arial" w:cs="Arial"/>
              </w:rPr>
              <w:t xml:space="preserve"> </w:t>
            </w:r>
            <w:r w:rsidR="006253AE">
              <w:rPr>
                <w:rFonts w:ascii="Arial" w:hAnsi="Arial" w:cs="Arial"/>
              </w:rPr>
              <w:t xml:space="preserve">Rolando </w:t>
            </w:r>
            <w:proofErr w:type="spellStart"/>
            <w:r w:rsidR="006253AE">
              <w:rPr>
                <w:rFonts w:ascii="Arial" w:hAnsi="Arial" w:cs="Arial"/>
              </w:rPr>
              <w:t>Semehí</w:t>
            </w:r>
            <w:proofErr w:type="spellEnd"/>
            <w:r w:rsidR="006253AE">
              <w:rPr>
                <w:rFonts w:ascii="Arial" w:hAnsi="Arial" w:cs="Arial"/>
              </w:rPr>
              <w:t xml:space="preserve"> </w:t>
            </w:r>
            <w:proofErr w:type="spellStart"/>
            <w:r w:rsidR="006253AE">
              <w:rPr>
                <w:rFonts w:ascii="Arial" w:hAnsi="Arial" w:cs="Arial"/>
              </w:rPr>
              <w:t>Sumoza</w:t>
            </w:r>
            <w:proofErr w:type="spellEnd"/>
            <w:r w:rsidR="006253AE">
              <w:rPr>
                <w:rFonts w:ascii="Arial" w:hAnsi="Arial" w:cs="Arial"/>
              </w:rPr>
              <w:t xml:space="preserve"> Rivas</w:t>
            </w:r>
          </w:p>
        </w:tc>
        <w:tc>
          <w:tcPr>
            <w:tcW w:w="2882" w:type="dxa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Matrícula</w:t>
            </w:r>
            <w:r w:rsidRPr="00AB4C0E">
              <w:rPr>
                <w:rFonts w:ascii="Arial" w:hAnsi="Arial" w:cs="Arial"/>
              </w:rPr>
              <w:t>:</w:t>
            </w:r>
            <w:r w:rsidR="00BE2643" w:rsidRPr="00AB4C0E">
              <w:rPr>
                <w:rFonts w:ascii="Arial" w:hAnsi="Arial" w:cs="Arial"/>
              </w:rPr>
              <w:t xml:space="preserve"> </w:t>
            </w:r>
            <w:r w:rsidR="006253AE">
              <w:rPr>
                <w:rFonts w:ascii="Arial" w:hAnsi="Arial" w:cs="Arial"/>
              </w:rPr>
              <w:t>2749631</w:t>
            </w:r>
          </w:p>
        </w:tc>
      </w:tr>
      <w:tr w:rsidR="007451DE" w:rsidRPr="00AB4C0E" w:rsidTr="00AB4C0E">
        <w:tc>
          <w:tcPr>
            <w:tcW w:w="4248" w:type="dxa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  <w:b/>
              </w:rPr>
            </w:pPr>
            <w:r w:rsidRPr="00AB4C0E">
              <w:rPr>
                <w:rFonts w:ascii="Arial" w:hAnsi="Arial" w:cs="Arial"/>
                <w:b/>
              </w:rPr>
              <w:t>Nombre del curso:</w:t>
            </w:r>
            <w:r w:rsidRPr="00AB4C0E">
              <w:rPr>
                <w:rFonts w:ascii="Arial" w:hAnsi="Arial" w:cs="Arial"/>
              </w:rPr>
              <w:t xml:space="preserve"> </w:t>
            </w:r>
          </w:p>
          <w:p w:rsidR="007451DE" w:rsidRPr="00AB4C0E" w:rsidRDefault="006253AE" w:rsidP="00AB4C0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Desarrollo de Aplicaciones en plataforma iOS</w:t>
            </w:r>
          </w:p>
        </w:tc>
        <w:tc>
          <w:tcPr>
            <w:tcW w:w="4396" w:type="dxa"/>
            <w:gridSpan w:val="2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Nombre del profesor</w:t>
            </w:r>
            <w:r w:rsidRPr="00AB4C0E">
              <w:rPr>
                <w:rFonts w:ascii="Arial" w:hAnsi="Arial" w:cs="Arial"/>
              </w:rPr>
              <w:t xml:space="preserve">: </w:t>
            </w:r>
          </w:p>
          <w:p w:rsidR="007451DE" w:rsidRPr="00DC2884" w:rsidRDefault="006253AE" w:rsidP="00AB4C0E">
            <w:pPr>
              <w:spacing w:line="360" w:lineRule="auto"/>
              <w:rPr>
                <w:rFonts w:ascii="Arial" w:hAnsi="Arial" w:cs="Arial"/>
                <w:lang w:val="es-MX"/>
              </w:rPr>
            </w:pPr>
            <w:r w:rsidRPr="006253AE">
              <w:rPr>
                <w:rFonts w:ascii="Arial" w:hAnsi="Arial" w:cs="Arial"/>
                <w:lang w:val="es-MX"/>
              </w:rPr>
              <w:t>Miguel Pérez Maciel</w:t>
            </w:r>
          </w:p>
        </w:tc>
      </w:tr>
      <w:tr w:rsidR="007451DE" w:rsidRPr="00AB4C0E" w:rsidTr="00AB4C0E">
        <w:tc>
          <w:tcPr>
            <w:tcW w:w="4248" w:type="dxa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Módulo</w:t>
            </w:r>
            <w:r w:rsidRPr="00AB4C0E">
              <w:rPr>
                <w:rFonts w:ascii="Arial" w:hAnsi="Arial" w:cs="Arial"/>
              </w:rPr>
              <w:t>:</w:t>
            </w:r>
          </w:p>
          <w:p w:rsidR="007451DE" w:rsidRPr="00AB4C0E" w:rsidRDefault="006253AE" w:rsidP="00AB4C0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396" w:type="dxa"/>
            <w:gridSpan w:val="2"/>
          </w:tcPr>
          <w:p w:rsidR="007451DE" w:rsidRPr="00AB4C0E" w:rsidRDefault="007451DE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Actividad</w:t>
            </w:r>
            <w:r w:rsidRPr="00AB4C0E">
              <w:rPr>
                <w:rFonts w:ascii="Arial" w:hAnsi="Arial" w:cs="Arial"/>
              </w:rPr>
              <w:t>:</w:t>
            </w:r>
          </w:p>
          <w:p w:rsidR="007451DE" w:rsidRPr="00AB4C0E" w:rsidRDefault="006253AE" w:rsidP="00AB4C0E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Actividad 5</w:t>
            </w:r>
          </w:p>
        </w:tc>
      </w:tr>
      <w:tr w:rsidR="00181480" w:rsidRPr="00AB4C0E" w:rsidTr="00AB4C0E">
        <w:tc>
          <w:tcPr>
            <w:tcW w:w="8644" w:type="dxa"/>
            <w:gridSpan w:val="3"/>
          </w:tcPr>
          <w:p w:rsidR="00181480" w:rsidRPr="00AB4C0E" w:rsidRDefault="00181480" w:rsidP="00AB4C0E">
            <w:pPr>
              <w:spacing w:line="360" w:lineRule="auto"/>
              <w:rPr>
                <w:rFonts w:ascii="Arial" w:hAnsi="Arial" w:cs="Arial"/>
              </w:rPr>
            </w:pPr>
            <w:r w:rsidRPr="00AB4C0E">
              <w:rPr>
                <w:rFonts w:ascii="Arial" w:hAnsi="Arial" w:cs="Arial"/>
                <w:b/>
              </w:rPr>
              <w:t>Fecha</w:t>
            </w:r>
            <w:r w:rsidRPr="00AB4C0E">
              <w:rPr>
                <w:rFonts w:ascii="Arial" w:hAnsi="Arial" w:cs="Arial"/>
              </w:rPr>
              <w:t xml:space="preserve">: </w:t>
            </w:r>
            <w:r w:rsidR="00917A46">
              <w:rPr>
                <w:rFonts w:ascii="Arial" w:hAnsi="Arial" w:cs="Arial"/>
              </w:rPr>
              <w:t>2</w:t>
            </w:r>
            <w:r w:rsidR="006253AE">
              <w:rPr>
                <w:rFonts w:ascii="Arial" w:hAnsi="Arial" w:cs="Arial"/>
              </w:rPr>
              <w:t xml:space="preserve">0 de </w:t>
            </w:r>
            <w:proofErr w:type="gramStart"/>
            <w:r w:rsidR="006253AE">
              <w:rPr>
                <w:rFonts w:ascii="Arial" w:hAnsi="Arial" w:cs="Arial"/>
              </w:rPr>
              <w:t>Febrero</w:t>
            </w:r>
            <w:proofErr w:type="gramEnd"/>
            <w:r w:rsidR="006253AE">
              <w:rPr>
                <w:rFonts w:ascii="Arial" w:hAnsi="Arial" w:cs="Arial"/>
              </w:rPr>
              <w:t>, 2020</w:t>
            </w:r>
          </w:p>
        </w:tc>
      </w:tr>
      <w:tr w:rsidR="00BE2643" w:rsidRPr="00AB4C0E" w:rsidTr="00AB4C0E">
        <w:tc>
          <w:tcPr>
            <w:tcW w:w="8644" w:type="dxa"/>
            <w:gridSpan w:val="3"/>
          </w:tcPr>
          <w:p w:rsidR="00BE2643" w:rsidRPr="008D4DB7" w:rsidRDefault="00BE2643" w:rsidP="00AB4C0E">
            <w:pPr>
              <w:spacing w:line="360" w:lineRule="auto"/>
              <w:rPr>
                <w:rFonts w:ascii="Arial" w:hAnsi="Arial" w:cs="Arial"/>
                <w:lang w:val="en-US"/>
              </w:rPr>
            </w:pPr>
            <w:proofErr w:type="spellStart"/>
            <w:r w:rsidRPr="008D4DB7">
              <w:rPr>
                <w:rFonts w:ascii="Arial" w:hAnsi="Arial" w:cs="Arial"/>
                <w:b/>
                <w:lang w:val="en-US"/>
              </w:rPr>
              <w:t>Bibliografía</w:t>
            </w:r>
            <w:proofErr w:type="spellEnd"/>
            <w:r w:rsidRPr="008D4DB7">
              <w:rPr>
                <w:rFonts w:ascii="Arial" w:hAnsi="Arial" w:cs="Arial"/>
                <w:lang w:val="en-US"/>
              </w:rPr>
              <w:t>:</w:t>
            </w:r>
          </w:p>
          <w:p w:rsidR="00BE2643" w:rsidRPr="005D7DDA" w:rsidRDefault="00BE2643" w:rsidP="00AB4C0E">
            <w:pPr>
              <w:spacing w:line="360" w:lineRule="auto"/>
              <w:rPr>
                <w:rFonts w:ascii="Arial" w:hAnsi="Arial" w:cs="Arial"/>
                <w:lang w:val="es-MX"/>
              </w:rPr>
            </w:pPr>
          </w:p>
        </w:tc>
      </w:tr>
    </w:tbl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Textoennegrita"/>
          <w:rFonts w:ascii="Helvetica Neue" w:hAnsi="Helvetica Neue"/>
          <w:color w:val="2D3B45"/>
        </w:rPr>
        <w:t>Descripción:</w:t>
      </w:r>
      <w:r>
        <w:rPr>
          <w:rFonts w:ascii="Helvetica Neue" w:hAnsi="Helvetica Neue"/>
          <w:color w:val="2D3B45"/>
        </w:rPr>
        <w:t> En esta actividad deberás resolver los planteamientos para los temas operadores personalizados, subscript y control de errores.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Textoennegrita"/>
          <w:rFonts w:ascii="Helvetica Neue" w:hAnsi="Helvetica Neue"/>
          <w:color w:val="2D3B45"/>
        </w:rPr>
        <w:t>Objetivo:</w:t>
      </w:r>
      <w:r>
        <w:rPr>
          <w:rFonts w:ascii="Helvetica Neue" w:hAnsi="Helvetica Neue"/>
          <w:color w:val="2D3B45"/>
        </w:rPr>
        <w:t> Resolver los planteamientos para los temas operadores personalizados, subscript y control de errores.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Textoennegrita"/>
          <w:rFonts w:ascii="Helvetica Neue" w:hAnsi="Helvetica Neue"/>
          <w:color w:val="2D3B45"/>
        </w:rPr>
        <w:t>Requerimientos:</w:t>
      </w:r>
      <w:r>
        <w:rPr>
          <w:rFonts w:ascii="Helvetica Neue" w:hAnsi="Helvetica Neue"/>
          <w:color w:val="2D3B45"/>
        </w:rPr>
        <w:t> Equipo de cómputo Mac con sistema operativo OS X.</w:t>
      </w:r>
    </w:p>
    <w:p w:rsidR="00917A46" w:rsidRDefault="00917A46" w:rsidP="00917A46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Aplicación </w:t>
      </w:r>
      <w:proofErr w:type="spellStart"/>
      <w:r>
        <w:rPr>
          <w:rFonts w:ascii="Helvetica Neue" w:hAnsi="Helvetica Neue"/>
          <w:color w:val="2D3B45"/>
        </w:rPr>
        <w:t>XCode</w:t>
      </w:r>
      <w:proofErr w:type="spellEnd"/>
      <w:r>
        <w:rPr>
          <w:rFonts w:ascii="Helvetica Neue" w:hAnsi="Helvetica Neue"/>
          <w:color w:val="2D3B45"/>
        </w:rPr>
        <w:t>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Textoennegrita"/>
          <w:rFonts w:ascii="Helvetica Neue" w:hAnsi="Helvetica Neue"/>
          <w:color w:val="2D3B45"/>
        </w:rPr>
        <w:t>Desarrollo: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 continuación, se presentan varios ejercicios. En cada uno de ellos, además de realizar lo que se pide, deberás desarrollar un diagrama de secuencia o flujo que represente el diseño funcional.</w:t>
      </w:r>
    </w:p>
    <w:p w:rsidR="00917A46" w:rsidRDefault="00917A46" w:rsidP="00917A46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Abre la aplicación </w:t>
      </w:r>
      <w:proofErr w:type="spellStart"/>
      <w:r>
        <w:rPr>
          <w:rFonts w:ascii="Helvetica Neue" w:hAnsi="Helvetica Neue"/>
          <w:color w:val="2D3B45"/>
        </w:rPr>
        <w:t>XCode</w:t>
      </w:r>
      <w:proofErr w:type="spellEnd"/>
      <w:r>
        <w:rPr>
          <w:rFonts w:ascii="Helvetica Neue" w:hAnsi="Helvetica Neue"/>
          <w:color w:val="2D3B45"/>
        </w:rPr>
        <w:t xml:space="preserve"> desde el equipo Mac con OS X o superior. En la pantalla de bienvenida selecciona </w:t>
      </w:r>
      <w:proofErr w:type="spellStart"/>
      <w:r>
        <w:rPr>
          <w:rFonts w:ascii="Helvetica Neue" w:hAnsi="Helvetica Neue"/>
          <w:color w:val="2D3B45"/>
        </w:rPr>
        <w:t>Get</w:t>
      </w:r>
      <w:proofErr w:type="spellEnd"/>
      <w:r>
        <w:rPr>
          <w:rFonts w:ascii="Helvetica Neue" w:hAnsi="Helvetica Neue"/>
          <w:color w:val="2D3B45"/>
        </w:rPr>
        <w:t xml:space="preserve"> </w:t>
      </w:r>
      <w:proofErr w:type="spellStart"/>
      <w:r>
        <w:rPr>
          <w:rFonts w:ascii="Helvetica Neue" w:hAnsi="Helvetica Neue"/>
          <w:color w:val="2D3B45"/>
        </w:rPr>
        <w:t>Started</w:t>
      </w:r>
      <w:proofErr w:type="spellEnd"/>
      <w:r>
        <w:rPr>
          <w:rFonts w:ascii="Helvetica Neue" w:hAnsi="Helvetica Neue"/>
          <w:color w:val="2D3B45"/>
        </w:rPr>
        <w:t xml:space="preserve"> </w:t>
      </w:r>
      <w:proofErr w:type="spellStart"/>
      <w:r>
        <w:rPr>
          <w:rFonts w:ascii="Helvetica Neue" w:hAnsi="Helvetica Neue"/>
          <w:color w:val="2D3B45"/>
        </w:rPr>
        <w:t>with</w:t>
      </w:r>
      <w:proofErr w:type="spellEnd"/>
      <w:r>
        <w:rPr>
          <w:rFonts w:ascii="Helvetica Neue" w:hAnsi="Helvetica Neue"/>
          <w:color w:val="2D3B45"/>
        </w:rPr>
        <w:t xml:space="preserve"> </w:t>
      </w:r>
      <w:proofErr w:type="spellStart"/>
      <w:r>
        <w:rPr>
          <w:rFonts w:ascii="Helvetica Neue" w:hAnsi="Helvetica Neue"/>
          <w:color w:val="2D3B45"/>
        </w:rPr>
        <w:t>Playground</w:t>
      </w:r>
      <w:proofErr w:type="spellEnd"/>
      <w:r>
        <w:rPr>
          <w:rFonts w:ascii="Helvetica Neue" w:hAnsi="Helvetica Neue"/>
          <w:color w:val="2D3B45"/>
        </w:rPr>
        <w:t xml:space="preserve"> o crea un archivo </w:t>
      </w:r>
      <w:proofErr w:type="spellStart"/>
      <w:r>
        <w:rPr>
          <w:rFonts w:ascii="Helvetica Neue" w:hAnsi="Helvetica Neue"/>
          <w:color w:val="2D3B45"/>
        </w:rPr>
        <w:t>Playground</w:t>
      </w:r>
      <w:proofErr w:type="spellEnd"/>
      <w:r>
        <w:rPr>
          <w:rFonts w:ascii="Helvetica Neue" w:hAnsi="Helvetica Neue"/>
          <w:color w:val="2D3B45"/>
        </w:rPr>
        <w:t xml:space="preserve"> desde menú File / New en la opción </w:t>
      </w:r>
      <w:proofErr w:type="spellStart"/>
      <w:r>
        <w:rPr>
          <w:rFonts w:ascii="Helvetica Neue" w:hAnsi="Helvetica Neue"/>
          <w:color w:val="2D3B45"/>
        </w:rPr>
        <w:t>Playground</w:t>
      </w:r>
      <w:proofErr w:type="spellEnd"/>
      <w:r>
        <w:rPr>
          <w:rFonts w:ascii="Helvetica Neue" w:hAnsi="Helvetica Neue"/>
          <w:color w:val="2D3B45"/>
        </w:rPr>
        <w:t>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Una vez creado el proyecto Playground, realiza las siguientes actividades para el tema operadores personalizados:</w:t>
      </w:r>
    </w:p>
    <w:p w:rsidR="00917A46" w:rsidRDefault="00917A46" w:rsidP="00917A4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Crea el operador para realizar la potencia del valor </w:t>
      </w:r>
      <w:proofErr w:type="spellStart"/>
      <w:r>
        <w:rPr>
          <w:rStyle w:val="Textoennegrita"/>
          <w:rFonts w:ascii="Helvetica Neue" w:hAnsi="Helvetica Neue"/>
          <w:color w:val="2D3B45"/>
        </w:rPr>
        <w:t>a</w:t>
      </w:r>
      <w:r>
        <w:rPr>
          <w:rFonts w:ascii="Helvetica Neue" w:hAnsi="Helvetica Neue"/>
          <w:color w:val="2D3B45"/>
        </w:rPr>
        <w:t>a</w:t>
      </w:r>
      <w:proofErr w:type="spellEnd"/>
      <w:r>
        <w:rPr>
          <w:rFonts w:ascii="Helvetica Neue" w:hAnsi="Helvetica Neue"/>
          <w:color w:val="2D3B45"/>
        </w:rPr>
        <w:t xml:space="preserve"> la potencia </w:t>
      </w:r>
      <w:r>
        <w:rPr>
          <w:rStyle w:val="Textoennegrita"/>
          <w:rFonts w:ascii="Helvetica Neue" w:hAnsi="Helvetica Neue"/>
          <w:color w:val="2D3B45"/>
        </w:rPr>
        <w:t>b</w:t>
      </w:r>
      <w:r>
        <w:rPr>
          <w:rFonts w:ascii="Helvetica Neue" w:hAnsi="Helvetica Neue"/>
          <w:color w:val="2D3B45"/>
        </w:rPr>
        <w:t> en valores enteros.</w:t>
      </w:r>
    </w:p>
    <w:p w:rsidR="00917A46" w:rsidRDefault="00917A46" w:rsidP="00917A4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Crea el operador </w:t>
      </w:r>
      <w:r>
        <w:rPr>
          <w:rStyle w:val="Textoennegrita"/>
          <w:rFonts w:ascii="Helvetica Neue" w:hAnsi="Helvetica Neue"/>
          <w:color w:val="2D3B45"/>
        </w:rPr>
        <w:t>|&gt;</w:t>
      </w:r>
      <w:r>
        <w:rPr>
          <w:rFonts w:ascii="Helvetica Neue" w:hAnsi="Helvetica Neue"/>
          <w:color w:val="2D3B45"/>
        </w:rPr>
        <w:t>para ordenar la colección [2,5,3,4] de menor a mayor.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 el tema de </w:t>
      </w:r>
      <w:r>
        <w:rPr>
          <w:rStyle w:val="Textoennegrita"/>
          <w:rFonts w:ascii="Helvetica Neue" w:hAnsi="Helvetica Neue"/>
          <w:color w:val="2D3B45"/>
        </w:rPr>
        <w:t>subscript</w:t>
      </w:r>
      <w:r>
        <w:rPr>
          <w:rFonts w:ascii="Helvetica Neue" w:hAnsi="Helvetica Neue"/>
          <w:color w:val="2D3B45"/>
        </w:rPr>
        <w:t>:</w:t>
      </w:r>
    </w:p>
    <w:p w:rsidR="00917A46" w:rsidRDefault="00917A46" w:rsidP="00917A4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Del conjunto de datos en el </w:t>
      </w:r>
      <w:proofErr w:type="spellStart"/>
      <w:r>
        <w:rPr>
          <w:rFonts w:ascii="Helvetica Neue" w:hAnsi="Helvetica Neue"/>
          <w:color w:val="2D3B45"/>
        </w:rPr>
        <w:t>Array</w:t>
      </w:r>
      <w:proofErr w:type="spellEnd"/>
      <w:r>
        <w:rPr>
          <w:rFonts w:ascii="Helvetica Neue" w:hAnsi="Helvetica Neue"/>
          <w:color w:val="2D3B45"/>
        </w:rPr>
        <w:t xml:space="preserve"> [2,3,4,5], crea el </w:t>
      </w:r>
      <w:proofErr w:type="spellStart"/>
      <w:r>
        <w:rPr>
          <w:rFonts w:ascii="Helvetica Neue" w:hAnsi="Helvetica Neue"/>
          <w:color w:val="2D3B45"/>
        </w:rPr>
        <w:t>subscript</w:t>
      </w:r>
      <w:proofErr w:type="spellEnd"/>
      <w:r>
        <w:rPr>
          <w:rFonts w:ascii="Helvetica Neue" w:hAnsi="Helvetica Neue"/>
          <w:color w:val="2D3B45"/>
        </w:rPr>
        <w:t xml:space="preserve"> para modificar los valores multiplicados por el valor 2 y extrae al valor dado un índice.</w:t>
      </w:r>
    </w:p>
    <w:p w:rsidR="00917A46" w:rsidRDefault="00917A46" w:rsidP="00917A4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Crear el </w:t>
      </w:r>
      <w:proofErr w:type="spellStart"/>
      <w:r>
        <w:rPr>
          <w:rFonts w:ascii="Helvetica Neue" w:hAnsi="Helvetica Neue"/>
          <w:color w:val="2D3B45"/>
        </w:rPr>
        <w:t>Struct</w:t>
      </w:r>
      <w:proofErr w:type="spellEnd"/>
      <w:r>
        <w:rPr>
          <w:rFonts w:ascii="Helvetica Neue" w:hAnsi="Helvetica Neue"/>
          <w:color w:val="2D3B45"/>
        </w:rPr>
        <w:t xml:space="preserve"> para definir u obtener la posición para los personajes de tipo Enemigo donde cada posición es de tipo </w:t>
      </w:r>
      <w:proofErr w:type="spellStart"/>
      <w:r>
        <w:rPr>
          <w:rFonts w:ascii="Helvetica Neue" w:hAnsi="Helvetica Neue"/>
          <w:color w:val="2D3B45"/>
        </w:rPr>
        <w:t>CGPoint</w:t>
      </w:r>
      <w:proofErr w:type="spellEnd"/>
      <w:r>
        <w:rPr>
          <w:rFonts w:ascii="Helvetica Neue" w:hAnsi="Helvetica Neue"/>
          <w:color w:val="2D3B45"/>
        </w:rPr>
        <w:t xml:space="preserve"> aplicando </w:t>
      </w:r>
      <w:proofErr w:type="spellStart"/>
      <w:r>
        <w:rPr>
          <w:rFonts w:ascii="Helvetica Neue" w:hAnsi="Helvetica Neue"/>
          <w:color w:val="2D3B45"/>
        </w:rPr>
        <w:t>subscritps</w:t>
      </w:r>
      <w:proofErr w:type="spellEnd"/>
      <w:r>
        <w:rPr>
          <w:rFonts w:ascii="Helvetica Neue" w:hAnsi="Helvetica Neue"/>
          <w:color w:val="2D3B45"/>
        </w:rPr>
        <w:t>.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 el tema de </w:t>
      </w:r>
      <w:r>
        <w:rPr>
          <w:rStyle w:val="Textoennegrita"/>
          <w:rFonts w:ascii="Helvetica Neue" w:hAnsi="Helvetica Neue"/>
          <w:color w:val="2D3B45"/>
        </w:rPr>
        <w:t>control de error</w:t>
      </w:r>
      <w:r>
        <w:rPr>
          <w:rFonts w:ascii="Helvetica Neue" w:hAnsi="Helvetica Neue"/>
          <w:color w:val="2D3B45"/>
        </w:rPr>
        <w:t>:</w:t>
      </w:r>
    </w:p>
    <w:p w:rsidR="00917A46" w:rsidRDefault="00917A46" w:rsidP="00917A4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375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Crear la función </w:t>
      </w:r>
      <w:proofErr w:type="spellStart"/>
      <w:r>
        <w:rPr>
          <w:rFonts w:ascii="Helvetica Neue" w:hAnsi="Helvetica Neue"/>
          <w:color w:val="2D3B45"/>
        </w:rPr>
        <w:t>ExisteValor</w:t>
      </w:r>
      <w:proofErr w:type="spellEnd"/>
      <w:r>
        <w:rPr>
          <w:rFonts w:ascii="Helvetica Neue" w:hAnsi="Helvetica Neue"/>
          <w:color w:val="2D3B45"/>
        </w:rPr>
        <w:t xml:space="preserve"> en la cual se reciba como parámetro el valor a buscar dentro de una colección ["A":1, "B":2,"C":3]</w:t>
      </w:r>
    </w:p>
    <w:p w:rsidR="00917A46" w:rsidRDefault="00917A46" w:rsidP="00917A46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Descarga el archivo base de Playgroun</w:t>
      </w:r>
      <w:r w:rsidR="006575DD">
        <w:rPr>
          <w:rFonts w:ascii="Helvetica Neue" w:hAnsi="Helvetica Neue"/>
          <w:color w:val="2D3B45"/>
        </w:rPr>
        <w:t>d</w:t>
      </w:r>
      <w:r w:rsidR="006575DD">
        <w:rPr>
          <w:rFonts w:ascii="Arial" w:hAnsi="Arial" w:cs="Arial"/>
          <w:noProof/>
        </w:rPr>
        <w:drawing>
          <wp:inline distT="0" distB="0" distL="0" distR="0" wp14:anchorId="19EDCD56" wp14:editId="52EB2BAA">
            <wp:extent cx="5400040" cy="4049911"/>
            <wp:effectExtent l="2222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549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40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2D3B45"/>
        </w:rPr>
        <w:t>d.</w:t>
      </w:r>
      <w:bookmarkStart w:id="0" w:name="_GoBack"/>
      <w:bookmarkEnd w:id="0"/>
    </w:p>
    <w:p w:rsidR="00133937" w:rsidRPr="00133937" w:rsidRDefault="006575DD" w:rsidP="006253AE">
      <w:pPr>
        <w:tabs>
          <w:tab w:val="left" w:pos="5107"/>
        </w:tabs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>
            <wp:extent cx="7200265" cy="5400040"/>
            <wp:effectExtent l="0" t="1587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550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937" w:rsidRPr="001339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79DE" w:rsidRDefault="00F679DE">
      <w:r>
        <w:separator/>
      </w:r>
    </w:p>
  </w:endnote>
  <w:endnote w:type="continuationSeparator" w:id="0">
    <w:p w:rsidR="00F679DE" w:rsidRDefault="00F67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4DE" w:rsidRDefault="00ED44D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4DE" w:rsidRDefault="00ED44D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4DE" w:rsidRDefault="00ED44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79DE" w:rsidRDefault="00F679DE">
      <w:r>
        <w:separator/>
      </w:r>
    </w:p>
  </w:footnote>
  <w:footnote w:type="continuationSeparator" w:id="0">
    <w:p w:rsidR="00F679DE" w:rsidRDefault="00F679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4DE" w:rsidRDefault="00ED44D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72CE" w:rsidRDefault="00917A46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noProof/>
        <w:sz w:val="20"/>
        <w:szCs w:val="20"/>
        <w:lang w:val="en-US" w:eastAsia="en-US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-129540</wp:posOffset>
          </wp:positionH>
          <wp:positionV relativeFrom="paragraph">
            <wp:posOffset>-125730</wp:posOffset>
          </wp:positionV>
          <wp:extent cx="1706880" cy="571500"/>
          <wp:effectExtent l="0" t="0" r="0" b="0"/>
          <wp:wrapNone/>
          <wp:docPr id="1" name="Imagen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688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072CE" w:rsidRPr="001E024A" w:rsidRDefault="005F686E" w:rsidP="001E024A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44DE" w:rsidRDefault="00ED44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91734"/>
    <w:multiLevelType w:val="hybridMultilevel"/>
    <w:tmpl w:val="09DCACE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85FB9"/>
    <w:multiLevelType w:val="multilevel"/>
    <w:tmpl w:val="186EA9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F42C9"/>
    <w:multiLevelType w:val="multilevel"/>
    <w:tmpl w:val="D4F0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D5762"/>
    <w:multiLevelType w:val="hybridMultilevel"/>
    <w:tmpl w:val="8D78C7A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30175"/>
    <w:multiLevelType w:val="hybridMultilevel"/>
    <w:tmpl w:val="CFA6A3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47544"/>
    <w:multiLevelType w:val="multilevel"/>
    <w:tmpl w:val="180E42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A3002F"/>
    <w:multiLevelType w:val="multilevel"/>
    <w:tmpl w:val="84A2A4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44944"/>
    <w:multiLevelType w:val="multilevel"/>
    <w:tmpl w:val="18FA99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932978"/>
    <w:multiLevelType w:val="multilevel"/>
    <w:tmpl w:val="3DB25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DE"/>
    <w:rsid w:val="000425A9"/>
    <w:rsid w:val="000911DD"/>
    <w:rsid w:val="000A6044"/>
    <w:rsid w:val="00133937"/>
    <w:rsid w:val="00177A30"/>
    <w:rsid w:val="00181480"/>
    <w:rsid w:val="001A641D"/>
    <w:rsid w:val="001E024A"/>
    <w:rsid w:val="002222FA"/>
    <w:rsid w:val="00225387"/>
    <w:rsid w:val="002A5E7D"/>
    <w:rsid w:val="002E1E81"/>
    <w:rsid w:val="003234B1"/>
    <w:rsid w:val="003307A2"/>
    <w:rsid w:val="00374BE9"/>
    <w:rsid w:val="00376F1D"/>
    <w:rsid w:val="00393A1D"/>
    <w:rsid w:val="003D70DE"/>
    <w:rsid w:val="00421633"/>
    <w:rsid w:val="00430F54"/>
    <w:rsid w:val="004374F2"/>
    <w:rsid w:val="0047352E"/>
    <w:rsid w:val="005024E4"/>
    <w:rsid w:val="00520737"/>
    <w:rsid w:val="0057709E"/>
    <w:rsid w:val="00596D68"/>
    <w:rsid w:val="005C73AE"/>
    <w:rsid w:val="005D7DDA"/>
    <w:rsid w:val="005F686E"/>
    <w:rsid w:val="00606556"/>
    <w:rsid w:val="006253AE"/>
    <w:rsid w:val="006575DD"/>
    <w:rsid w:val="00657F63"/>
    <w:rsid w:val="006C31B5"/>
    <w:rsid w:val="007451DE"/>
    <w:rsid w:val="007542E7"/>
    <w:rsid w:val="007659C7"/>
    <w:rsid w:val="00766129"/>
    <w:rsid w:val="007D0F95"/>
    <w:rsid w:val="00806FC8"/>
    <w:rsid w:val="00834B82"/>
    <w:rsid w:val="00837117"/>
    <w:rsid w:val="008451FC"/>
    <w:rsid w:val="008D4DB7"/>
    <w:rsid w:val="00917A46"/>
    <w:rsid w:val="00936FF7"/>
    <w:rsid w:val="00940BDA"/>
    <w:rsid w:val="009C0BD5"/>
    <w:rsid w:val="00A037CD"/>
    <w:rsid w:val="00A072CE"/>
    <w:rsid w:val="00A27743"/>
    <w:rsid w:val="00A8133A"/>
    <w:rsid w:val="00AB4C0E"/>
    <w:rsid w:val="00B238AD"/>
    <w:rsid w:val="00B66B4A"/>
    <w:rsid w:val="00B77590"/>
    <w:rsid w:val="00B95111"/>
    <w:rsid w:val="00BE2643"/>
    <w:rsid w:val="00C84A02"/>
    <w:rsid w:val="00D83F1C"/>
    <w:rsid w:val="00DB0F80"/>
    <w:rsid w:val="00DC2884"/>
    <w:rsid w:val="00DE36EF"/>
    <w:rsid w:val="00E24B96"/>
    <w:rsid w:val="00E9563E"/>
    <w:rsid w:val="00ED44DE"/>
    <w:rsid w:val="00EE6E42"/>
    <w:rsid w:val="00F679DE"/>
    <w:rsid w:val="00FB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9610A4"/>
  <w15:chartTrackingRefBased/>
  <w15:docId w15:val="{C54FF8DA-CF4F-364B-B144-7207AAD2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table" w:styleId="Tablaconcuadrcula">
    <w:name w:val="Table Grid"/>
    <w:basedOn w:val="Tablanormal"/>
    <w:rsid w:val="00745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1E024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1E024A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3D70DE"/>
  </w:style>
  <w:style w:type="paragraph" w:styleId="NormalWeb">
    <w:name w:val="Normal (Web)"/>
    <w:basedOn w:val="Normal"/>
    <w:uiPriority w:val="99"/>
    <w:unhideWhenUsed/>
    <w:rsid w:val="00657F63"/>
    <w:pPr>
      <w:spacing w:before="100" w:beforeAutospacing="1" w:after="100" w:afterAutospacing="1"/>
    </w:pPr>
    <w:rPr>
      <w:lang w:val="es-MX" w:eastAsia="es-MX"/>
    </w:rPr>
  </w:style>
  <w:style w:type="paragraph" w:styleId="Prrafodelista">
    <w:name w:val="List Paragraph"/>
    <w:basedOn w:val="Normal"/>
    <w:uiPriority w:val="34"/>
    <w:qFormat/>
    <w:rsid w:val="00FB4362"/>
    <w:pPr>
      <w:ind w:left="708"/>
    </w:pPr>
  </w:style>
  <w:style w:type="character" w:styleId="Textoennegrita">
    <w:name w:val="Strong"/>
    <w:uiPriority w:val="22"/>
    <w:qFormat/>
    <w:rsid w:val="00917A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http://tecnologiaeducativa/ddautm/DisenoUTM/Lists/RNT/Attachments/1279/Logo.jpg" TargetMode="External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277</Words>
  <Characters>1529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ITESM</Company>
  <LinksUpToDate>false</LinksUpToDate>
  <CharactersWithSpaces>1803</CharactersWithSpaces>
  <SharedDoc>false</SharedDoc>
  <HLinks>
    <vt:vector size="6" baseType="variant">
      <vt:variant>
        <vt:i4>2359408</vt:i4>
      </vt:variant>
      <vt:variant>
        <vt:i4>-1</vt:i4>
      </vt:variant>
      <vt:variant>
        <vt:i4>2049</vt:i4>
      </vt:variant>
      <vt:variant>
        <vt:i4>1</vt:i4>
      </vt:variant>
      <vt:variant>
        <vt:lpwstr>http://tecnologiaeducativa/ddautm/DisenoUTM/Lists/RNT/Attachments/1279/Logo.jpg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Universidad Virtual</dc:creator>
  <cp:keywords/>
  <dc:description/>
  <cp:lastModifiedBy>SUMOZA RIVAS ROLANDO SEMEHI</cp:lastModifiedBy>
  <cp:revision>2</cp:revision>
  <dcterms:created xsi:type="dcterms:W3CDTF">2020-02-21T04:13:00Z</dcterms:created>
  <dcterms:modified xsi:type="dcterms:W3CDTF">2020-02-21T04:13:00Z</dcterms:modified>
</cp:coreProperties>
</file>