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54C" w:rsidRPr="00FF74E4" w:rsidRDefault="00A0654C" w:rsidP="00A0654C">
      <w:r w:rsidRPr="00FF74E4">
        <w:rPr>
          <w:i/>
        </w:rPr>
        <w:t xml:space="preserve">Регистр </w:t>
      </w:r>
      <w:r w:rsidRPr="00FF74E4">
        <w:rPr>
          <w:i/>
        </w:rPr>
        <w:sym w:font="Symbol" w:char="F02D"/>
      </w:r>
      <w:r w:rsidRPr="00FF74E4">
        <w:rPr>
          <w:i/>
        </w:rPr>
        <w:t xml:space="preserve"> </w:t>
      </w:r>
      <w:r>
        <w:t>это последовательн</w:t>
      </w:r>
      <w:r w:rsidRPr="00FF74E4">
        <w:t>ое устройство,</w:t>
      </w:r>
      <w:r w:rsidRPr="00FF74E4">
        <w:rPr>
          <w:i/>
        </w:rPr>
        <w:t xml:space="preserve"> </w:t>
      </w:r>
      <w:r w:rsidRPr="00FF74E4">
        <w:t>предназначенное для записи, хра</w:t>
      </w:r>
      <w:r w:rsidRPr="00FF74E4">
        <w:softHyphen/>
        <w:t xml:space="preserve">нения и (или) сдвига информации, которая поступает и хранится в регистре в виде </w:t>
      </w:r>
      <w:r w:rsidRPr="00FF74E4">
        <w:rPr>
          <w:i/>
        </w:rPr>
        <w:t>п</w:t>
      </w:r>
      <w:r w:rsidRPr="00FF74E4">
        <w:t>-раз</w:t>
      </w:r>
      <w:r w:rsidRPr="00FF74E4">
        <w:softHyphen/>
        <w:t xml:space="preserve">рядных двоичных чисел. </w:t>
      </w:r>
      <w:proofErr w:type="gramStart"/>
      <w:r w:rsidRPr="00FF74E4">
        <w:t xml:space="preserve">В общем случае регистр может выдавать информацию в последовательной или параллельной форме, </w:t>
      </w:r>
      <w:r w:rsidRPr="00FF74E4">
        <w:rPr>
          <w:i/>
        </w:rPr>
        <w:t xml:space="preserve">преобразовывать </w:t>
      </w:r>
      <w:r w:rsidRPr="00FF74E4">
        <w:t xml:space="preserve">прямой код числа в обратный (когда единицы заменяются нулями, а нули </w:t>
      </w:r>
      <w:r w:rsidRPr="00FF74E4">
        <w:sym w:font="Symbol" w:char="F02D"/>
      </w:r>
      <w:r w:rsidRPr="00FF74E4">
        <w:t xml:space="preserve"> единицами), и наоборот, а также выполнять логическое</w:t>
      </w:r>
      <w:r w:rsidRPr="00FF74E4">
        <w:rPr>
          <w:i/>
        </w:rPr>
        <w:t xml:space="preserve"> сложение</w:t>
      </w:r>
      <w:r w:rsidRPr="00FF74E4">
        <w:t xml:space="preserve"> и логическое </w:t>
      </w:r>
      <w:r w:rsidRPr="00FF74E4">
        <w:rPr>
          <w:i/>
        </w:rPr>
        <w:t>умножение</w:t>
      </w:r>
      <w:r w:rsidRPr="00FF74E4">
        <w:t xml:space="preserve"> двоичных чисел.</w:t>
      </w:r>
      <w:proofErr w:type="gramEnd"/>
    </w:p>
    <w:p w:rsidR="00A0654C" w:rsidRPr="00FF74E4" w:rsidRDefault="00A0654C" w:rsidP="00A0654C">
      <w:r w:rsidRPr="00FF74E4">
        <w:t>В зависимости от способа ввода и вывода разрядов числа разл</w:t>
      </w:r>
      <w:r w:rsidRPr="00FF74E4">
        <w:t>и</w:t>
      </w:r>
      <w:r w:rsidRPr="00FF74E4">
        <w:t>чают регистры параллельные, последовательн</w:t>
      </w:r>
      <w:r>
        <w:t>ые и параллельно-последователь</w:t>
      </w:r>
      <w:r w:rsidRPr="00FF74E4">
        <w:t xml:space="preserve">ные. </w:t>
      </w:r>
      <w:proofErr w:type="gramStart"/>
      <w:r w:rsidRPr="00FF74E4">
        <w:t xml:space="preserve">В </w:t>
      </w:r>
      <w:r w:rsidRPr="00FF74E4">
        <w:rPr>
          <w:i/>
        </w:rPr>
        <w:t xml:space="preserve">параллельном </w:t>
      </w:r>
      <w:r w:rsidRPr="00FF74E4">
        <w:t>регистре ввод и вывод всех разр</w:t>
      </w:r>
      <w:r w:rsidRPr="00FF74E4">
        <w:t>я</w:t>
      </w:r>
      <w:r w:rsidRPr="00FF74E4">
        <w:t xml:space="preserve">дов кодового числа осуществляется одновременно, в </w:t>
      </w:r>
      <w:r w:rsidRPr="00FF74E4">
        <w:rPr>
          <w:i/>
        </w:rPr>
        <w:t>последовательном</w:t>
      </w:r>
      <w:r w:rsidRPr="00FF74E4">
        <w:t xml:space="preserve"> </w:t>
      </w:r>
      <w:r w:rsidRPr="00FF74E4">
        <w:sym w:font="Symbol" w:char="F02D"/>
      </w:r>
      <w:r w:rsidRPr="00FF74E4">
        <w:t xml:space="preserve"> разряды числа вводятся и выводятся последовательно, а в </w:t>
      </w:r>
      <w:r w:rsidRPr="00FF74E4">
        <w:rPr>
          <w:i/>
        </w:rPr>
        <w:t>параллельно-последо</w:t>
      </w:r>
      <w:r>
        <w:rPr>
          <w:i/>
        </w:rPr>
        <w:t>ватель</w:t>
      </w:r>
      <w:r w:rsidRPr="00FF74E4">
        <w:rPr>
          <w:i/>
        </w:rPr>
        <w:t>ном</w:t>
      </w:r>
      <w:r w:rsidRPr="00FF74E4">
        <w:t xml:space="preserve"> регистре ввод числа производится в п</w:t>
      </w:r>
      <w:r w:rsidRPr="00FF74E4">
        <w:t>а</w:t>
      </w:r>
      <w:r w:rsidRPr="00FF74E4">
        <w:t xml:space="preserve">раллельной форме, а вывод </w:t>
      </w:r>
      <w:r w:rsidRPr="00FF74E4">
        <w:sym w:font="Symbol" w:char="F02D"/>
      </w:r>
      <w:r w:rsidRPr="00FF74E4">
        <w:t xml:space="preserve"> в последовательной, и наоборот.</w:t>
      </w:r>
      <w:proofErr w:type="gramEnd"/>
      <w:r w:rsidRPr="00FF74E4">
        <w:t xml:space="preserve"> Прео</w:t>
      </w:r>
      <w:r w:rsidRPr="00FF74E4">
        <w:t>б</w:t>
      </w:r>
      <w:r w:rsidRPr="00FF74E4">
        <w:t xml:space="preserve">разование параллельного кода в </w:t>
      </w:r>
      <w:proofErr w:type="gramStart"/>
      <w:r w:rsidRPr="00FF74E4">
        <w:t>последовательный</w:t>
      </w:r>
      <w:proofErr w:type="gramEnd"/>
      <w:r w:rsidRPr="00FF74E4">
        <w:t xml:space="preserve"> и наоборот – очень актуальная задача, так как передача цифровой информации в сетях передачи данных осуществляется в последовательном коде, а обработка её в микропроцессорах вычислительных устройств – в пара</w:t>
      </w:r>
      <w:r w:rsidRPr="00FF74E4">
        <w:t>л</w:t>
      </w:r>
      <w:r w:rsidRPr="00FF74E4">
        <w:t>лельном.</w:t>
      </w:r>
    </w:p>
    <w:p w:rsidR="00A0654C" w:rsidRPr="00FF74E4" w:rsidRDefault="00A0654C" w:rsidP="00A0654C">
      <w:proofErr w:type="gramStart"/>
      <w:r w:rsidRPr="00FF74E4">
        <w:t xml:space="preserve">Регистр, в котором можно осуществить сдвиг числа, называют </w:t>
      </w:r>
      <w:r w:rsidRPr="00FF74E4">
        <w:rPr>
          <w:i/>
        </w:rPr>
        <w:t>сдвигающим</w:t>
      </w:r>
      <w:r w:rsidRPr="00FF74E4">
        <w:t xml:space="preserve"> (сдвиговым), причем сдвиг может быть или в одну ст</w:t>
      </w:r>
      <w:r w:rsidRPr="00FF74E4">
        <w:t>о</w:t>
      </w:r>
      <w:r w:rsidRPr="00FF74E4">
        <w:t xml:space="preserve">рону (в сторону младшего разряда </w:t>
      </w:r>
      <w:r w:rsidRPr="00FF74E4">
        <w:sym w:font="Symbol" w:char="F02D"/>
      </w:r>
      <w:r w:rsidRPr="00FF74E4">
        <w:t xml:space="preserve"> </w:t>
      </w:r>
      <w:r w:rsidRPr="00FF74E4">
        <w:rPr>
          <w:i/>
        </w:rPr>
        <w:t>прямой</w:t>
      </w:r>
      <w:r w:rsidRPr="00FF74E4">
        <w:t xml:space="preserve"> (правый)</w:t>
      </w:r>
      <w:r w:rsidRPr="00FF74E4">
        <w:rPr>
          <w:i/>
        </w:rPr>
        <w:t xml:space="preserve"> сдвиг</w:t>
      </w:r>
      <w:r w:rsidRPr="00FF74E4">
        <w:t xml:space="preserve">, или в сторону старшего разряда – </w:t>
      </w:r>
      <w:r w:rsidRPr="00FF74E4">
        <w:rPr>
          <w:i/>
        </w:rPr>
        <w:t>обратный</w:t>
      </w:r>
      <w:r w:rsidRPr="00FF74E4">
        <w:t xml:space="preserve"> (левый)</w:t>
      </w:r>
      <w:r w:rsidRPr="00FF74E4">
        <w:rPr>
          <w:i/>
        </w:rPr>
        <w:t xml:space="preserve"> сдвиг</w:t>
      </w:r>
      <w:r w:rsidRPr="00FF74E4">
        <w:t>, или в обе стороны (</w:t>
      </w:r>
      <w:r w:rsidRPr="00FF74E4">
        <w:rPr>
          <w:i/>
        </w:rPr>
        <w:t>реверсивный сдвигающий</w:t>
      </w:r>
      <w:r w:rsidRPr="00FF74E4">
        <w:t xml:space="preserve"> регистр).</w:t>
      </w:r>
      <w:proofErr w:type="gramEnd"/>
      <w:r w:rsidRPr="00FF74E4">
        <w:t xml:space="preserve"> В этом смысле </w:t>
      </w:r>
      <w:proofErr w:type="gramStart"/>
      <w:r w:rsidRPr="00FF74E4">
        <w:t>послед</w:t>
      </w:r>
      <w:r>
        <w:t>овател</w:t>
      </w:r>
      <w:r>
        <w:t>ь</w:t>
      </w:r>
      <w:r>
        <w:t>ный</w:t>
      </w:r>
      <w:proofErr w:type="gramEnd"/>
      <w:r>
        <w:t xml:space="preserve"> и параллельно-</w:t>
      </w:r>
      <w:proofErr w:type="spellStart"/>
      <w:r>
        <w:t>последоваель</w:t>
      </w:r>
      <w:r w:rsidRPr="00FF74E4">
        <w:t>ный</w:t>
      </w:r>
      <w:proofErr w:type="spellEnd"/>
      <w:r w:rsidRPr="00FF74E4">
        <w:t xml:space="preserve"> регистры относят к сдвиговым.</w:t>
      </w:r>
    </w:p>
    <w:p w:rsidR="00A0654C" w:rsidRDefault="00A0654C" w:rsidP="00A0654C">
      <w:r w:rsidRPr="00FF74E4">
        <w:t>В качестве п</w:t>
      </w:r>
      <w:r>
        <w:t>римера на рис.</w:t>
      </w:r>
      <w:r w:rsidRPr="00B81A52">
        <w:t>4</w:t>
      </w:r>
      <w:r w:rsidRPr="00FF74E4">
        <w:t>.1 приведено изображение четыре</w:t>
      </w:r>
      <w:r w:rsidRPr="00FF74E4">
        <w:t>х</w:t>
      </w:r>
      <w:r w:rsidRPr="00FF74E4">
        <w:t xml:space="preserve">разрядного регистра (микросхема серии К155). При </w:t>
      </w:r>
      <w:r w:rsidRPr="00FF74E4">
        <w:rPr>
          <w:i/>
          <w:lang w:val="en-US"/>
        </w:rPr>
        <w:t>V</w:t>
      </w:r>
      <w:r w:rsidRPr="00FF74E4">
        <w:rPr>
          <w:vertAlign w:val="subscript"/>
        </w:rPr>
        <w:t>2</w:t>
      </w:r>
      <w:r w:rsidRPr="00FF74E4">
        <w:t xml:space="preserve"> = 0 разряды числа вводят последовательно в регистр через вход</w:t>
      </w:r>
      <w:r w:rsidRPr="00FF74E4">
        <w:rPr>
          <w:i/>
        </w:rPr>
        <w:t xml:space="preserve"> </w:t>
      </w:r>
      <w:r w:rsidRPr="00FF74E4">
        <w:rPr>
          <w:i/>
          <w:lang w:val="en-US"/>
        </w:rPr>
        <w:t>V</w:t>
      </w:r>
      <w:r w:rsidRPr="00FF74E4">
        <w:rPr>
          <w:vertAlign w:val="subscript"/>
        </w:rPr>
        <w:t>1</w:t>
      </w:r>
      <w:r w:rsidRPr="00FF74E4">
        <w:t>; синхроимпул</w:t>
      </w:r>
      <w:r w:rsidRPr="00FF74E4">
        <w:t>ь</w:t>
      </w:r>
      <w:r w:rsidRPr="00FF74E4">
        <w:t xml:space="preserve">сы, поступающие на вход </w:t>
      </w:r>
      <w:r w:rsidRPr="00FF74E4">
        <w:rPr>
          <w:i/>
        </w:rPr>
        <w:t>С</w:t>
      </w:r>
      <w:proofErr w:type="gramStart"/>
      <w:r w:rsidRPr="00FF74E4">
        <w:rPr>
          <w:vertAlign w:val="subscript"/>
        </w:rPr>
        <w:t>1</w:t>
      </w:r>
      <w:proofErr w:type="gramEnd"/>
      <w:r w:rsidRPr="00FF74E4">
        <w:t>, обеспечивают сдвиг вправо разрядов числа; регистр работает как сдвиг</w:t>
      </w:r>
      <w:r>
        <w:t>ающий. В микросхеме (см. рис. 4.1</w:t>
      </w:r>
      <w:r w:rsidRPr="00FF74E4">
        <w:t>) предусмотрен также параллельный ввод всех разрядов числа по си</w:t>
      </w:r>
      <w:r w:rsidRPr="00FF74E4">
        <w:t>н</w:t>
      </w:r>
      <w:r w:rsidRPr="00FF74E4">
        <w:t xml:space="preserve">хроимпульсу на входе </w:t>
      </w:r>
      <w:r w:rsidRPr="00FF74E4">
        <w:rPr>
          <w:i/>
        </w:rPr>
        <w:t>С</w:t>
      </w:r>
      <w:proofErr w:type="gramStart"/>
      <w:r w:rsidRPr="00FF74E4">
        <w:rPr>
          <w:vertAlign w:val="subscript"/>
        </w:rPr>
        <w:t>2</w:t>
      </w:r>
      <w:proofErr w:type="gramEnd"/>
      <w:r w:rsidRPr="00FF74E4">
        <w:t xml:space="preserve"> с входов </w:t>
      </w:r>
      <w:r w:rsidRPr="00FF74E4">
        <w:rPr>
          <w:i/>
          <w:lang w:val="en-US"/>
        </w:rPr>
        <w:t>D</w:t>
      </w:r>
      <w:r w:rsidRPr="00FF74E4">
        <w:rPr>
          <w:vertAlign w:val="subscript"/>
        </w:rPr>
        <w:t>1</w:t>
      </w:r>
      <w:r w:rsidRPr="00FF74E4">
        <w:t xml:space="preserve">, …, </w:t>
      </w:r>
      <w:r w:rsidRPr="00FF74E4">
        <w:rPr>
          <w:i/>
          <w:lang w:val="en-US"/>
        </w:rPr>
        <w:t>D</w:t>
      </w:r>
      <w:r w:rsidRPr="00FF74E4">
        <w:rPr>
          <w:vertAlign w:val="subscript"/>
        </w:rPr>
        <w:t>4</w:t>
      </w:r>
      <w:r w:rsidRPr="00FF74E4">
        <w:t xml:space="preserve"> при </w:t>
      </w:r>
      <w:r w:rsidRPr="00FF74E4">
        <w:rPr>
          <w:i/>
          <w:lang w:val="en-US"/>
        </w:rPr>
        <w:t>V</w:t>
      </w:r>
      <w:r w:rsidRPr="00FF74E4">
        <w:rPr>
          <w:vertAlign w:val="subscript"/>
        </w:rPr>
        <w:t>2</w:t>
      </w:r>
      <w:r w:rsidRPr="00FF74E4">
        <w:t xml:space="preserve"> = 1. В дан</w:t>
      </w:r>
      <w:r w:rsidRPr="00FF74E4">
        <w:softHyphen/>
        <w:t>ном сл</w:t>
      </w:r>
      <w:r w:rsidRPr="00FF74E4">
        <w:t>у</w:t>
      </w:r>
      <w:r w:rsidRPr="00FF74E4">
        <w:t>чае регистр работает как параллельный.</w:t>
      </w:r>
    </w:p>
    <w:p w:rsidR="00A0654C" w:rsidRDefault="00A0654C" w:rsidP="00A0654C">
      <w:pPr>
        <w:spacing w:before="280" w:after="120"/>
        <w:jc w:val="center"/>
      </w:pPr>
      <w:r>
        <w:rPr>
          <w:noProof/>
        </w:rPr>
        <w:drawing>
          <wp:inline distT="0" distB="0" distL="0" distR="0" wp14:anchorId="044D1F62" wp14:editId="1DB9AFAC">
            <wp:extent cx="1894326" cy="2465705"/>
            <wp:effectExtent l="0" t="0" r="0" b="0"/>
            <wp:docPr id="4160" name="Рисунок 4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0854" t="31030" r="57667" b="42413"/>
                    <a:stretch/>
                  </pic:blipFill>
                  <pic:spPr bwMode="auto">
                    <a:xfrm>
                      <a:off x="0" y="0"/>
                      <a:ext cx="1901375" cy="2474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654C" w:rsidRPr="00473FCE" w:rsidRDefault="00A0654C" w:rsidP="00A0654C">
      <w:pPr>
        <w:pStyle w:val="a3"/>
        <w:spacing w:after="28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Рис.4.1</w:t>
      </w:r>
      <w:r w:rsidRPr="0065019C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Четырехразрядный регистр (микросхема серии К155)</w:t>
      </w:r>
    </w:p>
    <w:p w:rsidR="00A0654C" w:rsidRDefault="00A0654C" w:rsidP="00A0654C">
      <w:r w:rsidRPr="00FF74E4">
        <w:t>Если выводы последнего триггера сдвигающего регистра соед</w:t>
      </w:r>
      <w:r w:rsidRPr="00FF74E4">
        <w:t>и</w:t>
      </w:r>
      <w:r w:rsidRPr="00FF74E4">
        <w:t xml:space="preserve">нить с входами первого, то получится </w:t>
      </w:r>
      <w:r w:rsidRPr="00FF74E4">
        <w:rPr>
          <w:i/>
        </w:rPr>
        <w:t>кольцевой</w:t>
      </w:r>
      <w:r w:rsidRPr="00FF74E4">
        <w:t xml:space="preserve"> регистр сдвига, наз</w:t>
      </w:r>
      <w:r w:rsidRPr="00FF74E4">
        <w:t>ы</w:t>
      </w:r>
      <w:r w:rsidRPr="00FF74E4">
        <w:t xml:space="preserve">ваемый </w:t>
      </w:r>
      <w:r w:rsidRPr="00FF74E4">
        <w:rPr>
          <w:i/>
        </w:rPr>
        <w:t>кольцевым счётчиком</w:t>
      </w:r>
      <w:r w:rsidRPr="00FF74E4">
        <w:t>. Его коэффициент пересчёта</w:t>
      </w:r>
      <w:r>
        <w:t xml:space="preserve"> </w:t>
      </w:r>
      <w:r w:rsidRPr="00FF74E4">
        <w:t>равен чи</w:t>
      </w:r>
      <w:r w:rsidRPr="00FF74E4">
        <w:t>с</w:t>
      </w:r>
      <w:r w:rsidRPr="00FF74E4">
        <w:t xml:space="preserve">лу разрядов </w:t>
      </w:r>
      <w:proofErr w:type="gramStart"/>
      <w:r w:rsidRPr="00FF74E4">
        <w:rPr>
          <w:i/>
        </w:rPr>
        <w:t>п</w:t>
      </w:r>
      <w:proofErr w:type="gramEnd"/>
      <w:r w:rsidRPr="00FF74E4">
        <w:t xml:space="preserve">: единица, записанная в один из разрядов, периодически появляется на выходе счётчика после того, как пройдут </w:t>
      </w:r>
      <w:r w:rsidRPr="00FF74E4">
        <w:rPr>
          <w:i/>
        </w:rPr>
        <w:t>п</w:t>
      </w:r>
      <w:r w:rsidRPr="00FF74E4">
        <w:t xml:space="preserve"> сдвигающих синхроимпульсов.</w:t>
      </w:r>
    </w:p>
    <w:p w:rsidR="00A0654C" w:rsidRDefault="00A0654C" w:rsidP="00A0654C">
      <w:pPr>
        <w:ind w:firstLine="709"/>
        <w:rPr>
          <w:b/>
          <w:i/>
          <w:szCs w:val="28"/>
        </w:rPr>
      </w:pPr>
      <w:bookmarkStart w:id="0" w:name="_GoBack"/>
      <w:bookmarkEnd w:id="0"/>
    </w:p>
    <w:p w:rsidR="00A0654C" w:rsidRPr="00E27D26" w:rsidRDefault="00A0654C" w:rsidP="00A0654C">
      <w:pPr>
        <w:ind w:firstLine="709"/>
        <w:rPr>
          <w:szCs w:val="28"/>
        </w:rPr>
      </w:pPr>
      <w:r w:rsidRPr="007E73C9">
        <w:rPr>
          <w:b/>
          <w:i/>
          <w:szCs w:val="28"/>
        </w:rPr>
        <w:t>Регистр хранения</w:t>
      </w:r>
      <w:r w:rsidRPr="00E27D26">
        <w:rPr>
          <w:szCs w:val="28"/>
        </w:rPr>
        <w:t xml:space="preserve">, реализованный на </w:t>
      </w:r>
      <w:r w:rsidRPr="00E27D26">
        <w:rPr>
          <w:szCs w:val="28"/>
          <w:lang w:val="en-US"/>
        </w:rPr>
        <w:t>D</w:t>
      </w:r>
      <w:r w:rsidRPr="00E27D26">
        <w:rPr>
          <w:szCs w:val="28"/>
        </w:rPr>
        <w:t>-триггерах,  с визуализацией двоичных данных с помощью диодов и дисплея:</w:t>
      </w:r>
    </w:p>
    <w:p w:rsidR="00A0654C" w:rsidRPr="00E27D26" w:rsidRDefault="00A0654C" w:rsidP="00A0654C">
      <w:pPr>
        <w:ind w:firstLine="709"/>
        <w:rPr>
          <w:szCs w:val="28"/>
        </w:rPr>
      </w:pPr>
      <w:r w:rsidRPr="007E73C9">
        <w:rPr>
          <w:b/>
          <w:i/>
          <w:szCs w:val="28"/>
        </w:rPr>
        <w:lastRenderedPageBreak/>
        <w:t>Регистр сдвига</w:t>
      </w:r>
      <w:r w:rsidRPr="00E27D26">
        <w:rPr>
          <w:szCs w:val="28"/>
        </w:rPr>
        <w:t xml:space="preserve">, реализованный на </w:t>
      </w:r>
      <w:r w:rsidRPr="00E27D26">
        <w:rPr>
          <w:szCs w:val="28"/>
          <w:lang w:val="en-US"/>
        </w:rPr>
        <w:t>D</w:t>
      </w:r>
      <w:r w:rsidRPr="00E27D26">
        <w:rPr>
          <w:szCs w:val="28"/>
        </w:rPr>
        <w:t>-триггерах, с визуализацией двоичных данных с помощью диодов и дисплея, выполняет умножение и деление на 2 при подаче синхроимпульса, заполняется при помощи параллельного кода:</w:t>
      </w:r>
    </w:p>
    <w:p w:rsidR="00284599" w:rsidRDefault="00284599"/>
    <w:sectPr w:rsidR="002845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60C"/>
    <w:rsid w:val="00284599"/>
    <w:rsid w:val="004968A2"/>
    <w:rsid w:val="00A0654C"/>
    <w:rsid w:val="00E0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65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пись русунка"/>
    <w:basedOn w:val="a"/>
    <w:qFormat/>
    <w:rsid w:val="00A0654C"/>
    <w:pPr>
      <w:jc w:val="center"/>
    </w:pPr>
    <w:rPr>
      <w:b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A0654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654C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65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пись русунка"/>
    <w:basedOn w:val="a"/>
    <w:qFormat/>
    <w:rsid w:val="00A0654C"/>
    <w:pPr>
      <w:jc w:val="center"/>
    </w:pPr>
    <w:rPr>
      <w:b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A0654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654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romses200@mail.ru</dc:creator>
  <cp:keywords/>
  <dc:description/>
  <cp:lastModifiedBy>romses200@mail.ru</cp:lastModifiedBy>
  <cp:revision>2</cp:revision>
  <dcterms:created xsi:type="dcterms:W3CDTF">2018-11-23T21:42:00Z</dcterms:created>
  <dcterms:modified xsi:type="dcterms:W3CDTF">2018-11-23T22:13:00Z</dcterms:modified>
</cp:coreProperties>
</file>