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/>
        <w:drawing>
          <wp:inline distT="0" distB="0" distL="0" distR="0">
            <wp:extent cx="6152515" cy="1670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  <w:br/>
        <w:t>Кафедра інформатики та програмної інженерії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Практична робота №4</w:t>
      </w:r>
    </w:p>
    <w:p>
      <w:pPr>
        <w:pStyle w:val="Normal"/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З дисципліни «Моделювання систем»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ОЦІНКА ТОЧНОСТІ ТА СКЛАДНОСТІ АЛГОРИТМУ ІМІТАЦІЇ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</w:r>
    </w:p>
    <w:p>
      <w:pPr>
        <w:sectPr>
          <w:footerReference w:type="default" r:id="rId3"/>
          <w:type w:val="nextPage"/>
          <w:pgSz w:w="12240" w:h="15840"/>
          <w:pgMar w:left="1350" w:right="850" w:gutter="0" w:header="0" w:top="0" w:footer="72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b/>
          <w:bCs/>
          <w:color w:val="auto"/>
          <w:sz w:val="28"/>
          <w:szCs w:val="28"/>
          <w:lang w:val="uk-UA"/>
        </w:rPr>
        <w:t>Перевірила: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Асистент 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Бернатович Анатолій Олександрович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/>
          <w:b/>
          <w:bCs/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Оцінка:___________</w:t>
      </w:r>
    </w:p>
    <w:p>
      <w:pPr>
        <w:pStyle w:val="Normal"/>
        <w:rPr>
          <w:rFonts w:ascii="Bookman Old Style" w:hAnsi="Bookman Old Style"/>
          <w:sz w:val="28"/>
          <w:szCs w:val="28"/>
          <w:lang w:val="uk-UA"/>
        </w:rPr>
      </w:pPr>
      <w:r>
        <w:br w:type="column"/>
      </w:r>
      <w:r>
        <w:rPr>
          <w:b/>
          <w:bCs/>
          <w:color w:val="auto"/>
          <w:sz w:val="28"/>
          <w:szCs w:val="28"/>
          <w:lang w:val="uk-UA"/>
        </w:rPr>
        <w:t>Виконав: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Студент групи ІТ-92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Рафалюк</w:t>
      </w:r>
      <w:r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Р</w:t>
      </w:r>
      <w:r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uk-UA"/>
        </w:rPr>
        <w:t>Б</w:t>
      </w:r>
      <w:r>
        <w:rPr>
          <w:color w:val="auto"/>
          <w:sz w:val="28"/>
          <w:szCs w:val="28"/>
          <w:lang w:val="uk-UA"/>
        </w:rPr>
        <w:t>.</w:t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</w:r>
    </w:p>
    <w:p>
      <w:pPr>
        <w:pStyle w:val="Default"/>
        <w:tabs>
          <w:tab w:val="left" w:pos="720" w:leader="none"/>
          <w:tab w:val="left" w:pos="1440" w:leader="none"/>
          <w:tab w:val="center" w:pos="7230" w:leader="none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Дата: _____________</w:t>
      </w:r>
    </w:p>
    <w:p>
      <w:pPr>
        <w:sectPr>
          <w:type w:val="continuous"/>
          <w:pgSz w:w="12240" w:h="15840"/>
          <w:pgMar w:left="1350" w:right="850" w:gutter="0" w:header="0" w:top="0" w:footer="720" w:bottom="1134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bCs/>
          <w:iCs/>
          <w:sz w:val="28"/>
          <w:lang w:val="uk-UA"/>
        </w:rPr>
      </w:pP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Завдання до практичної роботи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Розробити модель масового обслуговування, яка складається з N систем масового обслуговування. Число N є параметром моделі. Кількість подій в моделі оцінюється числом N+1.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20 балів</w:t>
      </w:r>
      <w:r>
        <w:rPr>
          <w:rFonts w:eastAsia="Calibri" w:cs="Times New Roman" w:ascii="Times New Roman" w:hAnsi="Times New Roman"/>
          <w:iCs/>
          <w:sz w:val="28"/>
          <w:lang w:val="uk-UA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Виконати експериментальну оцінку складності алгоритму імітації мережі масового обслуговування. Для цього виконайте серію експериментів, в якій спостерігається збільшення часу обчислення алгоритму імітації при збільшенні кількості подій в моделі.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40 балів</w:t>
      </w:r>
      <w:r>
        <w:rPr>
          <w:rFonts w:eastAsia="Calibri" w:cs="Times New Roman" w:ascii="Times New Roman" w:hAnsi="Times New Roman"/>
          <w:iCs/>
          <w:sz w:val="28"/>
          <w:lang w:val="uk-UA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Виконати теоретичну оцінку складності побудованого алгоритму імітації.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30 балів</w:t>
      </w:r>
      <w:r>
        <w:rPr>
          <w:rFonts w:eastAsia="Calibri" w:cs="Times New Roman" w:ascii="Times New Roman" w:hAnsi="Times New Roman"/>
          <w:iCs/>
          <w:sz w:val="28"/>
          <w:lang w:val="uk-UA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Calibri" w:cs="Times New Roman"/>
          <w:iCs/>
          <w:sz w:val="28"/>
          <w:lang w:val="uk-UA"/>
        </w:rPr>
      </w:pPr>
      <w:r>
        <w:rPr>
          <w:rFonts w:eastAsia="Calibri" w:cs="Times New Roman" w:ascii="Times New Roman" w:hAnsi="Times New Roman"/>
          <w:iCs/>
          <w:sz w:val="28"/>
          <w:lang w:val="uk-UA"/>
        </w:rPr>
        <w:t xml:space="preserve">Повторіть експеримент при зміні структури мережі масового обслуговування. </w:t>
      </w:r>
      <w:r>
        <w:rPr>
          <w:rFonts w:eastAsia="Calibri" w:cs="Times New Roman" w:ascii="Times New Roman" w:hAnsi="Times New Roman"/>
          <w:b/>
          <w:bCs/>
          <w:iCs/>
          <w:sz w:val="28"/>
          <w:lang w:val="uk-UA"/>
        </w:rPr>
        <w:t>10 балів.</w:t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widowControl w:val="false"/>
        <w:overflowPunct w:val="true"/>
        <w:spacing w:lineRule="auto" w:line="360" w:before="0" w:after="0"/>
        <w:jc w:val="both"/>
        <w:textAlignment w:val="baseline"/>
        <w:rPr>
          <w:rFonts w:ascii="Times New Roman" w:hAnsi="Times New Roman" w:eastAsia="Calibri" w:cs="Times New Roman"/>
          <w:iCs/>
          <w:sz w:val="28"/>
        </w:rPr>
      </w:pPr>
      <w:r>
        <w:rPr>
          <w:rFonts w:eastAsia="Calibri" w:cs="Times New Roman" w:ascii="Times New Roman" w:hAnsi="Times New Roman"/>
          <w:iCs/>
          <w:sz w:val="28"/>
        </w:rPr>
      </w:r>
    </w:p>
    <w:p>
      <w:pPr>
        <w:pStyle w:val="Normal"/>
        <w:widowControl w:val="false"/>
        <w:overflowPunct w:val="true"/>
        <w:spacing w:lineRule="auto" w:line="36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widowControl w:val="false"/>
        <w:overflowPunct w:val="true"/>
        <w:spacing w:lineRule="auto" w:line="360" w:before="0" w:after="0"/>
        <w:ind w:firstLine="72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Cs/>
          <w:sz w:val="28"/>
          <w:lang w:val="uk-UA"/>
        </w:rPr>
      </w:pPr>
      <w:r>
        <w:rPr>
          <w:rFonts w:ascii="Times New Roman" w:hAnsi="Times New Roman"/>
          <w:b/>
          <w:bCs/>
          <w:iCs/>
          <w:sz w:val="28"/>
          <w:lang w:val="uk-UA"/>
        </w:rPr>
        <w:t>Виконання лабораторної роботи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виконання даної лабораторної роботи була обрана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</w:t>
      </w:r>
      <w:r>
        <w:rPr>
          <w:rFonts w:ascii="Times New Roman" w:hAnsi="Times New Roman"/>
          <w:iCs/>
          <w:sz w:val="28"/>
          <w:lang w:val="uk-UA"/>
        </w:rPr>
        <w:t xml:space="preserve"> та середовище розробки </w:t>
      </w:r>
      <w:r>
        <w:rPr>
          <w:rFonts w:ascii="Times New Roman" w:hAnsi="Times New Roman"/>
          <w:iCs/>
          <w:sz w:val="28"/>
          <w:lang w:val="en-US"/>
        </w:rPr>
        <w:t>Visual Studio</w:t>
      </w:r>
      <w:r>
        <w:rPr>
          <w:rFonts w:ascii="Times New Roman" w:hAnsi="Times New Roman"/>
          <w:iCs/>
          <w:sz w:val="28"/>
          <w:lang w:val="uk-UA"/>
        </w:rPr>
        <w:t>, так як воно надає безліч різноманітних бібліотек для роботи із графіками, гістограмами та математичними функціями, що робить дані інструменти дуже зручними для виконання завдань лабораторної роботи.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Спочатку побудуемо модель обслуговування наступного виду:</w:t>
      </w:r>
    </w:p>
    <w:p>
      <w:pPr>
        <w:pStyle w:val="Normal"/>
        <w:spacing w:lineRule="auto" w:line="360"/>
        <w:jc w:val="center"/>
        <w:rPr>
          <w:rFonts w:ascii="Times New Roman" w:hAnsi="Times New Roman"/>
          <w:iCs/>
          <w:sz w:val="28"/>
          <w:lang w:val="en-US"/>
        </w:rPr>
      </w:pPr>
      <w:r>
        <w:rPr/>
        <w:drawing>
          <wp:inline distT="0" distB="0" distL="0" distR="0">
            <wp:extent cx="5534025" cy="1374775"/>
            <wp:effectExtent l="0" t="0" r="0" b="0"/>
            <wp:docPr id="2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</w:rPr>
      </w:pPr>
      <w:bookmarkStart w:id="0" w:name="_Hlk119249103"/>
      <w:r>
        <w:rPr>
          <w:rFonts w:ascii="Times New Roman" w:hAnsi="Times New Roman"/>
          <w:iCs/>
          <w:sz w:val="28"/>
          <w:lang w:val="uk-UA"/>
        </w:rPr>
        <w:t>Тепер протестуємо нашу модель на різних значеннях складності та отримаємо наступні результати аналітичної оцінки (залежності часу виконання алгоритму від складності моделі)</w:t>
      </w:r>
      <w:r>
        <w:rPr>
          <w:rFonts w:ascii="Times New Roman" w:hAnsi="Times New Roman"/>
          <w:iCs/>
          <w:sz w:val="28"/>
        </w:rPr>
        <w:t>:</w:t>
      </w:r>
      <w:bookmarkEnd w:id="0"/>
    </w:p>
    <w:p>
      <w:pPr>
        <w:pStyle w:val="Normal"/>
        <w:spacing w:lineRule="auto" w:line="36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509010" cy="2614295"/>
            <wp:effectExtent l="0" t="0" r="0" b="0"/>
            <wp:docPr id="3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та теоритичної оцінки (залежності кількості елементарних операцій в алгоритмі від складності моделі):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557270" cy="2714625"/>
            <wp:effectExtent l="0" t="0" r="0" b="0"/>
            <wp:docPr id="4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бачити час обчислення алгоритму і кількість операцій збільшується зі збільшенням кількості подій в моделі.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Побудуємо</w:t>
      </w:r>
      <w:r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більш складну модель обслуговування: </w:t>
      </w:r>
      <w:r>
        <w:rPr/>
        <mc:AlternateContent>
          <mc:Choice Requires="wps">
            <w:drawing>
              <wp:inline distT="0" distB="0" distL="0" distR="0" wp14:anchorId="751E7B6C">
                <wp:extent cx="1134110" cy="6450330"/>
                <wp:effectExtent l="9208" t="0" r="0" b="0"/>
                <wp:docPr id="5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16200000">
                          <a:off x="0" y="0"/>
                          <a:ext cx="1133640" cy="6449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209.3pt;margin-top:-298.55pt;width:89.2pt;height:507.8pt;mso-wrap-style:none;v-text-anchor:middle;rotation:270;mso-position-vertical:top" wp14:anchorId="751E7B6C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mc:AlternateContent>
          <mc:Choice Requires="wps">
            <w:drawing>
              <wp:anchor behindDoc="0" distT="6350" distB="0" distL="6350" distR="0" simplePos="0" locked="0" layoutInCell="0" allowOverlap="1" relativeHeight="9" wp14:anchorId="6846051A">
                <wp:simplePos x="0" y="0"/>
                <wp:positionH relativeFrom="column">
                  <wp:posOffset>450215</wp:posOffset>
                </wp:positionH>
                <wp:positionV relativeFrom="paragraph">
                  <wp:posOffset>803275</wp:posOffset>
                </wp:positionV>
                <wp:extent cx="327660" cy="146050"/>
                <wp:effectExtent l="0" t="0" r="16510" b="26670"/>
                <wp:wrapNone/>
                <wp:docPr id="6" name="Прямоугольник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" cy="145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0" path="m0,0l-2147483645,0l-2147483645,-2147483646l0,-2147483646xe" fillcolor="white" stroked="t" o:allowincell="f" style="position:absolute;margin-left:35.45pt;margin-top:63.25pt;width:25.7pt;height:11.4pt;mso-wrap-style:none;v-text-anchor:middle" wp14:anchorId="684605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0" wp14:anchorId="02508CA4">
                <wp:simplePos x="0" y="0"/>
                <wp:positionH relativeFrom="column">
                  <wp:posOffset>436880</wp:posOffset>
                </wp:positionH>
                <wp:positionV relativeFrom="paragraph">
                  <wp:posOffset>4360545</wp:posOffset>
                </wp:positionV>
                <wp:extent cx="327025" cy="145415"/>
                <wp:effectExtent l="0" t="0" r="16510" b="26670"/>
                <wp:wrapNone/>
                <wp:docPr id="7" name="Прямоугольник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14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3" path="m0,0l-2147483645,0l-2147483645,-2147483646l0,-2147483646xe" fillcolor="white" stroked="t" o:allowincell="f" style="position:absolute;margin-left:34.4pt;margin-top:343.35pt;width:25.65pt;height:11.35pt;mso-wrap-style:none;v-text-anchor:middle" wp14:anchorId="02508CA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1" wp14:anchorId="7A2CBA14">
                <wp:simplePos x="0" y="0"/>
                <wp:positionH relativeFrom="column">
                  <wp:posOffset>1737360</wp:posOffset>
                </wp:positionH>
                <wp:positionV relativeFrom="paragraph">
                  <wp:posOffset>4389755</wp:posOffset>
                </wp:positionV>
                <wp:extent cx="327025" cy="145415"/>
                <wp:effectExtent l="0" t="0" r="16510" b="26670"/>
                <wp:wrapNone/>
                <wp:docPr id="8" name="Прямоугольник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14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5" path="m0,0l-2147483645,0l-2147483645,-2147483646l0,-2147483646xe" fillcolor="white" stroked="t" o:allowincell="f" style="position:absolute;margin-left:136.8pt;margin-top:345.65pt;width:25.65pt;height:11.35pt;mso-wrap-style:none;v-text-anchor:middle" wp14:anchorId="7A2CBA1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2" wp14:anchorId="641469FB">
                <wp:simplePos x="0" y="0"/>
                <wp:positionH relativeFrom="column">
                  <wp:posOffset>2302510</wp:posOffset>
                </wp:positionH>
                <wp:positionV relativeFrom="paragraph">
                  <wp:posOffset>8822055</wp:posOffset>
                </wp:positionV>
                <wp:extent cx="327025" cy="145415"/>
                <wp:effectExtent l="0" t="0" r="16510" b="26670"/>
                <wp:wrapNone/>
                <wp:docPr id="9" name="Прямоугольник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14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9" path="m0,0l-2147483645,0l-2147483645,-2147483646l0,-2147483646xe" fillcolor="white" stroked="t" o:allowincell="f" style="position:absolute;margin-left:181.3pt;margin-top:694.65pt;width:25.65pt;height:11.35pt;mso-wrap-style:none;v-text-anchor:middle" wp14:anchorId="641469F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3" wp14:anchorId="3DE1FB22">
                <wp:simplePos x="0" y="0"/>
                <wp:positionH relativeFrom="column">
                  <wp:posOffset>703580</wp:posOffset>
                </wp:positionH>
                <wp:positionV relativeFrom="paragraph">
                  <wp:posOffset>5196205</wp:posOffset>
                </wp:positionV>
                <wp:extent cx="252730" cy="252730"/>
                <wp:effectExtent l="0" t="0" r="15240" b="15240"/>
                <wp:wrapNone/>
                <wp:docPr id="10" name="Овал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63" path="l-2147483648,-2147483643l-2147483628,-2147483627l-2147483648,-2147483643l-2147483626,-2147483625xe" fillcolor="white" stroked="t" o:allowincell="f" style="position:absolute;margin-left:55.4pt;margin-top:409.15pt;width:19.8pt;height:19.8pt;mso-wrap-style:none;v-text-anchor:middle" wp14:anchorId="3DE1FB22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4" wp14:anchorId="296ABF81">
                <wp:simplePos x="0" y="0"/>
                <wp:positionH relativeFrom="column">
                  <wp:posOffset>1556385</wp:posOffset>
                </wp:positionH>
                <wp:positionV relativeFrom="paragraph">
                  <wp:posOffset>5195570</wp:posOffset>
                </wp:positionV>
                <wp:extent cx="252730" cy="252730"/>
                <wp:effectExtent l="0" t="0" r="15240" b="15240"/>
                <wp:wrapNone/>
                <wp:docPr id="11" name="Овал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2" path="l-2147483648,-2147483643l-2147483628,-2147483627l-2147483648,-2147483643l-2147483626,-2147483625xe" fillcolor="white" stroked="t" o:allowincell="f" style="position:absolute;margin-left:122.55pt;margin-top:409.1pt;width:19.8pt;height:19.8pt;mso-wrap-style:none;v-text-anchor:middle" wp14:anchorId="296ABF81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5" wp14:anchorId="6DC1CEBD">
                <wp:simplePos x="0" y="0"/>
                <wp:positionH relativeFrom="column">
                  <wp:posOffset>1118870</wp:posOffset>
                </wp:positionH>
                <wp:positionV relativeFrom="paragraph">
                  <wp:posOffset>6269355</wp:posOffset>
                </wp:positionV>
                <wp:extent cx="252730" cy="252730"/>
                <wp:effectExtent l="0" t="0" r="15240" b="15240"/>
                <wp:wrapNone/>
                <wp:docPr id="12" name="Овал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3" path="l-2147483648,-2147483643l-2147483628,-2147483627l-2147483648,-2147483643l-2147483626,-2147483625xe" fillcolor="white" stroked="t" o:allowincell="f" style="position:absolute;margin-left:88.1pt;margin-top:493.65pt;width:19.8pt;height:19.8pt;mso-wrap-style:none;v-text-anchor:middle" wp14:anchorId="6DC1CEBD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6" wp14:anchorId="42900685">
                <wp:simplePos x="0" y="0"/>
                <wp:positionH relativeFrom="column">
                  <wp:posOffset>1114425</wp:posOffset>
                </wp:positionH>
                <wp:positionV relativeFrom="paragraph">
                  <wp:posOffset>7096125</wp:posOffset>
                </wp:positionV>
                <wp:extent cx="252730" cy="252730"/>
                <wp:effectExtent l="0" t="0" r="15240" b="15240"/>
                <wp:wrapNone/>
                <wp:docPr id="13" name="Овал 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7" path="l-2147483648,-2147483643l-2147483628,-2147483627l-2147483648,-2147483643l-2147483626,-2147483625xe" fillcolor="white" stroked="t" o:allowincell="f" style="position:absolute;margin-left:87.75pt;margin-top:558.75pt;width:19.8pt;height:19.8pt;mso-wrap-style:none;v-text-anchor:middle" wp14:anchorId="42900685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7" wp14:anchorId="0ACFE35F">
                <wp:simplePos x="0" y="0"/>
                <wp:positionH relativeFrom="column">
                  <wp:posOffset>867410</wp:posOffset>
                </wp:positionH>
                <wp:positionV relativeFrom="paragraph">
                  <wp:posOffset>9197975</wp:posOffset>
                </wp:positionV>
                <wp:extent cx="252095" cy="252095"/>
                <wp:effectExtent l="0" t="0" r="15240" b="15240"/>
                <wp:wrapNone/>
                <wp:docPr id="14" name="Овал 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" cy="251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9" path="l-2147483648,-2147483643l-2147483628,-2147483627l-2147483648,-2147483643l-2147483626,-2147483625xe" fillcolor="white" stroked="t" o:allowincell="f" style="position:absolute;margin-left:68.3pt;margin-top:724.25pt;width:19.75pt;height:19.75pt;mso-wrap-style:none;v-text-anchor:middle" wp14:anchorId="0ACFE35F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8" wp14:anchorId="38455206">
                <wp:simplePos x="0" y="0"/>
                <wp:positionH relativeFrom="column">
                  <wp:posOffset>1375410</wp:posOffset>
                </wp:positionH>
                <wp:positionV relativeFrom="paragraph">
                  <wp:posOffset>9198610</wp:posOffset>
                </wp:positionV>
                <wp:extent cx="252730" cy="252730"/>
                <wp:effectExtent l="0" t="0" r="15240" b="15240"/>
                <wp:wrapNone/>
                <wp:docPr id="15" name="Овал 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0" path="l-2147483648,-2147483643l-2147483628,-2147483627l-2147483648,-2147483643l-2147483626,-2147483625xe" fillcolor="white" stroked="t" o:allowincell="f" style="position:absolute;margin-left:108.3pt;margin-top:724.3pt;width:19.8pt;height:19.8pt;mso-wrap-style:none;v-text-anchor:middle" wp14:anchorId="38455206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</w:r>
      <w:r>
        <w:rPr>
          <w:rFonts w:ascii="Times New Roman" w:hAnsi="Times New Roman"/>
          <w:iCs/>
          <w:sz w:val="28"/>
          <w:lang w:val="uk-UA"/>
        </w:rPr>
        <w:t>Тепер протестуємо і цю модель на різних значеннях складності та отримаємо наступні результати аналітичної оцінки (залежності часу виконання алгоритму від складності моделі):</w:t>
      </w:r>
    </w:p>
    <w:p>
      <w:pPr>
        <w:pStyle w:val="Normal"/>
        <w:spacing w:lineRule="auto" w:line="36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599180" cy="2682875"/>
            <wp:effectExtent l="0" t="0" r="0" b="0"/>
            <wp:docPr id="16" name="Рисунок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Та теоритичної оцінки (залежності кількості елементарних операцій в алгоритмі від складності моделі):</w:t>
      </w:r>
    </w:p>
    <w:p>
      <w:pPr>
        <w:pStyle w:val="Normal"/>
        <w:spacing w:lineRule="auto" w:line="360"/>
        <w:jc w:val="center"/>
        <w:rPr>
          <w:rFonts w:ascii="Times New Roman" w:hAnsi="Times New Roman"/>
          <w:iCs/>
          <w:sz w:val="28"/>
          <w:lang w:val="uk-UA"/>
        </w:rPr>
      </w:pPr>
      <w:r>
        <w:rPr/>
        <w:drawing>
          <wp:inline distT="0" distB="0" distL="0" distR="0">
            <wp:extent cx="3832225" cy="2909570"/>
            <wp:effectExtent l="0" t="0" r="0" b="0"/>
            <wp:docPr id="17" name="Рисунок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і у минулому експерименті, ми спостерігаємо збільшення часу обчислення алгоритму імітації при збільшенні кількості подій в моделі. Так само із теоретичною оцінкою. Ми спостерігаємо ріст кількості операцій в залежності від складності моделі.</w:t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Висновок</w:t>
      </w:r>
    </w:p>
    <w:p>
      <w:pPr>
        <w:pStyle w:val="21"/>
        <w:spacing w:lineRule="auto" w:line="240"/>
        <w:ind w:firstLine="72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1"/>
        <w:ind w:firstLine="720"/>
        <w:rPr>
          <w:iCs/>
        </w:rPr>
      </w:pPr>
      <w:r>
        <w:rPr>
          <w:szCs w:val="28"/>
        </w:rPr>
        <w:t xml:space="preserve">Під час виконання даної лабораторної роботи ми успішно </w:t>
      </w:r>
      <w:r>
        <w:rPr>
          <w:iCs/>
        </w:rPr>
        <w:t>розробили модель масового обслуговування, яка склада</w:t>
      </w:r>
      <w:r>
        <w:rPr>
          <w:iCs/>
          <w:lang w:val="ru-RU"/>
        </w:rPr>
        <w:t>ла</w:t>
      </w:r>
      <w:r>
        <w:rPr>
          <w:iCs/>
        </w:rPr>
        <w:t xml:space="preserve">ся з N систем масового обслуговування (кількість подій в моделі оцінюється числом N+1). </w:t>
      </w:r>
    </w:p>
    <w:p>
      <w:pPr>
        <w:pStyle w:val="21"/>
        <w:ind w:firstLine="720"/>
        <w:rPr>
          <w:szCs w:val="28"/>
        </w:rPr>
      </w:pPr>
      <w:r>
        <w:rPr>
          <w:rFonts w:eastAsia="Calibri"/>
          <w:iCs/>
        </w:rPr>
        <w:t xml:space="preserve">Виконати експериментальну оцінку складності алгоритму імітації мережі масового обслуговування. Для цього виконали серію експериментів, в якій спостерігалося збільшення часу обчислення алгоритму імітації при збільшенні кількості подій в моделі. </w:t>
      </w:r>
      <w:r>
        <w:rPr>
          <w:iCs/>
        </w:rPr>
        <w:t>А також ми повторили експерименти, аналітичну та теоретичну оцінку при більш складній моделі масового обслуговування.</w:t>
      </w:r>
    </w:p>
    <w:p>
      <w:pPr>
        <w:pStyle w:val="21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Посилання на гітхаб: </w:t>
      </w:r>
      <w:hyperlink r:id="rId10">
        <w:r>
          <w:rPr>
            <w:rStyle w:val="InternetLink"/>
            <w:rFonts w:cs="Times New Roman" w:ascii="Times New Roman" w:hAnsi="Times New Roman"/>
            <w:sz w:val="28"/>
            <w:szCs w:val="28"/>
            <w:lang w:val="uk-UA"/>
          </w:rPr>
          <w:t>https://github.com/RomBik17/modeling</w:t>
        </w:r>
      </w:hyperlink>
    </w:p>
    <w:sectPr>
      <w:footerReference w:type="default" r:id="rId11"/>
      <w:type w:val="nextPage"/>
      <w:pgSz w:w="11906" w:h="16838"/>
      <w:pgMar w:left="1134" w:right="1134" w:gutter="0" w:header="0" w:top="1134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Київ 2022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43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4"/>
    <w:uiPriority w:val="99"/>
    <w:qFormat/>
    <w:rsid w:val="00bf29e6"/>
    <w:rPr>
      <w:lang w:val="uk-UA"/>
    </w:rPr>
  </w:style>
  <w:style w:type="character" w:styleId="Style15" w:customStyle="1">
    <w:name w:val="Основной текст с отступом Знак"/>
    <w:basedOn w:val="DefaultParagraphFont"/>
    <w:link w:val="a6"/>
    <w:qFormat/>
    <w:rsid w:val="00bf29e6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InternetLink">
    <w:name w:val="Hyperlink"/>
    <w:basedOn w:val="DefaultParagraphFont"/>
    <w:uiPriority w:val="99"/>
    <w:unhideWhenUsed/>
    <w:rsid w:val="003e2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23b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77831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9e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5"/>
    <w:uiPriority w:val="99"/>
    <w:unhideWhenUsed/>
    <w:rsid w:val="00bf29e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lang w:val="uk-UA"/>
    </w:rPr>
  </w:style>
  <w:style w:type="paragraph" w:styleId="Default" w:customStyle="1">
    <w:name w:val="Default"/>
    <w:qFormat/>
    <w:rsid w:val="00bf29e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1" w:customStyle="1">
    <w:name w:val="Обычный1"/>
    <w:qFormat/>
    <w:rsid w:val="00bf29e6"/>
    <w:pPr>
      <w:widowControl w:val="false"/>
      <w:bidi w:val="0"/>
      <w:spacing w:lineRule="auto" w:line="338" w:before="0" w:after="0"/>
      <w:ind w:firstLine="28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" w:customStyle="1">
    <w:name w:val="Основной текст 21"/>
    <w:basedOn w:val="Normal"/>
    <w:qFormat/>
    <w:rsid w:val="00bf29e6"/>
    <w:pPr>
      <w:widowControl w:val="false"/>
      <w:overflowPunct w:val="true"/>
      <w:spacing w:lineRule="auto" w:line="360" w:before="0" w:after="0"/>
      <w:ind w:firstLine="851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TextBodyIndent">
    <w:name w:val="Body Text Indent"/>
    <w:basedOn w:val="Normal"/>
    <w:link w:val="a7"/>
    <w:rsid w:val="00bf29e6"/>
    <w:pPr>
      <w:widowControl w:val="false"/>
      <w:spacing w:lineRule="atLeast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paragraph" w:styleId="NoSpacing">
    <w:name w:val="No Spacing"/>
    <w:uiPriority w:val="1"/>
    <w:qFormat/>
    <w:rsid w:val="000b60f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github.com/RomBik17/modeling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LibreOffice/7.2.4.1$Windows_X86_64 LibreOffice_project/27d75539669ac387bb498e35313b970b7fe9c4f9</Application>
  <AppVersion>15.0000</AppVersion>
  <Pages>6</Pages>
  <Words>373</Words>
  <Characters>2657</Characters>
  <CharactersWithSpaces>2995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2022-10-15T19:54:00Z</dcterms:created>
  <dc:creator>Пашка PaKoZauR</dc:creator>
  <dc:description/>
  <dc:language>ru-RU</dc:language>
  <cp:lastModifiedBy/>
  <dcterms:modified xsi:type="dcterms:W3CDTF">2022-12-30T02:14:45Z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