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74A63DB5" w:rsidR="006B5560" w:rsidRPr="0018798A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E21E2B">
        <w:rPr>
          <w:sz w:val="32"/>
          <w:szCs w:val="32"/>
        </w:rPr>
        <w:t>1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05480D24" w14:textId="778D1E16" w:rsidR="006B5560" w:rsidRPr="00BE3A62" w:rsidRDefault="55C088B9" w:rsidP="00E21E2B">
      <w:pPr>
        <w:pStyle w:val="Standard"/>
        <w:jc w:val="center"/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C83F1B" w:rsidRPr="00C83F1B">
        <w:rPr>
          <w:b/>
          <w:bCs/>
          <w:sz w:val="32"/>
          <w:szCs w:val="36"/>
        </w:rPr>
        <w:t>ПРИНЦИПЫ ПОСТРОЕНИЯ МОДУЛЬНОЙ ПРОГРАММЫ</w:t>
      </w:r>
      <w:r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05FA046A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E21E2B">
        <w:rPr>
          <w:b/>
          <w:bCs/>
          <w:sz w:val="40"/>
          <w:szCs w:val="40"/>
        </w:rPr>
        <w:t>1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30BD5F01" w14:textId="384E121F" w:rsidR="00373046" w:rsidRDefault="00C42882" w:rsidP="00D247D7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C83F1B">
        <w:rPr>
          <w:b/>
          <w:bCs/>
          <w:sz w:val="32"/>
          <w:szCs w:val="36"/>
        </w:rPr>
        <w:t>ПРИНЦИПЫ ПОСТРОЕНИЯ МОДУЛЬНОЙ ПРОГРАММЫ</w:t>
      </w:r>
      <w:bookmarkStart w:id="0" w:name="_GoBack"/>
      <w:bookmarkEnd w:id="0"/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09C2837F" w14:textId="167AF447" w:rsidR="00373046" w:rsidRDefault="00C83F1B" w:rsidP="00373046">
      <w:pPr>
        <w:ind w:left="567" w:firstLine="567"/>
        <w:rPr>
          <w:sz w:val="24"/>
          <w:szCs w:val="24"/>
          <w:lang w:eastAsia="zh-CN"/>
        </w:rPr>
      </w:pPr>
      <w:r w:rsidRPr="00C83F1B">
        <w:rPr>
          <w:sz w:val="28"/>
        </w:rPr>
        <w:t xml:space="preserve">Изучить возможности создания приложения в </w:t>
      </w:r>
      <w:proofErr w:type="spellStart"/>
      <w:r w:rsidRPr="00C83F1B">
        <w:rPr>
          <w:sz w:val="28"/>
        </w:rPr>
        <w:t>Delphi</w:t>
      </w:r>
      <w:proofErr w:type="spellEnd"/>
      <w:r w:rsidRPr="00C83F1B">
        <w:rPr>
          <w:sz w:val="28"/>
        </w:rPr>
        <w:t xml:space="preserve"> с разделением интерфейсной и математической задач проекта.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35890DCE" w14:textId="77777777" w:rsidR="00C83F1B" w:rsidRPr="00C83F1B" w:rsidRDefault="00C83F1B" w:rsidP="00C83F1B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C83F1B">
        <w:rPr>
          <w:sz w:val="28"/>
        </w:rPr>
        <w:t xml:space="preserve">Разработать программу, состоящую из главной формы и отдельного </w:t>
      </w:r>
      <w:proofErr w:type="spellStart"/>
      <w:r w:rsidRPr="00C83F1B">
        <w:rPr>
          <w:sz w:val="28"/>
        </w:rPr>
        <w:t>Unit</w:t>
      </w:r>
      <w:proofErr w:type="spellEnd"/>
      <w:r w:rsidRPr="00C83F1B">
        <w:rPr>
          <w:sz w:val="28"/>
        </w:rPr>
        <w:t xml:space="preserve">. Главная форма обеспечивает интерфейсную </w:t>
      </w:r>
    </w:p>
    <w:p w14:paraId="65E35ABF" w14:textId="77777777" w:rsidR="00C83F1B" w:rsidRPr="00C83F1B" w:rsidRDefault="00C83F1B" w:rsidP="00C83F1B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C83F1B">
        <w:rPr>
          <w:sz w:val="28"/>
        </w:rPr>
        <w:t xml:space="preserve">поддержку. </w:t>
      </w:r>
      <w:proofErr w:type="spellStart"/>
      <w:r w:rsidRPr="00C83F1B">
        <w:rPr>
          <w:sz w:val="28"/>
        </w:rPr>
        <w:t>Unit</w:t>
      </w:r>
      <w:proofErr w:type="spellEnd"/>
      <w:r w:rsidRPr="00C83F1B">
        <w:rPr>
          <w:sz w:val="28"/>
        </w:rPr>
        <w:t xml:space="preserve"> должен содержать набор процедур и функций для вычисления определенного интеграла, графическое </w:t>
      </w:r>
    </w:p>
    <w:p w14:paraId="5E1D3317" w14:textId="77777777" w:rsidR="00C83F1B" w:rsidRPr="00C83F1B" w:rsidRDefault="00C83F1B" w:rsidP="00C83F1B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C83F1B">
        <w:rPr>
          <w:sz w:val="28"/>
        </w:rPr>
        <w:t xml:space="preserve">представление </w:t>
      </w:r>
      <w:proofErr w:type="spellStart"/>
      <w:r w:rsidRPr="00C83F1B">
        <w:rPr>
          <w:sz w:val="28"/>
        </w:rPr>
        <w:t>подинтегральной</w:t>
      </w:r>
      <w:proofErr w:type="spellEnd"/>
      <w:r w:rsidRPr="00C83F1B">
        <w:rPr>
          <w:sz w:val="28"/>
        </w:rPr>
        <w:t xml:space="preserve"> функции и геометрическую интерпретацию определенного интеграла. Примерный вид приложения </w:t>
      </w:r>
    </w:p>
    <w:p w14:paraId="299F4906" w14:textId="77777777" w:rsidR="00C83F1B" w:rsidRDefault="00C83F1B" w:rsidP="00C83F1B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C83F1B">
        <w:rPr>
          <w:sz w:val="28"/>
        </w:rPr>
        <w:t>показан на рис.5.</w:t>
      </w:r>
    </w:p>
    <w:p w14:paraId="5A1A281F" w14:textId="77777777" w:rsidR="00C83F1B" w:rsidRDefault="00C83F1B" w:rsidP="00C83F1B">
      <w:pPr>
        <w:autoSpaceDE w:val="0"/>
        <w:spacing w:line="360" w:lineRule="auto"/>
        <w:ind w:left="567" w:firstLine="567"/>
        <w:jc w:val="both"/>
        <w:rPr>
          <w:rStyle w:val="ad"/>
          <w:sz w:val="24"/>
        </w:rPr>
      </w:pPr>
      <w:r w:rsidRPr="00C83F1B">
        <w:rPr>
          <w:rStyle w:val="ad"/>
          <w:noProof/>
          <w:sz w:val="24"/>
        </w:rPr>
        <w:drawing>
          <wp:inline distT="0" distB="0" distL="0" distR="0" wp14:anchorId="6879B32C" wp14:editId="1FDB9AB1">
            <wp:extent cx="4505954" cy="281026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D5B0" w14:textId="4CFEE8B0" w:rsidR="00585418" w:rsidRPr="00F0284A" w:rsidRDefault="00C83F1B" w:rsidP="00C83F1B">
      <w:pPr>
        <w:autoSpaceDE w:val="0"/>
        <w:spacing w:line="360" w:lineRule="auto"/>
        <w:ind w:firstLine="567"/>
        <w:jc w:val="both"/>
        <w:rPr>
          <w:rStyle w:val="ad"/>
          <w:sz w:val="24"/>
          <w:szCs w:val="24"/>
          <w:lang w:eastAsia="zh-CN"/>
        </w:rPr>
      </w:pPr>
      <w:r w:rsidRPr="00C83F1B">
        <w:rPr>
          <w:rStyle w:val="ad"/>
          <w:noProof/>
          <w:sz w:val="24"/>
        </w:rPr>
        <w:drawing>
          <wp:inline distT="0" distB="0" distL="0" distR="0" wp14:anchorId="6A3185D2" wp14:editId="08E7B9FC">
            <wp:extent cx="5639587" cy="924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418"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7888FB22" w:rsidR="009C6549" w:rsidRDefault="00C83F1B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3A173C2A" wp14:editId="07AC4BBF">
            <wp:extent cx="6120130" cy="3938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52F4FA78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373046">
        <w:rPr>
          <w:b w:val="0"/>
          <w:sz w:val="24"/>
        </w:rPr>
        <w:t xml:space="preserve">Результат </w:t>
      </w:r>
      <w:r w:rsidR="00C83F1B">
        <w:rPr>
          <w:b w:val="0"/>
          <w:sz w:val="24"/>
        </w:rPr>
        <w:t>с методом левых прямоугольников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309689D2" w14:textId="0959C934" w:rsidR="00E21E2B" w:rsidRDefault="00C83F1B" w:rsidP="00E21E2B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54887341" wp14:editId="6A4D801B">
            <wp:extent cx="6120130" cy="39389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916" w14:textId="60FC3A0E" w:rsidR="00E21E2B" w:rsidRDefault="00E21E2B" w:rsidP="00E21E2B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2</w:t>
      </w:r>
      <w:r w:rsidRPr="55C088B9">
        <w:rPr>
          <w:b w:val="0"/>
          <w:sz w:val="24"/>
        </w:rPr>
        <w:t xml:space="preserve"> – </w:t>
      </w:r>
      <w:r>
        <w:rPr>
          <w:b w:val="0"/>
          <w:sz w:val="24"/>
        </w:rPr>
        <w:t xml:space="preserve">Результат </w:t>
      </w:r>
      <w:r w:rsidR="00C83F1B">
        <w:rPr>
          <w:b w:val="0"/>
          <w:sz w:val="24"/>
        </w:rPr>
        <w:t>с методом трапеций</w:t>
      </w:r>
      <w:r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6A7549A1" w14:textId="77777777" w:rsidR="00E21E2B" w:rsidRDefault="00E21E2B" w:rsidP="55C088B9">
      <w:pPr>
        <w:pStyle w:val="Style2"/>
        <w:spacing w:line="360" w:lineRule="auto"/>
        <w:jc w:val="center"/>
        <w:rPr>
          <w:b w:val="0"/>
          <w:sz w:val="24"/>
        </w:rPr>
      </w:pP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118F3C37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C83F1B">
        <w:rPr>
          <w:b/>
          <w:bCs/>
          <w:sz w:val="26"/>
          <w:szCs w:val="26"/>
          <w:lang w:val="en-US"/>
        </w:rPr>
        <w:t>Lab1Form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28ABAAC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5CC44327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051105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ED16B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lab_1</w:t>
      </w:r>
    </w:p>
    <w:p w14:paraId="528DA2BA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EA8AC9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14:paraId="47F1C95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1C6CA95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Form1()</w:t>
      </w:r>
    </w:p>
    <w:p w14:paraId="625668C7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7FE9268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C4359C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ED7F165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54A24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Integrals.Mods.TRAPEZOID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2E18D7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FD508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TextBox123_TextChanged_Or_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6E06D7EE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796A89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label8.Text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9CEA59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label7.Text = textBox1.Text;</w:t>
      </w:r>
    </w:p>
    <w:p w14:paraId="57B43C12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label6.Text = textBox2.Text;</w:t>
      </w:r>
    </w:p>
    <w:p w14:paraId="387155AE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F0D79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8AA9F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(textBox1.Text,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lim1);</w:t>
      </w:r>
    </w:p>
    <w:p w14:paraId="6AA77645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(textBox2.Text,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lim2);</w:t>
      </w:r>
    </w:p>
    <w:p w14:paraId="3571137A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(textBox3.Text,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step);</w:t>
      </w:r>
    </w:p>
    <w:p w14:paraId="4E05041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79C45D" w14:textId="77777777" w:rsidR="00C83F1B" w:rsidRP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lim</w:t>
      </w:r>
      <w:proofErr w:type="spellEnd"/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1 &gt;=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lim</w:t>
      </w:r>
      <w:proofErr w:type="spellEnd"/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>2)</w:t>
      </w:r>
    </w:p>
    <w:p w14:paraId="276EE281" w14:textId="77777777" w:rsidR="00C83F1B" w:rsidRP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F4239C" w14:textId="77777777" w:rsidR="00C83F1B" w:rsidRP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label</w:t>
      </w: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>8.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</w:t>
      </w: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C83F1B">
        <w:rPr>
          <w:rFonts w:ascii="Consolas" w:hAnsi="Consolas" w:cs="Consolas"/>
          <w:color w:val="A31515"/>
          <w:kern w:val="0"/>
          <w:sz w:val="19"/>
          <w:szCs w:val="19"/>
        </w:rPr>
        <w:t>"Нижняя граница больше чем\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</w:t>
      </w:r>
      <w:r w:rsidRPr="00C83F1B">
        <w:rPr>
          <w:rFonts w:ascii="Consolas" w:hAnsi="Consolas" w:cs="Consolas"/>
          <w:color w:val="A31515"/>
          <w:kern w:val="0"/>
          <w:sz w:val="19"/>
          <w:szCs w:val="19"/>
        </w:rPr>
        <w:t>верхняя, не удаётся\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</w:t>
      </w:r>
      <w:r w:rsidRPr="00C83F1B">
        <w:rPr>
          <w:rFonts w:ascii="Consolas" w:hAnsi="Consolas" w:cs="Consolas"/>
          <w:color w:val="A31515"/>
          <w:kern w:val="0"/>
          <w:sz w:val="19"/>
          <w:szCs w:val="19"/>
        </w:rPr>
        <w:t>построить график!"</w:t>
      </w: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071315" w14:textId="77777777" w:rsidR="00C83F1B" w:rsidRP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273C653" w14:textId="77777777" w:rsidR="00C83F1B" w:rsidRP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E8C32C0" w14:textId="77777777" w:rsidR="00C83F1B" w:rsidRP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83A601" w14:textId="77777777" w:rsidR="00C83F1B" w:rsidRP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step</w:t>
      </w: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&lt;= 0)</w:t>
      </w:r>
    </w:p>
    <w:p w14:paraId="6C8414F4" w14:textId="77777777" w:rsidR="00C83F1B" w:rsidRP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224D55F" w14:textId="77777777" w:rsidR="00C83F1B" w:rsidRP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label</w:t>
      </w: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>8.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</w:t>
      </w: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C83F1B">
        <w:rPr>
          <w:rFonts w:ascii="Consolas" w:hAnsi="Consolas" w:cs="Consolas"/>
          <w:color w:val="A31515"/>
          <w:kern w:val="0"/>
          <w:sz w:val="19"/>
          <w:szCs w:val="19"/>
        </w:rPr>
        <w:t>"Шаг должен быть больше нуля!"</w:t>
      </w: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A1A5362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83F1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EFDC77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8D9292B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E0D3EC5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label2.Text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Integrals.CalcAndDraw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(lim1, lim2, step,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D2DF7D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89B8A4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Integrals.DrawIntegral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lim1, lim2, step);</w:t>
      </w:r>
    </w:p>
    <w:p w14:paraId="197D34A3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3590882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9A8656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0C46015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4AE7544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Integrals.Mods.TRAPEZOID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3D5ABE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TextBox123_TextChanged_Or_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ModChanged(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sender, e);</w:t>
      </w:r>
    </w:p>
    <w:p w14:paraId="1730ED6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B0F4CA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4FC4EC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RadioButton2_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E67E7C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333F7A3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Integrals.Mods.LEFT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BB01E87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TextBox123_TextChanged_Or_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ModChanged(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sender, e);</w:t>
      </w:r>
    </w:p>
    <w:p w14:paraId="1E8FF3B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3848E3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4FACD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RadioButton3_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0EA59E8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2C04BC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Integrals.Mods.RIGHT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6281937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TextBox123_TextChanged_Or_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ModChanged(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sender, e);</w:t>
      </w:r>
    </w:p>
    <w:p w14:paraId="6B5C197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74ABE54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748857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RadioButton4_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269F33B2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48EEF15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currentMod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Integrals.Mods.MIDDLE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A76D40B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TextBox123_TextChanged_Or_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ModChanged(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sender, e);</w:t>
      </w:r>
    </w:p>
    <w:p w14:paraId="7BB1748C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1D114CB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17AC5A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003BD52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26D3EEB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Application.Exit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413799E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A2D65B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AA4F0AA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6015551" w14:textId="60D984F2" w:rsidR="001257AB" w:rsidRPr="00C83F1B" w:rsidRDefault="001257AB" w:rsidP="00E21E2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17999B57" w14:textId="1E32E57D" w:rsidR="0078602B" w:rsidRPr="00C83F1B" w:rsidRDefault="0078602B" w:rsidP="0078602B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C83F1B" w:rsidRPr="00C83F1B">
        <w:rPr>
          <w:b/>
          <w:bCs/>
          <w:sz w:val="26"/>
          <w:szCs w:val="26"/>
          <w:lang w:val="en-US"/>
        </w:rPr>
        <w:t>Integrals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  <w:proofErr w:type="spellEnd"/>
    </w:p>
    <w:p w14:paraId="7AE91E36" w14:textId="77777777" w:rsidR="0078602B" w:rsidRPr="00C83F1B" w:rsidRDefault="0078602B" w:rsidP="0078602B">
      <w:pPr>
        <w:rPr>
          <w:rFonts w:ascii="Consolas" w:hAnsi="Consolas" w:cs="Consolas"/>
          <w:i/>
          <w:lang w:val="en-US"/>
        </w:rPr>
      </w:pPr>
    </w:p>
    <w:p w14:paraId="0FF5A3E8" w14:textId="77777777" w:rsidR="0078602B" w:rsidRPr="00C83F1B" w:rsidRDefault="0078602B" w:rsidP="00E21E2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781F1128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5AE21913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E8DD52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lab_1</w:t>
      </w:r>
    </w:p>
    <w:p w14:paraId="367F7073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209C79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Integrals</w:t>
      </w:r>
    </w:p>
    <w:p w14:paraId="5C39CCB5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06F1D1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LEFT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_RECTANGLE_METHOD, MIDDLE_RECTANGLE_METHOD, RIGHT_RECTANGLE_METHOD, TRAPEZOID_METHOD }</w:t>
      </w:r>
    </w:p>
    <w:p w14:paraId="31BBACF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E7164A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</w:t>
      </w:r>
    </w:p>
    <w:p w14:paraId="474EBBD8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28938B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0.5);</w:t>
      </w:r>
    </w:p>
    <w:p w14:paraId="5550B55E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44AB38A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D6673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CalcAndDraw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lim2,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step, Mods mod,</w:t>
      </w:r>
    </w:p>
    <w:p w14:paraId="0C415CCE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System.Windows.Forms.DataVisualization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.Charting.Chart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chart1)</w:t>
      </w:r>
    </w:p>
    <w:p w14:paraId="4291FF7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60132CB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 = 0;</w:t>
      </w:r>
    </w:p>
    <w:p w14:paraId="27067E0C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F1E6634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y;</w:t>
      </w:r>
    </w:p>
    <w:p w14:paraId="0C43BC8C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A510AB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lim1; x &lt;= lim2; x += step)</w:t>
      </w:r>
    </w:p>
    <w:p w14:paraId="607D206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B4FDBD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(mod)</w:t>
      </w:r>
    </w:p>
    <w:p w14:paraId="01B0ABB5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1B7FCDE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Mods.LEFT_RECTANGLE_METHOD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3A6CC0BF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792B1FBF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066DE3B8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C5AAB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y);</w:t>
      </w:r>
    </w:p>
    <w:p w14:paraId="7A33E488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lim2)</w:t>
      </w:r>
    </w:p>
    <w:p w14:paraId="33D3276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469A4BFE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step, y);</w:t>
      </w:r>
    </w:p>
    <w:p w14:paraId="2862190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56660B03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C14F27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area += y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step;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левых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прямоугольников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left rectangle</w:t>
      </w:r>
    </w:p>
    <w:p w14:paraId="4A065592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00DAA0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57411FF7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Mods.MIDDLE_RECTANGLE_METHOD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78743AF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1E06253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y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 + step / 2);</w:t>
      </w:r>
    </w:p>
    <w:p w14:paraId="6CCD832B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2DF592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y);</w:t>
      </w:r>
    </w:p>
    <w:p w14:paraId="353299B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lim2)</w:t>
      </w:r>
    </w:p>
    <w:p w14:paraId="713FB36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33D18F65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step, y);</w:t>
      </w:r>
    </w:p>
    <w:p w14:paraId="0976D29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2E7A780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5A5CDC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area += y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step;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средних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прямоугольников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middle rectangle</w:t>
      </w:r>
    </w:p>
    <w:p w14:paraId="44A93AF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B48D84C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    }</w:t>
      </w:r>
    </w:p>
    <w:p w14:paraId="249EB407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Mods.RIGHT_RECTANGLE_METHOD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776D30E7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32FA0F3F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y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 + step);</w:t>
      </w:r>
    </w:p>
    <w:p w14:paraId="3E27AB25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DD7A5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y);</w:t>
      </w:r>
    </w:p>
    <w:p w14:paraId="55AA4107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lim2)</w:t>
      </w:r>
    </w:p>
    <w:p w14:paraId="7F8D8DF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748B660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step, y);</w:t>
      </w:r>
    </w:p>
    <w:p w14:paraId="22D6617B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1566690E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4D8E88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area 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=  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step;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правых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прямоугольников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right rectangle</w:t>
      </w:r>
    </w:p>
    <w:p w14:paraId="605C22A2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9A97A2A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05C08AE2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Mods.TRAPEZOID_METHOD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469CA99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0323B7A4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0C48CC9F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DEB28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chart1.Series[0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y);</w:t>
      </w:r>
    </w:p>
    <w:p w14:paraId="7D73A97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383EBF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area += step*(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(x)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x + step)) / 2;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трапеций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trapezoid</w:t>
      </w:r>
    </w:p>
    <w:p w14:paraId="5DCC186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9D0FA4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611EBEA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385CBEF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EED8EE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</w:t>
      </w:r>
    </w:p>
    <w:p w14:paraId="2A901028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3C89915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A5B090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DrawIntegral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System.Windows.Forms.DataVisualization.Charting.Chart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</w:t>
      </w:r>
    </w:p>
    <w:p w14:paraId="7C7380EA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lim1,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lim2,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</w:t>
      </w:r>
    </w:p>
    <w:p w14:paraId="762593E8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AA811B6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counter = 0;</w:t>
      </w:r>
    </w:p>
    <w:p w14:paraId="3CBC3248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chart1.Series[1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AE1D2B8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5D9929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lim1;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&lt;= lim2 &amp;&amp; counter &lt;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+= step)</w:t>
      </w:r>
    </w:p>
    <w:p w14:paraId="75C99C33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27A365B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5841534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72E450F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51C09C5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chart1.Series[1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y);</w:t>
      </w:r>
    </w:p>
    <w:p w14:paraId="0FAFA2AF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00DE6D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counter++;</w:t>
      </w:r>
    </w:p>
    <w:p w14:paraId="1C61E70C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2E97CF7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26C061F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5338671" w14:textId="77777777" w:rsidR="00C83F1B" w:rsidRDefault="00C83F1B" w:rsidP="00C83F1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A076578" w14:textId="3AB351F0" w:rsidR="00E21E2B" w:rsidRPr="00C83F1B" w:rsidRDefault="00E21E2B" w:rsidP="00C83F1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sectPr w:rsidR="00E21E2B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A6409" w14:textId="77777777" w:rsidR="00804B62" w:rsidRDefault="00804B62">
      <w:r>
        <w:separator/>
      </w:r>
    </w:p>
  </w:endnote>
  <w:endnote w:type="continuationSeparator" w:id="0">
    <w:p w14:paraId="4307B393" w14:textId="77777777" w:rsidR="00804B62" w:rsidRDefault="00804B62">
      <w:r>
        <w:continuationSeparator/>
      </w:r>
    </w:p>
  </w:endnote>
  <w:endnote w:type="continuationNotice" w:id="1">
    <w:p w14:paraId="7E74C58F" w14:textId="77777777" w:rsidR="00804B62" w:rsidRDefault="00804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8D70B" w14:textId="77777777" w:rsidR="00804B62" w:rsidRDefault="00804B62">
      <w:r>
        <w:rPr>
          <w:color w:val="000000"/>
        </w:rPr>
        <w:ptab w:relativeTo="margin" w:alignment="center" w:leader="none"/>
      </w:r>
    </w:p>
  </w:footnote>
  <w:footnote w:type="continuationSeparator" w:id="0">
    <w:p w14:paraId="03DA2744" w14:textId="77777777" w:rsidR="00804B62" w:rsidRDefault="00804B62">
      <w:r>
        <w:continuationSeparator/>
      </w:r>
    </w:p>
  </w:footnote>
  <w:footnote w:type="continuationNotice" w:id="1">
    <w:p w14:paraId="053C35CD" w14:textId="77777777" w:rsidR="00804B62" w:rsidRDefault="00804B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426C9D"/>
    <w:rsid w:val="004616E9"/>
    <w:rsid w:val="00463038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82313"/>
    <w:rsid w:val="006930F5"/>
    <w:rsid w:val="006B5560"/>
    <w:rsid w:val="006C28C5"/>
    <w:rsid w:val="006D159B"/>
    <w:rsid w:val="00753A51"/>
    <w:rsid w:val="0076277D"/>
    <w:rsid w:val="0078602B"/>
    <w:rsid w:val="00804B62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E3A62"/>
    <w:rsid w:val="00BE61A1"/>
    <w:rsid w:val="00BF0BC5"/>
    <w:rsid w:val="00BF0EBD"/>
    <w:rsid w:val="00C37E5B"/>
    <w:rsid w:val="00C42202"/>
    <w:rsid w:val="00C42882"/>
    <w:rsid w:val="00C43B36"/>
    <w:rsid w:val="00C454CD"/>
    <w:rsid w:val="00C45E3E"/>
    <w:rsid w:val="00C51826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5650"/>
    <w:rsid w:val="00E721A5"/>
    <w:rsid w:val="00EB3FC1"/>
    <w:rsid w:val="00F0284A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FA857-3654-486D-81C1-8CF9291B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17</cp:revision>
  <cp:lastPrinted>2017-09-18T17:59:00Z</cp:lastPrinted>
  <dcterms:created xsi:type="dcterms:W3CDTF">2018-09-15T07:32:00Z</dcterms:created>
  <dcterms:modified xsi:type="dcterms:W3CDTF">2019-06-06T03:20:00Z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