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D3D7B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46A6442A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3CFD68DC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56157C39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15380766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5AED7D4D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1074027A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1DB6DF5A" w14:textId="77777777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</w:p>
    <w:p w14:paraId="3A1CB183" w14:textId="4D8FB8F1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  <w:r w:rsidRPr="003B23E7">
        <w:rPr>
          <w:b/>
          <w:bCs/>
          <w:color w:val="000000" w:themeColor="text1"/>
          <w:sz w:val="44"/>
          <w:szCs w:val="44"/>
          <w:lang w:val="en-US"/>
        </w:rPr>
        <w:t>Report for ML model</w:t>
      </w:r>
    </w:p>
    <w:p w14:paraId="3CEB41AF" w14:textId="37FB4279" w:rsidR="002D5129" w:rsidRPr="003B23E7" w:rsidRDefault="002D5129" w:rsidP="002D5129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  <w:r w:rsidRPr="003B23E7">
        <w:rPr>
          <w:b/>
          <w:bCs/>
          <w:color w:val="000000" w:themeColor="text1"/>
          <w:sz w:val="44"/>
          <w:szCs w:val="44"/>
          <w:lang w:val="en-US"/>
        </w:rPr>
        <w:t>Automatic Traffic Sign Recognition</w:t>
      </w:r>
    </w:p>
    <w:p w14:paraId="3CD57124" w14:textId="1574CBA2" w:rsidR="002D5129" w:rsidRPr="003B23E7" w:rsidRDefault="002D5129" w:rsidP="002D5129">
      <w:pPr>
        <w:jc w:val="center"/>
        <w:rPr>
          <w:b/>
          <w:bCs/>
          <w:color w:val="000000" w:themeColor="text1"/>
          <w:lang w:val="en-US"/>
        </w:rPr>
      </w:pPr>
      <w:proofErr w:type="spellStart"/>
      <w:r w:rsidRPr="003B23E7">
        <w:rPr>
          <w:b/>
          <w:bCs/>
          <w:color w:val="000000" w:themeColor="text1"/>
          <w:lang w:val="en-US"/>
        </w:rPr>
        <w:t>Zhumanov</w:t>
      </w:r>
      <w:proofErr w:type="spellEnd"/>
      <w:r w:rsidRPr="003B23E7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3B23E7">
        <w:rPr>
          <w:b/>
          <w:bCs/>
          <w:color w:val="000000" w:themeColor="text1"/>
          <w:lang w:val="en-US"/>
        </w:rPr>
        <w:t>Yernur</w:t>
      </w:r>
      <w:proofErr w:type="spellEnd"/>
      <w:r w:rsidRPr="003B23E7">
        <w:rPr>
          <w:b/>
          <w:bCs/>
          <w:color w:val="000000" w:themeColor="text1"/>
          <w:lang w:val="en-US"/>
        </w:rPr>
        <w:t xml:space="preserve"> and </w:t>
      </w:r>
      <w:proofErr w:type="spellStart"/>
      <w:r w:rsidRPr="003B23E7">
        <w:rPr>
          <w:b/>
          <w:bCs/>
          <w:color w:val="000000" w:themeColor="text1"/>
          <w:lang w:val="en-US"/>
        </w:rPr>
        <w:t>Utumov</w:t>
      </w:r>
      <w:proofErr w:type="spellEnd"/>
      <w:r w:rsidRPr="003B23E7">
        <w:rPr>
          <w:b/>
          <w:bCs/>
          <w:color w:val="000000" w:themeColor="text1"/>
          <w:lang w:val="en-US"/>
        </w:rPr>
        <w:t xml:space="preserve"> Ramazan</w:t>
      </w:r>
    </w:p>
    <w:p w14:paraId="7E33664B" w14:textId="58912DCE" w:rsidR="002D5129" w:rsidRPr="003B23E7" w:rsidRDefault="002D5129" w:rsidP="002D5129">
      <w:pPr>
        <w:jc w:val="center"/>
        <w:rPr>
          <w:b/>
          <w:bCs/>
          <w:color w:val="000000" w:themeColor="text1"/>
          <w:lang w:val="en-US"/>
        </w:rPr>
      </w:pPr>
      <w:r w:rsidRPr="003B23E7">
        <w:rPr>
          <w:b/>
          <w:bCs/>
          <w:color w:val="000000" w:themeColor="text1"/>
          <w:lang w:val="en-US"/>
        </w:rPr>
        <w:t>BDA-2204</w:t>
      </w:r>
    </w:p>
    <w:p w14:paraId="64F5ECB7" w14:textId="086F8A63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11AC511B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72580CEF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726669FC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46552F25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57342C87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3285FE47" w14:textId="77777777" w:rsidR="002D5129" w:rsidRPr="003B23E7" w:rsidRDefault="002D5129" w:rsidP="002D5129">
      <w:pPr>
        <w:rPr>
          <w:b/>
          <w:bCs/>
          <w:color w:val="000000" w:themeColor="text1"/>
          <w:sz w:val="44"/>
          <w:szCs w:val="44"/>
          <w:lang w:val="en-US"/>
        </w:rPr>
      </w:pPr>
    </w:p>
    <w:p w14:paraId="1B0C9B61" w14:textId="77777777" w:rsidR="002D5129" w:rsidRPr="003B23E7" w:rsidRDefault="002D5129" w:rsidP="002D5129">
      <w:pPr>
        <w:jc w:val="center"/>
        <w:rPr>
          <w:color w:val="000000" w:themeColor="text1"/>
          <w:lang w:val="en-US"/>
        </w:rPr>
      </w:pPr>
    </w:p>
    <w:p w14:paraId="4F986125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0ADFC07E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219F5877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324F313A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267E097F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2BDE6C7B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513D0C03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3876345B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46BCB0FC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2A6103EE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4CC1E38C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433192E3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38EB4875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12D8778F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6F477017" w14:textId="77777777" w:rsidR="003B23E7" w:rsidRDefault="003B23E7" w:rsidP="002D5129">
      <w:pPr>
        <w:jc w:val="center"/>
        <w:rPr>
          <w:color w:val="000000" w:themeColor="text1"/>
          <w:lang w:val="en-US"/>
        </w:rPr>
      </w:pPr>
    </w:p>
    <w:p w14:paraId="67BC1509" w14:textId="77777777" w:rsidR="003B23E7" w:rsidRDefault="002D5129" w:rsidP="003B23E7">
      <w:pPr>
        <w:jc w:val="center"/>
        <w:rPr>
          <w:color w:val="000000" w:themeColor="text1"/>
          <w:lang w:val="en-US"/>
        </w:rPr>
      </w:pPr>
      <w:r w:rsidRPr="003B23E7">
        <w:rPr>
          <w:color w:val="000000" w:themeColor="text1"/>
          <w:lang w:val="en-US"/>
        </w:rPr>
        <w:t>Date: 19.11.2024</w:t>
      </w:r>
    </w:p>
    <w:p w14:paraId="4F7E51F9" w14:textId="6D6F73D8" w:rsidR="002D5129" w:rsidRPr="003B23E7" w:rsidRDefault="003B23E7" w:rsidP="003B23E7">
      <w:pPr>
        <w:rPr>
          <w:color w:val="000000" w:themeColor="text1"/>
          <w:lang w:val="en-US"/>
        </w:rPr>
      </w:pPr>
      <w:r w:rsidRPr="003B23E7">
        <w:rPr>
          <w:b/>
          <w:bCs/>
          <w:color w:val="000000" w:themeColor="text1"/>
          <w:sz w:val="32"/>
          <w:szCs w:val="32"/>
          <w:lang w:val="en-US"/>
        </w:rPr>
        <w:lastRenderedPageBreak/>
        <w:t>Overview</w:t>
      </w:r>
    </w:p>
    <w:p w14:paraId="74AB365F" w14:textId="77777777" w:rsidR="003B23E7" w:rsidRPr="008724EB" w:rsidRDefault="003B23E7" w:rsidP="003B23E7">
      <w:p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This report outlines the development and evaluation of an image classification model aimed at categorizing images into 58 distinct classes. The model was trained on a dataset of annotated images and was evaluated using various metrics to assess its performance. The main focus was addressing class imbalance and building a robust architecture for generalization.</w:t>
      </w:r>
    </w:p>
    <w:p w14:paraId="6751BFBD" w14:textId="77777777" w:rsidR="003B23E7" w:rsidRPr="003B23E7" w:rsidRDefault="003B23E7" w:rsidP="003B23E7">
      <w:pPr>
        <w:spacing w:before="100" w:beforeAutospacing="1" w:after="100" w:afterAutospacing="1"/>
        <w:rPr>
          <w:color w:val="000000" w:themeColor="text1"/>
        </w:rPr>
      </w:pPr>
      <w:proofErr w:type="spellStart"/>
      <w:r w:rsidRPr="003B23E7">
        <w:rPr>
          <w:color w:val="000000" w:themeColor="text1"/>
        </w:rPr>
        <w:t>Two</w:t>
      </w:r>
      <w:proofErr w:type="spellEnd"/>
      <w:r w:rsidRPr="003B23E7">
        <w:rPr>
          <w:color w:val="000000" w:themeColor="text1"/>
        </w:rPr>
        <w:t xml:space="preserve"> </w:t>
      </w:r>
      <w:proofErr w:type="spellStart"/>
      <w:r w:rsidRPr="003B23E7">
        <w:rPr>
          <w:color w:val="000000" w:themeColor="text1"/>
        </w:rPr>
        <w:t>models</w:t>
      </w:r>
      <w:proofErr w:type="spellEnd"/>
      <w:r w:rsidRPr="003B23E7">
        <w:rPr>
          <w:color w:val="000000" w:themeColor="text1"/>
        </w:rPr>
        <w:t xml:space="preserve"> </w:t>
      </w:r>
      <w:proofErr w:type="spellStart"/>
      <w:r w:rsidRPr="003B23E7">
        <w:rPr>
          <w:color w:val="000000" w:themeColor="text1"/>
        </w:rPr>
        <w:t>were</w:t>
      </w:r>
      <w:proofErr w:type="spellEnd"/>
      <w:r w:rsidRPr="003B23E7">
        <w:rPr>
          <w:color w:val="000000" w:themeColor="text1"/>
        </w:rPr>
        <w:t xml:space="preserve"> </w:t>
      </w:r>
      <w:proofErr w:type="spellStart"/>
      <w:r w:rsidRPr="003B23E7">
        <w:rPr>
          <w:color w:val="000000" w:themeColor="text1"/>
        </w:rPr>
        <w:t>developed</w:t>
      </w:r>
      <w:proofErr w:type="spellEnd"/>
      <w:r w:rsidRPr="003B23E7">
        <w:rPr>
          <w:color w:val="000000" w:themeColor="text1"/>
        </w:rPr>
        <w:t>:</w:t>
      </w:r>
    </w:p>
    <w:p w14:paraId="46359EC9" w14:textId="77777777" w:rsidR="003B23E7" w:rsidRPr="008724EB" w:rsidRDefault="003B23E7" w:rsidP="003B23E7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b/>
          <w:bCs/>
          <w:color w:val="000000" w:themeColor="text1"/>
          <w:lang w:val="en-US"/>
        </w:rPr>
        <w:t>Baseline Model</w:t>
      </w:r>
      <w:r w:rsidRPr="008724EB">
        <w:rPr>
          <w:color w:val="000000" w:themeColor="text1"/>
          <w:lang w:val="en-US"/>
        </w:rPr>
        <w:t>: A simple CNN to serve as a benchmark for performance.</w:t>
      </w:r>
    </w:p>
    <w:p w14:paraId="121958CB" w14:textId="77777777" w:rsidR="003B23E7" w:rsidRPr="008724EB" w:rsidRDefault="003B23E7" w:rsidP="003B23E7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b/>
          <w:bCs/>
          <w:color w:val="000000" w:themeColor="text1"/>
          <w:lang w:val="en-US"/>
        </w:rPr>
        <w:t>Enhanced Model</w:t>
      </w:r>
      <w:r w:rsidRPr="008724EB">
        <w:rPr>
          <w:color w:val="000000" w:themeColor="text1"/>
          <w:lang w:val="en-US"/>
        </w:rPr>
        <w:t>: An advanced architecture incorporating additional regularization and layers for better feature extraction.</w:t>
      </w:r>
    </w:p>
    <w:p w14:paraId="71701A11" w14:textId="77777777" w:rsidR="003B23E7" w:rsidRPr="008724EB" w:rsidRDefault="003B23E7" w:rsidP="003B23E7">
      <w:p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Both models were trained on a balanced dataset and evaluated across multiple metrics to identify strengths and limitations.</w:t>
      </w:r>
    </w:p>
    <w:p w14:paraId="0C48B37B" w14:textId="77777777" w:rsidR="003B23E7" w:rsidRPr="003B23E7" w:rsidRDefault="003B23E7" w:rsidP="003B23E7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r w:rsidRPr="003B23E7">
        <w:rPr>
          <w:rFonts w:ascii="Times New Roman" w:hAnsi="Times New Roman" w:cs="Times New Roman"/>
          <w:b/>
          <w:bCs/>
          <w:color w:val="000000" w:themeColor="text1"/>
        </w:rPr>
        <w:t xml:space="preserve">Data </w:t>
      </w:r>
      <w:proofErr w:type="spellStart"/>
      <w:r w:rsidRPr="003B23E7">
        <w:rPr>
          <w:rFonts w:ascii="Times New Roman" w:hAnsi="Times New Roman" w:cs="Times New Roman"/>
          <w:b/>
          <w:bCs/>
          <w:color w:val="000000" w:themeColor="text1"/>
        </w:rPr>
        <w:t>Preparation</w:t>
      </w:r>
      <w:proofErr w:type="spellEnd"/>
    </w:p>
    <w:p w14:paraId="5C1A22DD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r w:rsidRPr="003B23E7">
        <w:rPr>
          <w:rFonts w:cs="Times New Roman"/>
          <w:b/>
          <w:bCs/>
          <w:color w:val="000000" w:themeColor="text1"/>
        </w:rPr>
        <w:t>Dataset Description</w:t>
      </w:r>
    </w:p>
    <w:p w14:paraId="71B8666D" w14:textId="77777777" w:rsidR="003B23E7" w:rsidRPr="003B23E7" w:rsidRDefault="003B23E7" w:rsidP="003B23E7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</w:rPr>
      </w:pPr>
      <w:r w:rsidRPr="003B23E7">
        <w:rPr>
          <w:rStyle w:val="ad"/>
          <w:rFonts w:eastAsiaTheme="majorEastAsia"/>
          <w:color w:val="000000" w:themeColor="text1"/>
        </w:rPr>
        <w:t>Number of Classes</w:t>
      </w:r>
      <w:r w:rsidRPr="003B23E7">
        <w:rPr>
          <w:color w:val="000000" w:themeColor="text1"/>
        </w:rPr>
        <w:t>: 58</w:t>
      </w:r>
    </w:p>
    <w:p w14:paraId="4A3E6440" w14:textId="77777777" w:rsidR="003B23E7" w:rsidRPr="008724EB" w:rsidRDefault="003B23E7" w:rsidP="003B23E7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Total Samples</w:t>
      </w:r>
      <w:r w:rsidRPr="008724EB">
        <w:rPr>
          <w:color w:val="000000" w:themeColor="text1"/>
          <w:lang w:val="en-US"/>
        </w:rPr>
        <w:t>: The dataset contains thousands of images with bounding box annotations specifying the regions of interest.</w:t>
      </w:r>
    </w:p>
    <w:p w14:paraId="5698C071" w14:textId="77777777" w:rsidR="003B23E7" w:rsidRPr="003B23E7" w:rsidRDefault="003B23E7" w:rsidP="003B23E7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3B23E7">
        <w:rPr>
          <w:rStyle w:val="ad"/>
          <w:rFonts w:eastAsiaTheme="majorEastAsia"/>
          <w:color w:val="000000" w:themeColor="text1"/>
        </w:rPr>
        <w:t>Annotation</w:t>
      </w:r>
      <w:proofErr w:type="spellEnd"/>
      <w:r w:rsidRPr="003B23E7">
        <w:rPr>
          <w:rStyle w:val="ad"/>
          <w:rFonts w:eastAsiaTheme="majorEastAsia"/>
          <w:color w:val="000000" w:themeColor="text1"/>
        </w:rPr>
        <w:t xml:space="preserve"> </w:t>
      </w:r>
      <w:proofErr w:type="spellStart"/>
      <w:r w:rsidRPr="003B23E7">
        <w:rPr>
          <w:rStyle w:val="ad"/>
          <w:rFonts w:eastAsiaTheme="majorEastAsia"/>
          <w:color w:val="000000" w:themeColor="text1"/>
        </w:rPr>
        <w:t>Details</w:t>
      </w:r>
      <w:proofErr w:type="spellEnd"/>
      <w:r w:rsidRPr="003B23E7">
        <w:rPr>
          <w:color w:val="000000" w:themeColor="text1"/>
        </w:rPr>
        <w:t>:</w:t>
      </w:r>
    </w:p>
    <w:p w14:paraId="3D1B9D0C" w14:textId="77777777" w:rsidR="003B23E7" w:rsidRPr="008724EB" w:rsidRDefault="003B23E7" w:rsidP="003B23E7">
      <w:pPr>
        <w:numPr>
          <w:ilvl w:val="1"/>
          <w:numId w:val="1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dataset includes a CSV file containing image file names, bounding box coordinates, and class labels.</w:t>
      </w:r>
    </w:p>
    <w:p w14:paraId="6764A1B6" w14:textId="77777777" w:rsidR="003B23E7" w:rsidRPr="008724EB" w:rsidRDefault="003B23E7" w:rsidP="003B23E7">
      <w:pPr>
        <w:numPr>
          <w:ilvl w:val="1"/>
          <w:numId w:val="1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Images are cropped using bounding box coordinates before resizing.</w:t>
      </w:r>
    </w:p>
    <w:p w14:paraId="1A9CA07B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t>Preprocessing</w:t>
      </w:r>
      <w:proofErr w:type="spellEnd"/>
      <w:r w:rsidRPr="003B23E7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3B23E7">
        <w:rPr>
          <w:rFonts w:cs="Times New Roman"/>
          <w:b/>
          <w:bCs/>
          <w:color w:val="000000" w:themeColor="text1"/>
        </w:rPr>
        <w:t>Steps</w:t>
      </w:r>
      <w:proofErr w:type="spellEnd"/>
    </w:p>
    <w:p w14:paraId="05C54E9A" w14:textId="77777777" w:rsidR="003B23E7" w:rsidRPr="008724EB" w:rsidRDefault="003B23E7" w:rsidP="003B23E7">
      <w:pPr>
        <w:numPr>
          <w:ilvl w:val="0"/>
          <w:numId w:val="1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Cropping</w:t>
      </w:r>
      <w:r w:rsidRPr="008724EB">
        <w:rPr>
          <w:color w:val="000000" w:themeColor="text1"/>
          <w:lang w:val="en-US"/>
        </w:rPr>
        <w:t>: Images are cropped to focus on the bounding boxes specified in the annotations.</w:t>
      </w:r>
    </w:p>
    <w:p w14:paraId="7D651B18" w14:textId="77777777" w:rsidR="003B23E7" w:rsidRPr="008724EB" w:rsidRDefault="003B23E7" w:rsidP="003B23E7">
      <w:pPr>
        <w:numPr>
          <w:ilvl w:val="0"/>
          <w:numId w:val="1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Resizing</w:t>
      </w:r>
      <w:r w:rsidRPr="008724EB">
        <w:rPr>
          <w:color w:val="000000" w:themeColor="text1"/>
          <w:lang w:val="en-US"/>
        </w:rPr>
        <w:t>: All cropped images are resized to 128x128 pixels to standardize input dimensions.</w:t>
      </w:r>
    </w:p>
    <w:p w14:paraId="2ACD6DEB" w14:textId="77777777" w:rsidR="003B23E7" w:rsidRPr="008724EB" w:rsidRDefault="003B23E7" w:rsidP="003B23E7">
      <w:pPr>
        <w:numPr>
          <w:ilvl w:val="0"/>
          <w:numId w:val="1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Normalization</w:t>
      </w:r>
      <w:r w:rsidRPr="008724EB">
        <w:rPr>
          <w:color w:val="000000" w:themeColor="text1"/>
          <w:lang w:val="en-US"/>
        </w:rPr>
        <w:t>: Pixel values are scaled to the range [0, 1] for improved convergence during training.</w:t>
      </w:r>
    </w:p>
    <w:p w14:paraId="026818EE" w14:textId="24520C6D" w:rsidR="008724EB" w:rsidRP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AB384B1" wp14:editId="350B6BCA">
            <wp:extent cx="4845000" cy="3095625"/>
            <wp:effectExtent l="0" t="0" r="0" b="0"/>
            <wp:docPr id="809774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4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883" cy="30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9023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r w:rsidRPr="003B23E7">
        <w:rPr>
          <w:rFonts w:cs="Times New Roman"/>
          <w:b/>
          <w:bCs/>
          <w:color w:val="000000" w:themeColor="text1"/>
        </w:rPr>
        <w:t xml:space="preserve">Data </w:t>
      </w:r>
      <w:proofErr w:type="spellStart"/>
      <w:r w:rsidRPr="003B23E7">
        <w:rPr>
          <w:rFonts w:cs="Times New Roman"/>
          <w:b/>
          <w:bCs/>
          <w:color w:val="000000" w:themeColor="text1"/>
        </w:rPr>
        <w:t>Splitting</w:t>
      </w:r>
      <w:proofErr w:type="spellEnd"/>
    </w:p>
    <w:p w14:paraId="31EC584C" w14:textId="77777777" w:rsidR="003B23E7" w:rsidRPr="008724EB" w:rsidRDefault="003B23E7" w:rsidP="003B23E7">
      <w:pPr>
        <w:numPr>
          <w:ilvl w:val="0"/>
          <w:numId w:val="1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dataset was split into training, validation, and test sets as follows:</w:t>
      </w:r>
    </w:p>
    <w:p w14:paraId="53041D52" w14:textId="77777777" w:rsidR="003B23E7" w:rsidRPr="008724EB" w:rsidRDefault="003B23E7" w:rsidP="003B23E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Training Set</w:t>
      </w:r>
      <w:r w:rsidRPr="008724EB">
        <w:rPr>
          <w:color w:val="000000" w:themeColor="text1"/>
          <w:lang w:val="en-US"/>
        </w:rPr>
        <w:t>: 4,314 samples (70% of data) used for model training.</w:t>
      </w:r>
    </w:p>
    <w:p w14:paraId="5FE5B817" w14:textId="77777777" w:rsidR="003B23E7" w:rsidRPr="008724EB" w:rsidRDefault="003B23E7" w:rsidP="003B23E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Validation Set</w:t>
      </w:r>
      <w:r w:rsidRPr="008724EB">
        <w:rPr>
          <w:color w:val="000000" w:themeColor="text1"/>
          <w:lang w:val="en-US"/>
        </w:rPr>
        <w:t>: 925 samples (15%) used for hyperparameter tuning and performance monitoring.</w:t>
      </w:r>
    </w:p>
    <w:p w14:paraId="0AD43A60" w14:textId="77777777" w:rsidR="003B23E7" w:rsidRDefault="003B23E7" w:rsidP="003B23E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Test Set</w:t>
      </w:r>
      <w:r w:rsidRPr="008724EB">
        <w:rPr>
          <w:color w:val="000000" w:themeColor="text1"/>
          <w:lang w:val="en-US"/>
        </w:rPr>
        <w:t>: 925 samples (15%) held out for final evaluation.</w:t>
      </w:r>
    </w:p>
    <w:p w14:paraId="0FE32C36" w14:textId="397EF125" w:rsidR="008724EB" w:rsidRP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noProof/>
          <w:color w:val="000000" w:themeColor="text1"/>
          <w:lang w:val="en-US"/>
        </w:rPr>
        <w:drawing>
          <wp:inline distT="0" distB="0" distL="0" distR="0" wp14:anchorId="55F5EBE9" wp14:editId="4F4C4818">
            <wp:extent cx="4152900" cy="3199084"/>
            <wp:effectExtent l="0" t="0" r="0" b="1905"/>
            <wp:docPr id="37991685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1685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954" cy="32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3D8F" w14:textId="77777777" w:rsidR="003B23E7" w:rsidRPr="008724EB" w:rsidRDefault="003B23E7" w:rsidP="003B23E7">
      <w:pPr>
        <w:pStyle w:val="3"/>
        <w:rPr>
          <w:rFonts w:cs="Times New Roman"/>
          <w:b/>
          <w:bCs/>
          <w:color w:val="000000" w:themeColor="text1"/>
          <w:lang w:val="en-US"/>
        </w:rPr>
      </w:pPr>
      <w:r w:rsidRPr="008724EB">
        <w:rPr>
          <w:rFonts w:cs="Times New Roman"/>
          <w:b/>
          <w:bCs/>
          <w:color w:val="000000" w:themeColor="text1"/>
          <w:lang w:val="en-US"/>
        </w:rPr>
        <w:t>Class Imbalance and Weights</w:t>
      </w:r>
    </w:p>
    <w:p w14:paraId="71D651C4" w14:textId="77777777" w:rsidR="003B23E7" w:rsidRPr="003B23E7" w:rsidRDefault="003B23E7" w:rsidP="003B23E7">
      <w:pPr>
        <w:pStyle w:val="ac"/>
        <w:rPr>
          <w:color w:val="000000" w:themeColor="text1"/>
        </w:rPr>
      </w:pPr>
      <w:r w:rsidRPr="008724EB">
        <w:rPr>
          <w:color w:val="000000" w:themeColor="text1"/>
          <w:lang w:val="en-US"/>
        </w:rPr>
        <w:t xml:space="preserve">The dataset exhibits significant class imbalance, with some categories being heavily underrepresented. </w:t>
      </w:r>
      <w:r w:rsidRPr="003B23E7">
        <w:rPr>
          <w:color w:val="000000" w:themeColor="text1"/>
        </w:rPr>
        <w:t xml:space="preserve">To </w:t>
      </w:r>
      <w:proofErr w:type="spellStart"/>
      <w:r w:rsidRPr="003B23E7">
        <w:rPr>
          <w:color w:val="000000" w:themeColor="text1"/>
        </w:rPr>
        <w:t>address</w:t>
      </w:r>
      <w:proofErr w:type="spellEnd"/>
      <w:r w:rsidRPr="003B23E7">
        <w:rPr>
          <w:color w:val="000000" w:themeColor="text1"/>
        </w:rPr>
        <w:t xml:space="preserve"> </w:t>
      </w:r>
      <w:proofErr w:type="spellStart"/>
      <w:r w:rsidRPr="003B23E7">
        <w:rPr>
          <w:color w:val="000000" w:themeColor="text1"/>
        </w:rPr>
        <w:t>this</w:t>
      </w:r>
      <w:proofErr w:type="spellEnd"/>
      <w:r w:rsidRPr="003B23E7">
        <w:rPr>
          <w:color w:val="000000" w:themeColor="text1"/>
        </w:rPr>
        <w:t>:</w:t>
      </w:r>
    </w:p>
    <w:p w14:paraId="460BBC98" w14:textId="77777777" w:rsidR="003B23E7" w:rsidRDefault="003B23E7" w:rsidP="003B23E7">
      <w:pPr>
        <w:numPr>
          <w:ilvl w:val="0"/>
          <w:numId w:val="19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lastRenderedPageBreak/>
        <w:t>Class Weights</w:t>
      </w:r>
      <w:r w:rsidRPr="008724EB">
        <w:rPr>
          <w:color w:val="000000" w:themeColor="text1"/>
          <w:lang w:val="en-US"/>
        </w:rPr>
        <w:t>: Computed based on the inverse frequency of each class to penalize misclassification of rare categories during training.</w:t>
      </w:r>
    </w:p>
    <w:p w14:paraId="4983600D" w14:textId="2C3E8670" w:rsidR="008724EB" w:rsidRP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noProof/>
          <w:color w:val="000000" w:themeColor="text1"/>
          <w:lang w:val="en-US"/>
        </w:rPr>
        <w:drawing>
          <wp:inline distT="0" distB="0" distL="0" distR="0" wp14:anchorId="75B8303B" wp14:editId="497190FB">
            <wp:extent cx="4619625" cy="1817160"/>
            <wp:effectExtent l="0" t="0" r="0" b="0"/>
            <wp:docPr id="1496915455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15455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891" cy="18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24C7" w14:textId="77777777" w:rsidR="003B23E7" w:rsidRPr="008724EB" w:rsidRDefault="003B23E7" w:rsidP="003B23E7">
      <w:pPr>
        <w:pStyle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724EB">
        <w:rPr>
          <w:rFonts w:ascii="Times New Roman" w:hAnsi="Times New Roman" w:cs="Times New Roman"/>
          <w:b/>
          <w:bCs/>
          <w:color w:val="000000" w:themeColor="text1"/>
          <w:lang w:val="en-US"/>
        </w:rPr>
        <w:t>Baseline Model</w:t>
      </w:r>
    </w:p>
    <w:p w14:paraId="34DEA5C2" w14:textId="77777777" w:rsidR="003B23E7" w:rsidRPr="008724EB" w:rsidRDefault="003B23E7" w:rsidP="003B23E7">
      <w:pPr>
        <w:pStyle w:val="3"/>
        <w:rPr>
          <w:rFonts w:cs="Times New Roman"/>
          <w:b/>
          <w:bCs/>
          <w:color w:val="000000" w:themeColor="text1"/>
          <w:lang w:val="en-US"/>
        </w:rPr>
      </w:pPr>
      <w:r w:rsidRPr="008724EB">
        <w:rPr>
          <w:rFonts w:cs="Times New Roman"/>
          <w:b/>
          <w:bCs/>
          <w:color w:val="000000" w:themeColor="text1"/>
          <w:lang w:val="en-US"/>
        </w:rPr>
        <w:t>Architecture</w:t>
      </w:r>
    </w:p>
    <w:p w14:paraId="5C89D78B" w14:textId="77777777" w:rsidR="003B23E7" w:rsidRPr="008724EB" w:rsidRDefault="003B23E7" w:rsidP="003B23E7">
      <w:pPr>
        <w:pStyle w:val="ac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baseline model serves as a foundational approach, implementing a simple CNN architecture. It focuses on extracting features with basic convolutional layers, followed by dense layers for classification:</w:t>
      </w:r>
    </w:p>
    <w:p w14:paraId="2F1EE80F" w14:textId="77777777" w:rsidR="003B23E7" w:rsidRPr="008724EB" w:rsidRDefault="003B23E7" w:rsidP="003B23E7">
      <w:pPr>
        <w:numPr>
          <w:ilvl w:val="0"/>
          <w:numId w:val="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Convolutional Layers</w:t>
      </w:r>
      <w:r w:rsidRPr="008724EB">
        <w:rPr>
          <w:color w:val="000000" w:themeColor="text1"/>
          <w:lang w:val="en-US"/>
        </w:rPr>
        <w:t>: Extract spatial features from images.</w:t>
      </w:r>
    </w:p>
    <w:p w14:paraId="4FB944E4" w14:textId="77777777" w:rsidR="003B23E7" w:rsidRPr="008724EB" w:rsidRDefault="003B23E7" w:rsidP="003B23E7">
      <w:pPr>
        <w:numPr>
          <w:ilvl w:val="0"/>
          <w:numId w:val="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Pooling Layers</w:t>
      </w:r>
      <w:r w:rsidRPr="008724EB">
        <w:rPr>
          <w:color w:val="000000" w:themeColor="text1"/>
          <w:lang w:val="en-US"/>
        </w:rPr>
        <w:t>: Reduce spatial dimensions, preventing overfitting.</w:t>
      </w:r>
    </w:p>
    <w:p w14:paraId="1194B693" w14:textId="77777777" w:rsidR="003B23E7" w:rsidRPr="008724EB" w:rsidRDefault="003B23E7" w:rsidP="003B23E7">
      <w:pPr>
        <w:numPr>
          <w:ilvl w:val="0"/>
          <w:numId w:val="6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Dense Layers</w:t>
      </w:r>
      <w:r w:rsidRPr="008724EB">
        <w:rPr>
          <w:color w:val="000000" w:themeColor="text1"/>
          <w:lang w:val="en-US"/>
        </w:rPr>
        <w:t>: Convert features into predictions for 58 classes.</w:t>
      </w:r>
    </w:p>
    <w:p w14:paraId="112CCD6B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t>Training</w:t>
      </w:r>
      <w:proofErr w:type="spellEnd"/>
      <w:r w:rsidRPr="003B23E7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3B23E7">
        <w:rPr>
          <w:rFonts w:cs="Times New Roman"/>
          <w:b/>
          <w:bCs/>
          <w:color w:val="000000" w:themeColor="text1"/>
        </w:rPr>
        <w:t>Setup</w:t>
      </w:r>
      <w:proofErr w:type="spellEnd"/>
    </w:p>
    <w:p w14:paraId="7ED13532" w14:textId="77777777" w:rsidR="003B23E7" w:rsidRPr="008724EB" w:rsidRDefault="003B23E7" w:rsidP="003B23E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Optimizer</w:t>
      </w:r>
      <w:r w:rsidRPr="008724EB">
        <w:rPr>
          <w:color w:val="000000" w:themeColor="text1"/>
          <w:lang w:val="en-US"/>
        </w:rPr>
        <w:t>: Adam with an initial learning rate of 0.001, chosen for its adaptive learning rate capabilities.</w:t>
      </w:r>
    </w:p>
    <w:p w14:paraId="3AF2A943" w14:textId="77777777" w:rsidR="003B23E7" w:rsidRPr="008724EB" w:rsidRDefault="003B23E7" w:rsidP="003B23E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Loss Function</w:t>
      </w:r>
      <w:r w:rsidRPr="008724EB">
        <w:rPr>
          <w:color w:val="000000" w:themeColor="text1"/>
          <w:lang w:val="en-US"/>
        </w:rPr>
        <w:t xml:space="preserve">: Categorical </w:t>
      </w:r>
      <w:proofErr w:type="spellStart"/>
      <w:r w:rsidRPr="008724EB">
        <w:rPr>
          <w:color w:val="000000" w:themeColor="text1"/>
          <w:lang w:val="en-US"/>
        </w:rPr>
        <w:t>Crossentropy</w:t>
      </w:r>
      <w:proofErr w:type="spellEnd"/>
      <w:r w:rsidRPr="008724EB">
        <w:rPr>
          <w:color w:val="000000" w:themeColor="text1"/>
          <w:lang w:val="en-US"/>
        </w:rPr>
        <w:t>, suitable for multi-class classification tasks.</w:t>
      </w:r>
    </w:p>
    <w:p w14:paraId="0A5450FA" w14:textId="77777777" w:rsidR="003B23E7" w:rsidRPr="008724EB" w:rsidRDefault="003B23E7" w:rsidP="003B23E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Batch Size</w:t>
      </w:r>
      <w:r w:rsidRPr="008724EB">
        <w:rPr>
          <w:color w:val="000000" w:themeColor="text1"/>
          <w:lang w:val="en-US"/>
        </w:rPr>
        <w:t>: 32, balancing memory efficiency and convergence speed.</w:t>
      </w:r>
    </w:p>
    <w:p w14:paraId="5FB32DEE" w14:textId="77777777" w:rsidR="003B23E7" w:rsidRPr="008724EB" w:rsidRDefault="003B23E7" w:rsidP="003B23E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Augmentation</w:t>
      </w:r>
      <w:r w:rsidRPr="008724EB">
        <w:rPr>
          <w:color w:val="000000" w:themeColor="text1"/>
          <w:lang w:val="en-US"/>
        </w:rPr>
        <w:t>: Basic augmentations such as horizontal flips and rotations were applied to improve generalization.</w:t>
      </w:r>
    </w:p>
    <w:p w14:paraId="77F5FC9E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r w:rsidRPr="003B23E7">
        <w:rPr>
          <w:rFonts w:cs="Times New Roman"/>
          <w:b/>
          <w:bCs/>
          <w:color w:val="000000" w:themeColor="text1"/>
        </w:rPr>
        <w:t>Performance</w:t>
      </w:r>
    </w:p>
    <w:p w14:paraId="32E92E96" w14:textId="77777777" w:rsidR="003B23E7" w:rsidRPr="003B23E7" w:rsidRDefault="003B23E7" w:rsidP="003B23E7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3B23E7">
        <w:rPr>
          <w:rStyle w:val="ad"/>
          <w:rFonts w:eastAsiaTheme="majorEastAsia"/>
          <w:color w:val="000000" w:themeColor="text1"/>
        </w:rPr>
        <w:t>Strengths</w:t>
      </w:r>
      <w:r w:rsidRPr="003B23E7">
        <w:rPr>
          <w:color w:val="000000" w:themeColor="text1"/>
        </w:rPr>
        <w:t>:</w:t>
      </w:r>
    </w:p>
    <w:p w14:paraId="36AD0DA1" w14:textId="77777777" w:rsidR="003B23E7" w:rsidRPr="008724EB" w:rsidRDefault="003B23E7" w:rsidP="003B23E7">
      <w:pPr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model performed well on frequently occurring classes.</w:t>
      </w:r>
    </w:p>
    <w:p w14:paraId="27F0AADD" w14:textId="77777777" w:rsidR="003B23E7" w:rsidRPr="003B23E7" w:rsidRDefault="003B23E7" w:rsidP="003B23E7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3B23E7">
        <w:rPr>
          <w:rStyle w:val="ad"/>
          <w:rFonts w:eastAsiaTheme="majorEastAsia"/>
          <w:color w:val="000000" w:themeColor="text1"/>
        </w:rPr>
        <w:t>Limitations</w:t>
      </w:r>
      <w:proofErr w:type="spellEnd"/>
      <w:r w:rsidRPr="003B23E7">
        <w:rPr>
          <w:color w:val="000000" w:themeColor="text1"/>
        </w:rPr>
        <w:t>:</w:t>
      </w:r>
    </w:p>
    <w:p w14:paraId="28CDA02F" w14:textId="37A7ED46" w:rsidR="003B23E7" w:rsidRDefault="003B23E7" w:rsidP="003B23E7">
      <w:pPr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Struggled with underrepresented categories, highlighting the need for class weighting and enhanced feature extraction.</w:t>
      </w:r>
    </w:p>
    <w:p w14:paraId="6CF9D22B" w14:textId="5AC657BF" w:rsid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06212F0E" wp14:editId="47C5E591">
            <wp:extent cx="4133850" cy="3373581"/>
            <wp:effectExtent l="0" t="0" r="0" b="0"/>
            <wp:docPr id="13487511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511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861" cy="33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1A12" w14:textId="1E5592C4" w:rsidR="008724EB" w:rsidRP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noProof/>
          <w:color w:val="000000" w:themeColor="text1"/>
          <w:lang w:val="en-US"/>
        </w:rPr>
        <w:drawing>
          <wp:inline distT="0" distB="0" distL="0" distR="0" wp14:anchorId="53EC3A59" wp14:editId="6C215431">
            <wp:extent cx="4439270" cy="2419688"/>
            <wp:effectExtent l="0" t="0" r="0" b="0"/>
            <wp:docPr id="15769714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714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553" w14:textId="77777777" w:rsidR="003B23E7" w:rsidRPr="008724EB" w:rsidRDefault="003B23E7" w:rsidP="003B23E7">
      <w:pPr>
        <w:pStyle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724EB">
        <w:rPr>
          <w:rFonts w:ascii="Times New Roman" w:hAnsi="Times New Roman" w:cs="Times New Roman"/>
          <w:b/>
          <w:bCs/>
          <w:color w:val="000000" w:themeColor="text1"/>
          <w:lang w:val="en-US"/>
        </w:rPr>
        <w:t>Enhanced Model</w:t>
      </w:r>
    </w:p>
    <w:p w14:paraId="1B7E7195" w14:textId="77777777" w:rsidR="003B23E7" w:rsidRPr="008724EB" w:rsidRDefault="003B23E7" w:rsidP="003B23E7">
      <w:pPr>
        <w:pStyle w:val="3"/>
        <w:rPr>
          <w:rFonts w:cs="Times New Roman"/>
          <w:b/>
          <w:bCs/>
          <w:color w:val="000000" w:themeColor="text1"/>
          <w:lang w:val="en-US"/>
        </w:rPr>
      </w:pPr>
      <w:r w:rsidRPr="008724EB">
        <w:rPr>
          <w:rFonts w:cs="Times New Roman"/>
          <w:b/>
          <w:bCs/>
          <w:color w:val="000000" w:themeColor="text1"/>
          <w:lang w:val="en-US"/>
        </w:rPr>
        <w:t>Key Improvements</w:t>
      </w:r>
    </w:p>
    <w:p w14:paraId="5CD82157" w14:textId="77777777" w:rsidR="003B23E7" w:rsidRPr="008724EB" w:rsidRDefault="003B23E7" w:rsidP="003B23E7">
      <w:pPr>
        <w:pStyle w:val="ac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enhanced model builds upon the baseline, introducing modifications to better capture complex patterns and handle imbalanced data:</w:t>
      </w:r>
    </w:p>
    <w:p w14:paraId="6A83F9FE" w14:textId="77777777" w:rsidR="003B23E7" w:rsidRPr="008724EB" w:rsidRDefault="003B23E7" w:rsidP="003B23E7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Additional Layers</w:t>
      </w:r>
      <w:r w:rsidRPr="008724EB">
        <w:rPr>
          <w:color w:val="000000" w:themeColor="text1"/>
          <w:lang w:val="en-US"/>
        </w:rPr>
        <w:t>: More convolutional layers were added to deepen the feature extraction process.</w:t>
      </w:r>
    </w:p>
    <w:p w14:paraId="641A7AFC" w14:textId="77777777" w:rsidR="003B23E7" w:rsidRPr="008724EB" w:rsidRDefault="003B23E7" w:rsidP="003B23E7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Batch Normalization</w:t>
      </w:r>
      <w:r w:rsidRPr="008724EB">
        <w:rPr>
          <w:color w:val="000000" w:themeColor="text1"/>
          <w:lang w:val="en-US"/>
        </w:rPr>
        <w:t>: Introduced after convolutional layers to stabilize and accelerate training.</w:t>
      </w:r>
    </w:p>
    <w:p w14:paraId="66ECFD19" w14:textId="77777777" w:rsidR="003B23E7" w:rsidRPr="008724EB" w:rsidRDefault="003B23E7" w:rsidP="003B23E7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Dropout Regularization</w:t>
      </w:r>
      <w:r w:rsidRPr="008724EB">
        <w:rPr>
          <w:color w:val="000000" w:themeColor="text1"/>
          <w:lang w:val="en-US"/>
        </w:rPr>
        <w:t>: Applied with a rate of 0.5 to mitigate overfitting.</w:t>
      </w:r>
    </w:p>
    <w:p w14:paraId="2CB682F9" w14:textId="27ED15CC" w:rsidR="003B23E7" w:rsidRPr="008724EB" w:rsidRDefault="003B23E7" w:rsidP="003B23E7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Dense Layer</w:t>
      </w:r>
      <w:r w:rsidRPr="008724EB">
        <w:rPr>
          <w:color w:val="000000" w:themeColor="text1"/>
          <w:lang w:val="en-US"/>
        </w:rPr>
        <w:t xml:space="preserve">: Expanded to </w:t>
      </w:r>
      <w:r w:rsidR="008724EB">
        <w:rPr>
          <w:color w:val="000000" w:themeColor="text1"/>
          <w:lang w:val="en-US"/>
        </w:rPr>
        <w:t>128</w:t>
      </w:r>
      <w:r w:rsidRPr="008724EB">
        <w:rPr>
          <w:color w:val="000000" w:themeColor="text1"/>
          <w:lang w:val="en-US"/>
        </w:rPr>
        <w:t xml:space="preserve"> neurons with </w:t>
      </w:r>
      <w:proofErr w:type="spellStart"/>
      <w:r w:rsidRPr="008724EB">
        <w:rPr>
          <w:color w:val="000000" w:themeColor="text1"/>
          <w:lang w:val="en-US"/>
        </w:rPr>
        <w:t>ReLU</w:t>
      </w:r>
      <w:proofErr w:type="spellEnd"/>
      <w:r w:rsidRPr="008724EB">
        <w:rPr>
          <w:color w:val="000000" w:themeColor="text1"/>
          <w:lang w:val="en-US"/>
        </w:rPr>
        <w:t xml:space="preserve"> activation for learning richer feature representations.</w:t>
      </w:r>
    </w:p>
    <w:p w14:paraId="70CB4A98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lastRenderedPageBreak/>
        <w:t>Training</w:t>
      </w:r>
      <w:proofErr w:type="spellEnd"/>
      <w:r w:rsidRPr="003B23E7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3B23E7">
        <w:rPr>
          <w:rFonts w:cs="Times New Roman"/>
          <w:b/>
          <w:bCs/>
          <w:color w:val="000000" w:themeColor="text1"/>
        </w:rPr>
        <w:t>Setup</w:t>
      </w:r>
      <w:proofErr w:type="spellEnd"/>
    </w:p>
    <w:p w14:paraId="41F995A4" w14:textId="77777777" w:rsidR="003B23E7" w:rsidRPr="008724EB" w:rsidRDefault="003B23E7" w:rsidP="003B23E7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optimizer, learning rate, and batch size remained consistent with the baseline.</w:t>
      </w:r>
    </w:p>
    <w:p w14:paraId="1EEE8820" w14:textId="77777777" w:rsidR="003B23E7" w:rsidRPr="008724EB" w:rsidRDefault="003B23E7" w:rsidP="003B23E7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model leveraged class weights during training to emphasize rare categories.</w:t>
      </w:r>
    </w:p>
    <w:p w14:paraId="3FE8FB68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t>Observations</w:t>
      </w:r>
      <w:proofErr w:type="spellEnd"/>
    </w:p>
    <w:p w14:paraId="68019F11" w14:textId="77777777" w:rsidR="003B23E7" w:rsidRPr="003B23E7" w:rsidRDefault="003B23E7" w:rsidP="003B23E7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3B23E7">
        <w:rPr>
          <w:rStyle w:val="ad"/>
          <w:rFonts w:eastAsiaTheme="majorEastAsia"/>
          <w:color w:val="000000" w:themeColor="text1"/>
        </w:rPr>
        <w:t>Improved Generalization</w:t>
      </w:r>
      <w:r w:rsidRPr="003B23E7">
        <w:rPr>
          <w:color w:val="000000" w:themeColor="text1"/>
        </w:rPr>
        <w:t>:</w:t>
      </w:r>
    </w:p>
    <w:p w14:paraId="21404AA9" w14:textId="77777777" w:rsidR="003B23E7" w:rsidRPr="008724EB" w:rsidRDefault="003B23E7" w:rsidP="003B23E7">
      <w:pPr>
        <w:numPr>
          <w:ilvl w:val="1"/>
          <w:numId w:val="11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Rare classes showed better recall due to class weighting.</w:t>
      </w:r>
    </w:p>
    <w:p w14:paraId="3A7CF60F" w14:textId="77777777" w:rsidR="003B23E7" w:rsidRPr="008724EB" w:rsidRDefault="003B23E7" w:rsidP="003B23E7">
      <w:pPr>
        <w:numPr>
          <w:ilvl w:val="1"/>
          <w:numId w:val="11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Additional layers allowed the model to detect finer details.</w:t>
      </w:r>
    </w:p>
    <w:p w14:paraId="66F86DEC" w14:textId="77777777" w:rsidR="003B23E7" w:rsidRPr="003B23E7" w:rsidRDefault="003B23E7" w:rsidP="003B23E7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3B23E7">
        <w:rPr>
          <w:rStyle w:val="ad"/>
          <w:rFonts w:eastAsiaTheme="majorEastAsia"/>
          <w:color w:val="000000" w:themeColor="text1"/>
        </w:rPr>
        <w:t>Challenges</w:t>
      </w:r>
      <w:proofErr w:type="spellEnd"/>
      <w:r w:rsidRPr="003B23E7">
        <w:rPr>
          <w:color w:val="000000" w:themeColor="text1"/>
        </w:rPr>
        <w:t>:</w:t>
      </w:r>
    </w:p>
    <w:p w14:paraId="639DD3B8" w14:textId="77777777" w:rsidR="003B23E7" w:rsidRPr="008724EB" w:rsidRDefault="003B23E7" w:rsidP="003B23E7">
      <w:pPr>
        <w:numPr>
          <w:ilvl w:val="1"/>
          <w:numId w:val="11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Despite regularization, overfitting began appearing in later epochs.</w:t>
      </w:r>
    </w:p>
    <w:p w14:paraId="38D023A5" w14:textId="2B24E43C" w:rsidR="003B23E7" w:rsidRPr="008724EB" w:rsidRDefault="008724EB" w:rsidP="008724EB">
      <w:pPr>
        <w:jc w:val="center"/>
        <w:rPr>
          <w:color w:val="000000" w:themeColor="text1"/>
          <w:lang w:val="en-US"/>
        </w:rPr>
      </w:pPr>
      <w:r w:rsidRPr="008724EB">
        <w:rPr>
          <w:noProof/>
          <w:color w:val="000000" w:themeColor="text1"/>
          <w:lang w:val="en-US"/>
        </w:rPr>
        <w:drawing>
          <wp:inline distT="0" distB="0" distL="0" distR="0" wp14:anchorId="415497DB" wp14:editId="75A605FD">
            <wp:extent cx="3981450" cy="3578276"/>
            <wp:effectExtent l="0" t="0" r="0" b="3175"/>
            <wp:docPr id="48842698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698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564" cy="35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36B4" w14:textId="77777777" w:rsidR="003B23E7" w:rsidRPr="008724EB" w:rsidRDefault="003B23E7" w:rsidP="003B23E7">
      <w:pPr>
        <w:pStyle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724EB">
        <w:rPr>
          <w:rFonts w:ascii="Times New Roman" w:hAnsi="Times New Roman" w:cs="Times New Roman"/>
          <w:b/>
          <w:bCs/>
          <w:color w:val="000000" w:themeColor="text1"/>
          <w:lang w:val="en-US"/>
        </w:rPr>
        <w:t>Evaluation Metrics</w:t>
      </w:r>
    </w:p>
    <w:p w14:paraId="6AE34EFC" w14:textId="77777777" w:rsidR="003B23E7" w:rsidRPr="008724EB" w:rsidRDefault="003B23E7" w:rsidP="003B23E7">
      <w:pPr>
        <w:pStyle w:val="ac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Both models were evaluated using standard classification metrics:</w:t>
      </w:r>
    </w:p>
    <w:p w14:paraId="2D5A1135" w14:textId="77777777" w:rsidR="003B23E7" w:rsidRPr="008724EB" w:rsidRDefault="003B23E7" w:rsidP="003B23E7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Accuracy</w:t>
      </w:r>
      <w:r w:rsidRPr="008724EB">
        <w:rPr>
          <w:color w:val="000000" w:themeColor="text1"/>
          <w:lang w:val="en-US"/>
        </w:rPr>
        <w:t>: Percentage of correctly classified samples across all classes.</w:t>
      </w:r>
    </w:p>
    <w:p w14:paraId="7352FB3D" w14:textId="77777777" w:rsidR="003B23E7" w:rsidRPr="008724EB" w:rsidRDefault="003B23E7" w:rsidP="003B23E7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Precision</w:t>
      </w:r>
      <w:r w:rsidRPr="008724EB">
        <w:rPr>
          <w:color w:val="000000" w:themeColor="text1"/>
          <w:lang w:val="en-US"/>
        </w:rPr>
        <w:t>: Ability to avoid false positives in predictions.</w:t>
      </w:r>
    </w:p>
    <w:p w14:paraId="517D3CF5" w14:textId="77777777" w:rsidR="003B23E7" w:rsidRPr="008724EB" w:rsidRDefault="003B23E7" w:rsidP="003B23E7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Recall</w:t>
      </w:r>
      <w:r w:rsidRPr="008724EB">
        <w:rPr>
          <w:color w:val="000000" w:themeColor="text1"/>
          <w:lang w:val="en-US"/>
        </w:rPr>
        <w:t>: Ability to correctly identify all samples of each class.</w:t>
      </w:r>
    </w:p>
    <w:p w14:paraId="4C986F20" w14:textId="77777777" w:rsidR="003B23E7" w:rsidRPr="008724EB" w:rsidRDefault="003B23E7" w:rsidP="003B23E7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F1-Score</w:t>
      </w:r>
      <w:r w:rsidRPr="008724EB">
        <w:rPr>
          <w:color w:val="000000" w:themeColor="text1"/>
          <w:lang w:val="en-US"/>
        </w:rPr>
        <w:t>: Harmonic mean of precision and recall, balancing their trade-offs.</w:t>
      </w:r>
    </w:p>
    <w:p w14:paraId="0EEBFC97" w14:textId="77777777" w:rsidR="003B23E7" w:rsidRPr="003B23E7" w:rsidRDefault="003B23E7" w:rsidP="003B23E7">
      <w:pPr>
        <w:pStyle w:val="ac"/>
        <w:rPr>
          <w:color w:val="000000" w:themeColor="text1"/>
        </w:rPr>
      </w:pPr>
      <w:r w:rsidRPr="003B23E7">
        <w:rPr>
          <w:rStyle w:val="ad"/>
          <w:rFonts w:eastAsiaTheme="majorEastAsia"/>
          <w:color w:val="000000" w:themeColor="text1"/>
        </w:rPr>
        <w:t>Enhanced Model</w:t>
      </w:r>
      <w:r w:rsidRPr="003B23E7">
        <w:rPr>
          <w:color w:val="000000" w:themeColor="text1"/>
        </w:rPr>
        <w:t>:</w:t>
      </w:r>
    </w:p>
    <w:p w14:paraId="0E45D7CB" w14:textId="77777777" w:rsidR="003B23E7" w:rsidRPr="008724EB" w:rsidRDefault="003B23E7" w:rsidP="003B23E7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Demonstrated higher precision and recall for underrepresented classes compared to the baseline.</w:t>
      </w:r>
    </w:p>
    <w:p w14:paraId="0E604914" w14:textId="5A56C69C" w:rsidR="003B23E7" w:rsidRDefault="003B23E7" w:rsidP="003B23E7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Achieved a notable increase in overall F1-score, indicating better performance balance.</w:t>
      </w:r>
    </w:p>
    <w:p w14:paraId="365A24AA" w14:textId="47EB5888" w:rsidR="008724EB" w:rsidRPr="008724EB" w:rsidRDefault="008724EB" w:rsidP="008724EB">
      <w:pPr>
        <w:spacing w:before="100" w:beforeAutospacing="1" w:after="100" w:afterAutospacing="1"/>
        <w:jc w:val="center"/>
        <w:rPr>
          <w:color w:val="000000" w:themeColor="text1"/>
          <w:lang w:val="en-US"/>
        </w:rPr>
      </w:pPr>
      <w:r w:rsidRPr="008724EB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2AB032B9" wp14:editId="54E7456E">
            <wp:extent cx="3238500" cy="4058921"/>
            <wp:effectExtent l="0" t="0" r="0" b="0"/>
            <wp:docPr id="1014477345" name="Рисунок 1" descr="Изображение выглядит как текст, снимок экрана, меню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77345" name="Рисунок 1" descr="Изображение выглядит как текст, снимок экрана, меню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674" cy="406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4E26" w14:textId="77777777" w:rsidR="003B23E7" w:rsidRPr="008724EB" w:rsidRDefault="003B23E7" w:rsidP="003B23E7">
      <w:pPr>
        <w:pStyle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724EB">
        <w:rPr>
          <w:rFonts w:ascii="Times New Roman" w:hAnsi="Times New Roman" w:cs="Times New Roman"/>
          <w:b/>
          <w:bCs/>
          <w:color w:val="000000" w:themeColor="text1"/>
          <w:lang w:val="en-US"/>
        </w:rPr>
        <w:t>Deployment</w:t>
      </w:r>
    </w:p>
    <w:p w14:paraId="1E22BF07" w14:textId="77777777" w:rsidR="003B23E7" w:rsidRPr="008724EB" w:rsidRDefault="003B23E7" w:rsidP="003B23E7">
      <w:pPr>
        <w:pStyle w:val="ac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final enhanced model was deployed using an interactive interface, providing user-friendly functionality for image classification.</w:t>
      </w:r>
    </w:p>
    <w:p w14:paraId="3607445D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t>Deployment</w:t>
      </w:r>
      <w:proofErr w:type="spellEnd"/>
      <w:r w:rsidRPr="003B23E7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3B23E7">
        <w:rPr>
          <w:rFonts w:cs="Times New Roman"/>
          <w:b/>
          <w:bCs/>
          <w:color w:val="000000" w:themeColor="text1"/>
        </w:rPr>
        <w:t>Features</w:t>
      </w:r>
      <w:proofErr w:type="spellEnd"/>
    </w:p>
    <w:p w14:paraId="4FD66EF0" w14:textId="77777777" w:rsidR="003B23E7" w:rsidRPr="008724EB" w:rsidRDefault="003B23E7" w:rsidP="003B23E7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File Upload</w:t>
      </w:r>
      <w:r w:rsidRPr="008724EB">
        <w:rPr>
          <w:color w:val="000000" w:themeColor="text1"/>
          <w:lang w:val="en-US"/>
        </w:rPr>
        <w:t>: Users can upload images directly for real-time classification.</w:t>
      </w:r>
    </w:p>
    <w:p w14:paraId="706ACE24" w14:textId="77777777" w:rsidR="003B23E7" w:rsidRPr="003B23E7" w:rsidRDefault="003B23E7" w:rsidP="003B23E7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</w:rPr>
      </w:pPr>
      <w:proofErr w:type="spellStart"/>
      <w:r w:rsidRPr="003B23E7">
        <w:rPr>
          <w:rStyle w:val="ad"/>
          <w:rFonts w:eastAsiaTheme="majorEastAsia"/>
          <w:color w:val="000000" w:themeColor="text1"/>
        </w:rPr>
        <w:t>Prediction</w:t>
      </w:r>
      <w:proofErr w:type="spellEnd"/>
      <w:r w:rsidRPr="003B23E7">
        <w:rPr>
          <w:rStyle w:val="ad"/>
          <w:rFonts w:eastAsiaTheme="majorEastAsia"/>
          <w:color w:val="000000" w:themeColor="text1"/>
        </w:rPr>
        <w:t xml:space="preserve"> Display</w:t>
      </w:r>
      <w:r w:rsidRPr="003B23E7">
        <w:rPr>
          <w:color w:val="000000" w:themeColor="text1"/>
        </w:rPr>
        <w:t>:</w:t>
      </w:r>
    </w:p>
    <w:p w14:paraId="4C733CEE" w14:textId="77777777" w:rsidR="003B23E7" w:rsidRPr="008724EB" w:rsidRDefault="003B23E7" w:rsidP="003B23E7">
      <w:pPr>
        <w:numPr>
          <w:ilvl w:val="1"/>
          <w:numId w:val="14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The interface returns the predicted class and confidence score for each image.</w:t>
      </w:r>
    </w:p>
    <w:p w14:paraId="7BF5480E" w14:textId="77777777" w:rsidR="003B23E7" w:rsidRPr="008724EB" w:rsidRDefault="003B23E7" w:rsidP="003B23E7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rStyle w:val="ad"/>
          <w:rFonts w:eastAsiaTheme="majorEastAsia"/>
          <w:color w:val="000000" w:themeColor="text1"/>
          <w:lang w:val="en-US"/>
        </w:rPr>
        <w:t>Scalability</w:t>
      </w:r>
      <w:r w:rsidRPr="008724EB">
        <w:rPr>
          <w:color w:val="000000" w:themeColor="text1"/>
          <w:lang w:val="en-US"/>
        </w:rPr>
        <w:t>: The deployment supports batch processing of multiple images simultaneously.</w:t>
      </w:r>
    </w:p>
    <w:p w14:paraId="0BDA39E0" w14:textId="77777777" w:rsidR="003B23E7" w:rsidRPr="003B23E7" w:rsidRDefault="003B23E7" w:rsidP="003B23E7">
      <w:pPr>
        <w:pStyle w:val="3"/>
        <w:rPr>
          <w:rFonts w:cs="Times New Roman"/>
          <w:b/>
          <w:bCs/>
          <w:color w:val="000000" w:themeColor="text1"/>
        </w:rPr>
      </w:pPr>
      <w:proofErr w:type="spellStart"/>
      <w:r w:rsidRPr="003B23E7">
        <w:rPr>
          <w:rFonts w:cs="Times New Roman"/>
          <w:b/>
          <w:bCs/>
          <w:color w:val="000000" w:themeColor="text1"/>
        </w:rPr>
        <w:t>Use</w:t>
      </w:r>
      <w:proofErr w:type="spellEnd"/>
      <w:r w:rsidRPr="003B23E7">
        <w:rPr>
          <w:rFonts w:cs="Times New Roman"/>
          <w:b/>
          <w:bCs/>
          <w:color w:val="000000" w:themeColor="text1"/>
        </w:rPr>
        <w:t xml:space="preserve"> </w:t>
      </w:r>
      <w:proofErr w:type="spellStart"/>
      <w:r w:rsidRPr="003B23E7">
        <w:rPr>
          <w:rFonts w:cs="Times New Roman"/>
          <w:b/>
          <w:bCs/>
          <w:color w:val="000000" w:themeColor="text1"/>
        </w:rPr>
        <w:t>Cases</w:t>
      </w:r>
      <w:proofErr w:type="spellEnd"/>
    </w:p>
    <w:p w14:paraId="4DEAF25B" w14:textId="77777777" w:rsidR="003B23E7" w:rsidRPr="008724EB" w:rsidRDefault="003B23E7" w:rsidP="003B23E7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Document classification in archival systems.</w:t>
      </w:r>
    </w:p>
    <w:p w14:paraId="49607ECD" w14:textId="77777777" w:rsidR="003B23E7" w:rsidRPr="008724EB" w:rsidRDefault="003B23E7" w:rsidP="003B23E7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  <w:lang w:val="en-US"/>
        </w:rPr>
      </w:pPr>
      <w:r w:rsidRPr="008724EB">
        <w:rPr>
          <w:color w:val="000000" w:themeColor="text1"/>
          <w:lang w:val="en-US"/>
        </w:rPr>
        <w:t>Automated labeling for large-scale image datasets.</w:t>
      </w:r>
    </w:p>
    <w:p w14:paraId="25E448D0" w14:textId="16BCB46A" w:rsidR="003B23E7" w:rsidRPr="008724EB" w:rsidRDefault="00AE0853" w:rsidP="003B23E7">
      <w:pPr>
        <w:spacing w:before="100" w:beforeAutospacing="1" w:after="100" w:afterAutospacing="1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Github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link: </w:t>
      </w:r>
      <w:hyperlink r:id="rId12" w:history="1">
        <w:r w:rsidRPr="00FE353B">
          <w:rPr>
            <w:rStyle w:val="ae"/>
            <w:b/>
            <w:bCs/>
            <w:sz w:val="28"/>
            <w:szCs w:val="28"/>
            <w:lang w:val="en-US"/>
          </w:rPr>
          <w:t>https://github.com/Roma313/Automatic-Traffic-Sign-Recognition</w:t>
        </w:r>
      </w:hyperlink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4F33CFC0" w14:textId="77777777" w:rsidR="003B23E7" w:rsidRPr="008724EB" w:rsidRDefault="003B23E7" w:rsidP="003B23E7">
      <w:pPr>
        <w:spacing w:before="100" w:beforeAutospacing="1" w:after="100" w:afterAutospacing="1"/>
        <w:rPr>
          <w:b/>
          <w:bCs/>
          <w:color w:val="000000" w:themeColor="text1"/>
          <w:sz w:val="44"/>
          <w:szCs w:val="44"/>
          <w:lang w:val="en-US"/>
        </w:rPr>
      </w:pPr>
    </w:p>
    <w:p w14:paraId="74FB816E" w14:textId="77777777" w:rsidR="003B23E7" w:rsidRPr="008724EB" w:rsidRDefault="003B23E7" w:rsidP="002D5129">
      <w:pPr>
        <w:rPr>
          <w:color w:val="000000" w:themeColor="text1"/>
          <w:lang w:val="en-US"/>
        </w:rPr>
      </w:pPr>
    </w:p>
    <w:sectPr w:rsidR="003B23E7" w:rsidRPr="0087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B9C"/>
    <w:multiLevelType w:val="multilevel"/>
    <w:tmpl w:val="162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A"/>
    <w:multiLevelType w:val="multilevel"/>
    <w:tmpl w:val="ED5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7265"/>
    <w:multiLevelType w:val="multilevel"/>
    <w:tmpl w:val="A848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5552C"/>
    <w:multiLevelType w:val="multilevel"/>
    <w:tmpl w:val="A59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520A0"/>
    <w:multiLevelType w:val="multilevel"/>
    <w:tmpl w:val="8C10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01182"/>
    <w:multiLevelType w:val="multilevel"/>
    <w:tmpl w:val="B4AC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E5E07"/>
    <w:multiLevelType w:val="multilevel"/>
    <w:tmpl w:val="D454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A172D"/>
    <w:multiLevelType w:val="multilevel"/>
    <w:tmpl w:val="95EE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90220"/>
    <w:multiLevelType w:val="multilevel"/>
    <w:tmpl w:val="75B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06DBE"/>
    <w:multiLevelType w:val="multilevel"/>
    <w:tmpl w:val="A486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01B1F"/>
    <w:multiLevelType w:val="multilevel"/>
    <w:tmpl w:val="37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A75E0"/>
    <w:multiLevelType w:val="multilevel"/>
    <w:tmpl w:val="D0E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D69C6"/>
    <w:multiLevelType w:val="multilevel"/>
    <w:tmpl w:val="36CA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93E50"/>
    <w:multiLevelType w:val="multilevel"/>
    <w:tmpl w:val="7E4C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09158E"/>
    <w:multiLevelType w:val="hybridMultilevel"/>
    <w:tmpl w:val="1BBA1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55316"/>
    <w:multiLevelType w:val="multilevel"/>
    <w:tmpl w:val="7648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170A1"/>
    <w:multiLevelType w:val="multilevel"/>
    <w:tmpl w:val="337A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421CB"/>
    <w:multiLevelType w:val="multilevel"/>
    <w:tmpl w:val="40A0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91984"/>
    <w:multiLevelType w:val="multilevel"/>
    <w:tmpl w:val="40A0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727365">
    <w:abstractNumId w:val="5"/>
  </w:num>
  <w:num w:numId="2" w16cid:durableId="1216501611">
    <w:abstractNumId w:val="3"/>
  </w:num>
  <w:num w:numId="3" w16cid:durableId="959531192">
    <w:abstractNumId w:val="14"/>
  </w:num>
  <w:num w:numId="4" w16cid:durableId="633945719">
    <w:abstractNumId w:val="1"/>
  </w:num>
  <w:num w:numId="5" w16cid:durableId="1999722179">
    <w:abstractNumId w:val="4"/>
  </w:num>
  <w:num w:numId="6" w16cid:durableId="1897928890">
    <w:abstractNumId w:val="8"/>
  </w:num>
  <w:num w:numId="7" w16cid:durableId="992149525">
    <w:abstractNumId w:val="7"/>
  </w:num>
  <w:num w:numId="8" w16cid:durableId="1893685879">
    <w:abstractNumId w:val="11"/>
  </w:num>
  <w:num w:numId="9" w16cid:durableId="1011563636">
    <w:abstractNumId w:val="10"/>
  </w:num>
  <w:num w:numId="10" w16cid:durableId="528447499">
    <w:abstractNumId w:val="15"/>
  </w:num>
  <w:num w:numId="11" w16cid:durableId="938024597">
    <w:abstractNumId w:val="0"/>
  </w:num>
  <w:num w:numId="12" w16cid:durableId="1977101777">
    <w:abstractNumId w:val="12"/>
  </w:num>
  <w:num w:numId="13" w16cid:durableId="1902669553">
    <w:abstractNumId w:val="18"/>
  </w:num>
  <w:num w:numId="14" w16cid:durableId="1999117389">
    <w:abstractNumId w:val="13"/>
  </w:num>
  <w:num w:numId="15" w16cid:durableId="161359158">
    <w:abstractNumId w:val="17"/>
  </w:num>
  <w:num w:numId="16" w16cid:durableId="613709473">
    <w:abstractNumId w:val="2"/>
  </w:num>
  <w:num w:numId="17" w16cid:durableId="973021565">
    <w:abstractNumId w:val="9"/>
  </w:num>
  <w:num w:numId="18" w16cid:durableId="841041926">
    <w:abstractNumId w:val="16"/>
  </w:num>
  <w:num w:numId="19" w16cid:durableId="458687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9"/>
    <w:rsid w:val="002D5129"/>
    <w:rsid w:val="003B23E7"/>
    <w:rsid w:val="00617EEA"/>
    <w:rsid w:val="008724EB"/>
    <w:rsid w:val="00A64B5C"/>
    <w:rsid w:val="00AE0853"/>
    <w:rsid w:val="00D1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FF49"/>
  <w15:chartTrackingRefBased/>
  <w15:docId w15:val="{8800A70F-A127-BB4C-90C0-9AC84EE3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3E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5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1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1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1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1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5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5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51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51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51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51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51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51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1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5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5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5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51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51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51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5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51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512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B23E7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B23E7"/>
    <w:rPr>
      <w:b/>
      <w:bCs/>
    </w:rPr>
  </w:style>
  <w:style w:type="character" w:styleId="ae">
    <w:name w:val="Hyperlink"/>
    <w:basedOn w:val="a0"/>
    <w:uiPriority w:val="99"/>
    <w:unhideWhenUsed/>
    <w:rsid w:val="00AE085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E0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oma313/Automatic-Traffic-Sign-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Ernur Zhumanov</dc:creator>
  <cp:keywords/>
  <dc:description/>
  <cp:lastModifiedBy>Утумов Рамазан</cp:lastModifiedBy>
  <cp:revision>4</cp:revision>
  <dcterms:created xsi:type="dcterms:W3CDTF">2024-11-19T08:55:00Z</dcterms:created>
  <dcterms:modified xsi:type="dcterms:W3CDTF">2024-11-19T09:59:00Z</dcterms:modified>
</cp:coreProperties>
</file>