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7F78D" w14:textId="77777777" w:rsidR="006D0859" w:rsidRDefault="001E67CB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  <w:r>
        <w:rPr>
          <w:sz w:val="36"/>
          <w:szCs w:val="36"/>
        </w:rPr>
        <w:t>ООО “НПП “</w:t>
      </w:r>
      <w:proofErr w:type="spellStart"/>
      <w:r>
        <w:rPr>
          <w:sz w:val="36"/>
          <w:szCs w:val="36"/>
        </w:rPr>
        <w:t>Айматик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Текнолоджи</w:t>
      </w:r>
      <w:proofErr w:type="spellEnd"/>
      <w:r>
        <w:rPr>
          <w:sz w:val="36"/>
          <w:szCs w:val="36"/>
        </w:rPr>
        <w:t>”</w:t>
      </w:r>
    </w:p>
    <w:p w14:paraId="43608F06" w14:textId="77777777" w:rsidR="006D0859" w:rsidRDefault="001E67CB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  <w:r>
        <w:rPr>
          <w:sz w:val="36"/>
          <w:szCs w:val="36"/>
        </w:rPr>
        <w:t>г. Казань</w:t>
      </w:r>
    </w:p>
    <w:p w14:paraId="6A5BB8DC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5BCFCE66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4E2E1045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58331283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3A5A1790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2D46BF56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0E271FC9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0DFB17D2" w14:textId="77777777" w:rsidR="006D0859" w:rsidRDefault="006D0859">
      <w:pPr>
        <w:spacing w:line="240" w:lineRule="auto"/>
        <w:ind w:firstLine="708"/>
        <w:contextualSpacing w:val="0"/>
        <w:jc w:val="right"/>
        <w:rPr>
          <w:sz w:val="36"/>
          <w:szCs w:val="36"/>
        </w:rPr>
      </w:pPr>
    </w:p>
    <w:p w14:paraId="0E1F0334" w14:textId="45E62378" w:rsidR="006D0859" w:rsidRPr="000B3BFA" w:rsidRDefault="00D740DB" w:rsidP="00397AB6">
      <w:pPr>
        <w:spacing w:line="240" w:lineRule="auto"/>
        <w:ind w:firstLine="708"/>
        <w:contextualSpacing w:val="0"/>
        <w:jc w:val="right"/>
        <w:rPr>
          <w:lang w:val="ru-RU"/>
        </w:rPr>
      </w:pPr>
      <w:r>
        <w:rPr>
          <w:b/>
          <w:sz w:val="48"/>
          <w:szCs w:val="48"/>
          <w:lang w:val="ru-RU"/>
        </w:rPr>
        <w:t xml:space="preserve">Механизм авто-заполнения поле </w:t>
      </w:r>
    </w:p>
    <w:p w14:paraId="56CA955E" w14:textId="6681DA49" w:rsidR="006D0859" w:rsidRDefault="001E67CB">
      <w:pPr>
        <w:pStyle w:val="a5"/>
        <w:ind w:firstLine="708"/>
        <w:contextualSpacing w:val="0"/>
        <w:jc w:val="right"/>
      </w:pPr>
      <w:bookmarkStart w:id="0" w:name="_phw3w3nmcg9z" w:colFirst="0" w:colLast="0"/>
      <w:bookmarkEnd w:id="0"/>
      <w:r>
        <w:t xml:space="preserve">Версия 1.0 Редакция </w:t>
      </w:r>
      <w:r w:rsidR="00CA27DD">
        <w:rPr>
          <w:lang w:val="ru-RU"/>
        </w:rPr>
        <w:t>1</w:t>
      </w:r>
      <w:r>
        <w:t>.0</w:t>
      </w:r>
    </w:p>
    <w:p w14:paraId="34D108D2" w14:textId="77777777" w:rsidR="006D0859" w:rsidRDefault="006D0859">
      <w:pPr>
        <w:ind w:firstLine="708"/>
        <w:contextualSpacing w:val="0"/>
      </w:pPr>
    </w:p>
    <w:p w14:paraId="524C39AD" w14:textId="77777777" w:rsidR="006D0859" w:rsidRDefault="006D0859">
      <w:pPr>
        <w:ind w:firstLine="708"/>
        <w:contextualSpacing w:val="0"/>
      </w:pPr>
    </w:p>
    <w:p w14:paraId="514D966F" w14:textId="77777777" w:rsidR="006D0859" w:rsidRDefault="006D0859">
      <w:pPr>
        <w:ind w:firstLine="708"/>
        <w:contextualSpacing w:val="0"/>
      </w:pPr>
    </w:p>
    <w:p w14:paraId="28911271" w14:textId="77777777" w:rsidR="006D0859" w:rsidRDefault="006D0859">
      <w:pPr>
        <w:ind w:firstLine="708"/>
        <w:contextualSpacing w:val="0"/>
      </w:pPr>
    </w:p>
    <w:p w14:paraId="607D4507" w14:textId="77777777" w:rsidR="006D0859" w:rsidRDefault="006D0859">
      <w:pPr>
        <w:ind w:firstLine="708"/>
        <w:contextualSpacing w:val="0"/>
      </w:pPr>
    </w:p>
    <w:p w14:paraId="40CDFE6D" w14:textId="77777777" w:rsidR="006D0859" w:rsidRDefault="006D0859">
      <w:pPr>
        <w:ind w:firstLine="708"/>
        <w:contextualSpacing w:val="0"/>
      </w:pPr>
    </w:p>
    <w:p w14:paraId="39A6701E" w14:textId="77777777" w:rsidR="006D0859" w:rsidRDefault="001E67CB">
      <w:pPr>
        <w:spacing w:before="120" w:after="120" w:line="240" w:lineRule="auto"/>
        <w:ind w:firstLine="708"/>
        <w:contextualSpacing w:val="0"/>
      </w:pPr>
      <w:r>
        <w:rPr>
          <w:b/>
          <w:sz w:val="36"/>
          <w:szCs w:val="36"/>
        </w:rPr>
        <w:t>История изменений</w:t>
      </w:r>
    </w:p>
    <w:tbl>
      <w:tblPr>
        <w:tblStyle w:val="60"/>
        <w:tblW w:w="98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492"/>
        <w:gridCol w:w="4632"/>
        <w:gridCol w:w="1584"/>
      </w:tblGrid>
      <w:tr w:rsidR="006D0859" w14:paraId="28785F56" w14:textId="77777777"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048B" w14:textId="77777777" w:rsidR="006D0859" w:rsidRDefault="001E67CB">
            <w:pPr>
              <w:spacing w:before="120" w:after="120" w:line="240" w:lineRule="auto"/>
              <w:ind w:firstLine="708"/>
              <w:contextualSpacing w:val="0"/>
            </w:pPr>
            <w:r>
              <w:rPr>
                <w:b/>
              </w:rPr>
              <w:t>Автор</w:t>
            </w:r>
          </w:p>
        </w:tc>
        <w:tc>
          <w:tcPr>
            <w:tcW w:w="14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1393" w14:textId="77777777" w:rsidR="006D0859" w:rsidRDefault="001E67CB">
            <w:pPr>
              <w:spacing w:before="120" w:after="120" w:line="240" w:lineRule="auto"/>
              <w:ind w:firstLine="708"/>
              <w:contextualSpacing w:val="0"/>
            </w:pPr>
            <w:r>
              <w:rPr>
                <w:b/>
              </w:rPr>
              <w:t>Дата</w:t>
            </w:r>
          </w:p>
        </w:tc>
        <w:tc>
          <w:tcPr>
            <w:tcW w:w="4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2C865" w14:textId="77777777" w:rsidR="006D0859" w:rsidRDefault="001E67CB">
            <w:pPr>
              <w:spacing w:before="120" w:after="120" w:line="240" w:lineRule="auto"/>
              <w:ind w:firstLine="708"/>
              <w:contextualSpacing w:val="0"/>
            </w:pPr>
            <w:r>
              <w:rPr>
                <w:b/>
              </w:rPr>
              <w:t>Описание</w:t>
            </w:r>
          </w:p>
        </w:tc>
        <w:tc>
          <w:tcPr>
            <w:tcW w:w="1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83F0" w14:textId="77777777" w:rsidR="006D0859" w:rsidRDefault="001E67CB">
            <w:pPr>
              <w:spacing w:before="120" w:after="120" w:line="240" w:lineRule="auto"/>
              <w:contextualSpacing w:val="0"/>
            </w:pPr>
            <w:r>
              <w:rPr>
                <w:b/>
              </w:rPr>
              <w:t>Версия</w:t>
            </w:r>
          </w:p>
        </w:tc>
      </w:tr>
      <w:tr w:rsidR="006D0859" w14:paraId="6EA51656" w14:textId="77777777"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3538" w14:textId="580FD207" w:rsidR="006D0859" w:rsidRPr="000B3BFA" w:rsidRDefault="000B3BFA">
            <w:pPr>
              <w:spacing w:before="120" w:after="120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Волков Д.А.</w:t>
            </w:r>
          </w:p>
        </w:tc>
        <w:tc>
          <w:tcPr>
            <w:tcW w:w="14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6A0E" w14:textId="7354034D" w:rsidR="006D0859" w:rsidRDefault="00CA27DD">
            <w:pPr>
              <w:spacing w:before="120" w:after="120"/>
              <w:contextualSpacing w:val="0"/>
            </w:pPr>
            <w:r>
              <w:rPr>
                <w:lang w:val="ru-RU"/>
              </w:rPr>
              <w:t>16</w:t>
            </w:r>
            <w:r w:rsidR="001E67CB">
              <w:t>/0</w:t>
            </w:r>
            <w:r>
              <w:rPr>
                <w:lang w:val="ru-RU"/>
              </w:rPr>
              <w:t>8</w:t>
            </w:r>
            <w:r w:rsidR="001E67CB">
              <w:t>/2018</w:t>
            </w:r>
          </w:p>
        </w:tc>
        <w:tc>
          <w:tcPr>
            <w:tcW w:w="4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D6437" w14:textId="77777777" w:rsidR="006D0859" w:rsidRDefault="001E67CB">
            <w:pPr>
              <w:spacing w:before="120" w:after="120"/>
              <w:ind w:firstLine="708"/>
              <w:contextualSpacing w:val="0"/>
            </w:pPr>
            <w:r>
              <w:t>Черновик Первой редакции</w:t>
            </w:r>
          </w:p>
        </w:tc>
        <w:tc>
          <w:tcPr>
            <w:tcW w:w="1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769C" w14:textId="77777777" w:rsidR="006D0859" w:rsidRDefault="001E67CB">
            <w:pPr>
              <w:spacing w:before="120" w:after="120"/>
              <w:contextualSpacing w:val="0"/>
            </w:pPr>
            <w:r>
              <w:t xml:space="preserve">1.0 </w:t>
            </w:r>
            <w:proofErr w:type="spellStart"/>
            <w:r>
              <w:t>draft</w:t>
            </w:r>
            <w:proofErr w:type="spellEnd"/>
            <w:r>
              <w:t xml:space="preserve"> 1</w:t>
            </w:r>
          </w:p>
        </w:tc>
      </w:tr>
      <w:tr w:rsidR="008029EF" w14:paraId="6F4C6CAE" w14:textId="77777777"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8AB5" w14:textId="5B664574" w:rsidR="008029EF" w:rsidRDefault="008029EF">
            <w:pPr>
              <w:spacing w:before="120" w:after="120"/>
              <w:contextualSpacing w:val="0"/>
            </w:pPr>
          </w:p>
        </w:tc>
        <w:tc>
          <w:tcPr>
            <w:tcW w:w="14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0C88" w14:textId="0B0F0CAF" w:rsidR="008029EF" w:rsidRDefault="008029EF">
            <w:pPr>
              <w:spacing w:before="120" w:after="120"/>
              <w:contextualSpacing w:val="0"/>
              <w:rPr>
                <w:lang w:val="ru-RU"/>
              </w:rPr>
            </w:pPr>
          </w:p>
        </w:tc>
        <w:tc>
          <w:tcPr>
            <w:tcW w:w="4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DA1E2" w14:textId="5CF3ABB4" w:rsidR="008029EF" w:rsidRPr="008029EF" w:rsidRDefault="008029EF">
            <w:pPr>
              <w:spacing w:before="120" w:after="120"/>
              <w:ind w:firstLine="708"/>
              <w:contextualSpacing w:val="0"/>
              <w:rPr>
                <w:lang w:val="ru-RU"/>
              </w:rPr>
            </w:pPr>
          </w:p>
        </w:tc>
        <w:tc>
          <w:tcPr>
            <w:tcW w:w="1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4B44" w14:textId="650070C9" w:rsidR="008029EF" w:rsidRPr="008029EF" w:rsidRDefault="008029EF">
            <w:pPr>
              <w:spacing w:before="120" w:after="120"/>
              <w:contextualSpacing w:val="0"/>
              <w:rPr>
                <w:lang w:val="ru-RU"/>
              </w:rPr>
            </w:pPr>
          </w:p>
        </w:tc>
      </w:tr>
    </w:tbl>
    <w:p w14:paraId="4E56CF03" w14:textId="77777777" w:rsidR="006D0859" w:rsidRDefault="001E67CB">
      <w:pPr>
        <w:pStyle w:val="10"/>
        <w:spacing w:before="120"/>
        <w:ind w:left="855" w:hanging="146"/>
        <w:contextualSpacing w:val="0"/>
      </w:pPr>
      <w:bookmarkStart w:id="1" w:name="_s1j4xsxrhpeb" w:colFirst="0" w:colLast="0"/>
      <w:bookmarkEnd w:id="1"/>
      <w:r>
        <w:br w:type="page"/>
      </w:r>
    </w:p>
    <w:bookmarkStart w:id="2" w:name="_hls8inajy5gd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64396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38CC2" w14:textId="3521CD57" w:rsidR="00CB73D6" w:rsidRDefault="00CB73D6">
          <w:pPr>
            <w:pStyle w:val="af3"/>
          </w:pPr>
          <w:r>
            <w:t>Оглавление</w:t>
          </w:r>
        </w:p>
        <w:p w14:paraId="14523699" w14:textId="6AA15458" w:rsidR="006325FC" w:rsidRDefault="00F367C5">
          <w:pPr>
            <w:pStyle w:val="15"/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3D4CDB">
            <w:rPr>
              <w:rStyle w:val="af2"/>
              <w:b/>
              <w:noProof/>
              <w:lang w:val="ru-RU"/>
            </w:rPr>
            <w:fldChar w:fldCharType="begin"/>
          </w:r>
          <w:r w:rsidRPr="003D4CDB">
            <w:rPr>
              <w:rStyle w:val="af2"/>
              <w:b/>
              <w:noProof/>
              <w:lang w:val="ru-RU"/>
            </w:rPr>
            <w:instrText xml:space="preserve"> TOC \o "1-1" \h \z \u </w:instrText>
          </w:r>
          <w:r w:rsidRPr="003D4CDB">
            <w:rPr>
              <w:rStyle w:val="af2"/>
              <w:b/>
              <w:noProof/>
              <w:lang w:val="ru-RU"/>
            </w:rPr>
            <w:fldChar w:fldCharType="separate"/>
          </w:r>
          <w:hyperlink w:anchor="_Toc523917609" w:history="1">
            <w:r w:rsidR="006325FC" w:rsidRPr="00A43280">
              <w:rPr>
                <w:rStyle w:val="af2"/>
                <w:b/>
                <w:noProof/>
              </w:rPr>
              <w:t>1. Термины</w:t>
            </w:r>
            <w:r w:rsidR="006325FC">
              <w:rPr>
                <w:noProof/>
                <w:webHidden/>
              </w:rPr>
              <w:tab/>
            </w:r>
            <w:r w:rsidR="006325FC">
              <w:rPr>
                <w:noProof/>
                <w:webHidden/>
              </w:rPr>
              <w:fldChar w:fldCharType="begin"/>
            </w:r>
            <w:r w:rsidR="006325FC">
              <w:rPr>
                <w:noProof/>
                <w:webHidden/>
              </w:rPr>
              <w:instrText xml:space="preserve"> PAGEREF _Toc523917609 \h </w:instrText>
            </w:r>
            <w:r w:rsidR="006325FC">
              <w:rPr>
                <w:noProof/>
                <w:webHidden/>
              </w:rPr>
            </w:r>
            <w:r w:rsidR="006325FC">
              <w:rPr>
                <w:noProof/>
                <w:webHidden/>
              </w:rPr>
              <w:fldChar w:fldCharType="separate"/>
            </w:r>
            <w:r w:rsidR="006325FC">
              <w:rPr>
                <w:noProof/>
                <w:webHidden/>
              </w:rPr>
              <w:t>3</w:t>
            </w:r>
            <w:r w:rsidR="006325FC">
              <w:rPr>
                <w:noProof/>
                <w:webHidden/>
              </w:rPr>
              <w:fldChar w:fldCharType="end"/>
            </w:r>
          </w:hyperlink>
        </w:p>
        <w:p w14:paraId="310542F5" w14:textId="0466775C" w:rsidR="006325FC" w:rsidRDefault="00FD5B9E">
          <w:pPr>
            <w:pStyle w:val="15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3917610" w:history="1">
            <w:r w:rsidR="006325FC" w:rsidRPr="00A43280">
              <w:rPr>
                <w:rStyle w:val="af2"/>
                <w:b/>
                <w:noProof/>
              </w:rPr>
              <w:t>2. Перечень принятых сокращений</w:t>
            </w:r>
            <w:r w:rsidR="006325FC">
              <w:rPr>
                <w:noProof/>
                <w:webHidden/>
              </w:rPr>
              <w:tab/>
            </w:r>
            <w:r w:rsidR="006325FC">
              <w:rPr>
                <w:noProof/>
                <w:webHidden/>
              </w:rPr>
              <w:fldChar w:fldCharType="begin"/>
            </w:r>
            <w:r w:rsidR="006325FC">
              <w:rPr>
                <w:noProof/>
                <w:webHidden/>
              </w:rPr>
              <w:instrText xml:space="preserve"> PAGEREF _Toc523917610 \h </w:instrText>
            </w:r>
            <w:r w:rsidR="006325FC">
              <w:rPr>
                <w:noProof/>
                <w:webHidden/>
              </w:rPr>
            </w:r>
            <w:r w:rsidR="006325FC">
              <w:rPr>
                <w:noProof/>
                <w:webHidden/>
              </w:rPr>
              <w:fldChar w:fldCharType="separate"/>
            </w:r>
            <w:r w:rsidR="006325FC">
              <w:rPr>
                <w:noProof/>
                <w:webHidden/>
              </w:rPr>
              <w:t>4</w:t>
            </w:r>
            <w:r w:rsidR="006325FC">
              <w:rPr>
                <w:noProof/>
                <w:webHidden/>
              </w:rPr>
              <w:fldChar w:fldCharType="end"/>
            </w:r>
          </w:hyperlink>
        </w:p>
        <w:p w14:paraId="31E66D66" w14:textId="4A76AA5C" w:rsidR="006325FC" w:rsidRDefault="00FD5B9E">
          <w:pPr>
            <w:pStyle w:val="15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3917611" w:history="1">
            <w:r w:rsidR="006325FC" w:rsidRPr="00A43280">
              <w:rPr>
                <w:rStyle w:val="af2"/>
                <w:b/>
                <w:noProof/>
              </w:rPr>
              <w:t>3. Общие сведения</w:t>
            </w:r>
            <w:r w:rsidR="006325FC">
              <w:rPr>
                <w:noProof/>
                <w:webHidden/>
              </w:rPr>
              <w:tab/>
            </w:r>
            <w:r w:rsidR="006325FC">
              <w:rPr>
                <w:noProof/>
                <w:webHidden/>
              </w:rPr>
              <w:fldChar w:fldCharType="begin"/>
            </w:r>
            <w:r w:rsidR="006325FC">
              <w:rPr>
                <w:noProof/>
                <w:webHidden/>
              </w:rPr>
              <w:instrText xml:space="preserve"> PAGEREF _Toc523917611 \h </w:instrText>
            </w:r>
            <w:r w:rsidR="006325FC">
              <w:rPr>
                <w:noProof/>
                <w:webHidden/>
              </w:rPr>
            </w:r>
            <w:r w:rsidR="006325FC">
              <w:rPr>
                <w:noProof/>
                <w:webHidden/>
              </w:rPr>
              <w:fldChar w:fldCharType="separate"/>
            </w:r>
            <w:r w:rsidR="006325FC">
              <w:rPr>
                <w:noProof/>
                <w:webHidden/>
              </w:rPr>
              <w:t>4</w:t>
            </w:r>
            <w:r w:rsidR="006325FC">
              <w:rPr>
                <w:noProof/>
                <w:webHidden/>
              </w:rPr>
              <w:fldChar w:fldCharType="end"/>
            </w:r>
          </w:hyperlink>
        </w:p>
        <w:p w14:paraId="6FFFA4F7" w14:textId="6EB3BDC4" w:rsidR="006325FC" w:rsidRDefault="00FD5B9E">
          <w:pPr>
            <w:pStyle w:val="15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3917612" w:history="1">
            <w:r w:rsidR="006325FC" w:rsidRPr="00A43280">
              <w:rPr>
                <w:rStyle w:val="af2"/>
                <w:b/>
                <w:noProof/>
              </w:rPr>
              <w:t>4.</w:t>
            </w:r>
            <w:r w:rsidR="006325FC" w:rsidRPr="00A43280">
              <w:rPr>
                <w:rStyle w:val="af2"/>
                <w:b/>
                <w:noProof/>
                <w:lang w:val="ru-RU"/>
              </w:rPr>
              <w:t xml:space="preserve"> Последовательность действий оператора бюро пропусков при создании временной заявки</w:t>
            </w:r>
            <w:r w:rsidR="006325FC">
              <w:rPr>
                <w:noProof/>
                <w:webHidden/>
              </w:rPr>
              <w:tab/>
            </w:r>
            <w:r w:rsidR="006325FC">
              <w:rPr>
                <w:noProof/>
                <w:webHidden/>
              </w:rPr>
              <w:fldChar w:fldCharType="begin"/>
            </w:r>
            <w:r w:rsidR="006325FC">
              <w:rPr>
                <w:noProof/>
                <w:webHidden/>
              </w:rPr>
              <w:instrText xml:space="preserve"> PAGEREF _Toc523917612 \h </w:instrText>
            </w:r>
            <w:r w:rsidR="006325FC">
              <w:rPr>
                <w:noProof/>
                <w:webHidden/>
              </w:rPr>
            </w:r>
            <w:r w:rsidR="006325FC">
              <w:rPr>
                <w:noProof/>
                <w:webHidden/>
              </w:rPr>
              <w:fldChar w:fldCharType="separate"/>
            </w:r>
            <w:r w:rsidR="006325FC">
              <w:rPr>
                <w:noProof/>
                <w:webHidden/>
              </w:rPr>
              <w:t>4</w:t>
            </w:r>
            <w:r w:rsidR="006325FC">
              <w:rPr>
                <w:noProof/>
                <w:webHidden/>
              </w:rPr>
              <w:fldChar w:fldCharType="end"/>
            </w:r>
          </w:hyperlink>
        </w:p>
        <w:p w14:paraId="0DABAC25" w14:textId="2675E801" w:rsidR="00CB73D6" w:rsidRDefault="00F367C5">
          <w:r w:rsidRPr="003D4CDB">
            <w:rPr>
              <w:rStyle w:val="af2"/>
              <w:b/>
              <w:noProof/>
              <w:lang w:val="ru-RU"/>
            </w:rPr>
            <w:fldChar w:fldCharType="end"/>
          </w:r>
        </w:p>
      </w:sdtContent>
    </w:sdt>
    <w:p w14:paraId="1FC5CEEF" w14:textId="77777777" w:rsidR="006D0859" w:rsidRDefault="006D0859">
      <w:pPr>
        <w:ind w:firstLine="708"/>
        <w:contextualSpacing w:val="0"/>
      </w:pPr>
    </w:p>
    <w:p w14:paraId="02A0719B" w14:textId="77777777" w:rsidR="006D0859" w:rsidRDefault="006D0859">
      <w:pPr>
        <w:ind w:firstLine="708"/>
        <w:contextualSpacing w:val="0"/>
      </w:pPr>
    </w:p>
    <w:p w14:paraId="6033056C" w14:textId="77777777" w:rsidR="006D0859" w:rsidRDefault="006D0859">
      <w:pPr>
        <w:ind w:firstLine="708"/>
        <w:contextualSpacing w:val="0"/>
      </w:pPr>
    </w:p>
    <w:p w14:paraId="2063F055" w14:textId="77777777" w:rsidR="006D0859" w:rsidRDefault="006D0859">
      <w:pPr>
        <w:ind w:firstLine="708"/>
        <w:contextualSpacing w:val="0"/>
      </w:pPr>
    </w:p>
    <w:p w14:paraId="3507AD2B" w14:textId="77777777" w:rsidR="006D0859" w:rsidRDefault="006D0859">
      <w:pPr>
        <w:ind w:firstLine="708"/>
        <w:contextualSpacing w:val="0"/>
      </w:pPr>
    </w:p>
    <w:p w14:paraId="028B1E9F" w14:textId="77777777" w:rsidR="006D0859" w:rsidRDefault="006D0859">
      <w:pPr>
        <w:ind w:firstLine="708"/>
        <w:contextualSpacing w:val="0"/>
      </w:pPr>
    </w:p>
    <w:p w14:paraId="2E225EA1" w14:textId="77777777" w:rsidR="006D0859" w:rsidRDefault="006D0859">
      <w:pPr>
        <w:ind w:firstLine="708"/>
        <w:contextualSpacing w:val="0"/>
      </w:pPr>
    </w:p>
    <w:p w14:paraId="7795080D" w14:textId="77777777" w:rsidR="006D0859" w:rsidRDefault="006D0859">
      <w:pPr>
        <w:ind w:firstLine="708"/>
        <w:contextualSpacing w:val="0"/>
      </w:pPr>
    </w:p>
    <w:p w14:paraId="2B62C918" w14:textId="77777777" w:rsidR="006D0859" w:rsidRDefault="006D0859">
      <w:pPr>
        <w:ind w:firstLine="708"/>
        <w:contextualSpacing w:val="0"/>
      </w:pPr>
    </w:p>
    <w:p w14:paraId="07C966A1" w14:textId="77777777" w:rsidR="006D0859" w:rsidRDefault="006D0859">
      <w:pPr>
        <w:ind w:firstLine="708"/>
        <w:contextualSpacing w:val="0"/>
      </w:pPr>
    </w:p>
    <w:p w14:paraId="5472D7D9" w14:textId="77777777" w:rsidR="006D0859" w:rsidRDefault="006D0859">
      <w:pPr>
        <w:ind w:firstLine="708"/>
        <w:contextualSpacing w:val="0"/>
      </w:pPr>
    </w:p>
    <w:p w14:paraId="54CF83DC" w14:textId="77777777" w:rsidR="006D0859" w:rsidRDefault="006D0859">
      <w:pPr>
        <w:ind w:firstLine="708"/>
        <w:contextualSpacing w:val="0"/>
      </w:pPr>
    </w:p>
    <w:p w14:paraId="38027B92" w14:textId="77777777" w:rsidR="006D0859" w:rsidRDefault="006D0859">
      <w:pPr>
        <w:ind w:firstLine="708"/>
        <w:contextualSpacing w:val="0"/>
      </w:pPr>
    </w:p>
    <w:p w14:paraId="524B520D" w14:textId="77777777" w:rsidR="006D0859" w:rsidRDefault="006D0859">
      <w:pPr>
        <w:ind w:firstLine="708"/>
        <w:contextualSpacing w:val="0"/>
      </w:pPr>
    </w:p>
    <w:p w14:paraId="2E97978A" w14:textId="77777777" w:rsidR="006D0859" w:rsidRDefault="006D0859">
      <w:pPr>
        <w:ind w:firstLine="708"/>
        <w:contextualSpacing w:val="0"/>
      </w:pPr>
    </w:p>
    <w:p w14:paraId="089D424F" w14:textId="77777777" w:rsidR="006D0859" w:rsidRDefault="006D0859">
      <w:pPr>
        <w:ind w:firstLine="708"/>
        <w:contextualSpacing w:val="0"/>
      </w:pPr>
    </w:p>
    <w:p w14:paraId="14057485" w14:textId="763AAF43" w:rsidR="006D0859" w:rsidRDefault="006D0859">
      <w:pPr>
        <w:ind w:firstLine="708"/>
        <w:contextualSpacing w:val="0"/>
      </w:pPr>
    </w:p>
    <w:p w14:paraId="4462899C" w14:textId="134611A6" w:rsidR="00397AB6" w:rsidRDefault="00397AB6">
      <w:pPr>
        <w:ind w:firstLine="708"/>
        <w:contextualSpacing w:val="0"/>
      </w:pPr>
    </w:p>
    <w:p w14:paraId="021FB6F8" w14:textId="15BAFB46" w:rsidR="00397AB6" w:rsidRDefault="00397AB6">
      <w:pPr>
        <w:ind w:firstLine="708"/>
        <w:contextualSpacing w:val="0"/>
      </w:pPr>
    </w:p>
    <w:p w14:paraId="4146623B" w14:textId="44334BF2" w:rsidR="00397AB6" w:rsidRDefault="00397AB6">
      <w:pPr>
        <w:ind w:firstLine="708"/>
        <w:contextualSpacing w:val="0"/>
      </w:pPr>
    </w:p>
    <w:p w14:paraId="7EF56CEF" w14:textId="28610DDA" w:rsidR="00397AB6" w:rsidRDefault="00397AB6">
      <w:pPr>
        <w:ind w:firstLine="708"/>
        <w:contextualSpacing w:val="0"/>
      </w:pPr>
    </w:p>
    <w:p w14:paraId="2E5D35F2" w14:textId="48EB3EE9" w:rsidR="00397AB6" w:rsidRDefault="00397AB6">
      <w:pPr>
        <w:ind w:firstLine="708"/>
        <w:contextualSpacing w:val="0"/>
      </w:pPr>
    </w:p>
    <w:p w14:paraId="03D93AC1" w14:textId="3FAFA3E1" w:rsidR="00397AB6" w:rsidRDefault="00397AB6">
      <w:pPr>
        <w:ind w:firstLine="708"/>
        <w:contextualSpacing w:val="0"/>
      </w:pPr>
    </w:p>
    <w:p w14:paraId="502EB731" w14:textId="2B36C571" w:rsidR="00397AB6" w:rsidRDefault="00397AB6">
      <w:pPr>
        <w:ind w:firstLine="708"/>
        <w:contextualSpacing w:val="0"/>
      </w:pPr>
    </w:p>
    <w:p w14:paraId="6F415671" w14:textId="389E1773" w:rsidR="00397AB6" w:rsidRDefault="00397AB6">
      <w:pPr>
        <w:ind w:firstLine="708"/>
        <w:contextualSpacing w:val="0"/>
      </w:pPr>
    </w:p>
    <w:p w14:paraId="23F66DEC" w14:textId="3FE3B3BA" w:rsidR="00397AB6" w:rsidRDefault="00397AB6">
      <w:pPr>
        <w:ind w:firstLine="708"/>
        <w:contextualSpacing w:val="0"/>
      </w:pPr>
    </w:p>
    <w:p w14:paraId="1D72BADE" w14:textId="55779763" w:rsidR="00397AB6" w:rsidRDefault="00397AB6">
      <w:pPr>
        <w:ind w:firstLine="708"/>
        <w:contextualSpacing w:val="0"/>
      </w:pPr>
    </w:p>
    <w:p w14:paraId="67F78867" w14:textId="1E38D6A6" w:rsidR="00397AB6" w:rsidRDefault="00397AB6">
      <w:pPr>
        <w:ind w:firstLine="708"/>
        <w:contextualSpacing w:val="0"/>
      </w:pPr>
    </w:p>
    <w:p w14:paraId="058F621E" w14:textId="68B3DB22" w:rsidR="00397AB6" w:rsidRDefault="00397AB6">
      <w:pPr>
        <w:ind w:firstLine="708"/>
        <w:contextualSpacing w:val="0"/>
      </w:pPr>
    </w:p>
    <w:p w14:paraId="56EA9712" w14:textId="00B260B7" w:rsidR="00397AB6" w:rsidRDefault="00397AB6">
      <w:pPr>
        <w:ind w:firstLine="708"/>
        <w:contextualSpacing w:val="0"/>
      </w:pPr>
    </w:p>
    <w:p w14:paraId="5634F16B" w14:textId="481E84C4" w:rsidR="00397AB6" w:rsidRDefault="00397AB6">
      <w:pPr>
        <w:ind w:firstLine="708"/>
        <w:contextualSpacing w:val="0"/>
      </w:pPr>
    </w:p>
    <w:p w14:paraId="55D831E9" w14:textId="61FFA843" w:rsidR="00397AB6" w:rsidRDefault="00397AB6">
      <w:pPr>
        <w:ind w:firstLine="708"/>
        <w:contextualSpacing w:val="0"/>
      </w:pPr>
    </w:p>
    <w:p w14:paraId="27E6EC68" w14:textId="610811FE" w:rsidR="00397AB6" w:rsidRDefault="00397AB6">
      <w:pPr>
        <w:ind w:firstLine="708"/>
        <w:contextualSpacing w:val="0"/>
      </w:pPr>
    </w:p>
    <w:p w14:paraId="0DA730AB" w14:textId="77777777" w:rsidR="00397AB6" w:rsidRDefault="00397AB6">
      <w:pPr>
        <w:ind w:firstLine="708"/>
        <w:contextualSpacing w:val="0"/>
      </w:pPr>
    </w:p>
    <w:p w14:paraId="3053BF0D" w14:textId="77777777" w:rsidR="006D0859" w:rsidRDefault="006D0859">
      <w:pPr>
        <w:ind w:firstLine="708"/>
        <w:contextualSpacing w:val="0"/>
      </w:pPr>
    </w:p>
    <w:p w14:paraId="17D51A0F" w14:textId="77777777" w:rsidR="006D0859" w:rsidRDefault="006D0859">
      <w:pPr>
        <w:ind w:firstLine="708"/>
        <w:contextualSpacing w:val="0"/>
      </w:pPr>
    </w:p>
    <w:p w14:paraId="65557E19" w14:textId="77777777" w:rsidR="006D0859" w:rsidRDefault="006D0859">
      <w:pPr>
        <w:ind w:firstLine="708"/>
        <w:contextualSpacing w:val="0"/>
      </w:pPr>
    </w:p>
    <w:p w14:paraId="1BD37E52" w14:textId="77777777" w:rsidR="006D0859" w:rsidRDefault="006D0859">
      <w:pPr>
        <w:ind w:firstLine="708"/>
        <w:contextualSpacing w:val="0"/>
      </w:pPr>
    </w:p>
    <w:p w14:paraId="41D99A73" w14:textId="7C063EDB" w:rsidR="0011286D" w:rsidRPr="00D30B56" w:rsidRDefault="0011286D" w:rsidP="00CC4239">
      <w:pPr>
        <w:pStyle w:val="100"/>
        <w:numPr>
          <w:ilvl w:val="0"/>
          <w:numId w:val="4"/>
        </w:numPr>
        <w:jc w:val="center"/>
        <w:rPr>
          <w:b/>
        </w:rPr>
      </w:pPr>
      <w:bookmarkStart w:id="3" w:name="_Toc523917609"/>
      <w:r w:rsidRPr="00D30B56">
        <w:rPr>
          <w:b/>
        </w:rPr>
        <w:lastRenderedPageBreak/>
        <w:t>Термины</w:t>
      </w:r>
      <w:bookmarkEnd w:id="3"/>
    </w:p>
    <w:p w14:paraId="55D4A832" w14:textId="77777777" w:rsidR="005905C0" w:rsidRPr="005905C0" w:rsidRDefault="005905C0" w:rsidP="005905C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8"/>
        <w:gridCol w:w="6101"/>
      </w:tblGrid>
      <w:tr w:rsidR="001E67CB" w:rsidRPr="00ED751B" w14:paraId="7939D18B" w14:textId="77777777" w:rsidTr="73AD65D9">
        <w:tc>
          <w:tcPr>
            <w:tcW w:w="2918" w:type="dxa"/>
          </w:tcPr>
          <w:p w14:paraId="4987A74A" w14:textId="77777777" w:rsidR="001E67CB" w:rsidRPr="005905C0" w:rsidRDefault="001E67CB" w:rsidP="005905C0">
            <w:pPr>
              <w:pStyle w:val="af"/>
              <w:rPr>
                <w:b/>
              </w:rPr>
            </w:pPr>
            <w:bookmarkStart w:id="4" w:name="_y34y0k6ayzjk" w:colFirst="0" w:colLast="0"/>
            <w:bookmarkEnd w:id="4"/>
            <w:r w:rsidRPr="005905C0">
              <w:rPr>
                <w:b/>
              </w:rPr>
              <w:t>Термин</w:t>
            </w:r>
          </w:p>
        </w:tc>
        <w:tc>
          <w:tcPr>
            <w:tcW w:w="6101" w:type="dxa"/>
          </w:tcPr>
          <w:p w14:paraId="74298E02" w14:textId="77777777" w:rsidR="001E67CB" w:rsidRPr="005905C0" w:rsidRDefault="001E67CB" w:rsidP="005905C0">
            <w:pPr>
              <w:pStyle w:val="af"/>
              <w:rPr>
                <w:b/>
              </w:rPr>
            </w:pPr>
            <w:r w:rsidRPr="005905C0">
              <w:rPr>
                <w:b/>
              </w:rPr>
              <w:t>Определение</w:t>
            </w:r>
          </w:p>
        </w:tc>
      </w:tr>
      <w:tr w:rsidR="001E67CB" w:rsidRPr="00ED751B" w14:paraId="10E334F9" w14:textId="77777777" w:rsidTr="73AD65D9">
        <w:tc>
          <w:tcPr>
            <w:tcW w:w="2918" w:type="dxa"/>
          </w:tcPr>
          <w:p w14:paraId="3A28B436" w14:textId="0D330477" w:rsidR="001E67CB" w:rsidRPr="005905C0" w:rsidRDefault="001E67CB" w:rsidP="005905C0">
            <w:pPr>
              <w:pStyle w:val="af"/>
              <w:rPr>
                <w:b/>
              </w:rPr>
            </w:pPr>
            <w:r w:rsidRPr="005905C0">
              <w:rPr>
                <w:b/>
              </w:rPr>
              <w:t>Система (</w:t>
            </w:r>
            <w:r w:rsidR="00A47CA1">
              <w:rPr>
                <w:b/>
              </w:rPr>
              <w:t>СУП</w:t>
            </w:r>
            <w:r w:rsidRPr="005905C0">
              <w:rPr>
                <w:b/>
              </w:rPr>
              <w:t>)</w:t>
            </w:r>
          </w:p>
        </w:tc>
        <w:tc>
          <w:tcPr>
            <w:tcW w:w="6101" w:type="dxa"/>
          </w:tcPr>
          <w:p w14:paraId="4696590D" w14:textId="6B6171FC" w:rsidR="001E67CB" w:rsidRPr="00A47CA1" w:rsidRDefault="001E67CB" w:rsidP="005905C0">
            <w:pPr>
              <w:pStyle w:val="af"/>
              <w:rPr>
                <w:lang w:val="ru"/>
              </w:rPr>
            </w:pPr>
            <w:r w:rsidRPr="00ED751B">
              <w:t xml:space="preserve">Разрабатываемая система </w:t>
            </w:r>
            <w:r w:rsidR="00A47CA1">
              <w:t>учета посетителей создается для обеспечения</w:t>
            </w:r>
            <w:r w:rsidR="00A47CA1" w:rsidRPr="00A47CA1">
              <w:t xml:space="preserve"> контрол</w:t>
            </w:r>
            <w:r w:rsidR="00A47CA1">
              <w:t>я за</w:t>
            </w:r>
            <w:r w:rsidR="00A47CA1" w:rsidRPr="00A47CA1">
              <w:t xml:space="preserve"> перемещени</w:t>
            </w:r>
            <w:r w:rsidR="00A47CA1">
              <w:t>ем</w:t>
            </w:r>
            <w:r w:rsidR="00A47CA1" w:rsidRPr="00A47CA1">
              <w:t xml:space="preserve"> посетителей, автотранспортных средств на Объект/с Объекта, перемещения ТМЦ на Объект/с Объекта, использование системы хранения ручной клади, использование системы электронных ключниц.</w:t>
            </w:r>
          </w:p>
        </w:tc>
      </w:tr>
      <w:tr w:rsidR="00CA27DD" w:rsidRPr="00ED751B" w14:paraId="0E74C009" w14:textId="77777777" w:rsidTr="73AD65D9">
        <w:tc>
          <w:tcPr>
            <w:tcW w:w="2918" w:type="dxa"/>
          </w:tcPr>
          <w:p w14:paraId="018CE9E5" w14:textId="52260E1B" w:rsidR="00CA27DD" w:rsidRPr="005905C0" w:rsidRDefault="000B3BFA" w:rsidP="005905C0">
            <w:pPr>
              <w:pStyle w:val="af"/>
              <w:rPr>
                <w:b/>
              </w:rPr>
            </w:pPr>
            <w:r>
              <w:rPr>
                <w:b/>
              </w:rPr>
              <w:t>Заявка</w:t>
            </w:r>
          </w:p>
        </w:tc>
        <w:tc>
          <w:tcPr>
            <w:tcW w:w="6101" w:type="dxa"/>
          </w:tcPr>
          <w:p w14:paraId="15F5B6DB" w14:textId="37E2C6C0" w:rsidR="00CA27DD" w:rsidRPr="00ED751B" w:rsidRDefault="000B3BFA" w:rsidP="005905C0">
            <w:pPr>
              <w:pStyle w:val="af"/>
            </w:pPr>
            <w:r>
              <w:t>Письменное и\или электронное подтверждение права доступа посетителя в охраняемую зону</w:t>
            </w:r>
          </w:p>
        </w:tc>
      </w:tr>
      <w:tr w:rsidR="00ED751B" w:rsidRPr="00ED751B" w14:paraId="64D366B2" w14:textId="77777777" w:rsidTr="73AD65D9">
        <w:tc>
          <w:tcPr>
            <w:tcW w:w="2918" w:type="dxa"/>
          </w:tcPr>
          <w:p w14:paraId="4FDC4A2D" w14:textId="5F92EE96" w:rsidR="00ED751B" w:rsidRPr="005905C0" w:rsidRDefault="00ED751B" w:rsidP="005905C0">
            <w:pPr>
              <w:pStyle w:val="af"/>
              <w:rPr>
                <w:b/>
              </w:rPr>
            </w:pPr>
            <w:r w:rsidRPr="005905C0">
              <w:rPr>
                <w:b/>
              </w:rPr>
              <w:t>Идентификатор доступа</w:t>
            </w:r>
          </w:p>
        </w:tc>
        <w:tc>
          <w:tcPr>
            <w:tcW w:w="6101" w:type="dxa"/>
          </w:tcPr>
          <w:p w14:paraId="51166FFF" w14:textId="3876AD51" w:rsidR="00ED751B" w:rsidRPr="00ED751B" w:rsidRDefault="00ED751B" w:rsidP="005905C0">
            <w:pPr>
              <w:pStyle w:val="af"/>
            </w:pPr>
            <w:r w:rsidRPr="00ED751B">
              <w:t xml:space="preserve">уникальный признак субъекта или объекта доступа. В качестве идентификатора может использоваться запоминаемый код, биометрический признак или вещественный код. Идентификатор, использующий вещественный код - предмет, в который (на который) с помощью специальной технологии занесен идентификационный признак в виде кодовой информации (карты, электронные ключи, брелоки и т.д.) </w:t>
            </w:r>
          </w:p>
        </w:tc>
      </w:tr>
      <w:tr w:rsidR="0075605E" w:rsidRPr="00ED751B" w14:paraId="0205AFBA" w14:textId="77777777" w:rsidTr="73AD65D9">
        <w:tc>
          <w:tcPr>
            <w:tcW w:w="2918" w:type="dxa"/>
          </w:tcPr>
          <w:p w14:paraId="4C70CAE6" w14:textId="2005BCD3" w:rsidR="0075605E" w:rsidRPr="005905C0" w:rsidRDefault="0075605E" w:rsidP="005905C0">
            <w:pPr>
              <w:pStyle w:val="af"/>
              <w:rPr>
                <w:b/>
              </w:rPr>
            </w:pPr>
            <w:r>
              <w:rPr>
                <w:b/>
              </w:rPr>
              <w:t>Пользователь системы</w:t>
            </w:r>
          </w:p>
        </w:tc>
        <w:tc>
          <w:tcPr>
            <w:tcW w:w="6101" w:type="dxa"/>
          </w:tcPr>
          <w:p w14:paraId="1E24BA24" w14:textId="3F7CF984" w:rsidR="0075605E" w:rsidRPr="00ED751B" w:rsidRDefault="20EDE8E9" w:rsidP="005905C0">
            <w:pPr>
              <w:pStyle w:val="af"/>
            </w:pPr>
            <w:r>
              <w:t>Сотрудник организации (Компания, дочерняя компания, иная организация), имеющий право доступа к системе, возможность действий которого в системе ограничена ролью.</w:t>
            </w:r>
          </w:p>
        </w:tc>
      </w:tr>
      <w:tr w:rsidR="00235CDF" w:rsidRPr="00ED751B" w14:paraId="6C700307" w14:textId="77777777" w:rsidTr="73AD65D9">
        <w:tc>
          <w:tcPr>
            <w:tcW w:w="2918" w:type="dxa"/>
          </w:tcPr>
          <w:p w14:paraId="18F78901" w14:textId="34794DBA" w:rsidR="00235CDF" w:rsidRDefault="00235CDF" w:rsidP="005905C0">
            <w:pPr>
              <w:pStyle w:val="af"/>
              <w:rPr>
                <w:b/>
              </w:rPr>
            </w:pPr>
            <w:r>
              <w:rPr>
                <w:b/>
              </w:rPr>
              <w:t>Роль пользователя</w:t>
            </w:r>
          </w:p>
        </w:tc>
        <w:tc>
          <w:tcPr>
            <w:tcW w:w="6101" w:type="dxa"/>
          </w:tcPr>
          <w:p w14:paraId="6B4FB8C3" w14:textId="129D02D6" w:rsidR="00235CDF" w:rsidRDefault="00235CDF" w:rsidP="005905C0">
            <w:pPr>
              <w:pStyle w:val="af"/>
            </w:pPr>
            <w:r>
              <w:t>Набор полномочий, назначаемый пользователю системы, который позволяет, который позволяет пользователю выполнять определённые операции.</w:t>
            </w:r>
          </w:p>
        </w:tc>
      </w:tr>
      <w:tr w:rsidR="00D7656B" w:rsidRPr="00ED751B" w14:paraId="0A53D03C" w14:textId="77777777" w:rsidTr="73AD65D9">
        <w:tc>
          <w:tcPr>
            <w:tcW w:w="2918" w:type="dxa"/>
          </w:tcPr>
          <w:p w14:paraId="178B1FC4" w14:textId="428CD61E" w:rsidR="00D7656B" w:rsidRDefault="00D7656B" w:rsidP="005905C0">
            <w:pPr>
              <w:pStyle w:val="af"/>
              <w:rPr>
                <w:b/>
              </w:rPr>
            </w:pPr>
            <w:r>
              <w:rPr>
                <w:b/>
              </w:rPr>
              <w:t>Посетитель</w:t>
            </w:r>
          </w:p>
        </w:tc>
        <w:tc>
          <w:tcPr>
            <w:tcW w:w="6101" w:type="dxa"/>
          </w:tcPr>
          <w:p w14:paraId="4F4E4FAF" w14:textId="580BA14E" w:rsidR="00D7656B" w:rsidRDefault="73AD65D9" w:rsidP="005905C0">
            <w:pPr>
              <w:pStyle w:val="af"/>
            </w:pPr>
            <w:r>
              <w:t>Лицо, имеющее доступ на территорию объекта по карте доступа либо без нее;</w:t>
            </w:r>
          </w:p>
        </w:tc>
      </w:tr>
      <w:tr w:rsidR="00C633D9" w:rsidRPr="00ED751B" w14:paraId="1931CF2D" w14:textId="77777777" w:rsidTr="73AD65D9">
        <w:tc>
          <w:tcPr>
            <w:tcW w:w="2918" w:type="dxa"/>
          </w:tcPr>
          <w:p w14:paraId="73F81196" w14:textId="795B6537" w:rsidR="00C633D9" w:rsidRDefault="00C633D9" w:rsidP="005905C0">
            <w:pPr>
              <w:pStyle w:val="af"/>
              <w:rPr>
                <w:b/>
              </w:rPr>
            </w:pPr>
            <w:r>
              <w:rPr>
                <w:b/>
              </w:rPr>
              <w:t>Пропуск</w:t>
            </w:r>
          </w:p>
        </w:tc>
        <w:tc>
          <w:tcPr>
            <w:tcW w:w="6101" w:type="dxa"/>
          </w:tcPr>
          <w:p w14:paraId="0EC791D2" w14:textId="4A687BED" w:rsidR="00C633D9" w:rsidRDefault="00153BA6" w:rsidP="005905C0">
            <w:pPr>
              <w:pStyle w:val="af"/>
            </w:pPr>
            <w:r>
              <w:t>Карта доступа для осуществления</w:t>
            </w:r>
            <w:r w:rsidR="00C633D9">
              <w:t xml:space="preserve"> прохода и нахождения на территории Объекта;</w:t>
            </w:r>
          </w:p>
        </w:tc>
      </w:tr>
      <w:tr w:rsidR="00C633D9" w:rsidRPr="00ED751B" w14:paraId="431D0BD2" w14:textId="77777777" w:rsidTr="73AD65D9">
        <w:tc>
          <w:tcPr>
            <w:tcW w:w="2918" w:type="dxa"/>
          </w:tcPr>
          <w:p w14:paraId="1089FE5C" w14:textId="5A729DCF" w:rsidR="00C633D9" w:rsidRDefault="00C633D9" w:rsidP="005905C0">
            <w:pPr>
              <w:pStyle w:val="af"/>
              <w:rPr>
                <w:b/>
              </w:rPr>
            </w:pPr>
            <w:r>
              <w:rPr>
                <w:b/>
              </w:rPr>
              <w:t>Карта доступа</w:t>
            </w:r>
          </w:p>
        </w:tc>
        <w:tc>
          <w:tcPr>
            <w:tcW w:w="6101" w:type="dxa"/>
          </w:tcPr>
          <w:p w14:paraId="18EFD076" w14:textId="6CBA4517" w:rsidR="00C633D9" w:rsidRDefault="00153BA6" w:rsidP="005905C0">
            <w:pPr>
              <w:pStyle w:val="af"/>
            </w:pPr>
            <w:r>
              <w:t>Пластиковый</w:t>
            </w:r>
            <w:r w:rsidR="00C633D9">
              <w:t xml:space="preserve"> носитель</w:t>
            </w:r>
            <w:r>
              <w:t xml:space="preserve"> </w:t>
            </w:r>
            <w:r w:rsidR="00C633D9">
              <w:t>электронн</w:t>
            </w:r>
            <w:r>
              <w:t>ого</w:t>
            </w:r>
            <w:r w:rsidR="00C633D9">
              <w:t xml:space="preserve"> ключ</w:t>
            </w:r>
            <w:r>
              <w:t>а</w:t>
            </w:r>
            <w:r w:rsidR="00C633D9">
              <w:t xml:space="preserve"> позволяющий осуществлять доступ к помещениям и оборудованию систем Объекта.</w:t>
            </w:r>
          </w:p>
        </w:tc>
      </w:tr>
      <w:tr w:rsidR="00C4223A" w:rsidRPr="00ED751B" w14:paraId="3DC6F6F8" w14:textId="77777777" w:rsidTr="73AD65D9">
        <w:tc>
          <w:tcPr>
            <w:tcW w:w="2918" w:type="dxa"/>
          </w:tcPr>
          <w:p w14:paraId="24DF7DFE" w14:textId="1FF84BF5" w:rsidR="00C4223A" w:rsidRDefault="00C4223A" w:rsidP="005905C0">
            <w:pPr>
              <w:pStyle w:val="af"/>
              <w:rPr>
                <w:b/>
              </w:rPr>
            </w:pPr>
            <w:r>
              <w:rPr>
                <w:b/>
              </w:rPr>
              <w:t xml:space="preserve">Импорт </w:t>
            </w:r>
          </w:p>
        </w:tc>
        <w:tc>
          <w:tcPr>
            <w:tcW w:w="6101" w:type="dxa"/>
          </w:tcPr>
          <w:p w14:paraId="2CF13D3C" w14:textId="7126BAB3" w:rsidR="00C4223A" w:rsidRDefault="73AD65D9" w:rsidP="005905C0">
            <w:pPr>
              <w:pStyle w:val="af"/>
            </w:pPr>
            <w:r>
              <w:t>Это копирование информации из полей различных источников с преобразованием этого формата к формату базы данных.</w:t>
            </w:r>
          </w:p>
        </w:tc>
      </w:tr>
      <w:tr w:rsidR="00C4223A" w:rsidRPr="00ED751B" w14:paraId="565AF4C3" w14:textId="77777777" w:rsidTr="73AD65D9">
        <w:tc>
          <w:tcPr>
            <w:tcW w:w="2918" w:type="dxa"/>
          </w:tcPr>
          <w:p w14:paraId="0EBC7A39" w14:textId="0DFBF50A" w:rsidR="00C4223A" w:rsidRDefault="00C4223A" w:rsidP="005905C0">
            <w:pPr>
              <w:pStyle w:val="af"/>
              <w:rPr>
                <w:b/>
              </w:rPr>
            </w:pPr>
            <w:r>
              <w:rPr>
                <w:b/>
              </w:rPr>
              <w:t>Экспорт</w:t>
            </w:r>
          </w:p>
        </w:tc>
        <w:tc>
          <w:tcPr>
            <w:tcW w:w="6101" w:type="dxa"/>
          </w:tcPr>
          <w:p w14:paraId="6FA98B89" w14:textId="21FE7A69" w:rsidR="00C4223A" w:rsidRDefault="007E3EDA" w:rsidP="005905C0">
            <w:pPr>
              <w:pStyle w:val="af"/>
            </w:pPr>
            <w:r>
              <w:t>Это вывод всех данных или его части в заданном формате во внешний источник.</w:t>
            </w:r>
          </w:p>
        </w:tc>
      </w:tr>
      <w:tr w:rsidR="00195377" w:rsidRPr="00ED751B" w14:paraId="32B05912" w14:textId="77777777" w:rsidTr="73AD65D9">
        <w:tc>
          <w:tcPr>
            <w:tcW w:w="2918" w:type="dxa"/>
          </w:tcPr>
          <w:p w14:paraId="4FFCB68E" w14:textId="0F0EAA6C" w:rsidR="00195377" w:rsidRDefault="00F916DD" w:rsidP="005905C0">
            <w:pPr>
              <w:pStyle w:val="af"/>
              <w:rPr>
                <w:b/>
              </w:rPr>
            </w:pPr>
            <w:r>
              <w:rPr>
                <w:b/>
              </w:rPr>
              <w:t>Режим</w:t>
            </w:r>
            <w:r w:rsidR="00195377">
              <w:rPr>
                <w:b/>
              </w:rPr>
              <w:t xml:space="preserve"> усилен</w:t>
            </w:r>
            <w:r w:rsidR="00D73228">
              <w:rPr>
                <w:b/>
              </w:rPr>
              <w:t>ия</w:t>
            </w:r>
            <w:r w:rsidR="00195377">
              <w:rPr>
                <w:b/>
              </w:rPr>
              <w:t xml:space="preserve"> охраны Объекта</w:t>
            </w:r>
          </w:p>
        </w:tc>
        <w:tc>
          <w:tcPr>
            <w:tcW w:w="6101" w:type="dxa"/>
          </w:tcPr>
          <w:p w14:paraId="2CF44964" w14:textId="4283E049" w:rsidR="00195377" w:rsidRDefault="003A400F" w:rsidP="005905C0">
            <w:pPr>
              <w:pStyle w:val="af"/>
            </w:pPr>
            <w:r>
              <w:t xml:space="preserve">Это режим, который устанавливается </w:t>
            </w:r>
            <w:r w:rsidR="00973DE3">
              <w:t xml:space="preserve">на Объекте в нерабочее дни, а также в рабочие дни для </w:t>
            </w:r>
            <w:proofErr w:type="gramStart"/>
            <w:r w:rsidR="00973DE3">
              <w:t>проведения  учебно</w:t>
            </w:r>
            <w:proofErr w:type="gramEnd"/>
            <w:r w:rsidR="00973DE3">
              <w:t>-тренировочных мероприятий в соответствии с документом (постановление администрации, приказ, распоряжение и т.п.).</w:t>
            </w:r>
            <w:r>
              <w:t xml:space="preserve"> </w:t>
            </w:r>
          </w:p>
        </w:tc>
      </w:tr>
      <w:tr w:rsidR="00BE0BC3" w:rsidRPr="00ED751B" w14:paraId="57466C9E" w14:textId="77777777" w:rsidTr="73AD65D9">
        <w:tc>
          <w:tcPr>
            <w:tcW w:w="2918" w:type="dxa"/>
          </w:tcPr>
          <w:p w14:paraId="6D27BB40" w14:textId="69F23343" w:rsidR="00BE0BC3" w:rsidRDefault="00BE0BC3" w:rsidP="005905C0">
            <w:pPr>
              <w:pStyle w:val="af"/>
              <w:rPr>
                <w:b/>
              </w:rPr>
            </w:pPr>
            <w:r>
              <w:rPr>
                <w:b/>
              </w:rPr>
              <w:t>Диспенсер</w:t>
            </w:r>
          </w:p>
        </w:tc>
        <w:tc>
          <w:tcPr>
            <w:tcW w:w="6101" w:type="dxa"/>
          </w:tcPr>
          <w:p w14:paraId="28476DA7" w14:textId="29574FFF" w:rsidR="00BE0BC3" w:rsidRDefault="00BE0BC3" w:rsidP="005905C0">
            <w:pPr>
              <w:pStyle w:val="af"/>
            </w:pPr>
            <w:r>
              <w:t xml:space="preserve">Устройство для выдачи КД посетителям на посту досмотра ручной клади. Позволяет выдавать заранее зафиксированные в системе КД отдельным категориям посетителей (технический персонал, сотрудники по наладке и настройке и т.п.) в тот момент, когда бюро пропусков не работает. </w:t>
            </w:r>
          </w:p>
        </w:tc>
      </w:tr>
    </w:tbl>
    <w:p w14:paraId="302EFDA5" w14:textId="0C846882" w:rsidR="005905C0" w:rsidRDefault="005905C0" w:rsidP="005905C0"/>
    <w:p w14:paraId="4EAA071C" w14:textId="77777777" w:rsidR="00D30B56" w:rsidRDefault="00D30B56" w:rsidP="005905C0"/>
    <w:p w14:paraId="52FAC5B8" w14:textId="797FF4EA" w:rsidR="005905C0" w:rsidRDefault="005905C0" w:rsidP="005905C0"/>
    <w:p w14:paraId="2E2D57BF" w14:textId="6C5BF560" w:rsidR="006D0859" w:rsidRPr="00D30B56" w:rsidRDefault="001E67CB" w:rsidP="00CC4239">
      <w:pPr>
        <w:pStyle w:val="100"/>
        <w:numPr>
          <w:ilvl w:val="0"/>
          <w:numId w:val="4"/>
        </w:numPr>
        <w:jc w:val="center"/>
        <w:rPr>
          <w:b/>
        </w:rPr>
      </w:pPr>
      <w:bookmarkStart w:id="5" w:name="_im4jhoyhxk5w" w:colFirst="0" w:colLast="0"/>
      <w:bookmarkStart w:id="6" w:name="_Toc523917610"/>
      <w:bookmarkEnd w:id="5"/>
      <w:r w:rsidRPr="00D30B56">
        <w:rPr>
          <w:b/>
        </w:rPr>
        <w:t>Перечень принятых сокращений</w:t>
      </w:r>
      <w:bookmarkEnd w:id="6"/>
    </w:p>
    <w:p w14:paraId="1C8C0385" w14:textId="77777777" w:rsidR="006D0859" w:rsidRPr="001E67CB" w:rsidRDefault="001E67CB" w:rsidP="005905C0">
      <w:pPr>
        <w:pStyle w:val="af"/>
      </w:pPr>
      <w:r w:rsidRPr="001E67CB">
        <w:t>В настоящем документе применены следующие сокращения и аббревиатуры</w:t>
      </w:r>
    </w:p>
    <w:tbl>
      <w:tblPr>
        <w:tblStyle w:val="50"/>
        <w:tblW w:w="86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790"/>
        <w:gridCol w:w="5880"/>
      </w:tblGrid>
      <w:tr w:rsidR="006D0859" w14:paraId="590B1384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FC395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КД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AF02CB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Карта доступа</w:t>
            </w:r>
          </w:p>
        </w:tc>
      </w:tr>
      <w:tr w:rsidR="006D0859" w14:paraId="48FEBF77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88CC4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СКУД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CFE91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Система контроля и управления доступом</w:t>
            </w:r>
          </w:p>
        </w:tc>
      </w:tr>
      <w:tr w:rsidR="006D0859" w14:paraId="020D86FC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041A4F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СУП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23FFC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Система учета посетителей</w:t>
            </w:r>
          </w:p>
        </w:tc>
      </w:tr>
      <w:tr w:rsidR="006D0859" w14:paraId="5A385CF9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34C6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Объект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831B9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Многофункциональный высотный комплекс с подземной автостоянкой, по адресу: Москва, Пресненская набережная дом 4, строение 2</w:t>
            </w:r>
          </w:p>
        </w:tc>
      </w:tr>
      <w:tr w:rsidR="006D0859" w14:paraId="763591AC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53AED6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ОСТ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718F8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Организации системы «Транснефть»</w:t>
            </w:r>
          </w:p>
        </w:tc>
      </w:tr>
      <w:tr w:rsidR="006D0859" w14:paraId="74A9E3A4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9D7703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АРМ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BAF1E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Автоматизированное рабочее место</w:t>
            </w:r>
          </w:p>
        </w:tc>
      </w:tr>
      <w:tr w:rsidR="006D0859" w14:paraId="22456823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114D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Компания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978139" w14:textId="77777777" w:rsidR="006D0859" w:rsidRDefault="001E67CB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Публичное акционерное общество «Транснефть»</w:t>
            </w:r>
          </w:p>
        </w:tc>
      </w:tr>
      <w:tr w:rsidR="007051EA" w14:paraId="76432B68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DDA5" w14:textId="364BBA9B" w:rsidR="007051EA" w:rsidRDefault="007051EA" w:rsidP="005905C0">
            <w:pPr>
              <w:pStyle w:val="af"/>
            </w:pPr>
            <w:r>
              <w:t>БД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D091" w14:textId="370EF509" w:rsidR="007051EA" w:rsidRDefault="007051EA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База данных</w:t>
            </w:r>
          </w:p>
        </w:tc>
      </w:tr>
      <w:tr w:rsidR="007051EA" w14:paraId="709F76CB" w14:textId="77777777" w:rsidTr="00767E83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973C" w14:textId="1DE2B8C0" w:rsidR="007051EA" w:rsidRDefault="007051EA" w:rsidP="005905C0">
            <w:pPr>
              <w:pStyle w:val="af"/>
            </w:pPr>
            <w:r>
              <w:t>ПО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9808" w14:textId="7515F3B6" w:rsidR="007051EA" w:rsidRDefault="007051EA" w:rsidP="005905C0">
            <w:pPr>
              <w:pStyle w:val="af"/>
              <w:rPr>
                <w:i/>
                <w:szCs w:val="24"/>
              </w:rPr>
            </w:pPr>
            <w:r>
              <w:rPr>
                <w:i/>
                <w:szCs w:val="24"/>
              </w:rPr>
              <w:t>Программное обеспечение</w:t>
            </w:r>
          </w:p>
        </w:tc>
      </w:tr>
    </w:tbl>
    <w:p w14:paraId="7AA1300E" w14:textId="7CAB1755" w:rsidR="0075605E" w:rsidRPr="00D30B56" w:rsidRDefault="0075605E" w:rsidP="00CC4239">
      <w:pPr>
        <w:pStyle w:val="100"/>
        <w:numPr>
          <w:ilvl w:val="0"/>
          <w:numId w:val="4"/>
        </w:numPr>
        <w:jc w:val="center"/>
        <w:rPr>
          <w:b/>
        </w:rPr>
      </w:pPr>
      <w:bookmarkStart w:id="7" w:name="_Toc523917611"/>
      <w:r w:rsidRPr="00D30B56">
        <w:rPr>
          <w:b/>
        </w:rPr>
        <w:t>Общие сведения</w:t>
      </w:r>
      <w:bookmarkEnd w:id="7"/>
    </w:p>
    <w:p w14:paraId="35A9091D" w14:textId="7FC3987F" w:rsidR="00C4223A" w:rsidRDefault="000039C6" w:rsidP="00D740DB">
      <w:pPr>
        <w:pStyle w:val="af"/>
        <w:jc w:val="left"/>
        <w:rPr>
          <w:lang w:val="ru"/>
        </w:rPr>
      </w:pPr>
      <w:bookmarkStart w:id="8" w:name="_p27ywpp7xzqc" w:colFirst="0" w:colLast="0"/>
      <w:bookmarkStart w:id="9" w:name="_qvh1fenbdtva" w:colFirst="0" w:colLast="0"/>
      <w:bookmarkEnd w:id="8"/>
      <w:bookmarkEnd w:id="9"/>
      <w:r>
        <w:rPr>
          <w:lang w:val="ru"/>
        </w:rPr>
        <w:t xml:space="preserve">Данный функционал предназначен для </w:t>
      </w:r>
      <w:r w:rsidR="00D740DB">
        <w:rPr>
          <w:lang w:val="ru"/>
        </w:rPr>
        <w:t>ускорения формирования заявки используя готовые шаблона заполнения данных или ранее внесенную информацию</w:t>
      </w:r>
      <w:r>
        <w:rPr>
          <w:lang w:val="ru"/>
        </w:rPr>
        <w:t>.</w:t>
      </w:r>
      <w:r>
        <w:rPr>
          <w:lang w:val="ru"/>
        </w:rPr>
        <w:br/>
      </w:r>
    </w:p>
    <w:p w14:paraId="096F2D2A" w14:textId="08459FB9" w:rsidR="000039C6" w:rsidRDefault="000039C6" w:rsidP="000039C6">
      <w:pPr>
        <w:pStyle w:val="af"/>
        <w:ind w:hanging="851"/>
        <w:rPr>
          <w:noProof/>
        </w:rPr>
      </w:pPr>
    </w:p>
    <w:p w14:paraId="71A08DF3" w14:textId="7A304E76" w:rsidR="008100F2" w:rsidRDefault="00207439" w:rsidP="00CC4239">
      <w:pPr>
        <w:pStyle w:val="100"/>
        <w:numPr>
          <w:ilvl w:val="0"/>
          <w:numId w:val="4"/>
        </w:numPr>
        <w:jc w:val="center"/>
        <w:rPr>
          <w:b/>
        </w:rPr>
      </w:pPr>
      <w:bookmarkStart w:id="10" w:name="_Toc523917612"/>
      <w:r>
        <w:rPr>
          <w:b/>
          <w:lang w:val="ru-RU"/>
        </w:rPr>
        <w:t>Последов</w:t>
      </w:r>
      <w:r w:rsidR="004A1609">
        <w:rPr>
          <w:b/>
          <w:lang w:val="ru-RU"/>
        </w:rPr>
        <w:t xml:space="preserve">ательность </w:t>
      </w:r>
      <w:r w:rsidR="000039C6">
        <w:rPr>
          <w:b/>
          <w:lang w:val="ru-RU"/>
        </w:rPr>
        <w:t>действий оператора бюро пропусков при создании временной заявки</w:t>
      </w:r>
      <w:bookmarkEnd w:id="10"/>
      <w:r w:rsidR="008100F2" w:rsidRPr="008100F2">
        <w:rPr>
          <w:b/>
        </w:rPr>
        <w:t xml:space="preserve"> </w:t>
      </w:r>
    </w:p>
    <w:p w14:paraId="76410308" w14:textId="67C33B48" w:rsidR="008100F2" w:rsidRDefault="008100F2" w:rsidP="008100F2">
      <w:pPr>
        <w:pStyle w:val="100"/>
        <w:numPr>
          <w:ilvl w:val="0"/>
          <w:numId w:val="0"/>
        </w:numPr>
        <w:ind w:left="432" w:hanging="432"/>
        <w:rPr>
          <w:b/>
        </w:rPr>
      </w:pPr>
    </w:p>
    <w:p w14:paraId="3F6EE145" w14:textId="1BAF21CF" w:rsidR="005355E8" w:rsidRPr="000039C6" w:rsidRDefault="000039C6" w:rsidP="006325FC">
      <w:pPr>
        <w:pStyle w:val="af"/>
        <w:numPr>
          <w:ilvl w:val="0"/>
          <w:numId w:val="25"/>
        </w:numPr>
        <w:spacing w:line="360" w:lineRule="auto"/>
      </w:pPr>
      <w:r>
        <w:rPr>
          <w:lang w:val="ru"/>
        </w:rPr>
        <w:t>Выбрать тип заявки (разовая, временная, на основании)</w:t>
      </w:r>
    </w:p>
    <w:p w14:paraId="2F032524" w14:textId="26B4AAE6" w:rsidR="000039C6" w:rsidRDefault="000039C6" w:rsidP="00C10525">
      <w:pPr>
        <w:pStyle w:val="af"/>
        <w:numPr>
          <w:ilvl w:val="0"/>
          <w:numId w:val="25"/>
        </w:numPr>
        <w:spacing w:line="360" w:lineRule="auto"/>
      </w:pPr>
      <w:r>
        <w:t>Добавить посетителя (выбрать из списка либо создать нового посетителя)</w:t>
      </w:r>
    </w:p>
    <w:p w14:paraId="7C0D04B4" w14:textId="40528507" w:rsidR="000039C6" w:rsidRDefault="000039C6" w:rsidP="00C10525">
      <w:pPr>
        <w:pStyle w:val="af"/>
        <w:numPr>
          <w:ilvl w:val="1"/>
          <w:numId w:val="25"/>
        </w:numPr>
        <w:spacing w:line="360" w:lineRule="auto"/>
      </w:pPr>
      <w:r>
        <w:t>Если посетитель не существует в базе, то нужно внести его персональные данные и создать такого пользователя</w:t>
      </w:r>
    </w:p>
    <w:p w14:paraId="38C64146" w14:textId="3E49EE98" w:rsidR="000039C6" w:rsidRDefault="000039C6" w:rsidP="00C10525">
      <w:pPr>
        <w:pStyle w:val="af"/>
        <w:numPr>
          <w:ilvl w:val="1"/>
          <w:numId w:val="25"/>
        </w:numPr>
        <w:spacing w:line="360" w:lineRule="auto"/>
      </w:pPr>
      <w:r>
        <w:t>При заполнении данных пользователя навигация по полям должна осуществляться с помощью клавиатуры (см. пункт 6. Управление и навигация)</w:t>
      </w:r>
    </w:p>
    <w:p w14:paraId="18FBDBB3" w14:textId="2BA5EC7F" w:rsidR="000039C6" w:rsidRDefault="000039C6" w:rsidP="00C10525">
      <w:pPr>
        <w:pStyle w:val="af"/>
        <w:numPr>
          <w:ilvl w:val="0"/>
          <w:numId w:val="25"/>
        </w:numPr>
        <w:spacing w:line="360" w:lineRule="auto"/>
      </w:pPr>
      <w:r w:rsidRPr="000039C6">
        <w:t>Указать зоны доступа для данного посетителя</w:t>
      </w:r>
    </w:p>
    <w:p w14:paraId="176E9690" w14:textId="3F0754CB" w:rsidR="000039C6" w:rsidRDefault="000039C6" w:rsidP="00C10525">
      <w:pPr>
        <w:pStyle w:val="af"/>
        <w:numPr>
          <w:ilvl w:val="0"/>
          <w:numId w:val="25"/>
        </w:numPr>
        <w:spacing w:line="360" w:lineRule="auto"/>
      </w:pPr>
      <w:r>
        <w:t>Указать срок действия заявки</w:t>
      </w:r>
    </w:p>
    <w:p w14:paraId="174CBE0D" w14:textId="0C5AE29F" w:rsidR="000039C6" w:rsidRDefault="000039C6" w:rsidP="00C10525">
      <w:pPr>
        <w:pStyle w:val="af"/>
        <w:numPr>
          <w:ilvl w:val="0"/>
          <w:numId w:val="25"/>
        </w:numPr>
        <w:spacing w:line="360" w:lineRule="auto"/>
      </w:pPr>
      <w:r>
        <w:lastRenderedPageBreak/>
        <w:t>Указать подписавшего данную заявку</w:t>
      </w:r>
    </w:p>
    <w:p w14:paraId="15B49F84" w14:textId="17A1003A" w:rsidR="000039C6" w:rsidRDefault="000039C6" w:rsidP="00C10525">
      <w:pPr>
        <w:pStyle w:val="af"/>
        <w:numPr>
          <w:ilvl w:val="0"/>
          <w:numId w:val="25"/>
        </w:numPr>
        <w:spacing w:line="360" w:lineRule="auto"/>
      </w:pPr>
      <w:r>
        <w:t>Указать согласовавшего данную заявку</w:t>
      </w:r>
    </w:p>
    <w:p w14:paraId="16926885" w14:textId="25CA8546" w:rsidR="00D740DB" w:rsidRDefault="00D740DB" w:rsidP="00D740DB">
      <w:pPr>
        <w:pStyle w:val="af"/>
        <w:spacing w:line="360" w:lineRule="auto"/>
      </w:pPr>
    </w:p>
    <w:p w14:paraId="2FAFDDA5" w14:textId="4FEC5218" w:rsidR="00F367C5" w:rsidRDefault="00F367C5" w:rsidP="00C10525">
      <w:pPr>
        <w:spacing w:line="360" w:lineRule="auto"/>
        <w:rPr>
          <w:rFonts w:ascii="Arial Narrow" w:hAnsi="Arial Narrow"/>
          <w:sz w:val="24"/>
          <w:lang w:val="ru-RU"/>
        </w:rPr>
      </w:pPr>
      <w:r>
        <w:br w:type="page"/>
      </w:r>
      <w:bookmarkStart w:id="11" w:name="_GoBack"/>
      <w:bookmarkEnd w:id="11"/>
    </w:p>
    <w:p w14:paraId="09848507" w14:textId="1DBC92A4" w:rsidR="000039C6" w:rsidRDefault="005711DF" w:rsidP="00C10525">
      <w:pPr>
        <w:pStyle w:val="af"/>
        <w:numPr>
          <w:ilvl w:val="0"/>
          <w:numId w:val="4"/>
        </w:numPr>
        <w:spacing w:line="360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Алгоритмы и условия авто-заполнения полей при создании временной заявки</w:t>
      </w:r>
    </w:p>
    <w:p w14:paraId="1B362219" w14:textId="77777777" w:rsidR="005711DF" w:rsidRPr="005711DF" w:rsidRDefault="005711DF" w:rsidP="006325FC">
      <w:pPr>
        <w:pStyle w:val="af"/>
        <w:numPr>
          <w:ilvl w:val="1"/>
          <w:numId w:val="4"/>
        </w:numPr>
        <w:spacing w:line="360" w:lineRule="auto"/>
        <w:ind w:left="426" w:hanging="567"/>
      </w:pPr>
      <w:r w:rsidRPr="005711DF">
        <w:t>При переходе к пункту 2, после добавления посетителя к заявке, поля «Организация» и «Должность» заполняются автоматически. Данные берутся из профиля посетителя и закрыты для редактирования в данном окне.</w:t>
      </w:r>
    </w:p>
    <w:p w14:paraId="06C6E60A" w14:textId="77777777" w:rsidR="005711DF" w:rsidRPr="005711DF" w:rsidRDefault="005711DF" w:rsidP="006325FC">
      <w:pPr>
        <w:pStyle w:val="af"/>
        <w:numPr>
          <w:ilvl w:val="1"/>
          <w:numId w:val="4"/>
        </w:numPr>
        <w:spacing w:line="360" w:lineRule="auto"/>
        <w:ind w:left="426" w:hanging="567"/>
      </w:pPr>
      <w:r w:rsidRPr="005711DF">
        <w:t>Если посетитель уже получал пропуск ранее и для него открыты какие-либо проходы. То система может подставить эти данные автоматически, в поле «Проходы», но данное поле остается открытым для редактирования</w:t>
      </w:r>
    </w:p>
    <w:p w14:paraId="1773AFA7" w14:textId="77777777" w:rsidR="005711DF" w:rsidRDefault="005711DF" w:rsidP="006325FC">
      <w:pPr>
        <w:pStyle w:val="af"/>
        <w:numPr>
          <w:ilvl w:val="1"/>
          <w:numId w:val="4"/>
        </w:numPr>
        <w:spacing w:line="360" w:lineRule="auto"/>
        <w:ind w:left="426" w:hanging="567"/>
      </w:pPr>
      <w:r>
        <w:t>Данные о должности авто-заполняются только в том случае, если указана главная организация с прописанной структурой</w:t>
      </w:r>
    </w:p>
    <w:p w14:paraId="0EBD66A6" w14:textId="77777777" w:rsidR="003D4CDB" w:rsidRPr="000039C6" w:rsidRDefault="003D4CDB" w:rsidP="003D4CDB">
      <w:pPr>
        <w:pStyle w:val="af"/>
        <w:spacing w:line="360" w:lineRule="auto"/>
        <w:jc w:val="left"/>
        <w:rPr>
          <w:b/>
          <w:sz w:val="28"/>
          <w:szCs w:val="40"/>
        </w:rPr>
      </w:pPr>
    </w:p>
    <w:sectPr w:rsidR="003D4CDB" w:rsidRPr="000039C6" w:rsidSect="00CB789B">
      <w:footerReference w:type="default" r:id="rId11"/>
      <w:pgSz w:w="11909" w:h="16834"/>
      <w:pgMar w:top="1440" w:right="1136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F09D7" w14:textId="77777777" w:rsidR="00FD5B9E" w:rsidRDefault="00FD5B9E" w:rsidP="00886269">
      <w:pPr>
        <w:spacing w:line="240" w:lineRule="auto"/>
      </w:pPr>
      <w:r>
        <w:separator/>
      </w:r>
    </w:p>
  </w:endnote>
  <w:endnote w:type="continuationSeparator" w:id="0">
    <w:p w14:paraId="2B95D1FB" w14:textId="77777777" w:rsidR="00FD5B9E" w:rsidRDefault="00FD5B9E" w:rsidP="00886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134547"/>
      <w:docPartObj>
        <w:docPartGallery w:val="Page Numbers (Bottom of Page)"/>
        <w:docPartUnique/>
      </w:docPartObj>
    </w:sdtPr>
    <w:sdtEndPr/>
    <w:sdtContent>
      <w:p w14:paraId="5467370A" w14:textId="62B007B2" w:rsidR="00C10525" w:rsidRDefault="00C10525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AAD" w:rsidRPr="00A77AAD">
          <w:rPr>
            <w:noProof/>
            <w:lang w:val="ru-RU"/>
          </w:rPr>
          <w:t>6</w:t>
        </w:r>
        <w:r>
          <w:fldChar w:fldCharType="end"/>
        </w:r>
      </w:p>
    </w:sdtContent>
  </w:sdt>
  <w:p w14:paraId="3FD5C5F4" w14:textId="77777777" w:rsidR="00C10525" w:rsidRDefault="00C10525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E2F5" w14:textId="77777777" w:rsidR="00FD5B9E" w:rsidRDefault="00FD5B9E" w:rsidP="00886269">
      <w:pPr>
        <w:spacing w:line="240" w:lineRule="auto"/>
      </w:pPr>
      <w:r>
        <w:separator/>
      </w:r>
    </w:p>
  </w:footnote>
  <w:footnote w:type="continuationSeparator" w:id="0">
    <w:p w14:paraId="0B828FCD" w14:textId="77777777" w:rsidR="00FD5B9E" w:rsidRDefault="00FD5B9E" w:rsidP="008862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3E6"/>
    <w:multiLevelType w:val="hybridMultilevel"/>
    <w:tmpl w:val="CF6CEC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AD3EC1"/>
    <w:multiLevelType w:val="multilevel"/>
    <w:tmpl w:val="52561942"/>
    <w:lvl w:ilvl="0">
      <w:start w:val="1"/>
      <w:numFmt w:val="decimal"/>
      <w:suff w:val="space"/>
      <w:lvlText w:val="%1."/>
      <w:lvlJc w:val="left"/>
      <w:pPr>
        <w:ind w:left="851" w:hanging="141"/>
      </w:pPr>
      <w:rPr>
        <w:rFonts w:ascii="Arial Narrow" w:hAnsi="Arial Narrow" w:hint="default"/>
        <w:b/>
        <w:i w:val="0"/>
        <w:sz w:val="28"/>
        <w:szCs w:val="24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10" w:firstLine="0"/>
      </w:pPr>
      <w:rPr>
        <w:rFonts w:ascii="Arial Narrow" w:hAnsi="Arial Narrow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Arial Narrow" w:hAnsi="Arial Narrow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804"/>
        </w:tabs>
        <w:ind w:left="27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24"/>
        </w:tabs>
        <w:ind w:left="32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84"/>
        </w:tabs>
        <w:ind w:left="37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04"/>
        </w:tabs>
        <w:ind w:left="42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7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84"/>
        </w:tabs>
        <w:ind w:left="5324" w:hanging="1440"/>
      </w:pPr>
      <w:rPr>
        <w:rFonts w:hint="default"/>
      </w:rPr>
    </w:lvl>
  </w:abstractNum>
  <w:abstractNum w:abstractNumId="2" w15:restartNumberingAfterBreak="0">
    <w:nsid w:val="0DF34472"/>
    <w:multiLevelType w:val="hybridMultilevel"/>
    <w:tmpl w:val="1EC4B69E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 w15:restartNumberingAfterBreak="0">
    <w:nsid w:val="102F7B39"/>
    <w:multiLevelType w:val="hybridMultilevel"/>
    <w:tmpl w:val="08C823DE"/>
    <w:lvl w:ilvl="0" w:tplc="041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166C5065"/>
    <w:multiLevelType w:val="hybridMultilevel"/>
    <w:tmpl w:val="E1E6CF50"/>
    <w:lvl w:ilvl="0" w:tplc="E2D48EB6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5224F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E40D71"/>
    <w:multiLevelType w:val="hybridMultilevel"/>
    <w:tmpl w:val="CD98FD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3707FA"/>
    <w:multiLevelType w:val="hybridMultilevel"/>
    <w:tmpl w:val="2BACD742"/>
    <w:lvl w:ilvl="0" w:tplc="B1D02A6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A942505"/>
    <w:multiLevelType w:val="hybridMultilevel"/>
    <w:tmpl w:val="C9CAD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6272F"/>
    <w:multiLevelType w:val="hybridMultilevel"/>
    <w:tmpl w:val="05EEFFB2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2F8A7F15"/>
    <w:multiLevelType w:val="hybridMultilevel"/>
    <w:tmpl w:val="1D7C5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906694"/>
    <w:multiLevelType w:val="multilevel"/>
    <w:tmpl w:val="844E0630"/>
    <w:lvl w:ilvl="0">
      <w:start w:val="1"/>
      <w:numFmt w:val="decimal"/>
      <w:pStyle w:val="30"/>
      <w:suff w:val="space"/>
      <w:lvlText w:val="%1."/>
      <w:lvlJc w:val="left"/>
      <w:pPr>
        <w:ind w:left="708" w:hanging="141"/>
      </w:pPr>
      <w:rPr>
        <w:rFonts w:ascii="Arial Narrow" w:hAnsi="Arial Narrow" w:hint="default"/>
        <w:b w:val="0"/>
        <w:i w:val="0"/>
        <w:sz w:val="28"/>
        <w:szCs w:val="28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61"/>
        </w:tabs>
        <w:ind w:left="25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81"/>
        </w:tabs>
        <w:ind w:left="30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1"/>
        </w:tabs>
        <w:ind w:left="35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61"/>
        </w:tabs>
        <w:ind w:left="41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1"/>
        </w:tabs>
        <w:ind w:left="46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41"/>
        </w:tabs>
        <w:ind w:left="5181" w:hanging="1440"/>
      </w:pPr>
      <w:rPr>
        <w:rFonts w:hint="default"/>
      </w:rPr>
    </w:lvl>
  </w:abstractNum>
  <w:abstractNum w:abstractNumId="12" w15:restartNumberingAfterBreak="0">
    <w:nsid w:val="3D0D4B3D"/>
    <w:multiLevelType w:val="hybridMultilevel"/>
    <w:tmpl w:val="C5D27EC6"/>
    <w:lvl w:ilvl="0" w:tplc="50007A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FA7380C"/>
    <w:multiLevelType w:val="hybridMultilevel"/>
    <w:tmpl w:val="B574A09C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4" w15:restartNumberingAfterBreak="0">
    <w:nsid w:val="40FB2FDC"/>
    <w:multiLevelType w:val="hybridMultilevel"/>
    <w:tmpl w:val="71FAE6B8"/>
    <w:lvl w:ilvl="0" w:tplc="041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5" w15:restartNumberingAfterBreak="0">
    <w:nsid w:val="4D9D52D3"/>
    <w:multiLevelType w:val="hybridMultilevel"/>
    <w:tmpl w:val="BA9098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6E41D1"/>
    <w:multiLevelType w:val="hybridMultilevel"/>
    <w:tmpl w:val="7FE02308"/>
    <w:name w:val="Нумерованный список 22"/>
    <w:lvl w:ilvl="0" w:tplc="FFFFFFFF">
      <w:start w:val="2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8712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676F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B1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467735"/>
    <w:multiLevelType w:val="hybridMultilevel"/>
    <w:tmpl w:val="1292D9EE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21" w15:restartNumberingAfterBreak="0">
    <w:nsid w:val="650F3ABA"/>
    <w:multiLevelType w:val="multilevel"/>
    <w:tmpl w:val="43AEDA3C"/>
    <w:lvl w:ilvl="0">
      <w:start w:val="1"/>
      <w:numFmt w:val="decimal"/>
      <w:suff w:val="space"/>
      <w:lvlText w:val="%1."/>
      <w:lvlJc w:val="left"/>
      <w:pPr>
        <w:ind w:left="851" w:hanging="141"/>
      </w:pPr>
      <w:rPr>
        <w:rFonts w:ascii="Arial Narrow" w:hAnsi="Arial Narrow" w:hint="default"/>
        <w:b/>
        <w:i w:val="0"/>
        <w:sz w:val="28"/>
        <w:szCs w:val="24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10" w:firstLine="0"/>
      </w:pPr>
      <w:rPr>
        <w:rFonts w:ascii="Arial Narrow" w:hAnsi="Arial Narrow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Arial Narrow" w:hAnsi="Arial Narrow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804"/>
        </w:tabs>
        <w:ind w:left="27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24"/>
        </w:tabs>
        <w:ind w:left="32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84"/>
        </w:tabs>
        <w:ind w:left="37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04"/>
        </w:tabs>
        <w:ind w:left="42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7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84"/>
        </w:tabs>
        <w:ind w:left="5324" w:hanging="1440"/>
      </w:pPr>
      <w:rPr>
        <w:rFonts w:hint="default"/>
      </w:rPr>
    </w:lvl>
  </w:abstractNum>
  <w:abstractNum w:abstractNumId="22" w15:restartNumberingAfterBreak="0">
    <w:nsid w:val="6A4A663E"/>
    <w:multiLevelType w:val="multilevel"/>
    <w:tmpl w:val="85129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F596EDE"/>
    <w:multiLevelType w:val="hybridMultilevel"/>
    <w:tmpl w:val="30A448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4FE0B6D"/>
    <w:multiLevelType w:val="hybridMultilevel"/>
    <w:tmpl w:val="060C5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22BF8"/>
    <w:multiLevelType w:val="multilevel"/>
    <w:tmpl w:val="2C44A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2502F8"/>
    <w:multiLevelType w:val="hybridMultilevel"/>
    <w:tmpl w:val="3D6C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B90DAD"/>
    <w:multiLevelType w:val="hybridMultilevel"/>
    <w:tmpl w:val="A4FE28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A3B6C7B"/>
    <w:multiLevelType w:val="hybridMultilevel"/>
    <w:tmpl w:val="124A06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B140094"/>
    <w:multiLevelType w:val="hybridMultilevel"/>
    <w:tmpl w:val="94669B00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30" w15:restartNumberingAfterBreak="0">
    <w:nsid w:val="7D9C11EB"/>
    <w:multiLevelType w:val="hybridMultilevel"/>
    <w:tmpl w:val="4936E9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1"/>
  </w:num>
  <w:num w:numId="5">
    <w:abstractNumId w:val="14"/>
  </w:num>
  <w:num w:numId="6">
    <w:abstractNumId w:val="26"/>
  </w:num>
  <w:num w:numId="7">
    <w:abstractNumId w:val="28"/>
  </w:num>
  <w:num w:numId="8">
    <w:abstractNumId w:val="2"/>
  </w:num>
  <w:num w:numId="9">
    <w:abstractNumId w:val="15"/>
  </w:num>
  <w:num w:numId="10">
    <w:abstractNumId w:val="10"/>
  </w:num>
  <w:num w:numId="11">
    <w:abstractNumId w:val="9"/>
  </w:num>
  <w:num w:numId="12">
    <w:abstractNumId w:val="30"/>
  </w:num>
  <w:num w:numId="13">
    <w:abstractNumId w:val="29"/>
  </w:num>
  <w:num w:numId="14">
    <w:abstractNumId w:val="13"/>
  </w:num>
  <w:num w:numId="15">
    <w:abstractNumId w:val="20"/>
  </w:num>
  <w:num w:numId="16">
    <w:abstractNumId w:val="3"/>
  </w:num>
  <w:num w:numId="17">
    <w:abstractNumId w:val="23"/>
  </w:num>
  <w:num w:numId="18">
    <w:abstractNumId w:val="6"/>
  </w:num>
  <w:num w:numId="19">
    <w:abstractNumId w:val="0"/>
  </w:num>
  <w:num w:numId="20">
    <w:abstractNumId w:val="18"/>
  </w:num>
  <w:num w:numId="21">
    <w:abstractNumId w:val="17"/>
  </w:num>
  <w:num w:numId="22">
    <w:abstractNumId w:val="7"/>
  </w:num>
  <w:num w:numId="23">
    <w:abstractNumId w:val="8"/>
  </w:num>
  <w:num w:numId="24">
    <w:abstractNumId w:val="19"/>
  </w:num>
  <w:num w:numId="25">
    <w:abstractNumId w:val="22"/>
  </w:num>
  <w:num w:numId="26">
    <w:abstractNumId w:val="24"/>
  </w:num>
  <w:num w:numId="27">
    <w:abstractNumId w:val="25"/>
  </w:num>
  <w:num w:numId="28">
    <w:abstractNumId w:val="1"/>
  </w:num>
  <w:num w:numId="29">
    <w:abstractNumId w:val="12"/>
  </w:num>
  <w:num w:numId="30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59"/>
    <w:rsid w:val="000039C6"/>
    <w:rsid w:val="000046E4"/>
    <w:rsid w:val="00004A63"/>
    <w:rsid w:val="000273CF"/>
    <w:rsid w:val="000476BF"/>
    <w:rsid w:val="000523DF"/>
    <w:rsid w:val="00053F61"/>
    <w:rsid w:val="000645CA"/>
    <w:rsid w:val="00065092"/>
    <w:rsid w:val="00066524"/>
    <w:rsid w:val="000700B8"/>
    <w:rsid w:val="00071CBD"/>
    <w:rsid w:val="000A0A33"/>
    <w:rsid w:val="000A230E"/>
    <w:rsid w:val="000A7B51"/>
    <w:rsid w:val="000B3BFA"/>
    <w:rsid w:val="000B3D13"/>
    <w:rsid w:val="000B6427"/>
    <w:rsid w:val="000C45AC"/>
    <w:rsid w:val="000D0F82"/>
    <w:rsid w:val="000D1087"/>
    <w:rsid w:val="000D1D6B"/>
    <w:rsid w:val="000D4D12"/>
    <w:rsid w:val="000D567D"/>
    <w:rsid w:val="000E57A6"/>
    <w:rsid w:val="000F5C57"/>
    <w:rsid w:val="000F77B3"/>
    <w:rsid w:val="00106181"/>
    <w:rsid w:val="00106F5E"/>
    <w:rsid w:val="0011008F"/>
    <w:rsid w:val="0011286D"/>
    <w:rsid w:val="0011604E"/>
    <w:rsid w:val="001160DB"/>
    <w:rsid w:val="00123CEA"/>
    <w:rsid w:val="00124223"/>
    <w:rsid w:val="001318FD"/>
    <w:rsid w:val="00153BA6"/>
    <w:rsid w:val="0015594F"/>
    <w:rsid w:val="00161BAD"/>
    <w:rsid w:val="00163BB7"/>
    <w:rsid w:val="00170349"/>
    <w:rsid w:val="00171589"/>
    <w:rsid w:val="001820F1"/>
    <w:rsid w:val="00186D90"/>
    <w:rsid w:val="00195377"/>
    <w:rsid w:val="001A0A19"/>
    <w:rsid w:val="001A6741"/>
    <w:rsid w:val="001C2C4C"/>
    <w:rsid w:val="001E67CB"/>
    <w:rsid w:val="001F4938"/>
    <w:rsid w:val="00207439"/>
    <w:rsid w:val="00217F2A"/>
    <w:rsid w:val="00220E5B"/>
    <w:rsid w:val="002223B1"/>
    <w:rsid w:val="00222C18"/>
    <w:rsid w:val="002255D0"/>
    <w:rsid w:val="00233328"/>
    <w:rsid w:val="00234ED8"/>
    <w:rsid w:val="00235CDF"/>
    <w:rsid w:val="00241ED3"/>
    <w:rsid w:val="00261F4B"/>
    <w:rsid w:val="00272530"/>
    <w:rsid w:val="002900BA"/>
    <w:rsid w:val="00290DAD"/>
    <w:rsid w:val="002A0C65"/>
    <w:rsid w:val="002A5758"/>
    <w:rsid w:val="002C2D95"/>
    <w:rsid w:val="002D0FFE"/>
    <w:rsid w:val="002E5FB1"/>
    <w:rsid w:val="002F4E6B"/>
    <w:rsid w:val="0030272E"/>
    <w:rsid w:val="00314289"/>
    <w:rsid w:val="00331403"/>
    <w:rsid w:val="00332327"/>
    <w:rsid w:val="003334AF"/>
    <w:rsid w:val="0036098A"/>
    <w:rsid w:val="00361297"/>
    <w:rsid w:val="00372719"/>
    <w:rsid w:val="00374584"/>
    <w:rsid w:val="00395E07"/>
    <w:rsid w:val="00397A14"/>
    <w:rsid w:val="00397AB6"/>
    <w:rsid w:val="003A400F"/>
    <w:rsid w:val="003B2479"/>
    <w:rsid w:val="003D4CDB"/>
    <w:rsid w:val="004117F7"/>
    <w:rsid w:val="00413970"/>
    <w:rsid w:val="004157FA"/>
    <w:rsid w:val="004178D9"/>
    <w:rsid w:val="0043390E"/>
    <w:rsid w:val="00433DF4"/>
    <w:rsid w:val="00453F32"/>
    <w:rsid w:val="00464669"/>
    <w:rsid w:val="004664B6"/>
    <w:rsid w:val="00494BDF"/>
    <w:rsid w:val="004A1609"/>
    <w:rsid w:val="004A3DED"/>
    <w:rsid w:val="004B7350"/>
    <w:rsid w:val="004C512D"/>
    <w:rsid w:val="004D19F8"/>
    <w:rsid w:val="004E5832"/>
    <w:rsid w:val="00500C3D"/>
    <w:rsid w:val="0052402F"/>
    <w:rsid w:val="00531A47"/>
    <w:rsid w:val="005355E8"/>
    <w:rsid w:val="005606AF"/>
    <w:rsid w:val="005711DF"/>
    <w:rsid w:val="00586E47"/>
    <w:rsid w:val="005905C0"/>
    <w:rsid w:val="005B7BDC"/>
    <w:rsid w:val="005D25E9"/>
    <w:rsid w:val="005D2910"/>
    <w:rsid w:val="005F3B51"/>
    <w:rsid w:val="005F7F5A"/>
    <w:rsid w:val="00611F77"/>
    <w:rsid w:val="00622263"/>
    <w:rsid w:val="0062227E"/>
    <w:rsid w:val="006325FC"/>
    <w:rsid w:val="00634AC7"/>
    <w:rsid w:val="006379D1"/>
    <w:rsid w:val="00642AA8"/>
    <w:rsid w:val="00650E0C"/>
    <w:rsid w:val="00660439"/>
    <w:rsid w:val="00667026"/>
    <w:rsid w:val="00671392"/>
    <w:rsid w:val="00671C5D"/>
    <w:rsid w:val="00675F94"/>
    <w:rsid w:val="006830A9"/>
    <w:rsid w:val="0068501B"/>
    <w:rsid w:val="00685311"/>
    <w:rsid w:val="00685D67"/>
    <w:rsid w:val="006A14F1"/>
    <w:rsid w:val="006A15CE"/>
    <w:rsid w:val="006B0978"/>
    <w:rsid w:val="006B0E3F"/>
    <w:rsid w:val="006B505B"/>
    <w:rsid w:val="006B5ABF"/>
    <w:rsid w:val="006D0859"/>
    <w:rsid w:val="006D1C06"/>
    <w:rsid w:val="006D4EC2"/>
    <w:rsid w:val="006F01AE"/>
    <w:rsid w:val="006F1F9F"/>
    <w:rsid w:val="006F5B94"/>
    <w:rsid w:val="007051EA"/>
    <w:rsid w:val="007054C1"/>
    <w:rsid w:val="00705D62"/>
    <w:rsid w:val="00720A1B"/>
    <w:rsid w:val="007276C2"/>
    <w:rsid w:val="00727E6B"/>
    <w:rsid w:val="00743D2B"/>
    <w:rsid w:val="00750101"/>
    <w:rsid w:val="0075605E"/>
    <w:rsid w:val="00756598"/>
    <w:rsid w:val="00756FB7"/>
    <w:rsid w:val="007607CD"/>
    <w:rsid w:val="007623E3"/>
    <w:rsid w:val="00762840"/>
    <w:rsid w:val="007637A7"/>
    <w:rsid w:val="00764485"/>
    <w:rsid w:val="00767E83"/>
    <w:rsid w:val="007712A2"/>
    <w:rsid w:val="00772472"/>
    <w:rsid w:val="00791CF8"/>
    <w:rsid w:val="00797C09"/>
    <w:rsid w:val="007A0B29"/>
    <w:rsid w:val="007A4168"/>
    <w:rsid w:val="007A5745"/>
    <w:rsid w:val="007A7699"/>
    <w:rsid w:val="007C0D04"/>
    <w:rsid w:val="007E3EDA"/>
    <w:rsid w:val="007E74F5"/>
    <w:rsid w:val="008029EF"/>
    <w:rsid w:val="008100F2"/>
    <w:rsid w:val="00813145"/>
    <w:rsid w:val="00816063"/>
    <w:rsid w:val="00816772"/>
    <w:rsid w:val="0081686B"/>
    <w:rsid w:val="008309CB"/>
    <w:rsid w:val="00841C7C"/>
    <w:rsid w:val="008450E1"/>
    <w:rsid w:val="00845581"/>
    <w:rsid w:val="008508DE"/>
    <w:rsid w:val="008535B1"/>
    <w:rsid w:val="008556ED"/>
    <w:rsid w:val="00865D3B"/>
    <w:rsid w:val="008700BC"/>
    <w:rsid w:val="008803EE"/>
    <w:rsid w:val="00886269"/>
    <w:rsid w:val="008B0C25"/>
    <w:rsid w:val="008B5F16"/>
    <w:rsid w:val="008D77B1"/>
    <w:rsid w:val="008E7A62"/>
    <w:rsid w:val="00904564"/>
    <w:rsid w:val="009060FF"/>
    <w:rsid w:val="00917F79"/>
    <w:rsid w:val="00925C5C"/>
    <w:rsid w:val="00925D99"/>
    <w:rsid w:val="00932612"/>
    <w:rsid w:val="00942B59"/>
    <w:rsid w:val="009540C1"/>
    <w:rsid w:val="00956D8D"/>
    <w:rsid w:val="00957A3E"/>
    <w:rsid w:val="00957E0A"/>
    <w:rsid w:val="009709B3"/>
    <w:rsid w:val="00973DE3"/>
    <w:rsid w:val="00976A5D"/>
    <w:rsid w:val="00990285"/>
    <w:rsid w:val="0099224B"/>
    <w:rsid w:val="009A3047"/>
    <w:rsid w:val="009A4DC7"/>
    <w:rsid w:val="009A7E8E"/>
    <w:rsid w:val="009B1643"/>
    <w:rsid w:val="009D1A94"/>
    <w:rsid w:val="009D4014"/>
    <w:rsid w:val="009E023E"/>
    <w:rsid w:val="00A32075"/>
    <w:rsid w:val="00A32653"/>
    <w:rsid w:val="00A33DB1"/>
    <w:rsid w:val="00A35FFE"/>
    <w:rsid w:val="00A4284A"/>
    <w:rsid w:val="00A47CA1"/>
    <w:rsid w:val="00A5259D"/>
    <w:rsid w:val="00A56EE7"/>
    <w:rsid w:val="00A60ABD"/>
    <w:rsid w:val="00A60B7F"/>
    <w:rsid w:val="00A65874"/>
    <w:rsid w:val="00A677D0"/>
    <w:rsid w:val="00A71C85"/>
    <w:rsid w:val="00A72BF3"/>
    <w:rsid w:val="00A74A69"/>
    <w:rsid w:val="00A77AAD"/>
    <w:rsid w:val="00A825E6"/>
    <w:rsid w:val="00A91BCF"/>
    <w:rsid w:val="00A92FF0"/>
    <w:rsid w:val="00A97970"/>
    <w:rsid w:val="00AC3B09"/>
    <w:rsid w:val="00AC7E1D"/>
    <w:rsid w:val="00AE3130"/>
    <w:rsid w:val="00AE35D7"/>
    <w:rsid w:val="00AE4A44"/>
    <w:rsid w:val="00AF06B8"/>
    <w:rsid w:val="00AF48F5"/>
    <w:rsid w:val="00AF7899"/>
    <w:rsid w:val="00B01D23"/>
    <w:rsid w:val="00B037E8"/>
    <w:rsid w:val="00B04570"/>
    <w:rsid w:val="00B06FDF"/>
    <w:rsid w:val="00B27D23"/>
    <w:rsid w:val="00B30C1E"/>
    <w:rsid w:val="00B34A77"/>
    <w:rsid w:val="00B3680B"/>
    <w:rsid w:val="00B426F6"/>
    <w:rsid w:val="00B52481"/>
    <w:rsid w:val="00BA6121"/>
    <w:rsid w:val="00BB61E0"/>
    <w:rsid w:val="00BC75ED"/>
    <w:rsid w:val="00BD0620"/>
    <w:rsid w:val="00BD3423"/>
    <w:rsid w:val="00BD4EAC"/>
    <w:rsid w:val="00BE0BC3"/>
    <w:rsid w:val="00BE35F6"/>
    <w:rsid w:val="00BE5D11"/>
    <w:rsid w:val="00C01CFD"/>
    <w:rsid w:val="00C02011"/>
    <w:rsid w:val="00C020ED"/>
    <w:rsid w:val="00C10525"/>
    <w:rsid w:val="00C231B6"/>
    <w:rsid w:val="00C360B5"/>
    <w:rsid w:val="00C376E1"/>
    <w:rsid w:val="00C4223A"/>
    <w:rsid w:val="00C43442"/>
    <w:rsid w:val="00C52838"/>
    <w:rsid w:val="00C633D9"/>
    <w:rsid w:val="00C63574"/>
    <w:rsid w:val="00C6395A"/>
    <w:rsid w:val="00C64FD8"/>
    <w:rsid w:val="00C81CDC"/>
    <w:rsid w:val="00C84400"/>
    <w:rsid w:val="00C9187C"/>
    <w:rsid w:val="00C94468"/>
    <w:rsid w:val="00CA27DD"/>
    <w:rsid w:val="00CA624B"/>
    <w:rsid w:val="00CA6DF6"/>
    <w:rsid w:val="00CB1658"/>
    <w:rsid w:val="00CB2AB7"/>
    <w:rsid w:val="00CB5411"/>
    <w:rsid w:val="00CB61E6"/>
    <w:rsid w:val="00CB73D6"/>
    <w:rsid w:val="00CB789B"/>
    <w:rsid w:val="00CC141A"/>
    <w:rsid w:val="00CC4239"/>
    <w:rsid w:val="00CD7726"/>
    <w:rsid w:val="00CD7D28"/>
    <w:rsid w:val="00CF0F88"/>
    <w:rsid w:val="00CF10E3"/>
    <w:rsid w:val="00CF38C5"/>
    <w:rsid w:val="00D14D1A"/>
    <w:rsid w:val="00D260FB"/>
    <w:rsid w:val="00D30B56"/>
    <w:rsid w:val="00D40DB4"/>
    <w:rsid w:val="00D51D02"/>
    <w:rsid w:val="00D607F2"/>
    <w:rsid w:val="00D60BCE"/>
    <w:rsid w:val="00D62364"/>
    <w:rsid w:val="00D64DC3"/>
    <w:rsid w:val="00D70789"/>
    <w:rsid w:val="00D73228"/>
    <w:rsid w:val="00D740DB"/>
    <w:rsid w:val="00D75062"/>
    <w:rsid w:val="00D7656B"/>
    <w:rsid w:val="00D8785D"/>
    <w:rsid w:val="00D911D3"/>
    <w:rsid w:val="00D94A5A"/>
    <w:rsid w:val="00DA01E4"/>
    <w:rsid w:val="00DC799B"/>
    <w:rsid w:val="00DE23A6"/>
    <w:rsid w:val="00DF73F9"/>
    <w:rsid w:val="00E17CCB"/>
    <w:rsid w:val="00E40F8D"/>
    <w:rsid w:val="00E46AEF"/>
    <w:rsid w:val="00E51CE0"/>
    <w:rsid w:val="00E529BF"/>
    <w:rsid w:val="00E62D8A"/>
    <w:rsid w:val="00E64EFE"/>
    <w:rsid w:val="00E6511B"/>
    <w:rsid w:val="00E6569C"/>
    <w:rsid w:val="00E7163C"/>
    <w:rsid w:val="00E72186"/>
    <w:rsid w:val="00E75E10"/>
    <w:rsid w:val="00E8450A"/>
    <w:rsid w:val="00E85D6C"/>
    <w:rsid w:val="00E87B49"/>
    <w:rsid w:val="00E975B6"/>
    <w:rsid w:val="00EA074C"/>
    <w:rsid w:val="00EB5FFE"/>
    <w:rsid w:val="00EC60D6"/>
    <w:rsid w:val="00ED2C37"/>
    <w:rsid w:val="00ED751B"/>
    <w:rsid w:val="00EF088B"/>
    <w:rsid w:val="00EF2B6C"/>
    <w:rsid w:val="00EF41B9"/>
    <w:rsid w:val="00EF6BD3"/>
    <w:rsid w:val="00EF700A"/>
    <w:rsid w:val="00F046E0"/>
    <w:rsid w:val="00F059B8"/>
    <w:rsid w:val="00F05E5E"/>
    <w:rsid w:val="00F05F49"/>
    <w:rsid w:val="00F13F64"/>
    <w:rsid w:val="00F326E9"/>
    <w:rsid w:val="00F367C5"/>
    <w:rsid w:val="00F45381"/>
    <w:rsid w:val="00F4570F"/>
    <w:rsid w:val="00F73037"/>
    <w:rsid w:val="00F8742B"/>
    <w:rsid w:val="00F916B4"/>
    <w:rsid w:val="00F916DD"/>
    <w:rsid w:val="00F917A1"/>
    <w:rsid w:val="00F9304E"/>
    <w:rsid w:val="00F9686C"/>
    <w:rsid w:val="00FA521E"/>
    <w:rsid w:val="00FB6C39"/>
    <w:rsid w:val="00FC483A"/>
    <w:rsid w:val="00FC5310"/>
    <w:rsid w:val="00FD2489"/>
    <w:rsid w:val="00FD2DE6"/>
    <w:rsid w:val="00FD328D"/>
    <w:rsid w:val="00FD3B14"/>
    <w:rsid w:val="00FD5B9E"/>
    <w:rsid w:val="00FF683C"/>
    <w:rsid w:val="20EDE8E9"/>
    <w:rsid w:val="73A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68DF"/>
  <w15:docId w15:val="{0806E5EF-B628-4CC2-8589-18901790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pPr>
      <w:keepNext/>
      <w:keepLines/>
      <w:numPr>
        <w:numId w:val="2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numPr>
        <w:ilvl w:val="1"/>
        <w:numId w:val="2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7">
    <w:name w:val="heading 7"/>
    <w:aliases w:val="1Заголовок"/>
    <w:basedOn w:val="a0"/>
    <w:next w:val="a"/>
    <w:link w:val="70"/>
    <w:uiPriority w:val="9"/>
    <w:unhideWhenUsed/>
    <w:qFormat/>
    <w:rsid w:val="00AC7E1D"/>
    <w:pPr>
      <w:numPr>
        <w:ilvl w:val="6"/>
        <w:numId w:val="2"/>
      </w:numPr>
      <w:spacing w:before="40"/>
      <w:outlineLvl w:val="6"/>
    </w:pPr>
    <w:rPr>
      <w:rFonts w:ascii="Arial Narrow" w:eastAsiaTheme="majorEastAsia" w:hAnsi="Arial Narrow" w:cstheme="majorBidi"/>
      <w:iCs/>
      <w:color w:val="243F60" w:themeColor="accent1" w:themeShade="7F"/>
      <w:sz w:val="28"/>
    </w:rPr>
  </w:style>
  <w:style w:type="paragraph" w:styleId="8">
    <w:name w:val="heading 8"/>
    <w:aliases w:val="2Заголовок 8"/>
    <w:basedOn w:val="2"/>
    <w:next w:val="a"/>
    <w:link w:val="80"/>
    <w:uiPriority w:val="9"/>
    <w:unhideWhenUsed/>
    <w:qFormat/>
    <w:rsid w:val="00AC7E1D"/>
    <w:pPr>
      <w:numPr>
        <w:ilvl w:val="7"/>
      </w:numPr>
      <w:spacing w:before="40"/>
      <w:outlineLvl w:val="7"/>
    </w:pPr>
    <w:rPr>
      <w:rFonts w:ascii="Arial Narrow" w:eastAsiaTheme="majorEastAsia" w:hAnsi="Arial Narrow" w:cstheme="majorBidi"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D567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link w:val="a4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2"/>
    <w:uiPriority w:val="39"/>
    <w:rsid w:val="001E6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1"/>
    <w:uiPriority w:val="99"/>
    <w:semiHidden/>
    <w:unhideWhenUsed/>
    <w:rsid w:val="001C2C4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C2C4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1C2C4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C2C4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C2C4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C2C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C2C4C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0F77B3"/>
    <w:pPr>
      <w:ind w:left="720"/>
    </w:pPr>
  </w:style>
  <w:style w:type="paragraph" w:customStyle="1" w:styleId="13">
    <w:name w:val="Абзац списка1"/>
    <w:basedOn w:val="a"/>
    <w:rsid w:val="00772472"/>
    <w:pPr>
      <w:spacing w:after="200"/>
      <w:ind w:left="720"/>
    </w:pPr>
    <w:rPr>
      <w:rFonts w:ascii="Calibri" w:eastAsia="Times New Roman" w:hAnsi="Calibri" w:cs="Times New Roman"/>
      <w:lang w:val="ru-RU" w:eastAsia="en-US"/>
    </w:rPr>
  </w:style>
  <w:style w:type="character" w:customStyle="1" w:styleId="70">
    <w:name w:val="Заголовок 7 Знак"/>
    <w:aliases w:val="1Заголовок Знак"/>
    <w:basedOn w:val="a1"/>
    <w:link w:val="7"/>
    <w:uiPriority w:val="9"/>
    <w:rsid w:val="004B7350"/>
    <w:rPr>
      <w:rFonts w:ascii="Arial Narrow" w:eastAsiaTheme="majorEastAsia" w:hAnsi="Arial Narrow" w:cstheme="majorBidi"/>
      <w:iCs/>
      <w:color w:val="243F60" w:themeColor="accent1" w:themeShade="7F"/>
      <w:sz w:val="28"/>
      <w:szCs w:val="52"/>
    </w:rPr>
  </w:style>
  <w:style w:type="character" w:customStyle="1" w:styleId="80">
    <w:name w:val="Заголовок 8 Знак"/>
    <w:aliases w:val="2Заголовок 8 Знак"/>
    <w:basedOn w:val="a1"/>
    <w:link w:val="8"/>
    <w:uiPriority w:val="9"/>
    <w:rsid w:val="000D567D"/>
    <w:rPr>
      <w:rFonts w:ascii="Arial Narrow" w:eastAsiaTheme="majorEastAsia" w:hAnsi="Arial Narrow" w:cstheme="majorBidi"/>
      <w:color w:val="272727" w:themeColor="text1" w:themeTint="D8"/>
      <w:sz w:val="24"/>
      <w:szCs w:val="21"/>
    </w:rPr>
  </w:style>
  <w:style w:type="paragraph" w:customStyle="1" w:styleId="af">
    <w:name w:val="Обычный текст"/>
    <w:basedOn w:val="a"/>
    <w:link w:val="af0"/>
    <w:qFormat/>
    <w:rsid w:val="00AC7E1D"/>
    <w:pPr>
      <w:ind w:firstLine="708"/>
      <w:contextualSpacing w:val="0"/>
      <w:jc w:val="both"/>
    </w:pPr>
    <w:rPr>
      <w:rFonts w:ascii="Arial Narrow" w:hAnsi="Arial Narrow"/>
      <w:sz w:val="24"/>
      <w:lang w:val="ru-RU"/>
    </w:rPr>
  </w:style>
  <w:style w:type="paragraph" w:styleId="af1">
    <w:name w:val="caption"/>
    <w:basedOn w:val="a"/>
    <w:next w:val="a"/>
    <w:uiPriority w:val="35"/>
    <w:unhideWhenUsed/>
    <w:qFormat/>
    <w:rsid w:val="000D567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f0">
    <w:name w:val="Обычный текст Знак"/>
    <w:basedOn w:val="a1"/>
    <w:link w:val="af"/>
    <w:rsid w:val="00AC7E1D"/>
    <w:rPr>
      <w:rFonts w:ascii="Arial Narrow" w:hAnsi="Arial Narrow"/>
      <w:sz w:val="24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0D567D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0D567D"/>
    <w:pPr>
      <w:spacing w:after="100"/>
      <w:ind w:left="1540"/>
    </w:pPr>
  </w:style>
  <w:style w:type="character" w:styleId="af2">
    <w:name w:val="Hyperlink"/>
    <w:basedOn w:val="a1"/>
    <w:uiPriority w:val="99"/>
    <w:unhideWhenUsed/>
    <w:rsid w:val="000D567D"/>
    <w:rPr>
      <w:color w:val="0000FF" w:themeColor="hyperlink"/>
      <w:u w:val="single"/>
    </w:rPr>
  </w:style>
  <w:style w:type="paragraph" w:styleId="af3">
    <w:name w:val="TOC Heading"/>
    <w:basedOn w:val="10"/>
    <w:next w:val="a"/>
    <w:uiPriority w:val="39"/>
    <w:unhideWhenUsed/>
    <w:qFormat/>
    <w:rsid w:val="000D567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90">
    <w:name w:val="Заголовок 9 Знак"/>
    <w:basedOn w:val="a1"/>
    <w:link w:val="9"/>
    <w:uiPriority w:val="9"/>
    <w:rsid w:val="000D5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">
    <w:name w:val="№1Заголовок"/>
    <w:basedOn w:val="10"/>
    <w:next w:val="a"/>
    <w:link w:val="14"/>
    <w:autoRedefine/>
    <w:qFormat/>
    <w:rsid w:val="0011286D"/>
    <w:pPr>
      <w:numPr>
        <w:numId w:val="1"/>
      </w:numPr>
      <w:jc w:val="center"/>
    </w:pPr>
    <w:rPr>
      <w:rFonts w:ascii="Arial Narrow" w:hAnsi="Arial Narrow"/>
      <w:b/>
      <w:sz w:val="28"/>
    </w:rPr>
  </w:style>
  <w:style w:type="paragraph" w:styleId="15">
    <w:name w:val="toc 1"/>
    <w:basedOn w:val="a"/>
    <w:next w:val="a"/>
    <w:autoRedefine/>
    <w:uiPriority w:val="39"/>
    <w:unhideWhenUsed/>
    <w:rsid w:val="000D0F82"/>
    <w:pPr>
      <w:tabs>
        <w:tab w:val="right" w:leader="dot" w:pos="9019"/>
      </w:tabs>
      <w:spacing w:after="100"/>
      <w:ind w:right="261"/>
    </w:pPr>
  </w:style>
  <w:style w:type="character" w:customStyle="1" w:styleId="11">
    <w:name w:val="Заголовок 1 Знак"/>
    <w:basedOn w:val="a1"/>
    <w:link w:val="10"/>
    <w:rsid w:val="004B7350"/>
    <w:rPr>
      <w:sz w:val="40"/>
      <w:szCs w:val="40"/>
    </w:rPr>
  </w:style>
  <w:style w:type="character" w:customStyle="1" w:styleId="14">
    <w:name w:val="№1Заголовок Знак"/>
    <w:basedOn w:val="11"/>
    <w:link w:val="1"/>
    <w:rsid w:val="0011286D"/>
    <w:rPr>
      <w:rFonts w:ascii="Arial Narrow" w:hAnsi="Arial Narrow"/>
      <w:b/>
      <w:sz w:val="28"/>
      <w:szCs w:val="40"/>
    </w:rPr>
  </w:style>
  <w:style w:type="paragraph" w:customStyle="1" w:styleId="21">
    <w:name w:val="№2 Заголовок"/>
    <w:basedOn w:val="10"/>
    <w:next w:val="a"/>
    <w:link w:val="22"/>
    <w:qFormat/>
    <w:rsid w:val="009540C1"/>
    <w:rPr>
      <w:rFonts w:ascii="Arial Narrow" w:hAnsi="Arial Narrow"/>
      <w:b/>
      <w:sz w:val="24"/>
    </w:rPr>
  </w:style>
  <w:style w:type="character" w:customStyle="1" w:styleId="a4">
    <w:name w:val="Заголовок Знак"/>
    <w:basedOn w:val="a1"/>
    <w:link w:val="a0"/>
    <w:rsid w:val="004B7350"/>
    <w:rPr>
      <w:sz w:val="52"/>
      <w:szCs w:val="52"/>
    </w:rPr>
  </w:style>
  <w:style w:type="character" w:customStyle="1" w:styleId="22">
    <w:name w:val="№2 Заголовок Знак"/>
    <w:basedOn w:val="a4"/>
    <w:link w:val="21"/>
    <w:rsid w:val="0011286D"/>
    <w:rPr>
      <w:rFonts w:ascii="Arial Narrow" w:hAnsi="Arial Narrow"/>
      <w:b/>
      <w:sz w:val="24"/>
      <w:szCs w:val="40"/>
    </w:rPr>
  </w:style>
  <w:style w:type="paragraph" w:customStyle="1" w:styleId="30">
    <w:name w:val="3"/>
    <w:basedOn w:val="a"/>
    <w:rsid w:val="0011286D"/>
    <w:pPr>
      <w:numPr>
        <w:numId w:val="3"/>
      </w:numPr>
    </w:pPr>
  </w:style>
  <w:style w:type="paragraph" w:customStyle="1" w:styleId="100">
    <w:name w:val="№1.0 Заголовок"/>
    <w:basedOn w:val="10"/>
    <w:link w:val="101"/>
    <w:qFormat/>
    <w:rsid w:val="0011286D"/>
    <w:rPr>
      <w:rFonts w:ascii="Arial Narrow" w:hAnsi="Arial Narrow"/>
      <w:sz w:val="28"/>
    </w:rPr>
  </w:style>
  <w:style w:type="paragraph" w:customStyle="1" w:styleId="af4">
    <w:name w:val="Основной текс_выравнивание по левому краю"/>
    <w:link w:val="af5"/>
    <w:qFormat/>
    <w:rsid w:val="00B52481"/>
    <w:pPr>
      <w:spacing w:before="120" w:after="120" w:line="240" w:lineRule="auto"/>
      <w:ind w:left="170" w:right="170" w:firstLine="680"/>
      <w:jc w:val="both"/>
    </w:pPr>
    <w:rPr>
      <w:rFonts w:asciiTheme="minorHAnsi" w:eastAsia="Times New Roman" w:hAnsiTheme="minorHAnsi" w:cs="Times New Roman"/>
      <w:i/>
      <w:kern w:val="20"/>
      <w:sz w:val="24"/>
      <w:szCs w:val="20"/>
      <w:lang w:val="ru-RU"/>
    </w:rPr>
  </w:style>
  <w:style w:type="character" w:customStyle="1" w:styleId="101">
    <w:name w:val="№1.0 Заголовок Знак"/>
    <w:basedOn w:val="a4"/>
    <w:link w:val="100"/>
    <w:rsid w:val="00D30B56"/>
    <w:rPr>
      <w:rFonts w:ascii="Arial Narrow" w:hAnsi="Arial Narrow"/>
      <w:sz w:val="28"/>
      <w:szCs w:val="40"/>
    </w:rPr>
  </w:style>
  <w:style w:type="character" w:customStyle="1" w:styleId="af5">
    <w:name w:val="Основной текс_выравнивание по левому краю Знак"/>
    <w:basedOn w:val="a1"/>
    <w:link w:val="af4"/>
    <w:rsid w:val="00B52481"/>
    <w:rPr>
      <w:rFonts w:asciiTheme="minorHAnsi" w:eastAsia="Times New Roman" w:hAnsiTheme="minorHAnsi" w:cs="Times New Roman"/>
      <w:i/>
      <w:kern w:val="20"/>
      <w:sz w:val="24"/>
      <w:szCs w:val="20"/>
      <w:lang w:val="ru-RU"/>
    </w:rPr>
  </w:style>
  <w:style w:type="paragraph" w:styleId="af6">
    <w:name w:val="endnote text"/>
    <w:basedOn w:val="a"/>
    <w:link w:val="af7"/>
    <w:uiPriority w:val="99"/>
    <w:semiHidden/>
    <w:unhideWhenUsed/>
    <w:rsid w:val="00F9304E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F9304E"/>
    <w:rPr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F9304E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F9304E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F9304E"/>
    <w:rPr>
      <w:sz w:val="20"/>
      <w:szCs w:val="20"/>
    </w:rPr>
  </w:style>
  <w:style w:type="character" w:styleId="afb">
    <w:name w:val="footnote reference"/>
    <w:basedOn w:val="a1"/>
    <w:uiPriority w:val="99"/>
    <w:semiHidden/>
    <w:unhideWhenUsed/>
    <w:rsid w:val="00F9304E"/>
    <w:rPr>
      <w:vertAlign w:val="superscript"/>
    </w:rPr>
  </w:style>
  <w:style w:type="character" w:styleId="afc">
    <w:name w:val="Intense Emphasis"/>
    <w:basedOn w:val="a1"/>
    <w:uiPriority w:val="21"/>
    <w:qFormat/>
    <w:rsid w:val="000039C6"/>
    <w:rPr>
      <w:i/>
      <w:iCs/>
      <w:color w:val="4F81BD" w:themeColor="accent1"/>
    </w:rPr>
  </w:style>
  <w:style w:type="paragraph" w:styleId="23">
    <w:name w:val="toc 2"/>
    <w:basedOn w:val="a"/>
    <w:next w:val="a"/>
    <w:autoRedefine/>
    <w:uiPriority w:val="39"/>
    <w:unhideWhenUsed/>
    <w:rsid w:val="00CB73D6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B73D6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ru-RU"/>
    </w:rPr>
  </w:style>
  <w:style w:type="paragraph" w:styleId="afd">
    <w:name w:val="header"/>
    <w:basedOn w:val="a"/>
    <w:link w:val="afe"/>
    <w:uiPriority w:val="99"/>
    <w:unhideWhenUsed/>
    <w:rsid w:val="00C10525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C10525"/>
  </w:style>
  <w:style w:type="paragraph" w:styleId="aff">
    <w:name w:val="footer"/>
    <w:basedOn w:val="a"/>
    <w:link w:val="aff0"/>
    <w:uiPriority w:val="99"/>
    <w:unhideWhenUsed/>
    <w:rsid w:val="00C10525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C1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220AA924B14784CBD7A67F2867AF2AF" ma:contentTypeVersion="5" ma:contentTypeDescription="Создание документа." ma:contentTypeScope="" ma:versionID="f8cfcd69e4e43c7b93a40346b0aed2bb">
  <xsd:schema xmlns:xsd="http://www.w3.org/2001/XMLSchema" xmlns:xs="http://www.w3.org/2001/XMLSchema" xmlns:p="http://schemas.microsoft.com/office/2006/metadata/properties" xmlns:ns2="9d5f027f-18ce-47b4-a443-17cf6286b994" targetNamespace="http://schemas.microsoft.com/office/2006/metadata/properties" ma:root="true" ma:fieldsID="ecde20224454ca1bdda32f185ee396d4" ns2:_="">
    <xsd:import namespace="9d5f027f-18ce-47b4-a443-17cf6286b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f027f-18ce-47b4-a443-17cf6286b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5CAD-9C61-417C-BB1A-A664D4C40D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4D711-1C30-4070-B83D-22B942E3E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3FC4CC-5B87-4FD3-8B8A-A49352217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f027f-18ce-47b4-a443-17cf6286b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69B27E-2A28-45D4-9D39-5924A3A7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2</cp:revision>
  <dcterms:created xsi:type="dcterms:W3CDTF">2018-09-05T10:49:00Z</dcterms:created>
  <dcterms:modified xsi:type="dcterms:W3CDTF">2018-09-05T10:49:00Z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0x0101001220AA924B14784CBD7A67F2867AF2AF</vt:lpwstr>
  </property>
</Properties>
</file>