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281" w:rsidRPr="00DB1281" w:rsidRDefault="00DB1281" w:rsidP="00DB1281">
      <w:pPr>
        <w:keepNext/>
        <w:keepLines/>
        <w:numPr>
          <w:ilvl w:val="1"/>
          <w:numId w:val="0"/>
        </w:numPr>
        <w:tabs>
          <w:tab w:val="left" w:pos="720"/>
        </w:tabs>
        <w:spacing w:before="360" w:after="360" w:line="360" w:lineRule="auto"/>
        <w:ind w:left="576" w:right="170" w:hanging="576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bookmarkStart w:id="0" w:name="_GoBack"/>
      <w:bookmarkEnd w:id="0"/>
      <w:r w:rsidRPr="00DB128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Группа тестов 4.2 – Поиск посредством строки поиска</w:t>
      </w:r>
    </w:p>
    <w:p w:rsidR="00DB1281" w:rsidRPr="00DB1281" w:rsidRDefault="00DB1281" w:rsidP="00DB1281">
      <w:pPr>
        <w:keepNext/>
        <w:keepLines/>
        <w:numPr>
          <w:ilvl w:val="2"/>
          <w:numId w:val="0"/>
        </w:numPr>
        <w:spacing w:before="240" w:after="240" w:line="360" w:lineRule="auto"/>
        <w:ind w:left="1571" w:right="170" w:hanging="72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  <w:r w:rsidRPr="00DB1281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Тест 4.2.1 - Поисковая стратегия 1</w:t>
      </w:r>
    </w:p>
    <w:p w:rsidR="00DB1281" w:rsidRPr="00DB1281" w:rsidRDefault="00DB1281" w:rsidP="00DB1281">
      <w:pPr>
        <w:spacing w:after="0" w:line="360" w:lineRule="auto"/>
        <w:ind w:right="170"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B128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Цель: </w:t>
      </w:r>
      <w:r w:rsidRPr="00DB1281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Проверка работоспособности поисковой стратеги 1.</w:t>
      </w:r>
    </w:p>
    <w:p w:rsidR="00DB1281" w:rsidRPr="00DB1281" w:rsidRDefault="00DB1281" w:rsidP="00DB1281">
      <w:pPr>
        <w:spacing w:after="0" w:line="360" w:lineRule="auto"/>
        <w:ind w:right="170" w:firstLine="720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B128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Последовательность действий: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1281" w:rsidRPr="00DB1281" w:rsidTr="009F519D">
        <w:tc>
          <w:tcPr>
            <w:tcW w:w="4672" w:type="dxa"/>
            <w:shd w:val="clear" w:color="auto" w:fill="BFBFBF" w:themeFill="background1" w:themeFillShade="BF"/>
          </w:tcPr>
          <w:p w:rsidR="00DB1281" w:rsidRPr="00DB1281" w:rsidRDefault="00DB1281" w:rsidP="00DB1281">
            <w:pPr>
              <w:spacing w:before="20"/>
              <w:jc w:val="center"/>
              <w:rPr>
                <w:rFonts w:cs="Arial"/>
                <w:bCs/>
                <w:sz w:val="24"/>
                <w:szCs w:val="24"/>
              </w:rPr>
            </w:pPr>
            <w:r w:rsidRPr="00DB1281">
              <w:rPr>
                <w:rFonts w:cs="Arial"/>
                <w:bCs/>
                <w:sz w:val="24"/>
                <w:szCs w:val="24"/>
              </w:rPr>
              <w:t xml:space="preserve">Действие </w:t>
            </w:r>
          </w:p>
        </w:tc>
        <w:tc>
          <w:tcPr>
            <w:tcW w:w="4673" w:type="dxa"/>
            <w:shd w:val="clear" w:color="auto" w:fill="BFBFBF" w:themeFill="background1" w:themeFillShade="BF"/>
          </w:tcPr>
          <w:p w:rsidR="00DB1281" w:rsidRPr="00DB1281" w:rsidRDefault="00DB1281" w:rsidP="00DB1281">
            <w:pPr>
              <w:spacing w:before="20"/>
              <w:jc w:val="center"/>
              <w:rPr>
                <w:rFonts w:cs="Arial"/>
                <w:bCs/>
                <w:sz w:val="24"/>
                <w:szCs w:val="24"/>
              </w:rPr>
            </w:pPr>
            <w:r w:rsidRPr="00DB1281">
              <w:rPr>
                <w:rFonts w:cs="Arial"/>
                <w:bCs/>
                <w:sz w:val="24"/>
                <w:szCs w:val="24"/>
              </w:rPr>
              <w:t>Результат</w:t>
            </w:r>
          </w:p>
        </w:tc>
      </w:tr>
      <w:tr w:rsidR="00DB1281" w:rsidRPr="00DB1281" w:rsidTr="009F519D">
        <w:tc>
          <w:tcPr>
            <w:tcW w:w="4672" w:type="dxa"/>
          </w:tcPr>
          <w:p w:rsidR="00DB1281" w:rsidRPr="00DB1281" w:rsidRDefault="00DB1281" w:rsidP="00DB1281">
            <w:pPr>
              <w:spacing w:line="360" w:lineRule="auto"/>
              <w:ind w:left="447" w:right="170" w:hanging="360"/>
              <w:jc w:val="both"/>
              <w:rPr>
                <w:sz w:val="24"/>
              </w:rPr>
            </w:pPr>
            <w:r w:rsidRPr="00DB1281">
              <w:rPr>
                <w:sz w:val="24"/>
              </w:rPr>
              <w:t>Открыть форму списка</w:t>
            </w:r>
          </w:p>
        </w:tc>
        <w:tc>
          <w:tcPr>
            <w:tcW w:w="4673" w:type="dxa"/>
          </w:tcPr>
          <w:p w:rsidR="00DB1281" w:rsidRPr="00DB1281" w:rsidRDefault="00DB1281" w:rsidP="00DB1281">
            <w:pPr>
              <w:spacing w:before="20"/>
              <w:jc w:val="both"/>
              <w:rPr>
                <w:rFonts w:cs="Arial"/>
                <w:bCs/>
                <w:sz w:val="24"/>
                <w:szCs w:val="24"/>
              </w:rPr>
            </w:pPr>
            <w:r w:rsidRPr="00DB1281">
              <w:rPr>
                <w:rFonts w:cs="Arial"/>
                <w:bCs/>
                <w:sz w:val="24"/>
                <w:szCs w:val="24"/>
              </w:rPr>
              <w:t>Главная колонка списка должна быть отсортирована по умолчанию</w:t>
            </w:r>
          </w:p>
        </w:tc>
      </w:tr>
      <w:tr w:rsidR="00DB1281" w:rsidRPr="00DB1281" w:rsidTr="009F519D">
        <w:tc>
          <w:tcPr>
            <w:tcW w:w="4672" w:type="dxa"/>
          </w:tcPr>
          <w:p w:rsidR="00DB1281" w:rsidRPr="00DB1281" w:rsidRDefault="00DB1281" w:rsidP="00DB1281">
            <w:pPr>
              <w:spacing w:line="360" w:lineRule="auto"/>
              <w:ind w:left="447" w:right="170" w:hanging="360"/>
              <w:jc w:val="both"/>
              <w:rPr>
                <w:sz w:val="24"/>
              </w:rPr>
            </w:pPr>
            <w:r w:rsidRPr="00DB1281">
              <w:rPr>
                <w:sz w:val="24"/>
              </w:rPr>
              <w:t>Ввести текст в поле поиска</w:t>
            </w:r>
          </w:p>
        </w:tc>
        <w:tc>
          <w:tcPr>
            <w:tcW w:w="4673" w:type="dxa"/>
          </w:tcPr>
          <w:p w:rsidR="00DB1281" w:rsidRPr="00DB1281" w:rsidRDefault="00DB1281" w:rsidP="00DB1281">
            <w:pPr>
              <w:spacing w:before="20"/>
              <w:jc w:val="both"/>
              <w:rPr>
                <w:rFonts w:cs="Arial"/>
                <w:bCs/>
                <w:sz w:val="24"/>
                <w:szCs w:val="24"/>
              </w:rPr>
            </w:pPr>
            <w:r w:rsidRPr="00DB1281">
              <w:rPr>
                <w:rFonts w:cs="Arial"/>
                <w:bCs/>
                <w:sz w:val="24"/>
                <w:szCs w:val="24"/>
              </w:rPr>
              <w:t>Фокус должен быть переведен на первое совпадение. Сверка производится с начала строки за исключением специализированных символов.</w:t>
            </w:r>
          </w:p>
          <w:p w:rsidR="00DB1281" w:rsidRPr="00DB1281" w:rsidRDefault="00DB1281" w:rsidP="00DB1281">
            <w:pPr>
              <w:spacing w:before="20"/>
              <w:jc w:val="both"/>
              <w:rPr>
                <w:rFonts w:cs="Arial"/>
                <w:bCs/>
                <w:sz w:val="24"/>
                <w:szCs w:val="24"/>
              </w:rPr>
            </w:pPr>
            <w:r w:rsidRPr="00DB1281">
              <w:rPr>
                <w:rFonts w:cs="Arial"/>
                <w:bCs/>
                <w:sz w:val="24"/>
                <w:szCs w:val="24"/>
              </w:rPr>
              <w:t>Пример: форма «Организации», отсортирована колонка «Название организации». В поле «Поиск» введены символы «ко». Первая совпадающая строка «Колхоз…». Регистр не учитывается.</w:t>
            </w:r>
            <w:r>
              <w:rPr>
                <w:rFonts w:cs="Arial"/>
                <w:bCs/>
                <w:sz w:val="24"/>
                <w:szCs w:val="24"/>
              </w:rPr>
              <w:t xml:space="preserve"> При введении слова или названия целиком, будут отображаться существующие синонимы.</w:t>
            </w:r>
          </w:p>
        </w:tc>
      </w:tr>
      <w:tr w:rsidR="00DB1281" w:rsidRPr="00DB1281" w:rsidTr="009F519D">
        <w:tc>
          <w:tcPr>
            <w:tcW w:w="4672" w:type="dxa"/>
          </w:tcPr>
          <w:p w:rsidR="00DB1281" w:rsidRPr="00DB1281" w:rsidRDefault="00DB1281" w:rsidP="00DB1281">
            <w:pPr>
              <w:spacing w:line="360" w:lineRule="auto"/>
              <w:ind w:left="447" w:right="170" w:hanging="360"/>
              <w:jc w:val="both"/>
              <w:rPr>
                <w:sz w:val="24"/>
              </w:rPr>
            </w:pPr>
            <w:r w:rsidRPr="00DB1281">
              <w:rPr>
                <w:sz w:val="24"/>
              </w:rPr>
              <w:t>Произвести замену отсортированной колонки</w:t>
            </w:r>
          </w:p>
        </w:tc>
        <w:tc>
          <w:tcPr>
            <w:tcW w:w="4673" w:type="dxa"/>
          </w:tcPr>
          <w:p w:rsidR="00DB1281" w:rsidRPr="00DB1281" w:rsidRDefault="00DB1281" w:rsidP="00DB1281">
            <w:pPr>
              <w:spacing w:before="20"/>
              <w:jc w:val="both"/>
              <w:rPr>
                <w:rFonts w:cs="Arial"/>
                <w:bCs/>
                <w:sz w:val="24"/>
                <w:szCs w:val="24"/>
              </w:rPr>
            </w:pPr>
            <w:r w:rsidRPr="00DB1281">
              <w:rPr>
                <w:rFonts w:cs="Arial"/>
                <w:bCs/>
                <w:sz w:val="24"/>
                <w:szCs w:val="24"/>
              </w:rPr>
              <w:t>Производится поиск по новой отсортированной колонке</w:t>
            </w:r>
          </w:p>
        </w:tc>
      </w:tr>
      <w:tr w:rsidR="00DB1281" w:rsidRPr="00DB1281" w:rsidTr="009F519D">
        <w:tc>
          <w:tcPr>
            <w:tcW w:w="4672" w:type="dxa"/>
          </w:tcPr>
          <w:p w:rsidR="00DB1281" w:rsidRPr="00DB1281" w:rsidRDefault="00DB1281" w:rsidP="00DB1281">
            <w:pPr>
              <w:spacing w:line="360" w:lineRule="auto"/>
              <w:ind w:left="447" w:right="170" w:hanging="360"/>
              <w:jc w:val="both"/>
              <w:rPr>
                <w:sz w:val="24"/>
              </w:rPr>
            </w:pPr>
            <w:r w:rsidRPr="00DB1281">
              <w:rPr>
                <w:sz w:val="24"/>
              </w:rPr>
              <w:t>Поле поиска пустое</w:t>
            </w:r>
          </w:p>
        </w:tc>
        <w:tc>
          <w:tcPr>
            <w:tcW w:w="4673" w:type="dxa"/>
          </w:tcPr>
          <w:p w:rsidR="00DB1281" w:rsidRPr="00DB1281" w:rsidRDefault="00DB1281" w:rsidP="00DB1281">
            <w:pPr>
              <w:spacing w:before="20"/>
              <w:jc w:val="both"/>
              <w:rPr>
                <w:rFonts w:cs="Arial"/>
                <w:bCs/>
                <w:sz w:val="24"/>
                <w:szCs w:val="24"/>
              </w:rPr>
            </w:pPr>
            <w:r w:rsidRPr="00DB1281">
              <w:rPr>
                <w:rFonts w:cs="Arial"/>
                <w:bCs/>
                <w:sz w:val="24"/>
                <w:szCs w:val="24"/>
              </w:rPr>
              <w:t>Кнопка «Далее» не активна</w:t>
            </w:r>
          </w:p>
        </w:tc>
      </w:tr>
      <w:tr w:rsidR="00DB1281" w:rsidRPr="00DB1281" w:rsidTr="009F519D">
        <w:tc>
          <w:tcPr>
            <w:tcW w:w="4672" w:type="dxa"/>
          </w:tcPr>
          <w:p w:rsidR="00DB1281" w:rsidRPr="00DB1281" w:rsidRDefault="00DB1281" w:rsidP="00DB1281">
            <w:pPr>
              <w:spacing w:line="360" w:lineRule="auto"/>
              <w:ind w:left="447" w:right="170" w:hanging="360"/>
              <w:jc w:val="both"/>
              <w:rPr>
                <w:sz w:val="24"/>
              </w:rPr>
            </w:pPr>
            <w:r w:rsidRPr="00DB1281">
              <w:rPr>
                <w:sz w:val="24"/>
              </w:rPr>
              <w:t>Поле поиска заполнено, существует несколько совпадений</w:t>
            </w:r>
          </w:p>
        </w:tc>
        <w:tc>
          <w:tcPr>
            <w:tcW w:w="4673" w:type="dxa"/>
          </w:tcPr>
          <w:p w:rsidR="00DB1281" w:rsidRPr="00DB1281" w:rsidRDefault="00DB1281" w:rsidP="00DB1281">
            <w:pPr>
              <w:spacing w:before="20"/>
              <w:jc w:val="both"/>
              <w:rPr>
                <w:rFonts w:cs="Arial"/>
                <w:bCs/>
                <w:sz w:val="24"/>
                <w:szCs w:val="24"/>
              </w:rPr>
            </w:pPr>
            <w:r w:rsidRPr="00DB1281">
              <w:rPr>
                <w:rFonts w:cs="Arial"/>
                <w:bCs/>
                <w:sz w:val="24"/>
                <w:szCs w:val="24"/>
              </w:rPr>
              <w:t>Кнопка «Далее» активна, позволяет перейти на следующую запись. Если запись последняя, при нажатии кнопки «Далее» появляется сообщение о последней записи, после подтверждения происходит переход на первую и далее, как раньше.</w:t>
            </w:r>
          </w:p>
        </w:tc>
      </w:tr>
    </w:tbl>
    <w:p w:rsidR="00DB1281" w:rsidRPr="00DB1281" w:rsidRDefault="00DB1281" w:rsidP="00DB1281">
      <w:pPr>
        <w:spacing w:after="0" w:line="360" w:lineRule="auto"/>
        <w:ind w:right="170" w:firstLine="720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DB1281" w:rsidRPr="00DB1281" w:rsidRDefault="00DB1281" w:rsidP="00DB1281">
      <w:pPr>
        <w:keepNext/>
        <w:keepLines/>
        <w:numPr>
          <w:ilvl w:val="2"/>
          <w:numId w:val="0"/>
        </w:numPr>
        <w:spacing w:before="240" w:after="240" w:line="360" w:lineRule="auto"/>
        <w:ind w:left="1571" w:right="170" w:hanging="72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  <w:r w:rsidRPr="00DB1281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Тест 4.2.2 – Поисковая стратегия 2</w:t>
      </w:r>
    </w:p>
    <w:p w:rsidR="00DB1281" w:rsidRPr="00DB1281" w:rsidRDefault="00DB1281" w:rsidP="00DB1281">
      <w:pPr>
        <w:spacing w:after="0" w:line="360" w:lineRule="auto"/>
        <w:ind w:right="170"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B128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Цель: </w:t>
      </w:r>
      <w:r w:rsidRPr="00DB1281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Проверка работоспособности поисковой стратеги 2</w:t>
      </w:r>
    </w:p>
    <w:p w:rsidR="00DB1281" w:rsidRPr="00DB1281" w:rsidRDefault="00DB1281" w:rsidP="00DB1281">
      <w:pPr>
        <w:spacing w:after="0" w:line="360" w:lineRule="auto"/>
        <w:ind w:right="170" w:firstLine="720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B128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Последовательность действий: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1281" w:rsidRPr="00DB1281" w:rsidTr="009F519D">
        <w:tc>
          <w:tcPr>
            <w:tcW w:w="4672" w:type="dxa"/>
            <w:shd w:val="clear" w:color="auto" w:fill="BFBFBF" w:themeFill="background1" w:themeFillShade="BF"/>
          </w:tcPr>
          <w:p w:rsidR="00DB1281" w:rsidRPr="00DB1281" w:rsidRDefault="00DB1281" w:rsidP="00DB1281">
            <w:pPr>
              <w:spacing w:before="20"/>
              <w:jc w:val="center"/>
              <w:rPr>
                <w:rFonts w:cs="Arial"/>
                <w:bCs/>
                <w:sz w:val="24"/>
                <w:szCs w:val="24"/>
              </w:rPr>
            </w:pPr>
            <w:r w:rsidRPr="00DB1281">
              <w:rPr>
                <w:rFonts w:cs="Arial"/>
                <w:bCs/>
                <w:sz w:val="24"/>
                <w:szCs w:val="24"/>
              </w:rPr>
              <w:t xml:space="preserve">Действие </w:t>
            </w:r>
          </w:p>
        </w:tc>
        <w:tc>
          <w:tcPr>
            <w:tcW w:w="4673" w:type="dxa"/>
            <w:shd w:val="clear" w:color="auto" w:fill="BFBFBF" w:themeFill="background1" w:themeFillShade="BF"/>
          </w:tcPr>
          <w:p w:rsidR="00DB1281" w:rsidRPr="00DB1281" w:rsidRDefault="00DB1281" w:rsidP="00DB1281">
            <w:pPr>
              <w:spacing w:before="20"/>
              <w:jc w:val="center"/>
              <w:rPr>
                <w:rFonts w:cs="Arial"/>
                <w:bCs/>
                <w:sz w:val="24"/>
                <w:szCs w:val="24"/>
              </w:rPr>
            </w:pPr>
            <w:r w:rsidRPr="00DB1281">
              <w:rPr>
                <w:rFonts w:cs="Arial"/>
                <w:bCs/>
                <w:sz w:val="24"/>
                <w:szCs w:val="24"/>
              </w:rPr>
              <w:t>Результат</w:t>
            </w:r>
          </w:p>
        </w:tc>
      </w:tr>
      <w:tr w:rsidR="00DB1281" w:rsidRPr="00DB1281" w:rsidTr="009F519D">
        <w:tc>
          <w:tcPr>
            <w:tcW w:w="4672" w:type="dxa"/>
          </w:tcPr>
          <w:p w:rsidR="00DB1281" w:rsidRPr="00DB1281" w:rsidRDefault="00DB1281" w:rsidP="00DB128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360" w:lineRule="auto"/>
              <w:ind w:left="447" w:right="170"/>
              <w:jc w:val="both"/>
              <w:rPr>
                <w:sz w:val="24"/>
              </w:rPr>
            </w:pPr>
            <w:r w:rsidRPr="00DB1281">
              <w:rPr>
                <w:sz w:val="24"/>
              </w:rPr>
              <w:t>Открыть форму списка</w:t>
            </w:r>
          </w:p>
        </w:tc>
        <w:tc>
          <w:tcPr>
            <w:tcW w:w="4673" w:type="dxa"/>
          </w:tcPr>
          <w:p w:rsidR="00DB1281" w:rsidRPr="00DB1281" w:rsidRDefault="00DB1281" w:rsidP="00DB1281">
            <w:pPr>
              <w:spacing w:before="20"/>
              <w:jc w:val="both"/>
              <w:rPr>
                <w:rFonts w:cs="Arial"/>
                <w:bCs/>
                <w:sz w:val="24"/>
                <w:szCs w:val="24"/>
              </w:rPr>
            </w:pPr>
            <w:r w:rsidRPr="00DB1281">
              <w:rPr>
                <w:rFonts w:cs="Arial"/>
                <w:bCs/>
                <w:sz w:val="24"/>
                <w:szCs w:val="24"/>
              </w:rPr>
              <w:t>Главная колонка списка должна быть отсортирована по умолчанию</w:t>
            </w:r>
          </w:p>
        </w:tc>
      </w:tr>
      <w:tr w:rsidR="00DB1281" w:rsidRPr="00DB1281" w:rsidTr="009F519D">
        <w:tc>
          <w:tcPr>
            <w:tcW w:w="4672" w:type="dxa"/>
          </w:tcPr>
          <w:p w:rsidR="00DB1281" w:rsidRPr="00DB1281" w:rsidRDefault="00DB1281" w:rsidP="00DB128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360" w:lineRule="auto"/>
              <w:ind w:left="447" w:right="170"/>
              <w:jc w:val="both"/>
              <w:rPr>
                <w:sz w:val="24"/>
              </w:rPr>
            </w:pPr>
            <w:r w:rsidRPr="00DB1281">
              <w:rPr>
                <w:sz w:val="24"/>
              </w:rPr>
              <w:t>Применить поисковую стратегию 2</w:t>
            </w:r>
          </w:p>
        </w:tc>
        <w:tc>
          <w:tcPr>
            <w:tcW w:w="4673" w:type="dxa"/>
          </w:tcPr>
          <w:p w:rsidR="00DB1281" w:rsidRPr="00DB1281" w:rsidRDefault="00DB1281" w:rsidP="00DB1281">
            <w:pPr>
              <w:spacing w:before="20"/>
              <w:jc w:val="both"/>
              <w:rPr>
                <w:rFonts w:cs="Arial"/>
                <w:bCs/>
                <w:sz w:val="24"/>
                <w:szCs w:val="24"/>
              </w:rPr>
            </w:pPr>
            <w:r w:rsidRPr="00DB1281">
              <w:rPr>
                <w:rFonts w:cs="Arial"/>
                <w:bCs/>
                <w:sz w:val="24"/>
                <w:szCs w:val="24"/>
              </w:rPr>
              <w:t>Описание приведено в 4.2.4</w:t>
            </w:r>
          </w:p>
        </w:tc>
      </w:tr>
      <w:tr w:rsidR="00DB1281" w:rsidRPr="00DB1281" w:rsidTr="009F519D">
        <w:tc>
          <w:tcPr>
            <w:tcW w:w="4672" w:type="dxa"/>
          </w:tcPr>
          <w:p w:rsidR="00DB1281" w:rsidRPr="00DB1281" w:rsidRDefault="00DB1281" w:rsidP="00DB128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360" w:lineRule="auto"/>
              <w:ind w:left="447" w:right="170"/>
              <w:jc w:val="both"/>
              <w:rPr>
                <w:sz w:val="24"/>
              </w:rPr>
            </w:pPr>
            <w:r w:rsidRPr="00DB1281">
              <w:rPr>
                <w:sz w:val="24"/>
              </w:rPr>
              <w:t>Ввести текст в поле поиска</w:t>
            </w:r>
          </w:p>
        </w:tc>
        <w:tc>
          <w:tcPr>
            <w:tcW w:w="4673" w:type="dxa"/>
          </w:tcPr>
          <w:p w:rsidR="00DB1281" w:rsidRPr="00DB1281" w:rsidRDefault="00DB1281" w:rsidP="00DB1281">
            <w:pPr>
              <w:spacing w:before="20"/>
              <w:jc w:val="both"/>
              <w:rPr>
                <w:rFonts w:cs="Arial"/>
                <w:bCs/>
                <w:sz w:val="24"/>
                <w:szCs w:val="24"/>
              </w:rPr>
            </w:pPr>
            <w:r w:rsidRPr="00DB1281">
              <w:rPr>
                <w:rFonts w:cs="Arial"/>
                <w:bCs/>
                <w:sz w:val="24"/>
                <w:szCs w:val="24"/>
              </w:rPr>
              <w:t>Фокус должен быть переведен на первое совпадение. Сверка производится с начала строки за исключением специализированных символов.</w:t>
            </w:r>
          </w:p>
          <w:p w:rsidR="00DB1281" w:rsidRPr="00DB1281" w:rsidRDefault="00DB1281" w:rsidP="00DB1281">
            <w:pPr>
              <w:spacing w:before="20"/>
              <w:jc w:val="both"/>
              <w:rPr>
                <w:rFonts w:cs="Arial"/>
                <w:bCs/>
                <w:color w:val="000000"/>
                <w:sz w:val="24"/>
                <w:szCs w:val="24"/>
              </w:rPr>
            </w:pPr>
            <w:r w:rsidRPr="00DB1281">
              <w:rPr>
                <w:rFonts w:cs="Arial"/>
                <w:bCs/>
                <w:sz w:val="24"/>
                <w:szCs w:val="24"/>
              </w:rPr>
              <w:lastRenderedPageBreak/>
              <w:t>Пример: форма «Организации», отсортирована колонка «Название организации». В поле «Поиск» введены символы «ко». Первая совпадающая строка «Колхоз…». Регистр не учитывается</w:t>
            </w:r>
            <w:r>
              <w:rPr>
                <w:rFonts w:cs="Arial"/>
                <w:bCs/>
                <w:sz w:val="24"/>
                <w:szCs w:val="24"/>
              </w:rPr>
              <w:t>.</w:t>
            </w:r>
            <w:r w:rsidRPr="00DB1281">
              <w:rPr>
                <w:rFonts w:cs="Arial"/>
                <w:bCs/>
                <w:sz w:val="24"/>
                <w:szCs w:val="24"/>
              </w:rPr>
              <w:t xml:space="preserve"> </w:t>
            </w:r>
            <w:r>
              <w:rPr>
                <w:rFonts w:cs="Arial"/>
                <w:bCs/>
                <w:sz w:val="24"/>
                <w:szCs w:val="24"/>
              </w:rPr>
              <w:t>При введении слова или названия целиком, будут отображаться существующие синонимы.</w:t>
            </w:r>
          </w:p>
        </w:tc>
      </w:tr>
      <w:tr w:rsidR="00DB1281" w:rsidRPr="00DB1281" w:rsidTr="009F519D">
        <w:tc>
          <w:tcPr>
            <w:tcW w:w="4672" w:type="dxa"/>
          </w:tcPr>
          <w:p w:rsidR="00DB1281" w:rsidRPr="00DB1281" w:rsidRDefault="00DB1281" w:rsidP="00DB128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360" w:lineRule="auto"/>
              <w:ind w:left="447" w:right="170"/>
              <w:jc w:val="both"/>
              <w:rPr>
                <w:sz w:val="24"/>
              </w:rPr>
            </w:pPr>
            <w:r w:rsidRPr="00DB1281">
              <w:rPr>
                <w:sz w:val="24"/>
              </w:rPr>
              <w:lastRenderedPageBreak/>
              <w:t>Поле поиска пустое</w:t>
            </w:r>
          </w:p>
        </w:tc>
        <w:tc>
          <w:tcPr>
            <w:tcW w:w="4673" w:type="dxa"/>
          </w:tcPr>
          <w:p w:rsidR="00DB1281" w:rsidRPr="00DB1281" w:rsidRDefault="00DB1281" w:rsidP="00DB1281">
            <w:pPr>
              <w:spacing w:before="20"/>
              <w:jc w:val="both"/>
              <w:rPr>
                <w:rFonts w:cs="Arial"/>
                <w:bCs/>
                <w:sz w:val="24"/>
                <w:szCs w:val="24"/>
              </w:rPr>
            </w:pPr>
            <w:r w:rsidRPr="00DB1281">
              <w:rPr>
                <w:rFonts w:cs="Arial"/>
                <w:bCs/>
                <w:sz w:val="24"/>
                <w:szCs w:val="24"/>
              </w:rPr>
              <w:t>Кнопка «Далее» не активна</w:t>
            </w:r>
          </w:p>
        </w:tc>
      </w:tr>
      <w:tr w:rsidR="00DB1281" w:rsidRPr="00DB1281" w:rsidTr="009F519D">
        <w:tc>
          <w:tcPr>
            <w:tcW w:w="4672" w:type="dxa"/>
          </w:tcPr>
          <w:p w:rsidR="00DB1281" w:rsidRPr="00DB1281" w:rsidRDefault="00DB1281" w:rsidP="00DB128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360" w:lineRule="auto"/>
              <w:ind w:left="447" w:right="170"/>
              <w:jc w:val="both"/>
              <w:rPr>
                <w:sz w:val="24"/>
              </w:rPr>
            </w:pPr>
            <w:r w:rsidRPr="00DB1281">
              <w:rPr>
                <w:sz w:val="24"/>
              </w:rPr>
              <w:t>Поле поиска заполнено, существует несколько совпадений</w:t>
            </w:r>
          </w:p>
        </w:tc>
        <w:tc>
          <w:tcPr>
            <w:tcW w:w="4673" w:type="dxa"/>
          </w:tcPr>
          <w:p w:rsidR="00DB1281" w:rsidRPr="00DB1281" w:rsidRDefault="00DB1281" w:rsidP="00DB1281">
            <w:pPr>
              <w:spacing w:before="20"/>
              <w:jc w:val="both"/>
              <w:rPr>
                <w:rFonts w:cs="Arial"/>
                <w:bCs/>
                <w:sz w:val="24"/>
                <w:szCs w:val="24"/>
              </w:rPr>
            </w:pPr>
            <w:r w:rsidRPr="00DB1281">
              <w:rPr>
                <w:rFonts w:cs="Arial"/>
                <w:bCs/>
                <w:sz w:val="24"/>
                <w:szCs w:val="24"/>
              </w:rPr>
              <w:t>Кнопка «Далее» активна, позволяет перейти на следующую запись. Если запись последняя, при нажатии кнопки «Далее» появляется сообщение о последней записи, после подтверждения происходит переход на первую и далее, как раньше</w:t>
            </w:r>
          </w:p>
        </w:tc>
      </w:tr>
    </w:tbl>
    <w:p w:rsidR="00DB1281" w:rsidRPr="00DB1281" w:rsidRDefault="00DB1281" w:rsidP="00DB1281">
      <w:pPr>
        <w:spacing w:after="0" w:line="360" w:lineRule="auto"/>
        <w:ind w:right="170" w:firstLine="720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:rsidR="00DB1281" w:rsidRPr="00DB1281" w:rsidRDefault="00DB1281" w:rsidP="00DB1281">
      <w:pPr>
        <w:keepNext/>
        <w:keepLines/>
        <w:numPr>
          <w:ilvl w:val="2"/>
          <w:numId w:val="0"/>
        </w:numPr>
        <w:spacing w:before="240" w:after="240" w:line="360" w:lineRule="auto"/>
        <w:ind w:left="1571" w:right="170" w:hanging="72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  <w:r w:rsidRPr="00DB1281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Тест 4.2.3 – Поисковая стратегия 3</w:t>
      </w:r>
    </w:p>
    <w:p w:rsidR="00DB1281" w:rsidRPr="00DB1281" w:rsidRDefault="00DB1281" w:rsidP="00DB1281">
      <w:pPr>
        <w:spacing w:after="0" w:line="360" w:lineRule="auto"/>
        <w:ind w:right="170"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DB128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Цель: </w:t>
      </w:r>
      <w:r w:rsidRPr="00DB1281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Проверка работоспособности поисковой стратеги 3</w:t>
      </w:r>
    </w:p>
    <w:p w:rsidR="00DB1281" w:rsidRPr="00DB1281" w:rsidRDefault="00DB1281" w:rsidP="00DB1281">
      <w:pPr>
        <w:spacing w:after="0" w:line="360" w:lineRule="auto"/>
        <w:ind w:right="170" w:firstLine="720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B128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Последовательность действий: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B1281" w:rsidRPr="00DB1281" w:rsidTr="009F519D">
        <w:tc>
          <w:tcPr>
            <w:tcW w:w="4672" w:type="dxa"/>
            <w:shd w:val="clear" w:color="auto" w:fill="BFBFBF" w:themeFill="background1" w:themeFillShade="BF"/>
          </w:tcPr>
          <w:p w:rsidR="00DB1281" w:rsidRPr="00DB1281" w:rsidRDefault="00DB1281" w:rsidP="00DB1281">
            <w:pPr>
              <w:spacing w:before="20"/>
              <w:jc w:val="center"/>
              <w:rPr>
                <w:rFonts w:cs="Arial"/>
                <w:bCs/>
                <w:sz w:val="24"/>
                <w:szCs w:val="24"/>
              </w:rPr>
            </w:pPr>
            <w:r w:rsidRPr="00DB1281">
              <w:rPr>
                <w:rFonts w:cs="Arial"/>
                <w:bCs/>
                <w:sz w:val="24"/>
                <w:szCs w:val="24"/>
              </w:rPr>
              <w:t xml:space="preserve">Действие </w:t>
            </w:r>
          </w:p>
        </w:tc>
        <w:tc>
          <w:tcPr>
            <w:tcW w:w="4673" w:type="dxa"/>
            <w:shd w:val="clear" w:color="auto" w:fill="BFBFBF" w:themeFill="background1" w:themeFillShade="BF"/>
          </w:tcPr>
          <w:p w:rsidR="00DB1281" w:rsidRPr="00DB1281" w:rsidRDefault="00DB1281" w:rsidP="00DB1281">
            <w:pPr>
              <w:spacing w:before="20"/>
              <w:jc w:val="center"/>
              <w:rPr>
                <w:rFonts w:cs="Arial"/>
                <w:bCs/>
                <w:sz w:val="24"/>
                <w:szCs w:val="24"/>
              </w:rPr>
            </w:pPr>
            <w:r w:rsidRPr="00DB1281">
              <w:rPr>
                <w:rFonts w:cs="Arial"/>
                <w:bCs/>
                <w:sz w:val="24"/>
                <w:szCs w:val="24"/>
              </w:rPr>
              <w:t>Результат</w:t>
            </w:r>
          </w:p>
        </w:tc>
      </w:tr>
      <w:tr w:rsidR="00DB1281" w:rsidRPr="00DB1281" w:rsidTr="009F519D">
        <w:tc>
          <w:tcPr>
            <w:tcW w:w="4672" w:type="dxa"/>
          </w:tcPr>
          <w:p w:rsidR="00DB1281" w:rsidRPr="00DB1281" w:rsidRDefault="00DB1281" w:rsidP="00DB128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360" w:lineRule="auto"/>
              <w:ind w:left="447" w:right="170"/>
              <w:jc w:val="both"/>
              <w:rPr>
                <w:sz w:val="24"/>
              </w:rPr>
            </w:pPr>
            <w:r w:rsidRPr="00DB1281">
              <w:rPr>
                <w:sz w:val="24"/>
              </w:rPr>
              <w:t>Открыть форму списка</w:t>
            </w:r>
          </w:p>
        </w:tc>
        <w:tc>
          <w:tcPr>
            <w:tcW w:w="4673" w:type="dxa"/>
          </w:tcPr>
          <w:p w:rsidR="00DB1281" w:rsidRPr="00DB1281" w:rsidRDefault="00DB1281" w:rsidP="00DB1281">
            <w:pPr>
              <w:spacing w:before="20"/>
              <w:jc w:val="both"/>
              <w:rPr>
                <w:rFonts w:cs="Arial"/>
                <w:bCs/>
                <w:sz w:val="24"/>
                <w:szCs w:val="24"/>
              </w:rPr>
            </w:pPr>
            <w:r w:rsidRPr="00DB1281">
              <w:rPr>
                <w:rFonts w:cs="Arial"/>
                <w:bCs/>
                <w:sz w:val="24"/>
                <w:szCs w:val="24"/>
              </w:rPr>
              <w:t>Главная колонка списка должна быть отсортирована по умолчанию</w:t>
            </w:r>
          </w:p>
        </w:tc>
      </w:tr>
      <w:tr w:rsidR="00DB1281" w:rsidRPr="00DB1281" w:rsidTr="009F519D">
        <w:tc>
          <w:tcPr>
            <w:tcW w:w="4672" w:type="dxa"/>
          </w:tcPr>
          <w:p w:rsidR="00DB1281" w:rsidRPr="00DB1281" w:rsidRDefault="00DB1281" w:rsidP="00DB128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360" w:lineRule="auto"/>
              <w:ind w:left="447" w:right="170"/>
              <w:jc w:val="both"/>
              <w:rPr>
                <w:sz w:val="24"/>
              </w:rPr>
            </w:pPr>
            <w:r w:rsidRPr="00DB1281">
              <w:rPr>
                <w:sz w:val="24"/>
              </w:rPr>
              <w:t>Применить поисковую стратегию 3</w:t>
            </w:r>
          </w:p>
        </w:tc>
        <w:tc>
          <w:tcPr>
            <w:tcW w:w="4673" w:type="dxa"/>
          </w:tcPr>
          <w:p w:rsidR="00DB1281" w:rsidRPr="00DB1281" w:rsidRDefault="00DB1281" w:rsidP="00DB1281">
            <w:pPr>
              <w:spacing w:before="20"/>
              <w:jc w:val="both"/>
              <w:rPr>
                <w:rFonts w:cs="Arial"/>
                <w:bCs/>
                <w:sz w:val="24"/>
                <w:szCs w:val="24"/>
              </w:rPr>
            </w:pPr>
            <w:r w:rsidRPr="00DB1281">
              <w:rPr>
                <w:rFonts w:cs="Arial"/>
                <w:bCs/>
                <w:sz w:val="24"/>
                <w:szCs w:val="24"/>
              </w:rPr>
              <w:t>Описание приведено в 4.2.4</w:t>
            </w:r>
          </w:p>
        </w:tc>
      </w:tr>
      <w:tr w:rsidR="00DB1281" w:rsidRPr="00DB1281" w:rsidTr="009F519D">
        <w:tc>
          <w:tcPr>
            <w:tcW w:w="4672" w:type="dxa"/>
          </w:tcPr>
          <w:p w:rsidR="00DB1281" w:rsidRPr="00DB1281" w:rsidRDefault="00DB1281" w:rsidP="00DB128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line="360" w:lineRule="auto"/>
              <w:ind w:left="447" w:right="170"/>
              <w:jc w:val="both"/>
              <w:rPr>
                <w:sz w:val="24"/>
              </w:rPr>
            </w:pPr>
            <w:r w:rsidRPr="00DB1281">
              <w:rPr>
                <w:sz w:val="24"/>
              </w:rPr>
              <w:t>Ввести текст в поле поиска</w:t>
            </w:r>
          </w:p>
        </w:tc>
        <w:tc>
          <w:tcPr>
            <w:tcW w:w="4673" w:type="dxa"/>
          </w:tcPr>
          <w:p w:rsidR="00DB1281" w:rsidRPr="00DB1281" w:rsidRDefault="00DB1281" w:rsidP="00DB1281">
            <w:pPr>
              <w:spacing w:before="20"/>
              <w:jc w:val="both"/>
              <w:rPr>
                <w:rFonts w:cs="Arial"/>
                <w:bCs/>
                <w:sz w:val="24"/>
                <w:szCs w:val="24"/>
              </w:rPr>
            </w:pPr>
            <w:r w:rsidRPr="00DB1281">
              <w:rPr>
                <w:rFonts w:cs="Arial"/>
                <w:bCs/>
                <w:sz w:val="24"/>
                <w:szCs w:val="24"/>
              </w:rPr>
              <w:t>Фокус должен быть переведён на первое совпадение. Совпадение с начала строки за исключением спец символов. Все строки, не содержащие совпадения должны скрываться</w:t>
            </w:r>
            <w:r>
              <w:rPr>
                <w:rFonts w:cs="Arial"/>
                <w:bCs/>
                <w:sz w:val="24"/>
                <w:szCs w:val="24"/>
              </w:rPr>
              <w:t>. При введении слова или названия целиком, будут отображаться существующие синонимы.</w:t>
            </w:r>
          </w:p>
        </w:tc>
      </w:tr>
    </w:tbl>
    <w:p w:rsidR="00DB1281" w:rsidRPr="00DB1281" w:rsidRDefault="00DB1281" w:rsidP="00DB1281">
      <w:pPr>
        <w:spacing w:after="0" w:line="360" w:lineRule="auto"/>
        <w:ind w:right="170" w:firstLine="720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DB1281" w:rsidRPr="00DB1281" w:rsidRDefault="00DB1281" w:rsidP="00DB1281">
      <w:pPr>
        <w:keepNext/>
        <w:keepLines/>
        <w:numPr>
          <w:ilvl w:val="2"/>
          <w:numId w:val="0"/>
        </w:numPr>
        <w:spacing w:before="240" w:after="240" w:line="360" w:lineRule="auto"/>
        <w:ind w:left="1571" w:right="170" w:hanging="720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  <w:r w:rsidRPr="00DB1281"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  <w:t>Тест 4.2.4 – Переход между поисковыми стратегиями</w:t>
      </w:r>
    </w:p>
    <w:p w:rsidR="00DB1281" w:rsidRPr="00DB1281" w:rsidRDefault="00DB1281" w:rsidP="00DB1281">
      <w:pPr>
        <w:spacing w:after="0" w:line="360" w:lineRule="auto"/>
        <w:ind w:right="170" w:firstLine="720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DB128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 xml:space="preserve">Цель: </w:t>
      </w:r>
      <w:r w:rsidRPr="00DB1281">
        <w:rPr>
          <w:rFonts w:ascii="Times New Roman" w:eastAsia="Times New Roman" w:hAnsi="Times New Roman" w:cs="Times New Roman"/>
          <w:sz w:val="24"/>
          <w:szCs w:val="20"/>
          <w:lang w:eastAsia="ru-RU"/>
        </w:rPr>
        <w:t>Проверка работоспособности перехода между поисковыми стратегиями.</w:t>
      </w:r>
      <w:r w:rsidRPr="00DB1281">
        <w:rPr>
          <w:rFonts w:ascii="Times New Roman" w:eastAsia="Times New Roman" w:hAnsi="Times New Roman" w:cs="Times New Roman"/>
          <w:sz w:val="24"/>
          <w:szCs w:val="20"/>
          <w:lang w:eastAsia="ru-RU"/>
        </w:rPr>
        <w:tab/>
      </w:r>
      <w:r w:rsidRPr="00DB1281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Последовательность действий:</w:t>
      </w:r>
    </w:p>
    <w:p w:rsidR="00DB1281" w:rsidRPr="00DB1281" w:rsidRDefault="00DB1281" w:rsidP="00DB1281">
      <w:pPr>
        <w:spacing w:after="0" w:line="360" w:lineRule="auto"/>
        <w:ind w:right="170" w:firstLine="720"/>
        <w:jc w:val="both"/>
        <w:rPr>
          <w:rFonts w:ascii="Times New Roman" w:eastAsia="Gungsuh" w:hAnsi="Times New Roman" w:cs="Times New Roman"/>
          <w:sz w:val="24"/>
          <w:szCs w:val="20"/>
          <w:lang w:eastAsia="ru-RU"/>
        </w:rPr>
      </w:pPr>
      <w:r w:rsidRPr="00DB1281">
        <w:rPr>
          <w:rFonts w:ascii="Times New Roman" w:eastAsia="Times New Roman" w:hAnsi="Times New Roman" w:cs="Times New Roman"/>
          <w:sz w:val="24"/>
          <w:szCs w:val="20"/>
          <w:lang w:eastAsia="ru-RU"/>
        </w:rPr>
        <w:t>Переключение между поисковыми стратегиями осуществляется нажатием комбинации клавиш «</w:t>
      </w:r>
      <w:proofErr w:type="spellStart"/>
      <w:r w:rsidRPr="00DB1281">
        <w:rPr>
          <w:rFonts w:ascii="Times New Roman" w:eastAsia="Gungsuh" w:hAnsi="Times New Roman" w:cs="Times New Roman"/>
          <w:sz w:val="24"/>
          <w:szCs w:val="20"/>
          <w:lang w:eastAsia="ru-RU"/>
        </w:rPr>
        <w:t>Сtrl</w:t>
      </w:r>
      <w:proofErr w:type="spellEnd"/>
      <w:r w:rsidRPr="00DB1281">
        <w:rPr>
          <w:rFonts w:ascii="Times New Roman" w:eastAsia="Gungsuh" w:hAnsi="Times New Roman" w:cs="Times New Roman"/>
          <w:sz w:val="24"/>
          <w:szCs w:val="20"/>
          <w:lang w:eastAsia="ru-RU"/>
        </w:rPr>
        <w:t xml:space="preserve"> + →» и «</w:t>
      </w:r>
      <w:proofErr w:type="spellStart"/>
      <w:r w:rsidRPr="00DB1281">
        <w:rPr>
          <w:rFonts w:ascii="Times New Roman" w:eastAsia="Gungsuh" w:hAnsi="Times New Roman" w:cs="Times New Roman"/>
          <w:sz w:val="24"/>
          <w:szCs w:val="20"/>
          <w:lang w:eastAsia="ru-RU"/>
        </w:rPr>
        <w:t>Сtrl</w:t>
      </w:r>
      <w:proofErr w:type="spellEnd"/>
      <w:r w:rsidRPr="00DB1281">
        <w:rPr>
          <w:rFonts w:ascii="Times New Roman" w:eastAsia="Gungsuh" w:hAnsi="Times New Roman" w:cs="Times New Roman"/>
          <w:sz w:val="24"/>
          <w:szCs w:val="20"/>
          <w:lang w:eastAsia="ru-RU"/>
        </w:rPr>
        <w:t xml:space="preserve"> + ←».</w:t>
      </w:r>
    </w:p>
    <w:p w:rsidR="003B25DF" w:rsidRDefault="003B25DF"/>
    <w:sectPr w:rsidR="003B2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E115E4"/>
    <w:multiLevelType w:val="hybridMultilevel"/>
    <w:tmpl w:val="24B6D26C"/>
    <w:lvl w:ilvl="0" w:tplc="169E1798">
      <w:start w:val="1"/>
      <w:numFmt w:val="decimal"/>
      <w:pStyle w:val="phlistordered1"/>
      <w:lvlText w:val="%1."/>
      <w:lvlJc w:val="left"/>
      <w:pPr>
        <w:ind w:left="927" w:hanging="36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281"/>
    <w:rsid w:val="0035456C"/>
    <w:rsid w:val="003B25DF"/>
    <w:rsid w:val="00DB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B4059-17B8-4F37-A522-120BD2754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DB1281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DB1281"/>
    <w:rPr>
      <w:sz w:val="20"/>
      <w:szCs w:val="20"/>
    </w:rPr>
  </w:style>
  <w:style w:type="paragraph" w:customStyle="1" w:styleId="phlistordered1">
    <w:name w:val="ph_list_ordered_1"/>
    <w:basedOn w:val="a"/>
    <w:rsid w:val="00DB1281"/>
    <w:pPr>
      <w:numPr>
        <w:numId w:val="1"/>
      </w:numPr>
      <w:tabs>
        <w:tab w:val="num" w:pos="360"/>
      </w:tabs>
      <w:spacing w:after="0" w:line="360" w:lineRule="auto"/>
      <w:ind w:left="447" w:right="170"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annotation reference"/>
    <w:uiPriority w:val="99"/>
    <w:semiHidden/>
    <w:rsid w:val="00DB1281"/>
    <w:rPr>
      <w:sz w:val="16"/>
      <w:szCs w:val="16"/>
    </w:rPr>
  </w:style>
  <w:style w:type="table" w:styleId="a6">
    <w:name w:val="Table Grid"/>
    <w:basedOn w:val="a1"/>
    <w:uiPriority w:val="39"/>
    <w:rsid w:val="00DB12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DB12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B12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Ильнур Галимарданов</dc:creator>
  <cp:keywords/>
  <dc:description/>
  <cp:lastModifiedBy>Александр Вавилов</cp:lastModifiedBy>
  <cp:revision>2</cp:revision>
  <dcterms:created xsi:type="dcterms:W3CDTF">2018-09-05T10:01:00Z</dcterms:created>
  <dcterms:modified xsi:type="dcterms:W3CDTF">2018-09-05T10:01:00Z</dcterms:modified>
</cp:coreProperties>
</file>