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48"/>
          <w:szCs w:val="48"/>
          <w:rtl w:val="0"/>
        </w:rPr>
        <w:t xml:space="preserve">Мороз Роман Витальевич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4584065</wp:posOffset>
            </wp:positionH>
            <wp:positionV relativeFrom="paragraph">
              <wp:posOffset>14605</wp:posOffset>
            </wp:positionV>
            <wp:extent cx="1371600" cy="1828165"/>
            <wp:effectExtent b="0" l="0" r="0" t="0"/>
            <wp:wrapSquare wrapText="bothSides" distB="0" distT="0" distL="114300" distR="114300"/>
            <wp:docPr id="16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8281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rtl w:val="0"/>
        </w:rPr>
        <w:t xml:space="preserve">Manual QA Engineer</w:t>
      </w:r>
    </w:p>
    <w:p w:rsidR="00000000" w:rsidDel="00000000" w:rsidP="00000000" w:rsidRDefault="00000000" w:rsidRPr="00000000" w14:paraId="00000003">
      <w:pPr>
        <w:tabs>
          <w:tab w:val="left" w:pos="2370"/>
        </w:tabs>
        <w:rPr/>
      </w:pPr>
      <w:r w:rsidDel="00000000" w:rsidR="00000000" w:rsidRPr="00000000">
        <w:rPr>
          <w:color w:val="6b7886"/>
          <w:rtl w:val="0"/>
        </w:rPr>
        <w:t xml:space="preserve">Вік:</w:t>
      </w:r>
      <w:r w:rsidDel="00000000" w:rsidR="00000000" w:rsidRPr="00000000">
        <w:rPr>
          <w:rtl w:val="0"/>
        </w:rPr>
        <w:tab/>
        <w:t xml:space="preserve">28 років</w:t>
      </w:r>
    </w:p>
    <w:p w:rsidR="00000000" w:rsidDel="00000000" w:rsidP="00000000" w:rsidRDefault="00000000" w:rsidRPr="00000000" w14:paraId="00000004">
      <w:pPr>
        <w:tabs>
          <w:tab w:val="left" w:pos="2370"/>
        </w:tabs>
        <w:rPr/>
      </w:pPr>
      <w:r w:rsidDel="00000000" w:rsidR="00000000" w:rsidRPr="00000000">
        <w:rPr>
          <w:color w:val="6b7886"/>
          <w:rtl w:val="0"/>
        </w:rPr>
        <w:t xml:space="preserve">Місто:</w:t>
      </w:r>
      <w:r w:rsidDel="00000000" w:rsidR="00000000" w:rsidRPr="00000000">
        <w:rPr>
          <w:rtl w:val="0"/>
        </w:rPr>
        <w:tab/>
        <w:t xml:space="preserve">Дніпро</w:t>
      </w:r>
    </w:p>
    <w:p w:rsidR="00000000" w:rsidDel="00000000" w:rsidP="00000000" w:rsidRDefault="00000000" w:rsidRPr="00000000" w14:paraId="00000005">
      <w:pPr>
        <w:pStyle w:val="Heading2"/>
        <w:rPr/>
      </w:pPr>
      <w:r w:rsidDel="00000000" w:rsidR="00000000" w:rsidRPr="00000000">
        <w:rPr>
          <w:rtl w:val="0"/>
        </w:rPr>
        <w:t xml:space="preserve">Контактна інформація</w:t>
      </w:r>
    </w:p>
    <w:p w:rsidR="00000000" w:rsidDel="00000000" w:rsidP="00000000" w:rsidRDefault="00000000" w:rsidRPr="00000000" w14:paraId="00000006">
      <w:pPr>
        <w:tabs>
          <w:tab w:val="left" w:pos="2370"/>
        </w:tabs>
        <w:rPr/>
      </w:pPr>
      <w:r w:rsidDel="00000000" w:rsidR="00000000" w:rsidRPr="00000000">
        <w:rPr>
          <w:color w:val="6b7886"/>
          <w:rtl w:val="0"/>
        </w:rPr>
        <w:t xml:space="preserve">Телефон:</w:t>
      </w:r>
      <w:r w:rsidDel="00000000" w:rsidR="00000000" w:rsidRPr="00000000">
        <w:rPr>
          <w:rtl w:val="0"/>
        </w:rPr>
        <w:tab/>
        <w:t xml:space="preserve">096 351-04-64</w:t>
      </w:r>
    </w:p>
    <w:p w:rsidR="00000000" w:rsidDel="00000000" w:rsidP="00000000" w:rsidRDefault="00000000" w:rsidRPr="00000000" w14:paraId="00000007">
      <w:pPr>
        <w:tabs>
          <w:tab w:val="left" w:pos="2370"/>
        </w:tabs>
        <w:rPr/>
      </w:pPr>
      <w:r w:rsidDel="00000000" w:rsidR="00000000" w:rsidRPr="00000000">
        <w:rPr>
          <w:color w:val="6b7886"/>
          <w:rtl w:val="0"/>
        </w:rPr>
        <w:t xml:space="preserve">Ел. пошта:</w:t>
      </w:r>
      <w:r w:rsidDel="00000000" w:rsidR="00000000" w:rsidRPr="00000000">
        <w:rPr>
          <w:rtl w:val="0"/>
        </w:rPr>
        <w:tab/>
        <w:t xml:space="preserve">romamorozfqkorp93@gmail.com</w:t>
      </w:r>
    </w:p>
    <w:p w:rsidR="00000000" w:rsidDel="00000000" w:rsidP="00000000" w:rsidRDefault="00000000" w:rsidRPr="00000000" w14:paraId="00000008">
      <w:pPr>
        <w:pStyle w:val="Heading2"/>
        <w:rPr/>
      </w:pPr>
      <w:r w:rsidDel="00000000" w:rsidR="00000000" w:rsidRPr="00000000">
        <w:rPr>
          <w:rtl w:val="0"/>
        </w:rPr>
        <w:t xml:space="preserve">Досвід роботи</w:t>
      </w:r>
    </w:p>
    <w:p w:rsidR="00000000" w:rsidDel="00000000" w:rsidP="00000000" w:rsidRDefault="00000000" w:rsidRPr="00000000" w14:paraId="00000009">
      <w:pPr>
        <w:pStyle w:val="Heading3"/>
        <w:rPr/>
      </w:pPr>
      <w:r w:rsidDel="00000000" w:rsidR="00000000" w:rsidRPr="00000000">
        <w:rPr>
          <w:rtl w:val="0"/>
        </w:rPr>
        <w:t xml:space="preserve">Менеджер интерент-магазина, контент менеджер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з 03.2019 по нині (2 роки 10 місяців)</w:t>
        <w:br w:type="textWrapping"/>
        <w:t xml:space="preserve">ДСК-СВЕТ, Дніпро (Дистрибьютор светодиодной техники)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Прием заказов и продвижение 2-х сайтов на Prom.ua. Прием заказов и работа с маркетплейсами Rozetka, Allo, Epicentr, OLX, Privatmarket. Создание, развитие и продвижение сайта на Opencart 3 loftsvet.com.ua. Поддержка и развитие сайта Spectrlux.com.ua. Наполнение сайтов контентом. Создание, редактирование и добавление фото на сайты. https://dsk-svet.com.ua/, https://lumano.com.ua/, https://rozetka.com.ua/seller/monosvet/goods/, https://epicentrk.ua/,https://allo.ua/ru/catalogsearch/result/?q=lumano, https://spectrlux.com.ua/</w:t>
      </w:r>
    </w:p>
    <w:p w:rsidR="00000000" w:rsidDel="00000000" w:rsidP="00000000" w:rsidRDefault="00000000" w:rsidRPr="00000000" w14:paraId="0000000C">
      <w:pPr>
        <w:pStyle w:val="Heading2"/>
        <w:rPr/>
      </w:pPr>
      <w:r w:rsidDel="00000000" w:rsidR="00000000" w:rsidRPr="00000000">
        <w:rPr>
          <w:rtl w:val="0"/>
        </w:rPr>
        <w:t xml:space="preserve">Освіта</w:t>
      </w:r>
    </w:p>
    <w:p w:rsidR="00000000" w:rsidDel="00000000" w:rsidP="00000000" w:rsidRDefault="00000000" w:rsidRPr="00000000" w14:paraId="0000000D">
      <w:pPr>
        <w:pStyle w:val="Heading3"/>
        <w:rPr/>
      </w:pPr>
      <w:r w:rsidDel="00000000" w:rsidR="00000000" w:rsidRPr="00000000">
        <w:rPr>
          <w:rtl w:val="0"/>
        </w:rPr>
        <w:t xml:space="preserve">Днепропетровский государственный университет им. О. Гончара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ФОНиМО, Днепр (Днепропетровск)</w:t>
        <w:br w:type="textWrapping"/>
        <w:t xml:space="preserve">Вища, з 2011 по 2017 (5 років 4 місяці)</w:t>
      </w:r>
    </w:p>
    <w:p w:rsidR="00000000" w:rsidDel="00000000" w:rsidP="00000000" w:rsidRDefault="00000000" w:rsidRPr="00000000" w14:paraId="0000000F">
      <w:pPr>
        <w:pStyle w:val="Heading2"/>
        <w:rPr/>
      </w:pPr>
      <w:r w:rsidDel="00000000" w:rsidR="00000000" w:rsidRPr="00000000">
        <w:rPr>
          <w:rtl w:val="0"/>
        </w:rPr>
        <w:t xml:space="preserve">Додаткова освіта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36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Курс QA Manual basic level Hillel (2021, 4 місяці)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36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Курс тестирования ПО Вадима Ксендзова (2021, 4 місяці)</w:t>
      </w:r>
    </w:p>
    <w:p w:rsidR="00000000" w:rsidDel="00000000" w:rsidP="00000000" w:rsidRDefault="00000000" w:rsidRPr="00000000" w14:paraId="00000012">
      <w:pPr>
        <w:pStyle w:val="Heading2"/>
        <w:rPr/>
      </w:pPr>
      <w:r w:rsidDel="00000000" w:rsidR="00000000" w:rsidRPr="00000000">
        <w:rPr>
          <w:rtl w:val="0"/>
        </w:rPr>
        <w:t xml:space="preserve">Професійні та інші навички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36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 5  (1 рік досвіду)</w:t>
        <w:br w:type="textWrapping"/>
        <w:t xml:space="preserve">Початковий, використовую в даний час.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36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Css 3  (1 рік досвіду)</w:t>
        <w:br w:type="textWrapping"/>
        <w:t xml:space="preserve">Початковий, використовую в даний час.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36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 (1 рік досвіду)</w:t>
        <w:br w:type="textWrapping"/>
        <w:t xml:space="preserve">Середній, використовую в даний час.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36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PostgreSQL  (1 рік досвіду)</w:t>
        <w:br w:type="textWrapping"/>
        <w:t xml:space="preserve">Початковий, використовую в даний час.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36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DBeaver  (1 рік досвіду)</w:t>
        <w:br w:type="textWrapping"/>
        <w:t xml:space="preserve">Початковий, використовую в даний час.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36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Android Studio  (1 рік досвіду)</w:t>
        <w:br w:type="textWrapping"/>
        <w:t xml:space="preserve">Початковий, використовую в даний час.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36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ADB  (1 рік досвіду)</w:t>
        <w:br w:type="textWrapping"/>
        <w:t xml:space="preserve">Початковий, використовую в даний час.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88" w:lineRule="auto"/>
        <w:ind w:left="36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Charles Proxy  (1 рік досвіду)</w:t>
        <w:br w:type="textWrapping"/>
        <w:t xml:space="preserve">Початковий, використовую в даний час.</w:t>
      </w:r>
    </w:p>
    <w:p w:rsidR="00000000" w:rsidDel="00000000" w:rsidP="00000000" w:rsidRDefault="00000000" w:rsidRPr="00000000" w14:paraId="0000001B">
      <w:pPr>
        <w:pStyle w:val="Heading2"/>
        <w:rPr/>
      </w:pPr>
      <w:r w:rsidDel="00000000" w:rsidR="00000000" w:rsidRPr="00000000">
        <w:rPr>
          <w:rtl w:val="0"/>
        </w:rPr>
        <w:t xml:space="preserve">Знання мов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Англійська ─ середній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-RU"/>
      </w:rPr>
    </w:rPrDefault>
    <w:pPrDefault>
      <w:pPr>
        <w:spacing w:after="120" w:before="12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48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color w:val="000000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2C6F68"/>
    <w:pPr>
      <w:spacing w:after="120" w:before="120" w:line="288" w:lineRule="auto"/>
    </w:pPr>
    <w:rPr>
      <w:rFonts w:ascii="Arial" w:hAnsi="Arial"/>
      <w:sz w:val="22"/>
      <w:lang w:val="ru-RU"/>
    </w:rPr>
  </w:style>
  <w:style w:type="paragraph" w:styleId="1">
    <w:name w:val="heading 1"/>
    <w:next w:val="a"/>
    <w:link w:val="10"/>
    <w:uiPriority w:val="9"/>
    <w:qFormat w:val="1"/>
    <w:rsid w:val="0000698E"/>
    <w:pPr>
      <w:keepNext w:val="1"/>
      <w:keepLines w:val="1"/>
      <w:spacing w:before="240"/>
      <w:outlineLvl w:val="0"/>
    </w:pPr>
    <w:rPr>
      <w:rFonts w:ascii="Arial" w:hAnsi="Arial" w:cstheme="majorBidi" w:eastAsiaTheme="majorEastAsia"/>
      <w:b w:val="1"/>
      <w:bCs w:val="1"/>
      <w:color w:val="000000" w:themeColor="text1"/>
      <w:sz w:val="48"/>
      <w:szCs w:val="32"/>
      <w:lang w:val="ru-RU"/>
    </w:rPr>
  </w:style>
  <w:style w:type="paragraph" w:styleId="2">
    <w:name w:val="heading 2"/>
    <w:next w:val="a"/>
    <w:link w:val="20"/>
    <w:uiPriority w:val="9"/>
    <w:unhideWhenUsed w:val="1"/>
    <w:qFormat w:val="1"/>
    <w:rsid w:val="0000698E"/>
    <w:pPr>
      <w:keepNext w:val="1"/>
      <w:keepLines w:val="1"/>
      <w:spacing w:before="480"/>
      <w:outlineLvl w:val="1"/>
    </w:pPr>
    <w:rPr>
      <w:rFonts w:ascii="Arial" w:hAnsi="Arial" w:cstheme="majorBidi" w:eastAsiaTheme="majorEastAsia"/>
      <w:b w:val="1"/>
      <w:color w:val="000000" w:themeColor="text1"/>
      <w:sz w:val="36"/>
      <w:szCs w:val="26"/>
      <w:lang w:val="ru-RU"/>
    </w:rPr>
  </w:style>
  <w:style w:type="paragraph" w:styleId="3">
    <w:name w:val="heading 3"/>
    <w:basedOn w:val="a"/>
    <w:next w:val="a"/>
    <w:link w:val="30"/>
    <w:uiPriority w:val="9"/>
    <w:unhideWhenUsed w:val="1"/>
    <w:qFormat w:val="1"/>
    <w:rsid w:val="0028624D"/>
    <w:pPr>
      <w:keepNext w:val="1"/>
      <w:keepLines w:val="1"/>
      <w:spacing w:after="0" w:before="200"/>
      <w:outlineLvl w:val="2"/>
    </w:pPr>
    <w:rPr>
      <w:rFonts w:cs="Arial" w:eastAsiaTheme="majorEastAsia"/>
      <w:bCs w:val="1"/>
      <w:color w:val="000000" w:themeColor="text1"/>
      <w:sz w:val="32"/>
      <w:szCs w:val="48"/>
    </w:rPr>
  </w:style>
  <w:style w:type="character" w:styleId="a0" w:default="1">
    <w:name w:val="Default Paragraph Font"/>
    <w:uiPriority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Заголовок 1 Знак"/>
    <w:basedOn w:val="a0"/>
    <w:link w:val="1"/>
    <w:uiPriority w:val="9"/>
    <w:rsid w:val="0000698E"/>
    <w:rPr>
      <w:rFonts w:ascii="Arial" w:hAnsi="Arial" w:cstheme="majorBidi" w:eastAsiaTheme="majorEastAsia"/>
      <w:b w:val="1"/>
      <w:bCs w:val="1"/>
      <w:color w:val="000000" w:themeColor="text1"/>
      <w:sz w:val="48"/>
      <w:szCs w:val="32"/>
      <w:lang w:val="ru-RU"/>
    </w:rPr>
  </w:style>
  <w:style w:type="paragraph" w:styleId="a3">
    <w:name w:val="header"/>
    <w:basedOn w:val="a"/>
    <w:link w:val="a4"/>
    <w:uiPriority w:val="99"/>
    <w:unhideWhenUsed w:val="1"/>
    <w:rsid w:val="009123E6"/>
    <w:pPr>
      <w:tabs>
        <w:tab w:val="center" w:pos="4513"/>
        <w:tab w:val="right" w:pos="9026"/>
      </w:tabs>
    </w:pPr>
  </w:style>
  <w:style w:type="character" w:styleId="a4" w:customStyle="1">
    <w:name w:val="Верхний колонтитул Знак"/>
    <w:basedOn w:val="a0"/>
    <w:link w:val="a3"/>
    <w:uiPriority w:val="99"/>
    <w:rsid w:val="009123E6"/>
  </w:style>
  <w:style w:type="paragraph" w:styleId="a5">
    <w:name w:val="footer"/>
    <w:basedOn w:val="a"/>
    <w:link w:val="a6"/>
    <w:uiPriority w:val="99"/>
    <w:unhideWhenUsed w:val="1"/>
    <w:rsid w:val="009123E6"/>
    <w:pPr>
      <w:tabs>
        <w:tab w:val="center" w:pos="4513"/>
        <w:tab w:val="right" w:pos="9026"/>
      </w:tabs>
    </w:pPr>
  </w:style>
  <w:style w:type="character" w:styleId="a6" w:customStyle="1">
    <w:name w:val="Нижний колонтитул Знак"/>
    <w:basedOn w:val="a0"/>
    <w:link w:val="a5"/>
    <w:uiPriority w:val="99"/>
    <w:rsid w:val="009123E6"/>
  </w:style>
  <w:style w:type="character" w:styleId="20" w:customStyle="1">
    <w:name w:val="Заголовок 2 Знак"/>
    <w:basedOn w:val="a0"/>
    <w:link w:val="2"/>
    <w:uiPriority w:val="9"/>
    <w:rsid w:val="0000698E"/>
    <w:rPr>
      <w:rFonts w:ascii="Arial" w:hAnsi="Arial" w:cstheme="majorBidi" w:eastAsiaTheme="majorEastAsia"/>
      <w:b w:val="1"/>
      <w:color w:val="000000" w:themeColor="text1"/>
      <w:sz w:val="36"/>
      <w:szCs w:val="26"/>
      <w:lang w:val="ru-RU"/>
    </w:rPr>
  </w:style>
  <w:style w:type="character" w:styleId="a7">
    <w:name w:val="Hyperlink"/>
    <w:basedOn w:val="a0"/>
    <w:uiPriority w:val="99"/>
    <w:unhideWhenUsed w:val="1"/>
    <w:rsid w:val="002D02F1"/>
    <w:rPr>
      <w:color w:val="0563c1" w:themeColor="hyperlink"/>
      <w:u w:val="single"/>
    </w:rPr>
  </w:style>
  <w:style w:type="paragraph" w:styleId="a8">
    <w:name w:val="No Spacing"/>
    <w:uiPriority w:val="1"/>
    <w:qFormat w:val="1"/>
    <w:rsid w:val="00721FCF"/>
    <w:rPr>
      <w:rFonts w:ascii="Arial" w:hAnsi="Arial"/>
      <w:sz w:val="28"/>
      <w:lang w:val="ru-RU"/>
    </w:rPr>
  </w:style>
  <w:style w:type="paragraph" w:styleId="Lead" w:customStyle="1">
    <w:name w:val="Lead"/>
    <w:basedOn w:val="a"/>
    <w:link w:val="Lead0"/>
    <w:qFormat w:val="1"/>
    <w:rsid w:val="00721FCF"/>
    <w:rPr>
      <w:sz w:val="48"/>
      <w:szCs w:val="48"/>
      <w:lang w:val="en-US"/>
    </w:rPr>
  </w:style>
  <w:style w:type="paragraph" w:styleId="a9" w:customStyle="1">
    <w:name w:val="Обычный текст"/>
    <w:basedOn w:val="a"/>
    <w:link w:val="aa"/>
    <w:rsid w:val="00721FCF"/>
  </w:style>
  <w:style w:type="character" w:styleId="Lead0" w:customStyle="1">
    <w:name w:val="Lead Знак"/>
    <w:basedOn w:val="a0"/>
    <w:link w:val="Lead"/>
    <w:rsid w:val="00721FCF"/>
    <w:rPr>
      <w:rFonts w:ascii="Arial" w:hAnsi="Arial"/>
      <w:sz w:val="48"/>
      <w:szCs w:val="48"/>
      <w:lang w:val="en-US"/>
    </w:rPr>
  </w:style>
  <w:style w:type="paragraph" w:styleId="ab">
    <w:name w:val="List Paragraph"/>
    <w:basedOn w:val="a"/>
    <w:uiPriority w:val="34"/>
    <w:qFormat w:val="1"/>
    <w:rsid w:val="00CA310D"/>
    <w:pPr>
      <w:ind w:left="720"/>
      <w:contextualSpacing w:val="1"/>
    </w:pPr>
  </w:style>
  <w:style w:type="character" w:styleId="aa" w:customStyle="1">
    <w:name w:val="Обычный текст Знак"/>
    <w:basedOn w:val="a0"/>
    <w:link w:val="a9"/>
    <w:rsid w:val="00721FCF"/>
    <w:rPr>
      <w:rFonts w:ascii="Arial" w:hAnsi="Arial"/>
      <w:sz w:val="28"/>
      <w:lang w:val="ru-RU"/>
    </w:rPr>
  </w:style>
  <w:style w:type="character" w:styleId="30" w:customStyle="1">
    <w:name w:val="Заголовок 3 Знак"/>
    <w:basedOn w:val="a0"/>
    <w:link w:val="3"/>
    <w:uiPriority w:val="9"/>
    <w:rsid w:val="0028624D"/>
    <w:rPr>
      <w:rFonts w:ascii="Arial" w:cs="Arial" w:hAnsi="Arial" w:eastAsiaTheme="majorEastAsia"/>
      <w:bCs w:val="1"/>
      <w:color w:val="000000" w:themeColor="text1"/>
      <w:sz w:val="32"/>
      <w:szCs w:val="48"/>
      <w:lang w:val="ru-RU"/>
    </w:rPr>
  </w:style>
  <w:style w:type="paragraph" w:styleId="ac">
    <w:name w:val="Balloon Text"/>
    <w:basedOn w:val="a"/>
    <w:link w:val="ad"/>
    <w:uiPriority w:val="99"/>
    <w:semiHidden w:val="1"/>
    <w:unhideWhenUsed w:val="1"/>
    <w:rsid w:val="00513DFA"/>
    <w:pPr>
      <w:spacing w:after="0" w:before="0" w:line="240" w:lineRule="auto"/>
    </w:pPr>
    <w:rPr>
      <w:rFonts w:ascii="Tahoma" w:cs="Tahoma" w:hAnsi="Tahoma"/>
      <w:sz w:val="16"/>
      <w:szCs w:val="16"/>
    </w:rPr>
  </w:style>
  <w:style w:type="character" w:styleId="ad" w:customStyle="1">
    <w:name w:val="Текст выноски Знак"/>
    <w:basedOn w:val="a0"/>
    <w:link w:val="ac"/>
    <w:uiPriority w:val="99"/>
    <w:semiHidden w:val="1"/>
    <w:rsid w:val="00513DFA"/>
    <w:rPr>
      <w:rFonts w:ascii="Tahoma" w:cs="Tahoma" w:hAnsi="Tahoma"/>
      <w:sz w:val="16"/>
      <w:szCs w:val="16"/>
      <w:lang w:val="ru-RU"/>
    </w:rPr>
  </w:style>
  <w:style w:type="character" w:styleId="ae">
    <w:name w:val="Emphasis"/>
    <w:basedOn w:val="a0"/>
    <w:uiPriority w:val="20"/>
    <w:qFormat w:val="1"/>
    <w:rsid w:val="00D83547"/>
    <w:rPr>
      <w:i w:val="1"/>
      <w:iCs w:val="1"/>
      <w:sz w:val="20"/>
      <w:szCs w:val="20"/>
    </w:rPr>
  </w:style>
  <w:style w:type="character" w:styleId="af">
    <w:name w:val="Book Title"/>
    <w:basedOn w:val="a0"/>
    <w:uiPriority w:val="33"/>
    <w:qFormat w:val="1"/>
    <w:rsid w:val="00D83547"/>
    <w:rPr>
      <w:b w:val="1"/>
      <w:bCs w:val="1"/>
      <w:smallCaps w:val="1"/>
      <w:spacing w:val="5"/>
    </w:rPr>
  </w:style>
  <w:style w:type="paragraph" w:styleId="hr" w:customStyle="1">
    <w:name w:val="hr"/>
    <w:basedOn w:val="a"/>
    <w:link w:val="hr0"/>
    <w:qFormat w:val="1"/>
    <w:rsid w:val="003625DB"/>
    <w:pPr>
      <w:pBdr>
        <w:bottom w:color="aeaaaa" w:space="1" w:sz="4" w:themeColor="background2" w:themeShade="0000BF" w:val="single"/>
      </w:pBdr>
      <w:spacing w:after="240" w:before="0"/>
      <w:jc w:val="both"/>
    </w:pPr>
    <w:rPr>
      <w:sz w:val="12"/>
    </w:rPr>
  </w:style>
  <w:style w:type="character" w:styleId="hr0" w:customStyle="1">
    <w:name w:val="hr Знак"/>
    <w:basedOn w:val="a0"/>
    <w:link w:val="hr"/>
    <w:rsid w:val="003625DB"/>
    <w:rPr>
      <w:rFonts w:ascii="Arial" w:hAnsi="Arial"/>
      <w:sz w:val="12"/>
      <w:lang w:val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2WPNY78JnW/g6APUghU9mC5sNQ==">AMUW2mUrTZu50CbJvjmjavWIv6lxcOfq5O/qRcUD/3yOFr+MlfeHgryjS91AIZcIIRJCxcTwyJXBXbHtoVccW42LKKPxOEtccrg/iCyK9ZOR3AeCXZpmR5c=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