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534" w:rsidRDefault="003727AB" w:rsidP="003727AB">
      <w:pPr>
        <w:spacing w:after="0"/>
        <w:ind w:left="426" w:right="140" w:hanging="852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467.25pt;height:661.5pt">
            <v:imagedata r:id="rId8" o:title="Титульный лист - Эксплуатационная практика1_page-0001"/>
          </v:shape>
        </w:pict>
      </w: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sdt>
      <w:sdtPr>
        <w:id w:val="-9434626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3727AB" w:rsidRDefault="003727AB" w:rsidP="003727AB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727AB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3727AB" w:rsidRPr="003727AB" w:rsidRDefault="003727AB" w:rsidP="003727AB">
          <w:pPr>
            <w:rPr>
              <w:lang w:eastAsia="ru-RU"/>
            </w:rPr>
          </w:pPr>
        </w:p>
        <w:p w:rsidR="003727AB" w:rsidRDefault="003727AB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163388" w:history="1">
            <w:r w:rsidRPr="004F6187">
              <w:rPr>
                <w:rStyle w:val="ab"/>
                <w:rFonts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B" w:rsidRDefault="003727AB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86163389" w:history="1">
            <w:r w:rsidRPr="004F6187">
              <w:rPr>
                <w:rStyle w:val="ab"/>
                <w:rFonts w:cs="Times New Roman"/>
                <w:noProof/>
              </w:rPr>
              <w:t>1.</w:t>
            </w:r>
            <w:r w:rsidRPr="004F6187">
              <w:rPr>
                <w:rStyle w:val="ab"/>
                <w:rFonts w:cs="Times New Roman"/>
                <w:b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B" w:rsidRDefault="003727AB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86163390" w:history="1">
            <w:r w:rsidRPr="004F6187">
              <w:rPr>
                <w:rStyle w:val="ab"/>
                <w:rFonts w:cs="Times New Roman"/>
                <w:noProof/>
              </w:rPr>
              <w:t xml:space="preserve">1.1. Знакомство с платформой для разработки на языке </w:t>
            </w:r>
            <w:r w:rsidRPr="004F6187">
              <w:rPr>
                <w:rStyle w:val="ab"/>
                <w:rFonts w:cs="Times New Roman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B" w:rsidRDefault="003727AB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86163391" w:history="1">
            <w:r w:rsidRPr="004F6187">
              <w:rPr>
                <w:rStyle w:val="ab"/>
                <w:rFonts w:cs="Times New Roman"/>
                <w:noProof/>
              </w:rPr>
              <w:t>1.2. Общая информация про нейронные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B" w:rsidRDefault="003727AB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86163392" w:history="1">
            <w:r w:rsidRPr="004F6187">
              <w:rPr>
                <w:rStyle w:val="ab"/>
                <w:rFonts w:cs="Times New Roman"/>
                <w:noProof/>
              </w:rPr>
              <w:t>1.3. Виды нейронных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B" w:rsidRDefault="003727AB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86163393" w:history="1">
            <w:r w:rsidRPr="004F6187">
              <w:rPr>
                <w:rStyle w:val="ab"/>
                <w:rFonts w:cs="Times New Roman"/>
                <w:noProof/>
              </w:rPr>
              <w:t>1.4. Математическая модель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B" w:rsidRDefault="003727AB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86163394" w:history="1">
            <w:r w:rsidRPr="004F6187">
              <w:rPr>
                <w:rStyle w:val="ab"/>
                <w:rFonts w:cs="Times New Roman"/>
                <w:noProof/>
              </w:rPr>
              <w:t>1.5. Заключение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B" w:rsidRDefault="003727AB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86163395" w:history="1">
            <w:r w:rsidRPr="004F6187">
              <w:rPr>
                <w:rStyle w:val="ab"/>
                <w:rFonts w:cs="Times New Roman"/>
                <w:noProof/>
              </w:rPr>
              <w:t>2.</w:t>
            </w:r>
            <w:r w:rsidRPr="004F6187">
              <w:rPr>
                <w:rStyle w:val="ab"/>
                <w:rFonts w:cs="Times New Roman"/>
                <w:b/>
                <w:noProof/>
              </w:rPr>
              <w:t>СОЗДАНИЕ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B" w:rsidRDefault="003727AB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86163396" w:history="1">
            <w:r w:rsidRPr="004F6187">
              <w:rPr>
                <w:rStyle w:val="ab"/>
                <w:rFonts w:cs="Times New Roman"/>
                <w:noProof/>
              </w:rPr>
              <w:t>2.1. Создание нейронной сети и нейронных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B" w:rsidRDefault="003727AB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86163397" w:history="1">
            <w:r w:rsidRPr="004F6187">
              <w:rPr>
                <w:rStyle w:val="ab"/>
                <w:rFonts w:cs="Times New Roman"/>
                <w:noProof/>
              </w:rPr>
              <w:t>2.2. Сбор и нормализация данных для обучения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B" w:rsidRDefault="003727AB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86163398" w:history="1">
            <w:r w:rsidRPr="004F6187">
              <w:rPr>
                <w:rStyle w:val="ab"/>
                <w:rFonts w:cs="Times New Roman"/>
                <w:noProof/>
              </w:rPr>
              <w:t>2.3. Расчет количества потерь и их минимизации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B" w:rsidRDefault="003727AB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86163399" w:history="1">
            <w:r w:rsidRPr="004F6187">
              <w:rPr>
                <w:rStyle w:val="ab"/>
                <w:rFonts w:cs="Times New Roman"/>
                <w:noProof/>
              </w:rPr>
              <w:t>2.4. Анализ адекватности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B" w:rsidRDefault="003727AB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86163400" w:history="1">
            <w:r w:rsidRPr="004F6187">
              <w:rPr>
                <w:rStyle w:val="ab"/>
                <w:rFonts w:cs="Times New Roman"/>
                <w:noProof/>
              </w:rPr>
              <w:t>2.5. Оценка важности признаков после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B" w:rsidRDefault="003727AB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86163401" w:history="1">
            <w:r w:rsidRPr="004F6187">
              <w:rPr>
                <w:rStyle w:val="ab"/>
                <w:rFonts w:cs="Times New Roman"/>
                <w:noProof/>
              </w:rPr>
              <w:t>2.6. Заключение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B" w:rsidRDefault="003727AB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86163402" w:history="1">
            <w:r w:rsidRPr="004F6187">
              <w:rPr>
                <w:rStyle w:val="ab"/>
                <w:rFonts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B" w:rsidRDefault="003727AB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86163403" w:history="1">
            <w:r w:rsidRPr="004F6187">
              <w:rPr>
                <w:rStyle w:val="ab"/>
                <w:rFonts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_Toc186163403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B" w:rsidRDefault="003727AB">
          <w:r>
            <w:rPr>
              <w:b/>
              <w:bCs/>
            </w:rPr>
            <w:fldChar w:fldCharType="end"/>
          </w:r>
        </w:p>
      </w:sdtContent>
    </w:sdt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3727AB" w:rsidRDefault="003727AB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3727AB" w:rsidRDefault="003727AB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9C0534" w:rsidRDefault="009C0534" w:rsidP="009C0534">
      <w:pPr>
        <w:spacing w:after="0"/>
        <w:ind w:firstLine="709"/>
        <w:jc w:val="center"/>
        <w:rPr>
          <w:rFonts w:cs="Times New Roman"/>
          <w:szCs w:val="28"/>
        </w:rPr>
      </w:pPr>
    </w:p>
    <w:p w:rsidR="00F12C76" w:rsidRPr="00575D48" w:rsidRDefault="00575D48" w:rsidP="00575D4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86163388"/>
      <w:r w:rsidRPr="0057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D16460" w:rsidRPr="007F0F90" w:rsidRDefault="00D16460" w:rsidP="007F0F90">
      <w:pPr>
        <w:spacing w:after="0"/>
        <w:ind w:firstLine="709"/>
        <w:jc w:val="both"/>
        <w:rPr>
          <w:rFonts w:cs="Times New Roman"/>
          <w:szCs w:val="28"/>
        </w:rPr>
      </w:pPr>
    </w:p>
    <w:p w:rsidR="00C20705" w:rsidRPr="007F0F90" w:rsidRDefault="00D16460" w:rsidP="009C053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t>Производственная практика проходила в Московском университете им. С.Ю. Витте на кафедре информационных технологий, где во время учебного процесса занимаюсь решением поставленной задачи, а именно применение нейронных сетей для кредитного скоринга.</w:t>
      </w:r>
    </w:p>
    <w:p w:rsidR="00C20705" w:rsidRPr="007F0F90" w:rsidRDefault="00EE70D9" w:rsidP="009C053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t xml:space="preserve">Кредитный скоринг – это оценка которая помогает банкам </w:t>
      </w:r>
      <w:r w:rsidR="00CB5ECA" w:rsidRPr="007F0F90">
        <w:rPr>
          <w:rFonts w:cs="Times New Roman"/>
          <w:szCs w:val="28"/>
        </w:rPr>
        <w:t>и другим финансовым учреждениям принимать решения для выдачи кредитов и управлении рисками. Современные технологии такие как машинное обучение и нейронные сети значительно улучшают точность и эффективность кредитный решений.</w:t>
      </w:r>
    </w:p>
    <w:p w:rsidR="000C5528" w:rsidRPr="007F0F90" w:rsidRDefault="000C5528" w:rsidP="009C053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t>Применяя нейронные сети в кредитном скоринге процесс оценки кредитоспособности автоматизируется, сокращается время принятия решения и улучшается управление кредитными рисками. Полезность нейронных сетей проявляется в том, что они учитывают широкий спектр факторов, такие как демографические данные, истории кредитных операций и многое другое, это дает возможность создавать точные и надежные модели.</w:t>
      </w:r>
    </w:p>
    <w:p w:rsidR="000C5528" w:rsidRPr="007F0F90" w:rsidRDefault="000C5528" w:rsidP="009C053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t>Целью практической работы является применение и изучение нейронных сетей для задачи кредитного скоринга, разработка и реализация модели нейронной сети, оценка производительности модели, оценка вклада разных признаков</w:t>
      </w:r>
      <w:r w:rsidR="008D2F44" w:rsidRPr="007F0F90">
        <w:rPr>
          <w:rFonts w:cs="Times New Roman"/>
          <w:szCs w:val="28"/>
        </w:rPr>
        <w:t xml:space="preserve"> и</w:t>
      </w:r>
      <w:r w:rsidRPr="007F0F90">
        <w:rPr>
          <w:rFonts w:cs="Times New Roman"/>
          <w:szCs w:val="28"/>
        </w:rPr>
        <w:t xml:space="preserve"> </w:t>
      </w:r>
      <w:r w:rsidR="008D2F44" w:rsidRPr="007F0F90">
        <w:rPr>
          <w:rFonts w:cs="Times New Roman"/>
          <w:szCs w:val="28"/>
        </w:rPr>
        <w:t xml:space="preserve">анализ влияния </w:t>
      </w:r>
      <w:r w:rsidRPr="007F0F90">
        <w:rPr>
          <w:rFonts w:cs="Times New Roman"/>
          <w:szCs w:val="28"/>
        </w:rPr>
        <w:t>на выдачу кредита</w:t>
      </w:r>
      <w:r w:rsidR="008D2F44" w:rsidRPr="007F0F90">
        <w:rPr>
          <w:rFonts w:cs="Times New Roman"/>
          <w:szCs w:val="28"/>
        </w:rPr>
        <w:t>.</w:t>
      </w:r>
    </w:p>
    <w:p w:rsidR="008D2F44" w:rsidRPr="007F0F90" w:rsidRDefault="008D2F44" w:rsidP="009C053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t>Что бы достичь целей практики, нужно выполнить следующие задачи.</w:t>
      </w:r>
      <w:r w:rsidR="00D16460" w:rsidRPr="007F0F90">
        <w:rPr>
          <w:rFonts w:cs="Times New Roman"/>
          <w:szCs w:val="28"/>
        </w:rPr>
        <w:t xml:space="preserve"> </w:t>
      </w:r>
    </w:p>
    <w:p w:rsidR="008D2F44" w:rsidRPr="007F0F90" w:rsidRDefault="008D2F44" w:rsidP="009C0534">
      <w:pPr>
        <w:spacing w:after="0" w:line="360" w:lineRule="auto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t xml:space="preserve">Нужно </w:t>
      </w:r>
      <w:r w:rsidR="00D16460" w:rsidRPr="007F0F90">
        <w:rPr>
          <w:rFonts w:cs="Times New Roman"/>
          <w:szCs w:val="28"/>
        </w:rPr>
        <w:t xml:space="preserve">выбрать платформу для реализации задачи, </w:t>
      </w:r>
      <w:r w:rsidRPr="007F0F90">
        <w:rPr>
          <w:rFonts w:cs="Times New Roman"/>
          <w:szCs w:val="28"/>
        </w:rPr>
        <w:t>проанализировать набор данных, рассмотреть связи между ними, провести предварительную подготовку данных, разделить данные на обучающие и тестовые, реализовать и обучить модель, провести ее оценку с визуализацией результатов.</w:t>
      </w:r>
    </w:p>
    <w:p w:rsidR="008D2F44" w:rsidRPr="007F0F90" w:rsidRDefault="008D2F44" w:rsidP="007F0F90">
      <w:pPr>
        <w:spacing w:line="259" w:lineRule="auto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br w:type="page"/>
      </w:r>
    </w:p>
    <w:p w:rsidR="008D2F44" w:rsidRPr="00575D48" w:rsidRDefault="00575D48" w:rsidP="00575D4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86163389"/>
      <w:r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Pr="0057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  <w:bookmarkEnd w:id="1"/>
    </w:p>
    <w:p w:rsidR="00BA56CA" w:rsidRPr="007F0F90" w:rsidRDefault="00BA56CA" w:rsidP="007F0F90">
      <w:pPr>
        <w:pStyle w:val="a3"/>
        <w:spacing w:after="0"/>
        <w:jc w:val="both"/>
        <w:rPr>
          <w:rFonts w:cs="Times New Roman"/>
          <w:szCs w:val="28"/>
        </w:rPr>
      </w:pPr>
    </w:p>
    <w:p w:rsidR="00D16460" w:rsidRPr="007F0F90" w:rsidRDefault="009C0534" w:rsidP="00575D48">
      <w:pPr>
        <w:pStyle w:val="a3"/>
        <w:spacing w:after="0"/>
        <w:jc w:val="center"/>
        <w:outlineLvl w:val="1"/>
        <w:rPr>
          <w:rFonts w:cs="Times New Roman"/>
          <w:szCs w:val="28"/>
        </w:rPr>
      </w:pPr>
      <w:bookmarkStart w:id="2" w:name="_Toc186163390"/>
      <w:r>
        <w:rPr>
          <w:rFonts w:cs="Times New Roman"/>
          <w:szCs w:val="28"/>
        </w:rPr>
        <w:t xml:space="preserve">1.1. </w:t>
      </w:r>
      <w:r w:rsidR="00D16460" w:rsidRPr="007F0F90">
        <w:rPr>
          <w:rFonts w:cs="Times New Roman"/>
          <w:szCs w:val="28"/>
        </w:rPr>
        <w:t xml:space="preserve">Знакомство с платформой для разработки на языке </w:t>
      </w:r>
      <w:r w:rsidR="00D16460" w:rsidRPr="007F0F90">
        <w:rPr>
          <w:rFonts w:cs="Times New Roman"/>
          <w:szCs w:val="28"/>
          <w:lang w:val="en-US"/>
        </w:rPr>
        <w:t>Python</w:t>
      </w:r>
      <w:bookmarkEnd w:id="2"/>
    </w:p>
    <w:p w:rsidR="00BA56CA" w:rsidRPr="007F0F90" w:rsidRDefault="00BA56CA" w:rsidP="007F0F90">
      <w:pPr>
        <w:pStyle w:val="a3"/>
        <w:spacing w:after="0"/>
        <w:jc w:val="both"/>
        <w:rPr>
          <w:rFonts w:cs="Times New Roman"/>
          <w:szCs w:val="28"/>
        </w:rPr>
      </w:pPr>
    </w:p>
    <w:p w:rsidR="00D16460" w:rsidRPr="007F0F90" w:rsidRDefault="00D16460" w:rsidP="007F0F90">
      <w:pPr>
        <w:spacing w:after="0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tab/>
      </w:r>
      <w:r w:rsidR="00BA56CA" w:rsidRPr="007F0F90">
        <w:rPr>
          <w:rFonts w:cs="Times New Roman"/>
          <w:szCs w:val="28"/>
        </w:rPr>
        <w:t xml:space="preserve"> </w:t>
      </w:r>
      <w:r w:rsidR="00BA56CA" w:rsidRPr="007F0F90">
        <w:rPr>
          <w:rFonts w:cs="Times New Roman"/>
          <w:szCs w:val="28"/>
          <w:lang w:val="en-US"/>
        </w:rPr>
        <w:t>Google</w:t>
      </w:r>
      <w:r w:rsidR="00BA56CA" w:rsidRPr="007F0F90">
        <w:rPr>
          <w:rFonts w:cs="Times New Roman"/>
          <w:szCs w:val="28"/>
        </w:rPr>
        <w:t xml:space="preserve"> </w:t>
      </w:r>
      <w:r w:rsidR="00BA56CA" w:rsidRPr="007F0F90">
        <w:rPr>
          <w:rFonts w:cs="Times New Roman"/>
          <w:szCs w:val="28"/>
          <w:lang w:val="en-US"/>
        </w:rPr>
        <w:t>Colab</w:t>
      </w:r>
    </w:p>
    <w:p w:rsidR="00BA56CA" w:rsidRPr="007F0F90" w:rsidRDefault="00BA56CA" w:rsidP="007F0F90">
      <w:pPr>
        <w:spacing w:after="0"/>
        <w:jc w:val="both"/>
        <w:rPr>
          <w:rFonts w:cs="Times New Roman"/>
          <w:szCs w:val="28"/>
        </w:rPr>
      </w:pPr>
    </w:p>
    <w:p w:rsidR="00BA56CA" w:rsidRPr="007F0F90" w:rsidRDefault="00BA56CA" w:rsidP="007F0F9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t xml:space="preserve">Мой выбор </w:t>
      </w:r>
      <w:r w:rsidRPr="007F0F90">
        <w:rPr>
          <w:rFonts w:cs="Times New Roman"/>
          <w:szCs w:val="28"/>
          <w:lang w:val="en-US"/>
        </w:rPr>
        <w:t>Google</w:t>
      </w:r>
      <w:r w:rsidRPr="007F0F90">
        <w:rPr>
          <w:rFonts w:cs="Times New Roman"/>
          <w:szCs w:val="28"/>
        </w:rPr>
        <w:t xml:space="preserve"> </w:t>
      </w:r>
      <w:r w:rsidRPr="007F0F90">
        <w:rPr>
          <w:rFonts w:cs="Times New Roman"/>
          <w:szCs w:val="28"/>
          <w:lang w:val="en-US"/>
        </w:rPr>
        <w:t>Colab</w:t>
      </w:r>
      <w:r w:rsidRPr="007F0F90">
        <w:rPr>
          <w:rFonts w:cs="Times New Roman"/>
          <w:szCs w:val="28"/>
        </w:rPr>
        <w:t xml:space="preserve">, потому что это бесплатная платформа для работы на языке </w:t>
      </w:r>
      <w:r w:rsidRPr="007F0F90">
        <w:rPr>
          <w:rFonts w:cs="Times New Roman"/>
          <w:szCs w:val="28"/>
          <w:lang w:val="en-US"/>
        </w:rPr>
        <w:t>Python</w:t>
      </w:r>
      <w:r w:rsidRPr="007F0F90">
        <w:rPr>
          <w:rFonts w:cs="Times New Roman"/>
          <w:szCs w:val="28"/>
        </w:rPr>
        <w:t xml:space="preserve"> прямо в браузере для повышения навыков и исследований в машинном обучении. Его не нужно настраивать, нужно лишь подключение к интернету, все работы сохраняются в облаке </w:t>
      </w:r>
      <w:r w:rsidRPr="007F0F90">
        <w:rPr>
          <w:rFonts w:cs="Times New Roman"/>
          <w:szCs w:val="28"/>
          <w:lang w:val="en-US"/>
        </w:rPr>
        <w:t>Google</w:t>
      </w:r>
      <w:r w:rsidRPr="007F0F90">
        <w:rPr>
          <w:rFonts w:cs="Times New Roman"/>
          <w:szCs w:val="28"/>
        </w:rPr>
        <w:t>, можно так же работать совместно с людьми и делиться результатами.</w:t>
      </w:r>
    </w:p>
    <w:p w:rsidR="00BA56CA" w:rsidRPr="007F0F90" w:rsidRDefault="00BA56CA" w:rsidP="007F0F9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t xml:space="preserve">Код можно прописывать в отдельных ячейках, это дает возможность выполнять код по порядку и просматривать каждый блок на наличие ошибок или результатов, а его интерфейс очень схож с </w:t>
      </w:r>
      <w:r w:rsidRPr="007F0F90">
        <w:rPr>
          <w:rFonts w:cs="Times New Roman"/>
          <w:szCs w:val="28"/>
          <w:lang w:val="en-US"/>
        </w:rPr>
        <w:t>Jupyter</w:t>
      </w:r>
      <w:r w:rsidRPr="007F0F90">
        <w:rPr>
          <w:rFonts w:cs="Times New Roman"/>
          <w:szCs w:val="28"/>
        </w:rPr>
        <w:t xml:space="preserve"> </w:t>
      </w:r>
      <w:r w:rsidRPr="007F0F90">
        <w:rPr>
          <w:rFonts w:cs="Times New Roman"/>
          <w:szCs w:val="28"/>
          <w:lang w:val="en-US"/>
        </w:rPr>
        <w:t>Notebook</w:t>
      </w:r>
      <w:r w:rsidRPr="007F0F90">
        <w:rPr>
          <w:rFonts w:cs="Times New Roman"/>
          <w:szCs w:val="28"/>
        </w:rPr>
        <w:t>.</w:t>
      </w:r>
      <w:r w:rsidRPr="007F0F90">
        <w:rPr>
          <w:rFonts w:cs="Times New Roman"/>
          <w:szCs w:val="28"/>
        </w:rPr>
        <w:tab/>
      </w:r>
      <w:r w:rsidRPr="007F0F90">
        <w:rPr>
          <w:rFonts w:cs="Times New Roman"/>
          <w:szCs w:val="28"/>
        </w:rPr>
        <w:tab/>
      </w:r>
      <w:r w:rsidRPr="007F0F90">
        <w:rPr>
          <w:rFonts w:cs="Times New Roman"/>
          <w:szCs w:val="28"/>
        </w:rPr>
        <w:tab/>
      </w:r>
      <w:r w:rsidRPr="007F0F90">
        <w:rPr>
          <w:rFonts w:cs="Times New Roman"/>
          <w:szCs w:val="28"/>
        </w:rPr>
        <w:tab/>
      </w:r>
      <w:r w:rsidRPr="007F0F90">
        <w:rPr>
          <w:rFonts w:cs="Times New Roman"/>
          <w:szCs w:val="28"/>
          <w:lang w:val="en-US"/>
        </w:rPr>
        <w:t>Colab</w:t>
      </w:r>
      <w:r w:rsidRPr="007F0F90">
        <w:rPr>
          <w:rFonts w:cs="Times New Roman"/>
          <w:szCs w:val="28"/>
        </w:rPr>
        <w:t xml:space="preserve"> очень прост в использовании, у него понятный интерфейс, что делает его доступным для новый пользователей. В нем можно использовать огромное количество разных библиотек языка </w:t>
      </w:r>
      <w:r w:rsidRPr="007F0F90">
        <w:rPr>
          <w:rFonts w:cs="Times New Roman"/>
          <w:szCs w:val="28"/>
          <w:lang w:val="en-US"/>
        </w:rPr>
        <w:t>Python</w:t>
      </w:r>
      <w:r w:rsidRPr="007F0F90">
        <w:rPr>
          <w:rFonts w:cs="Times New Roman"/>
          <w:szCs w:val="28"/>
        </w:rPr>
        <w:t xml:space="preserve">, такие как </w:t>
      </w:r>
      <w:r w:rsidRPr="007F0F90">
        <w:rPr>
          <w:rFonts w:cs="Times New Roman"/>
          <w:szCs w:val="28"/>
          <w:lang w:val="en-US"/>
        </w:rPr>
        <w:t>NumPy</w:t>
      </w:r>
      <w:r w:rsidRPr="007F0F90">
        <w:rPr>
          <w:rFonts w:cs="Times New Roman"/>
          <w:szCs w:val="28"/>
        </w:rPr>
        <w:t xml:space="preserve">, </w:t>
      </w:r>
      <w:r w:rsidRPr="007F0F90">
        <w:rPr>
          <w:rFonts w:cs="Times New Roman"/>
          <w:szCs w:val="28"/>
          <w:lang w:val="en-US"/>
        </w:rPr>
        <w:t>pandas</w:t>
      </w:r>
      <w:r w:rsidRPr="007F0F90">
        <w:rPr>
          <w:rFonts w:cs="Times New Roman"/>
          <w:szCs w:val="28"/>
        </w:rPr>
        <w:t xml:space="preserve">, </w:t>
      </w:r>
      <w:r w:rsidRPr="007F0F90">
        <w:rPr>
          <w:rFonts w:cs="Times New Roman"/>
          <w:szCs w:val="28"/>
          <w:lang w:val="en-US"/>
        </w:rPr>
        <w:t>Matpotlib</w:t>
      </w:r>
      <w:r w:rsidRPr="007F0F90">
        <w:rPr>
          <w:rFonts w:cs="Times New Roman"/>
          <w:szCs w:val="28"/>
        </w:rPr>
        <w:t xml:space="preserve">, </w:t>
      </w:r>
      <w:r w:rsidRPr="007F0F90">
        <w:rPr>
          <w:rFonts w:cs="Times New Roman"/>
          <w:szCs w:val="28"/>
          <w:lang w:val="en-US"/>
        </w:rPr>
        <w:t>sklearn</w:t>
      </w:r>
      <w:r w:rsidRPr="007F0F90">
        <w:rPr>
          <w:rFonts w:cs="Times New Roman"/>
          <w:szCs w:val="28"/>
        </w:rPr>
        <w:t xml:space="preserve"> и другие.</w:t>
      </w:r>
    </w:p>
    <w:p w:rsidR="00BA56CA" w:rsidRPr="007F0F90" w:rsidRDefault="00BA56CA" w:rsidP="007F0F9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t>Для своей работы я решил выбрать именно эту платформу, так как в ней очень удобно строить графики, диаграммы, изучать и работать с набором данных.</w:t>
      </w:r>
    </w:p>
    <w:p w:rsidR="00BA56CA" w:rsidRPr="007F0F90" w:rsidRDefault="00BA56CA" w:rsidP="007F0F9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  <w:lang w:val="en-US"/>
        </w:rPr>
        <w:t>Google</w:t>
      </w:r>
      <w:r w:rsidRPr="007F0F90">
        <w:rPr>
          <w:rFonts w:cs="Times New Roman"/>
          <w:szCs w:val="28"/>
        </w:rPr>
        <w:t xml:space="preserve"> Colab — это мощный и удобный инструмент для работы с Python в облаке. Он подходит для тех, кто хочет экспериментировать, изучать и разрабатывать с анализом данных и машинным обучением в целом, особенно с бесплатным доступом ко всем вычислительным ресурсам.</w:t>
      </w:r>
    </w:p>
    <w:p w:rsidR="00BA56CA" w:rsidRPr="007F0F90" w:rsidRDefault="00BA56CA" w:rsidP="007F0F90">
      <w:pPr>
        <w:spacing w:line="259" w:lineRule="auto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br w:type="page"/>
      </w:r>
    </w:p>
    <w:p w:rsidR="00BA56CA" w:rsidRPr="00575D48" w:rsidRDefault="009C0534" w:rsidP="00575D48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86163391"/>
      <w:r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1.2. </w:t>
      </w:r>
      <w:r w:rsidR="00782A93"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>Общая информация про нейронные сети</w:t>
      </w:r>
      <w:bookmarkEnd w:id="3"/>
    </w:p>
    <w:p w:rsidR="0064050E" w:rsidRPr="007F0F90" w:rsidRDefault="0064050E" w:rsidP="007F0F90">
      <w:pPr>
        <w:spacing w:after="0" w:line="360" w:lineRule="auto"/>
        <w:jc w:val="both"/>
        <w:rPr>
          <w:rFonts w:cs="Times New Roman"/>
          <w:szCs w:val="28"/>
        </w:rPr>
      </w:pPr>
    </w:p>
    <w:p w:rsidR="00782A93" w:rsidRPr="007F0F90" w:rsidRDefault="00782A93" w:rsidP="007F0F90">
      <w:pPr>
        <w:spacing w:after="0" w:line="360" w:lineRule="auto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tab/>
        <w:t xml:space="preserve">Нейронная сеть – это модель, которая при помощи компьютерного </w:t>
      </w:r>
      <w:r w:rsidR="002D1102" w:rsidRPr="007F0F90">
        <w:rPr>
          <w:rFonts w:cs="Times New Roman"/>
          <w:szCs w:val="28"/>
        </w:rPr>
        <w:t>алгоритма способна обрабатывать большие объёмы данных, основа нейронных сетей, это обучение, она способна обучаться и распознавать сложные закономерности в данных, имитируя человеческий мозг. Нейронные сети могут играть в игры и решать разного рода головоломки, обрабатывать языки, распознавать образ и картинки и многое другое.</w:t>
      </w:r>
    </w:p>
    <w:p w:rsidR="002D1102" w:rsidRPr="007F0F90" w:rsidRDefault="002D1102" w:rsidP="007F0F90">
      <w:pPr>
        <w:spacing w:after="0" w:line="360" w:lineRule="auto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tab/>
      </w:r>
      <w:r w:rsidR="0064050E" w:rsidRPr="007F0F90">
        <w:rPr>
          <w:rFonts w:cs="Times New Roman"/>
          <w:szCs w:val="28"/>
        </w:rPr>
        <w:t>Основные компоненты нейронных сетей это – нейроны, они представляют из себя вычислительные единицы, они получают вх</w:t>
      </w:r>
      <w:r w:rsidR="009B52F3" w:rsidRPr="007F0F90">
        <w:rPr>
          <w:rFonts w:cs="Times New Roman"/>
          <w:szCs w:val="28"/>
        </w:rPr>
        <w:t xml:space="preserve">одные данные и производят их обработку, а затем передают результаты выше в синапсы(связи). Синапсы в свою очередь соединяются нейронами, у этих нейронов есть вес, который и определяют силу связи. </w:t>
      </w:r>
      <w:r w:rsidR="0061647C" w:rsidRPr="007F0F90">
        <w:rPr>
          <w:rFonts w:cs="Times New Roman"/>
          <w:szCs w:val="28"/>
        </w:rPr>
        <w:t>Так же есть слои, они представляют из себя группу нейронов, объединенные по уровню обработки. Функция активации при помощи нелинейной функции в зависимости от полученного сигнала определяет будет ли нейрон активирован.</w:t>
      </w:r>
    </w:p>
    <w:p w:rsidR="004E34FF" w:rsidRPr="00575D48" w:rsidRDefault="004E34FF" w:rsidP="00575D48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647C" w:rsidRPr="00575D48" w:rsidRDefault="009C0534" w:rsidP="00575D48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86163392"/>
      <w:r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1.3. </w:t>
      </w:r>
      <w:r w:rsidR="004E34FF"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>Виды нейронных сетей</w:t>
      </w:r>
      <w:bookmarkEnd w:id="4"/>
    </w:p>
    <w:p w:rsidR="004E34FF" w:rsidRPr="007F0F90" w:rsidRDefault="004E34FF" w:rsidP="007F0F90">
      <w:pPr>
        <w:spacing w:after="0" w:line="360" w:lineRule="auto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tab/>
      </w:r>
    </w:p>
    <w:p w:rsidR="004E34FF" w:rsidRPr="007F0F90" w:rsidRDefault="004E34FF" w:rsidP="007F0F90">
      <w:pPr>
        <w:spacing w:after="0" w:line="360" w:lineRule="auto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tab/>
        <w:t>Существует</w:t>
      </w:r>
      <w:r w:rsidR="00D12931" w:rsidRPr="007F0F90">
        <w:rPr>
          <w:rFonts w:cs="Times New Roman"/>
          <w:szCs w:val="28"/>
        </w:rPr>
        <w:t xml:space="preserve"> несколько видов нейронных сетей, которые предназначены для решения разного типа задач.</w:t>
      </w:r>
    </w:p>
    <w:p w:rsidR="00D12931" w:rsidRPr="004F424C" w:rsidRDefault="00D12931" w:rsidP="004F424C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4F424C">
        <w:rPr>
          <w:rFonts w:cs="Times New Roman"/>
          <w:szCs w:val="28"/>
        </w:rPr>
        <w:t>Многослойный перцептрон, полносвязная сеть, которая имеет несколько скрыт</w:t>
      </w:r>
      <w:r w:rsidR="00A0309D" w:rsidRPr="004F424C">
        <w:rPr>
          <w:rFonts w:cs="Times New Roman"/>
          <w:szCs w:val="28"/>
        </w:rPr>
        <w:t>ых слоев связанных между собой. У нее простая архитектура</w:t>
      </w:r>
      <w:r w:rsidR="008D3C9A" w:rsidRPr="004F424C">
        <w:rPr>
          <w:rFonts w:cs="Times New Roman"/>
          <w:szCs w:val="28"/>
        </w:rPr>
        <w:t xml:space="preserve">, но требуется настройка с количеством скрытых слоев. Особенно хорошо работает с табличными данными, но может тяжело справляться с пространственными данными. Может быть подвержена переобучению, при слишком большом количестве нейтронов или большой </w:t>
      </w:r>
      <w:r w:rsidR="00057115" w:rsidRPr="004F424C">
        <w:rPr>
          <w:rFonts w:cs="Times New Roman"/>
          <w:szCs w:val="28"/>
        </w:rPr>
        <w:t>глубине. Так же требуется предва</w:t>
      </w:r>
      <w:r w:rsidR="008D3C9A" w:rsidRPr="004F424C">
        <w:rPr>
          <w:rFonts w:cs="Times New Roman"/>
          <w:szCs w:val="28"/>
        </w:rPr>
        <w:t>рительная обработка данных</w:t>
      </w:r>
      <w:r w:rsidR="00057115" w:rsidRPr="004F424C">
        <w:rPr>
          <w:rFonts w:cs="Times New Roman"/>
          <w:szCs w:val="28"/>
        </w:rPr>
        <w:t>.</w:t>
      </w:r>
    </w:p>
    <w:p w:rsidR="00FF0740" w:rsidRPr="004F424C" w:rsidRDefault="00057115" w:rsidP="004F424C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4F424C">
        <w:rPr>
          <w:rFonts w:cs="Times New Roman"/>
          <w:szCs w:val="28"/>
        </w:rPr>
        <w:t>Рекуррентные нейронная сеть, предназначается для последовательных данных, например, текста или временных рядов. У такого типа сети есть память и она учитывает входы на основе пр</w:t>
      </w:r>
      <w:r w:rsidR="00C4097D" w:rsidRPr="004F424C">
        <w:rPr>
          <w:rFonts w:cs="Times New Roman"/>
          <w:szCs w:val="28"/>
        </w:rPr>
        <w:t xml:space="preserve">едыдущего. Есть проблемы </w:t>
      </w:r>
      <w:r w:rsidR="00C4097D" w:rsidRPr="004F424C">
        <w:rPr>
          <w:rFonts w:cs="Times New Roman"/>
          <w:szCs w:val="28"/>
        </w:rPr>
        <w:lastRenderedPageBreak/>
        <w:t>с затухающими или взрывающи</w:t>
      </w:r>
      <w:r w:rsidR="00420E84" w:rsidRPr="004F424C">
        <w:rPr>
          <w:rFonts w:cs="Times New Roman"/>
          <w:szCs w:val="28"/>
        </w:rPr>
        <w:t xml:space="preserve">мися градиентами, особенно при очень длительных последовательностях. </w:t>
      </w:r>
      <w:r w:rsidR="00FF0740" w:rsidRPr="004F424C">
        <w:rPr>
          <w:rFonts w:cs="Times New Roman"/>
          <w:szCs w:val="28"/>
        </w:rPr>
        <w:t>Требует хорошего структурирования данных.</w:t>
      </w:r>
    </w:p>
    <w:p w:rsidR="00504DA3" w:rsidRPr="004F424C" w:rsidRDefault="00FF0740" w:rsidP="004F424C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4F424C">
        <w:rPr>
          <w:rFonts w:cs="Times New Roman"/>
          <w:szCs w:val="28"/>
        </w:rPr>
        <w:t>Свёрточные нейронные сети, разработана специально для данных имеющих пространственную структуру, например, видео или картинки.</w:t>
      </w:r>
      <w:r w:rsidR="00504DA3" w:rsidRPr="004F424C">
        <w:rPr>
          <w:rFonts w:cs="Times New Roman"/>
          <w:szCs w:val="28"/>
        </w:rPr>
        <w:t xml:space="preserve"> Могут выявлять закономерности в данных, затрудняют работу, за счет сложности настройки и требовательности к вычислительным ресурсам. Требуют обработки данных.</w:t>
      </w:r>
    </w:p>
    <w:p w:rsidR="00504DA3" w:rsidRPr="004F424C" w:rsidRDefault="00504DA3" w:rsidP="004F424C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4F424C">
        <w:rPr>
          <w:rFonts w:cs="Times New Roman"/>
          <w:szCs w:val="28"/>
        </w:rPr>
        <w:t xml:space="preserve">Генеративно – состязательная сеть, сеть которая состоит из двух частей: генератора и дискриминатора, </w:t>
      </w:r>
      <w:r w:rsidR="00D96264" w:rsidRPr="004F424C">
        <w:rPr>
          <w:rFonts w:cs="Times New Roman"/>
          <w:szCs w:val="28"/>
        </w:rPr>
        <w:t>у генератора задача создавать новые данные, которые похожи на обучающие, а дискриминатора отличать сгенерированные данные от реальных. Обучение может быть сложным и нестабильным, требовательна к настройке всех параметров, так же из-за этого возможна нестабильность при обучении.</w:t>
      </w:r>
      <w:r w:rsidR="0031333F" w:rsidRPr="004F424C">
        <w:rPr>
          <w:rFonts w:cs="Times New Roman"/>
          <w:szCs w:val="28"/>
        </w:rPr>
        <w:t xml:space="preserve"> Функции потерь имеет большое значение, поэтому нужно пробовать разные варианты. Чтобы стабилизировать сеть нужно использовать разные методы обучения. Оценить качество полученной модели может быть сложно.</w:t>
      </w:r>
    </w:p>
    <w:p w:rsidR="00976678" w:rsidRPr="007F0F90" w:rsidRDefault="00976678" w:rsidP="007F0F90">
      <w:pPr>
        <w:pStyle w:val="a3"/>
        <w:spacing w:after="0" w:line="360" w:lineRule="auto"/>
        <w:ind w:left="1065"/>
        <w:jc w:val="both"/>
        <w:rPr>
          <w:rFonts w:cs="Times New Roman"/>
          <w:szCs w:val="28"/>
        </w:rPr>
      </w:pPr>
    </w:p>
    <w:p w:rsidR="002D1102" w:rsidRPr="007F0F90" w:rsidRDefault="009C0534" w:rsidP="00575D48">
      <w:pPr>
        <w:pStyle w:val="a3"/>
        <w:spacing w:after="0" w:line="360" w:lineRule="auto"/>
        <w:ind w:left="1065"/>
        <w:jc w:val="center"/>
        <w:outlineLvl w:val="1"/>
        <w:rPr>
          <w:rFonts w:cs="Times New Roman"/>
          <w:szCs w:val="28"/>
        </w:rPr>
      </w:pPr>
      <w:bookmarkStart w:id="5" w:name="_Toc186163393"/>
      <w:r>
        <w:rPr>
          <w:rFonts w:cs="Times New Roman"/>
          <w:szCs w:val="28"/>
        </w:rPr>
        <w:t xml:space="preserve">1.4. </w:t>
      </w:r>
      <w:r w:rsidR="00976678" w:rsidRPr="007F0F90">
        <w:rPr>
          <w:rFonts w:cs="Times New Roman"/>
          <w:szCs w:val="28"/>
        </w:rPr>
        <w:t>Математическая модель нейронной сети</w:t>
      </w:r>
      <w:bookmarkEnd w:id="5"/>
    </w:p>
    <w:p w:rsidR="00D03BE1" w:rsidRPr="007F0F90" w:rsidRDefault="00D03BE1" w:rsidP="007F0F90">
      <w:pPr>
        <w:pStyle w:val="a3"/>
        <w:spacing w:after="0" w:line="360" w:lineRule="auto"/>
        <w:ind w:left="1065"/>
        <w:jc w:val="both"/>
        <w:rPr>
          <w:rFonts w:cs="Times New Roman"/>
          <w:szCs w:val="28"/>
        </w:rPr>
      </w:pPr>
    </w:p>
    <w:p w:rsidR="00976678" w:rsidRPr="003727AB" w:rsidRDefault="00D03BE1" w:rsidP="009C0534">
      <w:pPr>
        <w:spacing w:after="0" w:line="360" w:lineRule="auto"/>
        <w:jc w:val="both"/>
        <w:rPr>
          <w:rFonts w:cs="Times New Roman"/>
          <w:b/>
          <w:szCs w:val="28"/>
        </w:rPr>
      </w:pPr>
      <w:r w:rsidRPr="003727AB">
        <w:rPr>
          <w:rFonts w:cs="Times New Roman"/>
          <w:b/>
          <w:szCs w:val="28"/>
        </w:rPr>
        <w:t>Модель нейрона (перцептрона)</w:t>
      </w:r>
    </w:p>
    <w:p w:rsidR="00976678" w:rsidRPr="009C0534" w:rsidRDefault="00976678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Входные данные: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X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= [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X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1;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X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2;…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Xn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] – это вектор входных данных, а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n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– это количество признаков .</w:t>
      </w:r>
    </w:p>
    <w:p w:rsidR="00976678" w:rsidRPr="009C0534" w:rsidRDefault="00976678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Веса это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W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: [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W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1….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Wn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] – вектор весов соответствует каждому входному признаку.</w:t>
      </w:r>
    </w:p>
    <w:p w:rsidR="00976678" w:rsidRPr="009C0534" w:rsidRDefault="00976678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b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– скалярное смещение (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bias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).  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br/>
        <w:t xml:space="preserve">Линейное преобразование: z =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W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1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X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2 +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W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2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X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2 +….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WnXn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</w:t>
      </w:r>
      <w:r w:rsidR="00D03BE1"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+ b или в векторной </w:t>
      </w:r>
      <w:bookmarkStart w:id="6" w:name="_GoBack"/>
      <w:bookmarkEnd w:id="6"/>
      <w:r w:rsidR="00D03BE1"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форме: z = </w:t>
      </w:r>
      <w:r w:rsidR="00D03BE1"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W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</w:t>
      </w:r>
      <w:r w:rsidR="00D03BE1"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* </w:t>
      </w:r>
      <w:r w:rsidR="00D03BE1"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X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+ b, где </w:t>
      </w:r>
      <w:r w:rsidR="00D03BE1" w:rsidRPr="009C0534">
        <w:rPr>
          <w:rFonts w:eastAsia="Times New Roman" w:cs="Times New Roman"/>
          <w:bCs/>
          <w:color w:val="212529"/>
          <w:szCs w:val="28"/>
          <w:lang w:eastAsia="ru-RU"/>
        </w:rPr>
        <w:t>* скалярное произведение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.</w:t>
      </w:r>
    </w:p>
    <w:p w:rsidR="00D03BE1" w:rsidRPr="009C0534" w:rsidRDefault="00D03BE1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Функция активации выглядит как: а =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f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(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z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) – применяемая к полученному линейному образованию.</w:t>
      </w:r>
    </w:p>
    <w:p w:rsidR="00D03BE1" w:rsidRPr="003727AB" w:rsidRDefault="00D03BE1" w:rsidP="003727AB">
      <w:pPr>
        <w:spacing w:after="0" w:line="360" w:lineRule="auto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3727AB">
        <w:rPr>
          <w:rFonts w:eastAsia="Times New Roman" w:cs="Times New Roman"/>
          <w:b/>
          <w:bCs/>
          <w:color w:val="212529"/>
          <w:szCs w:val="28"/>
          <w:lang w:eastAsia="ru-RU"/>
        </w:rPr>
        <w:lastRenderedPageBreak/>
        <w:t>Многослойный перцептрон(</w:t>
      </w:r>
      <w:r w:rsidRPr="003727AB">
        <w:rPr>
          <w:rFonts w:eastAsia="Times New Roman" w:cs="Times New Roman"/>
          <w:b/>
          <w:bCs/>
          <w:color w:val="212529"/>
          <w:szCs w:val="28"/>
          <w:lang w:val="en-US" w:eastAsia="ru-RU"/>
        </w:rPr>
        <w:t>MLP</w:t>
      </w:r>
      <w:r w:rsidRPr="003727AB">
        <w:rPr>
          <w:rFonts w:eastAsia="Times New Roman" w:cs="Times New Roman"/>
          <w:b/>
          <w:bCs/>
          <w:color w:val="212529"/>
          <w:szCs w:val="28"/>
          <w:lang w:eastAsia="ru-RU"/>
        </w:rPr>
        <w:t>)</w:t>
      </w:r>
    </w:p>
    <w:p w:rsidR="00D03BE1" w:rsidRPr="009C0534" w:rsidRDefault="00D03BE1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I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– номер слоя, где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I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= 0, это выходной слой</w:t>
      </w:r>
    </w:p>
    <w:p w:rsidR="00D03BE1" w:rsidRPr="009C0534" w:rsidRDefault="00D03BE1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a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^(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I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) – выходные значения</w:t>
      </w:r>
    </w:p>
    <w:p w:rsidR="00D03BE1" w:rsidRPr="009C0534" w:rsidRDefault="00D03BE1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W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^(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I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) – матрица весов</w:t>
      </w:r>
    </w:p>
    <w:p w:rsidR="00D03BE1" w:rsidRPr="009C0534" w:rsidRDefault="00D03BE1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B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^(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I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) – вектор смещения слоя</w:t>
      </w:r>
    </w:p>
    <w:p w:rsidR="00D03BE1" w:rsidRPr="009C0534" w:rsidRDefault="00D03BE1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f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^(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I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) </w:t>
      </w:r>
      <w:r w:rsidR="009F3EB8" w:rsidRPr="009C0534">
        <w:rPr>
          <w:rFonts w:eastAsia="Times New Roman" w:cs="Times New Roman"/>
          <w:bCs/>
          <w:color w:val="212529"/>
          <w:szCs w:val="28"/>
          <w:lang w:eastAsia="ru-RU"/>
        </w:rPr>
        <w:t>–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</w:t>
      </w:r>
      <w:r w:rsidR="009F3EB8" w:rsidRPr="009C0534">
        <w:rPr>
          <w:rFonts w:eastAsia="Times New Roman" w:cs="Times New Roman"/>
          <w:bCs/>
          <w:color w:val="212529"/>
          <w:szCs w:val="28"/>
          <w:lang w:eastAsia="ru-RU"/>
        </w:rPr>
        <w:t>функция активации слоя</w:t>
      </w:r>
    </w:p>
    <w:p w:rsidR="009F3EB8" w:rsidRPr="009C0534" w:rsidRDefault="009F3EB8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Линейное преобразование: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z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^(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I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) =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W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^(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I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) *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a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^(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I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-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I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) +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b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^(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I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), где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a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^(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I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-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I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) это выходные значения предыдущего слоя, матрица весов это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W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^(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I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), вектор смещений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b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^(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I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).</w:t>
      </w:r>
    </w:p>
    <w:p w:rsidR="006401EA" w:rsidRPr="009C0534" w:rsidRDefault="006401EA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</w:p>
    <w:p w:rsidR="009F3EB8" w:rsidRPr="003727AB" w:rsidRDefault="006401EA" w:rsidP="003727AB">
      <w:pPr>
        <w:spacing w:after="0" w:line="360" w:lineRule="auto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3727AB">
        <w:rPr>
          <w:rFonts w:eastAsia="Times New Roman" w:cs="Times New Roman"/>
          <w:b/>
          <w:bCs/>
          <w:color w:val="212529"/>
          <w:szCs w:val="28"/>
          <w:lang w:eastAsia="ru-RU"/>
        </w:rPr>
        <w:t>Рекуррентные нейронные сети</w:t>
      </w:r>
    </w:p>
    <w:p w:rsidR="006401EA" w:rsidRPr="009C0534" w:rsidRDefault="007F0F90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Обновление скрытого состояния: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ht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=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f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(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W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_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xh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*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xt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+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W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_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hh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*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ht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-1 +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b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_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h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)</w:t>
      </w:r>
    </w:p>
    <w:p w:rsidR="007F0F90" w:rsidRPr="009C0534" w:rsidRDefault="007F0F90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W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_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xh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– матрица весов входа</w:t>
      </w:r>
    </w:p>
    <w:p w:rsidR="007F0F90" w:rsidRPr="009C0534" w:rsidRDefault="007F0F90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W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_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hh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– матрица весов для скрытого состояния</w:t>
      </w:r>
    </w:p>
    <w:p w:rsidR="007F0F90" w:rsidRPr="009C0534" w:rsidRDefault="007F0F90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b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_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h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– вектор смещения для скрытого состояния</w:t>
      </w:r>
    </w:p>
    <w:p w:rsidR="007F0F90" w:rsidRPr="009C0534" w:rsidRDefault="007F0F90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f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– функция активации</w:t>
      </w:r>
    </w:p>
    <w:p w:rsidR="007F0F90" w:rsidRPr="009C0534" w:rsidRDefault="007F0F90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ht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-1 – скрытое состояние на предыдущем временном шаге</w:t>
      </w:r>
    </w:p>
    <w:p w:rsidR="007F0F90" w:rsidRPr="009C0534" w:rsidRDefault="007F0F90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xt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– вход на текущем временном шаге</w:t>
      </w:r>
    </w:p>
    <w:p w:rsidR="007F0F90" w:rsidRPr="009C0534" w:rsidRDefault="007F0F90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Вычисление выхода: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yt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=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g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(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W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_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yh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*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ht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+ 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b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_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y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)</w:t>
      </w:r>
    </w:p>
    <w:p w:rsidR="007F0F90" w:rsidRPr="009C0534" w:rsidRDefault="007F0F90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W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_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yh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– матрица весов для входа</w:t>
      </w:r>
    </w:p>
    <w:p w:rsidR="007F0F90" w:rsidRPr="009C0534" w:rsidRDefault="007F0F90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B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>_</w:t>
      </w: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y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– вектор смещения для выхода</w:t>
      </w:r>
    </w:p>
    <w:p w:rsidR="007F0F90" w:rsidRDefault="007F0F90" w:rsidP="003727AB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  <w:r w:rsidRPr="009C0534">
        <w:rPr>
          <w:rFonts w:eastAsia="Times New Roman" w:cs="Times New Roman"/>
          <w:bCs/>
          <w:color w:val="212529"/>
          <w:szCs w:val="28"/>
          <w:lang w:val="en-US" w:eastAsia="ru-RU"/>
        </w:rPr>
        <w:t>g</w:t>
      </w:r>
      <w:r w:rsidRPr="009C0534">
        <w:rPr>
          <w:rFonts w:eastAsia="Times New Roman" w:cs="Times New Roman"/>
          <w:bCs/>
          <w:color w:val="212529"/>
          <w:szCs w:val="28"/>
          <w:lang w:eastAsia="ru-RU"/>
        </w:rPr>
        <w:t xml:space="preserve"> – функция активации(пример сигмоида для бинарной классификации)</w:t>
      </w:r>
    </w:p>
    <w:p w:rsidR="009C0534" w:rsidRPr="009C0534" w:rsidRDefault="009C0534" w:rsidP="009C0534">
      <w:pPr>
        <w:spacing w:after="0" w:line="360" w:lineRule="auto"/>
        <w:jc w:val="both"/>
        <w:rPr>
          <w:rFonts w:eastAsia="Times New Roman" w:cs="Times New Roman"/>
          <w:bCs/>
          <w:color w:val="212529"/>
          <w:szCs w:val="28"/>
          <w:lang w:eastAsia="ru-RU"/>
        </w:rPr>
      </w:pPr>
    </w:p>
    <w:p w:rsidR="002D1102" w:rsidRPr="00575D48" w:rsidRDefault="009C0534" w:rsidP="00575D48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86163394"/>
      <w:r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1.5. </w:t>
      </w:r>
      <w:r w:rsidR="004F424C"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 по разделу</w:t>
      </w:r>
      <w:bookmarkEnd w:id="7"/>
    </w:p>
    <w:p w:rsidR="004F424C" w:rsidRDefault="004F424C" w:rsidP="004F424C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4F424C" w:rsidRDefault="00E40F6A" w:rsidP="009C053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рамках практической работы мы выбрали </w:t>
      </w:r>
      <w:r>
        <w:rPr>
          <w:rFonts w:cs="Times New Roman"/>
          <w:szCs w:val="28"/>
          <w:lang w:val="en-US"/>
        </w:rPr>
        <w:t>Google</w:t>
      </w:r>
      <w:r w:rsidRPr="00E40F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Colab</w:t>
      </w:r>
      <w:r>
        <w:rPr>
          <w:rFonts w:cs="Times New Roman"/>
          <w:szCs w:val="28"/>
        </w:rPr>
        <w:t xml:space="preserve">, так как это удобная платформа для обучения моделей, познакомились с видами нейронных сетей и их основами, так же рассмотрели математические модели, это позволило получше углубиться в устройство этих алгоритмов. Полученные теоретические знания будут использованы для выполнения практической </w:t>
      </w:r>
      <w:r>
        <w:rPr>
          <w:rFonts w:cs="Times New Roman"/>
          <w:szCs w:val="28"/>
        </w:rPr>
        <w:lastRenderedPageBreak/>
        <w:t>работы, а именно, создание и оценке модели нейронной сети для кредитного скоринга.</w:t>
      </w:r>
    </w:p>
    <w:p w:rsidR="009C0534" w:rsidRDefault="009C0534" w:rsidP="009C053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</w:p>
    <w:tbl>
      <w:tblPr>
        <w:tblStyle w:val="4"/>
        <w:tblW w:w="9699" w:type="dxa"/>
        <w:tblLayout w:type="fixed"/>
        <w:tblLook w:val="04A0" w:firstRow="1" w:lastRow="0" w:firstColumn="1" w:lastColumn="0" w:noHBand="0" w:noVBand="1"/>
      </w:tblPr>
      <w:tblGrid>
        <w:gridCol w:w="4390"/>
        <w:gridCol w:w="1198"/>
        <w:gridCol w:w="4111"/>
      </w:tblGrid>
      <w:tr w:rsidR="00E40F6A" w:rsidTr="005916A3">
        <w:tc>
          <w:tcPr>
            <w:tcW w:w="4390" w:type="dxa"/>
            <w:vMerge w:val="restart"/>
            <w:shd w:val="clear" w:color="auto" w:fill="D9D9D9"/>
          </w:tcPr>
          <w:p w:rsidR="00E40F6A" w:rsidRDefault="00E40F6A" w:rsidP="005916A3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Выводы</w:t>
            </w:r>
          </w:p>
        </w:tc>
        <w:tc>
          <w:tcPr>
            <w:tcW w:w="5309" w:type="dxa"/>
            <w:gridSpan w:val="2"/>
            <w:shd w:val="clear" w:color="auto" w:fill="D9D9D9"/>
          </w:tcPr>
          <w:p w:rsidR="00E40F6A" w:rsidRDefault="00E40F6A" w:rsidP="005916A3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Сформированные компетенции</w:t>
            </w:r>
          </w:p>
        </w:tc>
      </w:tr>
      <w:tr w:rsidR="00E40F6A" w:rsidTr="005916A3">
        <w:tc>
          <w:tcPr>
            <w:tcW w:w="4390" w:type="dxa"/>
            <w:vMerge/>
          </w:tcPr>
          <w:p w:rsidR="00E40F6A" w:rsidRDefault="00E40F6A" w:rsidP="005916A3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198" w:type="dxa"/>
            <w:shd w:val="clear" w:color="auto" w:fill="D9D9D9"/>
          </w:tcPr>
          <w:p w:rsidR="00E40F6A" w:rsidRDefault="00E40F6A" w:rsidP="005916A3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Код компетенции</w:t>
            </w:r>
          </w:p>
        </w:tc>
        <w:tc>
          <w:tcPr>
            <w:tcW w:w="4111" w:type="dxa"/>
            <w:shd w:val="clear" w:color="auto" w:fill="D9D9D9"/>
          </w:tcPr>
          <w:p w:rsidR="00E40F6A" w:rsidRDefault="00E40F6A" w:rsidP="005916A3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Содержание компетенции</w:t>
            </w:r>
          </w:p>
        </w:tc>
      </w:tr>
      <w:tr w:rsidR="00E40F6A" w:rsidTr="005916A3">
        <w:trPr>
          <w:trHeight w:val="1300"/>
        </w:trPr>
        <w:tc>
          <w:tcPr>
            <w:tcW w:w="4390" w:type="dxa"/>
          </w:tcPr>
          <w:p w:rsidR="00E40F6A" w:rsidRDefault="00E40F6A" w:rsidP="005916A3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Проведен</w:t>
            </w:r>
            <w:r>
              <w:rPr>
                <w:rFonts w:eastAsia="Calibri"/>
                <w:sz w:val="24"/>
                <w:szCs w:val="24"/>
                <w:lang w:eastAsia="en-US"/>
              </w:rPr>
              <w:tab/>
              <w:t>выбор и развертывание среды разработки для языка программирования Python.</w:t>
            </w:r>
          </w:p>
          <w:p w:rsidR="00E40F6A" w:rsidRDefault="00E40F6A" w:rsidP="005916A3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198" w:type="dxa"/>
            <w:vMerge w:val="restart"/>
          </w:tcPr>
          <w:p w:rsidR="00E40F6A" w:rsidRDefault="00E40F6A" w:rsidP="005916A3">
            <w:pPr>
              <w:tabs>
                <w:tab w:val="left" w:pos="993"/>
              </w:tabs>
              <w:jc w:val="center"/>
              <w:rPr>
                <w:sz w:val="20"/>
                <w:lang w:val="en-AU"/>
              </w:rPr>
            </w:pPr>
            <w:r>
              <w:rPr>
                <w:b/>
                <w:sz w:val="20"/>
              </w:rPr>
              <w:t>ПК-</w:t>
            </w:r>
            <w:r>
              <w:rPr>
                <w:b/>
                <w:sz w:val="20"/>
                <w:lang w:val="en-AU"/>
              </w:rPr>
              <w:t>1</w:t>
            </w:r>
          </w:p>
        </w:tc>
        <w:tc>
          <w:tcPr>
            <w:tcW w:w="4111" w:type="dxa"/>
            <w:vMerge w:val="restart"/>
          </w:tcPr>
          <w:p w:rsidR="00E40F6A" w:rsidRDefault="00E40F6A" w:rsidP="005916A3">
            <w:pPr>
              <w:tabs>
                <w:tab w:val="left" w:pos="993"/>
              </w:tabs>
              <w:rPr>
                <w:rFonts w:eastAsiaTheme="minorHAnsi"/>
                <w:sz w:val="20"/>
                <w:lang w:eastAsia="en-US"/>
              </w:rPr>
            </w:pPr>
            <w:r>
              <w:rPr>
                <w:rFonts w:eastAsiaTheme="minorHAnsi"/>
                <w:sz w:val="20"/>
                <w:lang w:eastAsia="en-US"/>
              </w:rPr>
              <w:t>Обладать способностью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</w:tc>
      </w:tr>
      <w:tr w:rsidR="00E40F6A" w:rsidTr="005916A3">
        <w:trPr>
          <w:trHeight w:val="1546"/>
        </w:trPr>
        <w:tc>
          <w:tcPr>
            <w:tcW w:w="4390" w:type="dxa"/>
          </w:tcPr>
          <w:p w:rsidR="00E40F6A" w:rsidRDefault="00E40F6A" w:rsidP="005916A3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Проведен анализ теоретических аспектов создания нейросетей</w:t>
            </w:r>
          </w:p>
          <w:p w:rsidR="00E40F6A" w:rsidRDefault="00E40F6A" w:rsidP="005916A3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  <w:p w:rsidR="00E40F6A" w:rsidRDefault="00E40F6A" w:rsidP="005916A3">
            <w:pPr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Разработана </w:t>
            </w:r>
            <w:r>
              <w:rPr>
                <w:rFonts w:eastAsia="Calibri"/>
                <w:sz w:val="24"/>
                <w:szCs w:val="24"/>
              </w:rPr>
              <w:t>математическая модель нейронной сети</w:t>
            </w:r>
          </w:p>
        </w:tc>
        <w:tc>
          <w:tcPr>
            <w:tcW w:w="1198" w:type="dxa"/>
          </w:tcPr>
          <w:p w:rsidR="00E40F6A" w:rsidRDefault="00E40F6A" w:rsidP="005916A3">
            <w:pPr>
              <w:tabs>
                <w:tab w:val="left" w:pos="993"/>
              </w:tabs>
              <w:jc w:val="center"/>
              <w:rPr>
                <w:sz w:val="20"/>
                <w:lang w:val="en-AU"/>
              </w:rPr>
            </w:pPr>
            <w:r>
              <w:rPr>
                <w:b/>
                <w:sz w:val="20"/>
              </w:rPr>
              <w:t>ПК-</w:t>
            </w:r>
            <w:r>
              <w:rPr>
                <w:b/>
                <w:sz w:val="20"/>
                <w:lang w:val="en-AU"/>
              </w:rPr>
              <w:t>8</w:t>
            </w:r>
          </w:p>
        </w:tc>
        <w:tc>
          <w:tcPr>
            <w:tcW w:w="4111" w:type="dxa"/>
          </w:tcPr>
          <w:p w:rsidR="00E40F6A" w:rsidRDefault="00E40F6A" w:rsidP="005916A3">
            <w:pPr>
              <w:tabs>
                <w:tab w:val="left" w:pos="993"/>
              </w:tabs>
              <w:rPr>
                <w:sz w:val="20"/>
              </w:rPr>
            </w:pPr>
            <w:r>
              <w:rPr>
                <w:rFonts w:eastAsiaTheme="minorHAnsi"/>
                <w:sz w:val="20"/>
                <w:lang w:eastAsia="en-US"/>
              </w:rPr>
              <w:t xml:space="preserve">Знать методы и инструментальные средства интеллектуального анализа больших данных </w:t>
            </w:r>
          </w:p>
        </w:tc>
      </w:tr>
    </w:tbl>
    <w:p w:rsidR="00E40F6A" w:rsidRPr="00E40F6A" w:rsidRDefault="00E40F6A" w:rsidP="004F424C">
      <w:pPr>
        <w:spacing w:after="0" w:line="360" w:lineRule="auto"/>
        <w:rPr>
          <w:rFonts w:cs="Times New Roman"/>
          <w:szCs w:val="28"/>
        </w:rPr>
      </w:pPr>
    </w:p>
    <w:p w:rsidR="004F424C" w:rsidRPr="007F0F90" w:rsidRDefault="004F424C" w:rsidP="004F424C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782A93" w:rsidRPr="007F0F90" w:rsidRDefault="00782A93" w:rsidP="007F0F90">
      <w:pPr>
        <w:spacing w:after="0" w:line="360" w:lineRule="auto"/>
        <w:jc w:val="both"/>
        <w:rPr>
          <w:rFonts w:cs="Times New Roman"/>
          <w:szCs w:val="28"/>
        </w:rPr>
      </w:pPr>
      <w:r w:rsidRPr="007F0F90">
        <w:rPr>
          <w:rFonts w:cs="Times New Roman"/>
          <w:szCs w:val="28"/>
        </w:rPr>
        <w:tab/>
      </w:r>
    </w:p>
    <w:p w:rsidR="00BD7C76" w:rsidRPr="00575D48" w:rsidRDefault="00575D48" w:rsidP="00575D4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86163395"/>
      <w:r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57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НЕЙРОННОЙ СЕТИ</w:t>
      </w:r>
      <w:bookmarkEnd w:id="8"/>
    </w:p>
    <w:p w:rsidR="009C0534" w:rsidRPr="00575D48" w:rsidRDefault="009C0534" w:rsidP="00575D48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7C76" w:rsidRPr="00575D48" w:rsidRDefault="009C0534" w:rsidP="00575D48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86163396"/>
      <w:r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2.1. </w:t>
      </w:r>
      <w:r w:rsidR="00BD7C76"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нейронной сети и нейронных блоков</w:t>
      </w:r>
      <w:bookmarkEnd w:id="9"/>
    </w:p>
    <w:p w:rsidR="00BD7C76" w:rsidRDefault="00BD7C76" w:rsidP="00BD7C76">
      <w:pPr>
        <w:spacing w:after="0"/>
        <w:rPr>
          <w:rFonts w:cs="Times New Roman"/>
          <w:szCs w:val="28"/>
        </w:rPr>
      </w:pPr>
    </w:p>
    <w:p w:rsidR="00BD7C76" w:rsidRDefault="00BD7C76" w:rsidP="00BD7C76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Создаем последовательную модель </w:t>
      </w:r>
      <w:r>
        <w:rPr>
          <w:rFonts w:cs="Times New Roman"/>
          <w:szCs w:val="28"/>
          <w:lang w:val="en-US"/>
        </w:rPr>
        <w:t>Sequential</w:t>
      </w:r>
      <w:r>
        <w:rPr>
          <w:rFonts w:cs="Times New Roman"/>
          <w:szCs w:val="28"/>
        </w:rPr>
        <w:t>, это говорит о том, что она добавляет слои последовательно,</w:t>
      </w:r>
      <w:r w:rsidR="004A38BB">
        <w:rPr>
          <w:rFonts w:cs="Times New Roman"/>
          <w:szCs w:val="28"/>
        </w:rPr>
        <w:t xml:space="preserve"> все данные будут проходить через каждый слой по порядку</w:t>
      </w:r>
      <w:r>
        <w:rPr>
          <w:rFonts w:cs="Times New Roman"/>
          <w:szCs w:val="28"/>
        </w:rPr>
        <w:t xml:space="preserve">. </w:t>
      </w:r>
    </w:p>
    <w:p w:rsidR="00BD7C76" w:rsidRPr="00BD7C76" w:rsidRDefault="00BD7C76" w:rsidP="00BD7C76">
      <w:pPr>
        <w:spacing w:after="0"/>
        <w:ind w:firstLine="708"/>
        <w:rPr>
          <w:rFonts w:cs="Times New Roman"/>
          <w:szCs w:val="28"/>
        </w:rPr>
      </w:pPr>
    </w:p>
    <w:p w:rsidR="00BD7C76" w:rsidRPr="00BD7C76" w:rsidRDefault="00BD7C76" w:rsidP="00BD7C76">
      <w:pPr>
        <w:shd w:val="clear" w:color="auto" w:fill="F7F7F7"/>
        <w:spacing w:after="0" w:line="285" w:lineRule="atLeast"/>
        <w:rPr>
          <w:rFonts w:eastAsia="Times New Roman" w:cs="Times New Roman"/>
          <w:color w:val="000000"/>
          <w:szCs w:val="28"/>
          <w:lang w:val="en-US" w:eastAsia="ru-RU"/>
        </w:rPr>
      </w:pPr>
      <w:r w:rsidRPr="00BD7C76">
        <w:rPr>
          <w:rFonts w:eastAsia="Times New Roman" w:cs="Times New Roman"/>
          <w:color w:val="000000"/>
          <w:szCs w:val="28"/>
          <w:lang w:val="en-US" w:eastAsia="ru-RU"/>
        </w:rPr>
        <w:t>model = Sequential()</w:t>
      </w:r>
    </w:p>
    <w:p w:rsidR="00BD7C76" w:rsidRPr="00BD7C76" w:rsidRDefault="00BD7C76" w:rsidP="00BD7C76">
      <w:pPr>
        <w:shd w:val="clear" w:color="auto" w:fill="F7F7F7"/>
        <w:spacing w:after="0" w:line="285" w:lineRule="atLeast"/>
        <w:rPr>
          <w:rFonts w:eastAsia="Times New Roman" w:cs="Times New Roman"/>
          <w:color w:val="000000"/>
          <w:szCs w:val="28"/>
          <w:lang w:val="en-US" w:eastAsia="ru-RU"/>
        </w:rPr>
      </w:pPr>
      <w:r w:rsidRPr="00BD7C76">
        <w:rPr>
          <w:rFonts w:eastAsia="Times New Roman" w:cs="Times New Roman"/>
          <w:color w:val="000000"/>
          <w:szCs w:val="28"/>
          <w:lang w:val="en-US" w:eastAsia="ru-RU"/>
        </w:rPr>
        <w:t>model.add(Dense(</w:t>
      </w:r>
      <w:r w:rsidRPr="00BD7C76">
        <w:rPr>
          <w:rFonts w:eastAsia="Times New Roman" w:cs="Times New Roman"/>
          <w:color w:val="116644"/>
          <w:szCs w:val="28"/>
          <w:lang w:val="en-US" w:eastAsia="ru-RU"/>
        </w:rPr>
        <w:t>100</w:t>
      </w:r>
      <w:r w:rsidRPr="00BD7C76">
        <w:rPr>
          <w:rFonts w:eastAsia="Times New Roman" w:cs="Times New Roman"/>
          <w:color w:val="000000"/>
          <w:szCs w:val="28"/>
          <w:lang w:val="en-US" w:eastAsia="ru-RU"/>
        </w:rPr>
        <w:t>, activation=</w:t>
      </w:r>
      <w:r w:rsidRPr="00BD7C76">
        <w:rPr>
          <w:rFonts w:eastAsia="Times New Roman" w:cs="Times New Roman"/>
          <w:color w:val="A31515"/>
          <w:szCs w:val="28"/>
          <w:lang w:val="en-US" w:eastAsia="ru-RU"/>
        </w:rPr>
        <w:t>'relu'</w:t>
      </w:r>
      <w:r w:rsidRPr="00BD7C76">
        <w:rPr>
          <w:rFonts w:eastAsia="Times New Roman" w:cs="Times New Roman"/>
          <w:color w:val="000000"/>
          <w:szCs w:val="28"/>
          <w:lang w:val="en-US" w:eastAsia="ru-RU"/>
        </w:rPr>
        <w:t>, input_shape=(X_train.shape[</w:t>
      </w:r>
      <w:r w:rsidRPr="00BD7C76">
        <w:rPr>
          <w:rFonts w:eastAsia="Times New Roman" w:cs="Times New Roman"/>
          <w:color w:val="116644"/>
          <w:szCs w:val="28"/>
          <w:lang w:val="en-US" w:eastAsia="ru-RU"/>
        </w:rPr>
        <w:t>1</w:t>
      </w:r>
      <w:r w:rsidRPr="00BD7C76">
        <w:rPr>
          <w:rFonts w:eastAsia="Times New Roman" w:cs="Times New Roman"/>
          <w:color w:val="000000"/>
          <w:szCs w:val="28"/>
          <w:lang w:val="en-US" w:eastAsia="ru-RU"/>
        </w:rPr>
        <w:t>],)))</w:t>
      </w:r>
    </w:p>
    <w:p w:rsidR="00BD7C76" w:rsidRPr="00BD7C76" w:rsidRDefault="00BD7C76" w:rsidP="00BD7C76">
      <w:pPr>
        <w:shd w:val="clear" w:color="auto" w:fill="F7F7F7"/>
        <w:spacing w:after="0" w:line="285" w:lineRule="atLeast"/>
        <w:rPr>
          <w:rFonts w:eastAsia="Times New Roman" w:cs="Times New Roman"/>
          <w:color w:val="000000"/>
          <w:szCs w:val="28"/>
          <w:lang w:val="en-US" w:eastAsia="ru-RU"/>
        </w:rPr>
      </w:pPr>
      <w:r w:rsidRPr="00BD7C76">
        <w:rPr>
          <w:rFonts w:eastAsia="Times New Roman" w:cs="Times New Roman"/>
          <w:color w:val="000000"/>
          <w:szCs w:val="28"/>
          <w:lang w:val="en-US" w:eastAsia="ru-RU"/>
        </w:rPr>
        <w:t>model.add(Dropout(</w:t>
      </w:r>
      <w:r w:rsidRPr="00BD7C76">
        <w:rPr>
          <w:rFonts w:eastAsia="Times New Roman" w:cs="Times New Roman"/>
          <w:color w:val="116644"/>
          <w:szCs w:val="28"/>
          <w:lang w:val="en-US" w:eastAsia="ru-RU"/>
        </w:rPr>
        <w:t>0.2</w:t>
      </w:r>
      <w:r w:rsidRPr="00BD7C76">
        <w:rPr>
          <w:rFonts w:eastAsia="Times New Roman" w:cs="Times New Roman"/>
          <w:color w:val="000000"/>
          <w:szCs w:val="28"/>
          <w:lang w:val="en-US" w:eastAsia="ru-RU"/>
        </w:rPr>
        <w:t>))</w:t>
      </w:r>
    </w:p>
    <w:p w:rsidR="00BD7C76" w:rsidRPr="00BD7C76" w:rsidRDefault="00BD7C76" w:rsidP="00BD7C76">
      <w:pPr>
        <w:shd w:val="clear" w:color="auto" w:fill="F7F7F7"/>
        <w:spacing w:after="0" w:line="285" w:lineRule="atLeast"/>
        <w:rPr>
          <w:rFonts w:eastAsia="Times New Roman" w:cs="Times New Roman"/>
          <w:color w:val="000000"/>
          <w:szCs w:val="28"/>
          <w:lang w:val="en-US" w:eastAsia="ru-RU"/>
        </w:rPr>
      </w:pPr>
      <w:r w:rsidRPr="00BD7C76">
        <w:rPr>
          <w:rFonts w:eastAsia="Times New Roman" w:cs="Times New Roman"/>
          <w:color w:val="000000"/>
          <w:szCs w:val="28"/>
          <w:lang w:val="en-US" w:eastAsia="ru-RU"/>
        </w:rPr>
        <w:t>model.add(Dense(</w:t>
      </w:r>
      <w:r w:rsidRPr="00BD7C76">
        <w:rPr>
          <w:rFonts w:eastAsia="Times New Roman" w:cs="Times New Roman"/>
          <w:color w:val="116644"/>
          <w:szCs w:val="28"/>
          <w:lang w:val="en-US" w:eastAsia="ru-RU"/>
        </w:rPr>
        <w:t>50</w:t>
      </w:r>
      <w:r w:rsidRPr="00BD7C76">
        <w:rPr>
          <w:rFonts w:eastAsia="Times New Roman" w:cs="Times New Roman"/>
          <w:color w:val="000000"/>
          <w:szCs w:val="28"/>
          <w:lang w:val="en-US" w:eastAsia="ru-RU"/>
        </w:rPr>
        <w:t>, activation=</w:t>
      </w:r>
      <w:r w:rsidRPr="00BD7C76">
        <w:rPr>
          <w:rFonts w:eastAsia="Times New Roman" w:cs="Times New Roman"/>
          <w:color w:val="A31515"/>
          <w:szCs w:val="28"/>
          <w:lang w:val="en-US" w:eastAsia="ru-RU"/>
        </w:rPr>
        <w:t>'relu'</w:t>
      </w:r>
      <w:r w:rsidRPr="00BD7C76">
        <w:rPr>
          <w:rFonts w:eastAsia="Times New Roman" w:cs="Times New Roman"/>
          <w:color w:val="000000"/>
          <w:szCs w:val="28"/>
          <w:lang w:val="en-US" w:eastAsia="ru-RU"/>
        </w:rPr>
        <w:t>))</w:t>
      </w:r>
    </w:p>
    <w:p w:rsidR="00BD7C76" w:rsidRPr="00BD7C76" w:rsidRDefault="00BD7C76" w:rsidP="00BD7C76">
      <w:pPr>
        <w:shd w:val="clear" w:color="auto" w:fill="F7F7F7"/>
        <w:spacing w:after="0" w:line="285" w:lineRule="atLeast"/>
        <w:rPr>
          <w:rFonts w:eastAsia="Times New Roman" w:cs="Times New Roman"/>
          <w:color w:val="000000"/>
          <w:szCs w:val="28"/>
          <w:lang w:val="en-US" w:eastAsia="ru-RU"/>
        </w:rPr>
      </w:pPr>
      <w:r w:rsidRPr="00BD7C76">
        <w:rPr>
          <w:rFonts w:eastAsia="Times New Roman" w:cs="Times New Roman"/>
          <w:color w:val="000000"/>
          <w:szCs w:val="28"/>
          <w:lang w:val="en-US" w:eastAsia="ru-RU"/>
        </w:rPr>
        <w:t>model.add(Dropout(</w:t>
      </w:r>
      <w:r w:rsidRPr="00BD7C76">
        <w:rPr>
          <w:rFonts w:eastAsia="Times New Roman" w:cs="Times New Roman"/>
          <w:color w:val="116644"/>
          <w:szCs w:val="28"/>
          <w:lang w:val="en-US" w:eastAsia="ru-RU"/>
        </w:rPr>
        <w:t>0.2</w:t>
      </w:r>
      <w:r w:rsidRPr="00BD7C76">
        <w:rPr>
          <w:rFonts w:eastAsia="Times New Roman" w:cs="Times New Roman"/>
          <w:color w:val="000000"/>
          <w:szCs w:val="28"/>
          <w:lang w:val="en-US" w:eastAsia="ru-RU"/>
        </w:rPr>
        <w:t>))</w:t>
      </w:r>
    </w:p>
    <w:p w:rsidR="00BD7C76" w:rsidRPr="00BD7C76" w:rsidRDefault="00BD7C76" w:rsidP="00BD7C76">
      <w:pPr>
        <w:shd w:val="clear" w:color="auto" w:fill="F7F7F7"/>
        <w:spacing w:after="0" w:line="285" w:lineRule="atLeast"/>
        <w:rPr>
          <w:rFonts w:eastAsia="Times New Roman" w:cs="Times New Roman"/>
          <w:color w:val="000000"/>
          <w:szCs w:val="28"/>
          <w:lang w:val="en-US" w:eastAsia="ru-RU"/>
        </w:rPr>
      </w:pPr>
      <w:r w:rsidRPr="00BD7C76">
        <w:rPr>
          <w:rFonts w:eastAsia="Times New Roman" w:cs="Times New Roman"/>
          <w:color w:val="000000"/>
          <w:szCs w:val="28"/>
          <w:lang w:val="en-US" w:eastAsia="ru-RU"/>
        </w:rPr>
        <w:t>model.add(Dense(</w:t>
      </w:r>
      <w:r w:rsidRPr="00BD7C76">
        <w:rPr>
          <w:rFonts w:eastAsia="Times New Roman" w:cs="Times New Roman"/>
          <w:color w:val="116644"/>
          <w:szCs w:val="28"/>
          <w:lang w:val="en-US" w:eastAsia="ru-RU"/>
        </w:rPr>
        <w:t>1</w:t>
      </w:r>
      <w:r w:rsidRPr="00BD7C76">
        <w:rPr>
          <w:rFonts w:eastAsia="Times New Roman" w:cs="Times New Roman"/>
          <w:color w:val="000000"/>
          <w:szCs w:val="28"/>
          <w:lang w:val="en-US" w:eastAsia="ru-RU"/>
        </w:rPr>
        <w:t>, activation=</w:t>
      </w:r>
      <w:r w:rsidRPr="00BD7C76">
        <w:rPr>
          <w:rFonts w:eastAsia="Times New Roman" w:cs="Times New Roman"/>
          <w:color w:val="A31515"/>
          <w:szCs w:val="28"/>
          <w:lang w:val="en-US" w:eastAsia="ru-RU"/>
        </w:rPr>
        <w:t>'sigmoid'</w:t>
      </w:r>
      <w:r w:rsidRPr="00BD7C76">
        <w:rPr>
          <w:rFonts w:eastAsia="Times New Roman" w:cs="Times New Roman"/>
          <w:color w:val="000000"/>
          <w:szCs w:val="28"/>
          <w:lang w:val="en-US" w:eastAsia="ru-RU"/>
        </w:rPr>
        <w:t>))</w:t>
      </w:r>
    </w:p>
    <w:p w:rsidR="00BD7C76" w:rsidRPr="004A38BB" w:rsidRDefault="00BD7C76" w:rsidP="00BD7C76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 w:rsidR="004A38BB">
        <w:rPr>
          <w:rFonts w:cs="Times New Roman"/>
          <w:szCs w:val="28"/>
        </w:rPr>
        <w:t xml:space="preserve"> </w:t>
      </w:r>
    </w:p>
    <w:p w:rsidR="009F6733" w:rsidRDefault="004A38BB" w:rsidP="009C053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Создаем первый скрытый слой для нейронной сети. </w:t>
      </w:r>
      <w:r w:rsidRPr="004A38B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Dense</w:t>
      </w:r>
      <w:r w:rsidRPr="004A38B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это добавление полносвязного слоя со 100 нейронами, где каждый нейрон связан с входными признаками. Далее идет функция активации </w:t>
      </w:r>
      <w:r>
        <w:rPr>
          <w:rFonts w:cs="Times New Roman"/>
          <w:szCs w:val="28"/>
          <w:lang w:val="en-US"/>
        </w:rPr>
        <w:t>relu</w:t>
      </w:r>
      <w:r>
        <w:rPr>
          <w:rFonts w:cs="Times New Roman"/>
          <w:szCs w:val="28"/>
        </w:rPr>
        <w:t xml:space="preserve"> и примен</w:t>
      </w:r>
      <w:r w:rsidR="00E8670B">
        <w:rPr>
          <w:rFonts w:cs="Times New Roman"/>
          <w:szCs w:val="28"/>
        </w:rPr>
        <w:t xml:space="preserve">яется к каждому выходу нейронов, а </w:t>
      </w:r>
      <w:r w:rsidR="00E8670B">
        <w:rPr>
          <w:rFonts w:cs="Times New Roman"/>
          <w:szCs w:val="28"/>
          <w:lang w:val="en-US"/>
        </w:rPr>
        <w:t>X</w:t>
      </w:r>
      <w:r w:rsidR="00E8670B" w:rsidRPr="00E8670B">
        <w:rPr>
          <w:rFonts w:cs="Times New Roman"/>
          <w:szCs w:val="28"/>
        </w:rPr>
        <w:t>_</w:t>
      </w:r>
      <w:r w:rsidR="00E8670B">
        <w:rPr>
          <w:rFonts w:cs="Times New Roman"/>
          <w:szCs w:val="28"/>
          <w:lang w:val="en-US"/>
        </w:rPr>
        <w:t>train</w:t>
      </w:r>
      <w:r w:rsidR="00E8670B" w:rsidRPr="00E8670B">
        <w:rPr>
          <w:rFonts w:cs="Times New Roman"/>
          <w:szCs w:val="28"/>
        </w:rPr>
        <w:t>.</w:t>
      </w:r>
      <w:r w:rsidR="00E8670B">
        <w:rPr>
          <w:rFonts w:cs="Times New Roman"/>
          <w:szCs w:val="28"/>
          <w:lang w:val="en-US"/>
        </w:rPr>
        <w:t>shape</w:t>
      </w:r>
      <w:r w:rsidR="00E8670B">
        <w:rPr>
          <w:rFonts w:cs="Times New Roman"/>
          <w:szCs w:val="28"/>
        </w:rPr>
        <w:t xml:space="preserve"> получает количество столбцов в обучающем наборе, для того что бы нейронная сеть знала, какой формы будут </w:t>
      </w:r>
      <w:r w:rsidR="00E8670B">
        <w:rPr>
          <w:rFonts w:cs="Times New Roman"/>
          <w:szCs w:val="28"/>
        </w:rPr>
        <w:lastRenderedPageBreak/>
        <w:t xml:space="preserve">входные данные. Далее создаем слой </w:t>
      </w:r>
      <w:r w:rsidR="00E8670B">
        <w:rPr>
          <w:rFonts w:cs="Times New Roman"/>
          <w:szCs w:val="28"/>
          <w:lang w:val="en-US"/>
        </w:rPr>
        <w:t>Dropout</w:t>
      </w:r>
      <w:r w:rsidR="00E8670B">
        <w:rPr>
          <w:rFonts w:cs="Times New Roman"/>
          <w:szCs w:val="28"/>
        </w:rPr>
        <w:t xml:space="preserve"> что бы во время обучения </w:t>
      </w:r>
      <w:r w:rsidR="00E8670B" w:rsidRPr="00E8670B">
        <w:rPr>
          <w:rFonts w:cs="Times New Roman"/>
          <w:szCs w:val="28"/>
        </w:rPr>
        <w:t>20%</w:t>
      </w:r>
      <w:r w:rsidR="00E8670B">
        <w:rPr>
          <w:rFonts w:cs="Times New Roman"/>
          <w:szCs w:val="28"/>
        </w:rPr>
        <w:t xml:space="preserve"> нейронов отключались случайным образом, это делает для того чтобы предотвратить обучение, делая модель более устойчивой к разного рода изменениям во время обучения. Потом мы добавляем второй слой с меньшим количеством нейронов, где все эти нейроны связаны со всеми нейронами предыдущего слоя, это позволит модели выявить более сложные закономерности. Добавляем еще один </w:t>
      </w:r>
      <w:r w:rsidR="00E8670B">
        <w:rPr>
          <w:rFonts w:cs="Times New Roman"/>
          <w:szCs w:val="28"/>
          <w:lang w:val="en-US"/>
        </w:rPr>
        <w:t>Dropout</w:t>
      </w:r>
      <w:r w:rsidR="00E8670B" w:rsidRPr="00E8670B">
        <w:rPr>
          <w:rFonts w:cs="Times New Roman"/>
          <w:szCs w:val="28"/>
        </w:rPr>
        <w:t xml:space="preserve"> </w:t>
      </w:r>
      <w:r w:rsidR="00E8670B">
        <w:rPr>
          <w:rFonts w:cs="Times New Roman"/>
          <w:szCs w:val="28"/>
        </w:rPr>
        <w:t>для лучшего регулирования. В конце мы создаем слой с одним нейроном, он и будет</w:t>
      </w:r>
      <w:r w:rsidR="009F6733">
        <w:rPr>
          <w:rFonts w:cs="Times New Roman"/>
          <w:szCs w:val="28"/>
        </w:rPr>
        <w:t xml:space="preserve"> выдавать конечное предсказание, а функция активации сигмоиды преобразует результат значения от 0 до 1.</w:t>
      </w:r>
    </w:p>
    <w:p w:rsidR="009F6733" w:rsidRDefault="009F6733" w:rsidP="004A38BB">
      <w:pPr>
        <w:spacing w:after="0"/>
        <w:rPr>
          <w:rFonts w:cs="Times New Roman"/>
          <w:szCs w:val="28"/>
        </w:rPr>
      </w:pPr>
    </w:p>
    <w:p w:rsidR="004A38BB" w:rsidRPr="00575D48" w:rsidRDefault="009C0534" w:rsidP="00575D48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86163397"/>
      <w:r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 </w:t>
      </w:r>
      <w:r w:rsidR="0083249B"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>Сбор и н</w:t>
      </w:r>
      <w:r w:rsidR="009F6733"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>ормализация данных для обучения нейронной сети</w:t>
      </w:r>
      <w:bookmarkEnd w:id="10"/>
    </w:p>
    <w:p w:rsidR="0083249B" w:rsidRDefault="0083249B" w:rsidP="0083249B">
      <w:pPr>
        <w:spacing w:after="0"/>
        <w:rPr>
          <w:rFonts w:cs="Times New Roman"/>
          <w:szCs w:val="28"/>
        </w:rPr>
      </w:pPr>
    </w:p>
    <w:p w:rsidR="0083249B" w:rsidRDefault="0083249B" w:rsidP="0083249B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Сбор данных происходит </w:t>
      </w:r>
      <w:r w:rsidR="00067855">
        <w:rPr>
          <w:rFonts w:cs="Times New Roman"/>
          <w:szCs w:val="28"/>
        </w:rPr>
        <w:t>на этапе считывания датасета. Рисунок 1.</w:t>
      </w:r>
    </w:p>
    <w:p w:rsidR="00067855" w:rsidRDefault="00067855" w:rsidP="0083249B">
      <w:pPr>
        <w:spacing w:after="0"/>
        <w:rPr>
          <w:rFonts w:cs="Times New Roman"/>
          <w:szCs w:val="28"/>
        </w:rPr>
      </w:pPr>
    </w:p>
    <w:p w:rsidR="00067855" w:rsidRDefault="00067855" w:rsidP="0083249B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32" type="#_x0000_t75" style="width:431.25pt;height:231.75pt">
            <v:imagedata r:id="rId9" o:title="Безымянный"/>
          </v:shape>
        </w:pict>
      </w:r>
    </w:p>
    <w:p w:rsidR="00067855" w:rsidRDefault="00067855" w:rsidP="00067855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 Данные датасета</w:t>
      </w:r>
    </w:p>
    <w:p w:rsidR="009F6733" w:rsidRPr="00E8670B" w:rsidRDefault="009F6733" w:rsidP="009F6733">
      <w:pPr>
        <w:spacing w:after="0"/>
        <w:jc w:val="center"/>
        <w:rPr>
          <w:rFonts w:cs="Times New Roman"/>
          <w:szCs w:val="28"/>
        </w:rPr>
      </w:pPr>
    </w:p>
    <w:p w:rsidR="009F6733" w:rsidRDefault="009F6733" w:rsidP="009F6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numerical_features = [</w:t>
      </w:r>
      <w:r w:rsidRPr="009F673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'age'</w:t>
      </w: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F673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'balance'</w:t>
      </w: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F673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'duration'</w:t>
      </w: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F673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'campaign'</w:t>
      </w: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F673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'pdays'</w:t>
      </w: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F673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'previous'</w:t>
      </w: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9F6733" w:rsidRPr="009F6733" w:rsidRDefault="009F6733" w:rsidP="009F6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categorical_features = [</w:t>
      </w:r>
      <w:r w:rsidRPr="009F673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'job'</w:t>
      </w: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F673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'marital'</w:t>
      </w: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F673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'education'</w:t>
      </w: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F673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'default'</w:t>
      </w: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F673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'housing'</w:t>
      </w: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F673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'loan'</w:t>
      </w: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F673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'contact'</w:t>
      </w: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F673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'poutcome'</w:t>
      </w: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F673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'month'</w:t>
      </w:r>
      <w:r w:rsidRPr="009F6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9F6733" w:rsidRPr="009F6733" w:rsidRDefault="009F6733" w:rsidP="009F67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A38BB" w:rsidRDefault="009F6733" w:rsidP="00BD7C7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</w:p>
    <w:p w:rsidR="00D24B32" w:rsidRDefault="009F6733" w:rsidP="009C053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На данном фрагмент</w:t>
      </w:r>
      <w:r w:rsidR="00D24B32">
        <w:rPr>
          <w:rFonts w:cs="Times New Roman"/>
          <w:szCs w:val="28"/>
        </w:rPr>
        <w:t>е кода показано разделение на числовые и категориальные признаки, это важный шаг для подготовки данных. Так же устанавливаются связи между ними. Пример рисун</w:t>
      </w:r>
      <w:r w:rsidR="00067855">
        <w:rPr>
          <w:rFonts w:cs="Times New Roman"/>
          <w:szCs w:val="28"/>
        </w:rPr>
        <w:t>ков 2, 3 и 4</w:t>
      </w:r>
      <w:r w:rsidR="00D24B32">
        <w:rPr>
          <w:rFonts w:cs="Times New Roman"/>
          <w:szCs w:val="28"/>
        </w:rPr>
        <w:t>.</w:t>
      </w:r>
    </w:p>
    <w:p w:rsidR="00D24B32" w:rsidRDefault="00D24B32" w:rsidP="00BD7C76">
      <w:pPr>
        <w:spacing w:after="0"/>
        <w:rPr>
          <w:rFonts w:cs="Times New Roman"/>
          <w:szCs w:val="28"/>
        </w:rPr>
      </w:pPr>
    </w:p>
    <w:p w:rsidR="009F6733" w:rsidRDefault="00D24B32" w:rsidP="00BD7C76">
      <w:pPr>
        <w:spacing w:after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7917518" wp14:editId="4245D12A">
            <wp:extent cx="5934075" cy="3457575"/>
            <wp:effectExtent l="0" t="0" r="9525" b="9525"/>
            <wp:docPr id="2" name="Рисунок 2" descr="C:\Users\user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B32" w:rsidRDefault="00067855" w:rsidP="00D24B32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D24B32">
        <w:rPr>
          <w:rFonts w:cs="Times New Roman"/>
          <w:szCs w:val="28"/>
        </w:rPr>
        <w:t>. Числовые данные</w:t>
      </w:r>
    </w:p>
    <w:p w:rsidR="00D24B32" w:rsidRDefault="00D24B32" w:rsidP="00D24B32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4075" cy="3467100"/>
            <wp:effectExtent l="0" t="0" r="9525" b="0"/>
            <wp:docPr id="1" name="Рисунок 1" descr="C:\Users\user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855">
        <w:rPr>
          <w:rFonts w:cs="Times New Roman"/>
          <w:szCs w:val="28"/>
        </w:rPr>
        <w:t>Рисунок 3</w:t>
      </w:r>
      <w:r>
        <w:rPr>
          <w:rFonts w:cs="Times New Roman"/>
          <w:szCs w:val="28"/>
        </w:rPr>
        <w:t>. Категориальные данные</w:t>
      </w:r>
    </w:p>
    <w:p w:rsidR="00D24B32" w:rsidRDefault="00D24B32" w:rsidP="00D24B32">
      <w:pPr>
        <w:spacing w:after="0"/>
        <w:rPr>
          <w:rFonts w:cs="Times New Roman"/>
          <w:szCs w:val="28"/>
        </w:rPr>
      </w:pPr>
    </w:p>
    <w:p w:rsidR="00D24B32" w:rsidRDefault="00D24B32" w:rsidP="00D24B32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pict>
          <v:shape id="_x0000_i1031" type="#_x0000_t75" style="width:467.25pt;height:345.75pt">
            <v:imagedata r:id="rId12" o:title="Безымянный"/>
          </v:shape>
        </w:pict>
      </w:r>
    </w:p>
    <w:p w:rsidR="00D24B32" w:rsidRDefault="00067855" w:rsidP="00D24B32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D24B32">
        <w:rPr>
          <w:rFonts w:cs="Times New Roman"/>
          <w:szCs w:val="28"/>
        </w:rPr>
        <w:t>. Корреляционная матрица</w:t>
      </w:r>
    </w:p>
    <w:p w:rsidR="00067855" w:rsidRDefault="00067855" w:rsidP="0083249B">
      <w:pPr>
        <w:spacing w:after="0"/>
        <w:ind w:firstLine="708"/>
        <w:rPr>
          <w:rFonts w:cs="Times New Roman"/>
          <w:szCs w:val="28"/>
        </w:rPr>
      </w:pPr>
    </w:p>
    <w:p w:rsidR="0083249B" w:rsidRDefault="00D24B32" w:rsidP="009C053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Корреляционная матрица хорошо показывает какие переменные могут быть важны для анализа в будущем</w:t>
      </w:r>
      <w:r w:rsidR="0083249B">
        <w:rPr>
          <w:rFonts w:cs="Times New Roman"/>
          <w:szCs w:val="28"/>
        </w:rPr>
        <w:t>, так как она точно указывает где есть корреляция и где ее нет.</w:t>
      </w:r>
    </w:p>
    <w:p w:rsidR="00067855" w:rsidRDefault="00067855" w:rsidP="009C0534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83249B" w:rsidRDefault="0083249B" w:rsidP="009C053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этапе мы разделяем признаки и целевую переменную.</w:t>
      </w:r>
      <w:r>
        <w:rPr>
          <w:rFonts w:cs="Times New Roman"/>
          <w:szCs w:val="28"/>
        </w:rPr>
        <w:br/>
        <w:t>Признаки это входные данные нейронной сети, а целевая переменная это то, что мы должны предсказать.</w:t>
      </w:r>
    </w:p>
    <w:p w:rsidR="0083249B" w:rsidRPr="0083249B" w:rsidRDefault="0083249B" w:rsidP="00832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324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= df.drop(columns=[</w:t>
      </w:r>
      <w:r w:rsidRPr="0083249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'y'</w:t>
      </w:r>
      <w:r w:rsidRPr="008324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83249B" w:rsidRPr="0083249B" w:rsidRDefault="0083249B" w:rsidP="00832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324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 = df[</w:t>
      </w:r>
      <w:r w:rsidRPr="0083249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'y'</w:t>
      </w:r>
      <w:r w:rsidRPr="008324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83249B" w:rsidRDefault="0083249B" w:rsidP="0083249B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83249B" w:rsidRDefault="0083249B" w:rsidP="009C053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Следующим этапом маштабируем числовые признаки. Это делается для того, чтобы помочь нейронам сети обучаться быстрее и стабильнее. Это один из важнейших этапов нормализации данных.</w:t>
      </w:r>
    </w:p>
    <w:p w:rsidR="0083249B" w:rsidRPr="0083249B" w:rsidRDefault="0083249B" w:rsidP="00832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324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numerical_cols = X.select_dtypes(include=np.number).columns</w:t>
      </w:r>
    </w:p>
    <w:p w:rsidR="0083249B" w:rsidRPr="0083249B" w:rsidRDefault="0083249B" w:rsidP="00832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324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scaler = StandardScaler()</w:t>
      </w:r>
    </w:p>
    <w:p w:rsidR="0083249B" w:rsidRPr="0083249B" w:rsidRDefault="0083249B" w:rsidP="00832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324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X[numerical_cols] = scaler.fit_transform(X[numerical_cols])</w:t>
      </w:r>
    </w:p>
    <w:p w:rsidR="0083249B" w:rsidRPr="0083249B" w:rsidRDefault="0083249B" w:rsidP="0083249B">
      <w:pPr>
        <w:spacing w:after="0"/>
        <w:ind w:firstLine="708"/>
        <w:rPr>
          <w:rFonts w:cs="Times New Roman"/>
          <w:szCs w:val="28"/>
          <w:lang w:val="en-US"/>
        </w:rPr>
      </w:pPr>
    </w:p>
    <w:p w:rsidR="0083249B" w:rsidRDefault="00067855" w:rsidP="009C053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Разделяем данные на тестовую и обучающую выборки, это делается для обучения модели и для оценки ее дальнейшей производительности.</w:t>
      </w:r>
    </w:p>
    <w:p w:rsidR="00067855" w:rsidRPr="00067855" w:rsidRDefault="00067855" w:rsidP="000678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678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X_train, X_test, y_train, y_test = train_test_split(X, y, test_size=</w:t>
      </w:r>
      <w:r w:rsidRPr="0006785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0.2</w:t>
      </w:r>
      <w:r w:rsidRPr="000678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random_state=</w:t>
      </w:r>
      <w:r w:rsidRPr="0006785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42</w:t>
      </w:r>
      <w:r w:rsidRPr="000678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AC6C31" w:rsidRDefault="00AC6C31">
      <w:pPr>
        <w:spacing w:line="259" w:lineRule="auto"/>
        <w:rPr>
          <w:rFonts w:cs="Times New Roman"/>
          <w:szCs w:val="28"/>
          <w:lang w:val="en-US"/>
        </w:rPr>
      </w:pPr>
    </w:p>
    <w:p w:rsidR="00067855" w:rsidRPr="00575D48" w:rsidRDefault="009C0534" w:rsidP="00575D48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86163398"/>
      <w:r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2.3. </w:t>
      </w:r>
      <w:r w:rsidR="00FA2D55"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>Расчет количества потерь и их минимизации</w:t>
      </w:r>
      <w:bookmarkEnd w:id="11"/>
    </w:p>
    <w:p w:rsidR="00FA2D55" w:rsidRDefault="00FA2D55" w:rsidP="009C0534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FA2D55" w:rsidRDefault="00FA2D55" w:rsidP="009C053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 происходит путем использования оптимизатора </w:t>
      </w:r>
      <w:r>
        <w:rPr>
          <w:rFonts w:cs="Times New Roman"/>
          <w:szCs w:val="28"/>
          <w:lang w:val="en-US"/>
        </w:rPr>
        <w:t>adam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binary</w:t>
      </w:r>
      <w:r w:rsidRPr="00FA2D55">
        <w:rPr>
          <w:rFonts w:cs="Times New Roman"/>
          <w:szCs w:val="28"/>
        </w:rPr>
        <w:t>_</w:t>
      </w:r>
      <w:r w:rsidR="00FA2046">
        <w:rPr>
          <w:rFonts w:cs="Times New Roman"/>
          <w:szCs w:val="28"/>
          <w:lang w:val="en-US"/>
        </w:rPr>
        <w:t>crossentropy</w:t>
      </w:r>
      <w:r w:rsidR="00FA2046">
        <w:rPr>
          <w:rFonts w:cs="Times New Roman"/>
          <w:szCs w:val="28"/>
        </w:rPr>
        <w:t>, выбор этих команд минимизирует потери.</w:t>
      </w:r>
    </w:p>
    <w:p w:rsidR="003943DB" w:rsidRPr="00FA2046" w:rsidRDefault="003943DB" w:rsidP="00FA2D55">
      <w:pPr>
        <w:spacing w:after="0"/>
        <w:ind w:firstLine="708"/>
        <w:rPr>
          <w:rFonts w:cs="Times New Roman"/>
          <w:szCs w:val="28"/>
        </w:rPr>
      </w:pPr>
    </w:p>
    <w:p w:rsidR="00FA2D55" w:rsidRPr="00FA2D55" w:rsidRDefault="00FA2D55" w:rsidP="00FA2D5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cs="Times New Roman"/>
          <w:szCs w:val="28"/>
        </w:rPr>
        <w:tab/>
      </w:r>
      <w:r w:rsidRPr="00FA2D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</w:t>
      </w:r>
      <w:r w:rsidRPr="00FA2D5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compile</w:t>
      </w:r>
      <w:r w:rsidRPr="00FA2D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(optimizer=</w:t>
      </w:r>
      <w:r w:rsidRPr="00FA2D5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'adam'</w:t>
      </w:r>
      <w:r w:rsidRPr="00FA2D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FA2D55" w:rsidRPr="00FA2D55" w:rsidRDefault="00FA2D55" w:rsidP="00FA2D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2D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loss=</w:t>
      </w:r>
      <w:r w:rsidRPr="00FA2D5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'binary_crossentropy'</w:t>
      </w:r>
      <w:r w:rsidRPr="00FA2D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FA2D55" w:rsidRPr="00FA2D55" w:rsidRDefault="00FA2D55" w:rsidP="00FA2D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A2D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</w:t>
      </w:r>
      <w:r w:rsidRPr="00FA2D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metrics=[</w:t>
      </w:r>
      <w:r w:rsidRPr="00FA2D5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'accuracy'</w:t>
      </w:r>
      <w:r w:rsidRPr="00FA2D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:rsidR="00FA2D55" w:rsidRDefault="00FA2D55" w:rsidP="00FA2D55">
      <w:pPr>
        <w:spacing w:after="0"/>
        <w:rPr>
          <w:rFonts w:cs="Times New Roman"/>
          <w:szCs w:val="28"/>
        </w:rPr>
      </w:pPr>
    </w:p>
    <w:p w:rsidR="00FA2046" w:rsidRDefault="00FA2046" w:rsidP="00FA2046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Обучение нейронной сети</w:t>
      </w:r>
    </w:p>
    <w:p w:rsidR="00FA2046" w:rsidRDefault="00FA2046" w:rsidP="00FA2046">
      <w:pPr>
        <w:spacing w:after="0"/>
        <w:rPr>
          <w:rFonts w:cs="Times New Roman"/>
          <w:szCs w:val="28"/>
        </w:rPr>
      </w:pPr>
    </w:p>
    <w:p w:rsidR="00FA2046" w:rsidRDefault="00FA2046" w:rsidP="00FA20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204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early_stopping = EarlyStopping(monitor=</w:t>
      </w:r>
      <w:r w:rsidRPr="00FA204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'val_loss'</w:t>
      </w:r>
      <w:r w:rsidRPr="00FA204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patience=</w:t>
      </w:r>
      <w:r w:rsidRPr="00FA2046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</w:t>
      </w:r>
      <w:r w:rsidRPr="00FA204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A2046" w:rsidRPr="00FA2046" w:rsidRDefault="00FA2046" w:rsidP="00FA20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204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history = model.fit(X_train, y_train,</w:t>
      </w:r>
    </w:p>
    <w:p w:rsidR="00FA2046" w:rsidRPr="00FA2046" w:rsidRDefault="00FA2046" w:rsidP="00FA20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204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epochs=</w:t>
      </w:r>
      <w:r w:rsidRPr="00FA2046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200</w:t>
      </w:r>
      <w:r w:rsidRPr="00FA204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FA2046" w:rsidRPr="00FA2046" w:rsidRDefault="00FA2046" w:rsidP="00FA20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204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validation_data=(X_test, y_test),</w:t>
      </w:r>
    </w:p>
    <w:p w:rsidR="00FA2046" w:rsidRPr="00FA2046" w:rsidRDefault="00FA2046" w:rsidP="00FA20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A204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  </w:t>
      </w:r>
      <w:r w:rsidRPr="00FA204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callbacks=[early_stopping],</w:t>
      </w:r>
    </w:p>
    <w:p w:rsidR="00FA2046" w:rsidRPr="00FA2046" w:rsidRDefault="00FA2046" w:rsidP="00FA20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A204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                verbose=</w:t>
      </w:r>
      <w:r w:rsidRPr="00FA2046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</w:t>
      </w:r>
      <w:r w:rsidRPr="00FA204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FA2046" w:rsidRPr="00FA2046" w:rsidRDefault="00FA2046" w:rsidP="00FA20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A2046" w:rsidRDefault="00FA2046" w:rsidP="00FA2046">
      <w:pPr>
        <w:spacing w:after="0"/>
        <w:rPr>
          <w:rFonts w:cs="Times New Roman"/>
          <w:szCs w:val="28"/>
          <w:lang w:val="en-US"/>
        </w:rPr>
      </w:pPr>
    </w:p>
    <w:p w:rsidR="003943DB" w:rsidRDefault="003943DB" w:rsidP="009C053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Создаем объект для управления процессом обучения</w:t>
      </w:r>
      <w:r w:rsidR="00526331">
        <w:rPr>
          <w:rFonts w:cs="Times New Roman"/>
          <w:szCs w:val="28"/>
        </w:rPr>
        <w:t>(</w:t>
      </w:r>
      <w:r w:rsidR="00526331">
        <w:rPr>
          <w:rFonts w:cs="Times New Roman"/>
          <w:szCs w:val="28"/>
          <w:lang w:val="en-US"/>
        </w:rPr>
        <w:t>EarlyStopping</w:t>
      </w:r>
      <w:r w:rsidR="00526331" w:rsidRPr="00526331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он выполняет механизм ранней остановки, делается это для просмотра функций потерь на пров</w:t>
      </w:r>
      <w:r w:rsidR="00526331">
        <w:rPr>
          <w:rFonts w:cs="Times New Roman"/>
          <w:szCs w:val="28"/>
        </w:rPr>
        <w:t>ерочных данных, то есть если метрика</w:t>
      </w:r>
      <w:r>
        <w:rPr>
          <w:rFonts w:cs="Times New Roman"/>
          <w:szCs w:val="28"/>
        </w:rPr>
        <w:t xml:space="preserve"> не улучаешься в течении 10 эпох из 200, то обучение останавливается. В данном случае </w:t>
      </w:r>
      <w:r>
        <w:rPr>
          <w:rFonts w:cs="Times New Roman"/>
          <w:szCs w:val="28"/>
          <w:lang w:val="en-US"/>
        </w:rPr>
        <w:t>val</w:t>
      </w:r>
      <w:r w:rsidRPr="003943DB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loss</w:t>
      </w:r>
      <w:r>
        <w:rPr>
          <w:rFonts w:cs="Times New Roman"/>
          <w:szCs w:val="28"/>
        </w:rPr>
        <w:t xml:space="preserve"> метрика для отслеживания, означает она потери на проверочной выборке.</w:t>
      </w:r>
      <w:r w:rsidR="00526331">
        <w:rPr>
          <w:rFonts w:cs="Times New Roman"/>
          <w:szCs w:val="28"/>
        </w:rPr>
        <w:t xml:space="preserve"> Если все успешно, то модель обучается, используя обучающие данные и проверяет результаты на проверочных данных по каждой эпохе.</w:t>
      </w:r>
    </w:p>
    <w:p w:rsidR="00C30713" w:rsidRDefault="00C30713" w:rsidP="00C30713">
      <w:pPr>
        <w:spacing w:after="0"/>
        <w:jc w:val="center"/>
        <w:rPr>
          <w:rFonts w:cs="Times New Roman"/>
          <w:szCs w:val="28"/>
        </w:rPr>
      </w:pPr>
    </w:p>
    <w:p w:rsidR="00C30713" w:rsidRPr="00575D48" w:rsidRDefault="009C0534" w:rsidP="00575D48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86163399"/>
      <w:r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2.4. </w:t>
      </w:r>
      <w:r w:rsidR="00C30713"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>Анализ адекватности обучения</w:t>
      </w:r>
      <w:bookmarkEnd w:id="12"/>
    </w:p>
    <w:p w:rsidR="00C30713" w:rsidRDefault="00C30713" w:rsidP="00C30713">
      <w:pPr>
        <w:spacing w:after="0"/>
        <w:rPr>
          <w:rFonts w:cs="Times New Roman"/>
          <w:szCs w:val="28"/>
        </w:rPr>
      </w:pPr>
    </w:p>
    <w:p w:rsidR="00C30713" w:rsidRPr="00C30713" w:rsidRDefault="00C30713" w:rsidP="00C307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y_pred_prob = model.predict(X_test).flatten()</w:t>
      </w:r>
    </w:p>
    <w:p w:rsidR="00C30713" w:rsidRPr="00C30713" w:rsidRDefault="00C30713" w:rsidP="00C307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y_pred = np.where(y_pred_prob &gt; </w:t>
      </w:r>
      <w:r w:rsidRPr="00C3071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0.5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3071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3071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30713" w:rsidRPr="00C30713" w:rsidRDefault="00C30713" w:rsidP="00C307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30713" w:rsidRPr="00C30713" w:rsidRDefault="00C30713" w:rsidP="00C307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071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3071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"\nClassification Report:\n"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classification_report(y_test, y_pred))</w:t>
      </w:r>
    </w:p>
    <w:p w:rsidR="00C30713" w:rsidRPr="00C30713" w:rsidRDefault="00C30713" w:rsidP="00C307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071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3071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"\nROC AUC score:\n"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roc_auc_score(y_test, y_pred_prob))</w:t>
      </w:r>
    </w:p>
    <w:p w:rsidR="00C30713" w:rsidRPr="00C30713" w:rsidRDefault="00C30713" w:rsidP="00C307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r2 = r2_score(y_test, y_pred)</w:t>
      </w:r>
    </w:p>
    <w:p w:rsidR="00C30713" w:rsidRPr="00C30713" w:rsidRDefault="00C30713" w:rsidP="00C307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071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lastRenderedPageBreak/>
        <w:t>print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3071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C3071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"R2 Score: 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{r2</w:t>
      </w:r>
      <w:r w:rsidRPr="00C3071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:.4f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C3071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30713" w:rsidRPr="00C30713" w:rsidRDefault="00C30713" w:rsidP="00C307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cm = confusion_matrix(y_test, y_pred)</w:t>
      </w:r>
    </w:p>
    <w:p w:rsidR="00C30713" w:rsidRPr="00C30713" w:rsidRDefault="00C30713" w:rsidP="00C307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plt.figure(figsize=(</w:t>
      </w:r>
      <w:r w:rsidRPr="00C3071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7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3071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7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30713" w:rsidRPr="00C30713" w:rsidRDefault="00C30713" w:rsidP="00C307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sns.heatmap(cm, annot=</w:t>
      </w:r>
      <w:r w:rsidRPr="00C3071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fmt=</w:t>
      </w:r>
      <w:r w:rsidRPr="00C3071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'd'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cmap=</w:t>
      </w:r>
      <w:r w:rsidRPr="00C3071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'Blues'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30713" w:rsidRPr="00C30713" w:rsidRDefault="00C30713" w:rsidP="00C307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plt.xlabel(</w:t>
      </w:r>
      <w:r w:rsidRPr="00C3071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'Predicted Label'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30713" w:rsidRPr="00C30713" w:rsidRDefault="00C30713" w:rsidP="00C307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plt.ylabel(</w:t>
      </w:r>
      <w:r w:rsidRPr="00C3071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'True Label'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30713" w:rsidRPr="00C30713" w:rsidRDefault="00C30713" w:rsidP="00C307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plt.title(</w:t>
      </w:r>
      <w:r w:rsidRPr="00C3071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'Confusion Matrix'</w:t>
      </w: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30713" w:rsidRPr="00C30713" w:rsidRDefault="00C30713" w:rsidP="00C307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307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plt.show()</w:t>
      </w:r>
    </w:p>
    <w:p w:rsidR="00C30713" w:rsidRDefault="00C30713" w:rsidP="00C30713">
      <w:pPr>
        <w:spacing w:after="0"/>
        <w:rPr>
          <w:rFonts w:cs="Times New Roman"/>
          <w:szCs w:val="28"/>
          <w:lang w:val="en-US"/>
        </w:rPr>
      </w:pPr>
    </w:p>
    <w:p w:rsidR="00C30713" w:rsidRDefault="00C30713" w:rsidP="009C053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Данный код оценивает обученную модель. Прогнозирует вероятности тестовых данных и преобразует их в бинарные классы, далее выводит отчет о классификации и нужных показателей, а также матрицу ошибок. Рисунки 5 и 6.</w:t>
      </w:r>
    </w:p>
    <w:p w:rsidR="00C30713" w:rsidRDefault="00C30713" w:rsidP="00C30713">
      <w:pPr>
        <w:spacing w:after="0"/>
        <w:rPr>
          <w:rFonts w:cs="Times New Roman"/>
          <w:szCs w:val="28"/>
        </w:rPr>
      </w:pPr>
    </w:p>
    <w:p w:rsidR="00C30713" w:rsidRDefault="009C0534" w:rsidP="00C3071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33" type="#_x0000_t75" style="width:480pt;height:265.5pt">
            <v:imagedata r:id="rId13" o:title="Безымянный"/>
          </v:shape>
        </w:pict>
      </w:r>
    </w:p>
    <w:p w:rsidR="00C30713" w:rsidRDefault="00C30713" w:rsidP="00C3071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5. Отчет классификации</w:t>
      </w:r>
    </w:p>
    <w:p w:rsidR="00C30713" w:rsidRDefault="009C0534" w:rsidP="00C3071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pict>
          <v:shape id="_x0000_i1039" type="#_x0000_t75" style="width:6in;height:444pt">
            <v:imagedata r:id="rId14" o:title="Безымянный"/>
          </v:shape>
        </w:pict>
      </w:r>
    </w:p>
    <w:p w:rsidR="00857EEA" w:rsidRDefault="00857EEA" w:rsidP="00857EEA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 Матрица ошибок</w:t>
      </w:r>
    </w:p>
    <w:p w:rsidR="009C0534" w:rsidRDefault="009C0534" w:rsidP="00857EEA">
      <w:pPr>
        <w:spacing w:after="0"/>
        <w:jc w:val="center"/>
        <w:rPr>
          <w:rFonts w:cs="Times New Roman"/>
          <w:szCs w:val="28"/>
        </w:rPr>
      </w:pPr>
    </w:p>
    <w:p w:rsidR="00857EEA" w:rsidRDefault="00DD4464" w:rsidP="009C053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 увиденного можно сделать вывод, что 0 класс модель предсказывает хорошо, но класс 1 распознает плохо, об этом нам говорит низкие показатели точности и полноты. У модели общая точность хорошая 89</w:t>
      </w:r>
      <w:r w:rsidRPr="00DD4464">
        <w:rPr>
          <w:rFonts w:cs="Times New Roman"/>
          <w:szCs w:val="28"/>
        </w:rPr>
        <w:t>%</w:t>
      </w:r>
      <w:r>
        <w:rPr>
          <w:rFonts w:cs="Times New Roman"/>
          <w:szCs w:val="28"/>
        </w:rPr>
        <w:t xml:space="preserve"> и она хорошо разделяет классы, об этом нам говорит</w:t>
      </w:r>
      <w:r w:rsidRPr="00DD44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ROC</w:t>
      </w:r>
      <w:r w:rsidRPr="00DD44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AUC</w:t>
      </w:r>
      <w:r w:rsidRPr="00DD44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score</w:t>
      </w:r>
      <w:r>
        <w:rPr>
          <w:rFonts w:cs="Times New Roman"/>
          <w:szCs w:val="28"/>
        </w:rPr>
        <w:t>.</w:t>
      </w:r>
      <w:r w:rsidRPr="00DD4464">
        <w:rPr>
          <w:rFonts w:cs="Times New Roman"/>
          <w:szCs w:val="28"/>
        </w:rPr>
        <w:t xml:space="preserve"> </w:t>
      </w:r>
    </w:p>
    <w:p w:rsidR="00DD4464" w:rsidRDefault="00DD4464" w:rsidP="009C053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Дополнительная визуализация модели. Рисунки 7, 8 и 9.</w:t>
      </w:r>
    </w:p>
    <w:p w:rsidR="00DD4464" w:rsidRDefault="00DD4464" w:rsidP="00DD4464">
      <w:pPr>
        <w:spacing w:after="0"/>
        <w:rPr>
          <w:rFonts w:cs="Times New Roman"/>
          <w:szCs w:val="28"/>
        </w:rPr>
      </w:pPr>
    </w:p>
    <w:p w:rsidR="00DD4464" w:rsidRDefault="009C0534" w:rsidP="00DD446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pict>
          <v:shape id="_x0000_i1040" type="#_x0000_t75" style="width:380.25pt;height:274.5pt">
            <v:imagedata r:id="rId15" o:title="Безымянный"/>
          </v:shape>
        </w:pict>
      </w:r>
    </w:p>
    <w:p w:rsidR="00DD4464" w:rsidRDefault="00DD4464" w:rsidP="00DD446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7. </w:t>
      </w:r>
      <w:r>
        <w:rPr>
          <w:rFonts w:cs="Times New Roman"/>
          <w:szCs w:val="28"/>
          <w:lang w:val="en-US"/>
        </w:rPr>
        <w:t>ROC</w:t>
      </w:r>
      <w:r>
        <w:rPr>
          <w:rFonts w:cs="Times New Roman"/>
          <w:szCs w:val="28"/>
        </w:rPr>
        <w:t xml:space="preserve"> – кривая</w:t>
      </w:r>
    </w:p>
    <w:p w:rsidR="00E82749" w:rsidRDefault="00E82749" w:rsidP="00DD4464">
      <w:pPr>
        <w:spacing w:after="0"/>
        <w:jc w:val="center"/>
        <w:rPr>
          <w:rFonts w:cs="Times New Roman"/>
          <w:szCs w:val="28"/>
        </w:rPr>
      </w:pPr>
    </w:p>
    <w:p w:rsidR="00DD4464" w:rsidRDefault="00E82749" w:rsidP="00DD446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41" type="#_x0000_t75" style="width:430.5pt;height:279.75pt">
            <v:imagedata r:id="rId16" o:title="Безымянный"/>
          </v:shape>
        </w:pict>
      </w:r>
    </w:p>
    <w:p w:rsidR="00E82749" w:rsidRDefault="00E82749" w:rsidP="00DD446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8. Сравнение точности обучения и проверки.</w:t>
      </w:r>
    </w:p>
    <w:p w:rsidR="00E82749" w:rsidRDefault="00E82749" w:rsidP="00DD446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pict>
          <v:shape id="_x0000_i1045" type="#_x0000_t75" style="width:467.25pt;height:334.5pt">
            <v:imagedata r:id="rId17" o:title="Безымянный"/>
          </v:shape>
        </w:pict>
      </w:r>
    </w:p>
    <w:p w:rsidR="00E82749" w:rsidRDefault="00E82749" w:rsidP="009C0534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9. Сравнение обучения и валидации потерь</w:t>
      </w:r>
    </w:p>
    <w:p w:rsidR="00E82749" w:rsidRDefault="00E82749" w:rsidP="009C0534">
      <w:pPr>
        <w:spacing w:after="0" w:line="360" w:lineRule="auto"/>
        <w:jc w:val="center"/>
        <w:rPr>
          <w:rFonts w:cs="Times New Roman"/>
          <w:szCs w:val="28"/>
        </w:rPr>
      </w:pPr>
    </w:p>
    <w:p w:rsidR="00E82749" w:rsidRPr="00575D48" w:rsidRDefault="009C0534" w:rsidP="00575D48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86163400"/>
      <w:r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2.5. </w:t>
      </w:r>
      <w:r w:rsidR="00E82749"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>Оценка важности признаков после обучения</w:t>
      </w:r>
      <w:bookmarkEnd w:id="13"/>
    </w:p>
    <w:p w:rsidR="00E82749" w:rsidRDefault="00E82749" w:rsidP="00E82749">
      <w:pPr>
        <w:spacing w:after="0"/>
        <w:rPr>
          <w:rFonts w:cs="Times New Roman"/>
          <w:szCs w:val="28"/>
        </w:rPr>
      </w:pPr>
    </w:p>
    <w:p w:rsidR="00E82749" w:rsidRPr="00E82749" w:rsidRDefault="00E82749" w:rsidP="00E827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7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82749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KerasClassifierWrapper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2749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BaseEstimator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749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ClassifierMixin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82749" w:rsidRPr="00E82749" w:rsidRDefault="00E82749" w:rsidP="00E827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E827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8274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__init__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274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74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model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82749" w:rsidRPr="00E82749" w:rsidRDefault="00E82749" w:rsidP="00E827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E8274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.model = model</w:t>
      </w:r>
    </w:p>
    <w:p w:rsidR="00E82749" w:rsidRPr="00E82749" w:rsidRDefault="00E82749" w:rsidP="00E827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2749" w:rsidRPr="00E82749" w:rsidRDefault="00E82749" w:rsidP="00E827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E827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8274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fit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274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74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74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82749" w:rsidRPr="00E82749" w:rsidRDefault="00E82749" w:rsidP="00E827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E8274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8274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</w:p>
    <w:p w:rsidR="00E82749" w:rsidRPr="00E82749" w:rsidRDefault="00E82749" w:rsidP="00E827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2749" w:rsidRPr="00E82749" w:rsidRDefault="00E82749" w:rsidP="00E827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E827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8274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predict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274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74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82749" w:rsidRPr="00E82749" w:rsidRDefault="00E82749" w:rsidP="00E827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y_pred_prob = </w:t>
      </w:r>
      <w:r w:rsidRPr="00E8274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.model.predict(X).flatten()</w:t>
      </w:r>
    </w:p>
    <w:p w:rsidR="00E82749" w:rsidRPr="00E82749" w:rsidRDefault="00E82749" w:rsidP="00E827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  <w:r w:rsidRPr="00E8274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np.where(y_pred_prob &gt; </w:t>
      </w:r>
      <w:r w:rsidRPr="00E8274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0.5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74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74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82749" w:rsidRPr="00E82749" w:rsidRDefault="00E82749" w:rsidP="00E827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2749" w:rsidRPr="00E82749" w:rsidRDefault="00E82749" w:rsidP="00E827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E827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8274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score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274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74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74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82749" w:rsidRPr="00E82749" w:rsidRDefault="00E82749" w:rsidP="00E827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y_pred_prob = </w:t>
      </w:r>
      <w:r w:rsidRPr="00E8274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.model.predict(X).flatten()</w:t>
      </w:r>
    </w:p>
    <w:p w:rsidR="00E82749" w:rsidRPr="00E82749" w:rsidRDefault="00E82749" w:rsidP="00E827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y_pred = np.where(y_pred_prob &gt; </w:t>
      </w:r>
      <w:r w:rsidRPr="00E8274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0.5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74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74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82749" w:rsidRPr="00E82749" w:rsidRDefault="00E82749" w:rsidP="00E827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E8274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E827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accuracy_score(y, y_pred)</w:t>
      </w:r>
    </w:p>
    <w:p w:rsidR="00E82749" w:rsidRDefault="00E82749" w:rsidP="00E82749">
      <w:pPr>
        <w:spacing w:after="0"/>
        <w:rPr>
          <w:rFonts w:cs="Times New Roman"/>
          <w:szCs w:val="28"/>
          <w:lang w:val="en-US"/>
        </w:rPr>
      </w:pPr>
    </w:p>
    <w:p w:rsidR="00757ED7" w:rsidRDefault="00E82749" w:rsidP="009C053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Создаем класс – оболочку для модели </w:t>
      </w:r>
      <w:r>
        <w:rPr>
          <w:rFonts w:cs="Times New Roman"/>
          <w:szCs w:val="28"/>
          <w:lang w:val="en-US"/>
        </w:rPr>
        <w:t>Keras</w:t>
      </w:r>
      <w:r>
        <w:rPr>
          <w:rFonts w:cs="Times New Roman"/>
          <w:szCs w:val="28"/>
        </w:rPr>
        <w:t xml:space="preserve">, совмещая ее с </w:t>
      </w:r>
      <w:r>
        <w:rPr>
          <w:rFonts w:cs="Times New Roman"/>
          <w:szCs w:val="28"/>
          <w:lang w:val="en-US"/>
        </w:rPr>
        <w:t>scikit</w:t>
      </w:r>
      <w:r w:rsidR="00757ED7">
        <w:rPr>
          <w:rFonts w:cs="Times New Roman"/>
          <w:szCs w:val="28"/>
        </w:rPr>
        <w:t>, чтобы в будущем сделать анализ важности признаков модели.</w:t>
      </w:r>
    </w:p>
    <w:p w:rsidR="00757ED7" w:rsidRDefault="00757ED7">
      <w:pPr>
        <w:spacing w:line="259" w:lineRule="auto"/>
        <w:rPr>
          <w:rFonts w:cs="Times New Roman"/>
          <w:szCs w:val="28"/>
        </w:rPr>
      </w:pPr>
    </w:p>
    <w:p w:rsidR="00E82749" w:rsidRDefault="00E82749" w:rsidP="00E82749">
      <w:pPr>
        <w:spacing w:after="0"/>
        <w:rPr>
          <w:rFonts w:cs="Times New Roman"/>
          <w:szCs w:val="28"/>
        </w:rPr>
      </w:pPr>
    </w:p>
    <w:p w:rsidR="00757ED7" w:rsidRPr="00757ED7" w:rsidRDefault="00757ED7" w:rsidP="00757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57E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model_wrapper = KerasClassifierWrapper(model)</w:t>
      </w:r>
    </w:p>
    <w:p w:rsidR="00757ED7" w:rsidRPr="00757ED7" w:rsidRDefault="00757ED7" w:rsidP="00757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57E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 = permutation_importance(model_wrapper, X_test, y_test, n_repeats=</w:t>
      </w:r>
      <w:r w:rsidRPr="00757ED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</w:t>
      </w:r>
      <w:r w:rsidRPr="00757E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random_state=</w:t>
      </w:r>
      <w:r w:rsidRPr="00757ED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42</w:t>
      </w:r>
      <w:r w:rsidRPr="00757E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757ED7" w:rsidRPr="00757ED7" w:rsidRDefault="00757ED7" w:rsidP="00757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57E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importance = pd.Series(result.importances_mean, index=X_test.columns)</w:t>
      </w:r>
    </w:p>
    <w:p w:rsidR="00757ED7" w:rsidRPr="00757ED7" w:rsidRDefault="00757ED7" w:rsidP="00757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57E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importance_sorted = importance.sort_values(ascending=</w:t>
      </w:r>
      <w:r w:rsidRPr="00757ED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  <w:r w:rsidRPr="00757E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757ED7" w:rsidRDefault="00757ED7" w:rsidP="00E82749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</w:p>
    <w:p w:rsidR="00757ED7" w:rsidRDefault="00757ED7" w:rsidP="009C053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Модель оборачивается в класс </w:t>
      </w:r>
      <w:r>
        <w:rPr>
          <w:rFonts w:cs="Times New Roman"/>
          <w:szCs w:val="28"/>
          <w:lang w:val="en-US"/>
        </w:rPr>
        <w:t>KerasClassifierWrapper</w:t>
      </w:r>
      <w:r>
        <w:rPr>
          <w:rFonts w:cs="Times New Roman"/>
          <w:szCs w:val="28"/>
        </w:rPr>
        <w:t>, для вычисления важности признаков на тестовых данных. Происходит это путем определения важности каждого признака путем случайных перестановок значений признака, а также наблюдением за тем, как это влияет на производительность модели. Чем больше падает точность, тем важнее признак.</w:t>
      </w:r>
    </w:p>
    <w:p w:rsidR="005916A3" w:rsidRDefault="005916A3" w:rsidP="00757ED7">
      <w:pPr>
        <w:spacing w:after="0"/>
        <w:ind w:firstLine="708"/>
        <w:rPr>
          <w:rFonts w:cs="Times New Roman"/>
          <w:szCs w:val="28"/>
        </w:rPr>
      </w:pPr>
    </w:p>
    <w:p w:rsidR="005916A3" w:rsidRPr="005916A3" w:rsidRDefault="005916A3" w:rsidP="00591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91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top_n = </w:t>
      </w:r>
      <w:r w:rsidRPr="005916A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</w:t>
      </w:r>
      <w:r w:rsidRPr="00591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5916A3" w:rsidRPr="005916A3" w:rsidRDefault="005916A3" w:rsidP="00591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916A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91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916A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"\nTop"</w:t>
      </w:r>
      <w:r w:rsidRPr="00591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,top_n,</w:t>
      </w:r>
      <w:r w:rsidRPr="005916A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5916A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Наиболее</w:t>
      </w:r>
      <w:r w:rsidRPr="005916A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5916A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важных</w:t>
      </w:r>
      <w:r w:rsidRPr="005916A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5916A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особенностей</w:t>
      </w:r>
      <w:r w:rsidRPr="005916A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:\n"</w:t>
      </w:r>
      <w:r w:rsidRPr="005916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importance_sorted.head(top_n))</w:t>
      </w:r>
    </w:p>
    <w:p w:rsidR="00757ED7" w:rsidRDefault="00757ED7" w:rsidP="00757ED7">
      <w:pPr>
        <w:spacing w:after="0"/>
        <w:ind w:firstLine="708"/>
        <w:rPr>
          <w:rFonts w:cs="Times New Roman"/>
          <w:szCs w:val="28"/>
          <w:lang w:val="en-US"/>
        </w:rPr>
      </w:pPr>
    </w:p>
    <w:p w:rsidR="00757ED7" w:rsidRDefault="00757ED7" w:rsidP="009C053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Выводим 5 наиболее важных признаков после обучения модели. Рисунок 10.</w:t>
      </w:r>
    </w:p>
    <w:p w:rsidR="005916A3" w:rsidRDefault="005916A3" w:rsidP="00757ED7">
      <w:pPr>
        <w:spacing w:after="0"/>
        <w:ind w:firstLine="708"/>
        <w:rPr>
          <w:rFonts w:cs="Times New Roman"/>
          <w:szCs w:val="28"/>
        </w:rPr>
      </w:pPr>
    </w:p>
    <w:p w:rsidR="00757ED7" w:rsidRDefault="005916A3" w:rsidP="00757ED7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48" type="#_x0000_t75" style="width:384.75pt;height:171pt">
            <v:imagedata r:id="rId18" o:title="Безымянный"/>
          </v:shape>
        </w:pict>
      </w:r>
    </w:p>
    <w:p w:rsidR="005916A3" w:rsidRDefault="005916A3" w:rsidP="005916A3">
      <w:pPr>
        <w:spacing w:after="0"/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Рисунок 10. Важность признаков</w:t>
      </w:r>
    </w:p>
    <w:p w:rsidR="005916A3" w:rsidRDefault="005916A3" w:rsidP="005916A3">
      <w:pPr>
        <w:spacing w:after="0"/>
        <w:jc w:val="both"/>
        <w:rPr>
          <w:rFonts w:cs="Times New Roman"/>
          <w:szCs w:val="28"/>
        </w:rPr>
      </w:pPr>
    </w:p>
    <w:p w:rsidR="005916A3" w:rsidRDefault="005916A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E72DE" w:rsidRDefault="009C0534" w:rsidP="00575D48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86163401"/>
      <w:r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2.6. </w:t>
      </w:r>
      <w:r w:rsidR="005E72DE" w:rsidRPr="00575D48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 по разделу</w:t>
      </w:r>
      <w:bookmarkEnd w:id="14"/>
    </w:p>
    <w:p w:rsidR="00575D48" w:rsidRPr="00575D48" w:rsidRDefault="00575D48" w:rsidP="00575D48"/>
    <w:p w:rsidR="009C0534" w:rsidRDefault="005E72DE" w:rsidP="009C053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проделанной работы по обучению модели было показано, что нейронная сеть способна решать задачу классификации, но требует доработки по устранению дисбаланса классов, а также более детальный анализ модели. Общую картину процесса обучения и его результатов дала </w:t>
      </w:r>
      <w:r w:rsidR="009C0534">
        <w:rPr>
          <w:rFonts w:cs="Times New Roman"/>
          <w:szCs w:val="28"/>
        </w:rPr>
        <w:t>визуализация данных.</w:t>
      </w:r>
      <w:r w:rsidR="009C0534">
        <w:rPr>
          <w:rFonts w:cs="Times New Roman"/>
          <w:szCs w:val="28"/>
        </w:rPr>
        <w:br/>
        <w:t>Таблица 2.</w:t>
      </w:r>
    </w:p>
    <w:tbl>
      <w:tblPr>
        <w:tblStyle w:val="4"/>
        <w:tblW w:w="9699" w:type="dxa"/>
        <w:tblLayout w:type="fixed"/>
        <w:tblLook w:val="04A0" w:firstRow="1" w:lastRow="0" w:firstColumn="1" w:lastColumn="0" w:noHBand="0" w:noVBand="1"/>
      </w:tblPr>
      <w:tblGrid>
        <w:gridCol w:w="4390"/>
        <w:gridCol w:w="1198"/>
        <w:gridCol w:w="4111"/>
      </w:tblGrid>
      <w:tr w:rsidR="009C0534" w:rsidTr="00A60DD7">
        <w:tc>
          <w:tcPr>
            <w:tcW w:w="4390" w:type="dxa"/>
            <w:vMerge w:val="restart"/>
            <w:shd w:val="clear" w:color="FFFFFF" w:fill="D9D9D9"/>
          </w:tcPr>
          <w:p w:rsidR="009C0534" w:rsidRDefault="009C0534" w:rsidP="00A60DD7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Выводы</w:t>
            </w:r>
          </w:p>
        </w:tc>
        <w:tc>
          <w:tcPr>
            <w:tcW w:w="5309" w:type="dxa"/>
            <w:gridSpan w:val="2"/>
            <w:shd w:val="clear" w:color="FFFFFF" w:fill="D9D9D9"/>
          </w:tcPr>
          <w:p w:rsidR="009C0534" w:rsidRDefault="009C0534" w:rsidP="00A60DD7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Сформированные компетенции</w:t>
            </w:r>
          </w:p>
        </w:tc>
      </w:tr>
      <w:tr w:rsidR="009C0534" w:rsidTr="00A60DD7">
        <w:tc>
          <w:tcPr>
            <w:tcW w:w="4390" w:type="dxa"/>
            <w:vMerge/>
          </w:tcPr>
          <w:p w:rsidR="009C0534" w:rsidRDefault="009C0534" w:rsidP="00A60DD7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198" w:type="dxa"/>
            <w:shd w:val="clear" w:color="FFFFFF" w:fill="D9D9D9"/>
          </w:tcPr>
          <w:p w:rsidR="009C0534" w:rsidRDefault="009C0534" w:rsidP="00A60DD7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Код компетенции</w:t>
            </w:r>
          </w:p>
        </w:tc>
        <w:tc>
          <w:tcPr>
            <w:tcW w:w="4111" w:type="dxa"/>
            <w:shd w:val="clear" w:color="FFFFFF" w:fill="D9D9D9"/>
          </w:tcPr>
          <w:p w:rsidR="009C0534" w:rsidRDefault="009C0534" w:rsidP="00A60DD7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Содержание компетенции</w:t>
            </w:r>
          </w:p>
        </w:tc>
      </w:tr>
      <w:tr w:rsidR="009C0534" w:rsidTr="00A60DD7">
        <w:trPr>
          <w:trHeight w:val="1300"/>
        </w:trPr>
        <w:tc>
          <w:tcPr>
            <w:tcW w:w="4390" w:type="dxa"/>
          </w:tcPr>
          <w:p w:rsidR="009C0534" w:rsidRDefault="009C0534" w:rsidP="00A60DD7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Реализованы алгоритмы сбора информации и создания информационных объектов на </w:t>
            </w:r>
            <w:r>
              <w:rPr>
                <w:rFonts w:eastAsia="Calibri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198" w:type="dxa"/>
            <w:vMerge w:val="restart"/>
          </w:tcPr>
          <w:p w:rsidR="009C0534" w:rsidRDefault="009C0534" w:rsidP="00A60DD7">
            <w:pPr>
              <w:tabs>
                <w:tab w:val="left" w:pos="993"/>
              </w:tabs>
              <w:jc w:val="center"/>
              <w:rPr>
                <w:sz w:val="20"/>
                <w:lang w:val="en-AU"/>
              </w:rPr>
            </w:pPr>
            <w:r>
              <w:rPr>
                <w:b/>
                <w:sz w:val="20"/>
              </w:rPr>
              <w:t>ПК-</w:t>
            </w:r>
            <w:r>
              <w:rPr>
                <w:b/>
                <w:sz w:val="20"/>
                <w:lang w:val="en-AU"/>
              </w:rPr>
              <w:t>1</w:t>
            </w:r>
          </w:p>
        </w:tc>
        <w:tc>
          <w:tcPr>
            <w:tcW w:w="4111" w:type="dxa"/>
            <w:vMerge w:val="restart"/>
          </w:tcPr>
          <w:p w:rsidR="009C0534" w:rsidRDefault="009C0534" w:rsidP="00A60DD7">
            <w:pPr>
              <w:tabs>
                <w:tab w:val="left" w:pos="993"/>
              </w:tabs>
              <w:rPr>
                <w:rFonts w:eastAsiaTheme="minorHAnsi"/>
                <w:sz w:val="20"/>
                <w:lang w:eastAsia="en-US"/>
              </w:rPr>
            </w:pPr>
            <w:r>
              <w:rPr>
                <w:rFonts w:eastAsiaTheme="minorHAnsi"/>
                <w:sz w:val="20"/>
                <w:lang w:eastAsia="en-US"/>
              </w:rPr>
              <w:t>Обладать способностью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</w:tc>
      </w:tr>
      <w:tr w:rsidR="009C0534" w:rsidTr="00A60DD7">
        <w:trPr>
          <w:trHeight w:val="453"/>
        </w:trPr>
        <w:tc>
          <w:tcPr>
            <w:tcW w:w="4390" w:type="dxa"/>
          </w:tcPr>
          <w:p w:rsidR="009C0534" w:rsidRDefault="009C0534" w:rsidP="00A60DD7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Разработаны нейроны и </w:t>
            </w:r>
            <w:r>
              <w:rPr>
                <w:sz w:val="24"/>
                <w:szCs w:val="24"/>
              </w:rPr>
              <w:t>нейронные блоки на языке программирования Python.</w:t>
            </w:r>
          </w:p>
          <w:p w:rsidR="009C0534" w:rsidRDefault="009C0534" w:rsidP="00A60DD7">
            <w:pPr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Создана нейронная сеть. Экспериментальным способом подобраны характеристики нейронной сети: определено количество слоев, </w:t>
            </w:r>
            <w:r>
              <w:rPr>
                <w:sz w:val="24"/>
                <w:szCs w:val="24"/>
              </w:rPr>
              <w:t>число блоков в скрытых слоях, наличие или отсутствие обходных соединений, передаточные функции нейронов.</w:t>
            </w:r>
          </w:p>
          <w:p w:rsidR="009C0534" w:rsidRDefault="009C0534" w:rsidP="00A60DD7">
            <w:pPr>
              <w:jc w:val="both"/>
              <w:rPr>
                <w:sz w:val="24"/>
                <w:szCs w:val="24"/>
              </w:rPr>
            </w:pPr>
          </w:p>
          <w:p w:rsidR="009C0534" w:rsidRDefault="009C0534" w:rsidP="00A60DD7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Собраны данные для обучения нейронной сети. Параметры обучения подобраны экспериментальным способом.</w:t>
            </w:r>
            <w:r>
              <w:rPr>
                <w:iCs/>
                <w:sz w:val="24"/>
                <w:szCs w:val="24"/>
              </w:rPr>
              <w:t xml:space="preserve"> </w:t>
            </w:r>
          </w:p>
          <w:p w:rsidR="009C0534" w:rsidRDefault="009C0534" w:rsidP="00A60DD7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</w:rPr>
              <w:t>Произведено обучение нейронной сети на собранных данных. Проверена адекватность результатов обучения сети.</w:t>
            </w:r>
          </w:p>
          <w:p w:rsidR="009C0534" w:rsidRDefault="009C0534" w:rsidP="00A60DD7">
            <w:pPr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98" w:type="dxa"/>
          </w:tcPr>
          <w:p w:rsidR="009C0534" w:rsidRDefault="009C0534" w:rsidP="00A60DD7">
            <w:pPr>
              <w:tabs>
                <w:tab w:val="left" w:pos="993"/>
              </w:tabs>
              <w:jc w:val="center"/>
              <w:rPr>
                <w:sz w:val="20"/>
                <w:lang w:val="en-AU"/>
              </w:rPr>
            </w:pPr>
            <w:r>
              <w:rPr>
                <w:b/>
                <w:sz w:val="20"/>
              </w:rPr>
              <w:t>ПК-</w:t>
            </w:r>
            <w:r>
              <w:rPr>
                <w:b/>
                <w:sz w:val="20"/>
                <w:lang w:val="en-AU"/>
              </w:rPr>
              <w:t>8</w:t>
            </w:r>
          </w:p>
        </w:tc>
        <w:tc>
          <w:tcPr>
            <w:tcW w:w="4111" w:type="dxa"/>
          </w:tcPr>
          <w:p w:rsidR="009C0534" w:rsidRDefault="009C0534" w:rsidP="00A60DD7">
            <w:pPr>
              <w:tabs>
                <w:tab w:val="left" w:pos="993"/>
              </w:tabs>
              <w:rPr>
                <w:sz w:val="20"/>
              </w:rPr>
            </w:pPr>
            <w:r>
              <w:rPr>
                <w:rFonts w:eastAsiaTheme="minorHAnsi"/>
                <w:sz w:val="20"/>
                <w:lang w:eastAsia="en-US"/>
              </w:rPr>
              <w:t xml:space="preserve">Знать методы и инструментальные средства интеллектуального анализа больших данных </w:t>
            </w:r>
          </w:p>
        </w:tc>
      </w:tr>
    </w:tbl>
    <w:p w:rsidR="005E72DE" w:rsidRDefault="005E72DE" w:rsidP="009C053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872E4" w:rsidRPr="00575D48" w:rsidRDefault="00575D48" w:rsidP="00575D4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86163402"/>
      <w:r w:rsidRPr="0057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5"/>
    </w:p>
    <w:p w:rsidR="008872E4" w:rsidRDefault="008872E4" w:rsidP="009C0534">
      <w:pPr>
        <w:spacing w:after="0" w:line="360" w:lineRule="auto"/>
        <w:jc w:val="both"/>
        <w:rPr>
          <w:rFonts w:cs="Times New Roman"/>
          <w:szCs w:val="28"/>
        </w:rPr>
      </w:pPr>
    </w:p>
    <w:p w:rsidR="00575D48" w:rsidRDefault="008872E4" w:rsidP="009C053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данной практической работы была выбрана платформа на которой была построена и обучена нейронная сеть, для задачи кредитного скоринга.</w:t>
      </w:r>
      <w:r w:rsidR="00DD47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 время выполнения работы </w:t>
      </w:r>
      <w:r w:rsidR="00DD4782">
        <w:rPr>
          <w:rFonts w:cs="Times New Roman"/>
          <w:szCs w:val="28"/>
        </w:rPr>
        <w:t>была произведена обработка данных, б</w:t>
      </w:r>
      <w:r>
        <w:rPr>
          <w:rFonts w:cs="Times New Roman"/>
          <w:szCs w:val="28"/>
        </w:rPr>
        <w:t>ыл проведен анализ модели и сделаны выводы</w:t>
      </w:r>
      <w:r w:rsidR="00DD4782">
        <w:rPr>
          <w:rFonts w:cs="Times New Roman"/>
          <w:szCs w:val="28"/>
        </w:rPr>
        <w:t xml:space="preserve"> по каждому разделу</w:t>
      </w:r>
      <w:r>
        <w:rPr>
          <w:rFonts w:cs="Times New Roman"/>
          <w:szCs w:val="28"/>
        </w:rPr>
        <w:t>. Анализ важности признаков показал какие факторы наиболее значимые, они могут быть использованы для повышения качества прогнозов и оптимизации бизнес - процессов.</w:t>
      </w:r>
      <w:r w:rsidR="00DD4782">
        <w:rPr>
          <w:rFonts w:cs="Times New Roman"/>
          <w:szCs w:val="28"/>
        </w:rPr>
        <w:t xml:space="preserve"> Были получены новые навыки в сфере машинного обучения и опыт работы с нейронными сетями, который я смогу использовать в своих дальнейших работах.</w:t>
      </w:r>
    </w:p>
    <w:p w:rsidR="00575D48" w:rsidRDefault="00575D48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872E4" w:rsidRPr="00575D48" w:rsidRDefault="00575D48" w:rsidP="00575D4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86163403"/>
      <w:r w:rsidRPr="0057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  <w:bookmarkEnd w:id="16"/>
    </w:p>
    <w:p w:rsidR="00575D48" w:rsidRDefault="00575D48" w:rsidP="00575D48"/>
    <w:p w:rsidR="00575D48" w:rsidRPr="00A41AB0" w:rsidRDefault="00575D48" w:rsidP="00575D48">
      <w:pPr>
        <w:pStyle w:val="a3"/>
        <w:numPr>
          <w:ilvl w:val="0"/>
          <w:numId w:val="6"/>
        </w:numPr>
        <w:spacing w:after="0" w:line="360" w:lineRule="auto"/>
        <w:ind w:left="714" w:hanging="357"/>
        <w:jc w:val="both"/>
        <w:rPr>
          <w:rFonts w:cs="Times New Roman"/>
        </w:rPr>
      </w:pPr>
      <w:r w:rsidRPr="00A41AB0">
        <w:rPr>
          <w:rFonts w:cs="Times New Roman"/>
        </w:rPr>
        <w:t>“Основы Data Science и машинного обучения” автор Гусев Е. (2019)</w:t>
      </w:r>
    </w:p>
    <w:p w:rsidR="00575D48" w:rsidRPr="00A41AB0" w:rsidRDefault="00575D48" w:rsidP="00575D48">
      <w:pPr>
        <w:pStyle w:val="a3"/>
        <w:numPr>
          <w:ilvl w:val="0"/>
          <w:numId w:val="6"/>
        </w:numPr>
        <w:spacing w:after="0" w:line="360" w:lineRule="auto"/>
        <w:ind w:left="714" w:hanging="357"/>
        <w:jc w:val="both"/>
        <w:rPr>
          <w:rFonts w:cs="Times New Roman"/>
        </w:rPr>
      </w:pPr>
      <w:r w:rsidRPr="00A41AB0">
        <w:rPr>
          <w:rFonts w:cs="Times New Roman"/>
        </w:rPr>
        <w:t>“Практическое машинное обучение с помощью Scikit-Learn, Keras и TensorFlow” (2-е издание) Орельен Жерон (2019)</w:t>
      </w:r>
    </w:p>
    <w:p w:rsidR="00575D48" w:rsidRPr="00A41AB0" w:rsidRDefault="00575D48" w:rsidP="00575D48">
      <w:pPr>
        <w:pStyle w:val="a3"/>
        <w:numPr>
          <w:ilvl w:val="0"/>
          <w:numId w:val="6"/>
        </w:numPr>
        <w:spacing w:after="0" w:line="360" w:lineRule="auto"/>
        <w:jc w:val="both"/>
        <w:rPr>
          <w:rFonts w:cs="Times New Roman"/>
        </w:rPr>
      </w:pPr>
      <w:r w:rsidRPr="00575D48">
        <w:rPr>
          <w:rStyle w:val="a4"/>
          <w:rFonts w:cs="Times New Roman"/>
          <w:b w:val="0"/>
          <w:color w:val="212529"/>
          <w:shd w:val="clear" w:color="auto" w:fill="FFFFFF"/>
        </w:rPr>
        <w:t>“Нейронные сети и глубокое обучение” (Neural Networks and</w:t>
      </w:r>
      <w:r>
        <w:rPr>
          <w:rStyle w:val="a4"/>
          <w:rFonts w:cs="Times New Roman"/>
          <w:b w:val="0"/>
          <w:color w:val="212529"/>
          <w:shd w:val="clear" w:color="auto" w:fill="FFFFFF"/>
        </w:rPr>
        <w:t xml:space="preserve"> Deep Learning) / Майкл Нильсен (2019)</w:t>
      </w:r>
    </w:p>
    <w:p w:rsidR="00575D48" w:rsidRPr="00A41AB0" w:rsidRDefault="00575D48" w:rsidP="00575D48">
      <w:pPr>
        <w:pStyle w:val="a3"/>
        <w:numPr>
          <w:ilvl w:val="0"/>
          <w:numId w:val="6"/>
        </w:numPr>
        <w:spacing w:after="0" w:line="360" w:lineRule="auto"/>
        <w:ind w:left="714" w:hanging="357"/>
        <w:jc w:val="both"/>
        <w:rPr>
          <w:rFonts w:cs="Times New Roman"/>
        </w:rPr>
      </w:pPr>
      <w:r w:rsidRPr="00A41AB0">
        <w:rPr>
          <w:rFonts w:cs="Times New Roman"/>
        </w:rPr>
        <w:t>“Машинное обучение: методы, модели, применение” Воронцов К.В. (2019)</w:t>
      </w:r>
    </w:p>
    <w:p w:rsidR="00575D48" w:rsidRPr="00A41AB0" w:rsidRDefault="00575D48" w:rsidP="00575D48">
      <w:pPr>
        <w:pStyle w:val="a3"/>
        <w:numPr>
          <w:ilvl w:val="0"/>
          <w:numId w:val="6"/>
        </w:numPr>
        <w:spacing w:after="0" w:line="360" w:lineRule="auto"/>
        <w:ind w:left="714" w:hanging="357"/>
        <w:jc w:val="both"/>
        <w:rPr>
          <w:rFonts w:cs="Times New Roman"/>
        </w:rPr>
      </w:pPr>
      <w:r w:rsidRPr="00A41AB0">
        <w:rPr>
          <w:rFonts w:cs="Times New Roman"/>
        </w:rPr>
        <w:t>Справочник по Python для обработки данных: основные инструменты для работы с д</w:t>
      </w:r>
      <w:r>
        <w:rPr>
          <w:rFonts w:cs="Times New Roman"/>
        </w:rPr>
        <w:t>анными» Джейка ВандерПласа (2019</w:t>
      </w:r>
      <w:r w:rsidRPr="00A41AB0">
        <w:rPr>
          <w:rFonts w:cs="Times New Roman"/>
        </w:rPr>
        <w:t>)</w:t>
      </w:r>
    </w:p>
    <w:p w:rsidR="00575D48" w:rsidRPr="00A41AB0" w:rsidRDefault="00575D48" w:rsidP="00575D48">
      <w:pPr>
        <w:pStyle w:val="a3"/>
        <w:numPr>
          <w:ilvl w:val="0"/>
          <w:numId w:val="6"/>
        </w:numPr>
        <w:spacing w:after="0" w:line="360" w:lineRule="auto"/>
        <w:ind w:left="714" w:hanging="357"/>
        <w:jc w:val="both"/>
        <w:rPr>
          <w:rFonts w:cs="Times New Roman"/>
        </w:rPr>
      </w:pPr>
      <w:r w:rsidRPr="00A41AB0">
        <w:rPr>
          <w:rFonts w:cs="Times New Roman"/>
        </w:rPr>
        <w:t>“Разработка функций для машинного обучения” Элис Чжэн и Аманды Казари (2018)</w:t>
      </w:r>
    </w:p>
    <w:p w:rsidR="00575D48" w:rsidRPr="00A41AB0" w:rsidRDefault="00575D48" w:rsidP="00575D48">
      <w:pPr>
        <w:pStyle w:val="a3"/>
        <w:numPr>
          <w:ilvl w:val="0"/>
          <w:numId w:val="6"/>
        </w:numPr>
        <w:spacing w:after="0" w:line="360" w:lineRule="auto"/>
        <w:ind w:left="714" w:hanging="357"/>
        <w:jc w:val="both"/>
        <w:rPr>
          <w:rFonts w:cs="Times New Roman"/>
        </w:rPr>
      </w:pPr>
      <w:r w:rsidRPr="00A41AB0">
        <w:rPr>
          <w:rFonts w:cs="Times New Roman"/>
        </w:rPr>
        <w:t>“Интеллектуальный анализ данных” Дюк В. (2021)</w:t>
      </w:r>
    </w:p>
    <w:p w:rsidR="00575D48" w:rsidRDefault="00575D48" w:rsidP="00575D48">
      <w:pPr>
        <w:pStyle w:val="a3"/>
        <w:numPr>
          <w:ilvl w:val="0"/>
          <w:numId w:val="6"/>
        </w:numPr>
        <w:spacing w:after="0" w:line="360" w:lineRule="auto"/>
        <w:ind w:left="714" w:hanging="357"/>
        <w:jc w:val="both"/>
        <w:rPr>
          <w:rFonts w:cs="Times New Roman"/>
        </w:rPr>
      </w:pPr>
      <w:r w:rsidRPr="00A41AB0">
        <w:rPr>
          <w:rFonts w:cs="Times New Roman"/>
        </w:rPr>
        <w:t>“Распознавание образов и машинное обуч</w:t>
      </w:r>
      <w:r>
        <w:rPr>
          <w:rFonts w:cs="Times New Roman"/>
        </w:rPr>
        <w:t>ение” Кристофера М. Бишопа (2020</w:t>
      </w:r>
      <w:r w:rsidRPr="00A41AB0">
        <w:rPr>
          <w:rFonts w:cs="Times New Roman"/>
        </w:rPr>
        <w:t>)</w:t>
      </w:r>
    </w:p>
    <w:p w:rsidR="00575D48" w:rsidRPr="00A41AB0" w:rsidRDefault="00575D48" w:rsidP="00575D48">
      <w:pPr>
        <w:pStyle w:val="a3"/>
        <w:numPr>
          <w:ilvl w:val="0"/>
          <w:numId w:val="6"/>
        </w:numPr>
        <w:spacing w:after="0" w:line="360" w:lineRule="auto"/>
        <w:jc w:val="both"/>
        <w:rPr>
          <w:rFonts w:cs="Times New Roman"/>
        </w:rPr>
      </w:pPr>
      <w:r w:rsidRPr="00575D48">
        <w:rPr>
          <w:rFonts w:cs="Times New Roman"/>
        </w:rPr>
        <w:t>Дизайн нейронных сетей (Designing Neu</w:t>
      </w:r>
      <w:r>
        <w:rPr>
          <w:rFonts w:cs="Times New Roman"/>
        </w:rPr>
        <w:t>ral Networks) / Джейсон Браунли.(2020)</w:t>
      </w:r>
    </w:p>
    <w:p w:rsidR="00575D48" w:rsidRPr="00575D48" w:rsidRDefault="00575D48" w:rsidP="00575D48"/>
    <w:sectPr w:rsidR="00575D48" w:rsidRPr="00575D4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49E" w:rsidRDefault="00CC349E" w:rsidP="00D03BE1">
      <w:pPr>
        <w:spacing w:after="0"/>
      </w:pPr>
      <w:r>
        <w:separator/>
      </w:r>
    </w:p>
  </w:endnote>
  <w:endnote w:type="continuationSeparator" w:id="0">
    <w:p w:rsidR="00CC349E" w:rsidRDefault="00CC349E" w:rsidP="00D03B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49E" w:rsidRDefault="00CC349E" w:rsidP="00D03BE1">
      <w:pPr>
        <w:spacing w:after="0"/>
      </w:pPr>
      <w:r>
        <w:separator/>
      </w:r>
    </w:p>
  </w:footnote>
  <w:footnote w:type="continuationSeparator" w:id="0">
    <w:p w:rsidR="00CC349E" w:rsidRDefault="00CC349E" w:rsidP="00D03B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66F9"/>
    <w:multiLevelType w:val="hybridMultilevel"/>
    <w:tmpl w:val="53BE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1093"/>
    <w:multiLevelType w:val="hybridMultilevel"/>
    <w:tmpl w:val="15721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41CD3"/>
    <w:multiLevelType w:val="hybridMultilevel"/>
    <w:tmpl w:val="15E2E04C"/>
    <w:lvl w:ilvl="0" w:tplc="A34C20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8C756FE"/>
    <w:multiLevelType w:val="hybridMultilevel"/>
    <w:tmpl w:val="1A48B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133E1"/>
    <w:multiLevelType w:val="multilevel"/>
    <w:tmpl w:val="D92A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E0B18"/>
    <w:multiLevelType w:val="hybridMultilevel"/>
    <w:tmpl w:val="B0483EF8"/>
    <w:lvl w:ilvl="0" w:tplc="3DF2EE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4A"/>
    <w:rsid w:val="00057115"/>
    <w:rsid w:val="00067855"/>
    <w:rsid w:val="000C5528"/>
    <w:rsid w:val="002D1102"/>
    <w:rsid w:val="0031333F"/>
    <w:rsid w:val="003727AB"/>
    <w:rsid w:val="003943DB"/>
    <w:rsid w:val="00420E84"/>
    <w:rsid w:val="004A38BB"/>
    <w:rsid w:val="004E34FF"/>
    <w:rsid w:val="004F424C"/>
    <w:rsid w:val="00504DA3"/>
    <w:rsid w:val="00526331"/>
    <w:rsid w:val="00575D48"/>
    <w:rsid w:val="005916A3"/>
    <w:rsid w:val="005E72DE"/>
    <w:rsid w:val="0061647C"/>
    <w:rsid w:val="006401EA"/>
    <w:rsid w:val="0064050E"/>
    <w:rsid w:val="006C0B77"/>
    <w:rsid w:val="00757ED7"/>
    <w:rsid w:val="00782A93"/>
    <w:rsid w:val="007F0F90"/>
    <w:rsid w:val="008242FF"/>
    <w:rsid w:val="0083249B"/>
    <w:rsid w:val="00857EEA"/>
    <w:rsid w:val="00870751"/>
    <w:rsid w:val="008872E4"/>
    <w:rsid w:val="008D2F44"/>
    <w:rsid w:val="008D3C9A"/>
    <w:rsid w:val="00922C48"/>
    <w:rsid w:val="00976678"/>
    <w:rsid w:val="009A604A"/>
    <w:rsid w:val="009B52F3"/>
    <w:rsid w:val="009C0534"/>
    <w:rsid w:val="009F3EB8"/>
    <w:rsid w:val="009F6733"/>
    <w:rsid w:val="00A0309D"/>
    <w:rsid w:val="00AC6C31"/>
    <w:rsid w:val="00B10AEB"/>
    <w:rsid w:val="00B915B7"/>
    <w:rsid w:val="00BA56CA"/>
    <w:rsid w:val="00BD7C76"/>
    <w:rsid w:val="00C20705"/>
    <w:rsid w:val="00C30713"/>
    <w:rsid w:val="00C4097D"/>
    <w:rsid w:val="00CB5ECA"/>
    <w:rsid w:val="00CC349E"/>
    <w:rsid w:val="00D03BE1"/>
    <w:rsid w:val="00D12931"/>
    <w:rsid w:val="00D16460"/>
    <w:rsid w:val="00D24B32"/>
    <w:rsid w:val="00D96264"/>
    <w:rsid w:val="00DD4464"/>
    <w:rsid w:val="00DD4782"/>
    <w:rsid w:val="00E40F6A"/>
    <w:rsid w:val="00E82749"/>
    <w:rsid w:val="00E8670B"/>
    <w:rsid w:val="00EA59DF"/>
    <w:rsid w:val="00EE4070"/>
    <w:rsid w:val="00EE70D9"/>
    <w:rsid w:val="00F12C76"/>
    <w:rsid w:val="00FA2046"/>
    <w:rsid w:val="00FA2D55"/>
    <w:rsid w:val="00F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FAFD"/>
  <w15:chartTrackingRefBased/>
  <w15:docId w15:val="{9D8EC647-4D56-468B-BE28-C37D7C9A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5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44"/>
    <w:pPr>
      <w:ind w:left="720"/>
      <w:contextualSpacing/>
    </w:pPr>
  </w:style>
  <w:style w:type="character" w:styleId="a4">
    <w:name w:val="Strong"/>
    <w:basedOn w:val="a0"/>
    <w:uiPriority w:val="22"/>
    <w:qFormat/>
    <w:rsid w:val="00976678"/>
    <w:rPr>
      <w:b/>
      <w:bCs/>
    </w:rPr>
  </w:style>
  <w:style w:type="character" w:styleId="HTML">
    <w:name w:val="HTML Code"/>
    <w:basedOn w:val="a0"/>
    <w:uiPriority w:val="99"/>
    <w:semiHidden/>
    <w:unhideWhenUsed/>
    <w:rsid w:val="00976678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03BE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D03BE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03BE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D03BE1"/>
    <w:rPr>
      <w:rFonts w:ascii="Times New Roman" w:hAnsi="Times New Roman"/>
      <w:sz w:val="28"/>
    </w:rPr>
  </w:style>
  <w:style w:type="table" w:customStyle="1" w:styleId="4">
    <w:name w:val="Сетка таблицы4"/>
    <w:basedOn w:val="a1"/>
    <w:next w:val="a9"/>
    <w:uiPriority w:val="59"/>
    <w:rsid w:val="00E40F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9">
    <w:name w:val="Table Grid"/>
    <w:basedOn w:val="a1"/>
    <w:uiPriority w:val="39"/>
    <w:rsid w:val="00E4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75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75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3727A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27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727AB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372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6DCC4-C3BF-4DF9-88DE-58085C196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20</Pages>
  <Words>2840</Words>
  <Characters>16192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Рома</cp:lastModifiedBy>
  <cp:revision>9</cp:revision>
  <dcterms:created xsi:type="dcterms:W3CDTF">2024-12-25T17:45:00Z</dcterms:created>
  <dcterms:modified xsi:type="dcterms:W3CDTF">2024-12-27T00:44:00Z</dcterms:modified>
</cp:coreProperties>
</file>