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0AC01" w14:textId="25BFA356" w:rsidR="00C41ECA" w:rsidRDefault="00000000" w:rsidP="00011755">
      <w:r>
        <w:rPr>
          <w:b/>
          <w:u w:val="single"/>
        </w:rPr>
        <w:t>Disciplina:</w:t>
      </w:r>
      <w:r>
        <w:t xml:space="preserve"> </w:t>
      </w:r>
      <w:r>
        <w:tab/>
      </w:r>
      <w:r w:rsidR="00B37FDA" w:rsidRPr="00B37FDA">
        <w:t>IF264 - Métodos Computacionais</w:t>
      </w:r>
      <w:r w:rsidR="00B37FDA">
        <w:t xml:space="preserve"> (2023.1)</w:t>
      </w:r>
    </w:p>
    <w:p w14:paraId="2243A351" w14:textId="3E66A31F" w:rsidR="00C41ECA" w:rsidRDefault="00000000" w:rsidP="00011755">
      <w:r>
        <w:rPr>
          <w:b/>
          <w:u w:val="single"/>
        </w:rPr>
        <w:t>Professor:</w:t>
      </w:r>
      <w:r>
        <w:rPr>
          <w:b/>
        </w:rPr>
        <w:tab/>
      </w:r>
      <w:r w:rsidR="00B37FDA">
        <w:t>Paulo Freitas</w:t>
      </w:r>
    </w:p>
    <w:p w14:paraId="17DD2522" w14:textId="141D3B67" w:rsidR="00C41ECA" w:rsidRDefault="00000000" w:rsidP="00011755">
      <w:r>
        <w:rPr>
          <w:b/>
          <w:u w:val="single"/>
        </w:rPr>
        <w:t>Estudante</w:t>
      </w:r>
      <w:r>
        <w:rPr>
          <w:b/>
        </w:rPr>
        <w:t>:</w:t>
      </w:r>
      <w:r>
        <w:rPr>
          <w:b/>
        </w:rPr>
        <w:tab/>
      </w:r>
      <w:r>
        <w:t>Romário Jonas de Oliveira Veloso</w:t>
      </w:r>
    </w:p>
    <w:p w14:paraId="62ED0DFD" w14:textId="77777777" w:rsidR="00B37FDA" w:rsidRDefault="00B37FDA" w:rsidP="00011755"/>
    <w:p w14:paraId="3313B7DC" w14:textId="0B6FEF6D" w:rsidR="00424827" w:rsidRPr="00424827" w:rsidRDefault="00424827" w:rsidP="00424827">
      <w:pPr>
        <w:jc w:val="center"/>
        <w:rPr>
          <w:b/>
          <w:bCs/>
          <w:u w:val="single"/>
        </w:rPr>
      </w:pPr>
      <w:r w:rsidRPr="00424827">
        <w:rPr>
          <w:b/>
          <w:bCs/>
          <w:u w:val="single"/>
        </w:rPr>
        <w:t>Questão 3</w:t>
      </w:r>
    </w:p>
    <w:p w14:paraId="35BFFA20" w14:textId="77777777" w:rsidR="00424827" w:rsidRDefault="00424827" w:rsidP="00424827"/>
    <w:p w14:paraId="009E4C96" w14:textId="24291926" w:rsidR="00424827" w:rsidRPr="00424827" w:rsidRDefault="00424827" w:rsidP="00424827">
      <w:pPr>
        <w:rPr>
          <w:b/>
          <w:bCs/>
        </w:rPr>
      </w:pPr>
      <w:r w:rsidRPr="00424827">
        <w:rPr>
          <w:b/>
          <w:bCs/>
        </w:rPr>
        <w:t>Na sua opinião, quando é mais vantajoso utilizar listas duplamente encadeadas e listas circulares? Por que? Reflita, pesquise e discuta pelo menos 1 (um) exemplo prático</w:t>
      </w:r>
      <w:r w:rsidRPr="00424827">
        <w:rPr>
          <w:b/>
          <w:bCs/>
        </w:rPr>
        <w:t xml:space="preserve"> </w:t>
      </w:r>
      <w:r w:rsidRPr="00424827">
        <w:rPr>
          <w:b/>
          <w:bCs/>
        </w:rPr>
        <w:t>onde o uso de listas duplamente encadeadas e listas encadeadas circulares pode ajudar a melhorar o custo computacional (tempo e/ou memória).</w:t>
      </w:r>
    </w:p>
    <w:p w14:paraId="0E042FC8" w14:textId="77777777" w:rsidR="00424827" w:rsidRDefault="00424827" w:rsidP="00424827"/>
    <w:p w14:paraId="300C6761" w14:textId="662892A0" w:rsidR="00A74C37" w:rsidRDefault="00A74C37" w:rsidP="00A74C37">
      <w:pPr>
        <w:ind w:firstLine="720"/>
      </w:pPr>
      <w:r>
        <w:t xml:space="preserve">As listas duplamente encadeadas são mais vantajosas quando há necessidade de percorrer a lista em ambas as direções, ou seja, do início para o fim e do fim para o início. Já as listas circulares são mais vantajosas quando há necessidade de percorrer a lista de forma cíclica, ou seja, quando o último elemento da lista aponta para o primeiro elemento da lista. Na minha opinião, </w:t>
      </w:r>
      <w:r>
        <w:t>as escolhas vão</w:t>
      </w:r>
      <w:r>
        <w:t xml:space="preserve"> depender das necessidades de cada aplicação. Por exemplo, se a aplicação envolver edição de texto, como editores de texto e processamento de texto, é mais vantajoso utilizar uma lista duplamente encadeada. Já se a aplicação envolve jogos, como jogos de azar, é mais vantajoso utilizar uma lista </w:t>
      </w:r>
      <w:r>
        <w:t>circular</w:t>
      </w:r>
      <w:r>
        <w:t>.</w:t>
      </w:r>
    </w:p>
    <w:p w14:paraId="66E6B426" w14:textId="77777777" w:rsidR="00A74C37" w:rsidRDefault="00A74C37" w:rsidP="00A74C37"/>
    <w:p w14:paraId="3B9A13AF" w14:textId="77777777" w:rsidR="00A74C37" w:rsidRDefault="00A74C37" w:rsidP="00A74C37">
      <w:r>
        <w:t xml:space="preserve">Por exemplo: </w:t>
      </w:r>
    </w:p>
    <w:p w14:paraId="20F20069" w14:textId="77777777" w:rsidR="00A74C37" w:rsidRDefault="00A74C37" w:rsidP="00A74C37">
      <w:pPr>
        <w:ind w:firstLine="720"/>
      </w:pPr>
      <w:r>
        <w:t xml:space="preserve">Se tiver uma lista linear com 10 elementos e for inserido um novo elemento no </w:t>
      </w:r>
      <w:proofErr w:type="spellStart"/>
      <w:r>
        <w:t>inicio</w:t>
      </w:r>
      <w:proofErr w:type="spellEnd"/>
      <w:r>
        <w:t xml:space="preserve"> da lista, terá que mover os 10 elementos para a direita. Isso pode ser um processo lento, especialmente se a lista for grande, aumentando assim, o custo de tempo e memória. No entanto, se a lista for duplamente encadeada ou uma lista encadeada circular, só precisará mover o ponteiro para o primeiro elemento da lista. Isto é eficiente e pode economizar tempo.</w:t>
      </w:r>
    </w:p>
    <w:p w14:paraId="783BAB57" w14:textId="77777777" w:rsidR="00424827" w:rsidRDefault="00424827" w:rsidP="00424827"/>
    <w:p w14:paraId="1340B6FF" w14:textId="77777777" w:rsidR="00424827" w:rsidRPr="00424827" w:rsidRDefault="00424827" w:rsidP="00424827"/>
    <w:sectPr w:rsidR="00424827" w:rsidRPr="00424827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85B46" w14:textId="77777777" w:rsidR="00630F51" w:rsidRDefault="00630F51" w:rsidP="00011755">
      <w:r>
        <w:separator/>
      </w:r>
    </w:p>
  </w:endnote>
  <w:endnote w:type="continuationSeparator" w:id="0">
    <w:p w14:paraId="0F4F020D" w14:textId="77777777" w:rsidR="00630F51" w:rsidRDefault="00630F51" w:rsidP="00011755">
      <w:r>
        <w:continuationSeparator/>
      </w:r>
    </w:p>
  </w:endnote>
  <w:endnote w:type="continuationNotice" w:id="1">
    <w:p w14:paraId="75845F90" w14:textId="77777777" w:rsidR="00630F51" w:rsidRDefault="00630F51" w:rsidP="000117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CB13F" w14:textId="77777777" w:rsidR="00630F51" w:rsidRDefault="00630F51" w:rsidP="00011755">
      <w:r>
        <w:separator/>
      </w:r>
    </w:p>
  </w:footnote>
  <w:footnote w:type="continuationSeparator" w:id="0">
    <w:p w14:paraId="065642AD" w14:textId="77777777" w:rsidR="00630F51" w:rsidRDefault="00630F51" w:rsidP="00011755">
      <w:r>
        <w:continuationSeparator/>
      </w:r>
    </w:p>
  </w:footnote>
  <w:footnote w:type="continuationNotice" w:id="1">
    <w:p w14:paraId="1A8EB13E" w14:textId="77777777" w:rsidR="00630F51" w:rsidRDefault="00630F51" w:rsidP="000117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C32" w14:textId="22356398" w:rsidR="00C41ECA" w:rsidRDefault="0071179A" w:rsidP="00AE7F6D">
    <w:pPr>
      <w:jc w:val="center"/>
    </w:pPr>
    <w:r>
      <w:rPr>
        <w:noProof/>
      </w:rPr>
      <w:drawing>
        <wp:anchor distT="114300" distB="114300" distL="114300" distR="114300" simplePos="0" relativeHeight="251658241" behindDoc="0" locked="0" layoutInCell="1" hidden="0" allowOverlap="1" wp14:anchorId="2E8F409E" wp14:editId="30B928B2">
          <wp:simplePos x="0" y="0"/>
          <wp:positionH relativeFrom="column">
            <wp:posOffset>60051</wp:posOffset>
          </wp:positionH>
          <wp:positionV relativeFrom="paragraph">
            <wp:posOffset>-380403</wp:posOffset>
          </wp:positionV>
          <wp:extent cx="595042" cy="921386"/>
          <wp:effectExtent l="0" t="0" r="0" b="0"/>
          <wp:wrapNone/>
          <wp:docPr id="9" name="Imagem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3760" r="14678"/>
                  <a:stretch>
                    <a:fillRect/>
                  </a:stretch>
                </pic:blipFill>
                <pic:spPr>
                  <a:xfrm>
                    <a:off x="0" y="0"/>
                    <a:ext cx="598684" cy="927026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E7F6D">
      <w:rPr>
        <w:noProof/>
      </w:rPr>
      <w:drawing>
        <wp:anchor distT="114300" distB="114300" distL="114300" distR="114300" simplePos="0" relativeHeight="251658240" behindDoc="0" locked="0" layoutInCell="1" hidden="0" allowOverlap="1" wp14:anchorId="3BF7D606" wp14:editId="01C223DD">
          <wp:simplePos x="0" y="0"/>
          <wp:positionH relativeFrom="column">
            <wp:posOffset>4861636</wp:posOffset>
          </wp:positionH>
          <wp:positionV relativeFrom="paragraph">
            <wp:posOffset>-351167</wp:posOffset>
          </wp:positionV>
          <wp:extent cx="900113" cy="889136"/>
          <wp:effectExtent l="0" t="0" r="0" b="0"/>
          <wp:wrapNone/>
          <wp:docPr id="10" name="Imagem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0113" cy="88913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73660D">
      <w:t>Universidade Federal de Pernambuco</w:t>
    </w:r>
  </w:p>
  <w:p w14:paraId="3640C3C9" w14:textId="77777777" w:rsidR="00C41ECA" w:rsidRDefault="00000000" w:rsidP="00AE7F6D">
    <w:pPr>
      <w:jc w:val="center"/>
    </w:pPr>
    <w:r>
      <w:t>Centro de Tecnologia Geociências (CTG/UFPE)</w:t>
    </w:r>
  </w:p>
  <w:p w14:paraId="6DA3C3A5" w14:textId="77777777" w:rsidR="00C41ECA" w:rsidRDefault="00C41ECA" w:rsidP="0001175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169D"/>
    <w:multiLevelType w:val="multilevel"/>
    <w:tmpl w:val="685E36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0D606EF"/>
    <w:multiLevelType w:val="multilevel"/>
    <w:tmpl w:val="7DD0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A45460"/>
    <w:multiLevelType w:val="multilevel"/>
    <w:tmpl w:val="2D82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59056A"/>
    <w:multiLevelType w:val="multilevel"/>
    <w:tmpl w:val="E4180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8E25E1"/>
    <w:multiLevelType w:val="multilevel"/>
    <w:tmpl w:val="B43E2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C6140E"/>
    <w:multiLevelType w:val="hybridMultilevel"/>
    <w:tmpl w:val="0DC0D2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D7039"/>
    <w:multiLevelType w:val="multilevel"/>
    <w:tmpl w:val="1F1CCD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8962CE1"/>
    <w:multiLevelType w:val="multilevel"/>
    <w:tmpl w:val="D7965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E6403F"/>
    <w:multiLevelType w:val="multilevel"/>
    <w:tmpl w:val="F558EF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6C9B37BB"/>
    <w:multiLevelType w:val="multilevel"/>
    <w:tmpl w:val="7CD8090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9610C5"/>
    <w:multiLevelType w:val="multilevel"/>
    <w:tmpl w:val="3790E1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796F63CA"/>
    <w:multiLevelType w:val="multilevel"/>
    <w:tmpl w:val="2D82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7088068">
    <w:abstractNumId w:val="8"/>
  </w:num>
  <w:num w:numId="2" w16cid:durableId="1415053678">
    <w:abstractNumId w:val="6"/>
  </w:num>
  <w:num w:numId="3" w16cid:durableId="266356929">
    <w:abstractNumId w:val="0"/>
  </w:num>
  <w:num w:numId="4" w16cid:durableId="1007908361">
    <w:abstractNumId w:val="9"/>
  </w:num>
  <w:num w:numId="5" w16cid:durableId="322125132">
    <w:abstractNumId w:val="10"/>
  </w:num>
  <w:num w:numId="6" w16cid:durableId="1209417029">
    <w:abstractNumId w:val="4"/>
  </w:num>
  <w:num w:numId="7" w16cid:durableId="954096886">
    <w:abstractNumId w:val="3"/>
  </w:num>
  <w:num w:numId="8" w16cid:durableId="1055468530">
    <w:abstractNumId w:val="11"/>
  </w:num>
  <w:num w:numId="9" w16cid:durableId="627855165">
    <w:abstractNumId w:val="2"/>
  </w:num>
  <w:num w:numId="10" w16cid:durableId="1818106678">
    <w:abstractNumId w:val="1"/>
  </w:num>
  <w:num w:numId="11" w16cid:durableId="1258443278">
    <w:abstractNumId w:val="5"/>
  </w:num>
  <w:num w:numId="12" w16cid:durableId="10662277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ECA"/>
    <w:rsid w:val="00011755"/>
    <w:rsid w:val="00042182"/>
    <w:rsid w:val="0004411B"/>
    <w:rsid w:val="00071405"/>
    <w:rsid w:val="000A2716"/>
    <w:rsid w:val="00117EA8"/>
    <w:rsid w:val="00145E27"/>
    <w:rsid w:val="001644F5"/>
    <w:rsid w:val="00175CE4"/>
    <w:rsid w:val="001A6AFF"/>
    <w:rsid w:val="00272BF2"/>
    <w:rsid w:val="002D1859"/>
    <w:rsid w:val="00313830"/>
    <w:rsid w:val="003316E6"/>
    <w:rsid w:val="0035149F"/>
    <w:rsid w:val="00424827"/>
    <w:rsid w:val="004A3588"/>
    <w:rsid w:val="004B205E"/>
    <w:rsid w:val="005837BA"/>
    <w:rsid w:val="00590433"/>
    <w:rsid w:val="00624729"/>
    <w:rsid w:val="00630F51"/>
    <w:rsid w:val="00676399"/>
    <w:rsid w:val="00696FE6"/>
    <w:rsid w:val="00697CE9"/>
    <w:rsid w:val="006B518C"/>
    <w:rsid w:val="0071179A"/>
    <w:rsid w:val="0073660D"/>
    <w:rsid w:val="00760E8A"/>
    <w:rsid w:val="007C2962"/>
    <w:rsid w:val="007E72F6"/>
    <w:rsid w:val="0081550F"/>
    <w:rsid w:val="008809AB"/>
    <w:rsid w:val="00975EF5"/>
    <w:rsid w:val="009F0DB7"/>
    <w:rsid w:val="00A20848"/>
    <w:rsid w:val="00A74C37"/>
    <w:rsid w:val="00AA5B3A"/>
    <w:rsid w:val="00AB10BF"/>
    <w:rsid w:val="00AE7F6D"/>
    <w:rsid w:val="00B37FDA"/>
    <w:rsid w:val="00B75DA5"/>
    <w:rsid w:val="00BC4D77"/>
    <w:rsid w:val="00BE0C14"/>
    <w:rsid w:val="00C07A6F"/>
    <w:rsid w:val="00C41ECA"/>
    <w:rsid w:val="00C83013"/>
    <w:rsid w:val="00D5756A"/>
    <w:rsid w:val="00D57C98"/>
    <w:rsid w:val="00D91CE8"/>
    <w:rsid w:val="00DA2802"/>
    <w:rsid w:val="00E0019D"/>
    <w:rsid w:val="00EC384D"/>
    <w:rsid w:val="00ED4E49"/>
    <w:rsid w:val="00EE0149"/>
    <w:rsid w:val="00F01FAF"/>
    <w:rsid w:val="00F20A95"/>
    <w:rsid w:val="00FD4A19"/>
    <w:rsid w:val="16399B74"/>
    <w:rsid w:val="32C8CDE7"/>
    <w:rsid w:val="579F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DAC70"/>
  <w15:docId w15:val="{52FA8197-FA0C-43FC-AB93-C6C9494D5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75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AB10BF"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DB788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3660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660D"/>
  </w:style>
  <w:style w:type="paragraph" w:styleId="Rodap">
    <w:name w:val="footer"/>
    <w:basedOn w:val="Normal"/>
    <w:link w:val="RodapChar"/>
    <w:uiPriority w:val="99"/>
    <w:unhideWhenUsed/>
    <w:rsid w:val="0073660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660D"/>
  </w:style>
  <w:style w:type="table" w:styleId="Tabelacomgrade">
    <w:name w:val="Table Grid"/>
    <w:basedOn w:val="Tabelanormal"/>
    <w:uiPriority w:val="39"/>
    <w:rsid w:val="00EE014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1A6AFF"/>
    <w:pPr>
      <w:spacing w:after="200" w:line="240" w:lineRule="auto"/>
      <w:jc w:val="center"/>
    </w:pPr>
    <w:rPr>
      <w:rFonts w:eastAsiaTheme="minorHAnsi"/>
      <w:i/>
      <w:iCs/>
      <w:kern w:val="2"/>
      <w:sz w:val="18"/>
      <w:szCs w:val="18"/>
      <w:lang w:eastAsia="en-US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EE014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014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4411B"/>
    <w:rPr>
      <w:color w:val="800080" w:themeColor="followedHyperlink"/>
      <w:u w:val="single"/>
    </w:rPr>
  </w:style>
  <w:style w:type="paragraph" w:styleId="Remissivo1">
    <w:name w:val="index 1"/>
    <w:basedOn w:val="Normal"/>
    <w:next w:val="Normal"/>
    <w:autoRedefine/>
    <w:uiPriority w:val="99"/>
    <w:unhideWhenUsed/>
    <w:rsid w:val="00BE0C14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BE0C14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BE0C14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BE0C14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BE0C14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BE0C14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BE0C14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BE0C14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BE0C14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BE0C14"/>
    <w:pPr>
      <w:spacing w:before="120" w:after="120"/>
      <w:jc w:val="left"/>
    </w:pPr>
    <w:rPr>
      <w:rFonts w:asciiTheme="minorHAnsi" w:hAnsiTheme="minorHAnsi"/>
      <w:b/>
      <w:bCs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BE0C14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BE0C1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E0C14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BE0C14"/>
    <w:pPr>
      <w:spacing w:after="100"/>
      <w:ind w:left="480"/>
    </w:pPr>
  </w:style>
  <w:style w:type="table" w:customStyle="1" w:styleId="NormalTable0">
    <w:name w:val="Normal Table0"/>
    <w:rsid w:val="0004218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0">
    <w:name w:val="Table Normal0"/>
    <w:rsid w:val="0004218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rsid w:val="0004218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6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z+loywrbQ3I2e7XoArCUBM7qKw==">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B0EC48F0F21DF429A6271B637501252" ma:contentTypeVersion="3" ma:contentTypeDescription="Crie um novo documento." ma:contentTypeScope="" ma:versionID="b540161a6c50603fa46c3ed72aedd7be">
  <xsd:schema xmlns:xsd="http://www.w3.org/2001/XMLSchema" xmlns:xs="http://www.w3.org/2001/XMLSchema" xmlns:p="http://schemas.microsoft.com/office/2006/metadata/properties" xmlns:ns3="7a6fef20-c652-430c-a821-d197a0dfead0" targetNamespace="http://schemas.microsoft.com/office/2006/metadata/properties" ma:root="true" ma:fieldsID="370c333fda79f9e4aafb089c82980f1e" ns3:_="">
    <xsd:import namespace="7a6fef20-c652-430c-a821-d197a0dfea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fef20-c652-430c-a821-d197a0dfea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CDDBD3D-A5C6-4A00-9EFB-EBB468C90C8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9323DFD-29CE-4148-8737-76B68D372D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6fef20-c652-430c-a821-d197a0dfea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30E366-FE82-4895-8C2F-05B5EC1EA2F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A81019B-938E-42B3-8F25-4FB98CCF84B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251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romario jonas</dc:creator>
  <cp:lastModifiedBy>ROMARIO JONAS DE OLIVEIRA VELOSO</cp:lastModifiedBy>
  <cp:revision>43</cp:revision>
  <cp:lastPrinted>2023-07-07T20:07:00Z</cp:lastPrinted>
  <dcterms:created xsi:type="dcterms:W3CDTF">2023-07-07T14:45:00Z</dcterms:created>
  <dcterms:modified xsi:type="dcterms:W3CDTF">2023-07-24T00:07:00Z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0x010100BB0EC48F0F21DF429A6271B637501252</vt:lpwstr>
  </property>
</Properties>
</file>