
<file path=[Content_Types].xml><?xml version="1.0" encoding="utf-8"?>
<Types xmlns="http://schemas.openxmlformats.org/package/2006/content-types">
  <Default ContentType="image/png" Extension="png"/>
  <Default ContentType="application/xml" Extension="xml"/>
  <Default ContentType="application/vnd.openxmlformats-package.relationships+xml" Extension="rels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footer+xml" PartName="/word/footer2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 ?>
<Relationships xmlns="http://schemas.openxmlformats.org/package/2006/relationships">
  <Relationship Id="rId1" Target="word/document.xml" Type="http://schemas.openxmlformats.org/officeDocument/2006/relationships/officeDocument"/>
  <Relationship Id="rId2" Target="docProps/app.xml" Type="http://schemas.openxmlformats.org/officeDocument/2006/relationships/extended-properties"/>
  <Relationship Id="rId3" Target="docProps/core.xml" Type="http://schemas.openxmlformats.org/package/2006/relationships/metadata/core-properties"/>
</Relationships>

</file>

<file path=word/document.xml><?xml version="1.0" encoding="utf-8"?>
<w:document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mc:Ignorable="co co-ooxml w14 x14 w15">
  <w:body>
    <w:p w14:paraId="04000000">
      <w:pPr>
        <w:spacing w:after="0" w:line="240" w:lineRule="auto"/>
        <w:ind/>
        <w:jc w:val="center"/>
        <w:rPr>
          <w:rFonts w:ascii="Times New Roman" w:hAnsi="Times New Roman"/>
          <w:caps w:val="1"/>
          <w:spacing w:val="-20"/>
          <w:sz w:val="24"/>
        </w:rPr>
      </w:pPr>
      <w:r>
        <w:rPr>
          <w:rFonts w:ascii="Times New Roman" w:hAnsi="Times New Roman"/>
          <w:caps w:val="1"/>
          <w:spacing w:val="-20"/>
          <w:sz w:val="24"/>
        </w:rPr>
        <w:t>Министерство науки и высшего образования Российской Федерации</w:t>
      </w:r>
    </w:p>
    <w:p w14:paraId="05000000">
      <w:pPr>
        <w:spacing w:after="0" w:line="240" w:lineRule="auto"/>
        <w:ind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Федеральное государственное бюджетное образовательное учреждение</w:t>
      </w:r>
    </w:p>
    <w:p w14:paraId="06000000">
      <w:pPr>
        <w:spacing w:after="0" w:line="240" w:lineRule="auto"/>
        <w:ind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высшего образования</w:t>
      </w:r>
    </w:p>
    <w:p w14:paraId="07000000">
      <w:pPr>
        <w:spacing w:after="0" w:line="240" w:lineRule="auto"/>
        <w:ind/>
        <w:jc w:val="center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«КУБАНСКИЙ ГОСУДАРСТВЕННЫЙ УНИВЕРСИТЕТ»</w:t>
      </w:r>
    </w:p>
    <w:p w14:paraId="08000000">
      <w:pPr>
        <w:spacing w:after="0" w:line="240" w:lineRule="auto"/>
        <w:ind/>
        <w:jc w:val="center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(ФГБОУ ВО «КубГУ»)</w:t>
      </w:r>
    </w:p>
    <w:p w14:paraId="09000000">
      <w:pPr>
        <w:spacing w:after="0" w:line="240" w:lineRule="auto"/>
        <w:ind/>
        <w:jc w:val="center"/>
        <w:rPr>
          <w:rFonts w:ascii="Times New Roman" w:hAnsi="Times New Roman"/>
          <w:b w:val="1"/>
          <w:sz w:val="32"/>
        </w:rPr>
      </w:pPr>
    </w:p>
    <w:p w14:paraId="0A000000">
      <w:pPr>
        <w:spacing w:after="0" w:line="240" w:lineRule="auto"/>
        <w:ind/>
        <w:jc w:val="center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 xml:space="preserve">Факультет компьютерных технологий и прикладной </w:t>
      </w:r>
      <w:r>
        <w:rPr>
          <w:rFonts w:ascii="Times New Roman" w:hAnsi="Times New Roman"/>
          <w:b w:val="1"/>
          <w:sz w:val="28"/>
        </w:rPr>
        <w:t>математики</w:t>
      </w:r>
    </w:p>
    <w:p w14:paraId="0B000000">
      <w:pPr>
        <w:spacing w:after="0" w:line="240" w:lineRule="auto"/>
        <w:ind/>
        <w:jc w:val="center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Кафедра вычислительных технологий</w:t>
      </w:r>
    </w:p>
    <w:p w14:paraId="0C000000">
      <w:pPr>
        <w:spacing w:after="0" w:line="240" w:lineRule="auto"/>
        <w:ind/>
        <w:jc w:val="center"/>
        <w:rPr>
          <w:rFonts w:ascii="Times New Roman" w:hAnsi="Times New Roman"/>
          <w:b w:val="1"/>
          <w:sz w:val="28"/>
        </w:rPr>
      </w:pPr>
    </w:p>
    <w:p w14:paraId="0D000000">
      <w:pPr>
        <w:spacing w:after="0" w:line="240" w:lineRule="auto"/>
        <w:ind/>
        <w:jc w:val="center"/>
        <w:rPr>
          <w:rFonts w:ascii="Times New Roman" w:hAnsi="Times New Roman"/>
          <w:b w:val="1"/>
          <w:sz w:val="28"/>
        </w:rPr>
      </w:pPr>
    </w:p>
    <w:p w14:paraId="0E000000">
      <w:pPr>
        <w:spacing w:after="0" w:line="240" w:lineRule="auto"/>
        <w:ind/>
        <w:jc w:val="center"/>
        <w:rPr>
          <w:rFonts w:ascii="Times New Roman" w:hAnsi="Times New Roman"/>
          <w:b w:val="1"/>
          <w:caps w:val="1"/>
          <w:sz w:val="28"/>
        </w:rPr>
      </w:pPr>
    </w:p>
    <w:p w14:paraId="0F000000">
      <w:pPr>
        <w:spacing w:after="0" w:line="240" w:lineRule="auto"/>
        <w:ind/>
        <w:jc w:val="center"/>
        <w:rPr>
          <w:rFonts w:ascii="Times New Roman" w:hAnsi="Times New Roman"/>
          <w:b w:val="1"/>
          <w:caps w:val="1"/>
          <w:sz w:val="28"/>
        </w:rPr>
      </w:pPr>
    </w:p>
    <w:p w14:paraId="10000000">
      <w:pPr>
        <w:spacing w:after="0" w:line="240" w:lineRule="auto"/>
        <w:ind/>
        <w:jc w:val="center"/>
        <w:rPr>
          <w:rFonts w:ascii="Times New Roman" w:hAnsi="Times New Roman"/>
          <w:b w:val="1"/>
          <w:caps w:val="1"/>
          <w:sz w:val="28"/>
        </w:rPr>
      </w:pPr>
    </w:p>
    <w:p w14:paraId="11000000">
      <w:pPr>
        <w:spacing w:after="0" w:line="240" w:lineRule="auto"/>
        <w:ind/>
        <w:jc w:val="center"/>
        <w:rPr>
          <w:rFonts w:ascii="Times New Roman" w:hAnsi="Times New Roman"/>
          <w:b w:val="1"/>
          <w:caps w:val="1"/>
          <w:sz w:val="28"/>
        </w:rPr>
      </w:pPr>
    </w:p>
    <w:p w14:paraId="12000000">
      <w:pPr>
        <w:spacing w:after="0" w:line="240" w:lineRule="auto"/>
        <w:ind/>
        <w:jc w:val="center"/>
        <w:rPr>
          <w:rFonts w:ascii="Times New Roman" w:hAnsi="Times New Roman"/>
          <w:b w:val="1"/>
          <w:caps w:val="1"/>
          <w:sz w:val="28"/>
        </w:rPr>
      </w:pPr>
    </w:p>
    <w:p w14:paraId="13000000">
      <w:pPr>
        <w:spacing w:after="0" w:line="240" w:lineRule="auto"/>
        <w:ind/>
        <w:jc w:val="center"/>
        <w:rPr>
          <w:rFonts w:ascii="Times New Roman" w:hAnsi="Times New Roman"/>
          <w:b w:val="1"/>
          <w:caps w:val="0"/>
          <w:sz w:val="32"/>
        </w:rPr>
      </w:pPr>
      <w:r>
        <w:rPr>
          <w:rFonts w:ascii="Times New Roman" w:hAnsi="Times New Roman"/>
          <w:b w:val="1"/>
          <w:caps w:val="0"/>
          <w:sz w:val="32"/>
        </w:rPr>
        <w:t>Отчёт</w:t>
      </w:r>
    </w:p>
    <w:p w14:paraId="14000000">
      <w:pPr>
        <w:spacing w:after="0" w:line="240" w:lineRule="auto"/>
        <w:ind/>
        <w:jc w:val="center"/>
        <w:rPr>
          <w:rFonts w:ascii="Times New Roman" w:hAnsi="Times New Roman"/>
          <w:caps w:val="0"/>
          <w:sz w:val="32"/>
        </w:rPr>
      </w:pPr>
      <w:r>
        <w:rPr>
          <w:rFonts w:ascii="Times New Roman" w:hAnsi="Times New Roman"/>
          <w:caps w:val="0"/>
          <w:sz w:val="32"/>
        </w:rPr>
        <w:t>по лабораторной работе №4-5</w:t>
      </w:r>
    </w:p>
    <w:p w14:paraId="15000000">
      <w:pPr>
        <w:spacing w:after="0" w:line="240" w:lineRule="auto"/>
        <w:ind/>
        <w:jc w:val="center"/>
        <w:rPr>
          <w:rFonts w:ascii="Times New Roman" w:hAnsi="Times New Roman"/>
          <w:caps w:val="0"/>
          <w:sz w:val="32"/>
        </w:rPr>
      </w:pPr>
      <w:r>
        <w:rPr>
          <w:rFonts w:ascii="Times New Roman" w:hAnsi="Times New Roman"/>
          <w:caps w:val="0"/>
          <w:sz w:val="32"/>
        </w:rPr>
        <w:t>Дисциплина: Нейросетевые и нечеткие модели</w:t>
      </w:r>
    </w:p>
    <w:p w14:paraId="16000000">
      <w:pPr>
        <w:spacing w:after="0" w:line="240" w:lineRule="auto"/>
        <w:ind/>
        <w:jc w:val="center"/>
        <w:rPr>
          <w:rFonts w:ascii="Times New Roman" w:hAnsi="Times New Roman"/>
          <w:caps w:val="0"/>
          <w:sz w:val="32"/>
        </w:rPr>
      </w:pPr>
      <w:r>
        <w:rPr>
          <w:rFonts w:ascii="Times New Roman" w:hAnsi="Times New Roman"/>
          <w:caps w:val="0"/>
          <w:sz w:val="32"/>
        </w:rPr>
        <w:t xml:space="preserve">Тема: </w:t>
      </w:r>
      <w:r>
        <w:rPr>
          <w:rFonts w:ascii="Times New Roman" w:hAnsi="Times New Roman"/>
          <w:caps w:val="0"/>
          <w:sz w:val="32"/>
        </w:rPr>
        <w:t>«Нечеткий анализ и моделирование»</w:t>
      </w:r>
    </w:p>
    <w:p w14:paraId="17000000">
      <w:pPr>
        <w:spacing w:after="0" w:line="240" w:lineRule="auto"/>
        <w:ind/>
        <w:jc w:val="center"/>
        <w:rPr>
          <w:rFonts w:ascii="Times New Roman" w:hAnsi="Times New Roman"/>
          <w:b w:val="1"/>
          <w:sz w:val="28"/>
        </w:rPr>
      </w:pPr>
    </w:p>
    <w:p w14:paraId="18000000">
      <w:pPr>
        <w:spacing w:after="0" w:line="240" w:lineRule="auto"/>
        <w:ind/>
        <w:jc w:val="center"/>
        <w:rPr>
          <w:rFonts w:ascii="Times New Roman" w:hAnsi="Times New Roman"/>
          <w:b w:val="1"/>
          <w:sz w:val="28"/>
        </w:rPr>
      </w:pPr>
    </w:p>
    <w:p w14:paraId="19000000">
      <w:pPr>
        <w:spacing w:after="0" w:line="240" w:lineRule="auto"/>
        <w:ind/>
        <w:jc w:val="center"/>
        <w:rPr>
          <w:rFonts w:ascii="Times New Roman" w:hAnsi="Times New Roman"/>
          <w:b w:val="1"/>
          <w:sz w:val="28"/>
        </w:rPr>
      </w:pPr>
    </w:p>
    <w:p w14:paraId="1A000000">
      <w:pPr>
        <w:spacing w:after="0" w:line="240" w:lineRule="auto"/>
        <w:ind/>
        <w:jc w:val="center"/>
        <w:rPr>
          <w:rFonts w:ascii="Times New Roman" w:hAnsi="Times New Roman"/>
          <w:b w:val="1"/>
          <w:sz w:val="28"/>
        </w:rPr>
      </w:pPr>
    </w:p>
    <w:p w14:paraId="1B000000">
      <w:pPr>
        <w:spacing w:after="0" w:line="240" w:lineRule="auto"/>
        <w:ind/>
        <w:jc w:val="center"/>
        <w:rPr>
          <w:rFonts w:ascii="Times New Roman" w:hAnsi="Times New Roman"/>
          <w:b w:val="1"/>
          <w:sz w:val="28"/>
        </w:rPr>
      </w:pPr>
    </w:p>
    <w:p w14:paraId="1C000000">
      <w:pPr>
        <w:spacing w:after="0" w:line="240" w:lineRule="auto"/>
        <w:ind/>
        <w:jc w:val="center"/>
        <w:rPr>
          <w:rFonts w:ascii="Times New Roman" w:hAnsi="Times New Roman"/>
          <w:b w:val="1"/>
          <w:sz w:val="28"/>
        </w:rPr>
      </w:pPr>
    </w:p>
    <w:p w14:paraId="1D000000">
      <w:pPr>
        <w:spacing w:after="0" w:line="240" w:lineRule="auto"/>
        <w:ind/>
        <w:jc w:val="center"/>
        <w:rPr>
          <w:rFonts w:ascii="Times New Roman" w:hAnsi="Times New Roman"/>
          <w:b w:val="1"/>
          <w:sz w:val="28"/>
        </w:rPr>
      </w:pPr>
    </w:p>
    <w:p w14:paraId="1E000000">
      <w:pPr>
        <w:spacing w:after="0" w:line="24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Работу выполнил _</w:t>
      </w:r>
      <w:r>
        <w:rPr>
          <w:rFonts w:ascii="Times New Roman" w:hAnsi="Times New Roman"/>
          <w:sz w:val="28"/>
        </w:rPr>
        <w:t xml:space="preserve">_______________________________ </w:t>
      </w:r>
      <w:r>
        <w:rPr>
          <w:rFonts w:ascii="Times New Roman" w:hAnsi="Times New Roman"/>
          <w:sz w:val="28"/>
        </w:rPr>
        <w:t>В.В. Романов</w:t>
      </w:r>
    </w:p>
    <w:p w14:paraId="1F000000">
      <w:pPr>
        <w:spacing w:after="0" w:line="240" w:lineRule="auto"/>
        <w:ind/>
        <w:jc w:val="both"/>
        <w:rPr>
          <w:rFonts w:ascii="Times New Roman" w:hAnsi="Times New Roman"/>
          <w:sz w:val="28"/>
        </w:rPr>
      </w:pPr>
    </w:p>
    <w:p w14:paraId="20000000">
      <w:pPr>
        <w:spacing w:after="0" w:line="240" w:lineRule="auto"/>
        <w:ind/>
        <w:jc w:val="both"/>
        <w:rPr>
          <w:rFonts w:ascii="Times New Roman" w:hAnsi="Times New Roman"/>
          <w:sz w:val="28"/>
        </w:rPr>
      </w:pPr>
    </w:p>
    <w:p w14:paraId="21000000">
      <w:pPr>
        <w:spacing w:after="0" w:line="240" w:lineRule="auto"/>
        <w:ind/>
        <w:jc w:val="both"/>
        <w:rPr>
          <w:rFonts w:ascii="Times New Roman" w:hAnsi="Times New Roman"/>
          <w:sz w:val="28"/>
          <w:u w:val="single"/>
        </w:rPr>
      </w:pPr>
      <w:r>
        <w:rPr>
          <w:rFonts w:ascii="Times New Roman" w:hAnsi="Times New Roman"/>
          <w:sz w:val="28"/>
        </w:rPr>
        <w:t xml:space="preserve">Направление </w:t>
      </w:r>
      <w:r>
        <w:rPr>
          <w:rFonts w:ascii="Times New Roman" w:hAnsi="Times New Roman"/>
          <w:sz w:val="28"/>
        </w:rPr>
        <w:t>подготовки</w:t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  <w:u w:val="single"/>
        </w:rPr>
        <w:t>02.03.02 Фундаментальная информатика и</w:t>
      </w:r>
    </w:p>
    <w:p w14:paraId="22000000">
      <w:pPr>
        <w:spacing w:after="0" w:line="240" w:lineRule="auto"/>
        <w:ind/>
        <w:jc w:val="both"/>
        <w:rPr>
          <w:rFonts w:ascii="Times New Roman" w:hAnsi="Times New Roman"/>
          <w:sz w:val="28"/>
          <w:u w:val="single"/>
        </w:rPr>
      </w:pPr>
      <w:r>
        <w:rPr>
          <w:rFonts w:ascii="Times New Roman" w:hAnsi="Times New Roman"/>
          <w:sz w:val="28"/>
        </w:rPr>
        <w:t xml:space="preserve">                                                                  </w:t>
      </w:r>
      <w:r>
        <w:rPr>
          <w:rFonts w:ascii="Times New Roman" w:hAnsi="Times New Roman"/>
          <w:sz w:val="28"/>
          <w:u w:val="single"/>
        </w:rPr>
        <w:t>информационные технологии</w:t>
      </w:r>
    </w:p>
    <w:p w14:paraId="23000000">
      <w:pPr>
        <w:spacing w:after="0" w:line="240" w:lineRule="auto"/>
        <w:ind/>
        <w:jc w:val="both"/>
        <w:rPr>
          <w:rFonts w:ascii="Times New Roman" w:hAnsi="Times New Roman"/>
          <w:sz w:val="28"/>
        </w:rPr>
      </w:pPr>
    </w:p>
    <w:p w14:paraId="24000000">
      <w:pPr>
        <w:spacing w:after="0" w:line="24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Преподаватель____________________________________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А.А. Крамаренко</w:t>
      </w:r>
    </w:p>
    <w:p w14:paraId="25000000"/>
    <w:p w14:paraId="26000000">
      <w:r>
        <w:br w:type="page"/>
      </w:r>
    </w:p>
    <w:p w14:paraId="27000000">
      <w:pPr>
        <w:spacing w:line="24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b w:val="1"/>
          <w:sz w:val="28"/>
        </w:rPr>
        <w:t xml:space="preserve">Тема: </w:t>
      </w:r>
      <w:r>
        <w:rPr>
          <w:rFonts w:ascii="Times New Roman" w:hAnsi="Times New Roman"/>
          <w:sz w:val="28"/>
        </w:rPr>
        <w:t>Нечеткий анализ и моделирование.</w:t>
      </w:r>
    </w:p>
    <w:p w14:paraId="28000000">
      <w:pPr>
        <w:spacing w:after="0" w:line="24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b w:val="1"/>
          <w:sz w:val="28"/>
        </w:rPr>
        <w:t>Цель:</w:t>
      </w:r>
      <w:r>
        <w:rPr>
          <w:rFonts w:ascii="Times New Roman" w:hAnsi="Times New Roman"/>
          <w:sz w:val="28"/>
        </w:rPr>
        <w:t xml:space="preserve"> Ознакомиться с </w:t>
      </w:r>
      <w:r>
        <w:rPr>
          <w:rFonts w:ascii="Times New Roman" w:hAnsi="Times New Roman"/>
          <w:sz w:val="28"/>
        </w:rPr>
        <w:t>M</w:t>
      </w:r>
      <w:r>
        <w:rPr>
          <w:rFonts w:ascii="Times New Roman" w:hAnsi="Times New Roman"/>
          <w:sz w:val="28"/>
        </w:rPr>
        <w:t>atlab, реализовать базовые действия над нечеткими множествами и реализовать алгоритмы рекомендаций.</w:t>
      </w:r>
    </w:p>
    <w:p w14:paraId="29000000">
      <w:pPr>
        <w:spacing w:after="0" w:line="240" w:lineRule="auto"/>
        <w:ind/>
        <w:jc w:val="both"/>
        <w:rPr>
          <w:rFonts w:ascii="Times New Roman" w:hAnsi="Times New Roman"/>
          <w:sz w:val="28"/>
        </w:rPr>
      </w:pPr>
    </w:p>
    <w:p w14:paraId="2A000000">
      <w:pPr>
        <w:spacing w:after="0" w:line="240" w:lineRule="auto"/>
        <w:ind/>
        <w:jc w:val="center"/>
        <w:rPr>
          <w:rFonts w:ascii="Times New Roman" w:hAnsi="Times New Roman"/>
          <w:b w:val="1"/>
          <w:sz w:val="32"/>
        </w:rPr>
      </w:pPr>
      <w:r>
        <w:rPr>
          <w:rFonts w:ascii="Times New Roman" w:hAnsi="Times New Roman"/>
          <w:b w:val="1"/>
          <w:sz w:val="32"/>
        </w:rPr>
        <w:t xml:space="preserve">Ход работы: </w:t>
      </w:r>
    </w:p>
    <w:p w14:paraId="2B000000">
      <w:pPr>
        <w:spacing w:after="0" w:line="276" w:lineRule="auto"/>
        <w:ind/>
        <w:jc w:val="center"/>
        <w:rPr>
          <w:rFonts w:ascii="Times New Roman" w:hAnsi="Times New Roman"/>
          <w:b w:val="1"/>
          <w:sz w:val="28"/>
        </w:rPr>
      </w:pPr>
    </w:p>
    <w:p w14:paraId="2C000000">
      <w:pPr>
        <w:pStyle w:val="Style_2"/>
        <w:numPr>
          <w:ilvl w:val="0"/>
          <w:numId w:val="1"/>
        </w:numPr>
        <w:spacing w:after="0" w:line="240" w:lineRule="auto"/>
        <w:ind w:firstLine="0" w:left="0"/>
        <w:jc w:val="both"/>
        <w:rPr>
          <w:rFonts w:ascii="Times New Roman" w:hAnsi="Times New Roman"/>
          <w:color w:val="1A1A1A"/>
          <w:sz w:val="28"/>
        </w:rPr>
      </w:pPr>
      <w:r>
        <w:rPr>
          <w:rFonts w:ascii="Times New Roman" w:hAnsi="Times New Roman"/>
          <w:color w:val="1A1A1A"/>
          <w:sz w:val="28"/>
        </w:rPr>
        <w:t xml:space="preserve">Используя приложение </w:t>
      </w:r>
      <w:r>
        <w:rPr>
          <w:rFonts w:ascii="Times New Roman" w:hAnsi="Times New Roman"/>
          <w:color w:val="1A1A1A"/>
          <w:sz w:val="28"/>
        </w:rPr>
        <w:t>M</w:t>
      </w:r>
      <w:r>
        <w:rPr>
          <w:rFonts w:ascii="Times New Roman" w:hAnsi="Times New Roman"/>
          <w:color w:val="1A1A1A"/>
          <w:sz w:val="28"/>
        </w:rPr>
        <w:t>atlab</w:t>
      </w:r>
      <w:r>
        <w:rPr>
          <w:rFonts w:ascii="Times New Roman" w:hAnsi="Times New Roman"/>
          <w:color w:val="1A1A1A"/>
          <w:sz w:val="28"/>
        </w:rPr>
        <w:t xml:space="preserve"> н</w:t>
      </w:r>
      <w:r>
        <w:rPr>
          <w:rFonts w:ascii="Times New Roman" w:hAnsi="Times New Roman"/>
          <w:color w:val="1A1A1A"/>
          <w:sz w:val="28"/>
        </w:rPr>
        <w:t>аписал</w:t>
      </w:r>
      <w:r>
        <w:rPr>
          <w:rFonts w:ascii="Times New Roman" w:hAnsi="Times New Roman"/>
          <w:color w:val="1A1A1A"/>
          <w:sz w:val="28"/>
        </w:rPr>
        <w:t xml:space="preserve"> следующие </w:t>
      </w:r>
      <w:r>
        <w:rPr>
          <w:rFonts w:ascii="Times New Roman" w:hAnsi="Times New Roman"/>
          <w:color w:val="1A1A1A"/>
          <w:sz w:val="28"/>
        </w:rPr>
        <w:t xml:space="preserve">множества: </w:t>
      </w:r>
    </w:p>
    <w:p w14:paraId="2D000000">
      <w:pPr>
        <w:pStyle w:val="Style_2"/>
        <w:spacing w:after="0" w:line="240" w:lineRule="auto"/>
        <w:ind w:firstLine="0" w:left="0"/>
        <w:jc w:val="both"/>
        <w:rPr>
          <w:rFonts w:ascii="Times New Roman" w:hAnsi="Times New Roman"/>
          <w:color w:val="1A1A1A"/>
          <w:sz w:val="28"/>
        </w:rPr>
      </w:pPr>
      <w:r>
        <w:rPr>
          <w:rFonts w:ascii="Times New Roman" w:hAnsi="Times New Roman"/>
          <w:color w:val="1A1A1A"/>
          <w:sz w:val="28"/>
        </w:rPr>
        <w:t xml:space="preserve">A – начало недели, </w:t>
      </w:r>
    </w:p>
    <w:p w14:paraId="2E000000">
      <w:pPr>
        <w:pStyle w:val="Style_2"/>
        <w:spacing w:after="0" w:line="240" w:lineRule="auto"/>
        <w:ind w:firstLine="0" w:left="0"/>
        <w:jc w:val="both"/>
        <w:rPr>
          <w:rFonts w:ascii="Times New Roman" w:hAnsi="Times New Roman"/>
          <w:color w:val="1A1A1A"/>
          <w:sz w:val="28"/>
        </w:rPr>
      </w:pPr>
      <w:r>
        <w:rPr>
          <w:rFonts w:ascii="Times New Roman" w:hAnsi="Times New Roman"/>
          <w:color w:val="1A1A1A"/>
          <w:sz w:val="28"/>
        </w:rPr>
        <w:t xml:space="preserve">B – середина недели, </w:t>
      </w:r>
    </w:p>
    <w:p w14:paraId="2F000000">
      <w:pPr>
        <w:pStyle w:val="Style_2"/>
        <w:spacing w:after="0" w:line="240" w:lineRule="auto"/>
        <w:ind w:firstLine="0" w:left="0"/>
        <w:jc w:val="both"/>
        <w:rPr>
          <w:rFonts w:ascii="Times New Roman" w:hAnsi="Times New Roman"/>
          <w:color w:val="1A1A1A"/>
          <w:sz w:val="28"/>
        </w:rPr>
      </w:pPr>
      <w:r>
        <w:rPr>
          <w:rFonts w:ascii="Times New Roman" w:hAnsi="Times New Roman"/>
          <w:color w:val="1A1A1A"/>
          <w:sz w:val="28"/>
        </w:rPr>
        <w:t xml:space="preserve">C – конец </w:t>
      </w:r>
      <w:r>
        <w:rPr>
          <w:rFonts w:ascii="Times New Roman" w:hAnsi="Times New Roman"/>
          <w:color w:val="1A1A1A"/>
          <w:sz w:val="28"/>
        </w:rPr>
        <w:t xml:space="preserve">недели, </w:t>
      </w:r>
    </w:p>
    <w:p w14:paraId="30000000">
      <w:pPr>
        <w:pStyle w:val="Style_2"/>
        <w:spacing w:after="0" w:line="360" w:lineRule="auto"/>
        <w:ind w:firstLine="0" w:left="0"/>
        <w:jc w:val="both"/>
        <w:rPr>
          <w:rFonts w:ascii="Times New Roman" w:hAnsi="Times New Roman"/>
          <w:color w:val="1A1A1A"/>
          <w:sz w:val="28"/>
        </w:rPr>
      </w:pPr>
      <w:r>
        <w:rPr>
          <w:rFonts w:ascii="Times New Roman" w:hAnsi="Times New Roman"/>
          <w:color w:val="1A1A1A"/>
          <w:sz w:val="28"/>
        </w:rPr>
        <w:t>D – не начало и не конец недели.</w:t>
      </w:r>
    </w:p>
    <w:p w14:paraId="31000000">
      <w:pPr>
        <w:pStyle w:val="Style_2"/>
        <w:spacing w:line="240" w:lineRule="auto"/>
        <w:ind w:firstLine="0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Для этого задал в формате массивов </w:t>
      </w:r>
      <w:r>
        <w:rPr>
          <w:rFonts w:ascii="Times New Roman" w:hAnsi="Times New Roman"/>
          <w:sz w:val="28"/>
        </w:rPr>
        <w:t>степени принадлежности элементов каждому из множеств</w:t>
      </w:r>
      <w:r>
        <w:rPr>
          <w:rFonts w:ascii="Times New Roman" w:hAnsi="Times New Roman"/>
          <w:sz w:val="28"/>
        </w:rPr>
        <w:t xml:space="preserve"> (Юниверсум)</w:t>
      </w:r>
      <w:r>
        <w:rPr>
          <w:rFonts w:ascii="Times New Roman" w:hAnsi="Times New Roman"/>
          <w:sz w:val="28"/>
        </w:rPr>
        <w:t xml:space="preserve">. </w:t>
      </w:r>
    </w:p>
    <w:p w14:paraId="32000000">
      <w:pPr>
        <w:pStyle w:val="Style_2"/>
        <w:spacing w:line="240" w:lineRule="auto"/>
        <w:ind w:firstLine="0" w:left="0"/>
        <w:jc w:val="both"/>
        <w:rPr>
          <w:rFonts w:ascii="Times New Roman" w:hAnsi="Times New Roman"/>
          <w:sz w:val="28"/>
        </w:rPr>
      </w:pPr>
    </w:p>
    <w:p w14:paraId="33000000">
      <w:pPr>
        <w:pStyle w:val="Style_2"/>
        <w:spacing w:line="240" w:lineRule="auto"/>
        <w:ind w:firstLine="0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Затем визуализировал графики</w:t>
      </w:r>
      <w:r>
        <w:rPr>
          <w:rFonts w:ascii="Times New Roman" w:hAnsi="Times New Roman"/>
          <w:sz w:val="28"/>
        </w:rPr>
        <w:t xml:space="preserve"> функций принадлежности каждого из множеств</w:t>
      </w:r>
      <w:r>
        <w:rPr>
          <w:rFonts w:ascii="Times New Roman" w:hAnsi="Times New Roman"/>
          <w:sz w:val="28"/>
        </w:rPr>
        <w:t xml:space="preserve"> и написал</w:t>
      </w:r>
      <w:r>
        <w:rPr>
          <w:rFonts w:ascii="Times New Roman" w:hAnsi="Times New Roman"/>
          <w:sz w:val="28"/>
        </w:rPr>
        <w:t xml:space="preserve"> функ</w:t>
      </w:r>
      <w:r>
        <w:rPr>
          <w:rFonts w:ascii="Times New Roman" w:hAnsi="Times New Roman"/>
          <w:sz w:val="28"/>
        </w:rPr>
        <w:t>цию, собирающую</w:t>
      </w:r>
      <w:r>
        <w:rPr>
          <w:rFonts w:ascii="Times New Roman" w:hAnsi="Times New Roman"/>
          <w:sz w:val="28"/>
        </w:rPr>
        <w:t xml:space="preserve"> степени принадлежности и названия элементов для вывода в каноничной форме нечеткого множества.</w:t>
      </w:r>
    </w:p>
    <w:p w14:paraId="34000000">
      <w:pPr>
        <w:pStyle w:val="Style_2"/>
        <w:spacing w:line="240" w:lineRule="auto"/>
        <w:ind w:firstLine="0" w:left="0"/>
        <w:jc w:val="center"/>
        <w:rPr>
          <w:rFonts w:ascii="Times New Roman" w:hAnsi="Times New Roman"/>
          <w:sz w:val="28"/>
        </w:rPr>
      </w:pPr>
    </w:p>
    <w:p w14:paraId="35000000">
      <w:pPr>
        <w:pStyle w:val="Style_2"/>
        <w:spacing w:line="240" w:lineRule="auto"/>
        <w:ind w:firstLine="0" w:left="0"/>
        <w:jc w:val="center"/>
        <w:rPr>
          <w:rFonts w:ascii="Times New Roman" w:hAnsi="Times New Roman"/>
          <w:sz w:val="28"/>
        </w:rPr>
      </w:pPr>
    </w:p>
    <w:p w14:paraId="36000000">
      <w:pPr>
        <w:pStyle w:val="Style_2"/>
        <w:spacing w:line="240" w:lineRule="auto"/>
        <w:ind w:firstLine="0"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3081428" cy="2790907"/>
            <wp:effectExtent b="0" l="0" r="0" t="0"/>
            <wp:docPr hidden="false" id="2" name="Picture 2"/>
            <a:graphic>
              <a:graphicData uri="http://schemas.openxmlformats.org/drawingml/2006/picture">
                <pic:pic>
                  <pic:nvPicPr>
                    <pic:cNvPr hidden="false" id="1" name="Picture 1"/>
                    <pic:cNvPicPr preferRelativeResize="true"/>
                  </pic:nvPicPr>
                  <pic:blipFill>
                    <a:blip r:embed="rId3"/>
                    <a:stretch/>
                  </pic:blipFill>
                  <pic:spPr>
                    <a:xfrm flipH="false" flipV="false" rot="0">
                      <a:ext cx="3081428" cy="2790907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7000000">
      <w:pPr>
        <w:pStyle w:val="Style_2"/>
        <w:spacing w:after="0" w:line="240" w:lineRule="auto"/>
        <w:ind w:firstLine="0"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 – Графики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ФП</w:t>
      </w:r>
      <w:r>
        <w:rPr>
          <w:rFonts w:ascii="Times New Roman" w:hAnsi="Times New Roman"/>
          <w:sz w:val="28"/>
        </w:rPr>
        <w:t>.</w:t>
      </w:r>
    </w:p>
    <w:p w14:paraId="38000000">
      <w:pPr>
        <w:pStyle w:val="Style_2"/>
        <w:spacing w:after="0" w:line="240" w:lineRule="auto"/>
        <w:ind w:firstLine="0" w:left="0"/>
        <w:jc w:val="both"/>
        <w:rPr>
          <w:rFonts w:ascii="Times New Roman" w:hAnsi="Times New Roman"/>
          <w:sz w:val="28"/>
        </w:rPr>
      </w:pPr>
    </w:p>
    <w:p w14:paraId="39000000">
      <w:pPr>
        <w:pStyle w:val="Style_2"/>
        <w:spacing w:after="0" w:line="240" w:lineRule="auto"/>
        <w:ind w:firstLine="0" w:left="0"/>
        <w:jc w:val="both"/>
        <w:rPr>
          <w:rFonts w:ascii="Times New Roman" w:hAnsi="Times New Roman"/>
          <w:sz w:val="28"/>
        </w:rPr>
      </w:pPr>
    </w:p>
    <w:p w14:paraId="3A000000">
      <w:pPr>
        <w:pStyle w:val="Style_2"/>
        <w:spacing w:line="240" w:lineRule="auto"/>
        <w:ind w:firstLine="0"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6377340" cy="946205"/>
            <wp:effectExtent b="0" l="0" r="0" t="0"/>
            <wp:docPr hidden="false" id="4" name="Picture 4"/>
            <a:graphic>
              <a:graphicData uri="http://schemas.openxmlformats.org/drawingml/2006/picture">
                <pic:pic>
                  <pic:nvPicPr>
                    <pic:cNvPr hidden="false" id="3" name="Picture 3"/>
                    <pic:cNvPicPr preferRelativeResize="true"/>
                  </pic:nvPicPr>
                  <pic:blipFill>
                    <a:blip r:embed="rId4"/>
                    <a:stretch/>
                  </pic:blipFill>
                  <pic:spPr>
                    <a:xfrm flipH="false" flipV="false" rot="0">
                      <a:ext cx="6377340" cy="94620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B000000">
      <w:pPr>
        <w:pStyle w:val="Style_2"/>
        <w:spacing w:after="0" w:line="240" w:lineRule="auto"/>
        <w:ind w:firstLine="0"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2 – М</w:t>
      </w:r>
      <w:r>
        <w:rPr>
          <w:rFonts w:ascii="Times New Roman" w:hAnsi="Times New Roman"/>
          <w:sz w:val="28"/>
        </w:rPr>
        <w:t>ножеств</w:t>
      </w:r>
      <w:r>
        <w:rPr>
          <w:rFonts w:ascii="Times New Roman" w:hAnsi="Times New Roman"/>
          <w:sz w:val="28"/>
        </w:rPr>
        <w:t>а</w:t>
      </w:r>
      <w:r>
        <w:rPr>
          <w:rFonts w:ascii="Times New Roman" w:hAnsi="Times New Roman"/>
          <w:sz w:val="28"/>
        </w:rPr>
        <w:t xml:space="preserve"> в канонической</w:t>
      </w:r>
      <w:r>
        <w:rPr>
          <w:rFonts w:ascii="Times New Roman" w:hAnsi="Times New Roman"/>
          <w:sz w:val="28"/>
        </w:rPr>
        <w:t xml:space="preserve"> форме</w:t>
      </w:r>
      <w:r>
        <w:rPr>
          <w:rFonts w:ascii="Times New Roman" w:hAnsi="Times New Roman"/>
          <w:sz w:val="28"/>
        </w:rPr>
        <w:t>.</w:t>
      </w:r>
    </w:p>
    <w:p w14:paraId="3C000000">
      <w:pPr>
        <w:pStyle w:val="Style_2"/>
        <w:spacing w:after="0" w:line="240" w:lineRule="auto"/>
        <w:ind w:firstLine="0" w:left="0"/>
        <w:jc w:val="both"/>
        <w:rPr>
          <w:rFonts w:ascii="Times New Roman" w:hAnsi="Times New Roman"/>
          <w:sz w:val="28"/>
        </w:rPr>
      </w:pPr>
    </w:p>
    <w:p w14:paraId="3D000000">
      <w:pPr>
        <w:pStyle w:val="Style_2"/>
        <w:spacing w:after="0" w:line="240" w:lineRule="auto"/>
        <w:ind w:firstLine="0" w:left="0"/>
        <w:jc w:val="both"/>
        <w:rPr>
          <w:rFonts w:ascii="Times New Roman" w:hAnsi="Times New Roman"/>
          <w:sz w:val="28"/>
        </w:rPr>
      </w:pPr>
    </w:p>
    <w:p w14:paraId="3E000000">
      <w:pPr>
        <w:pStyle w:val="Style_2"/>
        <w:spacing w:after="0" w:line="240" w:lineRule="auto"/>
        <w:ind w:firstLine="0" w:left="0"/>
        <w:jc w:val="both"/>
        <w:rPr>
          <w:rFonts w:ascii="Times New Roman" w:hAnsi="Times New Roman"/>
          <w:sz w:val="28"/>
        </w:rPr>
      </w:pPr>
    </w:p>
    <w:p w14:paraId="3F000000">
      <w:pPr>
        <w:pStyle w:val="Style_2"/>
        <w:numPr>
          <w:ilvl w:val="0"/>
          <w:numId w:val="1"/>
        </w:numPr>
        <w:spacing w:line="276" w:lineRule="auto"/>
        <w:ind w:firstLine="0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Пусть u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=</w:t>
      </w:r>
      <w:r>
        <w:rPr>
          <w:rFonts w:ascii="Times New Roman" w:hAnsi="Times New Roman"/>
          <w:sz w:val="28"/>
        </w:rPr>
        <w:t xml:space="preserve"> [1,120] – это</w:t>
      </w:r>
      <w:r>
        <w:rPr>
          <w:rFonts w:ascii="Times New Roman" w:hAnsi="Times New Roman"/>
          <w:sz w:val="28"/>
        </w:rPr>
        <w:t xml:space="preserve"> возможный возраст </w:t>
      </w:r>
      <w:r>
        <w:rPr>
          <w:rFonts w:ascii="Times New Roman" w:hAnsi="Times New Roman"/>
          <w:sz w:val="28"/>
        </w:rPr>
        <w:t>человека</w:t>
      </w:r>
      <w:r>
        <w:rPr>
          <w:rFonts w:ascii="Times New Roman" w:hAnsi="Times New Roman"/>
          <w:sz w:val="28"/>
        </w:rPr>
        <w:t>,</w:t>
      </w:r>
      <w:r>
        <w:rPr>
          <w:rFonts w:ascii="Times New Roman" w:hAnsi="Times New Roman"/>
          <w:sz w:val="28"/>
        </w:rPr>
        <w:t xml:space="preserve"> тогда выступая в роли эксперта, построим</w:t>
      </w:r>
      <w:r>
        <w:rPr>
          <w:rFonts w:ascii="Times New Roman" w:hAnsi="Times New Roman"/>
          <w:sz w:val="28"/>
        </w:rPr>
        <w:t xml:space="preserve"> графики функций принадлежности, используя метод парных сравнений:</w:t>
      </w:r>
    </w:p>
    <w:p w14:paraId="40000000">
      <w:pPr>
        <w:pStyle w:val="Style_2"/>
        <w:spacing w:line="240" w:lineRule="auto"/>
        <w:ind w:firstLine="0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А </w:t>
      </w:r>
      <w:r>
        <w:rPr>
          <w:rFonts w:ascii="Times New Roman" w:hAnsi="Times New Roman"/>
          <w:sz w:val="28"/>
        </w:rPr>
        <w:t xml:space="preserve">– </w:t>
      </w:r>
      <w:r>
        <w:rPr>
          <w:rFonts w:ascii="Times New Roman" w:hAnsi="Times New Roman"/>
          <w:sz w:val="28"/>
        </w:rPr>
        <w:t xml:space="preserve">молодой, </w:t>
      </w:r>
    </w:p>
    <w:p w14:paraId="41000000">
      <w:pPr>
        <w:pStyle w:val="Style_2"/>
        <w:spacing w:line="240" w:lineRule="auto"/>
        <w:ind w:firstLine="0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B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старый, </w:t>
      </w:r>
    </w:p>
    <w:p w14:paraId="42000000">
      <w:pPr>
        <w:pStyle w:val="Style_2"/>
        <w:spacing w:line="240" w:lineRule="auto"/>
        <w:ind w:firstLine="0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С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очень молодой, </w:t>
      </w:r>
    </w:p>
    <w:p w14:paraId="43000000">
      <w:pPr>
        <w:pStyle w:val="Style_2"/>
        <w:spacing w:line="276" w:lineRule="auto"/>
        <w:ind w:firstLine="0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D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z w:val="28"/>
        </w:rPr>
        <w:t xml:space="preserve"> не старый. </w:t>
      </w:r>
    </w:p>
    <w:p w14:paraId="44000000">
      <w:pPr>
        <w:pStyle w:val="Style_2"/>
        <w:spacing w:line="240" w:lineRule="auto"/>
        <w:ind w:firstLine="0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Для удобства весь промежуток в</w:t>
      </w:r>
      <w:r>
        <w:rPr>
          <w:rFonts w:ascii="Times New Roman" w:hAnsi="Times New Roman"/>
          <w:sz w:val="28"/>
        </w:rPr>
        <w:t>озрастов поделен на промежутки по 15 лет для упрощения вычислений. В конце вычислений другая функция присваивает вычисленную степень</w:t>
      </w:r>
      <w:r>
        <w:rPr>
          <w:rFonts w:ascii="Times New Roman" w:hAnsi="Times New Roman"/>
          <w:sz w:val="28"/>
        </w:rPr>
        <w:t xml:space="preserve"> принадлежности всем элементам Ю</w:t>
      </w:r>
      <w:r>
        <w:rPr>
          <w:rFonts w:ascii="Times New Roman" w:hAnsi="Times New Roman"/>
          <w:sz w:val="28"/>
        </w:rPr>
        <w:t xml:space="preserve">ниверсума в промежутке. </w:t>
      </w:r>
      <w:r>
        <w:rPr>
          <w:rFonts w:ascii="Times New Roman" w:hAnsi="Times New Roman"/>
          <w:sz w:val="28"/>
        </w:rPr>
        <w:t xml:space="preserve">Затем была написана функция, вычисляющая степень принадлежности через среднее геометрическое каждой из строк. </w:t>
      </w:r>
    </w:p>
    <w:p w14:paraId="45000000">
      <w:pPr>
        <w:pStyle w:val="Style_2"/>
        <w:spacing w:line="240" w:lineRule="auto"/>
        <w:ind w:firstLine="0" w:left="0"/>
        <w:jc w:val="both"/>
        <w:rPr>
          <w:rFonts w:ascii="Times New Roman" w:hAnsi="Times New Roman"/>
          <w:sz w:val="28"/>
        </w:rPr>
      </w:pPr>
    </w:p>
    <w:p w14:paraId="46000000">
      <w:pPr>
        <w:pStyle w:val="Style_2"/>
        <w:spacing w:after="0" w:line="240" w:lineRule="auto"/>
        <w:ind w:firstLine="0"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3395207" cy="3098331"/>
            <wp:effectExtent b="0" l="0" r="0" t="0"/>
            <wp:docPr hidden="false" id="6" name="Picture 6"/>
            <a:graphic>
              <a:graphicData uri="http://schemas.openxmlformats.org/drawingml/2006/picture">
                <pic:pic>
                  <pic:nvPicPr>
                    <pic:cNvPr hidden="false" id="5" name="Picture 5"/>
                    <pic:cNvPicPr preferRelativeResize="true"/>
                  </pic:nvPicPr>
                  <pic:blipFill>
                    <a:blip r:embed="rId5"/>
                    <a:stretch/>
                  </pic:blipFill>
                  <pic:spPr>
                    <a:xfrm flipH="false" flipV="false" rot="0">
                      <a:ext cx="3395207" cy="3098331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7000000">
      <w:pPr>
        <w:pStyle w:val="Style_2"/>
        <w:spacing w:line="240" w:lineRule="auto"/>
        <w:ind w:firstLine="0"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3 – График </w:t>
      </w:r>
      <w:r>
        <w:rPr>
          <w:rFonts w:ascii="Times New Roman" w:hAnsi="Times New Roman"/>
          <w:sz w:val="28"/>
        </w:rPr>
        <w:t>ФП.</w:t>
      </w:r>
    </w:p>
    <w:p w14:paraId="48000000">
      <w:pPr>
        <w:pStyle w:val="Style_2"/>
        <w:spacing w:line="240" w:lineRule="auto"/>
        <w:ind w:firstLine="0" w:left="0"/>
        <w:jc w:val="both"/>
        <w:rPr>
          <w:rFonts w:ascii="Times New Roman" w:hAnsi="Times New Roman"/>
          <w:sz w:val="28"/>
        </w:rPr>
      </w:pPr>
    </w:p>
    <w:p w14:paraId="49000000">
      <w:pPr>
        <w:pStyle w:val="Style_2"/>
        <w:spacing w:after="0" w:line="240" w:lineRule="auto"/>
        <w:ind w:firstLine="0"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6305385" cy="596500"/>
            <wp:effectExtent b="0" l="0" r="0" t="0"/>
            <wp:docPr hidden="false" id="8" name="Picture 8"/>
            <a:graphic>
              <a:graphicData uri="http://schemas.openxmlformats.org/drawingml/2006/picture">
                <pic:pic>
                  <pic:nvPicPr>
                    <pic:cNvPr hidden="false" id="7" name="Picture 7"/>
                    <pic:cNvPicPr preferRelativeResize="true"/>
                  </pic:nvPicPr>
                  <pic:blipFill>
                    <a:blip r:embed="rId6"/>
                    <a:stretch/>
                  </pic:blipFill>
                  <pic:spPr>
                    <a:xfrm flipH="false" flipV="false" rot="0">
                      <a:ext cx="6305385" cy="5965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A000000">
      <w:pPr>
        <w:pStyle w:val="Style_2"/>
        <w:spacing w:after="0" w:line="240" w:lineRule="auto"/>
        <w:ind w:firstLine="0"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4 – Канонический вывод.</w:t>
      </w:r>
    </w:p>
    <w:p w14:paraId="4B000000">
      <w:pPr>
        <w:pStyle w:val="Style_2"/>
        <w:spacing w:after="0" w:line="240" w:lineRule="auto"/>
        <w:ind w:firstLine="0" w:left="0"/>
        <w:jc w:val="both"/>
        <w:rPr>
          <w:rFonts w:ascii="Times New Roman" w:hAnsi="Times New Roman"/>
          <w:sz w:val="28"/>
        </w:rPr>
      </w:pPr>
    </w:p>
    <w:p w14:paraId="4C000000">
      <w:pPr>
        <w:pStyle w:val="Style_2"/>
        <w:numPr>
          <w:ilvl w:val="0"/>
          <w:numId w:val="1"/>
        </w:numPr>
        <w:spacing w:line="240" w:lineRule="auto"/>
        <w:ind w:firstLine="0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Предыдущая задача построения </w:t>
      </w:r>
      <w:r>
        <w:rPr>
          <w:rFonts w:ascii="Times New Roman" w:hAnsi="Times New Roman"/>
          <w:sz w:val="28"/>
        </w:rPr>
        <w:t xml:space="preserve">ФП </w:t>
      </w:r>
      <w:r>
        <w:rPr>
          <w:rFonts w:ascii="Times New Roman" w:hAnsi="Times New Roman"/>
          <w:sz w:val="28"/>
        </w:rPr>
        <w:t>была решена с помощью метода статистической обработки информации.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Весь Ю</w:t>
      </w:r>
      <w:r>
        <w:rPr>
          <w:rFonts w:ascii="Times New Roman" w:hAnsi="Times New Roman"/>
          <w:sz w:val="28"/>
        </w:rPr>
        <w:t xml:space="preserve">ниверсум </w:t>
      </w:r>
      <w:r>
        <w:rPr>
          <w:rFonts w:ascii="Times New Roman" w:hAnsi="Times New Roman"/>
          <w:sz w:val="28"/>
        </w:rPr>
        <w:t>так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же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делится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на отрезки по 15 лет, з</w:t>
      </w:r>
      <w:r>
        <w:rPr>
          <w:rFonts w:ascii="Times New Roman" w:hAnsi="Times New Roman"/>
          <w:sz w:val="28"/>
        </w:rPr>
        <w:t xml:space="preserve">атем для вычисления </w:t>
      </w:r>
      <w:r>
        <w:rPr>
          <w:rFonts w:ascii="Times New Roman" w:hAnsi="Times New Roman"/>
          <w:sz w:val="28"/>
        </w:rPr>
        <w:t xml:space="preserve">написана функция, принимающая </w:t>
      </w:r>
      <w:r>
        <w:rPr>
          <w:rFonts w:ascii="Times New Roman" w:hAnsi="Times New Roman"/>
          <w:sz w:val="28"/>
        </w:rPr>
        <w:t>матрицу оценок экспертов. Для каждого из оцениваемых объектов вычисляется его средняя степень принадлежности</w:t>
      </w:r>
      <w:r>
        <w:rPr>
          <w:rFonts w:ascii="Times New Roman" w:hAnsi="Times New Roman"/>
          <w:sz w:val="28"/>
        </w:rPr>
        <w:t>.</w:t>
      </w:r>
    </w:p>
    <w:p w14:paraId="4D000000">
      <w:pPr>
        <w:pStyle w:val="Style_2"/>
        <w:spacing w:line="240" w:lineRule="auto"/>
        <w:ind w:firstLine="0" w:left="0"/>
        <w:jc w:val="both"/>
        <w:rPr>
          <w:rFonts w:ascii="Times New Roman" w:hAnsi="Times New Roman"/>
          <w:sz w:val="28"/>
        </w:rPr>
      </w:pPr>
    </w:p>
    <w:p w14:paraId="4E000000">
      <w:pPr>
        <w:pStyle w:val="Style_2"/>
        <w:spacing w:line="240" w:lineRule="auto"/>
        <w:ind w:firstLine="0"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3689405" cy="3323421"/>
            <wp:effectExtent b="0" l="0" r="0" t="0"/>
            <wp:docPr hidden="false" id="10" name="Picture 10"/>
            <a:graphic>
              <a:graphicData uri="http://schemas.openxmlformats.org/drawingml/2006/picture">
                <pic:pic>
                  <pic:nvPicPr>
                    <pic:cNvPr hidden="false" id="9" name="Picture 9"/>
                    <pic:cNvPicPr preferRelativeResize="true"/>
                  </pic:nvPicPr>
                  <pic:blipFill>
                    <a:blip r:embed="rId7"/>
                    <a:stretch/>
                  </pic:blipFill>
                  <pic:spPr>
                    <a:xfrm flipH="false" flipV="false" rot="0">
                      <a:ext cx="3689405" cy="3323421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F000000">
      <w:pPr>
        <w:pStyle w:val="Style_2"/>
        <w:spacing w:after="0" w:line="240" w:lineRule="auto"/>
        <w:ind w:firstLine="0"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5 – График</w:t>
      </w:r>
      <w:r>
        <w:rPr>
          <w:rFonts w:ascii="Times New Roman" w:hAnsi="Times New Roman"/>
          <w:sz w:val="28"/>
        </w:rPr>
        <w:t xml:space="preserve"> функций</w:t>
      </w:r>
      <w:r>
        <w:rPr>
          <w:rFonts w:ascii="Times New Roman" w:hAnsi="Times New Roman"/>
          <w:sz w:val="28"/>
        </w:rPr>
        <w:t>.</w:t>
      </w:r>
    </w:p>
    <w:p w14:paraId="50000000">
      <w:pPr>
        <w:pStyle w:val="Style_2"/>
        <w:spacing w:after="0" w:line="240" w:lineRule="auto"/>
        <w:ind w:firstLine="0" w:left="0"/>
        <w:jc w:val="both"/>
        <w:rPr>
          <w:rFonts w:ascii="Times New Roman" w:hAnsi="Times New Roman"/>
          <w:sz w:val="28"/>
        </w:rPr>
      </w:pPr>
    </w:p>
    <w:p w14:paraId="51000000">
      <w:pPr>
        <w:pStyle w:val="Style_2"/>
        <w:spacing w:after="0" w:line="240" w:lineRule="auto"/>
        <w:ind w:firstLine="0"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6415447" cy="588397"/>
            <wp:effectExtent b="0" l="0" r="0" t="0"/>
            <wp:docPr hidden="false" id="12" name="Picture 12"/>
            <a:graphic>
              <a:graphicData uri="http://schemas.openxmlformats.org/drawingml/2006/picture">
                <pic:pic>
                  <pic:nvPicPr>
                    <pic:cNvPr hidden="false" id="11" name="Picture 11"/>
                    <pic:cNvPicPr preferRelativeResize="true"/>
                  </pic:nvPicPr>
                  <pic:blipFill>
                    <a:blip r:embed="rId8"/>
                    <a:stretch/>
                  </pic:blipFill>
                  <pic:spPr>
                    <a:xfrm flipH="false" flipV="false" rot="0">
                      <a:ext cx="6415447" cy="588397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2000000">
      <w:pPr>
        <w:pStyle w:val="Style_2"/>
        <w:spacing w:before="240" w:line="240" w:lineRule="auto"/>
        <w:ind w:firstLine="0"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6 – Канонический вывод.</w:t>
      </w:r>
    </w:p>
    <w:p w14:paraId="53000000">
      <w:pPr>
        <w:pStyle w:val="Style_2"/>
        <w:spacing w:line="240" w:lineRule="auto"/>
        <w:ind w:firstLine="0" w:left="0"/>
        <w:jc w:val="both"/>
        <w:rPr>
          <w:rFonts w:ascii="Times New Roman" w:hAnsi="Times New Roman"/>
          <w:sz w:val="28"/>
        </w:rPr>
      </w:pPr>
    </w:p>
    <w:p w14:paraId="54000000">
      <w:pPr>
        <w:pStyle w:val="Style_2"/>
        <w:numPr>
          <w:ilvl w:val="0"/>
          <w:numId w:val="1"/>
        </w:numPr>
        <w:spacing w:line="240" w:lineRule="auto"/>
        <w:ind w:firstLine="0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Пусть </w:t>
      </w:r>
      <w:r>
        <w:rPr>
          <w:rFonts w:ascii="Times New Roman" w:hAnsi="Times New Roman"/>
          <w:sz w:val="28"/>
        </w:rPr>
        <w:t xml:space="preserve">U </w:t>
      </w:r>
      <w:r>
        <w:rPr>
          <w:rFonts w:ascii="Times New Roman" w:hAnsi="Times New Roman"/>
          <w:sz w:val="28"/>
        </w:rPr>
        <w:t xml:space="preserve">– это </w:t>
      </w:r>
      <w:r>
        <w:rPr>
          <w:rFonts w:ascii="Times New Roman" w:hAnsi="Times New Roman"/>
          <w:sz w:val="28"/>
        </w:rPr>
        <w:t>множество дисципли</w:t>
      </w:r>
      <w:r>
        <w:rPr>
          <w:rFonts w:ascii="Times New Roman" w:hAnsi="Times New Roman"/>
          <w:sz w:val="28"/>
        </w:rPr>
        <w:t>н, изучаемых в текущем семестре. Тогда присвоим</w:t>
      </w:r>
      <w:r>
        <w:rPr>
          <w:rFonts w:ascii="Times New Roman" w:hAnsi="Times New Roman"/>
          <w:sz w:val="28"/>
        </w:rPr>
        <w:t xml:space="preserve"> номер каждой дисциплине и, вы</w:t>
      </w:r>
      <w:r>
        <w:rPr>
          <w:rFonts w:ascii="Times New Roman" w:hAnsi="Times New Roman"/>
          <w:sz w:val="28"/>
        </w:rPr>
        <w:t>ступая в роли эксперта, запишем</w:t>
      </w:r>
      <w:r>
        <w:rPr>
          <w:rFonts w:ascii="Times New Roman" w:hAnsi="Times New Roman"/>
          <w:sz w:val="28"/>
        </w:rPr>
        <w:t xml:space="preserve"> нечеткие множества:</w:t>
      </w:r>
    </w:p>
    <w:p w14:paraId="55000000">
      <w:pPr>
        <w:pStyle w:val="Style_2"/>
        <w:spacing w:line="240" w:lineRule="auto"/>
        <w:ind w:firstLine="0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A – </w:t>
      </w:r>
      <w:r>
        <w:rPr>
          <w:rFonts w:ascii="Times New Roman" w:hAnsi="Times New Roman"/>
          <w:sz w:val="28"/>
        </w:rPr>
        <w:t>“</w:t>
      </w:r>
      <w:r>
        <w:rPr>
          <w:rFonts w:ascii="Times New Roman" w:hAnsi="Times New Roman"/>
          <w:sz w:val="28"/>
        </w:rPr>
        <w:t>мне нравится эта дисциплина</w:t>
      </w:r>
      <w:r>
        <w:rPr>
          <w:rFonts w:ascii="Times New Roman" w:hAnsi="Times New Roman"/>
          <w:sz w:val="28"/>
        </w:rPr>
        <w:t>”</w:t>
      </w:r>
    </w:p>
    <w:p w14:paraId="56000000">
      <w:pPr>
        <w:pStyle w:val="Style_2"/>
        <w:spacing w:line="240" w:lineRule="auto"/>
        <w:ind w:firstLine="0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“</w:t>
      </w:r>
      <w:r>
        <w:rPr>
          <w:rFonts w:ascii="Times New Roman" w:hAnsi="Times New Roman"/>
          <w:sz w:val="28"/>
        </w:rPr>
        <w:t>я не понимаю эту дисци</w:t>
      </w:r>
      <w:r>
        <w:rPr>
          <w:rFonts w:ascii="Times New Roman" w:hAnsi="Times New Roman"/>
          <w:sz w:val="28"/>
        </w:rPr>
        <w:t>плину</w:t>
      </w:r>
      <w:r>
        <w:rPr>
          <w:rFonts w:ascii="Times New Roman" w:hAnsi="Times New Roman"/>
          <w:sz w:val="28"/>
        </w:rPr>
        <w:t>”</w:t>
      </w:r>
    </w:p>
    <w:p w14:paraId="57000000">
      <w:pPr>
        <w:pStyle w:val="Style_2"/>
        <w:spacing w:line="240" w:lineRule="auto"/>
        <w:ind w:firstLine="0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С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“</w:t>
      </w:r>
      <w:r>
        <w:rPr>
          <w:rFonts w:ascii="Times New Roman" w:hAnsi="Times New Roman"/>
          <w:sz w:val="28"/>
        </w:rPr>
        <w:t>мне не нравится эта дисциплина</w:t>
      </w:r>
      <w:r>
        <w:rPr>
          <w:rFonts w:ascii="Times New Roman" w:hAnsi="Times New Roman"/>
          <w:sz w:val="28"/>
        </w:rPr>
        <w:t>”</w:t>
      </w:r>
      <w:r>
        <w:rPr>
          <w:rFonts w:ascii="Times New Roman" w:hAnsi="Times New Roman"/>
          <w:sz w:val="28"/>
        </w:rPr>
        <w:t xml:space="preserve"> </w:t>
      </w:r>
    </w:p>
    <w:p w14:paraId="58000000">
      <w:pPr>
        <w:pStyle w:val="Style_2"/>
        <w:spacing w:line="240" w:lineRule="auto"/>
        <w:ind w:firstLine="0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D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“</w:t>
      </w:r>
      <w:r>
        <w:rPr>
          <w:rFonts w:ascii="Times New Roman" w:hAnsi="Times New Roman"/>
          <w:sz w:val="28"/>
        </w:rPr>
        <w:t>Я хотел бы изучать эту дисциплину глубже</w:t>
      </w:r>
      <w:r>
        <w:rPr>
          <w:rFonts w:ascii="Times New Roman" w:hAnsi="Times New Roman"/>
          <w:sz w:val="28"/>
        </w:rPr>
        <w:t>”</w:t>
      </w:r>
    </w:p>
    <w:p w14:paraId="59000000">
      <w:pPr>
        <w:pStyle w:val="Style_2"/>
        <w:spacing w:line="240" w:lineRule="auto"/>
        <w:ind w:firstLine="0" w:left="0"/>
        <w:jc w:val="both"/>
        <w:rPr>
          <w:rFonts w:ascii="Times New Roman" w:hAnsi="Times New Roman"/>
          <w:sz w:val="28"/>
        </w:rPr>
      </w:pPr>
    </w:p>
    <w:p w14:paraId="5A000000">
      <w:pPr>
        <w:pStyle w:val="Style_2"/>
        <w:spacing w:line="240" w:lineRule="auto"/>
        <w:ind w:firstLine="0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Представим</w:t>
      </w:r>
      <w:r>
        <w:rPr>
          <w:rFonts w:ascii="Times New Roman" w:hAnsi="Times New Roman"/>
          <w:sz w:val="28"/>
        </w:rPr>
        <w:t xml:space="preserve"> разложения каждого из нечетких множеств по множествам уровня.</w:t>
      </w:r>
      <w:r>
        <w:rPr>
          <w:rFonts w:ascii="Times New Roman" w:hAnsi="Times New Roman"/>
          <w:sz w:val="28"/>
        </w:rPr>
        <w:t xml:space="preserve"> Для этого вручную зададим</w:t>
      </w:r>
      <w:r>
        <w:rPr>
          <w:rFonts w:ascii="Times New Roman" w:hAnsi="Times New Roman"/>
          <w:sz w:val="28"/>
        </w:rPr>
        <w:t xml:space="preserve"> степени принадлежности предм</w:t>
      </w:r>
      <w:r>
        <w:rPr>
          <w:rFonts w:ascii="Times New Roman" w:hAnsi="Times New Roman"/>
          <w:sz w:val="28"/>
        </w:rPr>
        <w:t>етов каждому из множеств. Затем напишем функцию</w:t>
      </w:r>
      <w:r>
        <w:rPr>
          <w:rFonts w:ascii="Times New Roman" w:hAnsi="Times New Roman"/>
          <w:sz w:val="28"/>
        </w:rPr>
        <w:t xml:space="preserve"> разложения на уровни, которая создает множества элементов, используя в качестве уровней значения функции принадлежности для каждого из элементов. </w:t>
      </w:r>
    </w:p>
    <w:p w14:paraId="5B000000">
      <w:pPr>
        <w:pStyle w:val="Style_2"/>
        <w:spacing w:after="0" w:line="240" w:lineRule="auto"/>
        <w:ind w:firstLine="0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Для вывода </w:t>
      </w:r>
      <w:r>
        <w:rPr>
          <w:rFonts w:ascii="Times New Roman" w:hAnsi="Times New Roman"/>
          <w:sz w:val="28"/>
        </w:rPr>
        <w:t>ка</w:t>
      </w:r>
      <w:r>
        <w:rPr>
          <w:rFonts w:ascii="Times New Roman" w:hAnsi="Times New Roman"/>
          <w:sz w:val="28"/>
        </w:rPr>
        <w:t>ждого из множеств написан цикл, пробегающий</w:t>
      </w:r>
      <w:r>
        <w:rPr>
          <w:rFonts w:ascii="Times New Roman" w:hAnsi="Times New Roman"/>
          <w:sz w:val="28"/>
        </w:rPr>
        <w:t xml:space="preserve"> по всем значениям </w:t>
      </w:r>
      <w:r>
        <w:rPr>
          <w:rFonts w:ascii="Times New Roman" w:hAnsi="Times New Roman"/>
          <w:sz w:val="28"/>
        </w:rPr>
        <w:t>ФП и выводящий</w:t>
      </w:r>
      <w:r>
        <w:rPr>
          <w:rFonts w:ascii="Times New Roman" w:hAnsi="Times New Roman"/>
          <w:sz w:val="28"/>
        </w:rPr>
        <w:t xml:space="preserve"> соответствующие множества уровней.</w:t>
      </w:r>
    </w:p>
    <w:p w14:paraId="5C000000">
      <w:pPr>
        <w:pStyle w:val="Style_2"/>
        <w:spacing w:line="360" w:lineRule="auto"/>
        <w:ind w:firstLine="0" w:left="0"/>
        <w:jc w:val="both"/>
        <w:rPr>
          <w:rFonts w:ascii="Times New Roman" w:hAnsi="Times New Roman"/>
          <w:sz w:val="28"/>
        </w:rPr>
      </w:pPr>
    </w:p>
    <w:p w14:paraId="5D000000">
      <w:pPr>
        <w:pStyle w:val="Style_2"/>
        <w:spacing w:after="0" w:line="240" w:lineRule="auto"/>
        <w:ind w:firstLine="0"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4887173" cy="3283888"/>
            <wp:effectExtent b="0" l="0" r="0" t="0"/>
            <wp:docPr hidden="false" id="14" name="Picture 14"/>
            <a:graphic>
              <a:graphicData uri="http://schemas.openxmlformats.org/drawingml/2006/picture">
                <pic:pic>
                  <pic:nvPicPr>
                    <pic:cNvPr hidden="false" id="13" name="Picture 13"/>
                    <pic:cNvPicPr preferRelativeResize="true"/>
                  </pic:nvPicPr>
                  <pic:blipFill>
                    <a:blip r:embed="rId9"/>
                    <a:stretch/>
                  </pic:blipFill>
                  <pic:spPr>
                    <a:xfrm flipH="false" flipV="false" rot="0">
                      <a:ext cx="4887173" cy="3283888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E000000">
      <w:pPr>
        <w:pStyle w:val="Style_2"/>
        <w:spacing w:after="0" w:line="240" w:lineRule="auto"/>
        <w:ind w:firstLine="0"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7 – Вывод</w:t>
      </w:r>
      <w:r>
        <w:rPr>
          <w:rFonts w:ascii="Times New Roman" w:hAnsi="Times New Roman"/>
          <w:sz w:val="28"/>
        </w:rPr>
        <w:t xml:space="preserve"> разложения</w:t>
      </w:r>
      <w:r>
        <w:rPr>
          <w:rFonts w:ascii="Times New Roman" w:hAnsi="Times New Roman"/>
          <w:sz w:val="28"/>
        </w:rPr>
        <w:t xml:space="preserve"> по уровням.</w:t>
      </w:r>
    </w:p>
    <w:p w14:paraId="5F000000">
      <w:pPr>
        <w:pStyle w:val="Style_2"/>
        <w:spacing w:line="240" w:lineRule="auto"/>
        <w:ind w:firstLine="0" w:left="0"/>
        <w:jc w:val="both"/>
        <w:rPr>
          <w:rFonts w:ascii="Times New Roman" w:hAnsi="Times New Roman"/>
          <w:sz w:val="28"/>
        </w:rPr>
      </w:pPr>
    </w:p>
    <w:p w14:paraId="60000000">
      <w:pPr>
        <w:pStyle w:val="Style_2"/>
        <w:numPr>
          <w:ilvl w:val="0"/>
          <w:numId w:val="1"/>
        </w:numPr>
        <w:spacing w:line="240" w:lineRule="auto"/>
        <w:ind w:firstLine="0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Пусть U – это </w:t>
      </w:r>
      <w:r>
        <w:rPr>
          <w:rFonts w:ascii="Times New Roman" w:hAnsi="Times New Roman"/>
          <w:sz w:val="28"/>
        </w:rPr>
        <w:t xml:space="preserve">множество неотрицательных действительных чисел. Заданы функции принадлежности нечетких множеств: </w:t>
      </w:r>
    </w:p>
    <w:p w14:paraId="61000000">
      <w:pPr>
        <w:pStyle w:val="Style_2"/>
        <w:spacing w:line="276" w:lineRule="auto"/>
        <w:ind w:firstLine="0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μa(x)= 1, если 0≤х≤5; 0 если х&gt; 5; </w:t>
      </w:r>
    </w:p>
    <w:p w14:paraId="62000000">
      <w:pPr>
        <w:pStyle w:val="Style_2"/>
        <w:spacing w:line="276" w:lineRule="auto"/>
        <w:ind w:firstLine="0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μb</w:t>
      </w:r>
      <w:r>
        <w:rPr>
          <w:rFonts w:ascii="Times New Roman" w:hAnsi="Times New Roman"/>
          <w:sz w:val="28"/>
        </w:rPr>
        <w:t xml:space="preserve">(х)=e ^((x-5)/5) если 5≤х≤10; μb=0, если 0≤х≤5 или х&gt; 5; </w:t>
      </w:r>
    </w:p>
    <w:p w14:paraId="63000000">
      <w:pPr>
        <w:pStyle w:val="Style_2"/>
        <w:spacing w:line="276" w:lineRule="auto"/>
        <w:ind w:firstLine="0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μc=0, если 0&lt;х&lt;а1; (х-а1)/(a2-a1) если а1 ≤х≤02; 1, если х&gt;а2; </w:t>
      </w:r>
    </w:p>
    <w:p w14:paraId="64000000">
      <w:pPr>
        <w:pStyle w:val="Style_2"/>
        <w:spacing w:line="240" w:lineRule="auto"/>
        <w:ind w:firstLine="0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μd (x) = 1/(1+2*x^2) 0&lt;x&lt;бесконечность</w:t>
      </w:r>
    </w:p>
    <w:p w14:paraId="65000000">
      <w:pPr>
        <w:pStyle w:val="Style_2"/>
        <w:spacing w:line="240" w:lineRule="auto"/>
        <w:ind w:firstLine="0" w:left="0"/>
        <w:jc w:val="both"/>
        <w:rPr>
          <w:rFonts w:ascii="Times New Roman" w:hAnsi="Times New Roman"/>
          <w:sz w:val="28"/>
        </w:rPr>
      </w:pPr>
    </w:p>
    <w:p w14:paraId="66000000">
      <w:pPr>
        <w:pStyle w:val="Style_2"/>
        <w:spacing w:line="240" w:lineRule="auto"/>
        <w:ind w:firstLine="0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Были построены графики </w:t>
      </w:r>
      <w:r>
        <w:rPr>
          <w:rFonts w:ascii="Times New Roman" w:hAnsi="Times New Roman"/>
          <w:sz w:val="28"/>
        </w:rPr>
        <w:t>ФП</w:t>
      </w:r>
      <w:r>
        <w:rPr>
          <w:rFonts w:ascii="Times New Roman" w:hAnsi="Times New Roman"/>
          <w:sz w:val="28"/>
        </w:rPr>
        <w:t>, записаны р</w:t>
      </w:r>
      <w:r>
        <w:rPr>
          <w:rFonts w:ascii="Times New Roman" w:hAnsi="Times New Roman"/>
          <w:sz w:val="28"/>
        </w:rPr>
        <w:t xml:space="preserve">азложения по множествам уровня и </w:t>
      </w:r>
      <w:r>
        <w:rPr>
          <w:rFonts w:ascii="Times New Roman" w:hAnsi="Times New Roman"/>
          <w:sz w:val="28"/>
        </w:rPr>
        <w:t>записа</w:t>
      </w:r>
      <w:r>
        <w:rPr>
          <w:rFonts w:ascii="Times New Roman" w:hAnsi="Times New Roman"/>
          <w:sz w:val="28"/>
        </w:rPr>
        <w:t>ны приближенные дискретные разложения</w:t>
      </w:r>
      <w:r>
        <w:rPr>
          <w:rFonts w:ascii="Times New Roman" w:hAnsi="Times New Roman"/>
          <w:sz w:val="28"/>
        </w:rPr>
        <w:t>. Для этого было</w:t>
      </w:r>
      <w:r>
        <w:rPr>
          <w:rFonts w:ascii="Times New Roman" w:hAnsi="Times New Roman"/>
          <w:sz w:val="28"/>
        </w:rPr>
        <w:t>:</w:t>
      </w:r>
    </w:p>
    <w:p w14:paraId="67000000">
      <w:pPr>
        <w:pStyle w:val="Style_2"/>
        <w:numPr>
          <w:ilvl w:val="0"/>
          <w:numId w:val="2"/>
        </w:numPr>
        <w:spacing w:line="24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Создан массив из 400 в промежутке (0</w:t>
      </w:r>
      <w:r>
        <w:rPr>
          <w:rFonts w:ascii="Times New Roman" w:hAnsi="Times New Roman"/>
          <w:sz w:val="28"/>
        </w:rPr>
        <w:t>,</w:t>
      </w:r>
      <w:r>
        <w:rPr>
          <w:rFonts w:ascii="Times New Roman" w:hAnsi="Times New Roman"/>
          <w:sz w:val="28"/>
        </w:rPr>
        <w:t>15)</w:t>
      </w:r>
      <w:r>
        <w:rPr>
          <w:rFonts w:ascii="Times New Roman" w:hAnsi="Times New Roman"/>
          <w:sz w:val="28"/>
        </w:rPr>
        <w:t>;</w:t>
      </w:r>
    </w:p>
    <w:p w14:paraId="68000000">
      <w:pPr>
        <w:pStyle w:val="Style_2"/>
        <w:numPr>
          <w:ilvl w:val="0"/>
          <w:numId w:val="2"/>
        </w:numPr>
        <w:spacing w:line="24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Нахождение значений каждой из функций для элементов массива</w:t>
      </w:r>
    </w:p>
    <w:p w14:paraId="69000000">
      <w:pPr>
        <w:pStyle w:val="Style_2"/>
        <w:numPr>
          <w:ilvl w:val="0"/>
          <w:numId w:val="2"/>
        </w:numPr>
        <w:spacing w:line="24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Отрисовка соответствующего графика</w:t>
      </w:r>
    </w:p>
    <w:p w14:paraId="6A000000">
      <w:pPr>
        <w:pStyle w:val="Style_2"/>
        <w:spacing w:line="240" w:lineRule="auto"/>
        <w:ind/>
        <w:jc w:val="both"/>
        <w:rPr>
          <w:rFonts w:ascii="Times New Roman" w:hAnsi="Times New Roman"/>
          <w:sz w:val="28"/>
        </w:rPr>
      </w:pPr>
    </w:p>
    <w:p w14:paraId="6B000000">
      <w:pPr>
        <w:pStyle w:val="Style_2"/>
        <w:spacing w:line="240" w:lineRule="auto"/>
        <w:ind w:firstLine="0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Для нахождения разложения на уровни были найдены </w:t>
      </w:r>
      <w:r>
        <w:rPr>
          <w:rFonts w:ascii="Times New Roman" w:hAnsi="Times New Roman"/>
          <w:sz w:val="28"/>
        </w:rPr>
        <w:t xml:space="preserve">обратные функции и записаны соответствующие промежутки. </w:t>
      </w:r>
    </w:p>
    <w:p w14:paraId="6C000000">
      <w:pPr>
        <w:pStyle w:val="Style_2"/>
        <w:spacing w:line="240" w:lineRule="auto"/>
        <w:ind w:firstLine="0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Для построения приближенного дискретного разложения отрезок [0,1] разбивается на 5 частей и затем находятся </w:t>
      </w:r>
      <w:r>
        <w:rPr>
          <w:rFonts w:ascii="Times New Roman" w:hAnsi="Times New Roman"/>
          <w:sz w:val="28"/>
        </w:rPr>
        <w:t>Min</w:t>
      </w:r>
      <w:r>
        <w:rPr>
          <w:rFonts w:ascii="Times New Roman" w:hAnsi="Times New Roman"/>
          <w:sz w:val="28"/>
        </w:rPr>
        <w:t xml:space="preserve"> и </w:t>
      </w:r>
      <w:r>
        <w:rPr>
          <w:rFonts w:ascii="Times New Roman" w:hAnsi="Times New Roman"/>
          <w:sz w:val="28"/>
        </w:rPr>
        <w:t>Max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значения x с</w:t>
      </w:r>
      <w:r>
        <w:rPr>
          <w:rFonts w:ascii="Times New Roman" w:hAnsi="Times New Roman"/>
          <w:sz w:val="28"/>
        </w:rPr>
        <w:t>о</w:t>
      </w:r>
      <w:r>
        <w:rPr>
          <w:rFonts w:ascii="Times New Roman" w:hAnsi="Times New Roman"/>
          <w:sz w:val="28"/>
        </w:rPr>
        <w:t xml:space="preserve"> значением </w:t>
      </w:r>
      <w:r>
        <w:rPr>
          <w:rFonts w:ascii="Times New Roman" w:hAnsi="Times New Roman"/>
          <w:sz w:val="28"/>
        </w:rPr>
        <w:t>ФП = значение</w:t>
      </w:r>
      <w:r>
        <w:rPr>
          <w:rFonts w:ascii="Times New Roman" w:hAnsi="Times New Roman"/>
          <w:sz w:val="28"/>
        </w:rPr>
        <w:t xml:space="preserve"> у</w:t>
      </w:r>
      <w:r>
        <w:rPr>
          <w:rFonts w:ascii="Times New Roman" w:hAnsi="Times New Roman"/>
          <w:sz w:val="28"/>
        </w:rPr>
        <w:t>ровня.</w:t>
      </w:r>
    </w:p>
    <w:p w14:paraId="6D000000">
      <w:pPr>
        <w:pStyle w:val="Style_2"/>
        <w:spacing w:before="240" w:line="240" w:lineRule="auto"/>
        <w:ind w:firstLine="0"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3954239" cy="3576346"/>
            <wp:effectExtent b="0" l="0" r="0" t="0"/>
            <wp:docPr hidden="false" id="16" name="Picture 16"/>
            <a:graphic>
              <a:graphicData uri="http://schemas.openxmlformats.org/drawingml/2006/picture">
                <pic:pic>
                  <pic:nvPicPr>
                    <pic:cNvPr hidden="false" id="15" name="Picture 15"/>
                    <pic:cNvPicPr preferRelativeResize="true"/>
                  </pic:nvPicPr>
                  <pic:blipFill>
                    <a:blip r:embed="rId10"/>
                    <a:stretch/>
                  </pic:blipFill>
                  <pic:spPr>
                    <a:xfrm flipH="false" flipV="false" rot="0">
                      <a:ext cx="3954239" cy="3576346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E000000">
      <w:pPr>
        <w:pStyle w:val="Style_2"/>
        <w:spacing w:line="240" w:lineRule="auto"/>
        <w:ind w:firstLine="0"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8 – График </w:t>
      </w:r>
      <w:r>
        <w:rPr>
          <w:rFonts w:ascii="Times New Roman" w:hAnsi="Times New Roman"/>
          <w:sz w:val="28"/>
        </w:rPr>
        <w:t>ФП.</w:t>
      </w:r>
    </w:p>
    <w:p w14:paraId="6F000000">
      <w:pPr>
        <w:pStyle w:val="Style_2"/>
        <w:spacing w:after="0" w:line="240" w:lineRule="auto"/>
        <w:ind w:firstLine="0" w:left="0"/>
        <w:jc w:val="both"/>
        <w:rPr>
          <w:rFonts w:ascii="Times New Roman" w:hAnsi="Times New Roman"/>
          <w:sz w:val="28"/>
        </w:rPr>
      </w:pPr>
    </w:p>
    <w:p w14:paraId="70000000">
      <w:pPr>
        <w:pStyle w:val="Style_2"/>
        <w:spacing w:after="0" w:line="240" w:lineRule="auto"/>
        <w:ind w:firstLine="0" w:left="0"/>
        <w:jc w:val="both"/>
        <w:rPr>
          <w:rFonts w:ascii="Times New Roman" w:hAnsi="Times New Roman"/>
          <w:sz w:val="28"/>
        </w:rPr>
      </w:pPr>
    </w:p>
    <w:p w14:paraId="71000000">
      <w:pPr>
        <w:pStyle w:val="Style_2"/>
        <w:spacing w:after="0" w:line="240" w:lineRule="auto"/>
        <w:ind w:firstLine="0"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3723861" cy="2966808"/>
            <wp:effectExtent b="0" l="0" r="0" t="0"/>
            <wp:docPr hidden="false" id="18" name="Picture 18"/>
            <a:graphic>
              <a:graphicData uri="http://schemas.openxmlformats.org/drawingml/2006/picture">
                <pic:pic>
                  <pic:nvPicPr>
                    <pic:cNvPr hidden="false" id="17" name="Picture 17"/>
                    <pic:cNvPicPr preferRelativeResize="true"/>
                  </pic:nvPicPr>
                  <pic:blipFill>
                    <a:blip r:embed="rId11"/>
                    <a:stretch/>
                  </pic:blipFill>
                  <pic:spPr>
                    <a:xfrm flipH="false" flipV="false" rot="0">
                      <a:ext cx="3723861" cy="2966808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72000000">
      <w:pPr>
        <w:pStyle w:val="Style_2"/>
        <w:spacing w:after="0" w:line="240" w:lineRule="auto"/>
        <w:ind w:firstLine="0"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9 – Разложение множества по уровням</w:t>
      </w:r>
      <w:r>
        <w:rPr>
          <w:rFonts w:ascii="Times New Roman" w:hAnsi="Times New Roman"/>
          <w:sz w:val="28"/>
        </w:rPr>
        <w:t>.</w:t>
      </w:r>
    </w:p>
    <w:p w14:paraId="73000000">
      <w:pPr>
        <w:pStyle w:val="Style_2"/>
        <w:spacing w:after="0" w:line="240" w:lineRule="auto"/>
        <w:ind w:firstLine="0" w:left="0"/>
        <w:jc w:val="both"/>
        <w:rPr>
          <w:rFonts w:ascii="Times New Roman" w:hAnsi="Times New Roman"/>
          <w:sz w:val="28"/>
        </w:rPr>
      </w:pPr>
    </w:p>
    <w:p w14:paraId="74000000">
      <w:pPr>
        <w:pStyle w:val="Style_2"/>
        <w:spacing w:after="0" w:line="240" w:lineRule="auto"/>
        <w:ind w:firstLine="0" w:left="0"/>
        <w:jc w:val="both"/>
        <w:rPr>
          <w:rFonts w:ascii="Times New Roman" w:hAnsi="Times New Roman"/>
          <w:sz w:val="28"/>
        </w:rPr>
      </w:pPr>
    </w:p>
    <w:p w14:paraId="75000000">
      <w:pPr>
        <w:pStyle w:val="Style_2"/>
        <w:spacing w:after="0" w:line="240" w:lineRule="auto"/>
        <w:ind w:firstLine="0"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5940425" cy="1127125"/>
            <wp:effectExtent b="0" l="0" r="0" t="0"/>
            <wp:docPr hidden="false" id="20" name="Picture 20"/>
            <a:graphic>
              <a:graphicData uri="http://schemas.openxmlformats.org/drawingml/2006/picture">
                <pic:pic>
                  <pic:nvPicPr>
                    <pic:cNvPr hidden="false" id="19" name="Picture 19"/>
                    <pic:cNvPicPr preferRelativeResize="true"/>
                  </pic:nvPicPr>
                  <pic:blipFill>
                    <a:blip r:embed="rId12"/>
                    <a:stretch/>
                  </pic:blipFill>
                  <pic:spPr>
                    <a:xfrm flipH="false" flipV="false" rot="0">
                      <a:ext cx="5940425" cy="112712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76000000">
      <w:pPr>
        <w:pStyle w:val="Style_2"/>
        <w:spacing w:line="240" w:lineRule="auto"/>
        <w:ind w:firstLine="0"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10 – Приближенное дискретное разложение</w:t>
      </w:r>
      <w:r>
        <w:rPr>
          <w:rFonts w:ascii="Times New Roman" w:hAnsi="Times New Roman"/>
          <w:sz w:val="28"/>
        </w:rPr>
        <w:t>.</w:t>
      </w:r>
    </w:p>
    <w:p w14:paraId="77000000">
      <w:pPr>
        <w:pStyle w:val="Style_2"/>
        <w:numPr>
          <w:ilvl w:val="0"/>
          <w:numId w:val="1"/>
        </w:numPr>
        <w:spacing w:line="240" w:lineRule="auto"/>
        <w:ind w:firstLine="0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Пусть U – это </w:t>
      </w:r>
      <w:r>
        <w:rPr>
          <w:rFonts w:ascii="Times New Roman" w:hAnsi="Times New Roman"/>
          <w:sz w:val="28"/>
        </w:rPr>
        <w:t xml:space="preserve">цены автомобилей, 4 и 5000. </w:t>
      </w:r>
    </w:p>
    <w:p w14:paraId="78000000">
      <w:pPr>
        <w:pStyle w:val="Style_2"/>
        <w:spacing w:line="240" w:lineRule="auto"/>
        <w:ind w:firstLine="0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Выс</w:t>
      </w:r>
      <w:r>
        <w:rPr>
          <w:rFonts w:ascii="Times New Roman" w:hAnsi="Times New Roman"/>
          <w:sz w:val="28"/>
        </w:rPr>
        <w:t>тупая в роли эксперта, построим</w:t>
      </w:r>
      <w:r>
        <w:rPr>
          <w:rFonts w:ascii="Times New Roman" w:hAnsi="Times New Roman"/>
          <w:sz w:val="28"/>
        </w:rPr>
        <w:t xml:space="preserve"> графики </w:t>
      </w:r>
      <w:r>
        <w:rPr>
          <w:rFonts w:ascii="Times New Roman" w:hAnsi="Times New Roman"/>
          <w:sz w:val="28"/>
        </w:rPr>
        <w:t xml:space="preserve">ФП </w:t>
      </w:r>
      <w:r>
        <w:rPr>
          <w:rFonts w:ascii="Times New Roman" w:hAnsi="Times New Roman"/>
          <w:sz w:val="28"/>
        </w:rPr>
        <w:t xml:space="preserve">следующих нечетких множеств: </w:t>
      </w:r>
    </w:p>
    <w:p w14:paraId="79000000">
      <w:pPr>
        <w:pStyle w:val="Style_2"/>
        <w:spacing w:line="240" w:lineRule="auto"/>
        <w:ind w:firstLine="0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А </w:t>
      </w:r>
      <w:r>
        <w:rPr>
          <w:rFonts w:ascii="Times New Roman" w:hAnsi="Times New Roman"/>
          <w:sz w:val="28"/>
        </w:rPr>
        <w:t xml:space="preserve">– </w:t>
      </w:r>
      <w:r>
        <w:rPr>
          <w:rFonts w:ascii="Times New Roman" w:hAnsi="Times New Roman"/>
          <w:sz w:val="28"/>
        </w:rPr>
        <w:t>цены автомобилей для среднего класса</w:t>
      </w:r>
    </w:p>
    <w:p w14:paraId="7A000000">
      <w:pPr>
        <w:pStyle w:val="Style_2"/>
        <w:spacing w:line="240" w:lineRule="auto"/>
        <w:ind w:firstLine="0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цены автомобилей для богатых людей </w:t>
      </w:r>
    </w:p>
    <w:p w14:paraId="7B000000">
      <w:pPr>
        <w:pStyle w:val="Style_2"/>
        <w:spacing w:line="360" w:lineRule="auto"/>
        <w:ind w:firstLine="0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С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цены автомобилей для небогатых людей. </w:t>
      </w:r>
    </w:p>
    <w:p w14:paraId="7C000000">
      <w:pPr>
        <w:pStyle w:val="Style_2"/>
        <w:spacing w:line="240" w:lineRule="auto"/>
        <w:ind w:firstLine="0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Для каждой кривой найде</w:t>
      </w:r>
      <w:r>
        <w:rPr>
          <w:rFonts w:ascii="Times New Roman" w:hAnsi="Times New Roman"/>
          <w:sz w:val="28"/>
        </w:rPr>
        <w:t>на подходящая формула и ФП записана</w:t>
      </w:r>
      <w:r>
        <w:rPr>
          <w:rFonts w:ascii="Times New Roman" w:hAnsi="Times New Roman"/>
          <w:sz w:val="28"/>
        </w:rPr>
        <w:t xml:space="preserve"> аналитически. </w:t>
      </w:r>
      <w:r>
        <w:rPr>
          <w:rFonts w:ascii="Times New Roman" w:hAnsi="Times New Roman"/>
          <w:sz w:val="28"/>
        </w:rPr>
        <w:t>Также были з</w:t>
      </w:r>
      <w:r>
        <w:rPr>
          <w:rFonts w:ascii="Times New Roman" w:hAnsi="Times New Roman"/>
          <w:sz w:val="28"/>
        </w:rPr>
        <w:t>а</w:t>
      </w:r>
      <w:r>
        <w:rPr>
          <w:rFonts w:ascii="Times New Roman" w:hAnsi="Times New Roman"/>
          <w:sz w:val="28"/>
        </w:rPr>
        <w:t>писаны</w:t>
      </w:r>
      <w:r>
        <w:rPr>
          <w:rFonts w:ascii="Times New Roman" w:hAnsi="Times New Roman"/>
          <w:sz w:val="28"/>
        </w:rPr>
        <w:t>: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разложение по множествам уровн</w:t>
      </w:r>
      <w:r>
        <w:rPr>
          <w:rFonts w:ascii="Times New Roman" w:hAnsi="Times New Roman"/>
          <w:sz w:val="28"/>
        </w:rPr>
        <w:t xml:space="preserve">я каждого из нечетких множеств и </w:t>
      </w:r>
      <w:r>
        <w:rPr>
          <w:rFonts w:ascii="Times New Roman" w:hAnsi="Times New Roman"/>
          <w:sz w:val="28"/>
        </w:rPr>
        <w:t>приближенн</w:t>
      </w:r>
      <w:r>
        <w:rPr>
          <w:rFonts w:ascii="Times New Roman" w:hAnsi="Times New Roman"/>
          <w:sz w:val="28"/>
        </w:rPr>
        <w:t>ое</w:t>
      </w:r>
      <w:r>
        <w:rPr>
          <w:rFonts w:ascii="Times New Roman" w:hAnsi="Times New Roman"/>
          <w:sz w:val="28"/>
        </w:rPr>
        <w:t xml:space="preserve"> дискретное разложение, разбив </w:t>
      </w:r>
      <w:r>
        <w:rPr>
          <w:rFonts w:ascii="Times New Roman" w:hAnsi="Times New Roman"/>
          <w:sz w:val="28"/>
        </w:rPr>
        <w:t>отрезок [0;1] на десять равных частей.</w:t>
      </w:r>
    </w:p>
    <w:p w14:paraId="7D000000">
      <w:pPr>
        <w:pStyle w:val="Style_2"/>
        <w:spacing w:line="240" w:lineRule="auto"/>
        <w:ind w:firstLine="0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Для этого создается массив </w:t>
      </w:r>
      <w:r>
        <w:rPr>
          <w:rFonts w:ascii="Times New Roman" w:hAnsi="Times New Roman"/>
          <w:sz w:val="28"/>
        </w:rPr>
        <w:t>из 5000 элементов от 0 до 5000</w:t>
      </w:r>
      <w:r>
        <w:rPr>
          <w:rFonts w:ascii="Times New Roman" w:hAnsi="Times New Roman"/>
          <w:sz w:val="28"/>
        </w:rPr>
        <w:t>,</w:t>
      </w:r>
      <w:r>
        <w:rPr>
          <w:rFonts w:ascii="Times New Roman" w:hAnsi="Times New Roman"/>
          <w:sz w:val="28"/>
        </w:rPr>
        <w:t xml:space="preserve"> вычисляются</w:t>
      </w:r>
      <w:r>
        <w:rPr>
          <w:rFonts w:ascii="Times New Roman" w:hAnsi="Times New Roman"/>
          <w:sz w:val="28"/>
        </w:rPr>
        <w:t xml:space="preserve"> уравнения прямых</w:t>
      </w:r>
      <w:r>
        <w:rPr>
          <w:rFonts w:ascii="Times New Roman" w:hAnsi="Times New Roman"/>
          <w:sz w:val="28"/>
        </w:rPr>
        <w:t>, описыв</w:t>
      </w:r>
      <w:r>
        <w:rPr>
          <w:rFonts w:ascii="Times New Roman" w:hAnsi="Times New Roman"/>
          <w:sz w:val="28"/>
        </w:rPr>
        <w:t>ающих переходы в функциях и производится разложение на уровни.</w:t>
      </w:r>
    </w:p>
    <w:p w14:paraId="7E000000">
      <w:pPr>
        <w:pStyle w:val="Style_2"/>
        <w:spacing w:line="240" w:lineRule="auto"/>
        <w:ind w:firstLine="0" w:left="0"/>
        <w:jc w:val="both"/>
        <w:rPr>
          <w:rFonts w:ascii="Times New Roman" w:hAnsi="Times New Roman"/>
          <w:sz w:val="28"/>
        </w:rPr>
      </w:pPr>
    </w:p>
    <w:p w14:paraId="7F000000">
      <w:pPr>
        <w:pStyle w:val="Style_2"/>
        <w:spacing w:line="240" w:lineRule="auto"/>
        <w:ind w:firstLine="0"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3577363" cy="3228230"/>
            <wp:effectExtent b="0" l="0" r="0" t="0"/>
            <wp:docPr hidden="false" id="22" name="Picture 22"/>
            <a:graphic>
              <a:graphicData uri="http://schemas.openxmlformats.org/drawingml/2006/picture">
                <pic:pic>
                  <pic:nvPicPr>
                    <pic:cNvPr hidden="false" id="21" name="Picture 21"/>
                    <pic:cNvPicPr preferRelativeResize="true"/>
                  </pic:nvPicPr>
                  <pic:blipFill>
                    <a:blip r:embed="rId13"/>
                    <a:stretch/>
                  </pic:blipFill>
                  <pic:spPr>
                    <a:xfrm flipH="false" flipV="false" rot="0">
                      <a:ext cx="3577363" cy="322823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80000000">
      <w:pPr>
        <w:pStyle w:val="Style_2"/>
        <w:spacing w:line="240" w:lineRule="auto"/>
        <w:ind w:firstLine="0"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11 – </w:t>
      </w:r>
      <w:r>
        <w:rPr>
          <w:rFonts w:ascii="Times New Roman" w:hAnsi="Times New Roman"/>
          <w:sz w:val="28"/>
        </w:rPr>
        <w:t>Графики ФП.</w:t>
      </w:r>
    </w:p>
    <w:p w14:paraId="81000000">
      <w:pPr>
        <w:pStyle w:val="Style_2"/>
        <w:spacing w:line="240" w:lineRule="auto"/>
        <w:ind w:firstLine="0" w:left="0"/>
        <w:jc w:val="center"/>
        <w:rPr>
          <w:rFonts w:ascii="Times New Roman" w:hAnsi="Times New Roman"/>
          <w:sz w:val="28"/>
        </w:rPr>
      </w:pPr>
    </w:p>
    <w:p w14:paraId="82000000">
      <w:pPr>
        <w:pStyle w:val="Style_2"/>
        <w:spacing w:line="240" w:lineRule="auto"/>
        <w:ind w:firstLine="0"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3689405" cy="2070892"/>
            <wp:effectExtent b="0" l="0" r="0" t="0"/>
            <wp:docPr hidden="false" id="24" name="Picture 24"/>
            <a:graphic>
              <a:graphicData uri="http://schemas.openxmlformats.org/drawingml/2006/picture">
                <pic:pic>
                  <pic:nvPicPr>
                    <pic:cNvPr hidden="false" id="23" name="Picture 23"/>
                    <pic:cNvPicPr preferRelativeResize="true"/>
                  </pic:nvPicPr>
                  <pic:blipFill>
                    <a:blip r:embed="rId14"/>
                    <a:stretch/>
                  </pic:blipFill>
                  <pic:spPr>
                    <a:xfrm flipH="false" flipV="false" rot="0">
                      <a:ext cx="3689405" cy="2070892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83000000">
      <w:pPr>
        <w:pStyle w:val="Style_2"/>
        <w:spacing w:line="360" w:lineRule="auto"/>
        <w:ind w:firstLine="0"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12 – Разложение по уровням</w:t>
      </w:r>
      <w:r>
        <w:rPr>
          <w:rFonts w:ascii="Times New Roman" w:hAnsi="Times New Roman"/>
          <w:sz w:val="28"/>
        </w:rPr>
        <w:t>.</w:t>
      </w:r>
    </w:p>
    <w:p w14:paraId="84000000">
      <w:pPr>
        <w:pStyle w:val="Style_2"/>
        <w:spacing w:after="0" w:line="240" w:lineRule="auto"/>
        <w:ind w:firstLine="0"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6652217" cy="632873"/>
            <wp:effectExtent b="0" l="0" r="0" t="0"/>
            <wp:docPr hidden="false" id="26" name="Picture 26"/>
            <a:graphic>
              <a:graphicData uri="http://schemas.openxmlformats.org/drawingml/2006/picture">
                <pic:pic>
                  <pic:nvPicPr>
                    <pic:cNvPr hidden="false" id="25" name="Picture 25"/>
                    <pic:cNvPicPr preferRelativeResize="true"/>
                  </pic:nvPicPr>
                  <pic:blipFill>
                    <a:blip r:embed="rId15"/>
                    <a:stretch/>
                  </pic:blipFill>
                  <pic:spPr>
                    <a:xfrm flipH="false" flipV="false" rot="0">
                      <a:ext cx="6652217" cy="63287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85000000">
      <w:pPr>
        <w:pStyle w:val="Style_2"/>
        <w:spacing w:after="0" w:line="240" w:lineRule="auto"/>
        <w:ind w:firstLine="0"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13 – Приближенное </w:t>
      </w:r>
      <w:r>
        <w:rPr>
          <w:rFonts w:ascii="Times New Roman" w:hAnsi="Times New Roman"/>
          <w:sz w:val="28"/>
        </w:rPr>
        <w:t>дискретное разложение</w:t>
      </w:r>
      <w:r>
        <w:rPr>
          <w:rFonts w:ascii="Times New Roman" w:hAnsi="Times New Roman"/>
          <w:sz w:val="28"/>
        </w:rPr>
        <w:t>.</w:t>
      </w:r>
    </w:p>
    <w:p w14:paraId="86000000">
      <w:pPr>
        <w:pStyle w:val="Style_2"/>
        <w:spacing w:line="240" w:lineRule="auto"/>
        <w:ind w:firstLine="0" w:left="0"/>
        <w:jc w:val="both"/>
        <w:rPr>
          <w:rFonts w:ascii="Times New Roman" w:hAnsi="Times New Roman"/>
          <w:sz w:val="28"/>
        </w:rPr>
      </w:pPr>
    </w:p>
    <w:p w14:paraId="87000000">
      <w:pPr>
        <w:pStyle w:val="Style_2"/>
        <w:numPr>
          <w:ilvl w:val="0"/>
          <w:numId w:val="1"/>
        </w:numPr>
        <w:spacing w:line="276" w:lineRule="auto"/>
        <w:ind w:firstLine="0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Даны нечеткие множества: </w:t>
      </w:r>
    </w:p>
    <w:p w14:paraId="88000000">
      <w:pPr>
        <w:pStyle w:val="Style_2"/>
        <w:spacing w:line="240" w:lineRule="auto"/>
        <w:ind w:firstLine="0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A = 0,4/5 + 0,7/6 + 1/7 + 0,8/8 + 0,6/9</w:t>
      </w:r>
    </w:p>
    <w:p w14:paraId="89000000">
      <w:pPr>
        <w:pStyle w:val="Style_2"/>
        <w:spacing w:line="240" w:lineRule="auto"/>
        <w:ind w:firstLine="0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=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0,8/1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+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0,8/3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+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0,5/4 </w:t>
      </w:r>
    </w:p>
    <w:p w14:paraId="8A000000">
      <w:pPr>
        <w:pStyle w:val="Style_2"/>
        <w:spacing w:line="240" w:lineRule="auto"/>
        <w:ind w:firstLine="0"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Требуется:</w:t>
      </w:r>
    </w:p>
    <w:p w14:paraId="8B000000">
      <w:pPr>
        <w:pStyle w:val="Style_2"/>
        <w:numPr>
          <w:ilvl w:val="0"/>
          <w:numId w:val="3"/>
        </w:numPr>
        <w:spacing w:line="24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Записать множества CON(A), DIL(A), CON(B), DIL(B).</w:t>
      </w:r>
    </w:p>
    <w:p w14:paraId="8C000000">
      <w:pPr>
        <w:pStyle w:val="Style_2"/>
        <w:numPr>
          <w:ilvl w:val="0"/>
          <w:numId w:val="3"/>
        </w:numPr>
        <w:spacing w:line="24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Сделать два чертежа:</w:t>
      </w:r>
    </w:p>
    <w:p w14:paraId="8D000000">
      <w:pPr>
        <w:pStyle w:val="Style_2"/>
        <w:numPr>
          <w:ilvl w:val="1"/>
          <w:numId w:val="4"/>
        </w:numPr>
        <w:spacing w:line="24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) И</w:t>
      </w:r>
      <w:r>
        <w:rPr>
          <w:rFonts w:ascii="Times New Roman" w:hAnsi="Times New Roman"/>
          <w:sz w:val="28"/>
        </w:rPr>
        <w:t>зобрази</w:t>
      </w:r>
      <w:r>
        <w:rPr>
          <w:rFonts w:ascii="Times New Roman" w:hAnsi="Times New Roman"/>
          <w:sz w:val="28"/>
        </w:rPr>
        <w:t>ть множества A, CON(A), DIL(A)</w:t>
      </w:r>
    </w:p>
    <w:p w14:paraId="8E000000">
      <w:pPr>
        <w:pStyle w:val="Style_2"/>
        <w:numPr>
          <w:ilvl w:val="1"/>
          <w:numId w:val="4"/>
        </w:numPr>
        <w:spacing w:line="36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) Изобразить </w:t>
      </w:r>
      <w:r>
        <w:rPr>
          <w:rFonts w:ascii="Times New Roman" w:hAnsi="Times New Roman"/>
          <w:sz w:val="28"/>
        </w:rPr>
        <w:t>множества В,</w:t>
      </w:r>
      <w:r>
        <w:rPr>
          <w:rFonts w:ascii="Times New Roman" w:hAnsi="Times New Roman"/>
          <w:sz w:val="28"/>
        </w:rPr>
        <w:t xml:space="preserve"> СON(B), DIL(B).</w:t>
      </w:r>
    </w:p>
    <w:p w14:paraId="8F000000">
      <w:pPr>
        <w:pStyle w:val="Style_2"/>
        <w:spacing w:line="240" w:lineRule="auto"/>
        <w:ind w:firstLine="0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</w:t>
      </w:r>
      <w:r>
        <w:rPr>
          <w:rFonts w:ascii="Times New Roman" w:hAnsi="Times New Roman"/>
          <w:sz w:val="28"/>
        </w:rPr>
        <w:t>ля этого использовались поэлементные операции возведения в степени и извлечения корня.</w:t>
      </w:r>
    </w:p>
    <w:p w14:paraId="90000000">
      <w:pPr>
        <w:pStyle w:val="Style_2"/>
        <w:spacing w:after="0" w:line="240" w:lineRule="auto"/>
        <w:ind w:firstLine="0" w:left="0"/>
        <w:jc w:val="both"/>
        <w:rPr>
          <w:rFonts w:ascii="Times New Roman" w:hAnsi="Times New Roman"/>
          <w:sz w:val="28"/>
        </w:rPr>
      </w:pPr>
    </w:p>
    <w:p w14:paraId="91000000">
      <w:pPr>
        <w:pStyle w:val="Style_2"/>
        <w:spacing w:line="240" w:lineRule="auto"/>
        <w:ind w:firstLine="0"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3006331" cy="2687541"/>
            <wp:effectExtent b="0" l="0" r="0" t="0"/>
            <wp:docPr hidden="false" id="28" name="Picture 28"/>
            <a:graphic>
              <a:graphicData uri="http://schemas.openxmlformats.org/drawingml/2006/picture">
                <pic:pic>
                  <pic:nvPicPr>
                    <pic:cNvPr hidden="false" id="27" name="Picture 27"/>
                    <pic:cNvPicPr preferRelativeResize="true"/>
                  </pic:nvPicPr>
                  <pic:blipFill>
                    <a:blip r:embed="rId16"/>
                    <a:stretch/>
                  </pic:blipFill>
                  <pic:spPr>
                    <a:xfrm flipH="false" flipV="false" rot="0">
                      <a:ext cx="3006331" cy="2687541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92000000">
      <w:pPr>
        <w:pStyle w:val="Style_2"/>
        <w:spacing w:after="0" w:line="240" w:lineRule="auto"/>
        <w:ind w:firstLine="0"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14</w:t>
      </w:r>
      <w:r>
        <w:rPr>
          <w:rFonts w:ascii="Times New Roman" w:hAnsi="Times New Roman"/>
          <w:sz w:val="28"/>
        </w:rPr>
        <w:t xml:space="preserve"> – Множества для B</w:t>
      </w:r>
      <w:r>
        <w:rPr>
          <w:rFonts w:ascii="Times New Roman" w:hAnsi="Times New Roman"/>
          <w:sz w:val="28"/>
        </w:rPr>
        <w:t>.</w:t>
      </w:r>
    </w:p>
    <w:p w14:paraId="93000000">
      <w:pPr>
        <w:pStyle w:val="Style_2"/>
        <w:spacing w:line="240" w:lineRule="auto"/>
        <w:ind w:firstLine="0" w:left="0"/>
        <w:jc w:val="both"/>
        <w:rPr>
          <w:rFonts w:ascii="Times New Roman" w:hAnsi="Times New Roman"/>
          <w:sz w:val="28"/>
        </w:rPr>
      </w:pPr>
    </w:p>
    <w:p w14:paraId="94000000">
      <w:pPr>
        <w:pStyle w:val="Style_2"/>
        <w:spacing w:line="240" w:lineRule="auto"/>
        <w:ind w:firstLine="0"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2910674" cy="2361538"/>
            <wp:effectExtent b="0" l="0" r="0" t="0"/>
            <wp:docPr hidden="false" id="30" name="Picture 30"/>
            <a:graphic>
              <a:graphicData uri="http://schemas.openxmlformats.org/drawingml/2006/picture">
                <pic:pic>
                  <pic:nvPicPr>
                    <pic:cNvPr hidden="false" id="29" name="Picture 29"/>
                    <pic:cNvPicPr preferRelativeResize="true"/>
                  </pic:nvPicPr>
                  <pic:blipFill>
                    <a:blip r:embed="rId17"/>
                    <a:stretch/>
                  </pic:blipFill>
                  <pic:spPr>
                    <a:xfrm flipH="false" flipV="false" rot="0">
                      <a:ext cx="2910674" cy="2361538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95000000">
      <w:pPr>
        <w:pStyle w:val="Style_2"/>
        <w:spacing w:line="360" w:lineRule="auto"/>
        <w:ind w:firstLine="0"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15</w:t>
      </w:r>
      <w:r>
        <w:rPr>
          <w:rFonts w:ascii="Times New Roman" w:hAnsi="Times New Roman"/>
          <w:sz w:val="28"/>
        </w:rPr>
        <w:t xml:space="preserve"> – Множества для А</w:t>
      </w:r>
      <w:r>
        <w:rPr>
          <w:rFonts w:ascii="Times New Roman" w:hAnsi="Times New Roman"/>
          <w:sz w:val="28"/>
        </w:rPr>
        <w:t>.</w:t>
      </w:r>
    </w:p>
    <w:p w14:paraId="96000000">
      <w:pPr>
        <w:pStyle w:val="Style_2"/>
        <w:numPr>
          <w:ilvl w:val="0"/>
          <w:numId w:val="1"/>
        </w:numPr>
        <w:spacing w:line="240" w:lineRule="auto"/>
        <w:ind w:firstLine="0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Пусть </w:t>
      </w:r>
      <w:r>
        <w:rPr>
          <w:rFonts w:ascii="Times New Roman" w:hAnsi="Times New Roman"/>
          <w:sz w:val="28"/>
        </w:rPr>
        <w:t xml:space="preserve">А </w:t>
      </w:r>
      <w:r>
        <w:rPr>
          <w:rFonts w:ascii="Times New Roman" w:hAnsi="Times New Roman"/>
          <w:sz w:val="28"/>
        </w:rPr>
        <w:t xml:space="preserve">– </w:t>
      </w:r>
      <w:r>
        <w:rPr>
          <w:rFonts w:ascii="Times New Roman" w:hAnsi="Times New Roman"/>
          <w:sz w:val="28"/>
        </w:rPr>
        <w:t>нечеткое множество, заданное на множестве неотрицательных действительных чисел, f(</w:t>
      </w:r>
      <w:r>
        <w:rPr>
          <w:rFonts w:ascii="Times New Roman" w:hAnsi="Times New Roman"/>
          <w:sz w:val="28"/>
        </w:rPr>
        <w:t>x) = 1 /2 -1/2 sin(pi/2* (x</w:t>
      </w:r>
      <w:r>
        <w:rPr>
          <w:rFonts w:ascii="Times New Roman" w:hAnsi="Times New Roman"/>
          <w:sz w:val="28"/>
        </w:rPr>
        <w:t>-1))</w:t>
      </w:r>
      <w:r>
        <w:rPr>
          <w:rFonts w:ascii="Times New Roman" w:hAnsi="Times New Roman"/>
          <w:sz w:val="28"/>
        </w:rPr>
        <w:t>.</w:t>
      </w:r>
    </w:p>
    <w:p w14:paraId="97000000">
      <w:pPr>
        <w:pStyle w:val="Style_2"/>
        <w:spacing w:line="240" w:lineRule="auto"/>
        <w:ind w:firstLine="0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Записать множества CON(A), DIL(A). </w:t>
      </w:r>
    </w:p>
    <w:p w14:paraId="98000000">
      <w:pPr>
        <w:pStyle w:val="Style_2"/>
        <w:spacing w:line="240" w:lineRule="auto"/>
        <w:ind w:firstLine="0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Построить графики функций принадлежности множеств A, CON(A), DIL(A).</w:t>
      </w:r>
    </w:p>
    <w:p w14:paraId="99000000">
      <w:pPr>
        <w:pStyle w:val="Style_2"/>
        <w:spacing w:line="240" w:lineRule="auto"/>
        <w:ind w:firstLine="0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Для этого ФП </w:t>
      </w:r>
      <w:r>
        <w:rPr>
          <w:rFonts w:ascii="Times New Roman" w:hAnsi="Times New Roman"/>
          <w:sz w:val="28"/>
        </w:rPr>
        <w:t>либо возводили в квадрат, либо извле</w:t>
      </w:r>
      <w:r>
        <w:rPr>
          <w:rFonts w:ascii="Times New Roman" w:hAnsi="Times New Roman"/>
          <w:sz w:val="28"/>
        </w:rPr>
        <w:t>кали из нее корень.</w:t>
      </w:r>
    </w:p>
    <w:p w14:paraId="9A000000">
      <w:pPr>
        <w:pStyle w:val="Style_2"/>
        <w:spacing w:after="0" w:line="240" w:lineRule="auto"/>
        <w:ind w:firstLine="0" w:left="0"/>
        <w:jc w:val="both"/>
        <w:rPr>
          <w:rFonts w:ascii="Times New Roman" w:hAnsi="Times New Roman"/>
          <w:sz w:val="28"/>
        </w:rPr>
      </w:pPr>
    </w:p>
    <w:p w14:paraId="9B000000">
      <w:pPr>
        <w:pStyle w:val="Style_2"/>
        <w:spacing w:line="240" w:lineRule="auto"/>
        <w:ind w:firstLine="0"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3172571" cy="2856501"/>
            <wp:effectExtent b="0" l="0" r="0" t="0"/>
            <wp:docPr hidden="false" id="32" name="Picture 32"/>
            <a:graphic>
              <a:graphicData uri="http://schemas.openxmlformats.org/drawingml/2006/picture">
                <pic:pic>
                  <pic:nvPicPr>
                    <pic:cNvPr hidden="false" id="31" name="Picture 31"/>
                    <pic:cNvPicPr preferRelativeResize="true"/>
                  </pic:nvPicPr>
                  <pic:blipFill>
                    <a:blip r:embed="rId18"/>
                    <a:stretch/>
                  </pic:blipFill>
                  <pic:spPr>
                    <a:xfrm flipH="false" flipV="false" rot="0">
                      <a:ext cx="3172571" cy="2856501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9C000000">
      <w:pPr>
        <w:pStyle w:val="Style_2"/>
        <w:spacing w:after="0" w:line="240" w:lineRule="auto"/>
        <w:ind w:firstLine="0"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16</w:t>
      </w:r>
      <w:r>
        <w:rPr>
          <w:rFonts w:ascii="Times New Roman" w:hAnsi="Times New Roman"/>
          <w:sz w:val="28"/>
        </w:rPr>
        <w:t xml:space="preserve"> – График множеств</w:t>
      </w:r>
      <w:r>
        <w:rPr>
          <w:rFonts w:ascii="Times New Roman" w:hAnsi="Times New Roman"/>
          <w:sz w:val="28"/>
        </w:rPr>
        <w:t>.</w:t>
      </w:r>
    </w:p>
    <w:p w14:paraId="9D000000">
      <w:pPr>
        <w:pStyle w:val="Style_2"/>
        <w:spacing w:after="0" w:line="240" w:lineRule="auto"/>
        <w:ind w:firstLine="0" w:left="0"/>
        <w:jc w:val="both"/>
        <w:rPr>
          <w:rFonts w:ascii="Times New Roman" w:hAnsi="Times New Roman"/>
          <w:sz w:val="28"/>
        </w:rPr>
      </w:pPr>
    </w:p>
    <w:p w14:paraId="9E000000">
      <w:pPr>
        <w:pStyle w:val="Style_2"/>
        <w:numPr>
          <w:ilvl w:val="0"/>
          <w:numId w:val="1"/>
        </w:numPr>
        <w:spacing w:line="240" w:lineRule="auto"/>
        <w:ind w:firstLine="0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 универсальном множестве U={a,b,c,d,e,f,g} заданы нечеткие множества:</w:t>
      </w:r>
    </w:p>
    <w:p w14:paraId="9F000000">
      <w:pPr>
        <w:pStyle w:val="Style_2"/>
        <w:spacing w:line="240" w:lineRule="auto"/>
        <w:ind w:firstLine="0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A=0.3/b+0.7/c+1/d +0.2/f +0</w:t>
      </w:r>
      <w:r>
        <w:rPr>
          <w:rFonts w:ascii="Times New Roman" w:hAnsi="Times New Roman"/>
          <w:sz w:val="28"/>
        </w:rPr>
        <w:t>.6/g</w:t>
      </w:r>
    </w:p>
    <w:p w14:paraId="A0000000">
      <w:pPr>
        <w:pStyle w:val="Style_2"/>
        <w:spacing w:line="240" w:lineRule="auto"/>
        <w:ind w:firstLine="0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</w:t>
      </w:r>
      <w:r>
        <w:rPr>
          <w:rFonts w:ascii="Times New Roman" w:hAnsi="Times New Roman"/>
          <w:sz w:val="28"/>
        </w:rPr>
        <w:t xml:space="preserve"> = 0.3/a+1/</w:t>
      </w:r>
      <w:r>
        <w:rPr>
          <w:rFonts w:ascii="Times New Roman" w:hAnsi="Times New Roman"/>
          <w:sz w:val="28"/>
        </w:rPr>
        <w:t>b+ 0.5/c+0.8/d+1/e+0.5/f +0.6/g</w:t>
      </w:r>
    </w:p>
    <w:p w14:paraId="A1000000">
      <w:pPr>
        <w:pStyle w:val="Style_2"/>
        <w:spacing w:line="276" w:lineRule="auto"/>
        <w:ind w:firstLine="0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С=1/a+0.5/b+0.2/d +0.2/f +0.9/g </w:t>
      </w:r>
    </w:p>
    <w:p w14:paraId="A2000000">
      <w:pPr>
        <w:pStyle w:val="Style_2"/>
        <w:spacing w:line="240" w:lineRule="auto"/>
        <w:ind w:firstLine="0"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Найти множества</w:t>
      </w:r>
      <w:r>
        <w:rPr>
          <w:rFonts w:ascii="Times New Roman" w:hAnsi="Times New Roman"/>
          <w:sz w:val="28"/>
        </w:rPr>
        <w:t>:</w:t>
      </w:r>
    </w:p>
    <w:p w14:paraId="A3000000">
      <w:pPr>
        <w:pStyle w:val="Style_2"/>
        <w:numPr>
          <w:ilvl w:val="0"/>
          <w:numId w:val="5"/>
        </w:numPr>
        <w:spacing w:line="24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A пересе</w:t>
      </w:r>
      <w:r>
        <w:rPr>
          <w:rFonts w:ascii="Times New Roman" w:hAnsi="Times New Roman"/>
          <w:sz w:val="28"/>
        </w:rPr>
        <w:t>чение B</w:t>
      </w:r>
    </w:p>
    <w:p w14:paraId="A4000000">
      <w:pPr>
        <w:pStyle w:val="Style_2"/>
        <w:numPr>
          <w:ilvl w:val="0"/>
          <w:numId w:val="5"/>
        </w:numPr>
        <w:spacing w:line="24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A объединение B</w:t>
      </w:r>
    </w:p>
    <w:p w14:paraId="A5000000">
      <w:pPr>
        <w:pStyle w:val="Style_2"/>
        <w:numPr>
          <w:ilvl w:val="0"/>
          <w:numId w:val="5"/>
        </w:numPr>
        <w:spacing w:line="24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A пересечение не (B)</w:t>
      </w:r>
    </w:p>
    <w:p w14:paraId="A6000000">
      <w:pPr>
        <w:pStyle w:val="Style_2"/>
        <w:numPr>
          <w:ilvl w:val="0"/>
          <w:numId w:val="5"/>
        </w:numPr>
        <w:spacing w:line="24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(A объединение</w:t>
      </w:r>
      <w:r>
        <w:rPr>
          <w:rFonts w:ascii="Times New Roman" w:hAnsi="Times New Roman"/>
          <w:sz w:val="28"/>
        </w:rPr>
        <w:t xml:space="preserve"> не </w:t>
      </w:r>
      <w:r>
        <w:rPr>
          <w:rFonts w:ascii="Times New Roman" w:hAnsi="Times New Roman"/>
          <w:sz w:val="28"/>
        </w:rPr>
        <w:t>(</w:t>
      </w:r>
      <w:r>
        <w:rPr>
          <w:rFonts w:ascii="Times New Roman" w:hAnsi="Times New Roman"/>
          <w:sz w:val="28"/>
        </w:rPr>
        <w:t>B</w:t>
      </w:r>
      <w:r>
        <w:rPr>
          <w:rFonts w:ascii="Times New Roman" w:hAnsi="Times New Roman"/>
          <w:sz w:val="28"/>
        </w:rPr>
        <w:t>)</w:t>
      </w:r>
      <w:r>
        <w:rPr>
          <w:rFonts w:ascii="Times New Roman" w:hAnsi="Times New Roman"/>
          <w:sz w:val="28"/>
        </w:rPr>
        <w:t>)</w:t>
      </w:r>
      <w:r>
        <w:rPr>
          <w:rFonts w:ascii="Times New Roman" w:hAnsi="Times New Roman"/>
          <w:sz w:val="28"/>
        </w:rPr>
        <w:t xml:space="preserve"> пересечение C</w:t>
      </w:r>
    </w:p>
    <w:p w14:paraId="A7000000">
      <w:pPr>
        <w:pStyle w:val="Style_2"/>
        <w:numPr>
          <w:ilvl w:val="0"/>
          <w:numId w:val="5"/>
        </w:numPr>
        <w:spacing w:line="24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не(AvB) пересечение не (С)</w:t>
      </w:r>
    </w:p>
    <w:p w14:paraId="A8000000">
      <w:pPr>
        <w:spacing w:line="24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</w:t>
      </w:r>
      <w:r>
        <w:rPr>
          <w:rFonts w:ascii="Times New Roman" w:hAnsi="Times New Roman"/>
          <w:sz w:val="28"/>
        </w:rPr>
        <w:t>ать геометрическую интер</w:t>
      </w:r>
      <w:r>
        <w:rPr>
          <w:rFonts w:ascii="Times New Roman" w:hAnsi="Times New Roman"/>
          <w:sz w:val="28"/>
        </w:rPr>
        <w:t>претацию выполненных операций и н</w:t>
      </w:r>
      <w:r>
        <w:rPr>
          <w:rFonts w:ascii="Times New Roman" w:hAnsi="Times New Roman"/>
          <w:sz w:val="28"/>
        </w:rPr>
        <w:t>айти множества: 0.8A^2 v 0.5B^2 v0.3C^2, 0.6(A*B) пересечение С^2.</w:t>
      </w:r>
    </w:p>
    <w:p w14:paraId="A9000000">
      <w:pPr>
        <w:pStyle w:val="Style_2"/>
        <w:spacing w:line="240" w:lineRule="auto"/>
        <w:ind w:firstLine="0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</w:t>
      </w:r>
      <w:r>
        <w:rPr>
          <w:rFonts w:ascii="Times New Roman" w:hAnsi="Times New Roman"/>
          <w:sz w:val="28"/>
        </w:rPr>
        <w:t>ля этого были написаны функции, вычисляющие п</w:t>
      </w:r>
      <w:r>
        <w:rPr>
          <w:rFonts w:ascii="Times New Roman" w:hAnsi="Times New Roman"/>
          <w:sz w:val="28"/>
        </w:rPr>
        <w:t xml:space="preserve">ересечения и объединения по </w:t>
      </w:r>
      <w:r>
        <w:rPr>
          <w:rFonts w:ascii="Times New Roman" w:hAnsi="Times New Roman"/>
          <w:sz w:val="28"/>
        </w:rPr>
        <w:t>MaxMin</w:t>
      </w:r>
      <w:r>
        <w:rPr>
          <w:rFonts w:ascii="Times New Roman" w:hAnsi="Times New Roman"/>
          <w:sz w:val="28"/>
        </w:rPr>
        <w:t xml:space="preserve"> формулам</w:t>
      </w:r>
      <w:r>
        <w:rPr>
          <w:rFonts w:ascii="Times New Roman" w:hAnsi="Times New Roman"/>
          <w:sz w:val="28"/>
        </w:rPr>
        <w:t>, з</w:t>
      </w:r>
      <w:r>
        <w:rPr>
          <w:rFonts w:ascii="Times New Roman" w:hAnsi="Times New Roman"/>
          <w:sz w:val="28"/>
        </w:rPr>
        <w:t>атем поэтапно вычислялась каждая из формул и изображалась на графике.</w:t>
      </w:r>
    </w:p>
    <w:p w14:paraId="AA000000">
      <w:pPr>
        <w:pStyle w:val="Style_2"/>
        <w:spacing w:line="240" w:lineRule="auto"/>
        <w:ind w:firstLine="0"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4890052" cy="2615979"/>
            <wp:effectExtent b="0" l="0" r="0" t="0"/>
            <wp:docPr hidden="false" id="34" name="Picture 34"/>
            <a:graphic>
              <a:graphicData uri="http://schemas.openxmlformats.org/drawingml/2006/picture">
                <pic:pic>
                  <pic:nvPicPr>
                    <pic:cNvPr hidden="false" id="33" name="Picture 33"/>
                    <pic:cNvPicPr preferRelativeResize="true"/>
                  </pic:nvPicPr>
                  <pic:blipFill>
                    <a:blip r:embed="rId19"/>
                    <a:stretch/>
                  </pic:blipFill>
                  <pic:spPr>
                    <a:xfrm flipH="false" flipV="false" rot="0">
                      <a:ext cx="4890052" cy="261597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AB000000">
      <w:pPr>
        <w:pStyle w:val="Style_2"/>
        <w:spacing w:line="240" w:lineRule="auto"/>
        <w:ind w:firstLine="0"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17</w:t>
      </w:r>
      <w:r>
        <w:rPr>
          <w:rFonts w:ascii="Times New Roman" w:hAnsi="Times New Roman"/>
          <w:sz w:val="28"/>
        </w:rPr>
        <w:t xml:space="preserve"> – График вычисленных множеств</w:t>
      </w:r>
      <w:r>
        <w:rPr>
          <w:rFonts w:ascii="Times New Roman" w:hAnsi="Times New Roman"/>
          <w:sz w:val="28"/>
        </w:rPr>
        <w:t>.</w:t>
      </w:r>
    </w:p>
    <w:p w14:paraId="AC000000">
      <w:pPr>
        <w:pStyle w:val="Style_2"/>
        <w:spacing w:after="0" w:line="240" w:lineRule="auto"/>
        <w:ind w:firstLine="0" w:left="0"/>
        <w:jc w:val="both"/>
        <w:rPr>
          <w:rFonts w:ascii="Times New Roman" w:hAnsi="Times New Roman"/>
          <w:sz w:val="28"/>
        </w:rPr>
      </w:pPr>
    </w:p>
    <w:p w14:paraId="AD000000">
      <w:pPr>
        <w:pStyle w:val="Style_2"/>
        <w:numPr>
          <w:ilvl w:val="0"/>
          <w:numId w:val="1"/>
        </w:numPr>
        <w:spacing w:line="240" w:lineRule="auto"/>
        <w:ind w:firstLine="0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 универсальном множестве U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=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[0;3] заданы нечеткие множества</w:t>
      </w:r>
      <w:r>
        <w:rPr>
          <w:rFonts w:ascii="Times New Roman" w:hAnsi="Times New Roman"/>
          <w:sz w:val="28"/>
        </w:rPr>
        <w:t>:</w:t>
      </w:r>
    </w:p>
    <w:p w14:paraId="AE000000">
      <w:pPr>
        <w:pStyle w:val="Style_2"/>
        <w:spacing w:line="240" w:lineRule="auto"/>
        <w:ind w:firstLine="0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A = u^2/9 </w:t>
      </w:r>
    </w:p>
    <w:p w14:paraId="AF000000">
      <w:pPr>
        <w:pStyle w:val="Style_2"/>
        <w:spacing w:after="0" w:line="240" w:lineRule="auto"/>
        <w:ind w:firstLine="0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 = (u-3)^2/9</w:t>
      </w:r>
      <w:r>
        <w:rPr>
          <w:rFonts w:ascii="Times New Roman" w:hAnsi="Times New Roman"/>
          <w:sz w:val="28"/>
        </w:rPr>
        <w:t xml:space="preserve"> </w:t>
      </w:r>
    </w:p>
    <w:p w14:paraId="B0000000">
      <w:pPr>
        <w:pStyle w:val="Style_2"/>
        <w:spacing w:after="0" w:line="240" w:lineRule="auto"/>
        <w:ind w:firstLine="0"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Записать множества</w:t>
      </w:r>
      <w:r>
        <w:rPr>
          <w:rFonts w:ascii="Times New Roman" w:hAnsi="Times New Roman"/>
          <w:sz w:val="28"/>
        </w:rPr>
        <w:t>:</w:t>
      </w:r>
    </w:p>
    <w:p w14:paraId="B1000000">
      <w:pPr>
        <w:pStyle w:val="Style_2"/>
        <w:numPr>
          <w:ilvl w:val="0"/>
          <w:numId w:val="6"/>
        </w:numPr>
        <w:spacing w:line="24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A и B</w:t>
      </w:r>
    </w:p>
    <w:p w14:paraId="B2000000">
      <w:pPr>
        <w:pStyle w:val="Style_2"/>
        <w:numPr>
          <w:ilvl w:val="0"/>
          <w:numId w:val="6"/>
        </w:numPr>
        <w:spacing w:line="24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A или B</w:t>
      </w:r>
      <w:r>
        <w:rPr>
          <w:rFonts w:ascii="Times New Roman" w:hAnsi="Times New Roman"/>
          <w:sz w:val="28"/>
        </w:rPr>
        <w:t xml:space="preserve"> </w:t>
      </w:r>
    </w:p>
    <w:p w14:paraId="B3000000">
      <w:pPr>
        <w:pStyle w:val="Style_2"/>
        <w:numPr>
          <w:ilvl w:val="0"/>
          <w:numId w:val="6"/>
        </w:numPr>
        <w:spacing w:line="24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A и не </w:t>
      </w:r>
      <w:r>
        <w:rPr>
          <w:rFonts w:ascii="Times New Roman" w:hAnsi="Times New Roman"/>
          <w:sz w:val="28"/>
        </w:rPr>
        <w:t>(</w:t>
      </w:r>
      <w:r>
        <w:rPr>
          <w:rFonts w:ascii="Times New Roman" w:hAnsi="Times New Roman"/>
          <w:sz w:val="28"/>
        </w:rPr>
        <w:t>B</w:t>
      </w:r>
      <w:r>
        <w:rPr>
          <w:rFonts w:ascii="Times New Roman" w:hAnsi="Times New Roman"/>
          <w:sz w:val="28"/>
        </w:rPr>
        <w:t>)</w:t>
      </w:r>
    </w:p>
    <w:p w14:paraId="B4000000">
      <w:pPr>
        <w:pStyle w:val="Style_2"/>
        <w:numPr>
          <w:ilvl w:val="0"/>
          <w:numId w:val="6"/>
        </w:numPr>
        <w:spacing w:line="24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A или</w:t>
      </w:r>
      <w:r>
        <w:rPr>
          <w:rFonts w:ascii="Times New Roman" w:hAnsi="Times New Roman"/>
          <w:sz w:val="28"/>
        </w:rPr>
        <w:t xml:space="preserve"> не </w:t>
      </w:r>
      <w:r>
        <w:rPr>
          <w:rFonts w:ascii="Times New Roman" w:hAnsi="Times New Roman"/>
          <w:sz w:val="28"/>
        </w:rPr>
        <w:t>(</w:t>
      </w:r>
      <w:r>
        <w:rPr>
          <w:rFonts w:ascii="Times New Roman" w:hAnsi="Times New Roman"/>
          <w:sz w:val="28"/>
        </w:rPr>
        <w:t>B</w:t>
      </w:r>
      <w:r>
        <w:rPr>
          <w:rFonts w:ascii="Times New Roman" w:hAnsi="Times New Roman"/>
          <w:sz w:val="28"/>
        </w:rPr>
        <w:t>)</w:t>
      </w:r>
    </w:p>
    <w:p w14:paraId="B5000000">
      <w:pPr>
        <w:pStyle w:val="Style_2"/>
        <w:numPr>
          <w:ilvl w:val="0"/>
          <w:numId w:val="6"/>
        </w:numPr>
        <w:spacing w:line="24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не (A и B)</w:t>
      </w:r>
    </w:p>
    <w:p w14:paraId="B6000000">
      <w:pPr>
        <w:pStyle w:val="Style_2"/>
        <w:numPr>
          <w:ilvl w:val="0"/>
          <w:numId w:val="6"/>
        </w:numPr>
        <w:spacing w:line="24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(A и не </w:t>
      </w:r>
      <w:r>
        <w:rPr>
          <w:rFonts w:ascii="Times New Roman" w:hAnsi="Times New Roman"/>
          <w:sz w:val="28"/>
        </w:rPr>
        <w:t>(</w:t>
      </w:r>
      <w:r>
        <w:rPr>
          <w:rFonts w:ascii="Times New Roman" w:hAnsi="Times New Roman"/>
          <w:sz w:val="28"/>
        </w:rPr>
        <w:t>A</w:t>
      </w:r>
      <w:r>
        <w:rPr>
          <w:rFonts w:ascii="Times New Roman" w:hAnsi="Times New Roman"/>
          <w:sz w:val="28"/>
        </w:rPr>
        <w:t>)</w:t>
      </w:r>
      <w:r>
        <w:rPr>
          <w:rFonts w:ascii="Times New Roman" w:hAnsi="Times New Roman"/>
          <w:sz w:val="28"/>
        </w:rPr>
        <w:t xml:space="preserve">) * (B и не </w:t>
      </w:r>
      <w:r>
        <w:rPr>
          <w:rFonts w:ascii="Times New Roman" w:hAnsi="Times New Roman"/>
          <w:sz w:val="28"/>
        </w:rPr>
        <w:t>(</w:t>
      </w:r>
      <w:r>
        <w:rPr>
          <w:rFonts w:ascii="Times New Roman" w:hAnsi="Times New Roman"/>
          <w:sz w:val="28"/>
        </w:rPr>
        <w:t>B</w:t>
      </w:r>
      <w:r>
        <w:rPr>
          <w:rFonts w:ascii="Times New Roman" w:hAnsi="Times New Roman"/>
          <w:sz w:val="28"/>
        </w:rPr>
        <w:t xml:space="preserve">)) </w:t>
      </w:r>
    </w:p>
    <w:p w14:paraId="B7000000">
      <w:pPr>
        <w:spacing w:line="24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</w:t>
      </w:r>
      <w:r>
        <w:rPr>
          <w:rFonts w:ascii="Times New Roman" w:hAnsi="Times New Roman"/>
          <w:sz w:val="28"/>
        </w:rPr>
        <w:t xml:space="preserve">остроить графики их </w:t>
      </w:r>
      <w:r>
        <w:rPr>
          <w:rFonts w:ascii="Times New Roman" w:hAnsi="Times New Roman"/>
          <w:sz w:val="28"/>
        </w:rPr>
        <w:t>ФП</w:t>
      </w:r>
      <w:r>
        <w:rPr>
          <w:rFonts w:ascii="Times New Roman" w:hAnsi="Times New Roman"/>
          <w:sz w:val="28"/>
        </w:rPr>
        <w:t>.</w:t>
      </w:r>
      <w:r>
        <w:rPr>
          <w:rFonts w:ascii="Times New Roman" w:hAnsi="Times New Roman"/>
          <w:sz w:val="28"/>
        </w:rPr>
        <w:t xml:space="preserve"> Для этого вычислим</w:t>
      </w:r>
      <w:r>
        <w:rPr>
          <w:rFonts w:ascii="Times New Roman" w:hAnsi="Times New Roman"/>
          <w:sz w:val="28"/>
        </w:rPr>
        <w:t xml:space="preserve"> значения функций </w:t>
      </w:r>
      <w:r>
        <w:rPr>
          <w:rFonts w:ascii="Times New Roman" w:hAnsi="Times New Roman"/>
          <w:sz w:val="28"/>
        </w:rPr>
        <w:t>на массиве из элементов [0,3]</w:t>
      </w:r>
      <w:r>
        <w:rPr>
          <w:rFonts w:ascii="Times New Roman" w:hAnsi="Times New Roman"/>
          <w:sz w:val="28"/>
        </w:rPr>
        <w:t>,</w:t>
      </w:r>
      <w:r>
        <w:rPr>
          <w:rFonts w:ascii="Times New Roman" w:hAnsi="Times New Roman"/>
          <w:sz w:val="28"/>
        </w:rPr>
        <w:t xml:space="preserve"> затем используем функции </w:t>
      </w:r>
      <w:r>
        <w:rPr>
          <w:rFonts w:ascii="Times New Roman" w:hAnsi="Times New Roman"/>
          <w:sz w:val="28"/>
        </w:rPr>
        <w:t>MaxMin</w:t>
      </w:r>
      <w:r>
        <w:rPr>
          <w:rFonts w:ascii="Times New Roman" w:hAnsi="Times New Roman"/>
          <w:sz w:val="28"/>
        </w:rPr>
        <w:t xml:space="preserve"> для вычисления объединений и пересечений</w:t>
      </w:r>
      <w:r>
        <w:rPr>
          <w:rFonts w:ascii="Times New Roman" w:hAnsi="Times New Roman"/>
          <w:sz w:val="28"/>
        </w:rPr>
        <w:t xml:space="preserve"> множеств. После этого построим</w:t>
      </w:r>
      <w:r>
        <w:rPr>
          <w:rFonts w:ascii="Times New Roman" w:hAnsi="Times New Roman"/>
          <w:sz w:val="28"/>
        </w:rPr>
        <w:t xml:space="preserve"> графики принадлежности.</w:t>
      </w:r>
    </w:p>
    <w:p w14:paraId="B8000000">
      <w:pPr>
        <w:pStyle w:val="Style_2"/>
        <w:spacing w:line="360" w:lineRule="auto"/>
        <w:ind w:firstLine="0"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5176299" cy="2576222"/>
            <wp:effectExtent b="0" l="0" r="0" t="0"/>
            <wp:docPr hidden="false" id="36" name="Picture 36"/>
            <a:graphic>
              <a:graphicData uri="http://schemas.openxmlformats.org/drawingml/2006/picture">
                <pic:pic>
                  <pic:nvPicPr>
                    <pic:cNvPr hidden="false" id="35" name="Picture 35"/>
                    <pic:cNvPicPr preferRelativeResize="true"/>
                  </pic:nvPicPr>
                  <pic:blipFill>
                    <a:blip r:embed="rId20"/>
                    <a:stretch/>
                  </pic:blipFill>
                  <pic:spPr>
                    <a:xfrm flipH="false" flipV="false" rot="0">
                      <a:ext cx="5176299" cy="2576222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B9000000">
      <w:pPr>
        <w:pStyle w:val="Style_2"/>
        <w:spacing w:line="360" w:lineRule="auto"/>
        <w:ind w:firstLine="0"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18</w:t>
      </w:r>
      <w:r>
        <w:rPr>
          <w:rFonts w:ascii="Times New Roman" w:hAnsi="Times New Roman"/>
          <w:sz w:val="28"/>
        </w:rPr>
        <w:t xml:space="preserve"> – График вычисленных множеств</w:t>
      </w:r>
      <w:r>
        <w:rPr>
          <w:rFonts w:ascii="Times New Roman" w:hAnsi="Times New Roman"/>
          <w:sz w:val="28"/>
        </w:rPr>
        <w:t>.</w:t>
      </w:r>
    </w:p>
    <w:p w14:paraId="BA000000">
      <w:pPr>
        <w:pStyle w:val="Style_2"/>
        <w:numPr>
          <w:ilvl w:val="0"/>
          <w:numId w:val="1"/>
        </w:numPr>
        <w:spacing w:line="240" w:lineRule="auto"/>
        <w:ind w:firstLine="0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Пусть U = {a,b,</w:t>
      </w:r>
      <w:r>
        <w:rPr>
          <w:rFonts w:ascii="Times New Roman" w:hAnsi="Times New Roman"/>
          <w:sz w:val="28"/>
        </w:rPr>
        <w:t>c,d,e} множество молодых людей</w:t>
      </w:r>
      <w:r>
        <w:rPr>
          <w:rFonts w:ascii="Times New Roman" w:hAnsi="Times New Roman"/>
          <w:sz w:val="28"/>
        </w:rPr>
        <w:t>,</w:t>
      </w:r>
      <w:r>
        <w:rPr>
          <w:rFonts w:ascii="Times New Roman" w:hAnsi="Times New Roman"/>
          <w:sz w:val="28"/>
        </w:rPr>
        <w:t xml:space="preserve"> на котором </w:t>
      </w:r>
      <w:r>
        <w:rPr>
          <w:rFonts w:ascii="Times New Roman" w:hAnsi="Times New Roman"/>
          <w:sz w:val="28"/>
        </w:rPr>
        <w:t xml:space="preserve">задано нечеткое множество A: </w:t>
      </w:r>
    </w:p>
    <w:p w14:paraId="BB000000">
      <w:pPr>
        <w:pStyle w:val="Style_2"/>
        <w:spacing w:line="240" w:lineRule="auto"/>
        <w:ind w:firstLine="0"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A – </w:t>
      </w:r>
      <w:r>
        <w:rPr>
          <w:rFonts w:ascii="Times New Roman" w:hAnsi="Times New Roman"/>
          <w:sz w:val="28"/>
        </w:rPr>
        <w:t>молодой человек хорошо владе</w:t>
      </w:r>
      <w:r>
        <w:rPr>
          <w:rFonts w:ascii="Times New Roman" w:hAnsi="Times New Roman"/>
          <w:sz w:val="28"/>
        </w:rPr>
        <w:t>ет компьютером</w:t>
      </w:r>
    </w:p>
    <w:p w14:paraId="BC000000">
      <w:pPr>
        <w:pStyle w:val="Style_2"/>
        <w:spacing w:line="360" w:lineRule="auto"/>
        <w:ind w:firstLine="0"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A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=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0,8/а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+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0.6/с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+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0.9/d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+</w:t>
      </w:r>
      <w:r>
        <w:rPr>
          <w:rFonts w:ascii="Times New Roman" w:hAnsi="Times New Roman"/>
          <w:sz w:val="28"/>
        </w:rPr>
        <w:t xml:space="preserve"> 1/е</w:t>
      </w:r>
    </w:p>
    <w:p w14:paraId="BD000000">
      <w:pPr>
        <w:pStyle w:val="Style_2"/>
        <w:spacing w:line="240" w:lineRule="auto"/>
        <w:ind w:firstLine="0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Используя операции концентрирования и растяжения, записать множества: </w:t>
      </w:r>
    </w:p>
    <w:p w14:paraId="BE000000">
      <w:pPr>
        <w:pStyle w:val="Style_2"/>
        <w:numPr>
          <w:ilvl w:val="0"/>
          <w:numId w:val="7"/>
        </w:numPr>
        <w:spacing w:line="24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</w:t>
      </w:r>
      <w:r>
        <w:rPr>
          <w:rFonts w:ascii="Times New Roman" w:hAnsi="Times New Roman"/>
          <w:sz w:val="28"/>
        </w:rPr>
        <w:t>=</w:t>
      </w:r>
      <w:r>
        <w:rPr>
          <w:rFonts w:ascii="Times New Roman" w:hAnsi="Times New Roman"/>
          <w:sz w:val="28"/>
        </w:rPr>
        <w:t>CON(A)</w:t>
      </w:r>
      <w:r>
        <w:rPr>
          <w:rFonts w:ascii="Times New Roman" w:hAnsi="Times New Roman"/>
          <w:sz w:val="28"/>
        </w:rPr>
        <w:t>=</w:t>
      </w:r>
      <w:r>
        <w:rPr>
          <w:rFonts w:ascii="Times New Roman" w:hAnsi="Times New Roman"/>
          <w:b w:val="1"/>
          <w:i w:val="1"/>
          <w:sz w:val="28"/>
        </w:rPr>
        <w:t>очень хорошо</w:t>
      </w:r>
      <w:r>
        <w:rPr>
          <w:rFonts w:ascii="Times New Roman" w:hAnsi="Times New Roman"/>
          <w:sz w:val="28"/>
        </w:rPr>
        <w:t xml:space="preserve"> владеет компьютером</w:t>
      </w:r>
    </w:p>
    <w:p w14:paraId="BF000000">
      <w:pPr>
        <w:pStyle w:val="Style_2"/>
        <w:numPr>
          <w:ilvl w:val="0"/>
          <w:numId w:val="7"/>
        </w:numPr>
        <w:spacing w:line="24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C</w:t>
      </w:r>
      <w:r>
        <w:rPr>
          <w:rFonts w:ascii="Times New Roman" w:hAnsi="Times New Roman"/>
          <w:sz w:val="28"/>
        </w:rPr>
        <w:t>=</w:t>
      </w:r>
      <w:r>
        <w:rPr>
          <w:rFonts w:ascii="Times New Roman" w:hAnsi="Times New Roman"/>
          <w:sz w:val="28"/>
        </w:rPr>
        <w:t>DIL(A)</w:t>
      </w:r>
      <w:r>
        <w:rPr>
          <w:rFonts w:ascii="Times New Roman" w:hAnsi="Times New Roman"/>
          <w:sz w:val="28"/>
        </w:rPr>
        <w:t>=</w:t>
      </w:r>
      <w:r>
        <w:rPr>
          <w:rFonts w:ascii="Times New Roman" w:hAnsi="Times New Roman"/>
          <w:b w:val="1"/>
          <w:i w:val="1"/>
          <w:sz w:val="28"/>
        </w:rPr>
        <w:t>не слишком хорошо</w:t>
      </w:r>
      <w:r>
        <w:rPr>
          <w:rFonts w:ascii="Times New Roman" w:hAnsi="Times New Roman"/>
          <w:sz w:val="28"/>
        </w:rPr>
        <w:t xml:space="preserve"> владеет компьютером.</w:t>
      </w:r>
    </w:p>
    <w:p w14:paraId="C0000000">
      <w:pPr>
        <w:pStyle w:val="Style_2"/>
        <w:spacing w:line="240" w:lineRule="auto"/>
        <w:ind/>
        <w:jc w:val="both"/>
        <w:rPr>
          <w:rFonts w:ascii="Times New Roman" w:hAnsi="Times New Roman"/>
          <w:sz w:val="28"/>
        </w:rPr>
      </w:pPr>
    </w:p>
    <w:p w14:paraId="C1000000">
      <w:pPr>
        <w:pStyle w:val="Style_2"/>
        <w:spacing w:after="0" w:line="240" w:lineRule="auto"/>
        <w:ind w:firstLine="0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А</w:t>
      </w:r>
      <w:r>
        <w:rPr>
          <w:rFonts w:ascii="Times New Roman" w:hAnsi="Times New Roman"/>
          <w:sz w:val="28"/>
        </w:rPr>
        <w:t>налогично предыдущим з</w:t>
      </w:r>
      <w:r>
        <w:rPr>
          <w:rFonts w:ascii="Times New Roman" w:hAnsi="Times New Roman"/>
          <w:sz w:val="28"/>
        </w:rPr>
        <w:t>адачам используются поэлементное возведени</w:t>
      </w:r>
      <w:r>
        <w:rPr>
          <w:rFonts w:ascii="Times New Roman" w:hAnsi="Times New Roman"/>
          <w:sz w:val="28"/>
        </w:rPr>
        <w:t>е в степень и извлечение корня</w:t>
      </w:r>
      <w:r>
        <w:rPr>
          <w:rFonts w:ascii="Times New Roman" w:hAnsi="Times New Roman"/>
          <w:sz w:val="28"/>
        </w:rPr>
        <w:t>,</w:t>
      </w:r>
      <w:r>
        <w:rPr>
          <w:rFonts w:ascii="Times New Roman" w:hAnsi="Times New Roman"/>
          <w:sz w:val="28"/>
        </w:rPr>
        <w:t xml:space="preserve"> после чего </w:t>
      </w:r>
      <w:r>
        <w:rPr>
          <w:rFonts w:ascii="Times New Roman" w:hAnsi="Times New Roman"/>
          <w:sz w:val="28"/>
        </w:rPr>
        <w:t>рисуются графики.</w:t>
      </w:r>
    </w:p>
    <w:p w14:paraId="C2000000">
      <w:pPr>
        <w:pStyle w:val="Style_2"/>
        <w:spacing w:line="240" w:lineRule="auto"/>
        <w:ind w:firstLine="0" w:left="0"/>
        <w:jc w:val="both"/>
        <w:rPr>
          <w:rFonts w:ascii="Times New Roman" w:hAnsi="Times New Roman"/>
          <w:sz w:val="28"/>
        </w:rPr>
      </w:pPr>
    </w:p>
    <w:p w14:paraId="C3000000">
      <w:pPr>
        <w:pStyle w:val="Style_2"/>
        <w:spacing w:line="240" w:lineRule="auto"/>
        <w:ind w:firstLine="0"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3148717" cy="2695492"/>
            <wp:effectExtent b="0" l="0" r="0" t="0"/>
            <wp:docPr hidden="false" id="38" name="Picture 38"/>
            <a:graphic>
              <a:graphicData uri="http://schemas.openxmlformats.org/drawingml/2006/picture">
                <pic:pic>
                  <pic:nvPicPr>
                    <pic:cNvPr hidden="false" id="37" name="Picture 37"/>
                    <pic:cNvPicPr preferRelativeResize="true"/>
                  </pic:nvPicPr>
                  <pic:blipFill>
                    <a:blip r:embed="rId21"/>
                    <a:stretch/>
                  </pic:blipFill>
                  <pic:spPr>
                    <a:xfrm flipH="false" flipV="false" rot="0">
                      <a:ext cx="3148717" cy="2695492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C4000000">
      <w:pPr>
        <w:pStyle w:val="Style_2"/>
        <w:spacing w:line="240" w:lineRule="auto"/>
        <w:ind w:firstLine="0"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19</w:t>
      </w:r>
      <w:r>
        <w:rPr>
          <w:rFonts w:ascii="Times New Roman" w:hAnsi="Times New Roman"/>
          <w:sz w:val="28"/>
        </w:rPr>
        <w:t xml:space="preserve"> – Графики множеств</w:t>
      </w:r>
      <w:r>
        <w:rPr>
          <w:rFonts w:ascii="Times New Roman" w:hAnsi="Times New Roman"/>
          <w:sz w:val="28"/>
        </w:rPr>
        <w:t>.</w:t>
      </w:r>
    </w:p>
    <w:p w14:paraId="C5000000">
      <w:pPr>
        <w:pStyle w:val="Style_2"/>
        <w:spacing w:line="240" w:lineRule="auto"/>
        <w:ind w:firstLine="0" w:left="0"/>
        <w:jc w:val="both"/>
        <w:rPr>
          <w:rFonts w:ascii="Times New Roman" w:hAnsi="Times New Roman"/>
          <w:sz w:val="28"/>
        </w:rPr>
      </w:pPr>
    </w:p>
    <w:p w14:paraId="C6000000">
      <w:pPr>
        <w:pStyle w:val="Style_2"/>
        <w:numPr>
          <w:ilvl w:val="0"/>
          <w:numId w:val="1"/>
        </w:numPr>
        <w:spacing w:line="240" w:lineRule="auto"/>
        <w:ind w:firstLine="0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Даны нечеткие числа: </w:t>
      </w:r>
    </w:p>
    <w:p w14:paraId="C7000000">
      <w:pPr>
        <w:pStyle w:val="Style_2"/>
        <w:spacing w:line="240" w:lineRule="auto"/>
        <w:ind w:firstLine="0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а = «немного больше 3»</w:t>
      </w:r>
    </w:p>
    <w:p w14:paraId="C8000000">
      <w:pPr>
        <w:pStyle w:val="Style_2"/>
        <w:spacing w:line="240" w:lineRule="auto"/>
        <w:ind w:firstLine="0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</w:t>
      </w:r>
      <w:r>
        <w:rPr>
          <w:rFonts w:ascii="Times New Roman" w:hAnsi="Times New Roman"/>
          <w:sz w:val="28"/>
        </w:rPr>
        <w:t xml:space="preserve"> = «примерно 3»</w:t>
      </w:r>
    </w:p>
    <w:p w14:paraId="C9000000">
      <w:pPr>
        <w:pStyle w:val="Style_2"/>
        <w:spacing w:line="240" w:lineRule="auto"/>
        <w:ind w:firstLine="0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A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=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1/4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+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0,5/5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+</w:t>
      </w:r>
      <w:r>
        <w:rPr>
          <w:rFonts w:ascii="Times New Roman" w:hAnsi="Times New Roman"/>
          <w:sz w:val="28"/>
        </w:rPr>
        <w:t xml:space="preserve"> 0,2/6 </w:t>
      </w:r>
    </w:p>
    <w:p w14:paraId="CA000000">
      <w:pPr>
        <w:pStyle w:val="Style_2"/>
        <w:spacing w:line="240" w:lineRule="auto"/>
        <w:ind w:firstLine="0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=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0,3/1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+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0</w:t>
      </w:r>
      <w:r>
        <w:rPr>
          <w:rFonts w:ascii="Times New Roman" w:hAnsi="Times New Roman"/>
          <w:sz w:val="28"/>
        </w:rPr>
        <w:t>,8/2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+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1/3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+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0,8/4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+</w:t>
      </w:r>
      <w:r>
        <w:rPr>
          <w:rFonts w:ascii="Times New Roman" w:hAnsi="Times New Roman"/>
          <w:sz w:val="28"/>
        </w:rPr>
        <w:t xml:space="preserve"> 0,3/5</w:t>
      </w:r>
      <w:r>
        <w:rPr>
          <w:rFonts w:ascii="Times New Roman" w:hAnsi="Times New Roman"/>
          <w:sz w:val="28"/>
        </w:rPr>
        <w:t xml:space="preserve"> </w:t>
      </w:r>
    </w:p>
    <w:p w14:paraId="CB000000">
      <w:pPr>
        <w:pStyle w:val="Style_2"/>
        <w:spacing w:line="240" w:lineRule="auto"/>
        <w:ind w:firstLine="0" w:left="0"/>
        <w:jc w:val="both"/>
        <w:rPr>
          <w:rFonts w:ascii="Times New Roman" w:hAnsi="Times New Roman"/>
          <w:sz w:val="28"/>
        </w:rPr>
      </w:pPr>
    </w:p>
    <w:p w14:paraId="CC000000">
      <w:pPr>
        <w:pStyle w:val="Style_2"/>
        <w:spacing w:after="0" w:line="240" w:lineRule="auto"/>
        <w:ind w:firstLine="0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Выполнить а</w:t>
      </w:r>
      <w:r>
        <w:rPr>
          <w:rFonts w:ascii="Times New Roman" w:hAnsi="Times New Roman"/>
          <w:sz w:val="28"/>
        </w:rPr>
        <w:t>рифметические операции и сравнить нечеткие числа с дискретными.</w:t>
      </w:r>
      <w:r>
        <w:rPr>
          <w:rFonts w:ascii="Times New Roman" w:hAnsi="Times New Roman"/>
          <w:sz w:val="28"/>
        </w:rPr>
        <w:t xml:space="preserve"> Для каждой операции напишем</w:t>
      </w:r>
      <w:r>
        <w:rPr>
          <w:rFonts w:ascii="Times New Roman" w:hAnsi="Times New Roman"/>
          <w:sz w:val="28"/>
        </w:rPr>
        <w:t xml:space="preserve"> двойные циклы, которые применяют операцию ко всем возможным парам элементов множеств. Затем для ду</w:t>
      </w:r>
      <w:r>
        <w:rPr>
          <w:rFonts w:ascii="Times New Roman" w:hAnsi="Times New Roman"/>
          <w:sz w:val="28"/>
        </w:rPr>
        <w:t xml:space="preserve">бликатов выбирается </w:t>
      </w:r>
      <w:r>
        <w:rPr>
          <w:rFonts w:ascii="Times New Roman" w:hAnsi="Times New Roman"/>
          <w:sz w:val="28"/>
        </w:rPr>
        <w:t>Max</w:t>
      </w:r>
      <w:r>
        <w:rPr>
          <w:rFonts w:ascii="Times New Roman" w:hAnsi="Times New Roman"/>
          <w:sz w:val="28"/>
        </w:rPr>
        <w:t xml:space="preserve"> степень принадлежности и записыв</w:t>
      </w:r>
      <w:r>
        <w:rPr>
          <w:rFonts w:ascii="Times New Roman" w:hAnsi="Times New Roman"/>
          <w:sz w:val="28"/>
        </w:rPr>
        <w:t>ается в итоговое множество.</w:t>
      </w:r>
    </w:p>
    <w:p w14:paraId="CD000000">
      <w:pPr>
        <w:pStyle w:val="Style_2"/>
        <w:spacing w:line="360" w:lineRule="auto"/>
        <w:ind w:firstLine="0" w:left="0"/>
        <w:jc w:val="both"/>
        <w:rPr>
          <w:rFonts w:ascii="Times New Roman" w:hAnsi="Times New Roman"/>
          <w:sz w:val="28"/>
        </w:rPr>
      </w:pPr>
    </w:p>
    <w:p w14:paraId="CE000000">
      <w:pPr>
        <w:pStyle w:val="Style_2"/>
        <w:spacing w:after="0" w:line="240" w:lineRule="auto"/>
        <w:ind w:firstLine="0"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4341413" cy="2242268"/>
            <wp:effectExtent b="0" l="0" r="0" t="0"/>
            <wp:docPr hidden="false" id="40" name="Picture 40"/>
            <a:graphic>
              <a:graphicData uri="http://schemas.openxmlformats.org/drawingml/2006/picture">
                <pic:pic>
                  <pic:nvPicPr>
                    <pic:cNvPr hidden="false" id="39" name="Picture 39"/>
                    <pic:cNvPicPr preferRelativeResize="true"/>
                  </pic:nvPicPr>
                  <pic:blipFill>
                    <a:blip r:embed="rId22"/>
                    <a:stretch/>
                  </pic:blipFill>
                  <pic:spPr>
                    <a:xfrm flipH="false" flipV="false" rot="0">
                      <a:ext cx="4341413" cy="2242268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CF000000">
      <w:pPr>
        <w:pStyle w:val="Style_2"/>
        <w:spacing w:after="0" w:line="240" w:lineRule="auto"/>
        <w:ind w:firstLine="0"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20</w:t>
      </w:r>
      <w:r>
        <w:rPr>
          <w:rFonts w:ascii="Times New Roman" w:hAnsi="Times New Roman"/>
          <w:sz w:val="28"/>
        </w:rPr>
        <w:t xml:space="preserve"> – Графики </w:t>
      </w:r>
      <w:r>
        <w:rPr>
          <w:rFonts w:ascii="Times New Roman" w:hAnsi="Times New Roman"/>
          <w:sz w:val="28"/>
        </w:rPr>
        <w:t>чисел</w:t>
      </w:r>
      <w:r>
        <w:rPr>
          <w:rFonts w:ascii="Times New Roman" w:hAnsi="Times New Roman"/>
          <w:sz w:val="28"/>
        </w:rPr>
        <w:t>.</w:t>
      </w:r>
    </w:p>
    <w:p w14:paraId="D0000000">
      <w:pPr>
        <w:pStyle w:val="Style_2"/>
        <w:spacing w:line="240" w:lineRule="auto"/>
        <w:ind w:firstLine="0" w:left="0"/>
        <w:jc w:val="both"/>
        <w:rPr>
          <w:rFonts w:ascii="Times New Roman" w:hAnsi="Times New Roman"/>
          <w:sz w:val="28"/>
        </w:rPr>
      </w:pPr>
    </w:p>
    <w:p w14:paraId="D1000000">
      <w:pPr>
        <w:pStyle w:val="Style_2"/>
        <w:spacing w:after="0" w:line="240" w:lineRule="auto"/>
        <w:ind w:firstLine="0"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4389120" cy="1184744"/>
            <wp:effectExtent b="0" l="0" r="0" t="0"/>
            <wp:docPr hidden="false" id="42" name="Picture 42"/>
            <a:graphic>
              <a:graphicData uri="http://schemas.openxmlformats.org/drawingml/2006/picture">
                <pic:pic>
                  <pic:nvPicPr>
                    <pic:cNvPr hidden="false" id="41" name="Picture 41"/>
                    <pic:cNvPicPr preferRelativeResize="true"/>
                  </pic:nvPicPr>
                  <pic:blipFill>
                    <a:blip r:embed="rId23"/>
                    <a:stretch/>
                  </pic:blipFill>
                  <pic:spPr>
                    <a:xfrm flipH="false" flipV="false" rot="0">
                      <a:ext cx="4389120" cy="118474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D2000000">
      <w:pPr>
        <w:pStyle w:val="Style_2"/>
        <w:spacing w:line="240" w:lineRule="auto"/>
        <w:ind w:firstLine="0"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21 – Вывод</w:t>
      </w:r>
      <w:r>
        <w:rPr>
          <w:rFonts w:ascii="Times New Roman" w:hAnsi="Times New Roman"/>
          <w:sz w:val="28"/>
        </w:rPr>
        <w:t xml:space="preserve"> сравнения с носителем</w:t>
      </w:r>
      <w:r>
        <w:rPr>
          <w:rFonts w:ascii="Times New Roman" w:hAnsi="Times New Roman"/>
          <w:sz w:val="28"/>
        </w:rPr>
        <w:t>.</w:t>
      </w:r>
    </w:p>
    <w:p w14:paraId="D3000000">
      <w:pPr>
        <w:pStyle w:val="Style_2"/>
        <w:spacing w:line="240" w:lineRule="auto"/>
        <w:ind w:firstLine="0" w:left="0"/>
        <w:jc w:val="both"/>
        <w:rPr>
          <w:rFonts w:ascii="Times New Roman" w:hAnsi="Times New Roman"/>
          <w:sz w:val="28"/>
        </w:rPr>
      </w:pPr>
    </w:p>
    <w:p w14:paraId="D4000000">
      <w:pPr>
        <w:pStyle w:val="Style_2"/>
        <w:numPr>
          <w:ilvl w:val="0"/>
          <w:numId w:val="1"/>
        </w:numPr>
        <w:spacing w:line="240" w:lineRule="auto"/>
        <w:ind w:firstLine="0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Используя метод парных сравнений, сравнить важность критериев для выбора контрагентов, поставляющих зерно на комбинат хлебопродукто</w:t>
      </w:r>
      <w:r>
        <w:rPr>
          <w:rFonts w:ascii="Times New Roman" w:hAnsi="Times New Roman"/>
          <w:sz w:val="28"/>
        </w:rPr>
        <w:t xml:space="preserve">в. </w:t>
      </w:r>
    </w:p>
    <w:p w14:paraId="D5000000">
      <w:pPr>
        <w:pStyle w:val="Style_2"/>
        <w:spacing w:line="240" w:lineRule="auto"/>
        <w:ind w:firstLine="0" w:left="0"/>
        <w:jc w:val="both"/>
        <w:rPr>
          <w:rFonts w:ascii="Times New Roman" w:hAnsi="Times New Roman"/>
          <w:sz w:val="28"/>
        </w:rPr>
      </w:pPr>
    </w:p>
    <w:p w14:paraId="D6000000">
      <w:pPr>
        <w:pStyle w:val="Style_2"/>
        <w:spacing w:line="240" w:lineRule="auto"/>
        <w:ind w:firstLine="0"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Выбор осуществим по следующим критериям:</w:t>
      </w:r>
    </w:p>
    <w:p w14:paraId="D7000000">
      <w:pPr>
        <w:pStyle w:val="Style_2"/>
        <w:numPr>
          <w:ilvl w:val="0"/>
          <w:numId w:val="8"/>
        </w:numPr>
        <w:spacing w:after="0" w:line="24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Качество зерна</w:t>
      </w:r>
    </w:p>
    <w:p w14:paraId="D8000000">
      <w:pPr>
        <w:pStyle w:val="Style_2"/>
        <w:numPr>
          <w:ilvl w:val="0"/>
          <w:numId w:val="8"/>
        </w:numPr>
        <w:spacing w:after="0" w:line="24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Цена зерна</w:t>
      </w:r>
    </w:p>
    <w:p w14:paraId="D9000000">
      <w:pPr>
        <w:pStyle w:val="Style_2"/>
        <w:numPr>
          <w:ilvl w:val="0"/>
          <w:numId w:val="8"/>
        </w:numPr>
        <w:spacing w:after="0" w:line="24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Транспортные издержки</w:t>
      </w:r>
    </w:p>
    <w:p w14:paraId="DA000000">
      <w:pPr>
        <w:pStyle w:val="Style_2"/>
        <w:numPr>
          <w:ilvl w:val="0"/>
          <w:numId w:val="8"/>
        </w:numPr>
        <w:spacing w:after="0" w:line="24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Формы оплаты</w:t>
      </w:r>
    </w:p>
    <w:p w14:paraId="DB000000">
      <w:pPr>
        <w:pStyle w:val="Style_2"/>
        <w:numPr>
          <w:ilvl w:val="0"/>
          <w:numId w:val="8"/>
        </w:numPr>
        <w:spacing w:after="0" w:line="24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</w:t>
      </w:r>
      <w:r>
        <w:rPr>
          <w:rFonts w:ascii="Times New Roman" w:hAnsi="Times New Roman"/>
          <w:sz w:val="28"/>
        </w:rPr>
        <w:t>инимальн</w:t>
      </w:r>
      <w:r>
        <w:rPr>
          <w:rFonts w:ascii="Times New Roman" w:hAnsi="Times New Roman"/>
          <w:sz w:val="28"/>
        </w:rPr>
        <w:t>ый размер поставляемой партии</w:t>
      </w:r>
    </w:p>
    <w:p w14:paraId="DC000000">
      <w:pPr>
        <w:pStyle w:val="Style_2"/>
        <w:numPr>
          <w:ilvl w:val="0"/>
          <w:numId w:val="8"/>
        </w:numPr>
        <w:spacing w:after="0" w:line="24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Надежность поставки</w:t>
      </w:r>
      <w:r>
        <w:rPr>
          <w:rFonts w:ascii="Times New Roman" w:hAnsi="Times New Roman"/>
          <w:sz w:val="28"/>
        </w:rPr>
        <w:t xml:space="preserve"> </w:t>
      </w:r>
    </w:p>
    <w:p w14:paraId="DD000000">
      <w:pPr>
        <w:pStyle w:val="Style_2"/>
        <w:spacing w:after="0" w:line="240" w:lineRule="auto"/>
        <w:ind/>
        <w:jc w:val="both"/>
        <w:rPr>
          <w:rFonts w:ascii="Times New Roman" w:hAnsi="Times New Roman"/>
          <w:sz w:val="28"/>
        </w:rPr>
      </w:pPr>
    </w:p>
    <w:p w14:paraId="DE000000">
      <w:pPr>
        <w:pStyle w:val="Style_2"/>
        <w:spacing w:line="240" w:lineRule="auto"/>
        <w:ind w:firstLine="0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Для этого в соответствии с критериями был</w:t>
      </w:r>
      <w:r>
        <w:rPr>
          <w:rFonts w:ascii="Times New Roman" w:hAnsi="Times New Roman"/>
          <w:sz w:val="28"/>
        </w:rPr>
        <w:t>а</w:t>
      </w:r>
      <w:r>
        <w:rPr>
          <w:rFonts w:ascii="Times New Roman" w:hAnsi="Times New Roman"/>
          <w:sz w:val="28"/>
        </w:rPr>
        <w:t xml:space="preserve"> постр</w:t>
      </w:r>
      <w:r>
        <w:rPr>
          <w:rFonts w:ascii="Times New Roman" w:hAnsi="Times New Roman"/>
          <w:sz w:val="28"/>
        </w:rPr>
        <w:t xml:space="preserve">оена матрица парных сравнений. Согласно алгоритму </w:t>
      </w:r>
      <w:r>
        <w:rPr>
          <w:rFonts w:ascii="Times New Roman" w:hAnsi="Times New Roman"/>
          <w:sz w:val="28"/>
        </w:rPr>
        <w:t>она пер</w:t>
      </w:r>
      <w:r>
        <w:rPr>
          <w:rFonts w:ascii="Times New Roman" w:hAnsi="Times New Roman"/>
          <w:sz w:val="28"/>
        </w:rPr>
        <w:t>еведена в числовой эквивалент, з</w:t>
      </w:r>
      <w:r>
        <w:rPr>
          <w:rFonts w:ascii="Times New Roman" w:hAnsi="Times New Roman"/>
          <w:sz w:val="28"/>
        </w:rPr>
        <w:t>атем рас</w:t>
      </w:r>
      <w:r>
        <w:rPr>
          <w:rFonts w:ascii="Times New Roman" w:hAnsi="Times New Roman"/>
          <w:sz w:val="28"/>
        </w:rPr>
        <w:t>считана итерированная сила в 3</w:t>
      </w:r>
      <w:r>
        <w:rPr>
          <w:rFonts w:ascii="Times New Roman" w:hAnsi="Times New Roman"/>
          <w:sz w:val="28"/>
        </w:rPr>
        <w:t xml:space="preserve"> итерации.</w:t>
      </w:r>
    </w:p>
    <w:p w14:paraId="DF000000">
      <w:pPr>
        <w:pStyle w:val="Style_2"/>
        <w:spacing w:after="0" w:line="240" w:lineRule="auto"/>
        <w:ind w:firstLine="0" w:left="0"/>
        <w:jc w:val="both"/>
        <w:rPr>
          <w:rFonts w:ascii="Times New Roman" w:hAnsi="Times New Roman"/>
          <w:sz w:val="28"/>
        </w:rPr>
      </w:pPr>
    </w:p>
    <w:p w14:paraId="E0000000">
      <w:pPr>
        <w:pStyle w:val="Style_2"/>
        <w:spacing w:line="240" w:lineRule="auto"/>
        <w:ind w:firstLine="0"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2735249" cy="1542553"/>
            <wp:effectExtent b="0" l="0" r="0" t="0"/>
            <wp:docPr hidden="false" id="44" name="Picture 44"/>
            <a:graphic>
              <a:graphicData uri="http://schemas.openxmlformats.org/drawingml/2006/picture">
                <pic:pic>
                  <pic:nvPicPr>
                    <pic:cNvPr hidden="false" id="43" name="Picture 43"/>
                    <pic:cNvPicPr preferRelativeResize="true"/>
                  </pic:nvPicPr>
                  <pic:blipFill>
                    <a:blip r:embed="rId24"/>
                    <a:stretch/>
                  </pic:blipFill>
                  <pic:spPr>
                    <a:xfrm flipH="false" flipV="false" rot="0">
                      <a:ext cx="2735249" cy="154255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E1000000">
      <w:pPr>
        <w:pStyle w:val="Style_2"/>
        <w:spacing w:line="360" w:lineRule="auto"/>
        <w:ind w:firstLine="0"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22</w:t>
      </w:r>
      <w:r>
        <w:rPr>
          <w:rFonts w:ascii="Times New Roman" w:hAnsi="Times New Roman"/>
          <w:sz w:val="28"/>
        </w:rPr>
        <w:t xml:space="preserve"> – Важность критериев</w:t>
      </w:r>
      <w:r>
        <w:rPr>
          <w:rFonts w:ascii="Times New Roman" w:hAnsi="Times New Roman"/>
          <w:sz w:val="28"/>
        </w:rPr>
        <w:t>.</w:t>
      </w:r>
    </w:p>
    <w:p w14:paraId="E2000000">
      <w:pPr>
        <w:pStyle w:val="Style_2"/>
        <w:numPr>
          <w:ilvl w:val="0"/>
          <w:numId w:val="1"/>
        </w:numPr>
        <w:spacing w:line="240" w:lineRule="auto"/>
        <w:ind w:firstLine="0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Используя метод ранговой корреляции, оценить важность параметров, учитываемых клиентами туристической фирмы. </w:t>
      </w:r>
      <w:r>
        <w:rPr>
          <w:rFonts w:ascii="Times New Roman" w:hAnsi="Times New Roman"/>
          <w:sz w:val="28"/>
        </w:rPr>
        <w:t>Перевести коэффициенты весомости в ранги. Оценить степень согласованности мнений экспертов.</w:t>
      </w:r>
    </w:p>
    <w:p w14:paraId="E3000000">
      <w:pPr>
        <w:pStyle w:val="Style_2"/>
        <w:spacing w:line="240" w:lineRule="auto"/>
        <w:ind w:firstLine="0" w:left="0"/>
        <w:jc w:val="both"/>
        <w:rPr>
          <w:rFonts w:ascii="Times New Roman" w:hAnsi="Times New Roman"/>
          <w:sz w:val="28"/>
        </w:rPr>
      </w:pPr>
    </w:p>
    <w:p w14:paraId="E4000000">
      <w:pPr>
        <w:pStyle w:val="Style_2"/>
        <w:spacing w:line="240" w:lineRule="auto"/>
        <w:ind w:firstLine="0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Для этого сначала на основе весов критериев экспертов </w:t>
      </w:r>
      <w:r>
        <w:rPr>
          <w:rFonts w:ascii="Times New Roman" w:hAnsi="Times New Roman"/>
          <w:sz w:val="28"/>
        </w:rPr>
        <w:t xml:space="preserve">были посчитаны ранги каждого из весов. </w:t>
      </w:r>
    </w:p>
    <w:p w14:paraId="E5000000">
      <w:pPr>
        <w:pStyle w:val="Style_2"/>
        <w:spacing w:line="240" w:lineRule="auto"/>
        <w:ind w:firstLine="0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Затем посчитана</w:t>
      </w:r>
      <w:r>
        <w:rPr>
          <w:rFonts w:ascii="Times New Roman" w:hAnsi="Times New Roman"/>
          <w:sz w:val="28"/>
        </w:rPr>
        <w:t xml:space="preserve"> сумма </w:t>
      </w:r>
      <w:r>
        <w:rPr>
          <w:rFonts w:ascii="Times New Roman" w:hAnsi="Times New Roman"/>
          <w:sz w:val="28"/>
        </w:rPr>
        <w:t>рангов для каждого из объектов</w:t>
      </w:r>
      <w:r>
        <w:rPr>
          <w:rFonts w:ascii="Times New Roman" w:hAnsi="Times New Roman"/>
          <w:sz w:val="28"/>
        </w:rPr>
        <w:t xml:space="preserve">, </w:t>
      </w:r>
      <w:r>
        <w:rPr>
          <w:rFonts w:ascii="Times New Roman" w:hAnsi="Times New Roman"/>
          <w:sz w:val="28"/>
        </w:rPr>
        <w:t>значения t для ка</w:t>
      </w:r>
      <w:r>
        <w:rPr>
          <w:rFonts w:ascii="Times New Roman" w:hAnsi="Times New Roman"/>
          <w:sz w:val="28"/>
        </w:rPr>
        <w:t xml:space="preserve">ждого эксперта, </w:t>
      </w:r>
      <w:r>
        <w:rPr>
          <w:rFonts w:ascii="Times New Roman" w:hAnsi="Times New Roman"/>
          <w:sz w:val="28"/>
        </w:rPr>
        <w:t xml:space="preserve">разности сумм рангов от </w:t>
      </w:r>
      <w:r>
        <w:rPr>
          <w:rFonts w:ascii="Times New Roman" w:hAnsi="Times New Roman"/>
          <w:sz w:val="28"/>
        </w:rPr>
        <w:t>среднего значения суммы рангов</w:t>
      </w:r>
      <w:r>
        <w:rPr>
          <w:rFonts w:ascii="Times New Roman" w:hAnsi="Times New Roman"/>
          <w:sz w:val="28"/>
        </w:rPr>
        <w:t xml:space="preserve">, </w:t>
      </w:r>
      <w:r>
        <w:rPr>
          <w:rFonts w:ascii="Times New Roman" w:hAnsi="Times New Roman"/>
          <w:sz w:val="28"/>
        </w:rPr>
        <w:t>был вычислен коэффициент согласов</w:t>
      </w:r>
      <w:r>
        <w:rPr>
          <w:rFonts w:ascii="Times New Roman" w:hAnsi="Times New Roman"/>
          <w:sz w:val="28"/>
        </w:rPr>
        <w:t>анности и посчитаны итоговые веса.</w:t>
      </w:r>
    </w:p>
    <w:p w14:paraId="E6000000">
      <w:pPr>
        <w:pStyle w:val="Style_2"/>
        <w:spacing w:line="240" w:lineRule="auto"/>
        <w:ind w:firstLine="0" w:left="0"/>
        <w:jc w:val="both"/>
        <w:rPr>
          <w:rFonts w:ascii="Times New Roman" w:hAnsi="Times New Roman"/>
          <w:sz w:val="28"/>
        </w:rPr>
      </w:pPr>
    </w:p>
    <w:p w14:paraId="E7000000">
      <w:pPr>
        <w:pStyle w:val="Style_2"/>
        <w:spacing w:after="0" w:line="240" w:lineRule="auto"/>
        <w:ind w:firstLine="0"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2011679" cy="2011679"/>
            <wp:effectExtent b="0" l="0" r="0" t="0"/>
            <wp:docPr hidden="false" id="46" name="Picture 46"/>
            <a:graphic>
              <a:graphicData uri="http://schemas.openxmlformats.org/drawingml/2006/picture">
                <pic:pic>
                  <pic:nvPicPr>
                    <pic:cNvPr hidden="false" id="45" name="Picture 45"/>
                    <pic:cNvPicPr preferRelativeResize="true"/>
                  </pic:nvPicPr>
                  <pic:blipFill>
                    <a:blip r:embed="rId25"/>
                    <a:stretch/>
                  </pic:blipFill>
                  <pic:spPr>
                    <a:xfrm flipH="false" flipV="false" rot="0">
                      <a:ext cx="2011679" cy="201167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E8000000">
      <w:pPr>
        <w:pStyle w:val="Style_2"/>
        <w:spacing w:line="240" w:lineRule="auto"/>
        <w:ind w:firstLine="0"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23</w:t>
      </w:r>
      <w:r>
        <w:rPr>
          <w:rFonts w:ascii="Times New Roman" w:hAnsi="Times New Roman"/>
          <w:sz w:val="28"/>
        </w:rPr>
        <w:t xml:space="preserve"> – Итоговые веса</w:t>
      </w:r>
      <w:r>
        <w:rPr>
          <w:rFonts w:ascii="Times New Roman" w:hAnsi="Times New Roman"/>
          <w:sz w:val="28"/>
        </w:rPr>
        <w:t>.</w:t>
      </w:r>
    </w:p>
    <w:p w14:paraId="E9000000">
      <w:pPr>
        <w:pStyle w:val="Style_2"/>
        <w:spacing w:line="240" w:lineRule="auto"/>
        <w:ind w:firstLine="0" w:left="0"/>
        <w:jc w:val="both"/>
        <w:rPr>
          <w:rFonts w:ascii="Times New Roman" w:hAnsi="Times New Roman"/>
          <w:sz w:val="28"/>
        </w:rPr>
      </w:pPr>
    </w:p>
    <w:p w14:paraId="EA000000">
      <w:pPr>
        <w:pStyle w:val="Style_2"/>
        <w:spacing w:line="240" w:lineRule="auto"/>
        <w:ind w:firstLine="0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b w:val="1"/>
          <w:sz w:val="28"/>
        </w:rPr>
        <w:t xml:space="preserve">Вывод: </w:t>
      </w:r>
      <w:r>
        <w:rPr>
          <w:rFonts w:ascii="Times New Roman" w:hAnsi="Times New Roman"/>
          <w:sz w:val="28"/>
        </w:rPr>
        <w:t>и</w:t>
      </w:r>
      <w:r>
        <w:rPr>
          <w:rFonts w:ascii="Times New Roman" w:hAnsi="Times New Roman"/>
          <w:sz w:val="28"/>
        </w:rPr>
        <w:t xml:space="preserve">зучил основы </w:t>
      </w:r>
      <w:r>
        <w:rPr>
          <w:rFonts w:ascii="Times New Roman" w:hAnsi="Times New Roman"/>
          <w:sz w:val="28"/>
        </w:rPr>
        <w:t>M</w:t>
      </w:r>
      <w:r>
        <w:rPr>
          <w:rFonts w:ascii="Times New Roman" w:hAnsi="Times New Roman"/>
          <w:sz w:val="28"/>
        </w:rPr>
        <w:t>atlab, выполнил</w:t>
      </w:r>
      <w:r>
        <w:rPr>
          <w:rFonts w:ascii="Times New Roman" w:hAnsi="Times New Roman"/>
          <w:sz w:val="28"/>
        </w:rPr>
        <w:t xml:space="preserve"> базовые операции на</w:t>
      </w:r>
      <w:r>
        <w:rPr>
          <w:rFonts w:ascii="Times New Roman" w:hAnsi="Times New Roman"/>
          <w:sz w:val="28"/>
        </w:rPr>
        <w:t>д нечеткими множествами и изучил</w:t>
      </w:r>
      <w:r>
        <w:rPr>
          <w:rFonts w:ascii="Times New Roman" w:hAnsi="Times New Roman"/>
          <w:sz w:val="28"/>
        </w:rPr>
        <w:t xml:space="preserve"> метод парных сравнений.</w:t>
      </w:r>
      <w:bookmarkStart w:id="1" w:name="_GoBack"/>
      <w:bookmarkEnd w:id="1"/>
    </w:p>
    <w:sectPr>
      <w:footerReference r:id="rId1" w:type="default"/>
      <w:footerReference r:id="rId2" w:type="first"/>
      <w:pgSz w:h="16838" w:orient="portrait" w:w="11906"/>
      <w:pgMar w:bottom="1134" w:footer="708" w:gutter="0" w:header="708" w:left="1701" w:right="850" w:top="1134"/>
      <w:titlePg/>
    </w:sectPr>
  </w:body>
</w:document>
</file>

<file path=word/fontTable.xml><?xml version="1.0" encoding="utf-8"?>
<w:fonts xmlns:w="http://schemas.openxmlformats.org/wordprocessingml/2006/main">
  <w:font w:name="Cambria">
    <w:panose1 w:val="02040503050406030204"/>
    <w:charset w:val="00"/>
    <w:family w:val="auto"/>
    <w:pitch w:val="variable"/>
    <w:sig w:csb0="0000019F" w:csb1="00000000" w:usb0="E00002FF" w:usb1="400004FF" w:usb2="00000000" w:usb3="00000000"/>
  </w:font>
  <w:font w:name="ＭＳ 明朝">
    <w:panose1 w:val="00000000000000000000"/>
    <w:charset w:val="80"/>
    <w:family w:val="roman"/>
    <w:notTrueType/>
    <w:pitch w:val="fixed"/>
    <w:sig w:csb0="00020000" w:csb1="00000000" w:usb0="00000001" w:usb1="08070000" w:usb2="00000010" w:usb3="00000000"/>
  </w:font>
  <w:font w:name="Times New Roman">
    <w:panose1 w:val="02020603050405020304"/>
    <w:charset w:val="00"/>
    <w:family w:val="auto"/>
    <w:pitch w:val="variable"/>
    <w:sig w:csb0="00000001" w:csb1="00000000" w:usb0="00000003" w:usb1="00000000" w:usb2="00000000" w:usb3="00000000"/>
  </w:font>
  <w:font w:name="Calibri">
    <w:panose1 w:val="020F0502020204030204"/>
    <w:charset w:val="00"/>
    <w:family w:val="auto"/>
    <w:pitch w:val="variable"/>
    <w:sig w:csb0="0000019F" w:csb1="00000000" w:usb0="E10002FF" w:usb1="4000ACFF" w:usb2="00000009" w:usb3="00000000"/>
  </w:font>
  <w:font w:name="ＭＳ ゴシック">
    <w:panose1 w:val="00000000000000000000"/>
    <w:charset w:val="80"/>
    <w:family w:val="modern"/>
    <w:notTrueType/>
    <w:pitch w:val="fixed"/>
    <w:sig w:csb0="00020000" w:csb1="00000000" w:usb0="00000001" w:usb1="08070000" w:usb2="00000010" w:usb3="00000000"/>
  </w:font>
  <w:font w:name="Consolas">
    <w:panose1 w:val="020B0609020204030204"/>
    <w:charset w:val="00"/>
    <w:family w:val="auto"/>
    <w:pitch w:val="variable"/>
    <w:sig w:csb0="0000019F" w:csb1="00000000" w:usb0="E10002FF" w:usb1="4000FCFF" w:usb2="00000009" w:usb3="00000000"/>
  </w:font>
  <w:font w:name="Arial">
    <w:panose1 w:val="020B0604020202020204"/>
    <w:charset w:val="00"/>
    <w:family w:val="auto"/>
    <w:pitch w:val="variable"/>
    <w:sig w:csb0="00000001" w:csb1="00000000" w:usb0="00000003" w:usb1="00000000" w:usb2="00000000" w:usb3="00000000"/>
  </w:font>
</w:fonts>
</file>

<file path=word/footer1.xml><?xml version="1.0" encoding="utf-8"?>
<w:ftr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mc:Ignorable="co co-ooxml w14 x14 w15">
  <w:p w14:paraId="01000000">
    <w:pPr>
      <w:pStyle w:val="Style_1"/>
      <w:ind/>
      <w:jc w:val="center"/>
    </w:pPr>
    <w:r>
      <w:fldChar w:fldCharType="begin"/>
    </w:r>
    <w:r>
      <w:instrText xml:space="preserve">PAGE </w:instrText>
    </w:r>
    <w:r>
      <w:fldChar w:fldCharType="separate"/>
    </w:r>
    <w:r>
      <w:t xml:space="preserve"> </w:t>
    </w:r>
    <w:r>
      <w:fldChar w:fldCharType="end"/>
    </w:r>
  </w:p>
  <w:p w14:paraId="02000000">
    <w:pPr>
      <w:pStyle w:val="Style_1"/>
    </w:pPr>
  </w:p>
</w:ftr>
</file>

<file path=word/footer2.xml><?xml version="1.0" encoding="utf-8"?>
<w:ftr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mc:Ignorable="co co-ooxml w14 x14 w15">
  <w:p w14:paraId="03000000">
    <w:pPr>
      <w:pStyle w:val="Style_1"/>
      <w:ind/>
      <w:jc w:val="center"/>
      <w:rPr>
        <w:rFonts w:ascii="Times New Roman" w:hAnsi="Times New Roman"/>
        <w:sz w:val="28"/>
      </w:rPr>
    </w:pPr>
    <w:r>
      <w:rPr>
        <w:rFonts w:ascii="Times New Roman" w:hAnsi="Times New Roman"/>
        <w:sz w:val="28"/>
      </w:rPr>
      <w:t>Краснодар</w:t>
    </w:r>
    <w:r>
      <w:rPr>
        <w:rFonts w:ascii="Times New Roman" w:hAnsi="Times New Roman"/>
        <w:sz w:val="28"/>
      </w:rPr>
      <w:br/>
    </w:r>
    <w:r>
      <w:rPr>
        <w:rFonts w:ascii="Times New Roman" w:hAnsi="Times New Roman"/>
        <w:sz w:val="28"/>
      </w:rPr>
      <w:t>2024</w:t>
    </w:r>
  </w:p>
</w:ftr>
</file>

<file path=word/numbering.xml><?xml version="1.0" encoding="utf-8"?>
<w:numbering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mc:Ignorable="co co-ooxml w14 x14 w15">
  <w:abstractNum w:abstractNumId="0">
    <w:lvl w:ilvl="0">
      <w:start w:val="1"/>
      <w:numFmt w:val="decimal"/>
      <w:lvlText w:val="%1."/>
      <w:lvlJc w:val="left"/>
      <w:pPr>
        <w:ind w:hanging="360" w:left="720"/>
      </w:pPr>
    </w:lvl>
    <w:lvl w:ilvl="1">
      <w:start w:val="1"/>
      <w:numFmt w:val="lowerLetter"/>
      <w:lvlText w:val="%2."/>
      <w:lvlJc w:val="left"/>
      <w:pPr>
        <w:ind w:hanging="360" w:left="1440"/>
      </w:pPr>
    </w:lvl>
    <w:lvl w:ilvl="2">
      <w:start w:val="1"/>
      <w:numFmt w:val="lowerRoman"/>
      <w:lvlText w:val="%3."/>
      <w:lvlJc w:val="right"/>
      <w:pPr>
        <w:ind w:hanging="180" w:left="2160"/>
      </w:pPr>
    </w:lvl>
    <w:lvl w:ilvl="3">
      <w:start w:val="1"/>
      <w:numFmt w:val="decimal"/>
      <w:lvlText w:val="%4."/>
      <w:lvlJc w:val="left"/>
      <w:pPr>
        <w:ind w:hanging="360" w:left="2880"/>
      </w:pPr>
    </w:lvl>
    <w:lvl w:ilvl="4">
      <w:start w:val="1"/>
      <w:numFmt w:val="lowerLetter"/>
      <w:lvlText w:val="%5."/>
      <w:lvlJc w:val="left"/>
      <w:pPr>
        <w:ind w:hanging="360" w:left="3600"/>
      </w:pPr>
    </w:lvl>
    <w:lvl w:ilvl="5">
      <w:start w:val="1"/>
      <w:numFmt w:val="lowerRoman"/>
      <w:lvlText w:val="%6."/>
      <w:lvlJc w:val="right"/>
      <w:pPr>
        <w:ind w:hanging="180" w:left="4320"/>
      </w:pPr>
    </w:lvl>
    <w:lvl w:ilvl="6">
      <w:start w:val="1"/>
      <w:numFmt w:val="decimal"/>
      <w:lvlText w:val="%7."/>
      <w:lvlJc w:val="left"/>
      <w:pPr>
        <w:ind w:hanging="360" w:left="5040"/>
      </w:pPr>
    </w:lvl>
    <w:lvl w:ilvl="7">
      <w:start w:val="1"/>
      <w:numFmt w:val="lowerLetter"/>
      <w:lvlText w:val="%8."/>
      <w:lvlJc w:val="left"/>
      <w:pPr>
        <w:ind w:hanging="360" w:left="5760"/>
      </w:pPr>
    </w:lvl>
    <w:lvl w:ilvl="8">
      <w:start w:val="1"/>
      <w:numFmt w:val="lowerRoman"/>
      <w:lvlText w:val="%9."/>
      <w:lvlJc w:val="right"/>
      <w:pPr>
        <w:ind w:hanging="180" w:left="6480"/>
      </w:pPr>
    </w:lvl>
  </w:abstractNum>
  <w:abstractNum w:abstractNumId="1">
    <w:lvl w:ilvl="0">
      <w:start w:val="1"/>
      <w:numFmt w:val="decimal"/>
      <w:lvlText w:val="%1)"/>
      <w:lvlJc w:val="left"/>
      <w:pPr>
        <w:ind w:hanging="360" w:left="720"/>
      </w:pPr>
    </w:lvl>
    <w:lvl w:ilvl="1">
      <w:start w:val="1"/>
      <w:numFmt w:val="lowerLetter"/>
      <w:lvlText w:val="%2."/>
      <w:lvlJc w:val="left"/>
      <w:pPr>
        <w:ind w:hanging="360" w:left="1440"/>
      </w:pPr>
    </w:lvl>
    <w:lvl w:ilvl="2">
      <w:start w:val="1"/>
      <w:numFmt w:val="lowerRoman"/>
      <w:lvlText w:val="%3."/>
      <w:lvlJc w:val="right"/>
      <w:pPr>
        <w:ind w:hanging="180" w:left="2160"/>
      </w:pPr>
    </w:lvl>
    <w:lvl w:ilvl="3">
      <w:start w:val="1"/>
      <w:numFmt w:val="decimal"/>
      <w:lvlText w:val="%4."/>
      <w:lvlJc w:val="left"/>
      <w:pPr>
        <w:ind w:hanging="360" w:left="2880"/>
      </w:pPr>
    </w:lvl>
    <w:lvl w:ilvl="4">
      <w:start w:val="1"/>
      <w:numFmt w:val="lowerLetter"/>
      <w:lvlText w:val="%5."/>
      <w:lvlJc w:val="left"/>
      <w:pPr>
        <w:ind w:hanging="360" w:left="3600"/>
      </w:pPr>
    </w:lvl>
    <w:lvl w:ilvl="5">
      <w:start w:val="1"/>
      <w:numFmt w:val="lowerRoman"/>
      <w:lvlText w:val="%6."/>
      <w:lvlJc w:val="right"/>
      <w:pPr>
        <w:ind w:hanging="180" w:left="4320"/>
      </w:pPr>
    </w:lvl>
    <w:lvl w:ilvl="6">
      <w:start w:val="1"/>
      <w:numFmt w:val="decimal"/>
      <w:lvlText w:val="%7."/>
      <w:lvlJc w:val="left"/>
      <w:pPr>
        <w:ind w:hanging="360" w:left="5040"/>
      </w:pPr>
    </w:lvl>
    <w:lvl w:ilvl="7">
      <w:start w:val="1"/>
      <w:numFmt w:val="lowerLetter"/>
      <w:lvlText w:val="%8."/>
      <w:lvlJc w:val="left"/>
      <w:pPr>
        <w:ind w:hanging="360" w:left="5760"/>
      </w:pPr>
    </w:lvl>
    <w:lvl w:ilvl="8">
      <w:start w:val="1"/>
      <w:numFmt w:val="lowerRoman"/>
      <w:lvlText w:val="%9."/>
      <w:lvlJc w:val="right"/>
      <w:pPr>
        <w:ind w:hanging="180" w:left="6480"/>
      </w:pPr>
    </w:lvl>
  </w:abstractNum>
  <w:abstractNum w:abstractNumId="2">
    <w:lvl w:ilvl="0">
      <w:start w:val="1"/>
      <w:numFmt w:val="decimal"/>
      <w:lvlText w:val="%1)"/>
      <w:lvlJc w:val="left"/>
      <w:pPr>
        <w:ind w:hanging="360" w:left="720"/>
      </w:pPr>
    </w:lvl>
    <w:lvl w:ilvl="1">
      <w:start w:val="1"/>
      <w:numFmt w:val="lowerLetter"/>
      <w:lvlText w:val="%2."/>
      <w:lvlJc w:val="left"/>
      <w:pPr>
        <w:ind w:hanging="360" w:left="1440"/>
      </w:pPr>
    </w:lvl>
    <w:lvl w:ilvl="2">
      <w:start w:val="1"/>
      <w:numFmt w:val="lowerRoman"/>
      <w:lvlText w:val="%3."/>
      <w:lvlJc w:val="right"/>
      <w:pPr>
        <w:ind w:hanging="180" w:left="2160"/>
      </w:pPr>
    </w:lvl>
    <w:lvl w:ilvl="3">
      <w:start w:val="1"/>
      <w:numFmt w:val="decimal"/>
      <w:lvlText w:val="%4."/>
      <w:lvlJc w:val="left"/>
      <w:pPr>
        <w:ind w:hanging="360" w:left="2880"/>
      </w:pPr>
    </w:lvl>
    <w:lvl w:ilvl="4">
      <w:start w:val="1"/>
      <w:numFmt w:val="lowerLetter"/>
      <w:lvlText w:val="%5."/>
      <w:lvlJc w:val="left"/>
      <w:pPr>
        <w:ind w:hanging="360" w:left="3600"/>
      </w:pPr>
    </w:lvl>
    <w:lvl w:ilvl="5">
      <w:start w:val="1"/>
      <w:numFmt w:val="lowerRoman"/>
      <w:lvlText w:val="%6."/>
      <w:lvlJc w:val="right"/>
      <w:pPr>
        <w:ind w:hanging="180" w:left="4320"/>
      </w:pPr>
    </w:lvl>
    <w:lvl w:ilvl="6">
      <w:start w:val="1"/>
      <w:numFmt w:val="decimal"/>
      <w:lvlText w:val="%7."/>
      <w:lvlJc w:val="left"/>
      <w:pPr>
        <w:ind w:hanging="360" w:left="5040"/>
      </w:pPr>
    </w:lvl>
    <w:lvl w:ilvl="7">
      <w:start w:val="1"/>
      <w:numFmt w:val="lowerLetter"/>
      <w:lvlText w:val="%8."/>
      <w:lvlJc w:val="left"/>
      <w:pPr>
        <w:ind w:hanging="360" w:left="5760"/>
      </w:pPr>
    </w:lvl>
    <w:lvl w:ilvl="8">
      <w:start w:val="1"/>
      <w:numFmt w:val="lowerRoman"/>
      <w:lvlText w:val="%9."/>
      <w:lvlJc w:val="right"/>
      <w:pPr>
        <w:ind w:hanging="180" w:left="6480"/>
      </w:pPr>
    </w:lvl>
  </w:abstractNum>
  <w:abstractNum w:abstractNumId="3">
    <w:lvl w:ilvl="0">
      <w:start w:val="2"/>
      <w:numFmt w:val="decimal"/>
      <w:lvlText w:val="%1"/>
      <w:lvlJc w:val="left"/>
      <w:pPr>
        <w:ind w:hanging="375" w:left="375"/>
      </w:pPr>
    </w:lvl>
    <w:lvl w:ilvl="1">
      <w:start w:val="1"/>
      <w:numFmt w:val="decimal"/>
      <w:lvlText w:val="%1.%2"/>
      <w:lvlJc w:val="left"/>
      <w:pPr>
        <w:ind w:hanging="375" w:left="1095"/>
      </w:pPr>
    </w:lvl>
    <w:lvl w:ilvl="2">
      <w:start w:val="1"/>
      <w:numFmt w:val="decimal"/>
      <w:lvlText w:val="%1.%2.%3"/>
      <w:lvlJc w:val="left"/>
      <w:pPr>
        <w:ind w:hanging="720" w:left="2160"/>
      </w:pPr>
    </w:lvl>
    <w:lvl w:ilvl="3">
      <w:start w:val="1"/>
      <w:numFmt w:val="decimal"/>
      <w:lvlText w:val="%1.%2.%3.%4"/>
      <w:lvlJc w:val="left"/>
      <w:pPr>
        <w:ind w:hanging="1080" w:left="3240"/>
      </w:pPr>
    </w:lvl>
    <w:lvl w:ilvl="4">
      <w:start w:val="1"/>
      <w:numFmt w:val="decimal"/>
      <w:lvlText w:val="%1.%2.%3.%4.%5"/>
      <w:lvlJc w:val="left"/>
      <w:pPr>
        <w:ind w:hanging="1080" w:left="3960"/>
      </w:pPr>
    </w:lvl>
    <w:lvl w:ilvl="5">
      <w:start w:val="1"/>
      <w:numFmt w:val="decimal"/>
      <w:lvlText w:val="%1.%2.%3.%4.%5.%6"/>
      <w:lvlJc w:val="left"/>
      <w:pPr>
        <w:ind w:hanging="1440" w:left="5040"/>
      </w:pPr>
    </w:lvl>
    <w:lvl w:ilvl="6">
      <w:start w:val="1"/>
      <w:numFmt w:val="decimal"/>
      <w:lvlText w:val="%1.%2.%3.%4.%5.%6.%7"/>
      <w:lvlJc w:val="left"/>
      <w:pPr>
        <w:ind w:hanging="1440" w:left="5760"/>
      </w:pPr>
    </w:lvl>
    <w:lvl w:ilvl="7">
      <w:start w:val="1"/>
      <w:numFmt w:val="decimal"/>
      <w:lvlText w:val="%1.%2.%3.%4.%5.%6.%7.%8"/>
      <w:lvlJc w:val="left"/>
      <w:pPr>
        <w:ind w:hanging="1800" w:left="6840"/>
      </w:pPr>
    </w:lvl>
    <w:lvl w:ilvl="8">
      <w:start w:val="1"/>
      <w:numFmt w:val="decimal"/>
      <w:lvlText w:val="%1.%2.%3.%4.%5.%6.%7.%8.%9"/>
      <w:lvlJc w:val="left"/>
      <w:pPr>
        <w:ind w:hanging="2160" w:left="7920"/>
      </w:pPr>
    </w:lvl>
  </w:abstractNum>
  <w:abstractNum w:abstractNumId="4">
    <w:lvl w:ilvl="0">
      <w:start w:val="1"/>
      <w:numFmt w:val="decimal"/>
      <w:lvlText w:val="%1)"/>
      <w:lvlJc w:val="left"/>
      <w:pPr>
        <w:ind w:hanging="360" w:left="720"/>
      </w:pPr>
    </w:lvl>
    <w:lvl w:ilvl="1">
      <w:start w:val="1"/>
      <w:numFmt w:val="lowerLetter"/>
      <w:lvlText w:val="%2."/>
      <w:lvlJc w:val="left"/>
      <w:pPr>
        <w:ind w:hanging="360" w:left="1440"/>
      </w:pPr>
    </w:lvl>
    <w:lvl w:ilvl="2">
      <w:start w:val="1"/>
      <w:numFmt w:val="lowerRoman"/>
      <w:lvlText w:val="%3."/>
      <w:lvlJc w:val="right"/>
      <w:pPr>
        <w:ind w:hanging="180" w:left="2160"/>
      </w:pPr>
    </w:lvl>
    <w:lvl w:ilvl="3">
      <w:start w:val="1"/>
      <w:numFmt w:val="decimal"/>
      <w:lvlText w:val="%4."/>
      <w:lvlJc w:val="left"/>
      <w:pPr>
        <w:ind w:hanging="360" w:left="2880"/>
      </w:pPr>
    </w:lvl>
    <w:lvl w:ilvl="4">
      <w:start w:val="1"/>
      <w:numFmt w:val="lowerLetter"/>
      <w:lvlText w:val="%5."/>
      <w:lvlJc w:val="left"/>
      <w:pPr>
        <w:ind w:hanging="360" w:left="3600"/>
      </w:pPr>
    </w:lvl>
    <w:lvl w:ilvl="5">
      <w:start w:val="1"/>
      <w:numFmt w:val="lowerRoman"/>
      <w:lvlText w:val="%6."/>
      <w:lvlJc w:val="right"/>
      <w:pPr>
        <w:ind w:hanging="180" w:left="4320"/>
      </w:pPr>
    </w:lvl>
    <w:lvl w:ilvl="6">
      <w:start w:val="1"/>
      <w:numFmt w:val="decimal"/>
      <w:lvlText w:val="%7."/>
      <w:lvlJc w:val="left"/>
      <w:pPr>
        <w:ind w:hanging="360" w:left="5040"/>
      </w:pPr>
    </w:lvl>
    <w:lvl w:ilvl="7">
      <w:start w:val="1"/>
      <w:numFmt w:val="lowerLetter"/>
      <w:lvlText w:val="%8."/>
      <w:lvlJc w:val="left"/>
      <w:pPr>
        <w:ind w:hanging="360" w:left="5760"/>
      </w:pPr>
    </w:lvl>
    <w:lvl w:ilvl="8">
      <w:start w:val="1"/>
      <w:numFmt w:val="lowerRoman"/>
      <w:lvlText w:val="%9."/>
      <w:lvlJc w:val="right"/>
      <w:pPr>
        <w:ind w:hanging="180" w:left="6480"/>
      </w:pPr>
    </w:lvl>
  </w:abstractNum>
  <w:abstractNum w:abstractNumId="5">
    <w:lvl w:ilvl="0">
      <w:start w:val="1"/>
      <w:numFmt w:val="decimal"/>
      <w:lvlText w:val="%1)"/>
      <w:lvlJc w:val="left"/>
      <w:pPr>
        <w:ind w:hanging="360" w:left="720"/>
      </w:pPr>
    </w:lvl>
    <w:lvl w:ilvl="1">
      <w:start w:val="1"/>
      <w:numFmt w:val="lowerLetter"/>
      <w:lvlText w:val="%2."/>
      <w:lvlJc w:val="left"/>
      <w:pPr>
        <w:ind w:hanging="360" w:left="1440"/>
      </w:pPr>
    </w:lvl>
    <w:lvl w:ilvl="2">
      <w:start w:val="1"/>
      <w:numFmt w:val="lowerRoman"/>
      <w:lvlText w:val="%3."/>
      <w:lvlJc w:val="right"/>
      <w:pPr>
        <w:ind w:hanging="180" w:left="2160"/>
      </w:pPr>
    </w:lvl>
    <w:lvl w:ilvl="3">
      <w:start w:val="1"/>
      <w:numFmt w:val="decimal"/>
      <w:lvlText w:val="%4."/>
      <w:lvlJc w:val="left"/>
      <w:pPr>
        <w:ind w:hanging="360" w:left="2880"/>
      </w:pPr>
    </w:lvl>
    <w:lvl w:ilvl="4">
      <w:start w:val="1"/>
      <w:numFmt w:val="lowerLetter"/>
      <w:lvlText w:val="%5."/>
      <w:lvlJc w:val="left"/>
      <w:pPr>
        <w:ind w:hanging="360" w:left="3600"/>
      </w:pPr>
    </w:lvl>
    <w:lvl w:ilvl="5">
      <w:start w:val="1"/>
      <w:numFmt w:val="lowerRoman"/>
      <w:lvlText w:val="%6."/>
      <w:lvlJc w:val="right"/>
      <w:pPr>
        <w:ind w:hanging="180" w:left="4320"/>
      </w:pPr>
    </w:lvl>
    <w:lvl w:ilvl="6">
      <w:start w:val="1"/>
      <w:numFmt w:val="decimal"/>
      <w:lvlText w:val="%7."/>
      <w:lvlJc w:val="left"/>
      <w:pPr>
        <w:ind w:hanging="360" w:left="5040"/>
      </w:pPr>
    </w:lvl>
    <w:lvl w:ilvl="7">
      <w:start w:val="1"/>
      <w:numFmt w:val="lowerLetter"/>
      <w:lvlText w:val="%8."/>
      <w:lvlJc w:val="left"/>
      <w:pPr>
        <w:ind w:hanging="360" w:left="5760"/>
      </w:pPr>
    </w:lvl>
    <w:lvl w:ilvl="8">
      <w:start w:val="1"/>
      <w:numFmt w:val="lowerRoman"/>
      <w:lvlText w:val="%9."/>
      <w:lvlJc w:val="right"/>
      <w:pPr>
        <w:ind w:hanging="180" w:left="6480"/>
      </w:pPr>
    </w:lvl>
  </w:abstractNum>
  <w:abstractNum w:abstractNumId="6">
    <w:lvl w:ilvl="0">
      <w:start w:val="1"/>
      <w:numFmt w:val="decimal"/>
      <w:lvlText w:val="%1)"/>
      <w:lvlJc w:val="left"/>
      <w:pPr>
        <w:ind w:hanging="360" w:left="720"/>
      </w:pPr>
    </w:lvl>
    <w:lvl w:ilvl="1">
      <w:start w:val="1"/>
      <w:numFmt w:val="lowerLetter"/>
      <w:lvlText w:val="%2."/>
      <w:lvlJc w:val="left"/>
      <w:pPr>
        <w:ind w:hanging="360" w:left="1440"/>
      </w:pPr>
    </w:lvl>
    <w:lvl w:ilvl="2">
      <w:start w:val="1"/>
      <w:numFmt w:val="lowerRoman"/>
      <w:lvlText w:val="%3."/>
      <w:lvlJc w:val="right"/>
      <w:pPr>
        <w:ind w:hanging="180" w:left="2160"/>
      </w:pPr>
    </w:lvl>
    <w:lvl w:ilvl="3">
      <w:start w:val="1"/>
      <w:numFmt w:val="decimal"/>
      <w:lvlText w:val="%4."/>
      <w:lvlJc w:val="left"/>
      <w:pPr>
        <w:ind w:hanging="360" w:left="2880"/>
      </w:pPr>
    </w:lvl>
    <w:lvl w:ilvl="4">
      <w:start w:val="1"/>
      <w:numFmt w:val="lowerLetter"/>
      <w:lvlText w:val="%5."/>
      <w:lvlJc w:val="left"/>
      <w:pPr>
        <w:ind w:hanging="360" w:left="3600"/>
      </w:pPr>
    </w:lvl>
    <w:lvl w:ilvl="5">
      <w:start w:val="1"/>
      <w:numFmt w:val="lowerRoman"/>
      <w:lvlText w:val="%6."/>
      <w:lvlJc w:val="right"/>
      <w:pPr>
        <w:ind w:hanging="180" w:left="4320"/>
      </w:pPr>
    </w:lvl>
    <w:lvl w:ilvl="6">
      <w:start w:val="1"/>
      <w:numFmt w:val="decimal"/>
      <w:lvlText w:val="%7."/>
      <w:lvlJc w:val="left"/>
      <w:pPr>
        <w:ind w:hanging="360" w:left="5040"/>
      </w:pPr>
    </w:lvl>
    <w:lvl w:ilvl="7">
      <w:start w:val="1"/>
      <w:numFmt w:val="lowerLetter"/>
      <w:lvlText w:val="%8."/>
      <w:lvlJc w:val="left"/>
      <w:pPr>
        <w:ind w:hanging="360" w:left="5760"/>
      </w:pPr>
    </w:lvl>
    <w:lvl w:ilvl="8">
      <w:start w:val="1"/>
      <w:numFmt w:val="lowerRoman"/>
      <w:lvlText w:val="%9."/>
      <w:lvlJc w:val="right"/>
      <w:pPr>
        <w:ind w:hanging="180" w:left="6480"/>
      </w:pPr>
    </w:lvl>
  </w:abstractNum>
  <w:abstractNum w:abstractNumId="7">
    <w:lvl w:ilvl="0">
      <w:start w:val="1"/>
      <w:numFmt w:val="decimal"/>
      <w:lvlText w:val="%1)"/>
      <w:lvlJc w:val="left"/>
      <w:pPr>
        <w:ind w:hanging="360" w:left="720"/>
      </w:pPr>
    </w:lvl>
    <w:lvl w:ilvl="1">
      <w:start w:val="1"/>
      <w:numFmt w:val="lowerLetter"/>
      <w:lvlText w:val="%2."/>
      <w:lvlJc w:val="left"/>
      <w:pPr>
        <w:ind w:hanging="360" w:left="1440"/>
      </w:pPr>
    </w:lvl>
    <w:lvl w:ilvl="2">
      <w:start w:val="1"/>
      <w:numFmt w:val="lowerRoman"/>
      <w:lvlText w:val="%3."/>
      <w:lvlJc w:val="right"/>
      <w:pPr>
        <w:ind w:hanging="180" w:left="2160"/>
      </w:pPr>
    </w:lvl>
    <w:lvl w:ilvl="3">
      <w:start w:val="1"/>
      <w:numFmt w:val="decimal"/>
      <w:lvlText w:val="%4."/>
      <w:lvlJc w:val="left"/>
      <w:pPr>
        <w:ind w:hanging="360" w:left="2880"/>
      </w:pPr>
    </w:lvl>
    <w:lvl w:ilvl="4">
      <w:start w:val="1"/>
      <w:numFmt w:val="lowerLetter"/>
      <w:lvlText w:val="%5."/>
      <w:lvlJc w:val="left"/>
      <w:pPr>
        <w:ind w:hanging="360" w:left="3600"/>
      </w:pPr>
    </w:lvl>
    <w:lvl w:ilvl="5">
      <w:start w:val="1"/>
      <w:numFmt w:val="lowerRoman"/>
      <w:lvlText w:val="%6."/>
      <w:lvlJc w:val="right"/>
      <w:pPr>
        <w:ind w:hanging="180" w:left="4320"/>
      </w:pPr>
    </w:lvl>
    <w:lvl w:ilvl="6">
      <w:start w:val="1"/>
      <w:numFmt w:val="decimal"/>
      <w:lvlText w:val="%7."/>
      <w:lvlJc w:val="left"/>
      <w:pPr>
        <w:ind w:hanging="360" w:left="5040"/>
      </w:pPr>
    </w:lvl>
    <w:lvl w:ilvl="7">
      <w:start w:val="1"/>
      <w:numFmt w:val="lowerLetter"/>
      <w:lvlText w:val="%8."/>
      <w:lvlJc w:val="left"/>
      <w:pPr>
        <w:ind w:hanging="360" w:left="5760"/>
      </w:pPr>
    </w:lvl>
    <w:lvl w:ilvl="8">
      <w:start w:val="1"/>
      <w:numFmt w:val="lowerRoman"/>
      <w:lvlText w:val="%9."/>
      <w:lvlJc w:val="right"/>
      <w:pPr>
        <w:ind w:hanging="180" w:left="64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</w:numbering>
</file>

<file path=word/settings.xml><?xml version="1.0" encoding="utf-8"?>
<w:setting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mc:Ignorable="co co-ooxml w14 x14 w15">
  <w:defaultTabStop w:val="708"/>
  <w:compat>
    <w:compatSetting w:name="compatibilityMode" w:uri="http://schemas.microsoft.com/office/word" w:val="15"/>
  </w:compat>
  <w:clrSchemeMapping w:accent1="accent1" w:accent2="accent2" w:accent3="accent3" w:accent4="accent4" w:accent5="accent5" w:accent6="accent6" w:bg1="light1" w:bg2="light2" w:followedHyperlink="followedHyperlink" w:hyperlink="hyperlink" w:t1="dark1" w:t2="dark2"/>
</w:settings>
</file>

<file path=word/styles.xml><?xml version="1.0" encoding="utf-8"?>
<w:style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mc:Ignorable="co co-ooxml w14 x14 w15">
  <w:docDefaults>
    <w:rPrDefault>
      <w:rPr>
        <w:rFonts w:asciiTheme="minorAscii" w:hAnsiTheme="minorHAnsi"/>
        <w:color w:val="000000"/>
        <w:spacing w:val="0"/>
        <w:sz w:val="22"/>
      </w:rPr>
    </w:rPrDefault>
    <w:pPrDefault>
      <w:pPr>
        <w:spacing w:after="160" w:before="0" w:line="264" w:lineRule="auto"/>
        <w:ind w:firstLine="0" w:left="0" w:right="0"/>
        <w:jc w:val="left"/>
      </w:pPr>
    </w:pPrDefault>
  </w:docDefaults>
  <w:latentStyles w:count="25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semiHidden="0" w:uiPriority="9" w:unhideWhenUsed="0"/>
    <w:lsdException w:name="heading 3" w:qFormat="1" w:semiHidden="0" w:uiPriority="9" w:unhideWhenUsed="0"/>
    <w:lsdException w:name="heading 4" w:qFormat="1" w:semiHidden="0" w:uiPriority="9" w:unhideWhenUsed="0"/>
    <w:lsdException w:name="heading 5" w:qFormat="1" w:semiHidden="0" w:uiPriority="9" w:unhideWhenUsed="0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Title" w:qFormat="1" w:semiHidden="0" w:uiPriority="10" w:unhideWhenUsed="0"/>
    <w:lsdException w:name="Subtitle" w:qFormat="1" w:semiHidden="0" w:uiPriority="11" w:unhideWhenUsed="0"/>
    <w:lsdException w:name="Header and Footer" w:qFormat="0" w:semiHidden="0" w:unhideWhenUsed="0"/>
    <w:lsdException w:name="Footnote" w:qFormat="0" w:semiHidden="0" w:unhideWhenUsed="0"/>
    <w:lsdException w:name="Endnote" w:qFormat="0" w:semiHidden="0" w:unhideWhenUsed="0"/>
    <w:lsdException w:name="toc 1" w:qFormat="0" w:semiHidden="0" w:uiPriority="39" w:unhideWhenUsed="0"/>
    <w:lsdException w:name="toc 2" w:qFormat="0" w:semiHidden="0" w:uiPriority="39" w:unhideWhenUsed="0"/>
    <w:lsdException w:name="toc 3" w:qFormat="0" w:semiHidden="0" w:uiPriority="39" w:unhideWhenUsed="0"/>
    <w:lsdException w:name="toc 4" w:qFormat="0" w:semiHidden="0" w:uiPriority="39" w:unhideWhenUsed="0"/>
    <w:lsdException w:name="toc 5" w:qFormat="0" w:semiHidden="0" w:uiPriority="39" w:unhideWhenUsed="0"/>
    <w:lsdException w:name="toc 6" w:qFormat="0" w:semiHidden="0" w:uiPriority="39" w:unhideWhenUsed="0"/>
    <w:lsdException w:name="toc 7" w:qFormat="0" w:semiHidden="0" w:uiPriority="39" w:unhideWhenUsed="0"/>
    <w:lsdException w:name="toc 8" w:qFormat="0" w:semiHidden="0" w:uiPriority="39" w:unhideWhenUsed="0"/>
    <w:lsdException w:name="toc 9" w:qFormat="0" w:semiHidden="0" w:uiPriority="39" w:unhideWhenUsed="0"/>
    <w:lsdException w:name="Hyperlink" w:qFormat="0" w:semiHidden="0" w:unhideWhenUsed="0"/>
  </w:latentStyles>
  <w:style w:default="1" w:styleId="Style_3" w:type="paragraph">
    <w:name w:val="Normal"/>
    <w:link w:val="Style_3_ch"/>
    <w:uiPriority w:val="0"/>
    <w:qFormat/>
  </w:style>
  <w:style w:default="1" w:styleId="Style_3_ch" w:type="character">
    <w:name w:val="Normal"/>
    <w:link w:val="Style_3"/>
  </w:style>
  <w:style w:styleId="Style_4" w:type="paragraph">
    <w:name w:val="toc 2"/>
    <w:next w:val="Style_3"/>
    <w:link w:val="Style_4_ch"/>
    <w:uiPriority w:val="39"/>
    <w:pPr>
      <w:ind w:firstLine="0" w:left="200"/>
    </w:pPr>
    <w:rPr>
      <w:rFonts w:ascii="XO Thames" w:hAnsi="XO Thames"/>
      <w:sz w:val="28"/>
    </w:rPr>
  </w:style>
  <w:style w:styleId="Style_4_ch" w:type="character">
    <w:name w:val="toc 2"/>
    <w:link w:val="Style_4"/>
    <w:rPr>
      <w:rFonts w:ascii="XO Thames" w:hAnsi="XO Thames"/>
      <w:sz w:val="28"/>
    </w:rPr>
  </w:style>
  <w:style w:styleId="Style_5" w:type="paragraph">
    <w:name w:val="toc 4"/>
    <w:next w:val="Style_3"/>
    <w:link w:val="Style_5_ch"/>
    <w:uiPriority w:val="39"/>
    <w:pPr>
      <w:ind w:firstLine="0" w:left="600"/>
    </w:pPr>
    <w:rPr>
      <w:rFonts w:ascii="XO Thames" w:hAnsi="XO Thames"/>
      <w:sz w:val="28"/>
    </w:rPr>
  </w:style>
  <w:style w:styleId="Style_5_ch" w:type="character">
    <w:name w:val="toc 4"/>
    <w:link w:val="Style_5"/>
    <w:rPr>
      <w:rFonts w:ascii="XO Thames" w:hAnsi="XO Thames"/>
      <w:sz w:val="28"/>
    </w:rPr>
  </w:style>
  <w:style w:styleId="Style_6" w:type="paragraph">
    <w:name w:val="toc 6"/>
    <w:next w:val="Style_3"/>
    <w:link w:val="Style_6_ch"/>
    <w:uiPriority w:val="39"/>
    <w:pPr>
      <w:ind w:firstLine="0" w:left="1000"/>
    </w:pPr>
    <w:rPr>
      <w:rFonts w:ascii="XO Thames" w:hAnsi="XO Thames"/>
      <w:sz w:val="28"/>
    </w:rPr>
  </w:style>
  <w:style w:styleId="Style_6_ch" w:type="character">
    <w:name w:val="toc 6"/>
    <w:link w:val="Style_6"/>
    <w:rPr>
      <w:rFonts w:ascii="XO Thames" w:hAnsi="XO Thames"/>
      <w:sz w:val="28"/>
    </w:rPr>
  </w:style>
  <w:style w:styleId="Style_7" w:type="paragraph">
    <w:name w:val="toc 7"/>
    <w:next w:val="Style_3"/>
    <w:link w:val="Style_7_ch"/>
    <w:uiPriority w:val="39"/>
    <w:pPr>
      <w:ind w:firstLine="0" w:left="1200"/>
    </w:pPr>
    <w:rPr>
      <w:rFonts w:ascii="XO Thames" w:hAnsi="XO Thames"/>
      <w:sz w:val="28"/>
    </w:rPr>
  </w:style>
  <w:style w:styleId="Style_7_ch" w:type="character">
    <w:name w:val="toc 7"/>
    <w:link w:val="Style_7"/>
    <w:rPr>
      <w:rFonts w:ascii="XO Thames" w:hAnsi="XO Thames"/>
      <w:sz w:val="28"/>
    </w:rPr>
  </w:style>
  <w:style w:styleId="Style_8" w:type="paragraph">
    <w:name w:val="Endnote"/>
    <w:link w:val="Style_8_ch"/>
    <w:pPr>
      <w:ind w:firstLine="851" w:left="0"/>
      <w:jc w:val="both"/>
    </w:pPr>
    <w:rPr>
      <w:rFonts w:ascii="XO Thames" w:hAnsi="XO Thames"/>
    </w:rPr>
  </w:style>
  <w:style w:styleId="Style_8_ch" w:type="character">
    <w:name w:val="Endnote"/>
    <w:link w:val="Style_8"/>
    <w:rPr>
      <w:rFonts w:ascii="XO Thames" w:hAnsi="XO Thames"/>
    </w:rPr>
  </w:style>
  <w:style w:styleId="Style_9" w:type="paragraph">
    <w:name w:val="heading 3"/>
    <w:next w:val="Style_3"/>
    <w:link w:val="Style_9_ch"/>
    <w:uiPriority w:val="9"/>
    <w:qFormat/>
    <w:pPr>
      <w:spacing w:after="120" w:before="120"/>
      <w:ind/>
      <w:jc w:val="both"/>
      <w:outlineLvl w:val="2"/>
    </w:pPr>
    <w:rPr>
      <w:rFonts w:ascii="XO Thames" w:hAnsi="XO Thames"/>
      <w:b w:val="1"/>
      <w:sz w:val="26"/>
    </w:rPr>
  </w:style>
  <w:style w:styleId="Style_9_ch" w:type="character">
    <w:name w:val="heading 3"/>
    <w:link w:val="Style_9"/>
    <w:rPr>
      <w:rFonts w:ascii="XO Thames" w:hAnsi="XO Thames"/>
      <w:b w:val="1"/>
      <w:sz w:val="26"/>
    </w:rPr>
  </w:style>
  <w:style w:styleId="Style_10" w:type="paragraph">
    <w:name w:val="Заголовок 5 Знак"/>
    <w:link w:val="Style_10_ch"/>
    <w:rPr>
      <w:rFonts w:ascii="XO Thames" w:hAnsi="XO Thames"/>
      <w:b w:val="1"/>
      <w:sz w:val="22"/>
    </w:rPr>
  </w:style>
  <w:style w:styleId="Style_10_ch" w:type="character">
    <w:name w:val="Заголовок 5 Знак"/>
    <w:link w:val="Style_10"/>
    <w:rPr>
      <w:rFonts w:ascii="XO Thames" w:hAnsi="XO Thames"/>
      <w:b w:val="1"/>
      <w:sz w:val="22"/>
    </w:rPr>
  </w:style>
  <w:style w:styleId="Style_11" w:type="paragraph">
    <w:name w:val="header"/>
    <w:basedOn w:val="Style_3"/>
    <w:link w:val="Style_11_ch"/>
    <w:pPr>
      <w:tabs>
        <w:tab w:leader="none" w:pos="4677" w:val="center"/>
        <w:tab w:leader="none" w:pos="9355" w:val="right"/>
      </w:tabs>
      <w:spacing w:after="0" w:line="240" w:lineRule="auto"/>
      <w:ind/>
    </w:pPr>
  </w:style>
  <w:style w:styleId="Style_11_ch" w:type="character">
    <w:name w:val="header"/>
    <w:basedOn w:val="Style_3_ch"/>
    <w:link w:val="Style_11"/>
  </w:style>
  <w:style w:styleId="Style_12" w:type="paragraph">
    <w:name w:val="Основной шрифт абзаца1"/>
    <w:link w:val="Style_12_ch"/>
  </w:style>
  <w:style w:styleId="Style_12_ch" w:type="character">
    <w:name w:val="Основной шрифт абзаца1"/>
    <w:link w:val="Style_12"/>
  </w:style>
  <w:style w:styleId="Style_13" w:type="paragraph">
    <w:name w:val="Default Paragraph Font"/>
    <w:link w:val="Style_13_ch"/>
  </w:style>
  <w:style w:styleId="Style_13_ch" w:type="character">
    <w:name w:val="Default Paragraph Font"/>
    <w:link w:val="Style_13"/>
  </w:style>
  <w:style w:styleId="Style_14" w:type="paragraph">
    <w:name w:val="toc 3"/>
    <w:next w:val="Style_3"/>
    <w:link w:val="Style_14_ch"/>
    <w:uiPriority w:val="39"/>
    <w:pPr>
      <w:ind w:firstLine="0" w:left="400"/>
    </w:pPr>
    <w:rPr>
      <w:rFonts w:ascii="XO Thames" w:hAnsi="XO Thames"/>
      <w:sz w:val="28"/>
    </w:rPr>
  </w:style>
  <w:style w:styleId="Style_14_ch" w:type="character">
    <w:name w:val="toc 3"/>
    <w:link w:val="Style_14"/>
    <w:rPr>
      <w:rFonts w:ascii="XO Thames" w:hAnsi="XO Thames"/>
      <w:sz w:val="28"/>
    </w:rPr>
  </w:style>
  <w:style w:styleId="Style_15" w:type="paragraph">
    <w:name w:val="Обычный1"/>
    <w:link w:val="Style_15_ch"/>
  </w:style>
  <w:style w:styleId="Style_15_ch" w:type="character">
    <w:name w:val="Обычный1"/>
    <w:link w:val="Style_15"/>
  </w:style>
  <w:style w:styleId="Style_16" w:type="paragraph">
    <w:name w:val="Знак примечания1"/>
    <w:basedOn w:val="Style_12"/>
    <w:link w:val="Style_16_ch"/>
    <w:rPr>
      <w:sz w:val="16"/>
    </w:rPr>
  </w:style>
  <w:style w:styleId="Style_16_ch" w:type="character">
    <w:name w:val="Знак примечания1"/>
    <w:basedOn w:val="Style_12_ch"/>
    <w:link w:val="Style_16"/>
    <w:rPr>
      <w:sz w:val="16"/>
    </w:rPr>
  </w:style>
  <w:style w:styleId="Style_1" w:type="paragraph">
    <w:name w:val="footer"/>
    <w:basedOn w:val="Style_3"/>
    <w:link w:val="Style_1_ch"/>
    <w:pPr>
      <w:tabs>
        <w:tab w:leader="none" w:pos="4677" w:val="center"/>
        <w:tab w:leader="none" w:pos="9355" w:val="right"/>
      </w:tabs>
      <w:spacing w:after="0" w:line="240" w:lineRule="auto"/>
      <w:ind/>
    </w:pPr>
  </w:style>
  <w:style w:styleId="Style_1_ch" w:type="character">
    <w:name w:val="footer"/>
    <w:basedOn w:val="Style_3_ch"/>
    <w:link w:val="Style_1"/>
  </w:style>
  <w:style w:styleId="Style_17" w:type="paragraph">
    <w:name w:val="annotation text"/>
    <w:basedOn w:val="Style_3"/>
    <w:link w:val="Style_17_ch"/>
    <w:pPr>
      <w:spacing w:line="240" w:lineRule="auto"/>
      <w:ind/>
    </w:pPr>
    <w:rPr>
      <w:sz w:val="20"/>
    </w:rPr>
  </w:style>
  <w:style w:styleId="Style_17_ch" w:type="character">
    <w:name w:val="annotation text"/>
    <w:basedOn w:val="Style_3_ch"/>
    <w:link w:val="Style_17"/>
    <w:rPr>
      <w:sz w:val="20"/>
    </w:rPr>
  </w:style>
  <w:style w:styleId="Style_18" w:type="paragraph">
    <w:name w:val="heading 5"/>
    <w:next w:val="Style_3"/>
    <w:link w:val="Style_18_ch"/>
    <w:uiPriority w:val="9"/>
    <w:qFormat/>
    <w:pPr>
      <w:spacing w:after="120" w:before="120"/>
      <w:ind/>
      <w:jc w:val="both"/>
      <w:outlineLvl w:val="4"/>
    </w:pPr>
    <w:rPr>
      <w:rFonts w:ascii="XO Thames" w:hAnsi="XO Thames"/>
      <w:b w:val="1"/>
    </w:rPr>
  </w:style>
  <w:style w:styleId="Style_18_ch" w:type="character">
    <w:name w:val="heading 5"/>
    <w:link w:val="Style_18"/>
    <w:rPr>
      <w:rFonts w:ascii="XO Thames" w:hAnsi="XO Thames"/>
      <w:b w:val="1"/>
    </w:rPr>
  </w:style>
  <w:style w:styleId="Style_2" w:type="paragraph">
    <w:name w:val="List Paragraph"/>
    <w:basedOn w:val="Style_3"/>
    <w:link w:val="Style_2_ch"/>
    <w:pPr>
      <w:ind w:firstLine="0" w:left="720"/>
      <w:contextualSpacing w:val="1"/>
    </w:pPr>
  </w:style>
  <w:style w:styleId="Style_2_ch" w:type="character">
    <w:name w:val="List Paragraph"/>
    <w:basedOn w:val="Style_3_ch"/>
    <w:link w:val="Style_2"/>
  </w:style>
  <w:style w:styleId="Style_19" w:type="paragraph">
    <w:name w:val="heading 1"/>
    <w:next w:val="Style_3"/>
    <w:link w:val="Style_19_ch"/>
    <w:uiPriority w:val="9"/>
    <w:qFormat/>
    <w:pPr>
      <w:spacing w:after="120" w:before="120"/>
      <w:ind/>
      <w:jc w:val="both"/>
      <w:outlineLvl w:val="0"/>
    </w:pPr>
    <w:rPr>
      <w:rFonts w:ascii="XO Thames" w:hAnsi="XO Thames"/>
      <w:b w:val="1"/>
      <w:sz w:val="32"/>
    </w:rPr>
  </w:style>
  <w:style w:styleId="Style_19_ch" w:type="character">
    <w:name w:val="heading 1"/>
    <w:link w:val="Style_19"/>
    <w:rPr>
      <w:rFonts w:ascii="XO Thames" w:hAnsi="XO Thames"/>
      <w:b w:val="1"/>
      <w:sz w:val="32"/>
    </w:rPr>
  </w:style>
  <w:style w:styleId="Style_20" w:type="paragraph">
    <w:name w:val="Hyperlink"/>
    <w:link w:val="Style_20_ch"/>
    <w:rPr>
      <w:color w:val="0000FF"/>
      <w:u w:val="single"/>
    </w:rPr>
  </w:style>
  <w:style w:styleId="Style_20_ch" w:type="character">
    <w:name w:val="Hyperlink"/>
    <w:link w:val="Style_20"/>
    <w:rPr>
      <w:color w:val="0000FF"/>
      <w:u w:val="single"/>
    </w:rPr>
  </w:style>
  <w:style w:styleId="Style_21" w:type="paragraph">
    <w:name w:val="Footnote"/>
    <w:link w:val="Style_21_ch"/>
    <w:pPr>
      <w:ind w:firstLine="851" w:left="0"/>
      <w:jc w:val="both"/>
    </w:pPr>
    <w:rPr>
      <w:rFonts w:ascii="XO Thames" w:hAnsi="XO Thames"/>
    </w:rPr>
  </w:style>
  <w:style w:styleId="Style_21_ch" w:type="character">
    <w:name w:val="Footnote"/>
    <w:link w:val="Style_21"/>
    <w:rPr>
      <w:rFonts w:ascii="XO Thames" w:hAnsi="XO Thames"/>
    </w:rPr>
  </w:style>
  <w:style w:styleId="Style_22" w:type="paragraph">
    <w:name w:val="toc 1"/>
    <w:next w:val="Style_3"/>
    <w:link w:val="Style_22_ch"/>
    <w:uiPriority w:val="39"/>
    <w:rPr>
      <w:rFonts w:ascii="XO Thames" w:hAnsi="XO Thames"/>
      <w:b w:val="1"/>
      <w:sz w:val="28"/>
    </w:rPr>
  </w:style>
  <w:style w:styleId="Style_22_ch" w:type="character">
    <w:name w:val="toc 1"/>
    <w:link w:val="Style_22"/>
    <w:rPr>
      <w:rFonts w:ascii="XO Thames" w:hAnsi="XO Thames"/>
      <w:b w:val="1"/>
      <w:sz w:val="28"/>
    </w:rPr>
  </w:style>
  <w:style w:styleId="Style_23" w:type="paragraph">
    <w:name w:val="Header and Footer"/>
    <w:link w:val="Style_23_ch"/>
    <w:pPr>
      <w:spacing w:line="240" w:lineRule="auto"/>
      <w:ind/>
      <w:jc w:val="both"/>
    </w:pPr>
    <w:rPr>
      <w:rFonts w:ascii="XO Thames" w:hAnsi="XO Thames"/>
      <w:sz w:val="28"/>
    </w:rPr>
  </w:style>
  <w:style w:styleId="Style_23_ch" w:type="character">
    <w:name w:val="Header and Footer"/>
    <w:link w:val="Style_23"/>
    <w:rPr>
      <w:rFonts w:ascii="XO Thames" w:hAnsi="XO Thames"/>
      <w:sz w:val="28"/>
    </w:rPr>
  </w:style>
  <w:style w:styleId="Style_24" w:type="paragraph">
    <w:name w:val="toc 9"/>
    <w:next w:val="Style_3"/>
    <w:link w:val="Style_24_ch"/>
    <w:uiPriority w:val="39"/>
    <w:pPr>
      <w:ind w:firstLine="0" w:left="1600"/>
    </w:pPr>
    <w:rPr>
      <w:rFonts w:ascii="XO Thames" w:hAnsi="XO Thames"/>
      <w:sz w:val="28"/>
    </w:rPr>
  </w:style>
  <w:style w:styleId="Style_24_ch" w:type="character">
    <w:name w:val="toc 9"/>
    <w:link w:val="Style_24"/>
    <w:rPr>
      <w:rFonts w:ascii="XO Thames" w:hAnsi="XO Thames"/>
      <w:sz w:val="28"/>
    </w:rPr>
  </w:style>
  <w:style w:styleId="Style_25" w:type="paragraph">
    <w:name w:val="Гиперссылка1"/>
    <w:link w:val="Style_25_ch"/>
    <w:rPr>
      <w:color w:val="0000FF"/>
      <w:u w:val="single"/>
    </w:rPr>
  </w:style>
  <w:style w:styleId="Style_25_ch" w:type="character">
    <w:name w:val="Гиперссылка1"/>
    <w:link w:val="Style_25"/>
    <w:rPr>
      <w:color w:val="0000FF"/>
      <w:u w:val="single"/>
    </w:rPr>
  </w:style>
  <w:style w:styleId="Style_26" w:type="paragraph">
    <w:name w:val="toc 8"/>
    <w:next w:val="Style_3"/>
    <w:link w:val="Style_26_ch"/>
    <w:uiPriority w:val="39"/>
    <w:pPr>
      <w:ind w:firstLine="0" w:left="1400"/>
    </w:pPr>
    <w:rPr>
      <w:rFonts w:ascii="XO Thames" w:hAnsi="XO Thames"/>
      <w:sz w:val="28"/>
    </w:rPr>
  </w:style>
  <w:style w:styleId="Style_26_ch" w:type="character">
    <w:name w:val="toc 8"/>
    <w:link w:val="Style_26"/>
    <w:rPr>
      <w:rFonts w:ascii="XO Thames" w:hAnsi="XO Thames"/>
      <w:sz w:val="28"/>
    </w:rPr>
  </w:style>
  <w:style w:styleId="Style_27" w:type="paragraph">
    <w:name w:val="toc 5"/>
    <w:next w:val="Style_3"/>
    <w:link w:val="Style_27_ch"/>
    <w:uiPriority w:val="39"/>
    <w:pPr>
      <w:ind w:firstLine="0" w:left="800"/>
    </w:pPr>
    <w:rPr>
      <w:rFonts w:ascii="XO Thames" w:hAnsi="XO Thames"/>
      <w:sz w:val="28"/>
    </w:rPr>
  </w:style>
  <w:style w:styleId="Style_27_ch" w:type="character">
    <w:name w:val="toc 5"/>
    <w:link w:val="Style_27"/>
    <w:rPr>
      <w:rFonts w:ascii="XO Thames" w:hAnsi="XO Thames"/>
      <w:sz w:val="28"/>
    </w:rPr>
  </w:style>
  <w:style w:styleId="Style_28" w:type="paragraph">
    <w:name w:val="Subtitle"/>
    <w:next w:val="Style_3"/>
    <w:link w:val="Style_28_ch"/>
    <w:uiPriority w:val="11"/>
    <w:qFormat/>
    <w:pPr>
      <w:ind/>
      <w:jc w:val="both"/>
    </w:pPr>
    <w:rPr>
      <w:rFonts w:ascii="XO Thames" w:hAnsi="XO Thames"/>
      <w:i w:val="1"/>
      <w:sz w:val="24"/>
    </w:rPr>
  </w:style>
  <w:style w:styleId="Style_28_ch" w:type="character">
    <w:name w:val="Subtitle"/>
    <w:link w:val="Style_28"/>
    <w:rPr>
      <w:rFonts w:ascii="XO Thames" w:hAnsi="XO Thames"/>
      <w:i w:val="1"/>
      <w:sz w:val="24"/>
    </w:rPr>
  </w:style>
  <w:style w:styleId="Style_29" w:type="paragraph">
    <w:name w:val="Title"/>
    <w:next w:val="Style_3"/>
    <w:link w:val="Style_29_ch"/>
    <w:uiPriority w:val="10"/>
    <w:qFormat/>
    <w:pPr>
      <w:spacing w:after="567" w:before="567"/>
      <w:ind/>
      <w:jc w:val="center"/>
    </w:pPr>
    <w:rPr>
      <w:rFonts w:ascii="XO Thames" w:hAnsi="XO Thames"/>
      <w:b w:val="1"/>
      <w:caps w:val="1"/>
      <w:sz w:val="40"/>
    </w:rPr>
  </w:style>
  <w:style w:styleId="Style_29_ch" w:type="character">
    <w:name w:val="Title"/>
    <w:link w:val="Style_29"/>
    <w:rPr>
      <w:rFonts w:ascii="XO Thames" w:hAnsi="XO Thames"/>
      <w:b w:val="1"/>
      <w:caps w:val="1"/>
      <w:sz w:val="40"/>
    </w:rPr>
  </w:style>
  <w:style w:styleId="Style_30" w:type="paragraph">
    <w:name w:val="heading 4"/>
    <w:next w:val="Style_3"/>
    <w:link w:val="Style_30_ch"/>
    <w:uiPriority w:val="9"/>
    <w:qFormat/>
    <w:pPr>
      <w:spacing w:after="120" w:before="120"/>
      <w:ind/>
      <w:jc w:val="both"/>
      <w:outlineLvl w:val="3"/>
    </w:pPr>
    <w:rPr>
      <w:rFonts w:ascii="XO Thames" w:hAnsi="XO Thames"/>
      <w:b w:val="1"/>
      <w:sz w:val="24"/>
    </w:rPr>
  </w:style>
  <w:style w:styleId="Style_30_ch" w:type="character">
    <w:name w:val="heading 4"/>
    <w:link w:val="Style_30"/>
    <w:rPr>
      <w:rFonts w:ascii="XO Thames" w:hAnsi="XO Thames"/>
      <w:b w:val="1"/>
      <w:sz w:val="24"/>
    </w:rPr>
  </w:style>
  <w:style w:styleId="Style_31" w:type="paragraph">
    <w:name w:val="heading 2"/>
    <w:next w:val="Style_3"/>
    <w:link w:val="Style_31_ch"/>
    <w:uiPriority w:val="9"/>
    <w:qFormat/>
    <w:pPr>
      <w:spacing w:after="120" w:before="120"/>
      <w:ind/>
      <w:jc w:val="both"/>
      <w:outlineLvl w:val="1"/>
    </w:pPr>
    <w:rPr>
      <w:rFonts w:ascii="XO Thames" w:hAnsi="XO Thames"/>
      <w:b w:val="1"/>
      <w:sz w:val="28"/>
    </w:rPr>
  </w:style>
  <w:style w:styleId="Style_31_ch" w:type="character">
    <w:name w:val="heading 2"/>
    <w:link w:val="Style_31"/>
    <w:rPr>
      <w:rFonts w:ascii="XO Thames" w:hAnsi="XO Thames"/>
      <w:b w:val="1"/>
      <w:sz w:val="28"/>
    </w:rPr>
  </w:style>
  <w:style w:styleId="Style_32" w:type="paragraph">
    <w:name w:val="HTML Preformatted"/>
    <w:basedOn w:val="Style_3"/>
    <w:link w:val="Style_32_ch"/>
    <w:pPr>
      <w:spacing w:after="0" w:line="240" w:lineRule="auto"/>
      <w:ind/>
    </w:pPr>
    <w:rPr>
      <w:rFonts w:ascii="Consolas" w:hAnsi="Consolas"/>
      <w:sz w:val="20"/>
    </w:rPr>
  </w:style>
  <w:style w:styleId="Style_32_ch" w:type="character">
    <w:name w:val="HTML Preformatted"/>
    <w:basedOn w:val="Style_3_ch"/>
    <w:link w:val="Style_32"/>
    <w:rPr>
      <w:rFonts w:ascii="Consolas" w:hAnsi="Consolas"/>
      <w:sz w:val="20"/>
    </w:rPr>
  </w:style>
  <w:style w:default="1" w:styleId="Style_33" w:type="table">
    <w:name w:val="Normal Table"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</w:styles>
</file>

<file path=word/stylesWithEffects.xml><?xml version="1.0" encoding="utf-8"?>
<w:styles xmlns:w="http://schemas.openxmlformats.org/wordprocessingml/2006/main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/>
  </w:docDefaults>
  <w:latentStyles w:count="27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uiPriority="9"/>
    <w:lsdException w:name="heading 3" w:qFormat="1" w:uiPriority="9"/>
    <w:lsdException w:name="heading 4" w:qFormat="1" w:uiPriority="9"/>
    <w:lsdException w:name="heading 5" w:qFormat="1" w:uiPriority="9"/>
    <w:lsdException w:name="heading 6" w:qFormat="1" w:uiPriority="9"/>
    <w:lsdException w:name="heading 7" w:qFormat="1" w:uiPriority="9"/>
    <w:lsdException w:name="heading 8" w:qFormat="1" w:uiPriority="9"/>
    <w:lsdException w:name="heading 9" w:qFormat="1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 w:uiPriority="35"/>
    <w:lsdException w:name="Title" w:qFormat="1" w:semiHidden="0" w:uiPriority="10" w:unhideWhenUsed="0"/>
    <w:lsdException w:name="Default Paragraph Font" w:uiPriority="1"/>
    <w:lsdException w:name="Subtitle" w:qFormat="1" w:semiHidden="0" w:uiPriority="11" w:unhideWhenUsed="0"/>
    <w:lsdException w:name="Strong" w:qFormat="1" w:semiHidden="0" w:uiPriority="22" w:unhideWhenUsed="0"/>
    <w:lsdException w:name="Emphasis" w:qFormat="1" w:semiHidden="0" w:uiPriority="20" w:unhideWhenUsed="0"/>
    <w:lsdException w:name="Table Grid" w:semiHidden="0" w:uiPriority="59" w:unhideWhenUsed="0"/>
    <w:lsdException w:name="Placeholder Text" w:unhideWhenUsed="0"/>
    <w:lsdException w:name="No Spacing" w:qFormat="1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qFormat="1" w:semiHidden="0" w:uiPriority="34" w:unhideWhenUsed="0"/>
    <w:lsdException w:name="Quote" w:qFormat="1" w:semiHidden="0" w:uiPriority="29" w:unhideWhenUsed="0"/>
    <w:lsdException w:name="Intense Quote" w:qFormat="1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qFormat="1" w:semiHidden="0" w:uiPriority="19" w:unhideWhenUsed="0"/>
    <w:lsdException w:name="Intense Emphasis" w:qFormat="1" w:semiHidden="0" w:uiPriority="21" w:unhideWhenUsed="0"/>
    <w:lsdException w:name="Subtle Reference" w:qFormat="1" w:semiHidden="0" w:uiPriority="31" w:unhideWhenUsed="0"/>
    <w:lsdException w:name="Intense Reference" w:qFormat="1" w:semiHidden="0" w:uiPriority="32" w:unhideWhenUsed="0"/>
    <w:lsdException w:name="Book Title" w:qFormat="1" w:semiHidden="0" w:uiPriority="33" w:unhideWhenUsed="0"/>
    <w:lsdException w:name="Bibliography" w:uiPriority="37"/>
    <w:lsdException w:name="TOC Heading" w:qFormat="1" w:uiPriority="39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111FAE"/>
    <w:pPr>
      <w:keepNext/>
      <w:keepLines/>
      <w:spacing w:before="480"/>
      <w:outlineLvl w:val="0"/>
    </w:pPr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111FAE"/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no" ?>
<Relationships xmlns="http://schemas.openxmlformats.org/package/2006/relationships">
  <Relationship Id="rId15" Target="media/13.png" Type="http://schemas.openxmlformats.org/officeDocument/2006/relationships/image"/>
  <Relationship Id="rId30" Target="webSettings.xml" Type="http://schemas.openxmlformats.org/officeDocument/2006/relationships/webSettings"/>
  <Relationship Id="rId27" Target="settings.xml" Type="http://schemas.openxmlformats.org/officeDocument/2006/relationships/settings"/>
  <Relationship Id="rId3" Target="media/1.png" Type="http://schemas.openxmlformats.org/officeDocument/2006/relationships/image"/>
  <Relationship Id="rId29" Target="stylesWithEffects.xml" Type="http://schemas.microsoft.com/office/2007/relationships/stylesWithEffects"/>
  <Relationship Id="rId5" Target="media/3.png" Type="http://schemas.openxmlformats.org/officeDocument/2006/relationships/image"/>
  <Relationship Id="rId12" Target="media/10.png" Type="http://schemas.openxmlformats.org/officeDocument/2006/relationships/image"/>
  <Relationship Id="rId31" Target="theme/theme1.xml" Type="http://schemas.openxmlformats.org/officeDocument/2006/relationships/theme"/>
  <Relationship Id="rId13" Target="media/11.png" Type="http://schemas.openxmlformats.org/officeDocument/2006/relationships/image"/>
  <Relationship Id="rId6" Target="media/4.png" Type="http://schemas.openxmlformats.org/officeDocument/2006/relationships/image"/>
  <Relationship Id="rId4" Target="media/2.png" Type="http://schemas.openxmlformats.org/officeDocument/2006/relationships/image"/>
  <Relationship Id="rId23" Target="media/21.png" Type="http://schemas.openxmlformats.org/officeDocument/2006/relationships/image"/>
  <Relationship Id="rId21" Target="media/19.png" Type="http://schemas.openxmlformats.org/officeDocument/2006/relationships/image"/>
  <Relationship Id="rId22" Target="media/20.png" Type="http://schemas.openxmlformats.org/officeDocument/2006/relationships/image"/>
  <Relationship Id="rId28" Target="styles.xml" Type="http://schemas.openxmlformats.org/officeDocument/2006/relationships/styles"/>
  <Relationship Id="rId8" Target="media/6.png" Type="http://schemas.openxmlformats.org/officeDocument/2006/relationships/image"/>
  <Relationship Id="rId32" Target="numbering.xml" Type="http://schemas.openxmlformats.org/officeDocument/2006/relationships/numbering"/>
  <Relationship Id="rId9" Target="media/7.png" Type="http://schemas.openxmlformats.org/officeDocument/2006/relationships/image"/>
  <Relationship Id="rId20" Target="media/18.png" Type="http://schemas.openxmlformats.org/officeDocument/2006/relationships/image"/>
  <Relationship Id="rId19" Target="media/17.png" Type="http://schemas.openxmlformats.org/officeDocument/2006/relationships/image"/>
  <Relationship Id="rId11" Target="media/9.png" Type="http://schemas.openxmlformats.org/officeDocument/2006/relationships/image"/>
  <Relationship Id="rId14" Target="media/12.png" Type="http://schemas.openxmlformats.org/officeDocument/2006/relationships/image"/>
  <Relationship Id="rId16" Target="media/14.png" Type="http://schemas.openxmlformats.org/officeDocument/2006/relationships/image"/>
  <Relationship Id="rId10" Target="media/8.png" Type="http://schemas.openxmlformats.org/officeDocument/2006/relationships/image"/>
  <Relationship Id="rId7" Target="media/5.png" Type="http://schemas.openxmlformats.org/officeDocument/2006/relationships/image"/>
  <Relationship Id="rId25" Target="media/23.png" Type="http://schemas.openxmlformats.org/officeDocument/2006/relationships/image"/>
  <Relationship Id="rId17" Target="media/15.png" Type="http://schemas.openxmlformats.org/officeDocument/2006/relationships/image"/>
  <Relationship Id="rId26" Target="fontTable.xml" Type="http://schemas.openxmlformats.org/officeDocument/2006/relationships/fontTable"/>
  <Relationship Id="rId1" Target="footer1.xml" Type="http://schemas.openxmlformats.org/officeDocument/2006/relationships/footer"/>
  <Relationship Id="rId2" Target="footer2.xml" Type="http://schemas.openxmlformats.org/officeDocument/2006/relationships/footer"/>
  <Relationship Id="rId18" Target="media/16.png" Type="http://schemas.openxmlformats.org/officeDocument/2006/relationships/image"/>
  <Relationship Id="rId24" Target="media/22.png" Type="http://schemas.openxmlformats.org/officeDocument/2006/relationships/image"/>
</Relationships>

</file>

<file path=word/theme/theme1.xml><?xml version="1.0" encoding="utf-8"?>
<a:theme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</a:majorFont>
      <a:minorFont>
        <a:latin typeface="Calibri"/>
        <a:ea typeface=""/>
        <a:cs typeface="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</a:gradFill>
      </a:fillStyleLst>
      <a:lnStyleLst>
        <a:ln w="6350">
          <a:solidFill>
            <a:schemeClr val="phClr"/>
          </a:solidFill>
          <a:prstDash val="solid"/>
        </a:ln>
        <a:ln w="12700">
          <a:solidFill>
            <a:schemeClr val="phClr"/>
          </a:solidFill>
          <a:prstDash val="solid"/>
        </a:ln>
        <a:ln w="19050"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</a:gradFill>
      </a:bgFillStyleLst>
    </a:fmtScheme>
  </a:themeElements>
</a:theme>
</file>

<file path=docProps/app.xml><?xml version="1.0" encoding="utf-8"?>
<Properties xmlns="http://schemas.openxmlformats.org/officeDocument/2006/extended-properties">
  <Template>Normal.dotm</Template>
  <TotalTime>0</TotalTime>
  <DocSecurity>0</DocSecurity>
  <ScaleCrop>false</ScaleCrop>
  <Application>MyOffice-CoreFramework-Windows/31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modified xsi:type="dcterms:W3CDTF">2024-11-09T14:13:41Z</dcterms:modified>
</cp:coreProperties>
</file>