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06B" w:rsidRDefault="00B06CEC">
      <w:pPr>
        <w:spacing w:after="0" w:line="240" w:lineRule="auto"/>
        <w:jc w:val="center"/>
        <w:rPr>
          <w:rFonts w:ascii="Times New Roman" w:hAnsi="Times New Roman"/>
          <w:caps/>
          <w:spacing w:val="-20"/>
          <w:sz w:val="24"/>
        </w:rPr>
      </w:pPr>
      <w:r>
        <w:rPr>
          <w:rFonts w:ascii="Times New Roman" w:hAnsi="Times New Roman"/>
          <w:caps/>
          <w:spacing w:val="-20"/>
          <w:sz w:val="24"/>
        </w:rPr>
        <w:t>Министерство науки и высшего образования Российской Федерации</w:t>
      </w:r>
    </w:p>
    <w:p w:rsidR="00BF106B" w:rsidRDefault="00B06CEC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:rsidR="00BF106B" w:rsidRDefault="00B06CEC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:rsidR="00BF106B" w:rsidRDefault="00B06CEC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«КУБАНСКИЙ ГОСУДАРСТВЕННЫЙ УНИВЕРСИТЕТ»</w:t>
      </w:r>
    </w:p>
    <w:p w:rsidR="00BF106B" w:rsidRDefault="00B06CEC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(ФГБОУ ВО «КубГУ»)</w:t>
      </w:r>
    </w:p>
    <w:p w:rsidR="00BF106B" w:rsidRDefault="00BF106B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</w:p>
    <w:p w:rsidR="00BF106B" w:rsidRDefault="00B06CEC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Факультет компьютерных технологий и прикладной </w:t>
      </w:r>
      <w:r>
        <w:rPr>
          <w:rFonts w:ascii="Times New Roman" w:hAnsi="Times New Roman"/>
          <w:b/>
          <w:sz w:val="28"/>
        </w:rPr>
        <w:t>математики</w:t>
      </w:r>
    </w:p>
    <w:p w:rsidR="00BF106B" w:rsidRDefault="00B06CEC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вычислительных технологий</w:t>
      </w:r>
    </w:p>
    <w:p w:rsidR="00BF106B" w:rsidRDefault="00BF106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BF106B" w:rsidRDefault="00BF106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BF106B" w:rsidRDefault="00BF106B">
      <w:pPr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</w:p>
    <w:p w:rsidR="00BF106B" w:rsidRDefault="00BF106B">
      <w:pPr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</w:p>
    <w:p w:rsidR="00BF106B" w:rsidRDefault="00BF106B">
      <w:pPr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</w:p>
    <w:p w:rsidR="00BF106B" w:rsidRDefault="00BF106B">
      <w:pPr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</w:p>
    <w:p w:rsidR="00BF106B" w:rsidRDefault="00BF106B">
      <w:pPr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</w:p>
    <w:p w:rsidR="00BF106B" w:rsidRDefault="00B06CEC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:rsidR="00BF106B" w:rsidRDefault="00B06CEC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№8</w:t>
      </w:r>
    </w:p>
    <w:p w:rsidR="00BF106B" w:rsidRDefault="00B06CEC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Дисциплина: НЕЙРОСЕТЕВЫЕ И НЕЧЕТКИЕ МОДЕЛИ</w:t>
      </w:r>
    </w:p>
    <w:p w:rsidR="00BF106B" w:rsidRDefault="00B06CEC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 «Построение моделей нечеткого вывода»</w:t>
      </w:r>
    </w:p>
    <w:p w:rsidR="00BF106B" w:rsidRDefault="00BF106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BF106B" w:rsidRDefault="00BF106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BF106B" w:rsidRDefault="00BF106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BF106B" w:rsidRDefault="00BF106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BF106B" w:rsidRDefault="00BF106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BF106B" w:rsidRDefault="00BF106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BF106B" w:rsidRDefault="00BF106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BF106B" w:rsidRDefault="00B06CEC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Работу выполнил ________________________________Романов В.В.</w:t>
      </w:r>
    </w:p>
    <w:p w:rsidR="00BF106B" w:rsidRDefault="00BF106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BF106B" w:rsidRDefault="00BF106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BF106B" w:rsidRDefault="00B06CEC">
      <w:pPr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Направление </w:t>
      </w:r>
      <w:r>
        <w:rPr>
          <w:rFonts w:ascii="Times New Roman" w:hAnsi="Times New Roman"/>
          <w:sz w:val="28"/>
        </w:rPr>
        <w:t>подготовки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02.03.02 Фундаментальная информатика и</w:t>
      </w:r>
    </w:p>
    <w:p w:rsidR="00BF106B" w:rsidRDefault="00B06CEC">
      <w:pPr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</w:t>
      </w:r>
      <w:r>
        <w:rPr>
          <w:rFonts w:ascii="Times New Roman" w:hAnsi="Times New Roman"/>
          <w:sz w:val="28"/>
          <w:u w:val="single"/>
        </w:rPr>
        <w:t>информационные технологии</w:t>
      </w:r>
    </w:p>
    <w:p w:rsidR="00BF106B" w:rsidRDefault="00BF106B">
      <w:pPr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</w:p>
    <w:p w:rsidR="00BF106B" w:rsidRDefault="00BF106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BF106B" w:rsidRDefault="00B06CEC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Преподаватель____________________________________Крамаренко А.А.</w:t>
      </w:r>
    </w:p>
    <w:p w:rsidR="00BF106B" w:rsidRDefault="00BF106B">
      <w:pPr>
        <w:rPr>
          <w:rFonts w:ascii="Times New Roman" w:hAnsi="Times New Roman"/>
        </w:rPr>
      </w:pPr>
    </w:p>
    <w:p w:rsidR="00BF106B" w:rsidRDefault="00B06CE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F106B" w:rsidRDefault="00B06CEC" w:rsidP="003C5FC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Тема:</w:t>
      </w:r>
      <w:r>
        <w:rPr>
          <w:rFonts w:ascii="Times New Roman" w:hAnsi="Times New Roman"/>
          <w:sz w:val="28"/>
        </w:rPr>
        <w:t xml:space="preserve"> "Построение моделей нечеткого вывода".</w:t>
      </w:r>
    </w:p>
    <w:p w:rsidR="003C5FC1" w:rsidRDefault="003C5FC1" w:rsidP="003C5FC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BF106B" w:rsidRDefault="00B06CEC" w:rsidP="003C5FC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Цель:</w:t>
      </w:r>
      <w:r>
        <w:rPr>
          <w:rFonts w:ascii="Times New Roman" w:hAnsi="Times New Roman"/>
          <w:sz w:val="28"/>
        </w:rPr>
        <w:t xml:space="preserve"> ознакомиться со способами и средствами описания нечетких множеств и продукций в системе нечеткого вывода в интерактивном режиме использования графических средств пакета Fuzzy Logic Toolbox.</w:t>
      </w:r>
    </w:p>
    <w:p w:rsidR="00BF106B" w:rsidRDefault="00BF106B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BF106B" w:rsidRDefault="003C5FC1">
      <w:pPr>
        <w:spacing w:line="240" w:lineRule="auto"/>
        <w:jc w:val="center"/>
        <w:rPr>
          <w:rFonts w:ascii="Times New Roman" w:hAnsi="Times New Roman"/>
          <w:sz w:val="28"/>
        </w:rPr>
      </w:pPr>
      <w:r w:rsidRPr="003C5FC1">
        <w:rPr>
          <w:rFonts w:ascii="Times New Roman" w:hAnsi="Times New Roman"/>
          <w:sz w:val="28"/>
        </w:rPr>
        <w:drawing>
          <wp:inline distT="0" distB="0" distL="0" distR="0" wp14:anchorId="4146A072" wp14:editId="73BC2236">
            <wp:extent cx="4620270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6B" w:rsidRDefault="00BF106B" w:rsidP="00473D3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F106B" w:rsidRPr="003C5FC1" w:rsidRDefault="00B06CEC" w:rsidP="003C5FC1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3C5FC1">
        <w:rPr>
          <w:rFonts w:ascii="Times New Roman" w:hAnsi="Times New Roman"/>
          <w:b/>
          <w:sz w:val="32"/>
        </w:rPr>
        <w:t xml:space="preserve">Ход работы: </w:t>
      </w:r>
    </w:p>
    <w:p w:rsidR="003C5FC1" w:rsidRDefault="003C5FC1" w:rsidP="003C5FC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BF106B" w:rsidRDefault="00B06CEC" w:rsidP="003C5FC1">
      <w:pPr>
        <w:pStyle w:val="ab"/>
        <w:spacing w:after="0" w:line="24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</w:rPr>
        <w:t>С помощью интерактивного интерфейса были з</w:t>
      </w:r>
      <w:r>
        <w:rPr>
          <w:rFonts w:ascii="Times New Roman" w:hAnsi="Times New Roman"/>
          <w:color w:val="1A1A1A"/>
          <w:sz w:val="28"/>
        </w:rPr>
        <w:t>аданы функции входных переменных в виде гауссовских функций с математическим ожиданием равным указанным в задании точкам.</w:t>
      </w:r>
    </w:p>
    <w:p w:rsidR="00BF106B" w:rsidRDefault="00BF106B" w:rsidP="003C5FC1">
      <w:pPr>
        <w:pStyle w:val="ab"/>
        <w:spacing w:after="0" w:line="240" w:lineRule="auto"/>
        <w:ind w:left="0"/>
        <w:jc w:val="both"/>
        <w:rPr>
          <w:rFonts w:ascii="Times New Roman" w:hAnsi="Times New Roman"/>
          <w:sz w:val="28"/>
        </w:rPr>
      </w:pPr>
    </w:p>
    <w:p w:rsidR="00BF106B" w:rsidRDefault="00B06CEC" w:rsidP="003C5FC1">
      <w:pPr>
        <w:pStyle w:val="ab"/>
        <w:spacing w:after="0" w:line="240" w:lineRule="auto"/>
        <w:ind w:left="0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5353050" cy="204787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353808" cy="204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6B" w:rsidRDefault="00B06CEC" w:rsidP="003C5FC1">
      <w:pPr>
        <w:pStyle w:val="ab"/>
        <w:spacing w:after="0" w:line="24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 – Графики </w:t>
      </w:r>
      <w:r w:rsidR="003C5FC1">
        <w:rPr>
          <w:rFonts w:ascii="Times New Roman" w:hAnsi="Times New Roman"/>
          <w:sz w:val="28"/>
        </w:rPr>
        <w:t>ФП</w:t>
      </w:r>
      <w:r>
        <w:rPr>
          <w:rFonts w:ascii="Times New Roman" w:hAnsi="Times New Roman"/>
          <w:sz w:val="28"/>
        </w:rPr>
        <w:t xml:space="preserve"> входной переменной</w:t>
      </w:r>
    </w:p>
    <w:p w:rsidR="00BF106B" w:rsidRDefault="00BF106B" w:rsidP="003C5FC1">
      <w:pPr>
        <w:pStyle w:val="ab"/>
        <w:spacing w:after="0" w:line="240" w:lineRule="auto"/>
        <w:rPr>
          <w:rFonts w:ascii="Times New Roman" w:hAnsi="Times New Roman"/>
          <w:sz w:val="28"/>
        </w:rPr>
      </w:pPr>
    </w:p>
    <w:p w:rsidR="00BF106B" w:rsidRDefault="003C5FC1" w:rsidP="003C5FC1">
      <w:pPr>
        <w:pStyle w:val="ab"/>
        <w:spacing w:after="0" w:line="240" w:lineRule="auto"/>
        <w:ind w:left="0"/>
        <w:jc w:val="center"/>
        <w:rPr>
          <w:rFonts w:ascii="Times New Roman" w:hAnsi="Times New Roman"/>
          <w:sz w:val="28"/>
        </w:rPr>
      </w:pPr>
      <w:r w:rsidRPr="003C5FC1">
        <w:rPr>
          <w:rFonts w:ascii="Times New Roman" w:hAnsi="Times New Roman"/>
          <w:sz w:val="28"/>
        </w:rPr>
        <w:drawing>
          <wp:inline distT="0" distB="0" distL="0" distR="0" wp14:anchorId="4C315DAF" wp14:editId="6B5AEDE3">
            <wp:extent cx="4639322" cy="2038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6B" w:rsidRDefault="00B06CEC" w:rsidP="003C5FC1">
      <w:pPr>
        <w:pStyle w:val="ab"/>
        <w:spacing w:after="0" w:line="24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Параметры функций</w:t>
      </w:r>
    </w:p>
    <w:p w:rsidR="003C5FC1" w:rsidRDefault="003C5FC1" w:rsidP="003C5FC1">
      <w:pPr>
        <w:pStyle w:val="ab"/>
        <w:spacing w:after="0" w:line="240" w:lineRule="auto"/>
        <w:ind w:left="0"/>
        <w:jc w:val="center"/>
        <w:rPr>
          <w:rFonts w:ascii="Times New Roman" w:hAnsi="Times New Roman"/>
          <w:sz w:val="28"/>
        </w:rPr>
      </w:pPr>
    </w:p>
    <w:p w:rsidR="00BF106B" w:rsidRDefault="00B06CEC" w:rsidP="003C5FC1">
      <w:pPr>
        <w:pStyle w:val="ab"/>
        <w:spacing w:after="0" w:line="24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</w:rPr>
        <w:t>С помощью интерактивного интерфейса</w:t>
      </w:r>
      <w:r>
        <w:rPr>
          <w:rFonts w:ascii="Times New Roman" w:hAnsi="Times New Roman"/>
          <w:color w:val="1A1A1A"/>
          <w:sz w:val="28"/>
        </w:rPr>
        <w:t xml:space="preserve"> были заданы функции выходных переменных в виде гауссовских функций с математическим ожиданием равным указанным в задании точкам.</w:t>
      </w:r>
    </w:p>
    <w:p w:rsidR="00BF106B" w:rsidRDefault="00BF106B">
      <w:pPr>
        <w:pStyle w:val="ab"/>
        <w:spacing w:line="360" w:lineRule="auto"/>
        <w:ind w:left="0"/>
        <w:jc w:val="both"/>
        <w:rPr>
          <w:rFonts w:ascii="Times New Roman" w:hAnsi="Times New Roman"/>
          <w:sz w:val="28"/>
        </w:rPr>
      </w:pPr>
    </w:p>
    <w:p w:rsidR="00BF106B" w:rsidRDefault="00B06CEC" w:rsidP="003C5FC1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449066" cy="21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6B" w:rsidRDefault="00B06CEC" w:rsidP="003C5FC1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3 – Графики </w:t>
      </w:r>
      <w:r w:rsidR="00473D37">
        <w:rPr>
          <w:rFonts w:ascii="Times New Roman" w:hAnsi="Times New Roman"/>
          <w:sz w:val="28"/>
        </w:rPr>
        <w:t>ФП</w:t>
      </w:r>
      <w:r>
        <w:rPr>
          <w:rFonts w:ascii="Times New Roman" w:hAnsi="Times New Roman"/>
          <w:sz w:val="28"/>
        </w:rPr>
        <w:t xml:space="preserve"> выходной переменной</w:t>
      </w:r>
    </w:p>
    <w:p w:rsidR="003C5FC1" w:rsidRDefault="003C5FC1" w:rsidP="003C5FC1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F106B" w:rsidRDefault="00B06CEC" w:rsidP="003C5FC1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5143500" cy="2047875"/>
            <wp:effectExtent l="0" t="0" r="0" b="952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143897" cy="204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6B" w:rsidRDefault="00B06CEC" w:rsidP="003C5FC1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4 – Параметры </w:t>
      </w:r>
      <w:r w:rsidR="00473D37">
        <w:rPr>
          <w:rFonts w:ascii="Times New Roman" w:hAnsi="Times New Roman"/>
          <w:sz w:val="28"/>
        </w:rPr>
        <w:t>ФП</w:t>
      </w:r>
    </w:p>
    <w:p w:rsidR="003C5FC1" w:rsidRDefault="003C5FC1" w:rsidP="003C5FC1">
      <w:pPr>
        <w:pStyle w:val="ab"/>
        <w:spacing w:after="0" w:line="240" w:lineRule="auto"/>
        <w:ind w:left="0"/>
        <w:jc w:val="both"/>
        <w:rPr>
          <w:rFonts w:ascii="Times New Roman" w:hAnsi="Times New Roman"/>
          <w:sz w:val="28"/>
        </w:rPr>
      </w:pPr>
    </w:p>
    <w:p w:rsidR="00BF106B" w:rsidRDefault="00B06CEC" w:rsidP="003C5FC1">
      <w:pPr>
        <w:pStyle w:val="ab"/>
        <w:spacing w:after="0" w:line="24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</w:rPr>
        <w:t>С помощью ин</w:t>
      </w:r>
      <w:r>
        <w:rPr>
          <w:rFonts w:ascii="Times New Roman" w:hAnsi="Times New Roman"/>
          <w:color w:val="1A1A1A"/>
          <w:sz w:val="28"/>
        </w:rPr>
        <w:t>терактивного интерфейса были заданы правила вывода в системе.</w:t>
      </w:r>
    </w:p>
    <w:p w:rsidR="00BF106B" w:rsidRDefault="00BF106B" w:rsidP="003C5FC1">
      <w:pPr>
        <w:pStyle w:val="ab"/>
        <w:spacing w:after="0" w:line="240" w:lineRule="auto"/>
        <w:ind w:left="0"/>
        <w:jc w:val="both"/>
        <w:rPr>
          <w:rFonts w:ascii="Times New Roman" w:hAnsi="Times New Roman"/>
          <w:sz w:val="28"/>
        </w:rPr>
      </w:pPr>
    </w:p>
    <w:p w:rsidR="00BF106B" w:rsidRDefault="00B06CEC" w:rsidP="003C5FC1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5848350" cy="12573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5849523" cy="125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6B" w:rsidRDefault="00B06CEC" w:rsidP="003C5FC1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– Правила вывода системы</w:t>
      </w:r>
    </w:p>
    <w:p w:rsidR="003C5FC1" w:rsidRDefault="003C5FC1" w:rsidP="003C5FC1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F106B" w:rsidRDefault="00B06CEC" w:rsidP="003C5FC1">
      <w:pPr>
        <w:pStyle w:val="ab"/>
        <w:spacing w:line="360" w:lineRule="auto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проверены значения y от введенных x.</w:t>
      </w:r>
    </w:p>
    <w:p w:rsidR="00BF106B" w:rsidRDefault="00BF106B">
      <w:pPr>
        <w:pStyle w:val="ab"/>
        <w:spacing w:line="360" w:lineRule="auto"/>
        <w:rPr>
          <w:rFonts w:ascii="Times New Roman" w:hAnsi="Times New Roman"/>
          <w:sz w:val="28"/>
        </w:rPr>
      </w:pPr>
    </w:p>
    <w:p w:rsidR="00BF106B" w:rsidRDefault="00B06CEC" w:rsidP="003C5FC1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838297" cy="1514651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838297" cy="151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6B" w:rsidRDefault="00B06CEC" w:rsidP="003C5FC1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 – Значения y в зависимости от x</w:t>
      </w:r>
    </w:p>
    <w:p w:rsidR="003C5FC1" w:rsidRDefault="003C5FC1" w:rsidP="003C5FC1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F106B" w:rsidRDefault="00B06CEC" w:rsidP="00473D37">
      <w:pPr>
        <w:pStyle w:val="ab"/>
        <w:spacing w:after="0" w:line="24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 построен график зависимости y от x в данной системе вывода</w:t>
      </w:r>
      <w:r w:rsidR="003C5FC1" w:rsidRPr="003C5FC1">
        <w:rPr>
          <w:rFonts w:ascii="Times New Roman" w:hAnsi="Times New Roman"/>
          <w:sz w:val="28"/>
        </w:rPr>
        <w:t>,</w:t>
      </w:r>
      <w:r w:rsidR="003C5FC1">
        <w:rPr>
          <w:rFonts w:ascii="Times New Roman" w:hAnsi="Times New Roman"/>
          <w:sz w:val="28"/>
        </w:rPr>
        <w:t xml:space="preserve"> который по своему виду</w:t>
      </w:r>
      <w:r>
        <w:rPr>
          <w:rFonts w:ascii="Times New Roman" w:hAnsi="Times New Roman"/>
          <w:sz w:val="28"/>
        </w:rPr>
        <w:t xml:space="preserve"> напоминает </w:t>
      </w:r>
      <w:r w:rsidR="003C5FC1">
        <w:rPr>
          <w:rFonts w:ascii="Times New Roman" w:hAnsi="Times New Roman"/>
          <w:sz w:val="28"/>
        </w:rPr>
        <w:t xml:space="preserve">непрерывную кусочную </w:t>
      </w:r>
      <w:r>
        <w:rPr>
          <w:rFonts w:ascii="Times New Roman" w:hAnsi="Times New Roman"/>
          <w:sz w:val="28"/>
        </w:rPr>
        <w:t>функцию</w:t>
      </w:r>
      <w:r w:rsidR="00473D37" w:rsidRPr="00473D37">
        <w:rPr>
          <w:rFonts w:ascii="Times New Roman" w:hAnsi="Times New Roman"/>
          <w:sz w:val="28"/>
        </w:rPr>
        <w:t>,</w:t>
      </w:r>
      <w:r w:rsidR="00473D37">
        <w:rPr>
          <w:rFonts w:ascii="Times New Roman" w:hAnsi="Times New Roman"/>
          <w:sz w:val="28"/>
        </w:rPr>
        <w:t xml:space="preserve"> так как график имеет несколько участков с постоянными значениями и резкие переходы между ними (поведение характерно для прямоугольной функции)</w:t>
      </w:r>
      <w:r>
        <w:rPr>
          <w:rFonts w:ascii="Times New Roman" w:hAnsi="Times New Roman"/>
          <w:sz w:val="28"/>
        </w:rPr>
        <w:t>.</w:t>
      </w:r>
    </w:p>
    <w:p w:rsidR="00BF106B" w:rsidRDefault="00BF106B" w:rsidP="003C5FC1">
      <w:pPr>
        <w:pStyle w:val="ab"/>
        <w:spacing w:after="0" w:line="240" w:lineRule="auto"/>
        <w:rPr>
          <w:rFonts w:ascii="Times New Roman" w:hAnsi="Times New Roman"/>
          <w:sz w:val="28"/>
        </w:rPr>
      </w:pPr>
    </w:p>
    <w:p w:rsidR="00BF106B" w:rsidRDefault="00B06CEC" w:rsidP="003C5FC1">
      <w:pPr>
        <w:pStyle w:val="ab"/>
        <w:spacing w:after="0" w:line="240" w:lineRule="auto"/>
        <w:ind w:left="0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4149725" cy="3668899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4149725" cy="36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6B" w:rsidRDefault="00B06CEC" w:rsidP="003C5FC1">
      <w:pPr>
        <w:pStyle w:val="ab"/>
        <w:spacing w:after="0" w:line="24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 – График зависимости y от x</w:t>
      </w:r>
    </w:p>
    <w:p w:rsidR="00BF106B" w:rsidRDefault="00BF106B" w:rsidP="003C5FC1">
      <w:pPr>
        <w:pStyle w:val="ab"/>
        <w:spacing w:after="0" w:line="240" w:lineRule="auto"/>
        <w:ind w:left="0"/>
        <w:jc w:val="center"/>
        <w:rPr>
          <w:rFonts w:ascii="Times New Roman" w:hAnsi="Times New Roman"/>
          <w:sz w:val="28"/>
        </w:rPr>
      </w:pPr>
    </w:p>
    <w:p w:rsidR="00BF106B" w:rsidRDefault="00B06CEC" w:rsidP="003C5FC1">
      <w:pPr>
        <w:pStyle w:val="ab"/>
        <w:spacing w:after="0" w:line="24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Вывод: </w:t>
      </w:r>
      <w:r w:rsidR="003C5FC1">
        <w:rPr>
          <w:rFonts w:ascii="Times New Roman" w:hAnsi="Times New Roman"/>
          <w:sz w:val="28"/>
        </w:rPr>
        <w:t>изучил</w:t>
      </w:r>
      <w:r>
        <w:rPr>
          <w:rFonts w:ascii="Times New Roman" w:hAnsi="Times New Roman"/>
          <w:sz w:val="28"/>
        </w:rPr>
        <w:t xml:space="preserve"> способы</w:t>
      </w:r>
      <w:r>
        <w:rPr>
          <w:rFonts w:ascii="Times New Roman" w:hAnsi="Times New Roman"/>
          <w:sz w:val="28"/>
        </w:rPr>
        <w:t xml:space="preserve"> и средств</w:t>
      </w:r>
      <w:r w:rsidR="003C5FC1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описания нечетких множеств и продукций в системе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 нечеткого вывода в интерактивном режиме использования графических средств пакета Fuzzy Logic Toolbox.</w:t>
      </w:r>
    </w:p>
    <w:p w:rsidR="00BF106B" w:rsidRDefault="00BF106B">
      <w:pPr>
        <w:pStyle w:val="ab"/>
        <w:spacing w:line="360" w:lineRule="auto"/>
        <w:ind w:left="0"/>
        <w:jc w:val="both"/>
        <w:rPr>
          <w:rFonts w:ascii="Times New Roman" w:hAnsi="Times New Roman"/>
          <w:sz w:val="28"/>
        </w:rPr>
      </w:pPr>
    </w:p>
    <w:p w:rsidR="00BF106B" w:rsidRDefault="00BF106B">
      <w:pPr>
        <w:pStyle w:val="ab"/>
        <w:spacing w:line="360" w:lineRule="auto"/>
        <w:ind w:left="0"/>
        <w:jc w:val="both"/>
        <w:rPr>
          <w:rFonts w:ascii="Times New Roman" w:hAnsi="Times New Roman"/>
          <w:sz w:val="28"/>
        </w:rPr>
      </w:pPr>
    </w:p>
    <w:p w:rsidR="00BF106B" w:rsidRDefault="00BF106B">
      <w:pPr>
        <w:pStyle w:val="ab"/>
        <w:spacing w:line="360" w:lineRule="auto"/>
        <w:ind w:left="0"/>
        <w:jc w:val="both"/>
        <w:rPr>
          <w:rFonts w:ascii="Times New Roman" w:hAnsi="Times New Roman"/>
          <w:sz w:val="28"/>
        </w:rPr>
      </w:pPr>
    </w:p>
    <w:p w:rsidR="00BF106B" w:rsidRDefault="00BF106B">
      <w:pPr>
        <w:pStyle w:val="ab"/>
        <w:spacing w:line="360" w:lineRule="auto"/>
        <w:ind w:left="0"/>
        <w:jc w:val="both"/>
        <w:rPr>
          <w:rFonts w:ascii="Times New Roman" w:hAnsi="Times New Roman"/>
          <w:sz w:val="28"/>
        </w:rPr>
      </w:pPr>
    </w:p>
    <w:p w:rsidR="00BF106B" w:rsidRDefault="00BF106B" w:rsidP="003C5FC1">
      <w:pPr>
        <w:pStyle w:val="ab"/>
        <w:spacing w:line="360" w:lineRule="auto"/>
        <w:ind w:left="0"/>
        <w:rPr>
          <w:rFonts w:ascii="Times New Roman" w:hAnsi="Times New Roman"/>
          <w:sz w:val="28"/>
        </w:rPr>
      </w:pPr>
    </w:p>
    <w:sectPr w:rsidR="00BF106B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CEC" w:rsidRDefault="00B06CEC">
      <w:pPr>
        <w:spacing w:after="0" w:line="240" w:lineRule="auto"/>
      </w:pPr>
      <w:r>
        <w:separator/>
      </w:r>
    </w:p>
  </w:endnote>
  <w:endnote w:type="continuationSeparator" w:id="0">
    <w:p w:rsidR="00B06CEC" w:rsidRDefault="00B0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06B" w:rsidRDefault="00B06CEC">
    <w:pPr>
      <w:pStyle w:val="a5"/>
      <w:jc w:val="center"/>
    </w:pPr>
    <w:r>
      <w:fldChar w:fldCharType="begin"/>
    </w:r>
    <w:r>
      <w:instrText xml:space="preserve">PAGE </w:instrText>
    </w:r>
    <w:r>
      <w:fldChar w:fldCharType="separate"/>
    </w:r>
    <w:r w:rsidR="00473D37">
      <w:rPr>
        <w:noProof/>
      </w:rPr>
      <w:t>4</w:t>
    </w:r>
    <w:r>
      <w:fldChar w:fldCharType="end"/>
    </w:r>
  </w:p>
  <w:p w:rsidR="00BF106B" w:rsidRDefault="00BF106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06B" w:rsidRDefault="00B06CEC">
    <w:pPr>
      <w:pStyle w:val="a5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Красно</w:t>
    </w:r>
    <w:r>
      <w:rPr>
        <w:rFonts w:ascii="Times New Roman" w:hAnsi="Times New Roman"/>
        <w:sz w:val="28"/>
      </w:rPr>
      <w:t>дар</w:t>
    </w:r>
    <w:r>
      <w:rPr>
        <w:rFonts w:ascii="Times New Roman" w:hAnsi="Times New Roman"/>
        <w:sz w:val="28"/>
      </w:rPr>
      <w:br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CEC" w:rsidRDefault="00B06CEC">
      <w:pPr>
        <w:spacing w:after="0" w:line="240" w:lineRule="auto"/>
      </w:pPr>
      <w:r>
        <w:separator/>
      </w:r>
    </w:p>
  </w:footnote>
  <w:footnote w:type="continuationSeparator" w:id="0">
    <w:p w:rsidR="00B06CEC" w:rsidRDefault="00B06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116B2"/>
    <w:multiLevelType w:val="multilevel"/>
    <w:tmpl w:val="D2C80488"/>
    <w:lvl w:ilvl="0">
      <w:start w:val="1"/>
      <w:numFmt w:val="decimal"/>
      <w:lvlText w:val="%1."/>
      <w:lvlJc w:val="left"/>
      <w:pPr>
        <w:ind w:left="720" w:hanging="360"/>
      </w:pPr>
      <w:rPr>
        <w:color w:val="1A1A1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6B"/>
    <w:rsid w:val="003C5FC1"/>
    <w:rsid w:val="00473D37"/>
    <w:rsid w:val="00B06CEC"/>
    <w:rsid w:val="00B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1A0A"/>
  <w15:docId w15:val="{E8D24DCC-BCCE-409B-9D06-96DF4825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annotation text"/>
    <w:basedOn w:val="a"/>
    <w:link w:val="a4"/>
    <w:pPr>
      <w:spacing w:line="240" w:lineRule="auto"/>
    </w:pPr>
    <w:rPr>
      <w:sz w:val="20"/>
    </w:rPr>
  </w:style>
  <w:style w:type="character" w:customStyle="1" w:styleId="a4">
    <w:name w:val="Текст примечания Знак"/>
    <w:basedOn w:val="1"/>
    <w:link w:val="a3"/>
    <w:rPr>
      <w:sz w:val="20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1"/>
    <w:link w:val="a5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2">
    <w:name w:val="Знак примечания1"/>
    <w:basedOn w:val="13"/>
    <w:link w:val="a7"/>
    <w:rPr>
      <w:sz w:val="16"/>
    </w:rPr>
  </w:style>
  <w:style w:type="character" w:styleId="a7">
    <w:name w:val="annotation reference"/>
    <w:basedOn w:val="a0"/>
    <w:link w:val="12"/>
    <w:rPr>
      <w:sz w:val="16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8"/>
    <w:rPr>
      <w:color w:val="0000FF"/>
      <w:u w:val="single"/>
    </w:rPr>
  </w:style>
  <w:style w:type="character" w:styleId="a8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styleId="a9">
    <w:name w:val="header"/>
    <w:basedOn w:val="a"/>
    <w:link w:val="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1"/>
    <w:link w:val="a9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HTML">
    <w:name w:val="HTML Preformatted"/>
    <w:basedOn w:val="a"/>
    <w:link w:val="HTML0"/>
    <w:pPr>
      <w:spacing w:after="0" w:line="240" w:lineRule="auto"/>
    </w:pPr>
    <w:rPr>
      <w:rFonts w:ascii="Consolas" w:hAnsi="Consolas"/>
      <w:sz w:val="20"/>
    </w:rPr>
  </w:style>
  <w:style w:type="character" w:customStyle="1" w:styleId="HTML0">
    <w:name w:val="Стандартный HTML Знак"/>
    <w:basedOn w:val="1"/>
    <w:link w:val="HTML"/>
    <w:rPr>
      <w:rFonts w:ascii="Consolas" w:hAnsi="Consola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b">
    <w:name w:val="List Paragraph"/>
    <w:basedOn w:val="a"/>
    <w:link w:val="ac"/>
    <w:pPr>
      <w:ind w:left="720"/>
      <w:contextualSpacing/>
    </w:pPr>
  </w:style>
  <w:style w:type="character" w:customStyle="1" w:styleId="ac">
    <w:name w:val="Абзац списка Знак"/>
    <w:basedOn w:val="1"/>
    <w:link w:val="ab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3">
    <w:name w:val="Основной шрифт абзаца1"/>
    <w:link w:val="51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d">
    <w:name w:val="Subtitle"/>
    <w:next w:val="a"/>
    <w:link w:val="ae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e">
    <w:name w:val="Подзаголовок Знак"/>
    <w:link w:val="ad"/>
    <w:rPr>
      <w:rFonts w:ascii="XO Thames" w:hAnsi="XO Thames"/>
      <w:i/>
      <w:sz w:val="24"/>
    </w:rPr>
  </w:style>
  <w:style w:type="paragraph" w:styleId="af">
    <w:name w:val="Title"/>
    <w:next w:val="a"/>
    <w:link w:val="af0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0">
    <w:name w:val="Заголовок Знак"/>
    <w:link w:val="af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Романов Владислав</dc:creator>
  <cp:lastModifiedBy>Пользователь Windows</cp:lastModifiedBy>
  <cp:revision>2</cp:revision>
  <dcterms:created xsi:type="dcterms:W3CDTF">2024-11-15T18:30:00Z</dcterms:created>
  <dcterms:modified xsi:type="dcterms:W3CDTF">2024-11-15T18:30:00Z</dcterms:modified>
</cp:coreProperties>
</file>