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360" w:lineRule="auto"/>
        <w:ind w:firstLine="709" w:left="0"/>
        <w:contextualSpacing w:val="1"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Нагрузочное тестирование</w:t>
      </w:r>
    </w:p>
    <w:p w14:paraId="02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Нагрузочное тестирование</w:t>
      </w:r>
      <w:r>
        <w:rPr>
          <w:rFonts w:ascii="Times New Roman" w:hAnsi="Times New Roman"/>
          <w:sz w:val="28"/>
        </w:rPr>
        <w:t xml:space="preserve"> – это автоматизированный процесс, имитирующий</w:t>
      </w:r>
      <w:r>
        <w:rPr>
          <w:rFonts w:ascii="Times New Roman" w:hAnsi="Times New Roman"/>
          <w:sz w:val="28"/>
        </w:rPr>
        <w:t xml:space="preserve"> о</w:t>
      </w:r>
      <w:r>
        <w:rPr>
          <w:rFonts w:ascii="Times New Roman" w:hAnsi="Times New Roman"/>
          <w:sz w:val="28"/>
        </w:rPr>
        <w:t>дновременную работу определенного количества пользователей на каком-либо общем ресурсе.</w:t>
      </w:r>
    </w:p>
    <w:p w14:paraId="03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04000000">
      <w:pPr>
        <w:spacing w:line="276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Нагрузка</w:t>
      </w:r>
      <w:r>
        <w:rPr>
          <w:rFonts w:ascii="Times New Roman" w:hAnsi="Times New Roman"/>
          <w:sz w:val="28"/>
        </w:rPr>
        <w:t xml:space="preserve"> – это совокупное количество попыток выполнить операции на</w:t>
      </w:r>
    </w:p>
    <w:p w14:paraId="05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общем ресурсе.</w:t>
      </w:r>
    </w:p>
    <w:p w14:paraId="06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(Создается пользовательской активностью/</w:t>
      </w:r>
      <w:r>
        <w:rPr>
          <w:rFonts w:ascii="Times New Roman" w:hAnsi="Times New Roman"/>
          <w:sz w:val="28"/>
        </w:rPr>
        <w:t>нагрузочными скриптами)</w:t>
      </w:r>
    </w:p>
    <w:p w14:paraId="07000000">
      <w:pPr>
        <w:spacing w:line="240" w:lineRule="auto"/>
        <w:ind w:firstLine="709" w:left="0"/>
        <w:contextualSpacing w:val="1"/>
        <w:rPr>
          <w:rFonts w:ascii="Times New Roman" w:hAnsi="Times New Roman"/>
          <w:b w:val="1"/>
          <w:sz w:val="28"/>
        </w:rPr>
      </w:pPr>
    </w:p>
    <w:p w14:paraId="08000000">
      <w:pPr>
        <w:spacing w:line="240" w:lineRule="auto"/>
        <w:ind w:firstLine="709" w:left="0"/>
        <w:contextualSpacing w:val="1"/>
        <w:rPr>
          <w:rFonts w:ascii="Times New Roman" w:hAnsi="Times New Roman"/>
          <w:b w:val="1"/>
          <w:sz w:val="28"/>
        </w:rPr>
      </w:pPr>
    </w:p>
    <w:p w14:paraId="09000000">
      <w:pPr>
        <w:spacing w:line="240" w:lineRule="auto"/>
        <w:ind w:firstLine="709" w:left="0"/>
        <w:contextualSpacing w:val="1"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 xml:space="preserve">Как указать </w:t>
      </w:r>
      <w:r>
        <w:rPr>
          <w:rFonts w:ascii="Times New Roman" w:hAnsi="Times New Roman"/>
          <w:b w:val="1"/>
          <w:sz w:val="32"/>
          <w:shd w:fill="FFD821" w:val="clear"/>
        </w:rPr>
        <w:t>ab</w:t>
      </w:r>
      <w:r>
        <w:rPr>
          <w:rFonts w:ascii="Times New Roman" w:hAnsi="Times New Roman"/>
          <w:b w:val="1"/>
          <w:sz w:val="32"/>
          <w:shd w:fill="FFD821" w:val="clear"/>
        </w:rPr>
        <w:t xml:space="preserve"> сделать нагрузку в 10000 запросов, 500 из которых</w:t>
      </w:r>
      <w:r>
        <w:rPr>
          <w:rFonts w:ascii="Times New Roman" w:hAnsi="Times New Roman"/>
          <w:b w:val="1"/>
          <w:sz w:val="32"/>
          <w:shd w:fill="FFD821" w:val="clear"/>
        </w:rPr>
        <w:t xml:space="preserve"> </w:t>
      </w:r>
      <w:r>
        <w:rPr>
          <w:rFonts w:ascii="Times New Roman" w:hAnsi="Times New Roman"/>
          <w:b w:val="1"/>
          <w:sz w:val="32"/>
          <w:shd w:fill="FFD821" w:val="clear"/>
        </w:rPr>
        <w:t>будут направлены одновременно?</w:t>
      </w:r>
    </w:p>
    <w:p w14:paraId="0A000000">
      <w:pPr>
        <w:spacing w:line="240" w:lineRule="auto"/>
        <w:ind w:firstLine="709" w:left="0"/>
        <w:contextualSpacing w:val="1"/>
        <w:jc w:val="center"/>
        <w:rPr>
          <w:rFonts w:ascii="Times New Roman" w:hAnsi="Times New Roman"/>
          <w:b w:val="1"/>
          <w:sz w:val="28"/>
          <w:shd w:fill="FFD821" w:val="clear"/>
        </w:rPr>
      </w:pPr>
    </w:p>
    <w:p w14:paraId="0B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Команда</w:t>
      </w:r>
      <w:r>
        <w:rPr>
          <w:rFonts w:ascii="Times New Roman" w:hAnsi="Times New Roman"/>
          <w:b w:val="1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ab</w:t>
      </w:r>
      <w:r>
        <w:rPr>
          <w:rFonts w:ascii="Times New Roman" w:hAnsi="Times New Roman"/>
          <w:sz w:val="28"/>
        </w:rPr>
        <w:t xml:space="preserve"> -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 xml:space="preserve"> 10000 -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 xml:space="preserve"> 500 </w:t>
      </w:r>
      <w:r>
        <w:rPr>
          <w:rFonts w:ascii="Times New Roman" w:hAnsi="Times New Roman"/>
          <w:sz w:val="28"/>
        </w:rPr>
        <w:t>http</w:t>
      </w:r>
      <w:r>
        <w:rPr>
          <w:rFonts w:ascii="Times New Roman" w:hAnsi="Times New Roman"/>
          <w:sz w:val="28"/>
        </w:rPr>
        <w:t>://192.168.1.</w:t>
      </w:r>
      <w:r>
        <w:rPr>
          <w:rFonts w:ascii="Times New Roman" w:hAnsi="Times New Roman"/>
          <w:sz w:val="28"/>
        </w:rPr>
        <w:t>100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test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php</w:t>
      </w:r>
    </w:p>
    <w:p w14:paraId="0C000000">
      <w:pPr>
        <w:numPr>
          <w:numId w:val="1"/>
        </w:num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сервер мощный, то запросы обработаются без проблем и будет виден результат тестирования, в противном случае сервер может отвечать очень медленно либо вовсе не отвечать</w:t>
      </w:r>
      <w:r>
        <w:rPr>
          <w:rFonts w:ascii="Times New Roman" w:hAnsi="Times New Roman"/>
          <w:sz w:val="28"/>
        </w:rPr>
        <w:t>.</w:t>
      </w:r>
    </w:p>
    <w:p w14:paraId="0D000000">
      <w:pPr>
        <w:spacing w:line="240" w:lineRule="auto"/>
        <w:ind/>
        <w:rPr>
          <w:rFonts w:ascii="Times New Roman" w:hAnsi="Times New Roman"/>
          <w:sz w:val="28"/>
        </w:rPr>
      </w:pPr>
    </w:p>
    <w:p w14:paraId="0E000000">
      <w:pPr>
        <w:spacing w:line="240" w:lineRule="auto"/>
        <w:ind w:firstLine="709" w:left="0"/>
        <w:contextualSpacing w:val="1"/>
        <w:rPr>
          <w:rFonts w:ascii="Times New Roman" w:hAnsi="Times New Roman"/>
          <w:b w:val="1"/>
          <w:sz w:val="28"/>
        </w:rPr>
      </w:pPr>
    </w:p>
    <w:p w14:paraId="0F000000">
      <w:pPr>
        <w:spacing w:line="360" w:lineRule="auto"/>
        <w:ind w:firstLine="709" w:left="0"/>
        <w:contextualSpacing w:val="1"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 xml:space="preserve">Тестирование </w:t>
      </w:r>
      <w:r>
        <w:rPr>
          <w:rFonts w:ascii="Times New Roman" w:hAnsi="Times New Roman"/>
          <w:b w:val="1"/>
          <w:sz w:val="32"/>
          <w:shd w:fill="FFD821" w:val="clear"/>
        </w:rPr>
        <w:t>ab</w:t>
      </w:r>
      <w:r>
        <w:rPr>
          <w:rFonts w:ascii="Times New Roman" w:hAnsi="Times New Roman"/>
          <w:b w:val="1"/>
          <w:sz w:val="32"/>
          <w:shd w:fill="FFD821" w:val="clear"/>
        </w:rPr>
        <w:t xml:space="preserve">, </w:t>
      </w:r>
      <w:r>
        <w:rPr>
          <w:rFonts w:ascii="Times New Roman" w:hAnsi="Times New Roman"/>
          <w:b w:val="1"/>
          <w:sz w:val="32"/>
          <w:shd w:fill="FFD821" w:val="clear"/>
        </w:rPr>
        <w:t>httperf</w:t>
      </w:r>
      <w:r>
        <w:rPr>
          <w:rFonts w:ascii="Times New Roman" w:hAnsi="Times New Roman"/>
          <w:b w:val="1"/>
          <w:sz w:val="32"/>
          <w:shd w:fill="FFD821" w:val="clear"/>
        </w:rPr>
        <w:t xml:space="preserve"> и </w:t>
      </w:r>
      <w:r>
        <w:rPr>
          <w:rFonts w:ascii="Times New Roman" w:hAnsi="Times New Roman"/>
          <w:b w:val="1"/>
          <w:sz w:val="32"/>
          <w:shd w:fill="FFD821" w:val="clear"/>
        </w:rPr>
        <w:t>Siege</w:t>
      </w:r>
      <w:r>
        <w:rPr>
          <w:rFonts w:ascii="Times New Roman" w:hAnsi="Times New Roman"/>
          <w:b w:val="1"/>
          <w:sz w:val="32"/>
          <w:shd w:fill="FFD821" w:val="clear"/>
        </w:rPr>
        <w:t xml:space="preserve"> другие </w:t>
      </w:r>
      <w:r>
        <w:rPr>
          <w:rFonts w:ascii="Times New Roman" w:hAnsi="Times New Roman"/>
          <w:b w:val="1"/>
          <w:sz w:val="32"/>
          <w:shd w:fill="FFD821" w:val="clear"/>
        </w:rPr>
        <w:t>web</w:t>
      </w:r>
      <w:r>
        <w:rPr>
          <w:rFonts w:ascii="Times New Roman" w:hAnsi="Times New Roman"/>
          <w:b w:val="1"/>
          <w:sz w:val="32"/>
          <w:shd w:fill="FFD821" w:val="clear"/>
        </w:rPr>
        <w:t>-сервера</w:t>
      </w:r>
    </w:p>
    <w:p w14:paraId="10000000">
      <w:pPr>
        <w:numPr>
          <w:numId w:val="2"/>
        </w:numPr>
        <w:tabs>
          <w:tab w:leader="none" w:pos="0" w:val="left"/>
          <w:tab w:leader="none" w:pos="720" w:val="clear"/>
        </w:tabs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Nginx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</w:rPr>
        <w:t>популярный легковесный веб-сервер</w:t>
      </w:r>
    </w:p>
    <w:p w14:paraId="11000000">
      <w:pPr>
        <w:numPr>
          <w:numId w:val="2"/>
        </w:numPr>
        <w:tabs>
          <w:tab w:leader="none" w:pos="0" w:val="left"/>
          <w:tab w:leader="none" w:pos="720" w:val="clear"/>
        </w:tabs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Microsoft IIS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</w:rPr>
        <w:t>сервер от Microsoft, поддерживающий ASP.NET</w:t>
      </w:r>
    </w:p>
    <w:p w14:paraId="12000000">
      <w:pPr>
        <w:numPr>
          <w:numId w:val="2"/>
        </w:numPr>
        <w:tabs>
          <w:tab w:leader="none" w:pos="0" w:val="left"/>
          <w:tab w:leader="none" w:pos="720" w:val="clear"/>
        </w:tabs>
        <w:spacing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8"/>
        </w:rPr>
        <w:t>Tomcat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</w:rPr>
        <w:t>сервер для запуска Java-приложений</w:t>
      </w:r>
    </w:p>
    <w:p w14:paraId="13000000">
      <w:pPr>
        <w:numPr>
          <w:numId w:val="2"/>
        </w:numPr>
        <w:tabs>
          <w:tab w:leader="none" w:pos="0" w:val="left"/>
          <w:tab w:leader="none" w:pos="720" w:val="clear"/>
        </w:tabs>
        <w:spacing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8"/>
        </w:rPr>
        <w:t>Caddy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</w:rPr>
        <w:t>современный веб-сервер с автоматической настройкой HTTPS</w:t>
      </w:r>
    </w:p>
    <w:p w14:paraId="14000000">
      <w:pPr>
        <w:numPr>
          <w:numId w:val="2"/>
        </w:numPr>
        <w:tabs>
          <w:tab w:leader="none" w:pos="0" w:val="left"/>
          <w:tab w:leader="none" w:pos="720" w:val="clear"/>
        </w:tabs>
        <w:spacing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8"/>
        </w:rPr>
        <w:t>Lighttpd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</w:rPr>
        <w:t>легковесный веб-сервер, оптимизированный для высокой производительности.</w:t>
      </w:r>
    </w:p>
    <w:p w14:paraId="15000000">
      <w:pPr>
        <w:spacing w:line="240" w:lineRule="auto"/>
        <w:ind w:firstLine="709" w:left="0"/>
        <w:contextualSpacing w:val="1"/>
        <w:rPr>
          <w:rFonts w:ascii="Times New Roman" w:hAnsi="Times New Roman"/>
          <w:b w:val="1"/>
          <w:sz w:val="28"/>
        </w:rPr>
      </w:pPr>
    </w:p>
    <w:p w14:paraId="16000000">
      <w:pPr>
        <w:spacing w:line="240" w:lineRule="auto"/>
        <w:ind w:firstLine="709" w:left="0"/>
        <w:contextualSpacing w:val="1"/>
        <w:rPr>
          <w:rFonts w:ascii="Times New Roman" w:hAnsi="Times New Roman"/>
          <w:b w:val="1"/>
          <w:sz w:val="28"/>
        </w:rPr>
      </w:pPr>
    </w:p>
    <w:p w14:paraId="17000000">
      <w:pPr>
        <w:spacing w:line="240" w:lineRule="auto"/>
        <w:ind w:firstLine="709" w:left="0"/>
        <w:contextualSpacing w:val="1"/>
        <w:jc w:val="center"/>
        <w:rPr>
          <w:rFonts w:ascii="Times New Roman" w:hAnsi="Times New Roman"/>
          <w:b w:val="1"/>
          <w:sz w:val="28"/>
          <w:shd w:fill="FFD821" w:val="clear"/>
        </w:rPr>
      </w:pPr>
      <w:r>
        <w:rPr>
          <w:rFonts w:ascii="Times New Roman" w:hAnsi="Times New Roman"/>
          <w:b w:val="1"/>
          <w:sz w:val="28"/>
          <w:shd w:fill="FFD821" w:val="clear"/>
        </w:rPr>
        <w:t xml:space="preserve">Влияет ли использование скриптовых языков программирования на производительность </w:t>
      </w:r>
      <w:r>
        <w:rPr>
          <w:rFonts w:ascii="Times New Roman" w:hAnsi="Times New Roman"/>
          <w:b w:val="1"/>
          <w:sz w:val="28"/>
          <w:shd w:fill="FFD821" w:val="clear"/>
        </w:rPr>
        <w:t>web</w:t>
      </w:r>
      <w:r>
        <w:rPr>
          <w:rFonts w:ascii="Times New Roman" w:hAnsi="Times New Roman"/>
          <w:b w:val="1"/>
          <w:sz w:val="28"/>
          <w:shd w:fill="FFD821" w:val="clear"/>
        </w:rPr>
        <w:t>-сервера</w:t>
      </w:r>
    </w:p>
    <w:p w14:paraId="18000000">
      <w:pPr>
        <w:spacing w:line="240" w:lineRule="auto"/>
        <w:ind w:firstLine="709" w:left="0"/>
        <w:contextualSpacing w:val="1"/>
        <w:jc w:val="center"/>
        <w:rPr>
          <w:rFonts w:ascii="Times New Roman" w:hAnsi="Times New Roman"/>
          <w:b w:val="0"/>
          <w:sz w:val="28"/>
          <w:shd w:fill="FFD821" w:val="clear"/>
        </w:rPr>
      </w:pPr>
    </w:p>
    <w:p w14:paraId="19000000">
      <w:pPr>
        <w:tabs>
          <w:tab w:leader="none" w:pos="0" w:val="left"/>
          <w:tab w:leader="none" w:pos="720" w:val="clear"/>
        </w:tabs>
        <w:spacing w:line="24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Нагрузка на выполнение:</w:t>
      </w:r>
      <w:r>
        <w:rPr>
          <w:rFonts w:ascii="Times New Roman" w:hAnsi="Times New Roman"/>
          <w:sz w:val="28"/>
        </w:rPr>
        <w:t xml:space="preserve"> </w:t>
      </w:r>
    </w:p>
    <w:p w14:paraId="1A000000">
      <w:pPr>
        <w:tabs>
          <w:tab w:leader="none" w:pos="0" w:val="left"/>
          <w:tab w:leader="none" w:pos="720" w:val="clear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Скриптовые языки требуют интерпретации, что добавляет накладные расходы по сравнению с компилируемыми языками.</w:t>
      </w:r>
    </w:p>
    <w:p w14:paraId="1B000000">
      <w:pPr>
        <w:numPr>
          <w:ilvl w:val="1"/>
          <w:numId w:val="3"/>
        </w:numPr>
        <w:tabs>
          <w:tab w:leader="none" w:pos="0" w:val="left"/>
          <w:tab w:leader="none" w:pos="720" w:val="clear"/>
        </w:tabs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каждый запрос может обрабатываться дольше, если скрипты не оптимизированы</w:t>
      </w:r>
    </w:p>
    <w:p w14:paraId="1C000000">
      <w:pPr>
        <w:tabs>
          <w:tab w:leader="none" w:pos="0" w:val="left"/>
          <w:tab w:leader="none" w:pos="720" w:val="clear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1D000000">
      <w:pPr>
        <w:tabs>
          <w:tab w:leader="none" w:pos="0" w:val="left"/>
          <w:tab w:leader="none" w:pos="720" w:val="clear"/>
        </w:tabs>
        <w:spacing w:line="240" w:lineRule="auto"/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Потребление ресурсов:</w:t>
      </w:r>
    </w:p>
    <w:p w14:paraId="1E000000">
      <w:pPr>
        <w:tabs>
          <w:tab w:leader="none" w:pos="0" w:val="left"/>
          <w:tab w:leader="none" w:pos="720" w:val="clear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PHP-скрипты могут быть ресурсоёмкими, особенно если они включают сложные запросы к БД или неэффективный код. </w:t>
      </w:r>
    </w:p>
    <w:p w14:paraId="1F000000">
      <w:pPr>
        <w:numPr>
          <w:ilvl w:val="1"/>
          <w:numId w:val="4"/>
        </w:numPr>
        <w:tabs>
          <w:tab w:leader="none" w:pos="0" w:val="left"/>
          <w:tab w:leader="none" w:pos="720" w:val="clear"/>
        </w:tabs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плохо написанные скрипты могут привести к увеличению использования ЦП и памяти, что замедлит время отклика сервера.</w:t>
      </w:r>
    </w:p>
    <w:p w14:paraId="20000000">
      <w:pPr>
        <w:spacing w:line="360" w:lineRule="auto"/>
        <w:ind w:firstLine="709" w:left="0"/>
        <w:contextualSpacing w:val="1"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Балансировщик нагрузки</w:t>
      </w:r>
    </w:p>
    <w:p w14:paraId="21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Используется для распределения входящего сетевого трафика между несколькими серверами.</w:t>
      </w:r>
    </w:p>
    <w:p w14:paraId="22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23000000">
      <w:pPr>
        <w:spacing w:line="276" w:lineRule="auto"/>
        <w:ind w:firstLine="709" w:left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Методы балансировки нагрузки в </w:t>
      </w:r>
      <w:r>
        <w:rPr>
          <w:rFonts w:ascii="Times New Roman" w:hAnsi="Times New Roman"/>
          <w:b w:val="1"/>
          <w:sz w:val="28"/>
        </w:rPr>
        <w:t>Nginx</w:t>
      </w:r>
      <w:r>
        <w:rPr>
          <w:rFonts w:ascii="Times New Roman" w:hAnsi="Times New Roman"/>
          <w:b w:val="1"/>
        </w:rPr>
        <w:t>:</w:t>
      </w:r>
    </w:p>
    <w:p w14:paraId="24000000">
      <w:pPr>
        <w:numPr>
          <w:numId w:val="5"/>
        </w:numPr>
        <w:tabs>
          <w:tab w:leader="none" w:pos="0" w:val="left"/>
          <w:tab w:leader="none" w:pos="720" w:val="clear"/>
        </w:tabs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Round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Robin</w:t>
      </w:r>
      <w:r>
        <w:rPr>
          <w:rFonts w:ascii="Times New Roman" w:hAnsi="Times New Roman"/>
          <w:sz w:val="28"/>
        </w:rPr>
        <w:t xml:space="preserve"> – запросы распределяются равномерно между всеми доступными серверами по кругу.</w:t>
      </w:r>
    </w:p>
    <w:p w14:paraId="25000000">
      <w:pPr>
        <w:numPr>
          <w:numId w:val="5"/>
        </w:numPr>
        <w:tabs>
          <w:tab w:leader="none" w:pos="0" w:val="left"/>
          <w:tab w:leader="none" w:pos="720" w:val="clear"/>
        </w:tabs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Least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Connections</w:t>
      </w:r>
      <w:r>
        <w:rPr>
          <w:rFonts w:ascii="Times New Roman" w:hAnsi="Times New Roman"/>
          <w:sz w:val="28"/>
        </w:rPr>
        <w:t xml:space="preserve"> – направляет</w:t>
      </w:r>
      <w:r>
        <w:rPr>
          <w:rFonts w:ascii="Times New Roman" w:hAnsi="Times New Roman"/>
          <w:sz w:val="28"/>
        </w:rPr>
        <w:t xml:space="preserve"> трафик на сервер с наименьшим количеством активных соединений.</w:t>
      </w:r>
    </w:p>
    <w:p w14:paraId="26000000">
      <w:pPr>
        <w:numPr>
          <w:numId w:val="5"/>
        </w:numPr>
        <w:tabs>
          <w:tab w:leader="none" w:pos="0" w:val="left"/>
          <w:tab w:leader="none" w:pos="720" w:val="clear"/>
        </w:tabs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IP </w:t>
      </w:r>
      <w:r>
        <w:rPr>
          <w:rFonts w:ascii="Times New Roman" w:hAnsi="Times New Roman"/>
          <w:b w:val="1"/>
          <w:sz w:val="28"/>
        </w:rPr>
        <w:t>Hash</w:t>
      </w:r>
      <w:r>
        <w:rPr>
          <w:rFonts w:ascii="Times New Roman" w:hAnsi="Times New Roman"/>
          <w:sz w:val="28"/>
        </w:rPr>
        <w:t xml:space="preserve"> – использует</w:t>
      </w:r>
      <w:r>
        <w:rPr>
          <w:rFonts w:ascii="Times New Roman" w:hAnsi="Times New Roman"/>
          <w:sz w:val="28"/>
        </w:rPr>
        <w:t xml:space="preserve"> хеширование IP-адреса клиента для определения какой сервер будет обрабатывать запрос.</w:t>
      </w:r>
    </w:p>
    <w:p w14:paraId="27000000">
      <w:pPr>
        <w:numPr>
          <w:numId w:val="5"/>
        </w:numPr>
        <w:tabs>
          <w:tab w:leader="none" w:pos="0" w:val="left"/>
          <w:tab w:leader="none" w:pos="720" w:val="clear"/>
        </w:tabs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Generic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Hashing</w:t>
      </w:r>
      <w:r>
        <w:rPr>
          <w:rFonts w:ascii="Times New Roman" w:hAnsi="Times New Roman"/>
          <w:sz w:val="28"/>
        </w:rPr>
        <w:t xml:space="preserve"> – похоже</w:t>
      </w:r>
      <w:r>
        <w:rPr>
          <w:rFonts w:ascii="Times New Roman" w:hAnsi="Times New Roman"/>
          <w:sz w:val="28"/>
        </w:rPr>
        <w:t xml:space="preserve"> на хеширование по IP, но позволяет использовать любую часть запроса в качестве входных данных для функции хеширования.</w:t>
      </w:r>
    </w:p>
    <w:p w14:paraId="28000000">
      <w:pPr>
        <w:numPr>
          <w:numId w:val="5"/>
        </w:numPr>
        <w:tabs>
          <w:tab w:leader="none" w:pos="0" w:val="left"/>
          <w:tab w:leader="none" w:pos="720" w:val="clear"/>
        </w:tabs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Sticky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Sessions</w:t>
      </w:r>
      <w:r>
        <w:rPr>
          <w:rFonts w:ascii="Times New Roman" w:hAnsi="Times New Roman"/>
          <w:sz w:val="28"/>
        </w:rPr>
        <w:t xml:space="preserve"> – поддерживает</w:t>
      </w:r>
      <w:r>
        <w:rPr>
          <w:rFonts w:ascii="Times New Roman" w:hAnsi="Times New Roman"/>
          <w:sz w:val="28"/>
        </w:rPr>
        <w:t xml:space="preserve"> постоянство сессий, направляя все запросы от конкретного клиента к одному и тому же серверу.</w:t>
      </w:r>
    </w:p>
    <w:p w14:paraId="29000000">
      <w:pPr>
        <w:pStyle w:val="Style_1"/>
        <w:rPr>
          <w:rFonts w:ascii="Times New Roman" w:hAnsi="Times New Roman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2024-12-14T15:24:00Z</dcterms:modified>
</cp:coreProperties>
</file>