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9.png" ContentType="image/png"/>
  <Override PartName="/word/media/rId253.png" ContentType="image/png"/>
  <Override PartName="/word/media/rId279.png" ContentType="image/png"/>
  <Override PartName="/word/media/rId283.png" ContentType="image/png"/>
  <Override PartName="/word/media/rId306.png" ContentType="image/png"/>
  <Override PartName="/word/media/rId316.png" ContentType="image/png"/>
  <Override PartName="/word/media/rId374.png" ContentType="image/png"/>
  <Override PartName="/word/media/rId394.png" ContentType="image/png"/>
  <Override PartName="/word/media/rId400.png" ContentType="image/png"/>
  <Override PartName="/word/media/rId433.png" ContentType="image/png"/>
  <Override PartName="/word/media/rId474.png" ContentType="image/png"/>
  <Override PartName="/word/media/rId498.png" ContentType="image/png"/>
  <Override PartName="/word/media/rId505.png" ContentType="image/png"/>
  <Override PartName="/word/media/rId510.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8.png" ContentType="image/png"/>
  <Override PartName="/word/media/rId598.png" ContentType="image/png"/>
  <Override PartName="/word/media/rId562.png" ContentType="image/png"/>
  <Override PartName="/word/media/rId568.png" ContentType="image/png"/>
  <Override PartName="/word/media/rId572.png" ContentType="image/png"/>
  <Override PartName="/word/media/rId575.png" ContentType="image/png"/>
  <Override PartName="/word/media/rId580.png" ContentType="image/png"/>
  <Override PartName="/word/media/rId586.png" ContentType="image/png"/>
  <Override PartName="/word/media/rId590.png" ContentType="image/png"/>
  <Override PartName="/word/media/rId594.png" ContentType="image/png"/>
  <Override PartName="/word/media/rId604.png" ContentType="image/png"/>
  <Override PartName="/word/media/rId615.png" ContentType="image/png"/>
  <Override PartName="/word/media/rId632.png" ContentType="image/png"/>
  <Override PartName="/word/media/rId637.png" ContentType="image/png"/>
  <Override PartName="/word/media/rId645.png" ContentType="image/png"/>
  <Override PartName="/word/media/rId656.png" ContentType="image/png"/>
  <Override PartName="/word/media/rId676.png" ContentType="image/png"/>
  <Override PartName="/word/media/rId723.png" ContentType="image/png"/>
  <Override PartName="/word/media/rId740.png" ContentType="image/png"/>
  <Override PartName="/word/media/rId744.png" ContentType="image/png"/>
  <Override PartName="/word/media/rId749.png" ContentType="image/png"/>
  <Override PartName="/word/media/rId780.png" ContentType="image/png"/>
  <Override PartName="/word/media/rId798.png" ContentType="image/png"/>
  <Override PartName="/word/media/rId802.png" ContentType="image/png"/>
  <Override PartName="/word/media/rId806.png" ContentType="image/png"/>
  <Override PartName="/word/media/rId810.png" ContentType="image/png"/>
  <Override PartName="/word/media/rId814.png" ContentType="image/png"/>
  <Override PartName="/word/media/rId818.png" ContentType="image/png"/>
  <Override PartName="/word/media/rId872.png" ContentType="image/png"/>
  <Override PartName="/word/media/rId905.png" ContentType="image/png"/>
  <Override PartName="/word/media/rId942.png" ContentType="image/png"/>
  <Override PartName="/word/media/rId1019.png" ContentType="image/png"/>
  <Override PartName="/word/media/rId1029.png" ContentType="image/png"/>
  <Override PartName="/word/media/rId1120.png" ContentType="image/png"/>
  <Override PartName="/word/media/rId1164.png" ContentType="image/png"/>
  <Override PartName="/word/media/rId1257.png" ContentType="image/png"/>
  <Override PartName="/word/media/rId1283.png" ContentType="image/png"/>
  <Override PartName="/word/media/rId1299.png" ContentType="image/png"/>
  <Override PartName="/word/media/rId1313.png" ContentType="image/png"/>
  <Override PartName="/word/media/rId1332.png" ContentType="image/png"/>
  <Override PartName="/word/media/rId1340.png" ContentType="image/png"/>
  <Override PartName="/word/media/rId1358.png" ContentType="image/png"/>
  <Override PartName="/word/media/rId15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Templates de Documentação de Software</w:t>
      </w:r>
    </w:p>
    <w:p>
      <w:pPr>
        <w:pStyle w:val="Subtitle"/>
      </w:pPr>
      <w:r>
        <w:t xml:space="preserve">Coletânea completa — do levantamento de requisitos à operação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2" w:name="modelos-de-documentação-de-software"/>
    <w:p>
      <w:pPr>
        <w:pStyle w:val="Heading1"/>
      </w:pPr>
      <w:r>
        <w:t xml:space="preserve">Modelos de Documentação de Software</w:t>
      </w:r>
    </w:p>
    <w:p>
      <w:pPr>
        <w:pStyle w:val="FirstParagraph"/>
      </w:pPr>
      <w:r>
        <w:rPr>
          <w:i/>
          <w:iCs/>
        </w:rPr>
        <w:t xml:space="preserve">(ficheiro:</w:t>
      </w:r>
      <w:r>
        <w:rPr>
          <w:i/>
          <w:iCs/>
        </w:rPr>
        <w:t xml:space="preserve"> </w:t>
      </w:r>
      <w:r>
        <w:rPr>
          <w:rStyle w:val="VerbatimChar"/>
          <w:i/>
          <w:iCs/>
        </w:rPr>
        <w:t xml:space="preserve">LEIA-ME.md</w:t>
      </w:r>
      <w:r>
        <w:rPr>
          <w:i/>
          <w:iCs/>
        </w:rPr>
        <w:t xml:space="preserve">)</w:t>
      </w:r>
    </w:p>
    <w:p>
      <w:pPr>
        <w:pStyle w:val="BodyText"/>
      </w:pPr>
      <w:r>
        <w:t xml:space="preserve">Conjunto de modelos que cobre o ciclo de vida completo de uma aplicação — do levantamento de requisitos à operação em produção.</w:t>
      </w:r>
    </w:p>
    <w:p>
      <w:pPr>
        <w:pStyle w:val="BodyText"/>
      </w:pPr>
      <w:r>
        <w:t xml:space="preserve">Todos os modelos estão em</w:t>
      </w:r>
      <w:r>
        <w:t xml:space="preserve"> </w:t>
      </w:r>
      <w:r>
        <w:rPr>
          <w:b/>
          <w:bCs/>
        </w:rPr>
        <w:t xml:space="preserve">Português (PT)</w:t>
      </w:r>
      <w:r>
        <w:t xml:space="preserve">, em Markdown, com diagramas em</w:t>
      </w:r>
      <w:r>
        <w:t xml:space="preserve"> </w:t>
      </w:r>
      <w:r>
        <w:rPr>
          <w:b/>
          <w:bCs/>
        </w:rPr>
        <w:t xml:space="preserve">Mermaid</w:t>
      </w:r>
      <w:r>
        <w:t xml:space="preserve"> </w:t>
      </w:r>
      <w:r>
        <w:t xml:space="preserve">(renderizam no GitHub, GitLab, Obsidian, Notion e na maioria dos wikis).</w:t>
      </w:r>
    </w:p>
    <w:p>
      <w:r>
        <w:pict>
          <v:rect style="width:0;height:1.5pt" o:hralign="center" o:hrstd="t" o:hr="t"/>
        </w:pict>
      </w:r>
    </w:p>
    <w:bookmarkStart w:id="55" w:name="formatos-disponíveis"/>
    <w:p>
      <w:pPr>
        <w:pStyle w:val="Heading2"/>
      </w:pPr>
      <w:r>
        <w:t xml:space="preserve">Formatos disponíveis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Formato</w:t>
            </w:r>
          </w:p>
        </w:tc>
        <w:tc>
          <w:tcPr/>
          <w:p>
            <w:pPr>
              <w:pStyle w:val="Compact"/>
            </w:pPr>
            <w:r>
              <w:t xml:space="preserve">Onde</w:t>
            </w:r>
          </w:p>
        </w:tc>
        <w:tc>
          <w:tcPr/>
          <w:p>
            <w:pPr>
              <w:pStyle w:val="Compact"/>
            </w:pPr>
            <w:r>
              <w:t xml:space="preserve">Para quê</w:t>
            </w:r>
          </w:p>
        </w:tc>
      </w:tr>
      <w:tr>
        <w:tc>
          <w:tcPr/>
          <w:p>
            <w:pPr>
              <w:pStyle w:val="Compact"/>
            </w:pPr>
            <w:r>
              <w:rPr>
                <w:b/>
                <w:bCs/>
              </w:rPr>
              <w:t xml:space="preserve">Word (.docx)</w:t>
            </w:r>
          </w:p>
        </w:tc>
        <w:tc>
          <w:tcPr/>
          <w:p>
            <w:pPr>
              <w:pStyle w:val="Compact"/>
            </w:pPr>
            <w:r>
              <w:rPr>
                <w:b/>
                <w:bCs/>
              </w:rPr>
              <w:t xml:space="preserve">ao lado de cada</w:t>
            </w:r>
            <w:r>
              <w:rPr>
                <w:b/>
                <w:bCs/>
              </w:rPr>
              <w:t xml:space="preserve"> </w:t>
            </w:r>
            <w:r>
              <w:rPr>
                <w:rStyle w:val="VerbatimChar"/>
                <w:b/>
                <w:bCs/>
              </w:rPr>
              <w:t xml:space="preserve">.md</w:t>
            </w:r>
            <w:r>
              <w:rPr>
                <w:b/>
                <w:bCs/>
              </w:rPr>
              <w:t xml:space="preserve">, na mesma pasta</w:t>
            </w:r>
          </w:p>
        </w:tc>
        <w:tc>
          <w:tcPr/>
          <w:p>
            <w:pPr>
              <w:pStyle w:val="Compact"/>
            </w:pPr>
            <w:r>
              <w:t xml:space="preserve">É o formato de apresentação. Abre no Word, circula por e-mail, revê-se com controlo de alterações, imprime-se</w:t>
            </w:r>
          </w:p>
        </w:tc>
      </w:tr>
      <w:tr>
        <w:tc>
          <w:tcPr/>
          <w:p>
            <w:pPr>
              <w:pStyle w:val="Compact"/>
            </w:pPr>
            <w:r>
              <w:rPr>
                <w:b/>
                <w:bCs/>
              </w:rPr>
              <w:t xml:space="preserve">Word — coletânea</w:t>
            </w:r>
          </w:p>
        </w:tc>
        <w:tc>
          <w:tcPr/>
          <w:p>
            <w:pPr>
              <w:pStyle w:val="Compact"/>
            </w:pPr>
            <w:hyperlink r:id="rId49">
              <w:r>
                <w:rPr>
                  <w:rStyle w:val="VerbatimChar"/>
                </w:rPr>
                <w:t xml:space="preserve">COLETANEA-COMPLETA.docx</w:t>
              </w:r>
            </w:hyperlink>
          </w:p>
        </w:tc>
        <w:tc>
          <w:tcPr/>
          <w:p>
            <w:pPr>
              <w:pStyle w:val="Compact"/>
            </w:pPr>
            <w:r>
              <w:t xml:space="preserve">Os 88 documentos num único ficheiro, com índice geral</w:t>
            </w:r>
          </w:p>
        </w:tc>
      </w:tr>
      <w:tr>
        <w:tc>
          <w:tcPr/>
          <w:p>
            <w:pPr>
              <w:pStyle w:val="Compact"/>
            </w:pPr>
            <w:r>
              <w:rPr>
                <w:b/>
                <w:bCs/>
              </w:rPr>
              <w:t xml:space="preserve">Markdown</w:t>
            </w:r>
          </w:p>
        </w:tc>
        <w:tc>
          <w:tcPr/>
          <w:p>
            <w:pPr>
              <w:pStyle w:val="Compact"/>
            </w:pPr>
            <w:r>
              <w:t xml:space="preserve">ao lado de cada</w:t>
            </w:r>
            <w:r>
              <w:t xml:space="preserve"> </w:t>
            </w:r>
            <w:r>
              <w:rPr>
                <w:rStyle w:val="VerbatimChar"/>
              </w:rPr>
              <w:t xml:space="preserve">.docx</w:t>
            </w:r>
          </w:p>
        </w:tc>
        <w:tc>
          <w:tcPr/>
          <w:p>
            <w:pPr>
              <w:pStyle w:val="Compact"/>
            </w:pPr>
            <w:r>
              <w:t xml:space="preserve">Fonte de verdade para edição e controlo de versões</w:t>
            </w:r>
          </w:p>
        </w:tc>
      </w:tr>
    </w:tbl>
    <w:p>
      <w:pPr>
        <w:pStyle w:val="BodyText"/>
      </w:pPr>
      <w:r>
        <w:rPr>
          <w:b/>
          <w:bCs/>
        </w:rPr>
        <w:t xml:space="preserve">Todos os ficheiros abrem no Word.</w:t>
      </w:r>
      <w:r>
        <w:t xml:space="preserve"> </w:t>
      </w:r>
      <w:r>
        <w:t xml:space="preserve">Cada</w:t>
      </w:r>
      <w:r>
        <w:t xml:space="preserve"> </w:t>
      </w:r>
      <w:r>
        <w:rPr>
          <w:rStyle w:val="VerbatimChar"/>
        </w:rPr>
        <w:t xml:space="preserve">.md</w:t>
      </w:r>
      <w:r>
        <w:t xml:space="preserve"> </w:t>
      </w:r>
      <w:r>
        <w:t xml:space="preserve">tem o seu</w:t>
      </w:r>
      <w:r>
        <w:t xml:space="preserve"> </w:t>
      </w:r>
      <w:r>
        <w:rPr>
          <w:rStyle w:val="VerbatimChar"/>
        </w:rPr>
        <w:t xml:space="preserve">.docx</w:t>
      </w:r>
      <w:r>
        <w:t xml:space="preserve"> </w:t>
      </w:r>
      <w:r>
        <w:t xml:space="preserve">ao lado, com o mesmo nome — não há pasta separada.</w:t>
      </w:r>
    </w:p>
    <w:p>
      <w:pPr>
        <w:pStyle w:val="BodyText"/>
      </w:pPr>
      <w:r>
        <w:t xml:space="preserve">Os</w:t>
      </w:r>
      <w:r>
        <w:t xml:space="preserve"> </w:t>
      </w:r>
      <w:r>
        <w:rPr>
          <w:rStyle w:val="VerbatimChar"/>
        </w:rPr>
        <w:t xml:space="preserve">.docx</w:t>
      </w:r>
      <w:r>
        <w:t xml:space="preserve"> </w:t>
      </w:r>
      <w:r>
        <w:t xml:space="preserve">são gerados a partir dos</w:t>
      </w:r>
      <w:r>
        <w:t xml:space="preserve"> </w:t>
      </w:r>
      <w:r>
        <w:rPr>
          <w:rStyle w:val="VerbatimChar"/>
        </w:rPr>
        <w:t xml:space="preserve">.md</w:t>
      </w:r>
      <w:r>
        <w:t xml:space="preserve"> </w:t>
      </w:r>
      <w:r>
        <w:t xml:space="preserve">—</w:t>
      </w:r>
      <w:r>
        <w:t xml:space="preserve"> </w:t>
      </w:r>
      <w:r>
        <w:rPr>
          <w:b/>
          <w:bCs/>
        </w:rPr>
        <w:t xml:space="preserve">edita sempre o Markdown</w:t>
      </w:r>
      <w:r>
        <w:t xml:space="preserve"> </w:t>
      </w:r>
      <w:r>
        <w:t xml:space="preserve">e regenera, para os dois formatos não divergirem:</w:t>
      </w:r>
    </w:p>
    <w:p>
      <w:pPr>
        <w:pStyle w:val="SourceCode"/>
      </w:pPr>
      <w:r>
        <w:rPr>
          <w:rStyle w:val="ExtensionTok"/>
        </w:rPr>
        <w:t xml:space="preserve">./gerar-docx.sh</w:t>
      </w:r>
      <w:r>
        <w:rPr>
          <w:rStyle w:val="NormalTok"/>
        </w:rPr>
        <w:t xml:space="preserve">                 </w:t>
      </w:r>
      <w:r>
        <w:rPr>
          <w:rStyle w:val="CommentTok"/>
        </w:rPr>
        <w:t xml:space="preserve"># regenera tudo (~25 s)</w:t>
      </w:r>
      <w:r>
        <w:br/>
      </w:r>
      <w:r>
        <w:rPr>
          <w:rStyle w:val="ExtensionTok"/>
        </w:rPr>
        <w:t xml:space="preserve">./gerar-docx.sh</w:t>
      </w:r>
      <w:r>
        <w:rPr>
          <w:rStyle w:val="NormalTok"/>
        </w:rPr>
        <w:t xml:space="preserve"> 02-analise      </w:t>
      </w:r>
      <w:r>
        <w:rPr>
          <w:rStyle w:val="CommentTok"/>
        </w:rPr>
        <w:t xml:space="preserve"># só uma pasta</w:t>
      </w:r>
      <w:r>
        <w:br/>
      </w:r>
      <w:r>
        <w:rPr>
          <w:rStyle w:val="ExtensionTok"/>
        </w:rPr>
        <w:t xml:space="preserve">./gerar-docx.sh</w:t>
      </w:r>
      <w:r>
        <w:rPr>
          <w:rStyle w:val="NormalTok"/>
        </w:rPr>
        <w:t xml:space="preserve"> </w:t>
      </w:r>
      <w:r>
        <w:rPr>
          <w:rStyle w:val="AttributeTok"/>
        </w:rPr>
        <w:t xml:space="preserve">--sem-coletanea</w:t>
      </w:r>
      <w:r>
        <w:rPr>
          <w:rStyle w:val="NormalTok"/>
        </w:rPr>
        <w:t xml:space="preserve"> </w:t>
      </w:r>
      <w:r>
        <w:rPr>
          <w:rStyle w:val="CommentTok"/>
        </w:rPr>
        <w:t xml:space="preserve"># sem o ficheiro consolidado</w:t>
      </w:r>
    </w:p>
    <w:p>
      <w:pPr>
        <w:pStyle w:val="FirstParagraph"/>
      </w:pPr>
      <w:r>
        <w:t xml:space="preserve">Cada</w:t>
      </w:r>
      <w:r>
        <w:t xml:space="preserve"> </w:t>
      </w:r>
      <w:r>
        <w:rPr>
          <w:rStyle w:val="VerbatimChar"/>
        </w:rPr>
        <w:t xml:space="preserve">.docx</w:t>
      </w:r>
      <w:r>
        <w:t xml:space="preserve"> </w:t>
      </w:r>
      <w:r>
        <w:t xml:space="preserve">traz: página A4, índice automático (atualizável com</w:t>
      </w:r>
      <w:r>
        <w:t xml:space="preserve"> </w:t>
      </w:r>
      <w:r>
        <w:rPr>
          <w:rStyle w:val="VerbatimChar"/>
        </w:rPr>
        <w:t xml:space="preserve">Ctrl+A</w:t>
      </w:r>
      <w:r>
        <w:t xml:space="preserve"> </w:t>
      </w:r>
      <w:r>
        <w:t xml:space="preserve">→</w:t>
      </w:r>
      <w:r>
        <w:t xml:space="preserve"> </w:t>
      </w:r>
      <w:r>
        <w:rPr>
          <w:rStyle w:val="VerbatimChar"/>
        </w:rPr>
        <w:t xml:space="preserve">F9</w:t>
      </w:r>
      <w:r>
        <w:t xml:space="preserve"> </w:t>
      </w:r>
      <w:r>
        <w:t xml:space="preserve">no Word), rodapé com numeração, tabelas formatadas, estilos de título nativos e os</w:t>
      </w:r>
      <w:r>
        <w:t xml:space="preserve"> </w:t>
      </w:r>
      <w:r>
        <w:rPr>
          <w:b/>
          <w:bCs/>
        </w:rPr>
        <w:t xml:space="preserve">diagramas Mermaid convertidos em imagens</w:t>
      </w:r>
      <w:r>
        <w:t xml:space="preserve">.</w:t>
      </w:r>
    </w:p>
    <w:p>
      <w:pPr>
        <w:pStyle w:val="BodyText"/>
      </w:pPr>
      <w:r>
        <w:rPr>
          <w:b/>
          <w:bCs/>
        </w:rPr>
        <w:t xml:space="preserve">Requisitos para regenerar:</w:t>
      </w:r>
      <w:r>
        <w:t xml:space="preserve"> </w:t>
      </w:r>
      <w:hyperlink r:id="rId50">
        <w:r>
          <w:rPr>
            <w:rStyle w:val="Hyperlink"/>
          </w:rPr>
          <w:t xml:space="preserve">pandoc</w:t>
        </w:r>
      </w:hyperlink>
      <w:r>
        <w:t xml:space="preserve"> </w:t>
      </w:r>
      <w:r>
        <w:t xml:space="preserve">≥ 3.0 e Node.js ≥ 18. Em Linux/WSL, o Chromium usado para renderizar os diagramas precisa de bibliotecas do sistema:</w:t>
      </w:r>
    </w:p>
    <w:p>
      <w:pPr>
        <w:pStyle w:val="SourceCode"/>
      </w:pPr>
      <w:r>
        <w:rPr>
          <w:rStyle w:val="FunctionTok"/>
        </w:rPr>
        <w:t xml:space="preserve">sudo</w:t>
      </w:r>
      <w:r>
        <w:rPr>
          <w:rStyle w:val="NormalTok"/>
        </w:rPr>
        <w:t xml:space="preserve"> apt-get install </w:t>
      </w:r>
      <w:r>
        <w:rPr>
          <w:rStyle w:val="AttributeTok"/>
        </w:rPr>
        <w:t xml:space="preserve">-y</w:t>
      </w:r>
      <w:r>
        <w:rPr>
          <w:rStyle w:val="NormalTok"/>
        </w:rPr>
        <w:t xml:space="preserve"> libasound2t64 libnss3 libatk-bridge2.0-0 libgbm1 libxkbcommon0</w:t>
      </w:r>
    </w:p>
    <w:bookmarkStart w:id="54" w:name="cores"/>
    <w:p>
      <w:pPr>
        <w:pStyle w:val="Heading3"/>
      </w:pPr>
      <w:r>
        <w:t xml:space="preserve">Cores</w:t>
      </w:r>
    </w:p>
    <w:p>
      <w:pPr>
        <w:pStyle w:val="FirstParagraph"/>
      </w:pPr>
      <w:r>
        <w:t xml:space="preserve">O aspeto segue o</w:t>
      </w:r>
      <w:r>
        <w:t xml:space="preserve"> </w:t>
      </w:r>
      <w:r>
        <w:rPr>
          <w:b/>
          <w:bCs/>
        </w:rPr>
        <w:t xml:space="preserve">manual de UI/UX da Romafe</w:t>
      </w:r>
      <w:r>
        <w:t xml:space="preserve"> </w:t>
      </w:r>
      <w:r>
        <w:t xml:space="preserve">(</w:t>
      </w:r>
      <w:r>
        <w:rPr>
          <w:rStyle w:val="VerbatimChar"/>
        </w:rPr>
        <w:t xml:space="preserve">02-COR-E-TEMAS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Cor</w:t>
            </w:r>
          </w:p>
        </w:tc>
        <w:tc>
          <w:tcPr/>
          <w:p>
            <w:pPr>
              <w:pStyle w:val="Compact"/>
            </w:pPr>
            <w:r>
              <w:t xml:space="preserve">Papel no manual</w:t>
            </w:r>
          </w:p>
        </w:tc>
      </w:tr>
      <w:tr>
        <w:tc>
          <w:tcPr/>
          <w:p>
            <w:pPr>
              <w:pStyle w:val="Compact"/>
            </w:pPr>
            <w:r>
              <w:t xml:space="preserve">Títulos e texto principal</w:t>
            </w:r>
          </w:p>
        </w:tc>
        <w:tc>
          <w:tcPr/>
          <w:p>
            <w:pPr>
              <w:pStyle w:val="Compact"/>
            </w:pPr>
            <w:r>
              <w:rPr>
                <w:rStyle w:val="VerbatimChar"/>
              </w:rPr>
              <w:t xml:space="preserve">#222428</w:t>
            </w:r>
          </w:p>
        </w:tc>
        <w:tc>
          <w:tcPr/>
          <w:p>
            <w:pPr>
              <w:pStyle w:val="Compact"/>
            </w:pPr>
            <w:r>
              <w:t xml:space="preserve">Tinta principal —</w:t>
            </w:r>
            <w:r>
              <w:t xml:space="preserve"> </w:t>
            </w:r>
            <w:r>
              <w:rPr>
                <w:i/>
                <w:iCs/>
              </w:rPr>
              <w:t xml:space="preserve">os títulos são tinta principal, e não azuis</w:t>
            </w:r>
            <w:r>
              <w:t xml:space="preserve"> </w:t>
            </w:r>
            <w:r>
              <w:t xml:space="preserve">(§3)</w:t>
            </w:r>
          </w:p>
        </w:tc>
      </w:tr>
      <w:tr>
        <w:tc>
          <w:tcPr/>
          <w:p>
            <w:pPr>
              <w:pStyle w:val="Compact"/>
            </w:pPr>
            <w:r>
              <w:t xml:space="preserve">Texto secundário</w:t>
            </w:r>
          </w:p>
        </w:tc>
        <w:tc>
          <w:tcPr/>
          <w:p>
            <w:pPr>
              <w:pStyle w:val="Compact"/>
            </w:pPr>
            <w:r>
              <w:rPr>
                <w:rStyle w:val="VerbatimChar"/>
              </w:rPr>
              <w:t xml:space="preserve">#52514e</w:t>
            </w:r>
          </w:p>
        </w:tc>
        <w:tc>
          <w:tcPr/>
          <w:p>
            <w:pPr>
              <w:pStyle w:val="Compact"/>
            </w:pPr>
            <w:r>
              <w:t xml:space="preserve">Tinta secundária (§3)</w:t>
            </w:r>
          </w:p>
        </w:tc>
      </w:tr>
      <w:tr>
        <w:tc>
          <w:tcPr/>
          <w:p>
            <w:pPr>
              <w:pStyle w:val="Compact"/>
            </w:pPr>
            <w:r>
              <w:t xml:space="preserve">Legendas</w:t>
            </w:r>
          </w:p>
        </w:tc>
        <w:tc>
          <w:tcPr/>
          <w:p>
            <w:pPr>
              <w:pStyle w:val="Compact"/>
            </w:pPr>
            <w:r>
              <w:rPr>
                <w:rStyle w:val="VerbatimChar"/>
              </w:rPr>
              <w:t xml:space="preserve">#6b6e74</w:t>
            </w:r>
          </w:p>
        </w:tc>
        <w:tc>
          <w:tcPr/>
          <w:p>
            <w:pPr>
              <w:pStyle w:val="Compact"/>
            </w:pPr>
            <w:r>
              <w:t xml:space="preserve">Tinta discreta (§3)</w:t>
            </w:r>
          </w:p>
        </w:tc>
      </w:tr>
      <w:tr>
        <w:tc>
          <w:tcPr/>
          <w:p>
            <w:pPr>
              <w:pStyle w:val="Compact"/>
            </w:pPr>
            <w:r>
              <w:t xml:space="preserve">Ligações, código em linha, cabeçalho de tabela</w:t>
            </w:r>
          </w:p>
        </w:tc>
        <w:tc>
          <w:tcPr/>
          <w:p>
            <w:pPr>
              <w:pStyle w:val="Compact"/>
            </w:pPr>
            <w:r>
              <w:rPr>
                <w:rStyle w:val="VerbatimChar"/>
              </w:rPr>
              <w:t xml:space="preserve">#00537e</w:t>
            </w:r>
          </w:p>
        </w:tc>
        <w:tc>
          <w:tcPr/>
          <w:p>
            <w:pPr>
              <w:pStyle w:val="Compact"/>
            </w:pPr>
            <w:r>
              <w:t xml:space="preserve">Azul da marca — identidade e estrutura (§1)</w:t>
            </w:r>
          </w:p>
        </w:tc>
      </w:tr>
      <w:tr>
        <w:tc>
          <w:tcPr/>
          <w:p>
            <w:pPr>
              <w:pStyle w:val="Compact"/>
            </w:pPr>
            <w:r>
              <w:t xml:space="preserve">Fundo de realce e de código</w:t>
            </w:r>
          </w:p>
        </w:tc>
        <w:tc>
          <w:tcPr/>
          <w:p>
            <w:pPr>
              <w:pStyle w:val="Compact"/>
            </w:pPr>
            <w:r>
              <w:rPr>
                <w:rStyle w:val="VerbatimChar"/>
              </w:rPr>
              <w:t xml:space="preserve">#f7f8fa</w:t>
            </w:r>
            <w:r>
              <w:t xml:space="preserve"> </w:t>
            </w:r>
            <w:r>
              <w:t xml:space="preserve">·</w:t>
            </w:r>
            <w:r>
              <w:t xml:space="preserve"> </w:t>
            </w:r>
            <w:r>
              <w:rPr>
                <w:rStyle w:val="VerbatimChar"/>
              </w:rPr>
              <w:t xml:space="preserve">#eceff3</w:t>
            </w:r>
          </w:p>
        </w:tc>
        <w:tc>
          <w:tcPr/>
          <w:p>
            <w:pPr>
              <w:pStyle w:val="Compact"/>
            </w:pPr>
            <w:r>
              <w:t xml:space="preserve">Realce 1 e realce 2 (§2)</w:t>
            </w:r>
          </w:p>
        </w:tc>
      </w:tr>
      <w:tr>
        <w:tc>
          <w:tcPr/>
          <w:p>
            <w:pPr>
              <w:pStyle w:val="Compact"/>
            </w:pPr>
            <w:r>
              <w:t xml:space="preserve">Filetes de tabela e separadores</w:t>
            </w:r>
          </w:p>
        </w:tc>
        <w:tc>
          <w:tcPr/>
          <w:p>
            <w:pPr>
              <w:pStyle w:val="Compact"/>
            </w:pPr>
            <w:r>
              <w:rPr>
                <w:rStyle w:val="VerbatimChar"/>
              </w:rPr>
              <w:t xml:space="preserve">#bfc0c2</w:t>
            </w:r>
          </w:p>
        </w:tc>
        <w:tc>
          <w:tcPr/>
          <w:p>
            <w:pPr>
              <w:pStyle w:val="Compact"/>
            </w:pPr>
            <w:r>
              <w:t xml:space="preserve">Cinzento corporativo, reservado a separação em impresso (§1)</w:t>
            </w:r>
          </w:p>
        </w:tc>
      </w:tr>
      <w:tr>
        <w:tc>
          <w:tcPr/>
          <w:p>
            <w:pPr>
              <w:pStyle w:val="Compact"/>
            </w:pPr>
            <w:r>
              <w:rPr>
                <w:b/>
                <w:bCs/>
              </w:rPr>
              <w:t xml:space="preserve">Filete do título e barra das citações</w:t>
            </w:r>
          </w:p>
        </w:tc>
        <w:tc>
          <w:tcPr/>
          <w:p>
            <w:pPr>
              <w:pStyle w:val="Compact"/>
            </w:pPr>
            <w:r>
              <w:rPr>
                <w:rStyle w:val="VerbatimChar"/>
                <w:b/>
                <w:bCs/>
              </w:rPr>
              <w:t xml:space="preserve">#ef7b10</w:t>
            </w:r>
          </w:p>
        </w:tc>
        <w:tc>
          <w:tcPr/>
          <w:p>
            <w:pPr>
              <w:pStyle w:val="Compact"/>
            </w:pPr>
            <w:r>
              <w:rPr>
                <w:b/>
                <w:bCs/>
              </w:rPr>
              <w:t xml:space="preserve">Laranja de referência da marca — preenchimento e traço grosso (§1)</w:t>
            </w:r>
          </w:p>
        </w:tc>
      </w:tr>
      <w:tr>
        <w:tc>
          <w:tcPr/>
          <w:p>
            <w:pPr>
              <w:pStyle w:val="Compact"/>
            </w:pPr>
            <w:r>
              <w:rPr>
                <w:b/>
                <w:bCs/>
              </w:rPr>
              <w:t xml:space="preserve">Filete dos títulos de secção e do código</w:t>
            </w:r>
          </w:p>
        </w:tc>
        <w:tc>
          <w:tcPr/>
          <w:p>
            <w:pPr>
              <w:pStyle w:val="Compact"/>
            </w:pPr>
            <w:r>
              <w:rPr>
                <w:rStyle w:val="VerbatimChar"/>
                <w:b/>
                <w:bCs/>
              </w:rPr>
              <w:t xml:space="preserve">#ba5c00</w:t>
            </w:r>
          </w:p>
        </w:tc>
        <w:tc>
          <w:tcPr/>
          <w:p>
            <w:pPr>
              <w:pStyle w:val="Compact"/>
            </w:pPr>
            <w:r>
              <w:rPr>
                <w:b/>
                <w:bCs/>
              </w:rPr>
              <w:t xml:space="preserve">Laranja escurecido,</w:t>
            </w:r>
            <w:r>
              <w:rPr>
                <w:b/>
                <w:bCs/>
              </w:rPr>
              <w:t xml:space="preserve"> </w:t>
            </w:r>
            <w:r>
              <w:rPr>
                <w:b/>
                <w:bCs/>
                <w:i/>
                <w:iCs/>
              </w:rPr>
              <w:t xml:space="preserve">para traço e preenchimento sobre fundo claro</w:t>
            </w:r>
            <w:r>
              <w:rPr>
                <w:b/>
                <w:bCs/>
              </w:rPr>
              <w:t xml:space="preserve"> </w:t>
            </w:r>
            <w:r>
              <w:rPr>
                <w:b/>
                <w:bCs/>
              </w:rPr>
              <w:t xml:space="preserve">(§1.2)</w:t>
            </w:r>
          </w:p>
        </w:tc>
      </w:tr>
      <w:tr>
        <w:tc>
          <w:tcPr/>
          <w:p>
            <w:pPr>
              <w:pStyle w:val="Compact"/>
            </w:pPr>
            <w:r>
              <w:rPr>
                <w:b/>
                <w:bCs/>
              </w:rPr>
              <w:t xml:space="preserve">Fundo das citações e notas</w:t>
            </w:r>
          </w:p>
        </w:tc>
        <w:tc>
          <w:tcPr/>
          <w:p>
            <w:pPr>
              <w:pStyle w:val="Compact"/>
            </w:pPr>
            <w:r>
              <w:rPr>
                <w:rStyle w:val="VerbatimChar"/>
                <w:b/>
                <w:bCs/>
              </w:rPr>
              <w:t xml:space="preserve">#fee1ce</w:t>
            </w:r>
          </w:p>
        </w:tc>
        <w:tc>
          <w:tcPr/>
          <w:p>
            <w:pPr>
              <w:pStyle w:val="Compact"/>
            </w:pPr>
            <w:r>
              <w:rPr>
                <w:b/>
                <w:bCs/>
              </w:rPr>
              <w:t xml:space="preserve">Fundo suave da escala do laranja (§1.2)</w:t>
            </w:r>
          </w:p>
        </w:tc>
      </w:tr>
    </w:tbl>
    <w:p>
      <w:pPr>
        <w:pStyle w:val="BodyText"/>
      </w:pPr>
      <w:r>
        <w:t xml:space="preserve">As duas cores da marca estão as duas presentes, e cada uma no seu papel:</w:t>
      </w:r>
      <w:r>
        <w:t xml:space="preserve"> </w:t>
      </w:r>
      <w:r>
        <w:rPr>
          <w:b/>
          <w:bCs/>
        </w:rPr>
        <w:t xml:space="preserve">o azul identifica</w:t>
      </w:r>
      <w:r>
        <w:t xml:space="preserve"> </w:t>
      </w:r>
      <w:r>
        <w:t xml:space="preserve">— títulos de tabela, ligações, nós dos diagramas — e</w:t>
      </w:r>
      <w:r>
        <w:t xml:space="preserve"> </w:t>
      </w:r>
      <w:r>
        <w:rPr>
          <w:b/>
          <w:bCs/>
        </w:rPr>
        <w:t xml:space="preserve">o laranja marca</w:t>
      </w:r>
      <w:r>
        <w:t xml:space="preserve"> </w:t>
      </w:r>
      <w:r>
        <w:t xml:space="preserve">— o filete sob o título de capa, o filete de cada secção, a barra das citações, o bloco de código, as notas dos diagramas, os marcos dos Gantt.</w:t>
      </w:r>
    </w:p>
    <w:p>
      <w:pPr>
        <w:pStyle w:val="BodyText"/>
      </w:pPr>
      <w:r>
        <w:rPr>
          <w:b/>
          <w:bCs/>
        </w:rPr>
        <w:t xml:space="preserve">O laranja não é usado como cor de texto</w:t>
      </w:r>
      <w:r>
        <w:t xml:space="preserve">, e isso não é uma escolha de gosto: o manual di-lo em §1.2 —</w:t>
      </w:r>
      <w:r>
        <w:t xml:space="preserve"> </w:t>
      </w:r>
      <w:r>
        <w:rPr>
          <w:i/>
          <w:iCs/>
        </w:rPr>
        <w:t xml:space="preserve">“nenhum laranja desta escala serve de texto”</w:t>
      </w:r>
      <w:r>
        <w:t xml:space="preserve"> </w:t>
      </w:r>
      <w:r>
        <w:t xml:space="preserve">— porque branco sobre</w:t>
      </w:r>
      <w:r>
        <w:t xml:space="preserve"> </w:t>
      </w:r>
      <w:r>
        <w:rPr>
          <w:rStyle w:val="VerbatimChar"/>
        </w:rPr>
        <w:t xml:space="preserve">#ef7b10</w:t>
      </w:r>
      <w:r>
        <w:t xml:space="preserve"> </w:t>
      </w:r>
      <w:r>
        <w:t xml:space="preserve">dá 2.80:1 contra o mínimo de 4.5:1, a dívida registada em §1. A única entrada do laranja como fundo de texto é a etiqueta curta e a negrito das caixas de sequência nos diagramas, que é exactamente a exceção que o manual admite para o rótulo do botão primário. Como texto usa-se</w:t>
      </w:r>
      <w:r>
        <w:t xml:space="preserve"> </w:t>
      </w:r>
      <w:r>
        <w:rPr>
          <w:rStyle w:val="VerbatimChar"/>
        </w:rPr>
        <w:t xml:space="preserve">#a2451c</w:t>
      </w:r>
      <w:r>
        <w:t xml:space="preserve">, o laranja escuro que o manual dá como tinta de estado.</w:t>
      </w:r>
    </w:p>
    <w:p>
      <w:pPr>
        <w:pStyle w:val="BodyText"/>
      </w:pPr>
      <w:r>
        <w:t xml:space="preserve">Personalização:</w:t>
      </w:r>
      <w:r>
        <w:t xml:space="preserve"> </w:t>
      </w:r>
      <w:hyperlink r:id="rId51">
        <w:r>
          <w:rPr>
            <w:rStyle w:val="VerbatimChar"/>
          </w:rPr>
          <w:t xml:space="preserve">recursos/referencia.docx</w:t>
        </w:r>
      </w:hyperlink>
      <w:r>
        <w:t xml:space="preserve"> </w:t>
      </w:r>
      <w:r>
        <w:t xml:space="preserve">(estilos, margens, rodapé),</w:t>
      </w:r>
      <w:r>
        <w:t xml:space="preserve"> </w:t>
      </w:r>
      <w:hyperlink r:id="rId52">
        <w:r>
          <w:rPr>
            <w:rStyle w:val="VerbatimChar"/>
          </w:rPr>
          <w:t xml:space="preserve">recursos/mermaid.json</w:t>
        </w:r>
      </w:hyperlink>
      <w:r>
        <w:t xml:space="preserve"> </w:t>
      </w:r>
      <w:r>
        <w:t xml:space="preserve">(tema dos diagramas) e</w:t>
      </w:r>
      <w:r>
        <w:t xml:space="preserve"> </w:t>
      </w:r>
      <w:hyperlink r:id="rId53">
        <w:r>
          <w:rPr>
            <w:rStyle w:val="VerbatimChar"/>
          </w:rPr>
          <w:t xml:space="preserve">recursos/realce.theme</w:t>
        </w:r>
      </w:hyperlink>
      <w:r>
        <w:t xml:space="preserve"> </w:t>
      </w:r>
      <w:r>
        <w:t xml:space="preserve">(realce de sintaxe do código).</w:t>
      </w:r>
    </w:p>
    <w:p>
      <w:r>
        <w:pict>
          <v:rect style="width:0;height:1.5pt" o:hralign="center" o:hrstd="t" o:hr="t"/>
        </w:pict>
      </w:r>
    </w:p>
    <w:bookmarkEnd w:id="54"/>
    <w:bookmarkEnd w:id="55"/>
    <w:bookmarkStart w:id="56" w:name="como-usar"/>
    <w:p>
      <w:pPr>
        <w:pStyle w:val="Heading2"/>
      </w:pPr>
      <w:r>
        <w:t xml:space="preserve">Como usar</w:t>
      </w:r>
    </w:p>
    <w:p>
      <w:pPr>
        <w:pStyle w:val="Compact"/>
        <w:numPr>
          <w:ilvl w:val="0"/>
          <w:numId w:val="1001"/>
        </w:numPr>
      </w:pPr>
      <w:r>
        <w:rPr>
          <w:b/>
          <w:bCs/>
        </w:rPr>
        <w:t xml:space="preserve">Não uses tudo.</w:t>
      </w:r>
      <w:r>
        <w:t xml:space="preserve"> </w:t>
      </w:r>
      <w:r>
        <w:t xml:space="preserve">Escolhe o subconjunto adequado ao teu contexto — ver</w:t>
      </w:r>
      <w:r>
        <w:t xml:space="preserve"> </w:t>
      </w:r>
      <w:hyperlink w:anchor="que-documentos-preciso-mesmo">
        <w:r>
          <w:rPr>
            <w:rStyle w:val="Hyperlink"/>
          </w:rPr>
          <w:t xml:space="preserve">tabela de seleção</w:t>
        </w:r>
      </w:hyperlink>
      <w:r>
        <w:t xml:space="preserve">.</w:t>
      </w:r>
    </w:p>
    <w:p>
      <w:pPr>
        <w:pStyle w:val="Compact"/>
        <w:numPr>
          <w:ilvl w:val="0"/>
          <w:numId w:val="1001"/>
        </w:numPr>
      </w:pPr>
      <w:r>
        <w:t xml:space="preserve">Copia os ficheiros para a pasta</w:t>
      </w:r>
      <w:r>
        <w:t xml:space="preserve"> </w:t>
      </w:r>
      <w:r>
        <w:rPr>
          <w:rStyle w:val="VerbatimChar"/>
        </w:rPr>
        <w:t xml:space="preserve">docs/</w:t>
      </w:r>
      <w:r>
        <w:t xml:space="preserve"> </w:t>
      </w:r>
      <w:r>
        <w:t xml:space="preserve">do teu projeto.</w:t>
      </w:r>
    </w:p>
    <w:p>
      <w:pPr>
        <w:pStyle w:val="Compact"/>
        <w:numPr>
          <w:ilvl w:val="0"/>
          <w:numId w:val="1001"/>
        </w:numPr>
      </w:pPr>
      <w:r>
        <w:t xml:space="preserve">Substitui todos os</w:t>
      </w:r>
      <w:r>
        <w:t xml:space="preserve"> </w:t>
      </w:r>
      <w:r>
        <w:rPr>
          <w:rStyle w:val="VerbatimChar"/>
        </w:rPr>
        <w:t xml:space="preserve">{{marcadores}}</w:t>
      </w:r>
      <w:r>
        <w:t xml:space="preserve">. Se um marcador continua por preencher, ou o preenches ou apagas a secção — meio preenchido é pior que ausente.</w:t>
      </w:r>
    </w:p>
    <w:p>
      <w:pPr>
        <w:pStyle w:val="Compact"/>
        <w:numPr>
          <w:ilvl w:val="0"/>
          <w:numId w:val="1001"/>
        </w:numPr>
      </w:pPr>
      <w:r>
        <w:t xml:space="preserve">Apaga o que não se aplica. Um documento com secções vazias ensina a equipa a ignorar a documentação.</w:t>
      </w:r>
    </w:p>
    <w:p>
      <w:pPr>
        <w:pStyle w:val="Compact"/>
        <w:numPr>
          <w:ilvl w:val="0"/>
          <w:numId w:val="1001"/>
        </w:numPr>
      </w:pPr>
      <w:r>
        <w:t xml:space="preserve">Coloca a documentação</w:t>
      </w:r>
      <w:r>
        <w:t xml:space="preserve"> </w:t>
      </w:r>
      <w:r>
        <w:rPr>
          <w:b/>
          <w:bCs/>
        </w:rPr>
        <w:t xml:space="preserve">junto do código</w:t>
      </w:r>
      <w:r>
        <w:t xml:space="preserve">, no mesmo repositório, revista nos mesmos PRs.</w:t>
      </w:r>
    </w:p>
    <w:p>
      <w:pPr>
        <w:pStyle w:val="SourceCode"/>
      </w:pPr>
      <w:r>
        <w:rPr>
          <w:rStyle w:val="CommentTok"/>
        </w:rPr>
        <w:t xml:space="preserve"># Encontrar marcadores por preencher</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w:t>
      </w:r>
      <w:r>
        <w:rPr>
          <w:rStyle w:val="NormalTok"/>
        </w:rPr>
        <w:t xml:space="preserve"> </w:t>
      </w:r>
      <w:r>
        <w:rPr>
          <w:rStyle w:val="AttributeTok"/>
        </w:rPr>
        <w:t xml:space="preserve">--include</w:t>
      </w:r>
      <w:r>
        <w:rPr>
          <w:rStyle w:val="OperatorTok"/>
        </w:rPr>
        <w:t xml:space="preserve">=</w:t>
      </w:r>
      <w:r>
        <w:rPr>
          <w:rStyle w:val="StringTok"/>
        </w:rPr>
        <w:t xml:space="preserve">'*.md'</w:t>
      </w:r>
      <w:r>
        <w:rPr>
          <w:rStyle w:val="NormalTok"/>
        </w:rPr>
        <w:t xml:space="preserve"> .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p>
    <w:p>
      <w:r>
        <w:pict>
          <v:rect style="width:0;height:1.5pt" o:hralign="center" o:hrstd="t" o:hr="t"/>
        </w:pict>
      </w:r>
    </w:p>
    <w:bookmarkEnd w:id="56"/>
    <w:bookmarkStart w:id="69" w:name="estrutura"/>
    <w:p>
      <w:pPr>
        <w:pStyle w:val="Heading2"/>
      </w:pPr>
      <w:r>
        <w:t xml:space="preserve">Estrutura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Pasta</w:t>
            </w:r>
          </w:p>
        </w:tc>
        <w:tc>
          <w:tcPr/>
          <w:p>
            <w:pPr>
              <w:pStyle w:val="Compact"/>
            </w:pPr>
            <w:r>
              <w:t xml:space="preserve">Fase</w:t>
            </w:r>
          </w:p>
        </w:tc>
        <w:tc>
          <w:tcPr/>
          <w:p>
            <w:pPr>
              <w:pStyle w:val="Compact"/>
            </w:pPr>
            <w:r>
              <w:t xml:space="preserve">Audiência principal</w:t>
            </w:r>
          </w:p>
        </w:tc>
      </w:tr>
      <w:tr>
        <w:tc>
          <w:tcPr/>
          <w:p>
            <w:pPr>
              <w:pStyle w:val="Compact"/>
            </w:pPr>
            <w:hyperlink r:id="rId57">
              <w:r>
                <w:rPr>
                  <w:rStyle w:val="VerbatimChar"/>
                </w:rPr>
                <w:t xml:space="preserve">00-produto/</w:t>
              </w:r>
            </w:hyperlink>
          </w:p>
        </w:tc>
        <w:tc>
          <w:tcPr/>
          <w:p>
            <w:pPr>
              <w:pStyle w:val="Compact"/>
            </w:pPr>
            <w:r>
              <w:t xml:space="preserve">Porquê e para quem</w:t>
            </w:r>
          </w:p>
        </w:tc>
        <w:tc>
          <w:tcPr/>
          <w:p>
            <w:pPr>
              <w:pStyle w:val="Compact"/>
            </w:pPr>
            <w:r>
              <w:t xml:space="preserve">Negócio, PO, partes interessadas</w:t>
            </w:r>
          </w:p>
        </w:tc>
      </w:tr>
      <w:tr>
        <w:tc>
          <w:tcPr/>
          <w:p>
            <w:pPr>
              <w:pStyle w:val="Compact"/>
            </w:pPr>
            <w:hyperlink r:id="rId58">
              <w:r>
                <w:rPr>
                  <w:rStyle w:val="VerbatimChar"/>
                </w:rPr>
                <w:t xml:space="preserve">01-gestao-projeto/</w:t>
              </w:r>
            </w:hyperlink>
          </w:p>
        </w:tc>
        <w:tc>
          <w:tcPr/>
          <w:p>
            <w:pPr>
              <w:pStyle w:val="Compact"/>
            </w:pPr>
            <w:r>
              <w:t xml:space="preserve">Como se conduz</w:t>
            </w:r>
          </w:p>
        </w:tc>
        <w:tc>
          <w:tcPr/>
          <w:p>
            <w:pPr>
              <w:pStyle w:val="Compact"/>
            </w:pPr>
            <w:r>
              <w:t xml:space="preserve">Gestor, patrocinador</w:t>
            </w:r>
          </w:p>
        </w:tc>
      </w:tr>
      <w:tr>
        <w:tc>
          <w:tcPr/>
          <w:p>
            <w:pPr>
              <w:pStyle w:val="Compact"/>
            </w:pPr>
            <w:hyperlink r:id="rId59">
              <w:r>
                <w:rPr>
                  <w:rStyle w:val="VerbatimChar"/>
                </w:rPr>
                <w:t xml:space="preserve">01-requisitos/</w:t>
              </w:r>
            </w:hyperlink>
          </w:p>
        </w:tc>
        <w:tc>
          <w:tcPr/>
          <w:p>
            <w:pPr>
              <w:pStyle w:val="Compact"/>
            </w:pPr>
            <w:r>
              <w:t xml:space="preserve">O quê</w:t>
            </w:r>
          </w:p>
        </w:tc>
        <w:tc>
          <w:tcPr/>
          <w:p>
            <w:pPr>
              <w:pStyle w:val="Compact"/>
            </w:pPr>
            <w:r>
              <w:t xml:space="preserve">Analistas, PO, equipa</w:t>
            </w:r>
          </w:p>
        </w:tc>
      </w:tr>
      <w:tr>
        <w:tc>
          <w:tcPr/>
          <w:p>
            <w:pPr>
              <w:pStyle w:val="Compact"/>
            </w:pPr>
            <w:hyperlink r:id="rId60">
              <w:r>
                <w:rPr>
                  <w:rStyle w:val="VerbatimChar"/>
                </w:rPr>
                <w:t xml:space="preserve">02-analise/</w:t>
              </w:r>
            </w:hyperlink>
          </w:p>
        </w:tc>
        <w:tc>
          <w:tcPr/>
          <w:p>
            <w:pPr>
              <w:pStyle w:val="Compact"/>
            </w:pPr>
            <w:r>
              <w:t xml:space="preserve">Como funciona o negócio</w:t>
            </w:r>
          </w:p>
        </w:tc>
        <w:tc>
          <w:tcPr/>
          <w:p>
            <w:pPr>
              <w:pStyle w:val="Compact"/>
            </w:pPr>
            <w:r>
              <w:t xml:space="preserve">Analistas, equipa, UX</w:t>
            </w:r>
          </w:p>
        </w:tc>
      </w:tr>
      <w:tr>
        <w:tc>
          <w:tcPr/>
          <w:p>
            <w:pPr>
              <w:pStyle w:val="Compact"/>
            </w:pPr>
            <w:hyperlink r:id="rId61">
              <w:r>
                <w:rPr>
                  <w:rStyle w:val="VerbatimChar"/>
                </w:rPr>
                <w:t xml:space="preserve">02-design/</w:t>
              </w:r>
            </w:hyperlink>
          </w:p>
        </w:tc>
        <w:tc>
          <w:tcPr/>
          <w:p>
            <w:pPr>
              <w:pStyle w:val="Compact"/>
            </w:pPr>
            <w:r>
              <w:t xml:space="preserve">Como se apresenta</w:t>
            </w:r>
          </w:p>
        </w:tc>
        <w:tc>
          <w:tcPr/>
          <w:p>
            <w:pPr>
              <w:pStyle w:val="Compact"/>
            </w:pPr>
            <w:r>
              <w:t xml:space="preserve">UX, equipa</w:t>
            </w:r>
          </w:p>
        </w:tc>
      </w:tr>
      <w:tr>
        <w:tc>
          <w:tcPr/>
          <w:p>
            <w:pPr>
              <w:pStyle w:val="Compact"/>
            </w:pPr>
            <w:hyperlink r:id="rId62">
              <w:r>
                <w:rPr>
                  <w:rStyle w:val="VerbatimChar"/>
                </w:rPr>
                <w:t xml:space="preserve">03-arquitetura/</w:t>
              </w:r>
            </w:hyperlink>
          </w:p>
        </w:tc>
        <w:tc>
          <w:tcPr/>
          <w:p>
            <w:pPr>
              <w:pStyle w:val="Compact"/>
            </w:pPr>
            <w:r>
              <w:t xml:space="preserve">Como está construído</w:t>
            </w:r>
          </w:p>
        </w:tc>
        <w:tc>
          <w:tcPr/>
          <w:p>
            <w:pPr>
              <w:pStyle w:val="Compact"/>
            </w:pPr>
            <w:r>
              <w:t xml:space="preserve">Equipa técnica</w:t>
            </w:r>
          </w:p>
        </w:tc>
      </w:tr>
      <w:tr>
        <w:tc>
          <w:tcPr/>
          <w:p>
            <w:pPr>
              <w:pStyle w:val="Compact"/>
            </w:pPr>
            <w:hyperlink r:id="rId63">
              <w:r>
                <w:rPr>
                  <w:rStyle w:val="VerbatimChar"/>
                </w:rPr>
                <w:t xml:space="preserve">04-desenvolvimento/</w:t>
              </w:r>
            </w:hyperlink>
          </w:p>
        </w:tc>
        <w:tc>
          <w:tcPr/>
          <w:p>
            <w:pPr>
              <w:pStyle w:val="Compact"/>
            </w:pPr>
            <w:r>
              <w:t xml:space="preserve">Como se trabalha</w:t>
            </w:r>
          </w:p>
        </w:tc>
        <w:tc>
          <w:tcPr/>
          <w:p>
            <w:pPr>
              <w:pStyle w:val="Compact"/>
            </w:pPr>
            <w:r>
              <w:t xml:space="preserve">Programadores</w:t>
            </w:r>
          </w:p>
        </w:tc>
      </w:tr>
      <w:tr>
        <w:tc>
          <w:tcPr/>
          <w:p>
            <w:pPr>
              <w:pStyle w:val="Compact"/>
            </w:pPr>
            <w:hyperlink r:id="rId64">
              <w:r>
                <w:rPr>
                  <w:rStyle w:val="VerbatimChar"/>
                </w:rPr>
                <w:t xml:space="preserve">05-qualidade/</w:t>
              </w:r>
            </w:hyperlink>
          </w:p>
        </w:tc>
        <w:tc>
          <w:tcPr/>
          <w:p>
            <w:pPr>
              <w:pStyle w:val="Compact"/>
            </w:pPr>
            <w:r>
              <w:t xml:space="preserve">Como se verifica</w:t>
            </w:r>
          </w:p>
        </w:tc>
        <w:tc>
          <w:tcPr/>
          <w:p>
            <w:pPr>
              <w:pStyle w:val="Compact"/>
            </w:pPr>
            <w:r>
              <w:t xml:space="preserve">QA, equipa, PO</w:t>
            </w:r>
          </w:p>
        </w:tc>
      </w:tr>
      <w:tr>
        <w:tc>
          <w:tcPr/>
          <w:p>
            <w:pPr>
              <w:pStyle w:val="Compact"/>
            </w:pPr>
            <w:hyperlink r:id="rId65">
              <w:r>
                <w:rPr>
                  <w:rStyle w:val="VerbatimChar"/>
                </w:rPr>
                <w:t xml:space="preserve">06-operacao/</w:t>
              </w:r>
            </w:hyperlink>
          </w:p>
        </w:tc>
        <w:tc>
          <w:tcPr/>
          <w:p>
            <w:pPr>
              <w:pStyle w:val="Compact"/>
            </w:pPr>
            <w:r>
              <w:t xml:space="preserve">Como se mantém a correr</w:t>
            </w:r>
          </w:p>
        </w:tc>
        <w:tc>
          <w:tcPr/>
          <w:p>
            <w:pPr>
              <w:pStyle w:val="Compact"/>
            </w:pPr>
            <w:r>
              <w:t xml:space="preserve">SRE, piquete</w:t>
            </w:r>
          </w:p>
        </w:tc>
      </w:tr>
      <w:tr>
        <w:tc>
          <w:tcPr/>
          <w:p>
            <w:pPr>
              <w:pStyle w:val="Compact"/>
            </w:pPr>
            <w:hyperlink r:id="rId66">
              <w:r>
                <w:rPr>
                  <w:rStyle w:val="VerbatimChar"/>
                </w:rPr>
                <w:t xml:space="preserve">07-governanca/</w:t>
              </w:r>
            </w:hyperlink>
          </w:p>
        </w:tc>
        <w:tc>
          <w:tcPr/>
          <w:p>
            <w:pPr>
              <w:pStyle w:val="Compact"/>
            </w:pPr>
            <w:r>
              <w:t xml:space="preserve">Conformidade e risco</w:t>
            </w:r>
          </w:p>
        </w:tc>
        <w:tc>
          <w:tcPr/>
          <w:p>
            <w:pPr>
              <w:pStyle w:val="Compact"/>
            </w:pPr>
            <w:r>
              <w:t xml:space="preserve">Segurança, DPO, gestão</w:t>
            </w:r>
          </w:p>
        </w:tc>
      </w:tr>
      <w:tr>
        <w:tc>
          <w:tcPr/>
          <w:p>
            <w:pPr>
              <w:pStyle w:val="Compact"/>
            </w:pPr>
            <w:hyperlink r:id="rId67">
              <w:r>
                <w:rPr>
                  <w:rStyle w:val="VerbatimChar"/>
                </w:rPr>
                <w:t xml:space="preserve">08-utilizador/</w:t>
              </w:r>
            </w:hyperlink>
          </w:p>
        </w:tc>
        <w:tc>
          <w:tcPr/>
          <w:p>
            <w:pPr>
              <w:pStyle w:val="Compact"/>
            </w:pPr>
            <w:r>
              <w:t xml:space="preserve">Como se usa</w:t>
            </w:r>
          </w:p>
        </w:tc>
        <w:tc>
          <w:tcPr/>
          <w:p>
            <w:pPr>
              <w:pStyle w:val="Compact"/>
            </w:pPr>
            <w:r>
              <w:t xml:space="preserve">Utilizadores finais, integradores</w:t>
            </w:r>
          </w:p>
        </w:tc>
      </w:tr>
      <w:tr>
        <w:tc>
          <w:tcPr/>
          <w:p>
            <w:pPr>
              <w:pStyle w:val="Compact"/>
            </w:pPr>
            <w:hyperlink r:id="rId68">
              <w:r>
                <w:rPr>
                  <w:rStyle w:val="VerbatimChar"/>
                </w:rPr>
                <w:t xml:space="preserve">09-encerramento/</w:t>
              </w:r>
            </w:hyperlink>
          </w:p>
        </w:tc>
        <w:tc>
          <w:tcPr/>
          <w:p>
            <w:pPr>
              <w:pStyle w:val="Compact"/>
            </w:pPr>
            <w:r>
              <w:t xml:space="preserve">Como se fecha e se entrega</w:t>
            </w:r>
          </w:p>
        </w:tc>
        <w:tc>
          <w:tcPr/>
          <w:p>
            <w:pPr>
              <w:pStyle w:val="Compact"/>
            </w:pPr>
            <w:r>
              <w:t xml:space="preserve">Gestor, equipa que recebe</w:t>
            </w:r>
          </w:p>
        </w:tc>
      </w:tr>
    </w:tbl>
    <w:p>
      <w:pPr>
        <w:pStyle w:val="BodyText"/>
      </w:pPr>
      <w:r>
        <w:rPr>
          <w:b/>
          <w:bCs/>
        </w:rPr>
        <w:t xml:space="preserve">A numeração das pastas é a ordem de execução.</w:t>
      </w:r>
    </w:p>
    <w:p>
      <w:r>
        <w:pict>
          <v:rect style="width:0;height:1.5pt" o:hralign="center" o:hrstd="t" o:hr="t"/>
        </w:pict>
      </w:r>
    </w:p>
    <w:bookmarkEnd w:id="69"/>
    <w:bookmarkStart w:id="169" w:name="índice-completo"/>
    <w:p>
      <w:pPr>
        <w:pStyle w:val="Heading2"/>
      </w:pPr>
      <w:r>
        <w:t xml:space="preserve">Índice completo</w:t>
      </w:r>
    </w:p>
    <w:bookmarkStart w:id="75" w:name="produto"/>
    <w:p>
      <w:pPr>
        <w:pStyle w:val="Heading3"/>
      </w:pPr>
      <w:r>
        <w:t xml:space="preserve">00 — Produto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70">
              <w:r>
                <w:rPr>
                  <w:rStyle w:val="Hyperlink"/>
                </w:rPr>
                <w:t xml:space="preserve">Visão de Produto</w:t>
              </w:r>
            </w:hyperlink>
          </w:p>
        </w:tc>
        <w:tc>
          <w:tcPr/>
          <w:p>
            <w:pPr>
              <w:pStyle w:val="Compact"/>
            </w:pPr>
            <w:r>
              <w:t xml:space="preserve">Problema, objetivos, métricas, âmbito, partes interessadas</w:t>
            </w:r>
          </w:p>
        </w:tc>
      </w:tr>
      <w:tr>
        <w:tc>
          <w:tcPr/>
          <w:p>
            <w:pPr>
              <w:pStyle w:val="Compact"/>
            </w:pPr>
            <w:hyperlink r:id="rId71">
              <w:r>
                <w:rPr>
                  <w:rStyle w:val="Hyperlink"/>
                </w:rPr>
                <w:t xml:space="preserve">Personas</w:t>
              </w:r>
            </w:hyperlink>
          </w:p>
        </w:tc>
        <w:tc>
          <w:tcPr/>
          <w:p>
            <w:pPr>
              <w:pStyle w:val="Compact"/>
            </w:pPr>
            <w:r>
              <w:t xml:space="preserve">Perfis de utilizador, dores, matriz persona × funcionalidade</w:t>
            </w:r>
          </w:p>
        </w:tc>
      </w:tr>
      <w:tr>
        <w:tc>
          <w:tcPr/>
          <w:p>
            <w:pPr>
              <w:pStyle w:val="Compact"/>
            </w:pPr>
            <w:hyperlink r:id="rId72">
              <w:r>
                <w:rPr>
                  <w:rStyle w:val="Hyperlink"/>
                </w:rPr>
                <w:t xml:space="preserve">Requerimentos do Produto</w:t>
              </w:r>
            </w:hyperlink>
          </w:p>
        </w:tc>
        <w:tc>
          <w:tcPr/>
          <w:p>
            <w:pPr>
              <w:pStyle w:val="Compact"/>
            </w:pPr>
            <w:r>
              <w:t xml:space="preserve">Requisitos de produto por funcionalidade, plano de lançamento</w:t>
            </w:r>
          </w:p>
        </w:tc>
      </w:tr>
      <w:tr>
        <w:tc>
          <w:tcPr/>
          <w:p>
            <w:pPr>
              <w:pStyle w:val="Compact"/>
            </w:pPr>
            <w:hyperlink r:id="rId73">
              <w:r>
                <w:rPr>
                  <w:rStyle w:val="Hyperlink"/>
                </w:rPr>
                <w:t xml:space="preserve">Plano de Evolução</w:t>
              </w:r>
            </w:hyperlink>
          </w:p>
        </w:tc>
        <w:tc>
          <w:tcPr/>
          <w:p>
            <w:pPr>
              <w:pStyle w:val="Compact"/>
            </w:pPr>
            <w:r>
              <w:t xml:space="preserve">Agora/A seguir/Mais tarde, Gantt, marcos</w:t>
            </w:r>
          </w:p>
        </w:tc>
      </w:tr>
      <w:tr>
        <w:tc>
          <w:tcPr/>
          <w:p>
            <w:pPr>
              <w:pStyle w:val="Compact"/>
            </w:pPr>
            <w:hyperlink r:id="rId74">
              <w:r>
                <w:rPr>
                  <w:rStyle w:val="Hyperlink"/>
                </w:rPr>
                <w:t xml:space="preserve">Plano de Instrumentação</w:t>
              </w:r>
            </w:hyperlink>
          </w:p>
        </w:tc>
        <w:tc>
          <w:tcPr/>
          <w:p>
            <w:pPr>
              <w:pStyle w:val="Compact"/>
            </w:pPr>
            <w:r>
              <w:t xml:space="preserve">Que eventos o produto emite, nomes, consentimento, qualidade dos dados</w:t>
            </w:r>
          </w:p>
        </w:tc>
      </w:tr>
    </w:tbl>
    <w:bookmarkEnd w:id="75"/>
    <w:bookmarkStart w:id="86" w:name="gestão-de-projeto"/>
    <w:p>
      <w:pPr>
        <w:pStyle w:val="Heading3"/>
      </w:pPr>
      <w:r>
        <w:t xml:space="preserve">01 — Gestão de projeto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76">
              <w:r>
                <w:rPr>
                  <w:rStyle w:val="Hyperlink"/>
                </w:rPr>
                <w:t xml:space="preserve">Plano de Projeto</w:t>
              </w:r>
            </w:hyperlink>
          </w:p>
        </w:tc>
        <w:tc>
          <w:tcPr/>
          <w:p>
            <w:pPr>
              <w:pStyle w:val="Compact"/>
            </w:pPr>
            <w:r>
              <w:t xml:space="preserve">Âmbito, marcos, WBS, equipa, orçamento, critérios de encerramento</w:t>
            </w:r>
          </w:p>
        </w:tc>
      </w:tr>
      <w:tr>
        <w:tc>
          <w:tcPr/>
          <w:p>
            <w:pPr>
              <w:pStyle w:val="Compact"/>
            </w:pPr>
            <w:hyperlink r:id="rId77">
              <w:r>
                <w:rPr>
                  <w:rStyle w:val="Hyperlink"/>
                </w:rPr>
                <w:t xml:space="preserve">Estimativas e Esforço</w:t>
              </w:r>
            </w:hyperlink>
          </w:p>
        </w:tc>
        <w:tc>
          <w:tcPr/>
          <w:p>
            <w:pPr>
              <w:pStyle w:val="Compact"/>
            </w:pPr>
            <w:r>
              <w:t xml:space="preserve">Três pontos (PERT), capacidade real, spikes, registo de desvios</w:t>
            </w:r>
          </w:p>
        </w:tc>
      </w:tr>
      <w:tr>
        <w:tc>
          <w:tcPr/>
          <w:p>
            <w:pPr>
              <w:pStyle w:val="Compact"/>
            </w:pPr>
            <w:hyperlink r:id="rId78">
              <w:r>
                <w:rPr>
                  <w:rStyle w:val="Hyperlink"/>
                </w:rPr>
                <w:t xml:space="preserve">Responsabilidades e Comunicação</w:t>
              </w:r>
            </w:hyperlink>
          </w:p>
        </w:tc>
        <w:tc>
          <w:tcPr/>
          <w:p>
            <w:pPr>
              <w:pStyle w:val="Compact"/>
            </w:pPr>
            <w:r>
              <w:t xml:space="preserve">Partes interessadas, matriz RACI, plano de comunicação</w:t>
            </w:r>
          </w:p>
        </w:tc>
      </w:tr>
      <w:tr>
        <w:tc>
          <w:tcPr/>
          <w:p>
            <w:pPr>
              <w:pStyle w:val="Compact"/>
            </w:pPr>
            <w:hyperlink r:id="rId79">
              <w:r>
                <w:rPr>
                  <w:rStyle w:val="Hyperlink"/>
                </w:rPr>
                <w:t xml:space="preserve">Gestão de Alterações</w:t>
              </w:r>
            </w:hyperlink>
          </w:p>
        </w:tc>
        <w:tc>
          <w:tcPr/>
          <w:p>
            <w:pPr>
              <w:pStyle w:val="Compact"/>
            </w:pPr>
            <w:r>
              <w:t xml:space="preserve">Ficha de pedido, limiares de decisão, acumulado de desvio</w:t>
            </w:r>
          </w:p>
        </w:tc>
      </w:tr>
      <w:tr>
        <w:tc>
          <w:tcPr/>
          <w:p>
            <w:pPr>
              <w:pStyle w:val="Compact"/>
            </w:pPr>
            <w:hyperlink r:id="rId80">
              <w:r>
                <w:rPr>
                  <w:rStyle w:val="Hyperlink"/>
                </w:rPr>
                <w:t xml:space="preserve">Ata de Reunião</w:t>
              </w:r>
            </w:hyperlink>
          </w:p>
        </w:tc>
        <w:tc>
          <w:tcPr/>
          <w:p>
            <w:pPr>
              <w:pStyle w:val="Compact"/>
            </w:pPr>
            <w:r>
              <w:t xml:space="preserve">Decisões, ações com dono, registo consolidado</w:t>
            </w:r>
          </w:p>
        </w:tc>
      </w:tr>
      <w:tr>
        <w:tc>
          <w:tcPr/>
          <w:p>
            <w:pPr>
              <w:pStyle w:val="Compact"/>
            </w:pPr>
            <w:hyperlink r:id="rId81">
              <w:r>
                <w:rPr>
                  <w:rStyle w:val="Hyperlink"/>
                </w:rPr>
                <w:t xml:space="preserve">Relatório de Estado</w:t>
              </w:r>
            </w:hyperlink>
          </w:p>
        </w:tc>
        <w:tc>
          <w:tcPr/>
          <w:p>
            <w:pPr>
              <w:pStyle w:val="Compact"/>
            </w:pPr>
            <w:r>
              <w:t xml:space="preserve">Semáforo com justificação, bloqueios, decisões pendentes</w:t>
            </w:r>
          </w:p>
        </w:tc>
      </w:tr>
      <w:tr>
        <w:tc>
          <w:tcPr/>
          <w:p>
            <w:pPr>
              <w:pStyle w:val="Compact"/>
            </w:pPr>
            <w:hyperlink r:id="rId82">
              <w:r>
                <w:rPr>
                  <w:rStyle w:val="Hyperlink"/>
                </w:rPr>
                <w:t xml:space="preserve">Convocatória e Agenda</w:t>
              </w:r>
            </w:hyperlink>
          </w:p>
        </w:tc>
        <w:tc>
          <w:tcPr/>
          <w:p>
            <w:pPr>
              <w:pStyle w:val="Compact"/>
            </w:pPr>
            <w:r>
              <w:t xml:space="preserve">Teste das três perguntas, tipos de reunião, agenda com tempos, papéis na sala</w:t>
            </w:r>
          </w:p>
        </w:tc>
      </w:tr>
      <w:tr>
        <w:tc>
          <w:tcPr/>
          <w:p>
            <w:pPr>
              <w:pStyle w:val="Compact"/>
            </w:pPr>
            <w:hyperlink r:id="rId83">
              <w:r>
                <w:rPr>
                  <w:rStyle w:val="Hyperlink"/>
                </w:rPr>
                <w:t xml:space="preserve">Reunião de Arranque</w:t>
              </w:r>
            </w:hyperlink>
          </w:p>
        </w:tc>
        <w:tc>
          <w:tcPr/>
          <w:p>
            <w:pPr>
              <w:pStyle w:val="Compact"/>
            </w:pPr>
            <w:r>
              <w:t xml:space="preserve">Guião do arranque, as perguntas obrigatórias, entregas do cliente, sinais de alarme</w:t>
            </w:r>
          </w:p>
        </w:tc>
      </w:tr>
      <w:tr>
        <w:tc>
          <w:tcPr/>
          <w:p>
            <w:pPr>
              <w:pStyle w:val="Compact"/>
            </w:pPr>
            <w:hyperlink r:id="rId84">
              <w:r>
                <w:rPr>
                  <w:rStyle w:val="Hyperlink"/>
                </w:rPr>
                <w:t xml:space="preserve">Reuniões de Cadência</w:t>
              </w:r>
            </w:hyperlink>
          </w:p>
        </w:tc>
        <w:tc>
          <w:tcPr/>
          <w:p>
            <w:pPr>
              <w:pStyle w:val="Compact"/>
            </w:pPr>
            <w:r>
              <w:t xml:space="preserve">Ponto diário, planeamento, demo, retrospetiva, ponto com cliente, comité</w:t>
            </w:r>
          </w:p>
        </w:tc>
      </w:tr>
      <w:tr>
        <w:tc>
          <w:tcPr/>
          <w:p>
            <w:pPr>
              <w:pStyle w:val="Compact"/>
            </w:pPr>
            <w:hyperlink r:id="rId85">
              <w:r>
                <w:rPr>
                  <w:rStyle w:val="Hyperlink"/>
                </w:rPr>
                <w:t xml:space="preserve">Registo de Ações e Próximos Passos</w:t>
              </w:r>
            </w:hyperlink>
          </w:p>
        </w:tc>
        <w:tc>
          <w:tcPr/>
          <w:p>
            <w:pPr>
              <w:pStyle w:val="Compact"/>
            </w:pPr>
            <w:r>
              <w:t xml:space="preserve">Ação bem escrita, estados, vista por horizonte, escalonamento de atrasos</w:t>
            </w:r>
          </w:p>
        </w:tc>
      </w:tr>
    </w:tbl>
    <w:bookmarkEnd w:id="86"/>
    <w:bookmarkStart w:id="93" w:name="requisitos"/>
    <w:p>
      <w:pPr>
        <w:pStyle w:val="Heading3"/>
      </w:pPr>
      <w:r>
        <w:t xml:space="preserve">01 — Requisitos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87">
              <w:r>
                <w:rPr>
                  <w:rStyle w:val="Hyperlink"/>
                </w:rPr>
                <w:t xml:space="preserve">Levantamento de Requisitos</w:t>
              </w:r>
            </w:hyperlink>
          </w:p>
        </w:tc>
        <w:tc>
          <w:tcPr/>
          <w:p>
            <w:pPr>
              <w:pStyle w:val="Compact"/>
            </w:pPr>
            <w:r>
              <w:t xml:space="preserve">Técnicas,</w:t>
            </w:r>
            <w:r>
              <w:t xml:space="preserve"> </w:t>
            </w:r>
            <w:r>
              <w:rPr>
                <w:b/>
                <w:bCs/>
              </w:rPr>
              <w:t xml:space="preserve">guião de entrevista</w:t>
            </w:r>
            <w:r>
              <w:t xml:space="preserve">, priorização MoSCoW/Kano, critérios de qualidade</w:t>
            </w:r>
          </w:p>
        </w:tc>
      </w:tr>
      <w:tr>
        <w:tc>
          <w:tcPr/>
          <w:p>
            <w:pPr>
              <w:pStyle w:val="Compact"/>
            </w:pPr>
            <w:hyperlink r:id="rId88">
              <w:r>
                <w:rPr>
                  <w:rStyle w:val="Hyperlink"/>
                </w:rPr>
                <w:t xml:space="preserve">Requisitos Funcionais</w:t>
              </w:r>
            </w:hyperlink>
          </w:p>
        </w:tc>
        <w:tc>
          <w:tcPr/>
          <w:p>
            <w:pPr>
              <w:pStyle w:val="Compact"/>
            </w:pPr>
            <w:r>
              <w:t xml:space="preserve">Formato RF-nn com critérios de aceitação Gherkin</w:t>
            </w:r>
          </w:p>
        </w:tc>
      </w:tr>
      <w:tr>
        <w:tc>
          <w:tcPr/>
          <w:p>
            <w:pPr>
              <w:pStyle w:val="Compact"/>
            </w:pPr>
            <w:hyperlink r:id="rId89">
              <w:r>
                <w:rPr>
                  <w:rStyle w:val="Hyperlink"/>
                </w:rPr>
                <w:t xml:space="preserve">Requisitos Não Funcionais</w:t>
              </w:r>
            </w:hyperlink>
          </w:p>
        </w:tc>
        <w:tc>
          <w:tcPr/>
          <w:p>
            <w:pPr>
              <w:pStyle w:val="Compact"/>
            </w:pPr>
            <w:r>
              <w:t xml:space="preserve">46 RNF mensuráveis em 12 categorias</w:t>
            </w:r>
          </w:p>
        </w:tc>
      </w:tr>
      <w:tr>
        <w:tc>
          <w:tcPr/>
          <w:p>
            <w:pPr>
              <w:pStyle w:val="Compact"/>
            </w:pPr>
            <w:hyperlink r:id="rId90">
              <w:r>
                <w:rPr>
                  <w:rStyle w:val="Hyperlink"/>
                </w:rPr>
                <w:t xml:space="preserve">Histórias de Utilizador</w:t>
              </w:r>
            </w:hyperlink>
          </w:p>
        </w:tc>
        <w:tc>
          <w:tcPr/>
          <w:p>
            <w:pPr>
              <w:pStyle w:val="Compact"/>
            </w:pPr>
            <w:r>
              <w:t xml:space="preserve">Épicos, stories, DoR/DoD, INVEST, spikes</w:t>
            </w:r>
          </w:p>
        </w:tc>
      </w:tr>
      <w:tr>
        <w:tc>
          <w:tcPr/>
          <w:p>
            <w:pPr>
              <w:pStyle w:val="Compact"/>
            </w:pPr>
            <w:hyperlink r:id="rId91">
              <w:r>
                <w:rPr>
                  <w:rStyle w:val="Hyperlink"/>
                </w:rPr>
                <w:t xml:space="preserve">Matriz de Rastreabilidade</w:t>
              </w:r>
            </w:hyperlink>
          </w:p>
        </w:tc>
        <w:tc>
          <w:tcPr/>
          <w:p>
            <w:pPr>
              <w:pStyle w:val="Compact"/>
            </w:pPr>
            <w:r>
              <w:t xml:space="preserve">Origem → story → teste; análise de impacto</w:t>
            </w:r>
          </w:p>
        </w:tc>
      </w:tr>
      <w:tr>
        <w:tc>
          <w:tcPr/>
          <w:p>
            <w:pPr>
              <w:pStyle w:val="Compact"/>
            </w:pPr>
            <w:hyperlink r:id="rId92">
              <w:r>
                <w:rPr>
                  <w:rStyle w:val="Hyperlink"/>
                </w:rPr>
                <w:t xml:space="preserve">Glossário</w:t>
              </w:r>
            </w:hyperlink>
          </w:p>
        </w:tc>
        <w:tc>
          <w:tcPr/>
          <w:p>
            <w:pPr>
              <w:pStyle w:val="Compact"/>
            </w:pPr>
            <w:r>
              <w:t xml:space="preserve">Linguagem ubíqua, termos ambíguos, contextos delimitados</w:t>
            </w:r>
          </w:p>
        </w:tc>
      </w:tr>
    </w:tbl>
    <w:bookmarkEnd w:id="93"/>
    <w:bookmarkStart w:id="100" w:name="análise"/>
    <w:p>
      <w:pPr>
        <w:pStyle w:val="Heading3"/>
      </w:pPr>
      <w:r>
        <w:t xml:space="preserve">02 — Análise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94">
              <w:r>
                <w:rPr>
                  <w:rStyle w:val="Hyperlink"/>
                </w:rPr>
                <w:t xml:space="preserve">Casos de Uso</w:t>
              </w:r>
            </w:hyperlink>
          </w:p>
        </w:tc>
        <w:tc>
          <w:tcPr/>
          <w:p>
            <w:pPr>
              <w:pStyle w:val="Compact"/>
            </w:pPr>
            <w:r>
              <w:t xml:space="preserve">Atores, diagrama, especificação completa com fluxos alternativos e exceções</w:t>
            </w:r>
          </w:p>
        </w:tc>
      </w:tr>
      <w:tr>
        <w:tc>
          <w:tcPr/>
          <w:p>
            <w:pPr>
              <w:pStyle w:val="Compact"/>
            </w:pPr>
            <w:hyperlink r:id="rId95">
              <w:r>
                <w:rPr>
                  <w:rStyle w:val="Hyperlink"/>
                </w:rPr>
                <w:t xml:space="preserve">Guia de Diagramas</w:t>
              </w:r>
            </w:hyperlink>
          </w:p>
        </w:tc>
        <w:tc>
          <w:tcPr/>
          <w:p>
            <w:pPr>
              <w:pStyle w:val="Compact"/>
            </w:pPr>
            <w:r>
              <w:t xml:space="preserve">Qual diagrama para que pergunta + sintaxe Mermaid de 8 tipos</w:t>
            </w:r>
          </w:p>
        </w:tc>
      </w:tr>
      <w:tr>
        <w:tc>
          <w:tcPr/>
          <w:p>
            <w:pPr>
              <w:pStyle w:val="Compact"/>
            </w:pPr>
            <w:hyperlink r:id="rId96">
              <w:r>
                <w:rPr>
                  <w:rStyle w:val="Hyperlink"/>
                </w:rPr>
                <w:t xml:space="preserve">Fluxos e Processos</w:t>
              </w:r>
            </w:hyperlink>
          </w:p>
        </w:tc>
        <w:tc>
          <w:tcPr/>
          <w:p>
            <w:pPr>
              <w:pStyle w:val="Compact"/>
            </w:pPr>
            <w:r>
              <w:rPr>
                <w:b/>
                <w:bCs/>
              </w:rPr>
              <w:t xml:space="preserve">Fluxogramas as-is/to-be, raias, sequência, estados, DFD, navegação, integrações</w:t>
            </w:r>
          </w:p>
        </w:tc>
      </w:tr>
      <w:tr>
        <w:tc>
          <w:tcPr/>
          <w:p>
            <w:pPr>
              <w:pStyle w:val="Compact"/>
            </w:pPr>
            <w:hyperlink r:id="rId97">
              <w:r>
                <w:rPr>
                  <w:rStyle w:val="Hyperlink"/>
                </w:rPr>
                <w:t xml:space="preserve">Jornada do Utilizador</w:t>
              </w:r>
            </w:hyperlink>
          </w:p>
        </w:tc>
        <w:tc>
          <w:tcPr/>
          <w:p>
            <w:pPr>
              <w:pStyle w:val="Compact"/>
            </w:pPr>
            <w:r>
              <w:t xml:space="preserve">Jornada por fase, momentos da verdade, service blueprint</w:t>
            </w:r>
          </w:p>
        </w:tc>
      </w:tr>
      <w:tr>
        <w:tc>
          <w:tcPr/>
          <w:p>
            <w:pPr>
              <w:pStyle w:val="Compact"/>
            </w:pPr>
            <w:hyperlink r:id="rId98">
              <w:r>
                <w:rPr>
                  <w:rStyle w:val="Hyperlink"/>
                </w:rPr>
                <w:t xml:space="preserve">Regras de Negócio</w:t>
              </w:r>
            </w:hyperlink>
          </w:p>
        </w:tc>
        <w:tc>
          <w:tcPr/>
          <w:p>
            <w:pPr>
              <w:pStyle w:val="Compact"/>
            </w:pPr>
            <w:r>
              <w:t xml:space="preserve">Catálogo RN-nn, tabelas de decisão, matriz regra × componente</w:t>
            </w:r>
          </w:p>
        </w:tc>
      </w:tr>
      <w:tr>
        <w:tc>
          <w:tcPr/>
          <w:p>
            <w:pPr>
              <w:pStyle w:val="Compact"/>
            </w:pPr>
            <w:hyperlink r:id="rId99">
              <w:r>
                <w:rPr>
                  <w:rStyle w:val="Hyperlink"/>
                </w:rPr>
                <w:t xml:space="preserve">Modelo de Domínio</w:t>
              </w:r>
            </w:hyperlink>
          </w:p>
        </w:tc>
        <w:tc>
          <w:tcPr/>
          <w:p>
            <w:pPr>
              <w:pStyle w:val="Compact"/>
            </w:pPr>
            <w:r>
              <w:t xml:space="preserve">Contextos delimitados, agregados, objetos de valor, eventos</w:t>
            </w:r>
          </w:p>
        </w:tc>
      </w:tr>
    </w:tbl>
    <w:bookmarkEnd w:id="100"/>
    <w:bookmarkStart w:id="107" w:name="design"/>
    <w:p>
      <w:pPr>
        <w:pStyle w:val="Heading3"/>
      </w:pPr>
      <w:r>
        <w:t xml:space="preserve">02 — Design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101">
              <w:r>
                <w:rPr>
                  <w:rStyle w:val="Hyperlink"/>
                </w:rPr>
                <w:t xml:space="preserve">Especificação de Interface</w:t>
              </w:r>
            </w:hyperlink>
          </w:p>
        </w:tc>
        <w:tc>
          <w:tcPr/>
          <w:p>
            <w:pPr>
              <w:pStyle w:val="Compact"/>
            </w:pPr>
            <w:r>
              <w:t xml:space="preserve">Ficha por ecrã,</w:t>
            </w:r>
            <w:r>
              <w:t xml:space="preserve"> </w:t>
            </w:r>
            <w:r>
              <w:rPr>
                <w:b/>
                <w:bCs/>
              </w:rPr>
              <w:t xml:space="preserve">os cinco estados</w:t>
            </w:r>
            <w:r>
              <w:t xml:space="preserve">, validações, teclado</w:t>
            </w:r>
          </w:p>
        </w:tc>
      </w:tr>
      <w:tr>
        <w:tc>
          <w:tcPr/>
          <w:p>
            <w:pPr>
              <w:pStyle w:val="Compact"/>
            </w:pPr>
            <w:hyperlink r:id="rId102">
              <w:r>
                <w:rPr>
                  <w:rStyle w:val="Hyperlink"/>
                </w:rPr>
                <w:t xml:space="preserve">Esboços e Protótipo</w:t>
              </w:r>
            </w:hyperlink>
          </w:p>
        </w:tc>
        <w:tc>
          <w:tcPr/>
          <w:p>
            <w:pPr>
              <w:pStyle w:val="Compact"/>
            </w:pPr>
            <w:r>
              <w:t xml:space="preserve">Níveis de fidelidade, esboço em texto, teste com utilizadores</w:t>
            </w:r>
          </w:p>
        </w:tc>
      </w:tr>
      <w:tr>
        <w:tc>
          <w:tcPr/>
          <w:p>
            <w:pPr>
              <w:pStyle w:val="Compact"/>
            </w:pPr>
            <w:hyperlink r:id="rId103">
              <w:r>
                <w:rPr>
                  <w:rStyle w:val="Hyperlink"/>
                </w:rPr>
                <w:t xml:space="preserve">Sistema de Design</w:t>
              </w:r>
            </w:hyperlink>
          </w:p>
        </w:tc>
        <w:tc>
          <w:tcPr/>
          <w:p>
            <w:pPr>
              <w:pStyle w:val="Compact"/>
            </w:pPr>
            <w:r>
              <w:t xml:space="preserve">Tokens de cor, tipografia, espaçamento, componentes</w:t>
            </w:r>
          </w:p>
        </w:tc>
      </w:tr>
      <w:tr>
        <w:tc>
          <w:tcPr/>
          <w:p>
            <w:pPr>
              <w:pStyle w:val="Compact"/>
            </w:pPr>
            <w:hyperlink r:id="rId104">
              <w:r>
                <w:rPr>
                  <w:rStyle w:val="Hyperlink"/>
                </w:rPr>
                <w:t xml:space="preserve">Acessibilidade</w:t>
              </w:r>
            </w:hyperlink>
          </w:p>
        </w:tc>
        <w:tc>
          <w:tcPr/>
          <w:p>
            <w:pPr>
              <w:pStyle w:val="Compact"/>
            </w:pPr>
            <w:r>
              <w:t xml:space="preserve">WCAG 2.2 AA como lista verificável, como testar, erros comuns</w:t>
            </w:r>
          </w:p>
        </w:tc>
      </w:tr>
      <w:tr>
        <w:tc>
          <w:tcPr/>
          <w:p>
            <w:pPr>
              <w:pStyle w:val="Compact"/>
            </w:pPr>
            <w:hyperlink r:id="rId105">
              <w:r>
                <w:rPr>
                  <w:rStyle w:val="Hyperlink"/>
                </w:rPr>
                <w:t xml:space="preserve">Conteúdo e Microtextos</w:t>
              </w:r>
            </w:hyperlink>
          </w:p>
        </w:tc>
        <w:tc>
          <w:tcPr/>
          <w:p>
            <w:pPr>
              <w:pStyle w:val="Compact"/>
            </w:pPr>
            <w:r>
              <w:t xml:space="preserve">Tom de voz, catálogo de mensagens, terminologia, idiomas</w:t>
            </w:r>
          </w:p>
        </w:tc>
      </w:tr>
      <w:tr>
        <w:tc>
          <w:tcPr/>
          <w:p>
            <w:pPr>
              <w:pStyle w:val="Compact"/>
            </w:pPr>
            <w:hyperlink r:id="rId106">
              <w:r>
                <w:rPr>
                  <w:rStyle w:val="Hyperlink"/>
                </w:rPr>
                <w:t xml:space="preserve">Internacionalização</w:t>
              </w:r>
            </w:hyperlink>
          </w:p>
        </w:tc>
        <w:tc>
          <w:tcPr/>
          <w:p>
            <w:pPr>
              <w:pStyle w:val="Compact"/>
            </w:pPr>
            <w:r>
              <w:t xml:space="preserve">O que decidir cedo, chaves e plurais, formatos por região, verificação</w:t>
            </w:r>
          </w:p>
        </w:tc>
      </w:tr>
    </w:tbl>
    <w:bookmarkEnd w:id="107"/>
    <w:bookmarkStart w:id="118" w:name="arquitetura"/>
    <w:p>
      <w:pPr>
        <w:pStyle w:val="Heading3"/>
      </w:pPr>
      <w:r>
        <w:t xml:space="preserve">03 — Arquitetura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108">
              <w:r>
                <w:rPr>
                  <w:rStyle w:val="Hyperlink"/>
                </w:rPr>
                <w:t xml:space="preserve">Documento de Arquitetura</w:t>
              </w:r>
            </w:hyperlink>
          </w:p>
        </w:tc>
        <w:tc>
          <w:tcPr/>
          <w:p>
            <w:pPr>
              <w:pStyle w:val="Compact"/>
            </w:pPr>
            <w:r>
              <w:t xml:space="preserve">C4 (contexto/contentores/componentes), atributos de qualidade, princípios</w:t>
            </w:r>
          </w:p>
        </w:tc>
      </w:tr>
      <w:tr>
        <w:tc>
          <w:tcPr/>
          <w:p>
            <w:pPr>
              <w:pStyle w:val="Compact"/>
            </w:pPr>
            <w:hyperlink r:id="rId109">
              <w:r>
                <w:rPr>
                  <w:rStyle w:val="Hyperlink"/>
                </w:rPr>
                <w:t xml:space="preserve">Modelo de ADR</w:t>
              </w:r>
            </w:hyperlink>
          </w:p>
        </w:tc>
        <w:tc>
          <w:tcPr/>
          <w:p>
            <w:pPr>
              <w:pStyle w:val="Compact"/>
            </w:pPr>
            <w:r>
              <w:t xml:space="preserve">Decisões arquiteturais +</w:t>
            </w:r>
            <w:r>
              <w:t xml:space="preserve"> </w:t>
            </w:r>
            <w:hyperlink r:id="rId110">
              <w:r>
                <w:rPr>
                  <w:rStyle w:val="Hyperlink"/>
                </w:rPr>
                <w:t xml:space="preserve">exemplo preenchido</w:t>
              </w:r>
            </w:hyperlink>
          </w:p>
        </w:tc>
      </w:tr>
      <w:tr>
        <w:tc>
          <w:tcPr/>
          <w:p>
            <w:pPr>
              <w:pStyle w:val="Compact"/>
            </w:pPr>
            <w:hyperlink r:id="rId111">
              <w:r>
                <w:rPr>
                  <w:rStyle w:val="Hyperlink"/>
                </w:rPr>
                <w:t xml:space="preserve">Modelo de Dados</w:t>
              </w:r>
            </w:hyperlink>
          </w:p>
        </w:tc>
        <w:tc>
          <w:tcPr/>
          <w:p>
            <w:pPr>
              <w:pStyle w:val="Compact"/>
            </w:pPr>
            <w:r>
              <w:t xml:space="preserve">ER, dicionário de dados, classificação de privacidade, migrações Expand/Contract</w:t>
            </w:r>
          </w:p>
        </w:tc>
      </w:tr>
      <w:tr>
        <w:tc>
          <w:tcPr/>
          <w:p>
            <w:pPr>
              <w:pStyle w:val="Compact"/>
            </w:pPr>
            <w:hyperlink r:id="rId112">
              <w:r>
                <w:rPr>
                  <w:rStyle w:val="Hyperlink"/>
                </w:rPr>
                <w:t xml:space="preserve">Diagramas de Sequência</w:t>
              </w:r>
            </w:hyperlink>
          </w:p>
        </w:tc>
        <w:tc>
          <w:tcPr/>
          <w:p>
            <w:pPr>
              <w:pStyle w:val="Compact"/>
            </w:pPr>
            <w:r>
              <w:t xml:space="preserve">OIDC, idempotência, outbox, circuit breaker, upload</w:t>
            </w:r>
          </w:p>
        </w:tc>
      </w:tr>
      <w:tr>
        <w:tc>
          <w:tcPr/>
          <w:p>
            <w:pPr>
              <w:pStyle w:val="Compact"/>
            </w:pPr>
            <w:hyperlink r:id="rId113">
              <w:r>
                <w:rPr>
                  <w:rStyle w:val="Hyperlink"/>
                </w:rPr>
                <w:t xml:space="preserve">Desenho de API</w:t>
              </w:r>
            </w:hyperlink>
          </w:p>
        </w:tc>
        <w:tc>
          <w:tcPr/>
          <w:p>
            <w:pPr>
              <w:pStyle w:val="Compact"/>
            </w:pPr>
            <w:r>
              <w:t xml:space="preserve">Convenções REST, erros RFC 9457, paginação, versionamento, OpenAPI, webhooks</w:t>
            </w:r>
          </w:p>
        </w:tc>
      </w:tr>
      <w:tr>
        <w:tc>
          <w:tcPr/>
          <w:p>
            <w:pPr>
              <w:pStyle w:val="Compact"/>
            </w:pPr>
            <w:hyperlink r:id="rId114">
              <w:r>
                <w:rPr>
                  <w:rStyle w:val="Hyperlink"/>
                </w:rPr>
                <w:t xml:space="preserve">Integrações</w:t>
              </w:r>
            </w:hyperlink>
          </w:p>
        </w:tc>
        <w:tc>
          <w:tcPr/>
          <w:p>
            <w:pPr>
              <w:pStyle w:val="Compact"/>
            </w:pPr>
            <w:r>
              <w:t xml:space="preserve">Ficha por sistema externo, mapeamento, falhas, reconciliação</w:t>
            </w:r>
          </w:p>
        </w:tc>
      </w:tr>
      <w:tr>
        <w:tc>
          <w:tcPr/>
          <w:p>
            <w:pPr>
              <w:pStyle w:val="Compact"/>
            </w:pPr>
            <w:hyperlink r:id="rId115">
              <w:r>
                <w:rPr>
                  <w:rStyle w:val="Hyperlink"/>
                </w:rPr>
                <w:t xml:space="preserve">Escolha de Tecnologia</w:t>
              </w:r>
            </w:hyperlink>
          </w:p>
        </w:tc>
        <w:tc>
          <w:tcPr/>
          <w:p>
            <w:pPr>
              <w:pStyle w:val="Compact"/>
            </w:pPr>
            <w:r>
              <w:t xml:space="preserve">Avaliação de alternativas, o que foi medido vs. lido, matriz de decisão</w:t>
            </w:r>
          </w:p>
        </w:tc>
      </w:tr>
      <w:tr>
        <w:tc>
          <w:tcPr/>
          <w:p>
            <w:pPr>
              <w:pStyle w:val="Compact"/>
            </w:pPr>
            <w:hyperlink r:id="rId116">
              <w:r>
                <w:rPr>
                  <w:rStyle w:val="Hyperlink"/>
                </w:rPr>
                <w:t xml:space="preserve">Prova de Conceito</w:t>
              </w:r>
            </w:hyperlink>
          </w:p>
        </w:tc>
        <w:tc>
          <w:tcPr/>
          <w:p>
            <w:pPr>
              <w:pStyle w:val="Compact"/>
            </w:pPr>
            <w:r>
              <w:t xml:space="preserve">Pergunta verificável, prazo fixo, critérios definidos antes</w:t>
            </w:r>
          </w:p>
        </w:tc>
      </w:tr>
      <w:tr>
        <w:tc>
          <w:tcPr/>
          <w:p>
            <w:pPr>
              <w:pStyle w:val="Compact"/>
            </w:pPr>
            <w:hyperlink r:id="rId117">
              <w:r>
                <w:rPr>
                  <w:rStyle w:val="Hyperlink"/>
                </w:rPr>
                <w:t xml:space="preserve">Plano de Migração de Dados</w:t>
              </w:r>
            </w:hyperlink>
          </w:p>
        </w:tc>
        <w:tc>
          <w:tcPr/>
          <w:p>
            <w:pPr>
              <w:pStyle w:val="Compact"/>
            </w:pPr>
            <w:r>
              <w:t xml:space="preserve">Perfilagem, mapeamento, ensaio, reconciliação, ponto de não retorno</w:t>
            </w:r>
          </w:p>
        </w:tc>
      </w:tr>
    </w:tbl>
    <w:bookmarkEnd w:id="118"/>
    <w:bookmarkStart w:id="127" w:name="desenvolvimento"/>
    <w:p>
      <w:pPr>
        <w:pStyle w:val="Heading3"/>
      </w:pPr>
      <w:r>
        <w:t xml:space="preserve">04 — Desenvolvimento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119">
              <w:r>
                <w:rPr>
                  <w:rStyle w:val="Hyperlink"/>
                </w:rPr>
                <w:t xml:space="preserve">Setup do Ambiente</w:t>
              </w:r>
            </w:hyperlink>
          </w:p>
        </w:tc>
        <w:tc>
          <w:tcPr/>
          <w:p>
            <w:pPr>
              <w:pStyle w:val="Compact"/>
            </w:pPr>
            <w:r>
              <w:t xml:space="preserve">Do clone ao</w:t>
            </w:r>
            <w:r>
              <w:t xml:space="preserve"> </w:t>
            </w:r>
            <w:r>
              <w:t xml:space="preserve">“a correr”</w:t>
            </w:r>
            <w:r>
              <w:t xml:space="preserve"> </w:t>
            </w:r>
            <w:r>
              <w:t xml:space="preserve">em 30 min; troubleshooting</w:t>
            </w:r>
          </w:p>
        </w:tc>
      </w:tr>
      <w:tr>
        <w:tc>
          <w:tcPr/>
          <w:p>
            <w:pPr>
              <w:pStyle w:val="Compact"/>
            </w:pPr>
            <w:hyperlink r:id="rId120">
              <w:r>
                <w:rPr>
                  <w:rStyle w:val="Hyperlink"/>
                </w:rPr>
                <w:t xml:space="preserve">Guia de Contribuição</w:t>
              </w:r>
            </w:hyperlink>
          </w:p>
        </w:tc>
        <w:tc>
          <w:tcPr/>
          <w:p>
            <w:pPr>
              <w:pStyle w:val="Compact"/>
            </w:pPr>
            <w:r>
              <w:t xml:space="preserve">Branching, Conventional Commits, PRs, revisão de código</w:t>
            </w:r>
          </w:p>
        </w:tc>
      </w:tr>
      <w:tr>
        <w:tc>
          <w:tcPr/>
          <w:p>
            <w:pPr>
              <w:pStyle w:val="Compact"/>
            </w:pPr>
            <w:hyperlink r:id="rId121">
              <w:r>
                <w:rPr>
                  <w:rStyle w:val="Hyperlink"/>
                </w:rPr>
                <w:t xml:space="preserve">Padrões de Código</w:t>
              </w:r>
            </w:hyperlink>
          </w:p>
        </w:tc>
        <w:tc>
          <w:tcPr/>
          <w:p>
            <w:pPr>
              <w:pStyle w:val="Compact"/>
            </w:pPr>
            <w:r>
              <w:t xml:space="preserve">Nomenclatura, camadas, erros, segurança, logging</w:t>
            </w:r>
          </w:p>
        </w:tc>
      </w:tr>
      <w:tr>
        <w:tc>
          <w:tcPr/>
          <w:p>
            <w:pPr>
              <w:pStyle w:val="Compact"/>
            </w:pPr>
            <w:hyperlink r:id="rId122">
              <w:r>
                <w:rPr>
                  <w:rStyle w:val="Hyperlink"/>
                </w:rPr>
                <w:t xml:space="preserve">Integração e Entrega Contínua</w:t>
              </w:r>
            </w:hyperlink>
          </w:p>
        </w:tc>
        <w:tc>
          <w:tcPr/>
          <w:p>
            <w:pPr>
              <w:pStyle w:val="Compact"/>
            </w:pPr>
            <w:r>
              <w:t xml:space="preserve">O que corre em cada PR, verificações obrigatórias, testes intermitentes</w:t>
            </w:r>
          </w:p>
        </w:tc>
      </w:tr>
      <w:tr>
        <w:tc>
          <w:tcPr/>
          <w:p>
            <w:pPr>
              <w:pStyle w:val="Compact"/>
            </w:pPr>
            <w:hyperlink r:id="rId123">
              <w:r>
                <w:rPr>
                  <w:rStyle w:val="Hyperlink"/>
                </w:rPr>
                <w:t xml:space="preserve">Gestão de Dívida Técnica</w:t>
              </w:r>
            </w:hyperlink>
          </w:p>
        </w:tc>
        <w:tc>
          <w:tcPr/>
          <w:p>
            <w:pPr>
              <w:pStyle w:val="Compact"/>
            </w:pPr>
            <w:r>
              <w:t xml:space="preserve">Registo com juro e vencimento, orçamento por ciclo, sinais</w:t>
            </w:r>
          </w:p>
        </w:tc>
      </w:tr>
      <w:tr>
        <w:tc>
          <w:tcPr/>
          <w:p>
            <w:pPr>
              <w:pStyle w:val="Compact"/>
            </w:pPr>
            <w:hyperlink r:id="rId124">
              <w:r>
                <w:rPr>
                  <w:rStyle w:val="Hyperlink"/>
                </w:rPr>
                <w:t xml:space="preserve">Integração de Novos Elementos</w:t>
              </w:r>
            </w:hyperlink>
          </w:p>
        </w:tc>
        <w:tc>
          <w:tcPr/>
          <w:p>
            <w:pPr>
              <w:pStyle w:val="Compact"/>
            </w:pPr>
            <w:r>
              <w:t xml:space="preserve">Primeiro dia, ordem de leitura, primeira tarefa, conversa dos 30 dias</w:t>
            </w:r>
          </w:p>
        </w:tc>
      </w:tr>
      <w:tr>
        <w:tc>
          <w:tcPr/>
          <w:p>
            <w:pPr>
              <w:pStyle w:val="Compact"/>
            </w:pPr>
            <w:hyperlink r:id="rId125">
              <w:r>
                <w:rPr>
                  <w:rStyle w:val="Hyperlink"/>
                </w:rPr>
                <w:t xml:space="preserve">Uso de IA no Desenvolvimento</w:t>
              </w:r>
            </w:hyperlink>
          </w:p>
        </w:tc>
        <w:tc>
          <w:tcPr/>
          <w:p>
            <w:pPr>
              <w:pStyle w:val="Compact"/>
            </w:pPr>
            <w:r>
              <w:t xml:space="preserve">O que nunca se cola, revisão obrigatória, licenças, AGENTS.md</w:t>
            </w:r>
          </w:p>
        </w:tc>
      </w:tr>
      <w:tr>
        <w:tc>
          <w:tcPr/>
          <w:p>
            <w:pPr>
              <w:pStyle w:val="Compact"/>
            </w:pPr>
            <w:hyperlink r:id="rId126">
              <w:r>
                <w:rPr>
                  <w:rStyle w:val="Hyperlink"/>
                </w:rPr>
                <w:t xml:space="preserve">Ficheiros de Repositório</w:t>
              </w:r>
            </w:hyperlink>
          </w:p>
        </w:tc>
        <w:tc>
          <w:tcPr/>
          <w:p>
            <w:pPr>
              <w:pStyle w:val="Compact"/>
            </w:pPr>
            <w:r>
              <w:t xml:space="preserve">.editorconfig, Makefile, modelos de PR e de bug, CODEOWNERS, CI</w:t>
            </w:r>
          </w:p>
        </w:tc>
      </w:tr>
    </w:tbl>
    <w:bookmarkEnd w:id="127"/>
    <w:bookmarkStart w:id="135" w:name="qualidade"/>
    <w:p>
      <w:pPr>
        <w:pStyle w:val="Heading3"/>
      </w:pPr>
      <w:r>
        <w:t xml:space="preserve">05 — Qualidade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128">
              <w:r>
                <w:rPr>
                  <w:rStyle w:val="Hyperlink"/>
                </w:rPr>
                <w:t xml:space="preserve">Plano de Testes</w:t>
              </w:r>
            </w:hyperlink>
          </w:p>
        </w:tc>
        <w:tc>
          <w:tcPr/>
          <w:p>
            <w:pPr>
              <w:pStyle w:val="Compact"/>
            </w:pPr>
            <w:r>
              <w:t xml:space="preserve">Pirâmide, critérios de entrada/saída, testes baseados em risco, não funcionais</w:t>
            </w:r>
          </w:p>
        </w:tc>
      </w:tr>
      <w:tr>
        <w:tc>
          <w:tcPr/>
          <w:p>
            <w:pPr>
              <w:pStyle w:val="Compact"/>
            </w:pPr>
            <w:hyperlink r:id="rId129">
              <w:r>
                <w:rPr>
                  <w:rStyle w:val="Hyperlink"/>
                </w:rPr>
                <w:t xml:space="preserve">Casos de Teste</w:t>
              </w:r>
            </w:hyperlink>
          </w:p>
        </w:tc>
        <w:tc>
          <w:tcPr/>
          <w:p>
            <w:pPr>
              <w:pStyle w:val="Compact"/>
            </w:pPr>
            <w:r>
              <w:t xml:space="preserve">TC-nnn passo a passo, tabelas de decisão, valores-limite, charters exploratórios</w:t>
            </w:r>
          </w:p>
        </w:tc>
      </w:tr>
      <w:tr>
        <w:tc>
          <w:tcPr/>
          <w:p>
            <w:pPr>
              <w:pStyle w:val="Compact"/>
            </w:pPr>
            <w:hyperlink r:id="rId130">
              <w:r>
                <w:rPr>
                  <w:rStyle w:val="Hyperlink"/>
                </w:rPr>
                <w:t xml:space="preserve">Critérios de Aceitação</w:t>
              </w:r>
            </w:hyperlink>
          </w:p>
        </w:tc>
        <w:tc>
          <w:tcPr/>
          <w:p>
            <w:pPr>
              <w:pStyle w:val="Compact"/>
            </w:pPr>
            <w:r>
              <w:t xml:space="preserve">Gherkin, exemplo completo, protocolo de UAT</w:t>
            </w:r>
          </w:p>
        </w:tc>
      </w:tr>
      <w:tr>
        <w:tc>
          <w:tcPr/>
          <w:p>
            <w:pPr>
              <w:pStyle w:val="Compact"/>
            </w:pPr>
            <w:hyperlink r:id="rId131">
              <w:r>
                <w:rPr>
                  <w:rStyle w:val="Hyperlink"/>
                </w:rPr>
                <w:t xml:space="preserve">Critérios de Conclusão</w:t>
              </w:r>
            </w:hyperlink>
          </w:p>
        </w:tc>
        <w:tc>
          <w:tcPr/>
          <w:p>
            <w:pPr>
              <w:pStyle w:val="Compact"/>
            </w:pPr>
            <w:r>
              <w:t xml:space="preserve">DoR, DoD por story, por incremento e por entrada em serviço</w:t>
            </w:r>
          </w:p>
        </w:tc>
      </w:tr>
      <w:tr>
        <w:tc>
          <w:tcPr/>
          <w:p>
            <w:pPr>
              <w:pStyle w:val="Compact"/>
            </w:pPr>
            <w:hyperlink r:id="rId132">
              <w:r>
                <w:rPr>
                  <w:rStyle w:val="Hyperlink"/>
                </w:rPr>
                <w:t xml:space="preserve">Testes de Desempenho e Carga</w:t>
              </w:r>
            </w:hyperlink>
          </w:p>
        </w:tc>
        <w:tc>
          <w:tcPr/>
          <w:p>
            <w:pPr>
              <w:pStyle w:val="Compact"/>
            </w:pPr>
            <w:r>
              <w:t xml:space="preserve">Perfil de carga, p95/p99, estrangulamentos, ponto de rutura</w:t>
            </w:r>
          </w:p>
        </w:tc>
      </w:tr>
      <w:tr>
        <w:tc>
          <w:tcPr/>
          <w:p>
            <w:pPr>
              <w:pStyle w:val="Compact"/>
            </w:pPr>
            <w:hyperlink r:id="rId133">
              <w:r>
                <w:rPr>
                  <w:rStyle w:val="Hyperlink"/>
                </w:rPr>
                <w:t xml:space="preserve">Relatório de Testes</w:t>
              </w:r>
            </w:hyperlink>
          </w:p>
        </w:tc>
        <w:tc>
          <w:tcPr/>
          <w:p>
            <w:pPr>
              <w:pStyle w:val="Compact"/>
            </w:pPr>
            <w:r>
              <w:t xml:space="preserve">Recomendação, o que</w:t>
            </w:r>
            <w:r>
              <w:t xml:space="preserve"> </w:t>
            </w:r>
            <w:r>
              <w:rPr>
                <w:b/>
                <w:bCs/>
              </w:rPr>
              <w:t xml:space="preserve">não</w:t>
            </w:r>
            <w:r>
              <w:t xml:space="preserve"> </w:t>
            </w:r>
            <w:r>
              <w:t xml:space="preserve">foi testado, defeitos, riscos residuais</w:t>
            </w:r>
          </w:p>
        </w:tc>
      </w:tr>
      <w:tr>
        <w:tc>
          <w:tcPr/>
          <w:p>
            <w:pPr>
              <w:pStyle w:val="Compact"/>
            </w:pPr>
            <w:hyperlink r:id="rId134">
              <w:r>
                <w:rPr>
                  <w:rStyle w:val="Hyperlink"/>
                </w:rPr>
                <w:t xml:space="preserve">Dados de Teste e Anonimização</w:t>
              </w:r>
            </w:hyperlink>
          </w:p>
        </w:tc>
        <w:tc>
          <w:tcPr/>
          <w:p>
            <w:pPr>
              <w:pStyle w:val="Compact"/>
            </w:pPr>
            <w:r>
              <w:t xml:space="preserve">Dados gerados, técnicas de anonimização, o que sobra sempre</w:t>
            </w:r>
          </w:p>
        </w:tc>
      </w:tr>
    </w:tbl>
    <w:bookmarkEnd w:id="135"/>
    <w:bookmarkStart w:id="148" w:name="operação"/>
    <w:p>
      <w:pPr>
        <w:pStyle w:val="Heading3"/>
      </w:pPr>
      <w:r>
        <w:t xml:space="preserve">06 — Operação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136">
              <w:r>
                <w:rPr>
                  <w:rStyle w:val="Hyperlink"/>
                </w:rPr>
                <w:t xml:space="preserve">Implantação</w:t>
              </w:r>
            </w:hyperlink>
          </w:p>
        </w:tc>
        <w:tc>
          <w:tcPr/>
          <w:p>
            <w:pPr>
              <w:pStyle w:val="Compact"/>
            </w:pPr>
            <w:r>
              <w:t xml:space="preserve">Pipeline, canary, lista de verificaçãos, rollback</w:t>
            </w:r>
          </w:p>
        </w:tc>
      </w:tr>
      <w:tr>
        <w:tc>
          <w:tcPr/>
          <w:p>
            <w:pPr>
              <w:pStyle w:val="Compact"/>
            </w:pPr>
            <w:hyperlink r:id="rId137">
              <w:r>
                <w:rPr>
                  <w:rStyle w:val="Hyperlink"/>
                </w:rPr>
                <w:t xml:space="preserve">Manual de Operação</w:t>
              </w:r>
            </w:hyperlink>
          </w:p>
        </w:tc>
        <w:tc>
          <w:tcPr/>
          <w:p>
            <w:pPr>
              <w:pStyle w:val="Compact"/>
            </w:pPr>
            <w:r>
              <w:t xml:space="preserve">Procedimentos operacionais, resposta a cada alerta, o que</w:t>
            </w:r>
            <w:r>
              <w:t xml:space="preserve"> </w:t>
            </w:r>
            <w:r>
              <w:rPr>
                <w:b/>
                <w:bCs/>
              </w:rPr>
              <w:t xml:space="preserve">não</w:t>
            </w:r>
            <w:r>
              <w:t xml:space="preserve"> </w:t>
            </w:r>
            <w:r>
              <w:t xml:space="preserve">fazer</w:t>
            </w:r>
          </w:p>
        </w:tc>
      </w:tr>
      <w:tr>
        <w:tc>
          <w:tcPr/>
          <w:p>
            <w:pPr>
              <w:pStyle w:val="Compact"/>
            </w:pPr>
            <w:hyperlink r:id="rId138">
              <w:r>
                <w:rPr>
                  <w:rStyle w:val="Hyperlink"/>
                </w:rPr>
                <w:t xml:space="preserve">Incidentes e Análise Posterior</w:t>
              </w:r>
            </w:hyperlink>
          </w:p>
        </w:tc>
        <w:tc>
          <w:tcPr/>
          <w:p>
            <w:pPr>
              <w:pStyle w:val="Compact"/>
            </w:pPr>
            <w:r>
              <w:t xml:space="preserve">Gravidades, papéis, comunicação, análise posterior sem culpados</w:t>
            </w:r>
          </w:p>
        </w:tc>
      </w:tr>
      <w:tr>
        <w:tc>
          <w:tcPr/>
          <w:p>
            <w:pPr>
              <w:pStyle w:val="Compact"/>
            </w:pPr>
            <w:hyperlink r:id="rId139">
              <w:r>
                <w:rPr>
                  <w:rStyle w:val="Hyperlink"/>
                </w:rPr>
                <w:t xml:space="preserve">Monitorização</w:t>
              </w:r>
            </w:hyperlink>
          </w:p>
        </w:tc>
        <w:tc>
          <w:tcPr/>
          <w:p>
            <w:pPr>
              <w:pStyle w:val="Compact"/>
            </w:pPr>
            <w:r>
              <w:t xml:space="preserve">SLO/SLI, orçamento de erro, ritmo de consumo, sinais de ouro, catálogo de alertas</w:t>
            </w:r>
          </w:p>
        </w:tc>
      </w:tr>
      <w:tr>
        <w:tc>
          <w:tcPr/>
          <w:p>
            <w:pPr>
              <w:pStyle w:val="Compact"/>
            </w:pPr>
            <w:hyperlink r:id="rId140">
              <w:r>
                <w:rPr>
                  <w:rStyle w:val="Hyperlink"/>
                </w:rPr>
                <w:t xml:space="preserve">Cópia de segurança e DR</w:t>
              </w:r>
            </w:hyperlink>
          </w:p>
        </w:tc>
        <w:tc>
          <w:tcPr/>
          <w:p>
            <w:pPr>
              <w:pStyle w:val="Compact"/>
            </w:pPr>
            <w:r>
              <w:t xml:space="preserve">RPO/RTO, regra 3-2-1, cenários, procedimentos de restauro, exercícios</w:t>
            </w:r>
          </w:p>
        </w:tc>
      </w:tr>
      <w:tr>
        <w:tc>
          <w:tcPr/>
          <w:p>
            <w:pPr>
              <w:pStyle w:val="Compact"/>
            </w:pPr>
            <w:hyperlink r:id="rId141">
              <w:r>
                <w:rPr>
                  <w:rStyle w:val="Hyperlink"/>
                </w:rPr>
                <w:t xml:space="preserve">Acordo de Nível de Serviço</w:t>
              </w:r>
            </w:hyperlink>
          </w:p>
        </w:tc>
        <w:tc>
          <w:tcPr/>
          <w:p>
            <w:pPr>
              <w:pStyle w:val="Compact"/>
            </w:pPr>
            <w:r>
              <w:t xml:space="preserve">SLA vs SLO, gravidades, exclusões, dependências de terceiros</w:t>
            </w:r>
          </w:p>
        </w:tc>
      </w:tr>
      <w:tr>
        <w:tc>
          <w:tcPr/>
          <w:p>
            <w:pPr>
              <w:pStyle w:val="Compact"/>
            </w:pPr>
            <w:hyperlink r:id="rId142">
              <w:r>
                <w:rPr>
                  <w:rStyle w:val="Hyperlink"/>
                </w:rPr>
                <w:t xml:space="preserve">Plano de Capacidade</w:t>
              </w:r>
            </w:hyperlink>
          </w:p>
        </w:tc>
        <w:tc>
          <w:tcPr/>
          <w:p>
            <w:pPr>
              <w:pStyle w:val="Compact"/>
            </w:pPr>
            <w:r>
              <w:t xml:space="preserve">Projeção, limites invisíveis, picos previsíveis, gatilhos</w:t>
            </w:r>
          </w:p>
        </w:tc>
      </w:tr>
      <w:tr>
        <w:tc>
          <w:tcPr/>
          <w:p>
            <w:pPr>
              <w:pStyle w:val="Compact"/>
            </w:pPr>
            <w:hyperlink r:id="rId143">
              <w:r>
                <w:rPr>
                  <w:rStyle w:val="Hyperlink"/>
                </w:rPr>
                <w:t xml:space="preserve">Ambientes e Configuração</w:t>
              </w:r>
            </w:hyperlink>
          </w:p>
        </w:tc>
        <w:tc>
          <w:tcPr/>
          <w:p>
            <w:pPr>
              <w:pStyle w:val="Compact"/>
            </w:pPr>
            <w:r>
              <w:t xml:space="preserve">Inventário de variáveis, segredos, paridade, armadilhas conhecidas</w:t>
            </w:r>
          </w:p>
        </w:tc>
      </w:tr>
      <w:tr>
        <w:tc>
          <w:tcPr/>
          <w:p>
            <w:pPr>
              <w:pStyle w:val="Compact"/>
            </w:pPr>
            <w:hyperlink r:id="rId144">
              <w:r>
                <w:rPr>
                  <w:rStyle w:val="Hyperlink"/>
                </w:rPr>
                <w:t xml:space="preserve">Gestão de Feature Flags</w:t>
              </w:r>
            </w:hyperlink>
          </w:p>
        </w:tc>
        <w:tc>
          <w:tcPr/>
          <w:p>
            <w:pPr>
              <w:pStyle w:val="Compact"/>
            </w:pPr>
            <w:r>
              <w:t xml:space="preserve">Tipos, inventário, ciclo de vida, remoção, uso em incidente</w:t>
            </w:r>
          </w:p>
        </w:tc>
      </w:tr>
      <w:tr>
        <w:tc>
          <w:tcPr/>
          <w:p>
            <w:pPr>
              <w:pStyle w:val="Compact"/>
            </w:pPr>
            <w:hyperlink r:id="rId145">
              <w:r>
                <w:rPr>
                  <w:rStyle w:val="Hyperlink"/>
                </w:rPr>
                <w:t xml:space="preserve">Custos de Infraestrutura</w:t>
              </w:r>
            </w:hyperlink>
          </w:p>
        </w:tc>
        <w:tc>
          <w:tcPr/>
          <w:p>
            <w:pPr>
              <w:pStyle w:val="Compact"/>
            </w:pPr>
            <w:r>
              <w:t xml:space="preserve">Custo por componente, projeção, degraus, alertas, onde se poupa</w:t>
            </w:r>
          </w:p>
        </w:tc>
      </w:tr>
      <w:tr>
        <w:tc>
          <w:tcPr/>
          <w:p>
            <w:pPr>
              <w:pStyle w:val="Compact"/>
            </w:pPr>
            <w:hyperlink r:id="rId146">
              <w:r>
                <w:rPr>
                  <w:rStyle w:val="Hyperlink"/>
                </w:rPr>
                <w:t xml:space="preserve">Modelo de Suporte</w:t>
              </w:r>
            </w:hyperlink>
          </w:p>
        </w:tc>
        <w:tc>
          <w:tcPr/>
          <w:p>
            <w:pPr>
              <w:pStyle w:val="Compact"/>
            </w:pPr>
            <w:r>
              <w:t xml:space="preserve">N1/N2/N3, caminho do pedido, gravidades, base de conhecimento</w:t>
            </w:r>
          </w:p>
        </w:tc>
      </w:tr>
      <w:tr>
        <w:tc>
          <w:tcPr/>
          <w:p>
            <w:pPr>
              <w:pStyle w:val="Compact"/>
            </w:pPr>
            <w:hyperlink r:id="rId147">
              <w:r>
                <w:rPr>
                  <w:rStyle w:val="Hyperlink"/>
                </w:rPr>
                <w:t xml:space="preserve">Publicação nas Lojas</w:t>
              </w:r>
            </w:hyperlink>
          </w:p>
        </w:tc>
        <w:tc>
          <w:tcPr/>
          <w:p>
            <w:pPr>
              <w:pStyle w:val="Compact"/>
            </w:pPr>
            <w:r>
              <w:t xml:space="preserve">Conta e chaves, ficha da loja, lançamento faseado, motivos de recusa</w:t>
            </w:r>
          </w:p>
        </w:tc>
      </w:tr>
    </w:tbl>
    <w:bookmarkEnd w:id="148"/>
    <w:bookmarkStart w:id="157" w:name="governança"/>
    <w:p>
      <w:pPr>
        <w:pStyle w:val="Heading3"/>
      </w:pPr>
      <w:r>
        <w:t xml:space="preserve">07 — Governança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149">
              <w:r>
                <w:rPr>
                  <w:rStyle w:val="Hyperlink"/>
                </w:rPr>
                <w:t xml:space="preserve">Segurança</w:t>
              </w:r>
            </w:hyperlink>
          </w:p>
        </w:tc>
        <w:tc>
          <w:tcPr/>
          <w:p>
            <w:pPr>
              <w:pStyle w:val="Compact"/>
            </w:pPr>
            <w:r>
              <w:t xml:space="preserve">Reporte de vulnerabilidades, modelo de ameaças STRIDE, OWASP Top 10, controlos</w:t>
            </w:r>
          </w:p>
        </w:tc>
      </w:tr>
      <w:tr>
        <w:tc>
          <w:tcPr/>
          <w:p>
            <w:pPr>
              <w:pStyle w:val="Compact"/>
            </w:pPr>
            <w:hyperlink r:id="rId150">
              <w:r>
                <w:rPr>
                  <w:rStyle w:val="Hyperlink"/>
                </w:rPr>
                <w:t xml:space="preserve">Privacidade / RGPD</w:t>
              </w:r>
            </w:hyperlink>
          </w:p>
        </w:tc>
        <w:tc>
          <w:tcPr/>
          <w:p>
            <w:pPr>
              <w:pStyle w:val="Compact"/>
            </w:pPr>
            <w:r>
              <w:t xml:space="preserve">Registo de tratamentos, direitos dos titulares, subcontratantes, DPIA, violações</w:t>
            </w:r>
          </w:p>
        </w:tc>
      </w:tr>
      <w:tr>
        <w:tc>
          <w:tcPr/>
          <w:p>
            <w:pPr>
              <w:pStyle w:val="Compact"/>
            </w:pPr>
            <w:hyperlink r:id="rId151">
              <w:r>
                <w:rPr>
                  <w:rStyle w:val="Hyperlink"/>
                </w:rPr>
                <w:t xml:space="preserve">Matriz de Riscos</w:t>
              </w:r>
            </w:hyperlink>
          </w:p>
        </w:tc>
        <w:tc>
          <w:tcPr/>
          <w:p>
            <w:pPr>
              <w:pStyle w:val="Compact"/>
            </w:pPr>
            <w:r>
              <w:t xml:space="preserve">Escalas P×I, registo, mapa de calor, planos de contingência</w:t>
            </w:r>
          </w:p>
        </w:tc>
      </w:tr>
      <w:tr>
        <w:tc>
          <w:tcPr/>
          <w:p>
            <w:pPr>
              <w:pStyle w:val="Compact"/>
            </w:pPr>
            <w:hyperlink r:id="rId152">
              <w:r>
                <w:rPr>
                  <w:rStyle w:val="Hyperlink"/>
                </w:rPr>
                <w:t xml:space="preserve">Licenças e Terceiros</w:t>
              </w:r>
            </w:hyperlink>
          </w:p>
        </w:tc>
        <w:tc>
          <w:tcPr/>
          <w:p>
            <w:pPr>
              <w:pStyle w:val="Compact"/>
            </w:pPr>
            <w:r>
              <w:t xml:space="preserve">Que licenças se podem usar, SBOM, vulnerabilidades, abandono</w:t>
            </w:r>
          </w:p>
        </w:tc>
      </w:tr>
      <w:tr>
        <w:tc>
          <w:tcPr/>
          <w:p>
            <w:pPr>
              <w:pStyle w:val="Compact"/>
            </w:pPr>
            <w:hyperlink r:id="rId153">
              <w:r>
                <w:rPr>
                  <w:rStyle w:val="Hyperlink"/>
                </w:rPr>
                <w:t xml:space="preserve">Contratação e Fornecedores</w:t>
              </w:r>
            </w:hyperlink>
          </w:p>
        </w:tc>
        <w:tc>
          <w:tcPr/>
          <w:p>
            <w:pPr>
              <w:pStyle w:val="Compact"/>
            </w:pPr>
            <w:r>
              <w:t xml:space="preserve">Caderno de encargos, propriedade do código, plano de saída</w:t>
            </w:r>
          </w:p>
        </w:tc>
      </w:tr>
      <w:tr>
        <w:tc>
          <w:tcPr/>
          <w:p>
            <w:pPr>
              <w:pStyle w:val="Compact"/>
            </w:pPr>
            <w:hyperlink r:id="rId154">
              <w:r>
                <w:rPr>
                  <w:rStyle w:val="Hyperlink"/>
                </w:rPr>
                <w:t xml:space="preserve">Plano de Auditoria</w:t>
              </w:r>
            </w:hyperlink>
          </w:p>
        </w:tc>
        <w:tc>
          <w:tcPr/>
          <w:p>
            <w:pPr>
              <w:pStyle w:val="Compact"/>
            </w:pPr>
            <w:r>
              <w:t xml:space="preserve">Registo de auditoria, calendário, revisão de acessos</w:t>
            </w:r>
          </w:p>
        </w:tc>
      </w:tr>
      <w:tr>
        <w:tc>
          <w:tcPr/>
          <w:p>
            <w:pPr>
              <w:pStyle w:val="Compact"/>
            </w:pPr>
            <w:hyperlink r:id="rId155">
              <w:r>
                <w:rPr>
                  <w:rStyle w:val="Hyperlink"/>
                </w:rPr>
                <w:t xml:space="preserve">Matriz de Acessos e Permissões</w:t>
              </w:r>
            </w:hyperlink>
          </w:p>
        </w:tc>
        <w:tc>
          <w:tcPr/>
          <w:p>
            <w:pPr>
              <w:pStyle w:val="Compact"/>
            </w:pPr>
            <w:r>
              <w:t xml:space="preserve">Papéis, matriz por recurso, regras de contexto, ciclo de vida</w:t>
            </w:r>
          </w:p>
        </w:tc>
      </w:tr>
      <w:tr>
        <w:tc>
          <w:tcPr/>
          <w:p>
            <w:pPr>
              <w:pStyle w:val="Compact"/>
            </w:pPr>
            <w:hyperlink r:id="rId156">
              <w:r>
                <w:rPr>
                  <w:rStyle w:val="Hyperlink"/>
                </w:rPr>
                <w:t xml:space="preserve">Política de Privacidade e Termos</w:t>
              </w:r>
            </w:hyperlink>
          </w:p>
        </w:tc>
        <w:tc>
          <w:tcPr/>
          <w:p>
            <w:pPr>
              <w:pStyle w:val="Compact"/>
            </w:pPr>
            <w:r>
              <w:t xml:space="preserve">Textos públicos para o utilizador, exigidos pelas lojas</w:t>
            </w:r>
          </w:p>
        </w:tc>
      </w:tr>
    </w:tbl>
    <w:bookmarkEnd w:id="157"/>
    <w:bookmarkStart w:id="164" w:name="utilizador"/>
    <w:p>
      <w:pPr>
        <w:pStyle w:val="Heading3"/>
      </w:pPr>
      <w:r>
        <w:t xml:space="preserve">08 — Utilizador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158">
              <w:r>
                <w:rPr>
                  <w:rStyle w:val="Hyperlink"/>
                </w:rPr>
                <w:t xml:space="preserve">Apresentação do Produto</w:t>
              </w:r>
            </w:hyperlink>
          </w:p>
        </w:tc>
        <w:tc>
          <w:tcPr/>
          <w:p>
            <w:pPr>
              <w:pStyle w:val="Compact"/>
            </w:pPr>
            <w:r>
              <w:t xml:space="preserve">Porta de entrada do repositório</w:t>
            </w:r>
          </w:p>
        </w:tc>
      </w:tr>
      <w:tr>
        <w:tc>
          <w:tcPr/>
          <w:p>
            <w:pPr>
              <w:pStyle w:val="Compact"/>
            </w:pPr>
            <w:hyperlink r:id="rId159">
              <w:r>
                <w:rPr>
                  <w:rStyle w:val="Hyperlink"/>
                </w:rPr>
                <w:t xml:space="preserve">Manual do Utilizador</w:t>
              </w:r>
            </w:hyperlink>
          </w:p>
        </w:tc>
        <w:tc>
          <w:tcPr/>
          <w:p>
            <w:pPr>
              <w:pStyle w:val="Compact"/>
            </w:pPr>
            <w:r>
              <w:t xml:space="preserve">Estruturado segundo Diátaxis (tutorial/how-to/referência/explicação)</w:t>
            </w:r>
          </w:p>
        </w:tc>
      </w:tr>
      <w:tr>
        <w:tc>
          <w:tcPr/>
          <w:p>
            <w:pPr>
              <w:pStyle w:val="Compact"/>
            </w:pPr>
            <w:hyperlink r:id="rId160">
              <w:r>
                <w:rPr>
                  <w:rStyle w:val="Hyperlink"/>
                </w:rPr>
                <w:t xml:space="preserve">Registo de Alterações</w:t>
              </w:r>
            </w:hyperlink>
          </w:p>
        </w:tc>
        <w:tc>
          <w:tcPr/>
          <w:p>
            <w:pPr>
              <w:pStyle w:val="Compact"/>
            </w:pPr>
            <w:r>
              <w:t xml:space="preserve">Keep a Registo de Alterações + SemVer</w:t>
            </w:r>
          </w:p>
        </w:tc>
      </w:tr>
      <w:tr>
        <w:tc>
          <w:tcPr/>
          <w:p>
            <w:pPr>
              <w:pStyle w:val="Compact"/>
            </w:pPr>
            <w:hyperlink r:id="rId161">
              <w:r>
                <w:rPr>
                  <w:rStyle w:val="Hyperlink"/>
                </w:rPr>
                <w:t xml:space="preserve">Guia de Administração</w:t>
              </w:r>
            </w:hyperlink>
          </w:p>
        </w:tc>
        <w:tc>
          <w:tcPr/>
          <w:p>
            <w:pPr>
              <w:pStyle w:val="Compact"/>
            </w:pPr>
            <w:r>
              <w:t xml:space="preserve">Contas, papéis, tabelas de referência, o que</w:t>
            </w:r>
            <w:r>
              <w:t xml:space="preserve"> </w:t>
            </w:r>
            <w:r>
              <w:rPr>
                <w:b/>
                <w:bCs/>
              </w:rPr>
              <w:t xml:space="preserve">não</w:t>
            </w:r>
            <w:r>
              <w:t xml:space="preserve"> </w:t>
            </w:r>
            <w:r>
              <w:t xml:space="preserve">fazer</w:t>
            </w:r>
          </w:p>
        </w:tc>
      </w:tr>
      <w:tr>
        <w:tc>
          <w:tcPr/>
          <w:p>
            <w:pPr>
              <w:pStyle w:val="Compact"/>
            </w:pPr>
            <w:hyperlink r:id="rId162">
              <w:r>
                <w:rPr>
                  <w:rStyle w:val="Hyperlink"/>
                </w:rPr>
                <w:t xml:space="preserve">Perguntas Frequentes e Resolução de Problemas</w:t>
              </w:r>
            </w:hyperlink>
          </w:p>
        </w:tc>
        <w:tc>
          <w:tcPr/>
          <w:p>
            <w:pPr>
              <w:pStyle w:val="Compact"/>
            </w:pPr>
            <w:r>
              <w:t xml:space="preserve">Sintomas, mensagens de erro, o que enviar ao suporte</w:t>
            </w:r>
          </w:p>
        </w:tc>
      </w:tr>
      <w:tr>
        <w:tc>
          <w:tcPr/>
          <w:p>
            <w:pPr>
              <w:pStyle w:val="Compact"/>
            </w:pPr>
            <w:hyperlink r:id="rId163">
              <w:r>
                <w:rPr>
                  <w:rStyle w:val="Hyperlink"/>
                </w:rPr>
                <w:t xml:space="preserve">Plano de Formação e Adesão</w:t>
              </w:r>
            </w:hyperlink>
          </w:p>
        </w:tc>
        <w:tc>
          <w:tcPr/>
          <w:p>
            <w:pPr>
              <w:pStyle w:val="Compact"/>
            </w:pPr>
            <w:r>
              <w:t xml:space="preserve">O que cada grupo</w:t>
            </w:r>
            <w:r>
              <w:t xml:space="preserve"> </w:t>
            </w:r>
            <w:r>
              <w:rPr>
                <w:b/>
                <w:bCs/>
              </w:rPr>
              <w:t xml:space="preserve">perde</w:t>
            </w:r>
            <w:r>
              <w:t xml:space="preserve">, resistências, adesão faseada, medição</w:t>
            </w:r>
          </w:p>
        </w:tc>
      </w:tr>
    </w:tbl>
    <w:bookmarkEnd w:id="164"/>
    <w:bookmarkStart w:id="168" w:name="encerramento"/>
    <w:p>
      <w:pPr>
        <w:pStyle w:val="Heading3"/>
      </w:pPr>
      <w:r>
        <w:t xml:space="preserve">09 — Encerramento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Ficheiro</w:t>
            </w:r>
          </w:p>
        </w:tc>
        <w:tc>
          <w:tcPr/>
          <w:p>
            <w:pPr>
              <w:pStyle w:val="Compact"/>
            </w:pPr>
            <w:r>
              <w:t xml:space="preserve">Conteúdo</w:t>
            </w:r>
          </w:p>
        </w:tc>
      </w:tr>
      <w:tr>
        <w:tc>
          <w:tcPr/>
          <w:p>
            <w:pPr>
              <w:pStyle w:val="Compact"/>
            </w:pPr>
            <w:hyperlink r:id="rId165">
              <w:r>
                <w:rPr>
                  <w:rStyle w:val="Hyperlink"/>
                </w:rPr>
                <w:t xml:space="preserve">Relatório de Encerramento</w:t>
              </w:r>
            </w:hyperlink>
          </w:p>
        </w:tc>
        <w:tc>
          <w:tcPr/>
          <w:p>
            <w:pPr>
              <w:pStyle w:val="Compact"/>
            </w:pPr>
            <w:r>
              <w:t xml:space="preserve">Prometido vs entregue, desvios, dívida deixada</w:t>
            </w:r>
          </w:p>
        </w:tc>
      </w:tr>
      <w:tr>
        <w:tc>
          <w:tcPr/>
          <w:p>
            <w:pPr>
              <w:pStyle w:val="Compact"/>
            </w:pPr>
            <w:hyperlink r:id="rId166">
              <w:r>
                <w:rPr>
                  <w:rStyle w:val="Hyperlink"/>
                </w:rPr>
                <w:t xml:space="preserve">Lições Aprendidas</w:t>
              </w:r>
            </w:hyperlink>
          </w:p>
        </w:tc>
        <w:tc>
          <w:tcPr/>
          <w:p>
            <w:pPr>
              <w:pStyle w:val="Compact"/>
            </w:pPr>
            <w:r>
              <w:t xml:space="preserve">Sem culpados, causa raiz, o que nos surpreendeu, ações</w:t>
            </w:r>
          </w:p>
        </w:tc>
      </w:tr>
      <w:tr>
        <w:tc>
          <w:tcPr/>
          <w:p>
            <w:pPr>
              <w:pStyle w:val="Compact"/>
            </w:pPr>
            <w:hyperlink r:id="rId167">
              <w:r>
                <w:rPr>
                  <w:rStyle w:val="Hyperlink"/>
                </w:rPr>
                <w:t xml:space="preserve">Plano de Transição</w:t>
              </w:r>
            </w:hyperlink>
          </w:p>
        </w:tc>
        <w:tc>
          <w:tcPr/>
          <w:p>
            <w:pPr>
              <w:pStyle w:val="Compact"/>
            </w:pPr>
            <w:r>
              <w:t xml:space="preserve">As sete provas de transição, sombra invertida, conhecimento não escrito</w:t>
            </w:r>
          </w:p>
        </w:tc>
      </w:tr>
    </w:tbl>
    <w:p>
      <w:r>
        <w:pict>
          <v:rect style="width:0;height:1.5pt" o:hralign="center" o:hrstd="t" o:hr="t"/>
        </w:pict>
      </w:r>
    </w:p>
    <w:bookmarkEnd w:id="168"/>
    <w:bookmarkEnd w:id="169"/>
    <w:bookmarkStart w:id="170" w:name="que-documentos-preciso-mesmo"/>
    <w:p>
      <w:pPr>
        <w:pStyle w:val="Heading2"/>
      </w:pPr>
      <w:r>
        <w:t xml:space="preserve">Que documentos preciso mesmo?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Contexto</w:t>
            </w:r>
          </w:p>
        </w:tc>
        <w:tc>
          <w:tcPr/>
          <w:p>
            <w:pPr>
              <w:pStyle w:val="Compact"/>
            </w:pPr>
            <w:r>
              <w:t xml:space="preserve">Mínimo viável</w:t>
            </w:r>
          </w:p>
        </w:tc>
        <w:tc>
          <w:tcPr/>
          <w:p>
            <w:pPr>
              <w:pStyle w:val="Compact"/>
            </w:pPr>
            <w:r>
              <w:t xml:space="preserve">Acrescenta quando</w:t>
            </w:r>
          </w:p>
        </w:tc>
      </w:tr>
      <w:tr>
        <w:tc>
          <w:tcPr/>
          <w:p>
            <w:pPr>
              <w:pStyle w:val="Compact"/>
            </w:pPr>
            <w:r>
              <w:rPr>
                <w:b/>
                <w:bCs/>
              </w:rPr>
              <w:t xml:space="preserve">Protótipo / MVP</w:t>
            </w:r>
          </w:p>
        </w:tc>
        <w:tc>
          <w:tcPr/>
          <w:p>
            <w:pPr>
              <w:pStyle w:val="Compact"/>
            </w:pPr>
            <w:r>
              <w:t xml:space="preserve">README, Visão de Produto, Histórias de Utilizador, Esboços, ADRs, Critérios de Conclusão</w:t>
            </w:r>
          </w:p>
        </w:tc>
        <w:tc>
          <w:tcPr/>
          <w:p>
            <w:pPr>
              <w:pStyle w:val="Compact"/>
            </w:pPr>
            <w:r>
              <w:t xml:space="preserve">Aparecerem utilizadores reais</w:t>
            </w:r>
          </w:p>
        </w:tc>
      </w:tr>
      <w:tr>
        <w:tc>
          <w:tcPr/>
          <w:p>
            <w:pPr>
              <w:pStyle w:val="Compact"/>
            </w:pPr>
            <w:r>
              <w:rPr>
                <w:b/>
                <w:bCs/>
              </w:rPr>
              <w:t xml:space="preserve">App interna pequena</w:t>
            </w:r>
          </w:p>
        </w:tc>
        <w:tc>
          <w:tcPr/>
          <w:p>
            <w:pPr>
              <w:pStyle w:val="Compact"/>
            </w:pPr>
            <w:r>
              <w:t xml:space="preserve">+ Plano de Projeto, Requisitos, Casos de Uso, Especificação de Interface, Setup, Manual de Operação, Guia de Administração</w:t>
            </w:r>
          </w:p>
        </w:tc>
        <w:tc>
          <w:tcPr/>
          <w:p>
            <w:pPr>
              <w:pStyle w:val="Compact"/>
            </w:pPr>
            <w:r>
              <w:t xml:space="preserve">Houver mais do que uma equipa a mexer</w:t>
            </w:r>
          </w:p>
        </w:tc>
      </w:tr>
      <w:tr>
        <w:tc>
          <w:tcPr/>
          <w:p>
            <w:pPr>
              <w:pStyle w:val="Compact"/>
            </w:pPr>
            <w:r>
              <w:rPr>
                <w:b/>
                <w:bCs/>
              </w:rPr>
              <w:t xml:space="preserve">SaaS em produção</w:t>
            </w:r>
          </w:p>
        </w:tc>
        <w:tc>
          <w:tcPr/>
          <w:p>
            <w:pPr>
              <w:pStyle w:val="Compact"/>
            </w:pPr>
            <w:r>
              <w:t xml:space="preserve">+ Arquitetura, Modelo de Dados, API, Plano de Testes, Monitorização, Cópia de segurança/DR, Segurança, RGPD, SLA, Licenças, Formação</w:t>
            </w:r>
          </w:p>
        </w:tc>
        <w:tc>
          <w:tcPr/>
          <w:p>
            <w:pPr>
              <w:pStyle w:val="Compact"/>
            </w:pPr>
            <w:r>
              <w:t xml:space="preserve">—</w:t>
            </w:r>
          </w:p>
        </w:tc>
      </w:tr>
      <w:tr>
        <w:tc>
          <w:tcPr/>
          <w:p>
            <w:pPr>
              <w:pStyle w:val="Compact"/>
            </w:pPr>
            <w:r>
              <w:rPr>
                <w:b/>
                <w:bCs/>
              </w:rPr>
              <w:t xml:space="preserve">Open source</w:t>
            </w:r>
          </w:p>
        </w:tc>
        <w:tc>
          <w:tcPr/>
          <w:p>
            <w:pPr>
              <w:pStyle w:val="Compact"/>
            </w:pPr>
            <w:r>
              <w:t xml:space="preserve">README, CONTRIBUTING, SECURITY, LICENSE, Registo de Alterações, API</w:t>
            </w:r>
          </w:p>
        </w:tc>
        <w:tc>
          <w:tcPr/>
          <w:p>
            <w:pPr>
              <w:pStyle w:val="Compact"/>
            </w:pPr>
            <w:r>
              <w:t xml:space="preserve">Houver contribuidores externos regulares</w:t>
            </w:r>
          </w:p>
        </w:tc>
      </w:tr>
      <w:tr>
        <w:tc>
          <w:tcPr/>
          <w:p>
            <w:pPr>
              <w:pStyle w:val="Compact"/>
            </w:pPr>
            <w:r>
              <w:rPr>
                <w:b/>
                <w:bCs/>
              </w:rPr>
              <w:t xml:space="preserve">Setor regulado</w:t>
            </w:r>
          </w:p>
        </w:tc>
        <w:tc>
          <w:tcPr/>
          <w:p>
            <w:pPr>
              <w:pStyle w:val="Compact"/>
            </w:pPr>
            <w:r>
              <w:t xml:space="preserve">Tudo, com ênfase em Rastreabilidade, Riscos, RGPD, Auditoria</w:t>
            </w:r>
          </w:p>
        </w:tc>
        <w:tc>
          <w:tcPr/>
          <w:p>
            <w:pPr>
              <w:pStyle w:val="Compact"/>
            </w:pPr>
            <w:r>
              <w:t xml:space="preserve">—</w:t>
            </w:r>
          </w:p>
        </w:tc>
      </w:tr>
      <w:tr>
        <w:tc>
          <w:tcPr/>
          <w:p>
            <w:pPr>
              <w:pStyle w:val="Compact"/>
            </w:pPr>
            <w:r>
              <w:rPr>
                <w:b/>
                <w:bCs/>
              </w:rPr>
              <w:t xml:space="preserve">Substitui um processo existente</w:t>
            </w:r>
          </w:p>
        </w:tc>
        <w:tc>
          <w:tcPr/>
          <w:p>
            <w:pPr>
              <w:pStyle w:val="Compact"/>
            </w:pPr>
            <w:r>
              <w:t xml:space="preserve">+ Formação e Adesão, Migração de Dados, Perguntas Frequentes</w:t>
            </w:r>
          </w:p>
        </w:tc>
        <w:tc>
          <w:tcPr/>
          <w:p>
            <w:pPr>
              <w:pStyle w:val="Compact"/>
            </w:pPr>
            <w:r>
              <w:t xml:space="preserve">—</w:t>
            </w:r>
          </w:p>
        </w:tc>
      </w:tr>
      <w:tr>
        <w:tc>
          <w:tcPr/>
          <w:p>
            <w:pPr>
              <w:pStyle w:val="Compact"/>
            </w:pPr>
            <w:r>
              <w:rPr>
                <w:b/>
                <w:bCs/>
              </w:rPr>
              <w:t xml:space="preserve">Projeto com fim previsto</w:t>
            </w:r>
          </w:p>
        </w:tc>
        <w:tc>
          <w:tcPr/>
          <w:p>
            <w:pPr>
              <w:pStyle w:val="Compact"/>
            </w:pPr>
            <w:r>
              <w:t xml:space="preserve">+ Encerramento, Lições Aprendidas, Transição</w:t>
            </w:r>
          </w:p>
        </w:tc>
        <w:tc>
          <w:tcPr/>
          <w:p>
            <w:pPr>
              <w:pStyle w:val="Compact"/>
            </w:pPr>
            <w:r>
              <w:t xml:space="preserve">—</w:t>
            </w:r>
          </w:p>
        </w:tc>
      </w:tr>
      <w:tr>
        <w:tc>
          <w:tcPr/>
          <w:p>
            <w:pPr>
              <w:pStyle w:val="Compact"/>
            </w:pPr>
            <w:r>
              <w:rPr>
                <w:b/>
                <w:bCs/>
              </w:rPr>
              <w:t xml:space="preserve">App móvel</w:t>
            </w:r>
          </w:p>
        </w:tc>
        <w:tc>
          <w:tcPr/>
          <w:p>
            <w:pPr>
              <w:pStyle w:val="Compact"/>
            </w:pPr>
            <w:r>
              <w:t xml:space="preserve">+ Guia de submissão às lojas, política de privacidade</w:t>
            </w:r>
          </w:p>
        </w:tc>
        <w:tc>
          <w:tcPr/>
          <w:p>
            <w:pPr>
              <w:pStyle w:val="Compact"/>
            </w:pPr>
            <w:r>
              <w:t xml:space="preserve">—</w:t>
            </w:r>
          </w:p>
        </w:tc>
      </w:tr>
    </w:tbl>
    <w:p>
      <w:pPr>
        <w:pStyle w:val="BodyText"/>
      </w:pPr>
      <w:r>
        <w:rPr>
          <w:b/>
          <w:bCs/>
        </w:rPr>
        <w:t xml:space="preserve">Regra prática:</w:t>
      </w:r>
      <w:r>
        <w:t xml:space="preserve"> </w:t>
      </w:r>
      <w:r>
        <w:t xml:space="preserve">escreve o documento quando a sua ausência já custou tempo a alguém. Documentação escrita</w:t>
      </w:r>
      <w:r>
        <w:t xml:space="preserve"> </w:t>
      </w:r>
      <w:r>
        <w:t xml:space="preserve">“por via das dúvidas”</w:t>
      </w:r>
      <w:r>
        <w:t xml:space="preserve"> </w:t>
      </w:r>
      <w:r>
        <w:t xml:space="preserve">é a primeira a ficar desatualizada.</w:t>
      </w:r>
    </w:p>
    <w:p>
      <w:r>
        <w:pict>
          <v:rect style="width:0;height:1.5pt" o:hralign="center" o:hrstd="t" o:hr="t"/>
        </w:pict>
      </w:r>
    </w:p>
    <w:bookmarkEnd w:id="170"/>
    <w:bookmarkStart w:id="172" w:name="princípios-de-boa-documentação"/>
    <w:p>
      <w:pPr>
        <w:pStyle w:val="Heading2"/>
      </w:pPr>
      <w:r>
        <w:t xml:space="preserve">Princípios de boa documentação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Princípio</w:t>
            </w:r>
          </w:p>
        </w:tc>
      </w:tr>
      <w:tr>
        <w:tc>
          <w:tcPr/>
          <w:p>
            <w:pPr>
              <w:pStyle w:val="Compact"/>
            </w:pPr>
            <w:r>
              <w:t xml:space="preserve">1</w:t>
            </w:r>
          </w:p>
        </w:tc>
        <w:tc>
          <w:tcPr/>
          <w:p>
            <w:pPr>
              <w:pStyle w:val="Compact"/>
            </w:pPr>
            <w:r>
              <w:rPr>
                <w:b/>
                <w:bCs/>
              </w:rPr>
              <w:t xml:space="preserve">Documentação desatualizada é pior que nenhuma</w:t>
            </w:r>
            <w:r>
              <w:t xml:space="preserve"> </w:t>
            </w:r>
            <w:r>
              <w:t xml:space="preserve">— ensina a desconfiar de tudo o resto</w:t>
            </w:r>
          </w:p>
        </w:tc>
      </w:tr>
      <w:tr>
        <w:tc>
          <w:tcPr/>
          <w:p>
            <w:pPr>
              <w:pStyle w:val="Compact"/>
            </w:pPr>
            <w:r>
              <w:t xml:space="preserve">2</w:t>
            </w:r>
          </w:p>
        </w:tc>
        <w:tc>
          <w:tcPr/>
          <w:p>
            <w:pPr>
              <w:pStyle w:val="Compact"/>
            </w:pPr>
            <w:r>
              <w:rPr>
                <w:b/>
                <w:bCs/>
              </w:rPr>
              <w:t xml:space="preserve">Junto do código, no mesmo PR</w:t>
            </w:r>
            <w:r>
              <w:t xml:space="preserve"> </w:t>
            </w:r>
            <w:r>
              <w:t xml:space="preserve">— se vive noutro sítio, morre noutro sítio</w:t>
            </w:r>
          </w:p>
        </w:tc>
      </w:tr>
      <w:tr>
        <w:tc>
          <w:tcPr/>
          <w:p>
            <w:pPr>
              <w:pStyle w:val="Compact"/>
            </w:pPr>
            <w:r>
              <w:t xml:space="preserve">3</w:t>
            </w:r>
          </w:p>
        </w:tc>
        <w:tc>
          <w:tcPr/>
          <w:p>
            <w:pPr>
              <w:pStyle w:val="Compact"/>
            </w:pPr>
            <w:r>
              <w:rPr>
                <w:b/>
                <w:bCs/>
              </w:rPr>
              <w:t xml:space="preserve">Escreve para quem chega às 3 da manhã</w:t>
            </w:r>
            <w:r>
              <w:t xml:space="preserve"> </w:t>
            </w:r>
            <w:r>
              <w:t xml:space="preserve">— sem contexto, sem pressupostos</w:t>
            </w:r>
          </w:p>
        </w:tc>
      </w:tr>
      <w:tr>
        <w:tc>
          <w:tcPr/>
          <w:p>
            <w:pPr>
              <w:pStyle w:val="Compact"/>
            </w:pPr>
            <w:r>
              <w:t xml:space="preserve">4</w:t>
            </w:r>
          </w:p>
        </w:tc>
        <w:tc>
          <w:tcPr/>
          <w:p>
            <w:pPr>
              <w:pStyle w:val="Compact"/>
            </w:pPr>
            <w:r>
              <w:rPr>
                <w:b/>
                <w:bCs/>
              </w:rPr>
              <w:t xml:space="preserve">Explica o</w:t>
            </w:r>
            <w:r>
              <w:rPr>
                <w:b/>
                <w:bCs/>
              </w:rPr>
              <w:t xml:space="preserve"> </w:t>
            </w:r>
            <w:r>
              <w:rPr>
                <w:b/>
                <w:bCs/>
                <w:i/>
                <w:iCs/>
              </w:rPr>
              <w:t xml:space="preserve">porquê</w:t>
            </w:r>
            <w:r>
              <w:t xml:space="preserve"> </w:t>
            </w:r>
            <w:r>
              <w:t xml:space="preserve">— o</w:t>
            </w:r>
            <w:r>
              <w:t xml:space="preserve"> </w:t>
            </w:r>
            <w:r>
              <w:rPr>
                <w:i/>
                <w:iCs/>
              </w:rPr>
              <w:t xml:space="preserve">quê</w:t>
            </w:r>
            <w:r>
              <w:t xml:space="preserve"> </w:t>
            </w:r>
            <w:r>
              <w:t xml:space="preserve">está no código; o</w:t>
            </w:r>
            <w:r>
              <w:t xml:space="preserve"> </w:t>
            </w:r>
            <w:r>
              <w:rPr>
                <w:i/>
                <w:iCs/>
              </w:rPr>
              <w:t xml:space="preserve">porquê</w:t>
            </w:r>
            <w:r>
              <w:t xml:space="preserve"> </w:t>
            </w:r>
            <w:r>
              <w:t xml:space="preserve">perde-se</w:t>
            </w:r>
          </w:p>
        </w:tc>
      </w:tr>
      <w:tr>
        <w:tc>
          <w:tcPr/>
          <w:p>
            <w:pPr>
              <w:pStyle w:val="Compact"/>
            </w:pPr>
            <w:r>
              <w:t xml:space="preserve">5</w:t>
            </w:r>
          </w:p>
        </w:tc>
        <w:tc>
          <w:tcPr/>
          <w:p>
            <w:pPr>
              <w:pStyle w:val="Compact"/>
            </w:pPr>
            <w:r>
              <w:rPr>
                <w:b/>
                <w:bCs/>
              </w:rPr>
              <w:t xml:space="preserve">Uma audiência por documento</w:t>
            </w:r>
            <w:r>
              <w:t xml:space="preserve"> </w:t>
            </w:r>
            <w:r>
              <w:t xml:space="preserve">— misturar utilizador final e SRE não serve nenhum dos dois</w:t>
            </w:r>
          </w:p>
        </w:tc>
      </w:tr>
      <w:tr>
        <w:tc>
          <w:tcPr/>
          <w:p>
            <w:pPr>
              <w:pStyle w:val="Compact"/>
            </w:pPr>
            <w:r>
              <w:t xml:space="preserve">6</w:t>
            </w:r>
          </w:p>
        </w:tc>
        <w:tc>
          <w:tcPr/>
          <w:p>
            <w:pPr>
              <w:pStyle w:val="Compact"/>
            </w:pPr>
            <w:r>
              <w:rPr>
                <w:b/>
                <w:bCs/>
              </w:rPr>
              <w:t xml:space="preserve">Cada documento tem dono</w:t>
            </w:r>
            <w:r>
              <w:t xml:space="preserve"> </w:t>
            </w:r>
            <w:r>
              <w:t xml:space="preserve">— sem dono, ninguém o atualiza</w:t>
            </w:r>
          </w:p>
        </w:tc>
      </w:tr>
      <w:tr>
        <w:tc>
          <w:tcPr/>
          <w:p>
            <w:pPr>
              <w:pStyle w:val="Compact"/>
            </w:pPr>
            <w:r>
              <w:t xml:space="preserve">7</w:t>
            </w:r>
          </w:p>
        </w:tc>
        <w:tc>
          <w:tcPr/>
          <w:p>
            <w:pPr>
              <w:pStyle w:val="Compact"/>
            </w:pPr>
            <w:r>
              <w:rPr>
                <w:b/>
                <w:bCs/>
              </w:rPr>
              <w:t xml:space="preserve">Diagramas como código</w:t>
            </w:r>
            <w:r>
              <w:t xml:space="preserve"> </w:t>
            </w:r>
            <w:r>
              <w:t xml:space="preserve">— Mermaid em texto é revisível e versionável; um PNG não é</w:t>
            </w:r>
          </w:p>
        </w:tc>
      </w:tr>
      <w:tr>
        <w:tc>
          <w:tcPr/>
          <w:p>
            <w:pPr>
              <w:pStyle w:val="Compact"/>
            </w:pPr>
            <w:r>
              <w:t xml:space="preserve">8</w:t>
            </w:r>
          </w:p>
        </w:tc>
        <w:tc>
          <w:tcPr/>
          <w:p>
            <w:pPr>
              <w:pStyle w:val="Compact"/>
            </w:pPr>
            <w:r>
              <w:rPr>
                <w:b/>
                <w:bCs/>
              </w:rPr>
              <w:t xml:space="preserve">Data de revisão visível</w:t>
            </w:r>
            <w:r>
              <w:t xml:space="preserve"> </w:t>
            </w:r>
            <w:r>
              <w:t xml:space="preserve">— permite a quem lê calibrar a confiança</w:t>
            </w:r>
          </w:p>
        </w:tc>
      </w:tr>
    </w:tbl>
    <w:bookmarkStart w:id="171" w:name="manutenção"/>
    <w:p>
      <w:pPr>
        <w:pStyle w:val="Heading3"/>
      </w:pPr>
      <w:r>
        <w:t xml:space="preserve">Manutenção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Documento</w:t>
            </w:r>
          </w:p>
        </w:tc>
        <w:tc>
          <w:tcPr/>
          <w:p>
            <w:pPr>
              <w:pStyle w:val="Compact"/>
            </w:pPr>
            <w:r>
              <w:t xml:space="preserve">Atualizar quando</w:t>
            </w:r>
          </w:p>
        </w:tc>
        <w:tc>
          <w:tcPr/>
          <w:p>
            <w:pPr>
              <w:pStyle w:val="Compact"/>
            </w:pPr>
            <w:r>
              <w:t xml:space="preserve">Rever pelo menos</w:t>
            </w:r>
          </w:p>
        </w:tc>
      </w:tr>
      <w:tr>
        <w:tc>
          <w:tcPr/>
          <w:p>
            <w:pPr>
              <w:pStyle w:val="Compact"/>
            </w:pPr>
            <w:r>
              <w:t xml:space="preserve">Requisitos, Casos de Uso</w:t>
            </w:r>
          </w:p>
        </w:tc>
        <w:tc>
          <w:tcPr/>
          <w:p>
            <w:pPr>
              <w:pStyle w:val="Compact"/>
            </w:pPr>
            <w:r>
              <w:t xml:space="preserve">Muda o âmbito</w:t>
            </w:r>
          </w:p>
        </w:tc>
        <w:tc>
          <w:tcPr/>
          <w:p>
            <w:pPr>
              <w:pStyle w:val="Compact"/>
            </w:pPr>
            <w:r>
              <w:t xml:space="preserve">Por release</w:t>
            </w:r>
          </w:p>
        </w:tc>
      </w:tr>
      <w:tr>
        <w:tc>
          <w:tcPr/>
          <w:p>
            <w:pPr>
              <w:pStyle w:val="Compact"/>
            </w:pPr>
            <w:r>
              <w:t xml:space="preserve">Arquitetura, ADR</w:t>
            </w:r>
          </w:p>
        </w:tc>
        <w:tc>
          <w:tcPr/>
          <w:p>
            <w:pPr>
              <w:pStyle w:val="Compact"/>
            </w:pPr>
            <w:r>
              <w:t xml:space="preserve">Muda uma decisão estrutural</w:t>
            </w:r>
          </w:p>
        </w:tc>
        <w:tc>
          <w:tcPr/>
          <w:p>
            <w:pPr>
              <w:pStyle w:val="Compact"/>
            </w:pPr>
            <w:r>
              <w:t xml:space="preserve">Trimestral</w:t>
            </w:r>
          </w:p>
        </w:tc>
      </w:tr>
      <w:tr>
        <w:tc>
          <w:tcPr/>
          <w:p>
            <w:pPr>
              <w:pStyle w:val="Compact"/>
            </w:pPr>
            <w:r>
              <w:t xml:space="preserve">Manual de Operação</w:t>
            </w:r>
          </w:p>
        </w:tc>
        <w:tc>
          <w:tcPr/>
          <w:p>
            <w:pPr>
              <w:pStyle w:val="Compact"/>
            </w:pPr>
            <w:r>
              <w:t xml:space="preserve">Após cada incidente</w:t>
            </w:r>
          </w:p>
        </w:tc>
        <w:tc>
          <w:tcPr/>
          <w:p>
            <w:pPr>
              <w:pStyle w:val="Compact"/>
            </w:pPr>
            <w:r>
              <w:t xml:space="preserve">Trimestral + exercício</w:t>
            </w:r>
          </w:p>
        </w:tc>
      </w:tr>
      <w:tr>
        <w:tc>
          <w:tcPr/>
          <w:p>
            <w:pPr>
              <w:pStyle w:val="Compact"/>
            </w:pPr>
            <w:r>
              <w:t xml:space="preserve">Manual do Utilizador</w:t>
            </w:r>
          </w:p>
        </w:tc>
        <w:tc>
          <w:tcPr/>
          <w:p>
            <w:pPr>
              <w:pStyle w:val="Compact"/>
            </w:pPr>
            <w:r>
              <w:t xml:space="preserve">Muda a interface</w:t>
            </w:r>
          </w:p>
        </w:tc>
        <w:tc>
          <w:tcPr/>
          <w:p>
            <w:pPr>
              <w:pStyle w:val="Compact"/>
            </w:pPr>
            <w:r>
              <w:t xml:space="preserve">Por release</w:t>
            </w:r>
          </w:p>
        </w:tc>
      </w:tr>
      <w:tr>
        <w:tc>
          <w:tcPr/>
          <w:p>
            <w:pPr>
              <w:pStyle w:val="Compact"/>
            </w:pPr>
            <w:r>
              <w:t xml:space="preserve">Riscos</w:t>
            </w:r>
          </w:p>
        </w:tc>
        <w:tc>
          <w:tcPr/>
          <w:p>
            <w:pPr>
              <w:pStyle w:val="Compact"/>
            </w:pPr>
            <w:r>
              <w:t xml:space="preserve">Continuamente</w:t>
            </w:r>
          </w:p>
        </w:tc>
        <w:tc>
          <w:tcPr/>
          <w:p>
            <w:pPr>
              <w:pStyle w:val="Compact"/>
            </w:pPr>
            <w:r>
              <w:t xml:space="preserve">Conforme cadência definida</w:t>
            </w:r>
          </w:p>
        </w:tc>
      </w:tr>
      <w:tr>
        <w:tc>
          <w:tcPr/>
          <w:p>
            <w:pPr>
              <w:pStyle w:val="Compact"/>
            </w:pPr>
            <w:r>
              <w:t xml:space="preserve">Segurança / RGPD</w:t>
            </w:r>
          </w:p>
        </w:tc>
        <w:tc>
          <w:tcPr/>
          <w:p>
            <w:pPr>
              <w:pStyle w:val="Compact"/>
            </w:pPr>
            <w:r>
              <w:t xml:space="preserve">Muda o tratamento de dados</w:t>
            </w:r>
          </w:p>
        </w:tc>
        <w:tc>
          <w:tcPr/>
          <w:p>
            <w:pPr>
              <w:pStyle w:val="Compact"/>
            </w:pPr>
            <w:r>
              <w:t xml:space="preserve">Anual</w:t>
            </w:r>
          </w:p>
        </w:tc>
      </w:tr>
    </w:tbl>
    <w:p>
      <w:r>
        <w:pict>
          <v:rect style="width:0;height:1.5pt" o:hralign="center" o:hrstd="t" o:hr="t"/>
        </w:pict>
      </w:r>
    </w:p>
    <w:bookmarkEnd w:id="171"/>
    <w:bookmarkEnd w:id="172"/>
    <w:bookmarkStart w:id="181" w:name="referências"/>
    <w:p>
      <w:pPr>
        <w:pStyle w:val="Heading2"/>
      </w:pPr>
      <w:r>
        <w:t xml:space="preserve">Referências</w:t>
      </w:r>
    </w:p>
    <w:p>
      <w:pPr>
        <w:pStyle w:val="Compact"/>
        <w:numPr>
          <w:ilvl w:val="0"/>
          <w:numId w:val="1002"/>
        </w:numPr>
      </w:pPr>
      <w:hyperlink r:id="rId173">
        <w:r>
          <w:rPr>
            <w:rStyle w:val="Hyperlink"/>
          </w:rPr>
          <w:t xml:space="preserve">Diátaxis</w:t>
        </w:r>
      </w:hyperlink>
      <w:r>
        <w:t xml:space="preserve"> </w:t>
      </w:r>
      <w:r>
        <w:t xml:space="preserve">— modelo dos quatro tipos de documentação técnica</w:t>
      </w:r>
    </w:p>
    <w:p>
      <w:pPr>
        <w:pStyle w:val="Compact"/>
        <w:numPr>
          <w:ilvl w:val="0"/>
          <w:numId w:val="1002"/>
        </w:numPr>
      </w:pPr>
      <w:hyperlink r:id="rId174">
        <w:r>
          <w:rPr>
            <w:rStyle w:val="Hyperlink"/>
          </w:rPr>
          <w:t xml:space="preserve">C4 Model</w:t>
        </w:r>
      </w:hyperlink>
      <w:r>
        <w:t xml:space="preserve"> </w:t>
      </w:r>
      <w:r>
        <w:t xml:space="preserve">— diagramas de arquitetura em quatro níveis</w:t>
      </w:r>
    </w:p>
    <w:p>
      <w:pPr>
        <w:pStyle w:val="Compact"/>
        <w:numPr>
          <w:ilvl w:val="0"/>
          <w:numId w:val="1002"/>
        </w:numPr>
      </w:pPr>
      <w:hyperlink r:id="rId175">
        <w:r>
          <w:rPr>
            <w:rStyle w:val="Hyperlink"/>
          </w:rPr>
          <w:t xml:space="preserve">ADR</w:t>
        </w:r>
      </w:hyperlink>
      <w:r>
        <w:t xml:space="preserve"> </w:t>
      </w:r>
      <w:r>
        <w:t xml:space="preserve">— Architecture Decision Records</w:t>
      </w:r>
    </w:p>
    <w:p>
      <w:pPr>
        <w:pStyle w:val="Compact"/>
        <w:numPr>
          <w:ilvl w:val="0"/>
          <w:numId w:val="1002"/>
        </w:numPr>
      </w:pPr>
      <w:hyperlink r:id="rId176">
        <w:r>
          <w:rPr>
            <w:rStyle w:val="Hyperlink"/>
          </w:rPr>
          <w:t xml:space="preserve">Keep a Changelog</w:t>
        </w:r>
      </w:hyperlink>
      <w:r>
        <w:t xml:space="preserve"> </w:t>
      </w:r>
      <w:r>
        <w:t xml:space="preserve">·</w:t>
      </w:r>
      <w:r>
        <w:t xml:space="preserve"> </w:t>
      </w:r>
      <w:hyperlink r:id="rId177">
        <w:r>
          <w:rPr>
            <w:rStyle w:val="Hyperlink"/>
          </w:rPr>
          <w:t xml:space="preserve">SemVer</w:t>
        </w:r>
      </w:hyperlink>
      <w:r>
        <w:t xml:space="preserve"> </w:t>
      </w:r>
      <w:r>
        <w:t xml:space="preserve">·</w:t>
      </w:r>
      <w:r>
        <w:t xml:space="preserve"> </w:t>
      </w:r>
      <w:hyperlink r:id="rId178">
        <w:r>
          <w:rPr>
            <w:rStyle w:val="Hyperlink"/>
          </w:rPr>
          <w:t xml:space="preserve">Conventional Commits</w:t>
        </w:r>
      </w:hyperlink>
    </w:p>
    <w:p>
      <w:pPr>
        <w:pStyle w:val="Compact"/>
        <w:numPr>
          <w:ilvl w:val="0"/>
          <w:numId w:val="1002"/>
        </w:numPr>
      </w:pPr>
      <w:hyperlink r:id="rId179">
        <w:r>
          <w:rPr>
            <w:rStyle w:val="Hyperlink"/>
          </w:rPr>
          <w:t xml:space="preserve">Mermaid</w:t>
        </w:r>
      </w:hyperlink>
      <w:r>
        <w:t xml:space="preserve"> </w:t>
      </w:r>
      <w:r>
        <w:t xml:space="preserve">— sintaxe dos diagramas</w:t>
      </w:r>
    </w:p>
    <w:p>
      <w:pPr>
        <w:pStyle w:val="Compact"/>
        <w:numPr>
          <w:ilvl w:val="0"/>
          <w:numId w:val="1002"/>
        </w:numPr>
      </w:pPr>
      <w:hyperlink r:id="rId180">
        <w:r>
          <w:rPr>
            <w:rStyle w:val="Hyperlink"/>
          </w:rPr>
          <w:t xml:space="preserve">Google SRE Book</w:t>
        </w:r>
      </w:hyperlink>
      <w:r>
        <w:t xml:space="preserve"> </w:t>
      </w:r>
      <w:r>
        <w:t xml:space="preserve">— SLOs, post-mortems, on-call</w:t>
      </w:r>
    </w:p>
    <w:p>
      <w:r>
        <w:br w:type="page"/>
      </w:r>
    </w:p>
    <w:bookmarkEnd w:id="181"/>
    <w:bookmarkEnd w:id="182"/>
    <w:bookmarkStart w:id="200" w:name="visão-de-produto-nome_do_produto"/>
    <w:p>
      <w:pPr>
        <w:pStyle w:val="Heading1"/>
      </w:pPr>
      <w:r>
        <w:t xml:space="preserve">Visão de Produto — {{NOME_DO_PRODUTO}}</w:t>
      </w:r>
    </w:p>
    <w:p>
      <w:pPr>
        <w:pStyle w:val="FirstParagraph"/>
      </w:pPr>
      <w:r>
        <w:rPr>
          <w:i/>
          <w:iCs/>
        </w:rPr>
        <w:t xml:space="preserve">(ficheiro:</w:t>
      </w:r>
      <w:r>
        <w:rPr>
          <w:i/>
          <w:iCs/>
        </w:rPr>
        <w:t xml:space="preserve"> </w:t>
      </w:r>
      <w:r>
        <w:rPr>
          <w:rStyle w:val="VerbatimChar"/>
          <w:i/>
          <w:iCs/>
        </w:rPr>
        <w:t xml:space="preserve">00-produto/01-visao-produto.md</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Versão do documento</w:t>
            </w:r>
          </w:p>
        </w:tc>
        <w:tc>
          <w:tcPr/>
          <w:p>
            <w:pPr>
              <w:pStyle w:val="Compact"/>
            </w:pPr>
            <w:r>
              <w:t xml:space="preserve">0.1</w:t>
            </w:r>
          </w:p>
        </w:tc>
      </w:tr>
      <w:tr>
        <w:tc>
          <w:tcPr/>
          <w:p>
            <w:pPr>
              <w:pStyle w:val="Compact"/>
            </w:pPr>
            <w:r>
              <w:t xml:space="preserve">Autor</w:t>
            </w:r>
          </w:p>
        </w:tc>
        <w:tc>
          <w:tcPr/>
          <w:p>
            <w:pPr>
              <w:pStyle w:val="Compact"/>
            </w:pPr>
            <w:r>
              <w:t xml:space="preserve">{{NOME}}</w:t>
            </w:r>
          </w:p>
        </w:tc>
      </w:tr>
      <w:tr>
        <w:tc>
          <w:tcPr/>
          <w:p>
            <w:pPr>
              <w:pStyle w:val="Compact"/>
            </w:pPr>
            <w:r>
              <w:t xml:space="preserve">Data</w:t>
            </w:r>
          </w:p>
        </w:tc>
        <w:tc>
          <w:tcPr/>
          <w:p>
            <w:pPr>
              <w:pStyle w:val="Compact"/>
            </w:pPr>
            <w:r>
              <w:t xml:space="preserve">{{AAAA-MM-DD}}</w:t>
            </w:r>
          </w:p>
        </w:tc>
      </w:tr>
      <w:tr>
        <w:tc>
          <w:tcPr/>
          <w:p>
            <w:pPr>
              <w:pStyle w:val="Compact"/>
            </w:pPr>
            <w:r>
              <w:t xml:space="preserve">Estado</w:t>
            </w:r>
          </w:p>
        </w:tc>
        <w:tc>
          <w:tcPr/>
          <w:p>
            <w:pPr>
              <w:pStyle w:val="Compact"/>
            </w:pPr>
            <w:r>
              <w:t xml:space="preserve">Rascunho / Em revisão / Aprovado</w:t>
            </w:r>
          </w:p>
        </w:tc>
      </w:tr>
      <w:tr>
        <w:tc>
          <w:tcPr/>
          <w:p>
            <w:pPr>
              <w:pStyle w:val="Compact"/>
            </w:pPr>
            <w:r>
              <w:t xml:space="preserve">Aprovado por</w:t>
            </w:r>
          </w:p>
        </w:tc>
        <w:tc>
          <w:tcPr/>
          <w:p>
            <w:pPr>
              <w:pStyle w:val="Compact"/>
            </w:pPr>
            <w:r>
              <w:t xml:space="preserve">{{NOME}}</w:t>
            </w:r>
          </w:p>
        </w:tc>
      </w:tr>
    </w:tbl>
    <w:p>
      <w:r>
        <w:pict>
          <v:rect style="width:0;height:1.5pt" o:hralign="center" o:hrstd="t" o:hr="t"/>
        </w:pict>
      </w:r>
    </w:p>
    <w:bookmarkStart w:id="183" w:name="elevator-pitch"/>
    <w:p>
      <w:pPr>
        <w:pStyle w:val="Heading2"/>
      </w:pPr>
      <w:r>
        <w:t xml:space="preserve">1. Elevator pitch</w:t>
      </w:r>
    </w:p>
    <w:p>
      <w:pPr>
        <w:pStyle w:val="BlockText"/>
      </w:pPr>
      <w:r>
        <w:t xml:space="preserve">Para</w:t>
      </w:r>
      <w:r>
        <w:t xml:space="preserve"> </w:t>
      </w:r>
      <w:r>
        <w:rPr>
          <w:b/>
          <w:bCs/>
        </w:rPr>
        <w:t xml:space="preserve">{{público-alvo}}</w:t>
      </w:r>
      <w:r>
        <w:t xml:space="preserve"> </w:t>
      </w:r>
      <w:r>
        <w:t xml:space="preserve">que</w:t>
      </w:r>
      <w:r>
        <w:t xml:space="preserve"> </w:t>
      </w:r>
      <w:r>
        <w:rPr>
          <w:b/>
          <w:bCs/>
        </w:rPr>
        <w:t xml:space="preserve">{{necessidade/problema}}</w:t>
      </w:r>
      <w:r>
        <w:t xml:space="preserve">,</w:t>
      </w:r>
      <w:r>
        <w:t xml:space="preserve"> </w:t>
      </w:r>
      <w:r>
        <w:t xml:space="preserve">o</w:t>
      </w:r>
      <w:r>
        <w:t xml:space="preserve"> </w:t>
      </w:r>
      <w:r>
        <w:rPr>
          <w:b/>
          <w:bCs/>
        </w:rPr>
        <w:t xml:space="preserve">{{nome do produto}}</w:t>
      </w:r>
      <w:r>
        <w:t xml:space="preserve"> </w:t>
      </w:r>
      <w:r>
        <w:t xml:space="preserve">é um</w:t>
      </w:r>
      <w:r>
        <w:t xml:space="preserve"> </w:t>
      </w:r>
      <w:r>
        <w:rPr>
          <w:b/>
          <w:bCs/>
        </w:rPr>
        <w:t xml:space="preserve">{{categoria de produto}}</w:t>
      </w:r>
      <w:r>
        <w:t xml:space="preserve"> </w:t>
      </w:r>
      <w:r>
        <w:t xml:space="preserve">que</w:t>
      </w:r>
      <w:r>
        <w:t xml:space="preserve"> </w:t>
      </w:r>
      <w:r>
        <w:rPr>
          <w:b/>
          <w:bCs/>
        </w:rPr>
        <w:t xml:space="preserve">{{benefício-chave}}</w:t>
      </w:r>
      <w:r>
        <w:t xml:space="preserve">.</w:t>
      </w:r>
      <w:r>
        <w:t xml:space="preserve"> </w:t>
      </w:r>
      <w:r>
        <w:t xml:space="preserve">Ao contrário de</w:t>
      </w:r>
      <w:r>
        <w:t xml:space="preserve"> </w:t>
      </w:r>
      <w:r>
        <w:rPr>
          <w:b/>
          <w:bCs/>
        </w:rPr>
        <w:t xml:space="preserve">{{alternativa principal}}</w:t>
      </w:r>
      <w:r>
        <w:t xml:space="preserve">,</w:t>
      </w:r>
      <w:r>
        <w:t xml:space="preserve"> </w:t>
      </w:r>
      <w:r>
        <w:t xml:space="preserve">o nosso produto</w:t>
      </w:r>
      <w:r>
        <w:t xml:space="preserve"> </w:t>
      </w:r>
      <w:r>
        <w:rPr>
          <w:b/>
          <w:bCs/>
        </w:rPr>
        <w:t xml:space="preserve">{{diferenciador}}</w:t>
      </w:r>
      <w:r>
        <w:t xml:space="preserve">.</w:t>
      </w:r>
    </w:p>
    <w:bookmarkEnd w:id="183"/>
    <w:bookmarkStart w:id="187" w:name="problema"/>
    <w:p>
      <w:pPr>
        <w:pStyle w:val="Heading2"/>
      </w:pPr>
      <w:r>
        <w:t xml:space="preserve">2. Problema</w:t>
      </w:r>
    </w:p>
    <w:bookmarkStart w:id="184" w:name="descrição"/>
    <w:p>
      <w:pPr>
        <w:pStyle w:val="Heading3"/>
      </w:pPr>
      <w:r>
        <w:t xml:space="preserve">2.1 Descrição</w:t>
      </w:r>
    </w:p>
    <w:p>
      <w:pPr>
        <w:pStyle w:val="FirstParagraph"/>
      </w:pPr>
      <w:r>
        <w:t xml:space="preserve">{{Qual é o problema real? Quem sofre com ele? Com que frequência?}}</w:t>
      </w:r>
    </w:p>
    <w:bookmarkEnd w:id="184"/>
    <w:bookmarkStart w:id="185" w:name="evidência"/>
    <w:p>
      <w:pPr>
        <w:pStyle w:val="Heading3"/>
      </w:pPr>
      <w:r>
        <w:t xml:space="preserve">2.2 Evidência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Fonte</w:t>
            </w:r>
          </w:p>
        </w:tc>
        <w:tc>
          <w:tcPr/>
          <w:p>
            <w:pPr>
              <w:pStyle w:val="Compact"/>
            </w:pPr>
            <w:r>
              <w:t xml:space="preserve">Evidência</w:t>
            </w:r>
          </w:p>
        </w:tc>
        <w:tc>
          <w:tcPr/>
          <w:p>
            <w:pPr>
              <w:pStyle w:val="Compact"/>
            </w:pPr>
            <w:r>
              <w:t xml:space="preserve">Data</w:t>
            </w:r>
          </w:p>
        </w:tc>
      </w:tr>
      <w:tr>
        <w:tc>
          <w:tcPr/>
          <w:p>
            <w:pPr>
              <w:pStyle w:val="Compact"/>
            </w:pPr>
            <w:r>
              <w:t xml:space="preserve">Entrevista com {{X}}</w:t>
            </w:r>
          </w:p>
        </w:tc>
        <w:tc>
          <w:tcPr/>
          <w:p>
            <w:pPr>
              <w:pStyle w:val="Compact"/>
            </w:pPr>
            <w:r>
              <w:t xml:space="preserve">“{{citação}}”</w:t>
            </w:r>
          </w:p>
        </w:tc>
        <w:tc>
          <w:tcPr/>
          <w:p>
            <w:pPr>
              <w:pStyle w:val="Compact"/>
            </w:pPr>
            <w:r>
              <w:t xml:space="preserve">{{data}}</w:t>
            </w:r>
          </w:p>
        </w:tc>
      </w:tr>
      <w:tr>
        <w:tc>
          <w:tcPr/>
          <w:p>
            <w:pPr>
              <w:pStyle w:val="Compact"/>
            </w:pPr>
            <w:r>
              <w:t xml:space="preserve">Dados de suporte</w:t>
            </w:r>
          </w:p>
        </w:tc>
        <w:tc>
          <w:tcPr/>
          <w:p>
            <w:pPr>
              <w:pStyle w:val="Compact"/>
            </w:pPr>
            <w:r>
              <w:t xml:space="preserve">{{n.º de tickets/mês sobre o tema}}</w:t>
            </w:r>
          </w:p>
        </w:tc>
        <w:tc>
          <w:tcPr/>
          <w:p>
            <w:pPr>
              <w:pStyle w:val="Compact"/>
            </w:pPr>
            <w:r>
              <w:t xml:space="preserve">{{data}}</w:t>
            </w:r>
          </w:p>
        </w:tc>
      </w:tr>
    </w:tbl>
    <w:bookmarkEnd w:id="185"/>
    <w:bookmarkStart w:id="186" w:name="como-é-resolvido-hoje-workarounds"/>
    <w:p>
      <w:pPr>
        <w:pStyle w:val="Heading3"/>
      </w:pPr>
      <w:r>
        <w:t xml:space="preserve">2.3 Como é resolvido hoje (workarounds)</w:t>
      </w:r>
    </w:p>
    <w:p>
      <w:pPr>
        <w:pStyle w:val="FirstParagraph"/>
      </w:pPr>
      <w:r>
        <w:t xml:space="preserve">{{Excel, e-mail, processo manual, concorrente Y…}}</w:t>
      </w:r>
    </w:p>
    <w:bookmarkEnd w:id="186"/>
    <w:bookmarkEnd w:id="187"/>
    <w:bookmarkStart w:id="188" w:name="solução-proposta"/>
    <w:p>
      <w:pPr>
        <w:pStyle w:val="Heading2"/>
      </w:pPr>
      <w:r>
        <w:t xml:space="preserve">3. Solução proposta</w:t>
      </w:r>
    </w:p>
    <w:p>
      <w:pPr>
        <w:pStyle w:val="FirstParagraph"/>
      </w:pPr>
      <w:r>
        <w:t xml:space="preserve">{{Descrição em 1-2 parágrafos, sem entrar em implementação.}}</w:t>
      </w:r>
    </w:p>
    <w:bookmarkEnd w:id="188"/>
    <w:bookmarkStart w:id="189" w:name="objetivos-e-métricas-de-sucesso"/>
    <w:p>
      <w:pPr>
        <w:pStyle w:val="Heading2"/>
      </w:pPr>
      <w:r>
        <w:t xml:space="preserve">4. Objetivos e métricas de sucesso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Objetivo</w:t>
            </w:r>
          </w:p>
        </w:tc>
        <w:tc>
          <w:tcPr/>
          <w:p>
            <w:pPr>
              <w:pStyle w:val="Compact"/>
            </w:pPr>
            <w:r>
              <w:t xml:space="preserve">Métrica (KPI)</w:t>
            </w:r>
          </w:p>
        </w:tc>
        <w:tc>
          <w:tcPr/>
          <w:p>
            <w:pPr>
              <w:pStyle w:val="Compact"/>
            </w:pPr>
            <w:r>
              <w:t xml:space="preserve">Baseline</w:t>
            </w:r>
          </w:p>
        </w:tc>
        <w:tc>
          <w:tcPr/>
          <w:p>
            <w:pPr>
              <w:pStyle w:val="Compact"/>
            </w:pPr>
            <w:r>
              <w:t xml:space="preserve">Meta</w:t>
            </w:r>
          </w:p>
        </w:tc>
        <w:tc>
          <w:tcPr/>
          <w:p>
            <w:pPr>
              <w:pStyle w:val="Compact"/>
            </w:pPr>
            <w:r>
              <w:t xml:space="preserve">Prazo</w:t>
            </w:r>
          </w:p>
        </w:tc>
      </w:tr>
      <w:tr>
        <w:tc>
          <w:tcPr/>
          <w:p>
            <w:pPr>
              <w:pStyle w:val="Compact"/>
            </w:pPr>
            <w:r>
              <w:t xml:space="preserve">O1</w:t>
            </w:r>
          </w:p>
        </w:tc>
        <w:tc>
          <w:tcPr/>
          <w:p>
            <w:pPr>
              <w:pStyle w:val="Compact"/>
            </w:pPr>
            <w:r>
              <w:t xml:space="preserve">{{Reduzir tempo de X}}</w:t>
            </w:r>
          </w:p>
        </w:tc>
        <w:tc>
          <w:tcPr/>
          <w:p>
            <w:pPr>
              <w:pStyle w:val="Compact"/>
            </w:pPr>
            <w:r>
              <w:t xml:space="preserve">{{minutos por operação}}</w:t>
            </w:r>
          </w:p>
        </w:tc>
        <w:tc>
          <w:tcPr/>
          <w:p>
            <w:pPr>
              <w:pStyle w:val="Compact"/>
            </w:pPr>
            <w:r>
              <w:t xml:space="preserve">{{15 min}}</w:t>
            </w:r>
          </w:p>
        </w:tc>
        <w:tc>
          <w:tcPr/>
          <w:p>
            <w:pPr>
              <w:pStyle w:val="Compact"/>
            </w:pPr>
            <w:r>
              <w:t xml:space="preserve">{{3 min}}</w:t>
            </w:r>
          </w:p>
        </w:tc>
        <w:tc>
          <w:tcPr/>
          <w:p>
            <w:pPr>
              <w:pStyle w:val="Compact"/>
            </w:pPr>
            <w:r>
              <w:t xml:space="preserve">{{Q3}}</w:t>
            </w:r>
          </w:p>
        </w:tc>
      </w:tr>
      <w:tr>
        <w:tc>
          <w:tcPr/>
          <w:p>
            <w:pPr>
              <w:pStyle w:val="Compact"/>
            </w:pPr>
            <w:r>
              <w:t xml:space="preserve">O2</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Anti-metas</w:t>
      </w:r>
      <w:r>
        <w:t xml:space="preserve"> </w:t>
      </w:r>
      <w:r>
        <w:t xml:space="preserve">(o que</w:t>
      </w:r>
      <w:r>
        <w:t xml:space="preserve"> </w:t>
      </w:r>
      <w:r>
        <w:rPr>
          <w:i/>
          <w:iCs/>
        </w:rPr>
        <w:t xml:space="preserve">não</w:t>
      </w:r>
      <w:r>
        <w:t xml:space="preserve"> </w:t>
      </w:r>
      <w:r>
        <w:t xml:space="preserve">queremos otimizar): {{ex.: nº de cliques à custa de erros}}</w:t>
      </w:r>
    </w:p>
    <w:bookmarkEnd w:id="189"/>
    <w:bookmarkStart w:id="193" w:name="âmbito"/>
    <w:p>
      <w:pPr>
        <w:pStyle w:val="Heading2"/>
      </w:pPr>
      <w:r>
        <w:t xml:space="preserve">5. Âmbito</w:t>
      </w:r>
    </w:p>
    <w:bookmarkStart w:id="190" w:name="dentro-do-âmbito-in-scope"/>
    <w:p>
      <w:pPr>
        <w:pStyle w:val="Heading3"/>
      </w:pPr>
      <w:r>
        <w:t xml:space="preserve">5.1 Dentro do âmbito (In scope)</w:t>
      </w:r>
    </w:p>
    <w:p>
      <w:pPr>
        <w:pStyle w:val="Compact"/>
        <w:numPr>
          <w:ilvl w:val="0"/>
          <w:numId w:val="1003"/>
        </w:numPr>
      </w:pPr>
      <w:r>
        <w:t xml:space="preserve">{{…}}</w:t>
      </w:r>
    </w:p>
    <w:bookmarkEnd w:id="190"/>
    <w:bookmarkStart w:id="191" w:name="fora-do-âmbito-out-of-scope"/>
    <w:p>
      <w:pPr>
        <w:pStyle w:val="Heading3"/>
      </w:pPr>
      <w:r>
        <w:t xml:space="preserve">5.2 Fora do âmbito (Out of scope)</w:t>
      </w:r>
    </w:p>
    <w:p>
      <w:pPr>
        <w:pStyle w:val="Compact"/>
        <w:numPr>
          <w:ilvl w:val="0"/>
          <w:numId w:val="1004"/>
        </w:numPr>
      </w:pPr>
      <w:r>
        <w:t xml:space="preserve">{{…}} —</w:t>
      </w:r>
      <w:r>
        <w:t xml:space="preserve"> </w:t>
      </w:r>
      <w:r>
        <w:rPr>
          <w:i/>
          <w:iCs/>
        </w:rPr>
        <w:t xml:space="preserve">razão:</w:t>
      </w:r>
      <w:r>
        <w:t xml:space="preserve"> </w:t>
      </w:r>
      <w:r>
        <w:t xml:space="preserve">{{…}}</w:t>
      </w:r>
    </w:p>
    <w:bookmarkEnd w:id="191"/>
    <w:bookmarkStart w:id="192" w:name="diferido-para-depois"/>
    <w:p>
      <w:pPr>
        <w:pStyle w:val="Heading3"/>
      </w:pPr>
      <w:r>
        <w:t xml:space="preserve">5.3 Diferido para depois</w:t>
      </w:r>
    </w:p>
    <w:p>
      <w:pPr>
        <w:pStyle w:val="Compact"/>
        <w:numPr>
          <w:ilvl w:val="0"/>
          <w:numId w:val="1005"/>
        </w:numPr>
      </w:pPr>
      <w:r>
        <w:t xml:space="preserve">{{…}} —</w:t>
      </w:r>
      <w:r>
        <w:t xml:space="preserve"> </w:t>
      </w:r>
      <w:r>
        <w:rPr>
          <w:i/>
          <w:iCs/>
        </w:rPr>
        <w:t xml:space="preserve">reavaliar em:</w:t>
      </w:r>
      <w:r>
        <w:t xml:space="preserve"> </w:t>
      </w:r>
      <w:r>
        <w:t xml:space="preserve">{{data}}</w:t>
      </w:r>
    </w:p>
    <w:bookmarkEnd w:id="192"/>
    <w:bookmarkEnd w:id="193"/>
    <w:bookmarkStart w:id="194" w:name="partes-interessadas"/>
    <w:p>
      <w:pPr>
        <w:pStyle w:val="Heading2"/>
      </w:pPr>
      <w:r>
        <w:t xml:space="preserve">6. Partes Interessadas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Nome</w:t>
            </w:r>
          </w:p>
        </w:tc>
        <w:tc>
          <w:tcPr/>
          <w:p>
            <w:pPr>
              <w:pStyle w:val="Compact"/>
            </w:pPr>
            <w:r>
              <w:t xml:space="preserve">Papel</w:t>
            </w:r>
          </w:p>
        </w:tc>
        <w:tc>
          <w:tcPr/>
          <w:p>
            <w:pPr>
              <w:pStyle w:val="Compact"/>
            </w:pPr>
            <w:r>
              <w:t xml:space="preserve">Interesse</w:t>
            </w:r>
          </w:p>
        </w:tc>
        <w:tc>
          <w:tcPr/>
          <w:p>
            <w:pPr>
              <w:pStyle w:val="Compact"/>
            </w:pPr>
            <w:r>
              <w:t xml:space="preserve">Influência (A/M/B)</w:t>
            </w:r>
          </w:p>
        </w:tc>
        <w:tc>
          <w:tcPr/>
          <w:p>
            <w:pPr>
              <w:pStyle w:val="Compact"/>
            </w:pPr>
            <w:r>
              <w:t xml:space="preserve">Envolvimento</w:t>
            </w:r>
          </w:p>
        </w:tc>
      </w:tr>
      <w:tr>
        <w:tc>
          <w:tcPr/>
          <w:p>
            <w:pPr>
              <w:pStyle w:val="Compact"/>
            </w:pPr>
            <w:r>
              <w:t xml:space="preserve">{{Nome}}</w:t>
            </w:r>
          </w:p>
        </w:tc>
        <w:tc>
          <w:tcPr/>
          <w:p>
            <w:pPr>
              <w:pStyle w:val="Compact"/>
            </w:pPr>
            <w:r>
              <w:t xml:space="preserve">Sponsor</w:t>
            </w:r>
          </w:p>
        </w:tc>
        <w:tc>
          <w:tcPr/>
          <w:p>
            <w:pPr>
              <w:pStyle w:val="Compact"/>
            </w:pPr>
            <w:r>
              <w:t xml:space="preserve">{{…}}</w:t>
            </w:r>
          </w:p>
        </w:tc>
        <w:tc>
          <w:tcPr/>
          <w:p>
            <w:pPr>
              <w:pStyle w:val="Compact"/>
            </w:pPr>
            <w:r>
              <w:t xml:space="preserve">Alta</w:t>
            </w:r>
          </w:p>
        </w:tc>
        <w:tc>
          <w:tcPr/>
          <w:p>
            <w:pPr>
              <w:pStyle w:val="Compact"/>
            </w:pPr>
            <w:r>
              <w:t xml:space="preserve">Aprova âmbito e orçamento</w:t>
            </w:r>
          </w:p>
        </w:tc>
      </w:tr>
      <w:tr>
        <w:tc>
          <w:tcPr/>
          <w:p>
            <w:pPr>
              <w:pStyle w:val="Compact"/>
            </w:pPr>
            <w:r>
              <w:t xml:space="preserve">{{Nome}}</w:t>
            </w:r>
          </w:p>
        </w:tc>
        <w:tc>
          <w:tcPr/>
          <w:p>
            <w:pPr>
              <w:pStyle w:val="Compact"/>
            </w:pPr>
            <w:r>
              <w:t xml:space="preserve">Product Owner</w:t>
            </w:r>
          </w:p>
        </w:tc>
        <w:tc>
          <w:tcPr/>
          <w:p>
            <w:pPr>
              <w:pStyle w:val="Compact"/>
            </w:pPr>
            <w:r>
              <w:t xml:space="preserve">{{…}}</w:t>
            </w:r>
          </w:p>
        </w:tc>
        <w:tc>
          <w:tcPr/>
          <w:p>
            <w:pPr>
              <w:pStyle w:val="Compact"/>
            </w:pPr>
            <w:r>
              <w:t xml:space="preserve">Alta</w:t>
            </w:r>
          </w:p>
        </w:tc>
        <w:tc>
          <w:tcPr/>
          <w:p>
            <w:pPr>
              <w:pStyle w:val="Compact"/>
            </w:pPr>
            <w:r>
              <w:t xml:space="preserve">Prioriza backlog</w:t>
            </w:r>
          </w:p>
        </w:tc>
      </w:tr>
      <w:tr>
        <w:tc>
          <w:tcPr/>
          <w:p>
            <w:pPr>
              <w:pStyle w:val="Compact"/>
            </w:pPr>
            <w:r>
              <w:t xml:space="preserve">{{Nome}}</w:t>
            </w:r>
          </w:p>
        </w:tc>
        <w:tc>
          <w:tcPr/>
          <w:p>
            <w:pPr>
              <w:pStyle w:val="Compact"/>
            </w:pPr>
            <w:r>
              <w:t xml:space="preserve">Utilizador final</w:t>
            </w:r>
          </w:p>
        </w:tc>
        <w:tc>
          <w:tcPr/>
          <w:p>
            <w:pPr>
              <w:pStyle w:val="Compact"/>
            </w:pPr>
            <w:r>
              <w:t xml:space="preserve">{{…}}</w:t>
            </w:r>
          </w:p>
        </w:tc>
        <w:tc>
          <w:tcPr/>
          <w:p>
            <w:pPr>
              <w:pStyle w:val="Compact"/>
            </w:pPr>
            <w:r>
              <w:t xml:space="preserve">Média</w:t>
            </w:r>
          </w:p>
        </w:tc>
        <w:tc>
          <w:tcPr/>
          <w:p>
            <w:pPr>
              <w:pStyle w:val="Compact"/>
            </w:pPr>
            <w:r>
              <w:t xml:space="preserve">Valida protótipos</w:t>
            </w:r>
          </w:p>
        </w:tc>
      </w:tr>
    </w:tbl>
    <w:bookmarkEnd w:id="194"/>
    <w:bookmarkStart w:id="195" w:name="pressupostos-restrições-e-dependências"/>
    <w:p>
      <w:pPr>
        <w:pStyle w:val="Heading2"/>
      </w:pPr>
      <w:r>
        <w:t xml:space="preserve">7. Pressupostos, restrições e dependências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Descrição</w:t>
            </w:r>
          </w:p>
        </w:tc>
        <w:tc>
          <w:tcPr/>
          <w:p>
            <w:pPr>
              <w:pStyle w:val="Compact"/>
            </w:pPr>
            <w:r>
              <w:t xml:space="preserve">Impacto se falhar</w:t>
            </w:r>
          </w:p>
        </w:tc>
        <w:tc>
          <w:tcPr/>
          <w:p>
            <w:pPr>
              <w:pStyle w:val="Compact"/>
            </w:pPr>
            <w:r>
              <w:t xml:space="preserve">Responsável</w:t>
            </w:r>
          </w:p>
        </w:tc>
      </w:tr>
      <w:tr>
        <w:tc>
          <w:tcPr/>
          <w:p>
            <w:pPr>
              <w:pStyle w:val="Compact"/>
            </w:pPr>
            <w:r>
              <w:t xml:space="preserve">Pressuposto</w:t>
            </w:r>
          </w:p>
        </w:tc>
        <w:tc>
          <w:tcPr/>
          <w:p>
            <w:pPr>
              <w:pStyle w:val="Compact"/>
            </w:pPr>
            <w:r>
              <w:t xml:space="preserve">{{Assumimos que o ERP expõe API REST}}</w:t>
            </w:r>
          </w:p>
        </w:tc>
        <w:tc>
          <w:tcPr/>
          <w:p>
            <w:pPr>
              <w:pStyle w:val="Compact"/>
            </w:pPr>
            <w:r>
              <w:t xml:space="preserve">Alto — redesenho da integração</w:t>
            </w:r>
          </w:p>
        </w:tc>
        <w:tc>
          <w:tcPr/>
          <w:p>
            <w:pPr>
              <w:pStyle w:val="Compact"/>
            </w:pPr>
            <w:r>
              <w:t xml:space="preserve">{{Nome}}</w:t>
            </w:r>
          </w:p>
        </w:tc>
      </w:tr>
      <w:tr>
        <w:tc>
          <w:tcPr/>
          <w:p>
            <w:pPr>
              <w:pStyle w:val="Compact"/>
            </w:pPr>
            <w:r>
              <w:t xml:space="preserve">Restrição</w:t>
            </w:r>
          </w:p>
        </w:tc>
        <w:tc>
          <w:tcPr/>
          <w:p>
            <w:pPr>
              <w:pStyle w:val="Compact"/>
            </w:pPr>
            <w:r>
              <w:t xml:space="preserve">{{Orçamento máximo de X}}</w:t>
            </w:r>
          </w:p>
        </w:tc>
        <w:tc>
          <w:tcPr/>
          <w:p>
            <w:pPr>
              <w:pStyle w:val="Compact"/>
            </w:pPr>
            <w:r>
              <w:t xml:space="preserve">—</w:t>
            </w:r>
          </w:p>
        </w:tc>
        <w:tc>
          <w:tcPr/>
          <w:p>
            <w:pPr>
              <w:pStyle w:val="Compact"/>
            </w:pPr>
            <w:r>
              <w:t xml:space="preserve">{{Nome}}</w:t>
            </w:r>
          </w:p>
        </w:tc>
      </w:tr>
      <w:tr>
        <w:tc>
          <w:tcPr/>
          <w:p>
            <w:pPr>
              <w:pStyle w:val="Compact"/>
            </w:pPr>
            <w:r>
              <w:t xml:space="preserve">Dependência</w:t>
            </w:r>
          </w:p>
        </w:tc>
        <w:tc>
          <w:tcPr/>
          <w:p>
            <w:pPr>
              <w:pStyle w:val="Compact"/>
            </w:pPr>
            <w:r>
              <w:t xml:space="preserve">{{Equipa de Identidade entrega SSO até {{data}}}}</w:t>
            </w:r>
          </w:p>
        </w:tc>
        <w:tc>
          <w:tcPr/>
          <w:p>
            <w:pPr>
              <w:pStyle w:val="Compact"/>
            </w:pPr>
            <w:r>
              <w:t xml:space="preserve">Bloqueia entrega</w:t>
            </w:r>
          </w:p>
        </w:tc>
        <w:tc>
          <w:tcPr/>
          <w:p>
            <w:pPr>
              <w:pStyle w:val="Compact"/>
            </w:pPr>
            <w:r>
              <w:t xml:space="preserve">{{Nome}}</w:t>
            </w:r>
          </w:p>
        </w:tc>
      </w:tr>
    </w:tbl>
    <w:bookmarkEnd w:id="195"/>
    <w:bookmarkStart w:id="197" w:name="riscos-principais"/>
    <w:p>
      <w:pPr>
        <w:pStyle w:val="Heading2"/>
      </w:pPr>
      <w:r>
        <w:t xml:space="preserve">8. Riscos principais</w:t>
      </w:r>
    </w:p>
    <w:p>
      <w:pPr>
        <w:pStyle w:val="BlockText"/>
      </w:pPr>
      <w:r>
        <w:t xml:space="preserve">Detalhe completo em</w:t>
      </w:r>
      <w:r>
        <w:t xml:space="preserve"> </w:t>
      </w:r>
      <w:hyperlink r:id="rId196">
        <w:r>
          <w:rPr>
            <w:rStyle w:val="Hyperlink"/>
          </w:rPr>
          <w:t xml:space="preserve">Matriz de Riscos</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Risco</w:t>
            </w:r>
          </w:p>
        </w:tc>
        <w:tc>
          <w:tcPr/>
          <w:p>
            <w:pPr>
              <w:pStyle w:val="Compact"/>
            </w:pPr>
            <w:r>
              <w:t xml:space="preserve">Prob.</w:t>
            </w:r>
          </w:p>
        </w:tc>
        <w:tc>
          <w:tcPr/>
          <w:p>
            <w:pPr>
              <w:pStyle w:val="Compact"/>
            </w:pPr>
            <w:r>
              <w:t xml:space="preserve">Impacto</w:t>
            </w:r>
          </w:p>
        </w:tc>
        <w:tc>
          <w:tcPr/>
          <w:p>
            <w:pPr>
              <w:pStyle w:val="Compact"/>
            </w:pPr>
            <w:r>
              <w:t xml:space="preserve">Mitigação</w:t>
            </w:r>
          </w:p>
        </w:tc>
      </w:tr>
      <w:tr>
        <w:tc>
          <w:tcPr/>
          <w:p>
            <w:pPr>
              <w:pStyle w:val="Compact"/>
            </w:pPr>
            <w:r>
              <w:t xml:space="preserve">R1</w:t>
            </w:r>
          </w:p>
        </w:tc>
        <w:tc>
          <w:tcPr/>
          <w:p>
            <w:pPr>
              <w:pStyle w:val="Compact"/>
            </w:pPr>
            <w:r>
              <w:t xml:space="preserve">{{…}}</w:t>
            </w:r>
          </w:p>
        </w:tc>
        <w:tc>
          <w:tcPr/>
          <w:p>
            <w:pPr>
              <w:pStyle w:val="Compact"/>
            </w:pPr>
            <w:r>
              <w:t xml:space="preserve">M</w:t>
            </w:r>
          </w:p>
        </w:tc>
        <w:tc>
          <w:tcPr/>
          <w:p>
            <w:pPr>
              <w:pStyle w:val="Compact"/>
            </w:pPr>
            <w:r>
              <w:t xml:space="preserve">A</w:t>
            </w:r>
          </w:p>
        </w:tc>
        <w:tc>
          <w:tcPr/>
          <w:p>
            <w:pPr>
              <w:pStyle w:val="Compact"/>
            </w:pPr>
            <w:r>
              <w:t xml:space="preserve">{{…}}</w:t>
            </w:r>
          </w:p>
        </w:tc>
      </w:tr>
    </w:tbl>
    <w:bookmarkEnd w:id="197"/>
    <w:bookmarkStart w:id="198" w:name="concorrência-alternativas"/>
    <w:p>
      <w:pPr>
        <w:pStyle w:val="Heading2"/>
      </w:pPr>
      <w:r>
        <w:t xml:space="preserve">9. Concorrência / alternativas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Alternativa</w:t>
            </w:r>
          </w:p>
        </w:tc>
        <w:tc>
          <w:tcPr/>
          <w:p>
            <w:pPr>
              <w:pStyle w:val="Compact"/>
            </w:pPr>
            <w:r>
              <w:t xml:space="preserve">Pontos fortes</w:t>
            </w:r>
          </w:p>
        </w:tc>
        <w:tc>
          <w:tcPr/>
          <w:p>
            <w:pPr>
              <w:pStyle w:val="Compact"/>
            </w:pPr>
            <w:r>
              <w:t xml:space="preserve">Pontos fracos</w:t>
            </w:r>
          </w:p>
        </w:tc>
        <w:tc>
          <w:tcPr/>
          <w:p>
            <w:pPr>
              <w:pStyle w:val="Compact"/>
            </w:pPr>
            <w:r>
              <w:t xml:space="preserve">Como nos diferenciamos</w:t>
            </w:r>
          </w:p>
        </w:tc>
      </w:tr>
      <w:tr>
        <w:tc>
          <w:tcPr/>
          <w:p>
            <w:pPr>
              <w:pStyle w:val="Compact"/>
            </w:pPr>
            <w:r>
              <w:t xml:space="preserve">{{Concorrente A}}</w:t>
            </w:r>
          </w:p>
        </w:tc>
        <w:tc>
          <w:tcPr/>
          <w:p>
            <w:pPr>
              <w:pStyle w:val="Compact"/>
            </w:pPr>
          </w:p>
        </w:tc>
        <w:tc>
          <w:tcPr/>
          <w:p>
            <w:pPr>
              <w:pStyle w:val="Compact"/>
            </w:pPr>
          </w:p>
        </w:tc>
        <w:tc>
          <w:tcPr/>
          <w:p>
            <w:pPr>
              <w:pStyle w:val="Compact"/>
            </w:pPr>
          </w:p>
        </w:tc>
      </w:tr>
      <w:tr>
        <w:tc>
          <w:tcPr/>
          <w:p>
            <w:pPr>
              <w:pStyle w:val="Compact"/>
            </w:pPr>
            <w:r>
              <w:t xml:space="preserve">Não fazer nada</w:t>
            </w:r>
          </w:p>
        </w:tc>
        <w:tc>
          <w:tcPr/>
          <w:p>
            <w:pPr>
              <w:pStyle w:val="Compact"/>
            </w:pPr>
          </w:p>
        </w:tc>
        <w:tc>
          <w:tcPr/>
          <w:p>
            <w:pPr>
              <w:pStyle w:val="Compact"/>
            </w:pPr>
          </w:p>
        </w:tc>
        <w:tc>
          <w:tcPr/>
          <w:p>
            <w:pPr>
              <w:pStyle w:val="Compact"/>
            </w:pPr>
          </w:p>
        </w:tc>
      </w:tr>
    </w:tbl>
    <w:bookmarkEnd w:id="198"/>
    <w:bookmarkStart w:id="199" w:name="histórico-de-revisões"/>
    <w:p>
      <w:pPr>
        <w:pStyle w:val="Heading2"/>
      </w:pPr>
      <w:r>
        <w:t xml:space="preserve">10. Histórico de revisões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Versão</w:t>
            </w:r>
          </w:p>
        </w:tc>
        <w:tc>
          <w:tcPr/>
          <w:p>
            <w:pPr>
              <w:pStyle w:val="Compact"/>
            </w:pPr>
            <w:r>
              <w:t xml:space="preserve">Data</w:t>
            </w:r>
          </w:p>
        </w:tc>
        <w:tc>
          <w:tcPr/>
          <w:p>
            <w:pPr>
              <w:pStyle w:val="Compact"/>
            </w:pPr>
            <w:r>
              <w:t xml:space="preserve">Autor</w:t>
            </w:r>
          </w:p>
        </w:tc>
        <w:tc>
          <w:tcPr/>
          <w:p>
            <w:pPr>
              <w:pStyle w:val="Compact"/>
            </w:pPr>
            <w:r>
              <w:t xml:space="preserve">Alterações</w:t>
            </w:r>
          </w:p>
        </w:tc>
      </w:tr>
      <w:tr>
        <w:tc>
          <w:tcPr/>
          <w:p>
            <w:pPr>
              <w:pStyle w:val="Compact"/>
            </w:pPr>
            <w:r>
              <w:t xml:space="preserve">0.1</w:t>
            </w:r>
          </w:p>
        </w:tc>
        <w:tc>
          <w:tcPr/>
          <w:p>
            <w:pPr>
              <w:pStyle w:val="Compact"/>
            </w:pPr>
            <w:r>
              <w:t xml:space="preserve">{{data}}</w:t>
            </w:r>
          </w:p>
        </w:tc>
        <w:tc>
          <w:tcPr/>
          <w:p>
            <w:pPr>
              <w:pStyle w:val="Compact"/>
            </w:pPr>
            <w:r>
              <w:t xml:space="preserve">{{nome}}</w:t>
            </w:r>
          </w:p>
        </w:tc>
        <w:tc>
          <w:tcPr/>
          <w:p>
            <w:pPr>
              <w:pStyle w:val="Compact"/>
            </w:pPr>
            <w:r>
              <w:t xml:space="preserve">Versão inicial</w:t>
            </w:r>
          </w:p>
        </w:tc>
      </w:tr>
    </w:tbl>
    <w:p>
      <w:r>
        <w:br w:type="page"/>
      </w:r>
    </w:p>
    <w:bookmarkEnd w:id="199"/>
    <w:bookmarkEnd w:id="200"/>
    <w:bookmarkStart w:id="213" w:name="personas-e-perfis-de-utilizador"/>
    <w:p>
      <w:pPr>
        <w:pStyle w:val="Heading1"/>
      </w:pPr>
      <w:r>
        <w:t xml:space="preserve">Personas e Perfis de Utilizador</w:t>
      </w:r>
    </w:p>
    <w:p>
      <w:pPr>
        <w:pStyle w:val="FirstParagraph"/>
      </w:pPr>
      <w:r>
        <w:rPr>
          <w:i/>
          <w:iCs/>
        </w:rPr>
        <w:t xml:space="preserve">(ficheiro:</w:t>
      </w:r>
      <w:r>
        <w:rPr>
          <w:i/>
          <w:iCs/>
        </w:rPr>
        <w:t xml:space="preserve"> </w:t>
      </w:r>
      <w:r>
        <w:rPr>
          <w:rStyle w:val="VerbatimChar"/>
          <w:i/>
          <w:iCs/>
        </w:rPr>
        <w:t xml:space="preserve">00-produto/02-personas.md</w:t>
      </w:r>
      <w:r>
        <w:rPr>
          <w:i/>
          <w:iCs/>
        </w:rPr>
        <w:t xml:space="preserve">)</w:t>
      </w:r>
    </w:p>
    <w:bookmarkStart w:id="201" w:name="como-usar-1"/>
    <w:p>
      <w:pPr>
        <w:pStyle w:val="Heading2"/>
      </w:pPr>
      <w:r>
        <w:t xml:space="preserve">Como usar</w:t>
      </w:r>
    </w:p>
    <w:p>
      <w:pPr>
        <w:pStyle w:val="FirstParagraph"/>
      </w:pPr>
      <w:r>
        <w:t xml:space="preserve">Uma persona por secção. Baseia-te em</w:t>
      </w:r>
      <w:r>
        <w:t xml:space="preserve"> </w:t>
      </w:r>
      <w:r>
        <w:rPr>
          <w:b/>
          <w:bCs/>
        </w:rPr>
        <w:t xml:space="preserve">entrevistas reais</w:t>
      </w:r>
      <w:r>
        <w:t xml:space="preserve">, não em suposições. Se não houver dados, marca a persona como</w:t>
      </w:r>
      <w:r>
        <w:t xml:space="preserve"> </w:t>
      </w:r>
      <w:r>
        <w:rPr>
          <w:rStyle w:val="VerbatimChar"/>
        </w:rPr>
        <w:t xml:space="preserve">[PROVISÓRIA]</w:t>
      </w:r>
      <w:r>
        <w:t xml:space="preserve"> </w:t>
      </w:r>
      <w:r>
        <w:t xml:space="preserve">e regista o que falta validar.</w:t>
      </w:r>
    </w:p>
    <w:p>
      <w:r>
        <w:pict>
          <v:rect style="width:0;height:1.5pt" o:hralign="center" o:hrstd="t" o:hr="t"/>
        </w:pict>
      </w:r>
    </w:p>
    <w:bookmarkEnd w:id="201"/>
    <w:bookmarkStart w:id="209" w:name="persona-1-nome-fictício-cargo"/>
    <w:p>
      <w:pPr>
        <w:pStyle w:val="Heading2"/>
      </w:pPr>
      <w:r>
        <w:t xml:space="preserve">Persona 1 — {{Nome fictício}}, {{cargo}}</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Arquétipo</w:t>
            </w:r>
          </w:p>
        </w:tc>
        <w:tc>
          <w:tcPr/>
          <w:p>
            <w:pPr>
              <w:pStyle w:val="Compact"/>
            </w:pPr>
            <w:r>
              <w:t xml:space="preserve">{{ex.: Gestor operacional sob pressão de tempo}}</w:t>
            </w:r>
          </w:p>
        </w:tc>
      </w:tr>
      <w:tr>
        <w:tc>
          <w:tcPr/>
          <w:p>
            <w:pPr>
              <w:pStyle w:val="Compact"/>
            </w:pPr>
            <w:r>
              <w:rPr>
                <w:b/>
                <w:bCs/>
              </w:rPr>
              <w:t xml:space="preserve">Estado</w:t>
            </w:r>
          </w:p>
        </w:tc>
        <w:tc>
          <w:tcPr/>
          <w:p>
            <w:pPr>
              <w:pStyle w:val="Compact"/>
            </w:pPr>
            <w:r>
              <w:t xml:space="preserve">Validada / [PROVISÓRIA]</w:t>
            </w:r>
          </w:p>
        </w:tc>
      </w:tr>
      <w:tr>
        <w:tc>
          <w:tcPr/>
          <w:p>
            <w:pPr>
              <w:pStyle w:val="Compact"/>
            </w:pPr>
            <w:r>
              <w:rPr>
                <w:b/>
                <w:bCs/>
              </w:rPr>
              <w:t xml:space="preserve">Base de evidência</w:t>
            </w:r>
          </w:p>
        </w:tc>
        <w:tc>
          <w:tcPr/>
          <w:p>
            <w:pPr>
              <w:pStyle w:val="Compact"/>
            </w:pPr>
            <w:r>
              <w:t xml:space="preserve">{{n.º de entrevistas, inquéritos, analytics}}</w:t>
            </w:r>
          </w:p>
        </w:tc>
      </w:tr>
    </w:tbl>
    <w:bookmarkStart w:id="202" w:name="contexto"/>
    <w:p>
      <w:pPr>
        <w:pStyle w:val="Heading3"/>
      </w:pPr>
      <w:r>
        <w:t xml:space="preserve">Contexto</w:t>
      </w:r>
    </w:p>
    <w:p>
      <w:pPr>
        <w:pStyle w:val="Compact"/>
        <w:numPr>
          <w:ilvl w:val="0"/>
          <w:numId w:val="1006"/>
        </w:numPr>
      </w:pPr>
      <w:r>
        <w:rPr>
          <w:b/>
          <w:bCs/>
        </w:rPr>
        <w:t xml:space="preserve">Idade / experiência:</w:t>
      </w:r>
      <w:r>
        <w:t xml:space="preserve"> </w:t>
      </w:r>
      <w:r>
        <w:t xml:space="preserve">{{…}}</w:t>
      </w:r>
    </w:p>
    <w:p>
      <w:pPr>
        <w:pStyle w:val="Compact"/>
        <w:numPr>
          <w:ilvl w:val="0"/>
          <w:numId w:val="1006"/>
        </w:numPr>
      </w:pPr>
      <w:r>
        <w:rPr>
          <w:b/>
          <w:bCs/>
        </w:rPr>
        <w:t xml:space="preserve">Literacia digital:</w:t>
      </w:r>
      <w:r>
        <w:t xml:space="preserve"> </w:t>
      </w:r>
      <w:r>
        <w:t xml:space="preserve">Baixa / Média / Alta</w:t>
      </w:r>
    </w:p>
    <w:p>
      <w:pPr>
        <w:pStyle w:val="Compact"/>
        <w:numPr>
          <w:ilvl w:val="0"/>
          <w:numId w:val="1006"/>
        </w:numPr>
      </w:pPr>
      <w:r>
        <w:rPr>
          <w:b/>
          <w:bCs/>
        </w:rPr>
        <w:t xml:space="preserve">Dispositivos:</w:t>
      </w:r>
      <w:r>
        <w:t xml:space="preserve"> </w:t>
      </w:r>
      <w:r>
        <w:t xml:space="preserve">{{desktop no escritório, telemóvel em campo}}</w:t>
      </w:r>
    </w:p>
    <w:p>
      <w:pPr>
        <w:pStyle w:val="Compact"/>
        <w:numPr>
          <w:ilvl w:val="0"/>
          <w:numId w:val="1006"/>
        </w:numPr>
      </w:pPr>
      <w:r>
        <w:rPr>
          <w:b/>
          <w:bCs/>
        </w:rPr>
        <w:t xml:space="preserve">Ambiente:</w:t>
      </w:r>
      <w:r>
        <w:t xml:space="preserve"> </w:t>
      </w:r>
      <w:r>
        <w:t xml:space="preserve">{{ruidoso, com luvas, sem rede, multitarefa}}</w:t>
      </w:r>
    </w:p>
    <w:p>
      <w:pPr>
        <w:pStyle w:val="Compact"/>
        <w:numPr>
          <w:ilvl w:val="0"/>
          <w:numId w:val="1006"/>
        </w:numPr>
      </w:pPr>
      <w:r>
        <w:rPr>
          <w:b/>
          <w:bCs/>
        </w:rPr>
        <w:t xml:space="preserve">Frequência de uso:</w:t>
      </w:r>
      <w:r>
        <w:t xml:space="preserve"> </w:t>
      </w:r>
      <w:r>
        <w:t xml:space="preserve">{{várias vezes por dia / mensal}}</w:t>
      </w:r>
    </w:p>
    <w:bookmarkEnd w:id="202"/>
    <w:bookmarkStart w:id="203" w:name="objetivos"/>
    <w:p>
      <w:pPr>
        <w:pStyle w:val="Heading3"/>
      </w:pPr>
      <w:r>
        <w:t xml:space="preserve">Objetivos</w:t>
      </w:r>
    </w:p>
    <w:p>
      <w:pPr>
        <w:pStyle w:val="Compact"/>
        <w:numPr>
          <w:ilvl w:val="0"/>
          <w:numId w:val="1007"/>
        </w:numPr>
      </w:pPr>
      <w:r>
        <w:t xml:space="preserve">{{O que quer alcançar}}</w:t>
      </w:r>
    </w:p>
    <w:p>
      <w:pPr>
        <w:pStyle w:val="Compact"/>
        <w:numPr>
          <w:ilvl w:val="0"/>
          <w:numId w:val="1007"/>
        </w:numPr>
      </w:pPr>
      <w:r>
        <w:t xml:space="preserve">{{…}}</w:t>
      </w:r>
    </w:p>
    <w:bookmarkEnd w:id="203"/>
    <w:bookmarkStart w:id="204" w:name="frustrações-pain-points"/>
    <w:p>
      <w:pPr>
        <w:pStyle w:val="Heading3"/>
      </w:pPr>
      <w:r>
        <w:t xml:space="preserve">Frustrações (pain points)</w:t>
      </w:r>
    </w:p>
    <w:p>
      <w:pPr>
        <w:pStyle w:val="Compact"/>
        <w:numPr>
          <w:ilvl w:val="0"/>
          <w:numId w:val="1008"/>
        </w:numPr>
      </w:pPr>
      <w:r>
        <w:t xml:space="preserve">{{…}} →</w:t>
      </w:r>
      <w:r>
        <w:t xml:space="preserve"> </w:t>
      </w:r>
      <w:r>
        <w:rPr>
          <w:i/>
          <w:iCs/>
        </w:rPr>
        <w:t xml:space="preserve">oportunidade:</w:t>
      </w:r>
      <w:r>
        <w:t xml:space="preserve"> </w:t>
      </w:r>
      <w:r>
        <w:t xml:space="preserve">{{…}}</w:t>
      </w:r>
    </w:p>
    <w:p>
      <w:pPr>
        <w:pStyle w:val="Compact"/>
        <w:numPr>
          <w:ilvl w:val="0"/>
          <w:numId w:val="1008"/>
        </w:numPr>
      </w:pPr>
      <w:r>
        <w:t xml:space="preserve">{{…}}</w:t>
      </w:r>
    </w:p>
    <w:bookmarkEnd w:id="204"/>
    <w:bookmarkStart w:id="205" w:name="tarefas-principais-jobs-to-be-done"/>
    <w:p>
      <w:pPr>
        <w:pStyle w:val="Heading3"/>
      </w:pPr>
      <w:r>
        <w:t xml:space="preserve">Tarefas principais (jobs to be done)</w:t>
      </w:r>
    </w:p>
    <w:p>
      <w:pPr>
        <w:pStyle w:val="BlockText"/>
      </w:pPr>
      <w:r>
        <w:t xml:space="preserve">“Quando</w:t>
      </w:r>
      <w:r>
        <w:t xml:space="preserve"> </w:t>
      </w:r>
      <w:r>
        <w:rPr>
          <w:b/>
          <w:bCs/>
        </w:rPr>
        <w:t xml:space="preserve">{{situação}}</w:t>
      </w:r>
      <w:r>
        <w:t xml:space="preserve">, quero</w:t>
      </w:r>
      <w:r>
        <w:t xml:space="preserve"> </w:t>
      </w:r>
      <w:r>
        <w:rPr>
          <w:b/>
          <w:bCs/>
        </w:rPr>
        <w:t xml:space="preserve">{{motivação}}</w:t>
      </w:r>
      <w:r>
        <w:t xml:space="preserve">, para conseguir</w:t>
      </w:r>
      <w:r>
        <w:t xml:space="preserve"> </w:t>
      </w:r>
      <w:r>
        <w:rPr>
          <w:b/>
          <w:bCs/>
        </w:rPr>
        <w:t xml:space="preserve">{{resultado}}</w:t>
      </w:r>
      <w:r>
        <w:t xml:space="preserve">.”</w:t>
      </w:r>
    </w:p>
    <w:p>
      <w:pPr>
        <w:pStyle w:val="Compact"/>
        <w:numPr>
          <w:ilvl w:val="0"/>
          <w:numId w:val="1009"/>
        </w:numPr>
      </w:pPr>
      <w:r>
        <w:t xml:space="preserve">{{…}}</w:t>
      </w:r>
    </w:p>
    <w:bookmarkEnd w:id="205"/>
    <w:bookmarkStart w:id="206" w:name="citação-representativa"/>
    <w:p>
      <w:pPr>
        <w:pStyle w:val="Heading3"/>
      </w:pPr>
      <w:r>
        <w:t xml:space="preserve">Citação representativa</w:t>
      </w:r>
    </w:p>
    <w:p>
      <w:pPr>
        <w:pStyle w:val="BlockText"/>
      </w:pPr>
      <w:r>
        <w:t xml:space="preserve">“{{Algo que esta pessoa realmente disse numa entrevista}}”</w:t>
      </w:r>
    </w:p>
    <w:bookmarkEnd w:id="206"/>
    <w:bookmarkStart w:id="207" w:name="critérios-de-sucesso-desta-persona"/>
    <w:p>
      <w:pPr>
        <w:pStyle w:val="Heading3"/>
      </w:pPr>
      <w:r>
        <w:t xml:space="preserve">Critérios de sucesso desta persona</w:t>
      </w:r>
    </w:p>
    <w:p>
      <w:pPr>
        <w:pStyle w:val="Compact"/>
        <w:numPr>
          <w:ilvl w:val="0"/>
          <w:numId w:val="1010"/>
        </w:numPr>
      </w:pPr>
      <w:r>
        <w:t xml:space="preserve">{{Consegue concluir X em menos de Y minutos, sem formação}}</w:t>
      </w:r>
    </w:p>
    <w:bookmarkEnd w:id="207"/>
    <w:bookmarkStart w:id="208" w:name="necessidades-de-acessibilidade"/>
    <w:p>
      <w:pPr>
        <w:pStyle w:val="Heading3"/>
      </w:pPr>
      <w:r>
        <w:t xml:space="preserve">Necessidades de acessibilidade</w:t>
      </w:r>
    </w:p>
    <w:p>
      <w:pPr>
        <w:pStyle w:val="Compact"/>
        <w:numPr>
          <w:ilvl w:val="0"/>
          <w:numId w:val="1011"/>
        </w:numPr>
      </w:pPr>
      <w:r>
        <w:t xml:space="preserve">{{Daltonismo, leitor de ecrã, uso só com teclado, baixa largura de banda}}</w:t>
      </w:r>
    </w:p>
    <w:p>
      <w:r>
        <w:pict>
          <v:rect style="width:0;height:1.5pt" o:hralign="center" o:hrstd="t" o:hr="t"/>
        </w:pict>
      </w:r>
    </w:p>
    <w:bookmarkEnd w:id="208"/>
    <w:bookmarkEnd w:id="209"/>
    <w:bookmarkStart w:id="210" w:name="persona-2"/>
    <w:p>
      <w:pPr>
        <w:pStyle w:val="Heading2"/>
      </w:pPr>
      <w:r>
        <w:t xml:space="preserve">Persona 2 — {{…}}</w:t>
      </w:r>
    </w:p>
    <w:p>
      <w:pPr>
        <w:pStyle w:val="FirstParagraph"/>
      </w:pPr>
      <w:r>
        <w:t xml:space="preserve">{{Repetir estrutura}}</w:t>
      </w:r>
    </w:p>
    <w:p>
      <w:r>
        <w:pict>
          <v:rect style="width:0;height:1.5pt" o:hralign="center" o:hrstd="t" o:hr="t"/>
        </w:pict>
      </w:r>
    </w:p>
    <w:bookmarkEnd w:id="210"/>
    <w:bookmarkStart w:id="211" w:name="anti-persona"/>
    <w:p>
      <w:pPr>
        <w:pStyle w:val="Heading2"/>
      </w:pPr>
      <w:r>
        <w:t xml:space="preserve">Anti-persona</w:t>
      </w:r>
    </w:p>
    <w:p>
      <w:pPr>
        <w:pStyle w:val="FirstParagraph"/>
      </w:pPr>
      <w:r>
        <w:rPr>
          <w:b/>
          <w:bCs/>
        </w:rPr>
        <w:t xml:space="preserve">Quem NÃO é o nosso utilizador:</w:t>
      </w:r>
      <w:r>
        <w:t xml:space="preserve"> </w:t>
      </w:r>
      <w:r>
        <w:t xml:space="preserve">{{…}}</w:t>
      </w:r>
      <w:r>
        <w:t xml:space="preserve"> </w:t>
      </w:r>
      <w:r>
        <w:rPr>
          <w:i/>
          <w:iCs/>
        </w:rPr>
        <w:t xml:space="preserve">Porquê é importante:</w:t>
      </w:r>
      <w:r>
        <w:t xml:space="preserve"> </w:t>
      </w:r>
      <w:r>
        <w:t xml:space="preserve">evita que o âmbito se dilua a tentar servir toda a gente.</w:t>
      </w:r>
    </w:p>
    <w:p>
      <w:r>
        <w:pict>
          <v:rect style="width:0;height:1.5pt" o:hralign="center" o:hrstd="t" o:hr="t"/>
        </w:pict>
      </w:r>
    </w:p>
    <w:bookmarkEnd w:id="211"/>
    <w:bookmarkStart w:id="212" w:name="matriz-persona-funcionalidade"/>
    <w:p>
      <w:pPr>
        <w:pStyle w:val="Heading2"/>
      </w:pPr>
      <w:r>
        <w:t xml:space="preserve">Matriz Persona × Funcionalidade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Funcionalidade</w:t>
            </w:r>
          </w:p>
        </w:tc>
        <w:tc>
          <w:tcPr/>
          <w:p>
            <w:pPr>
              <w:pStyle w:val="Compact"/>
            </w:pPr>
            <w:r>
              <w:t xml:space="preserve">{{Persona 1}}</w:t>
            </w:r>
          </w:p>
        </w:tc>
        <w:tc>
          <w:tcPr/>
          <w:p>
            <w:pPr>
              <w:pStyle w:val="Compact"/>
            </w:pPr>
            <w:r>
              <w:t xml:space="preserve">{{Persona 2}}</w:t>
            </w:r>
          </w:p>
        </w:tc>
        <w:tc>
          <w:tcPr/>
          <w:p>
            <w:pPr>
              <w:pStyle w:val="Compact"/>
            </w:pPr>
            <w:r>
              <w:t xml:space="preserve">{{Persona 3}}</w:t>
            </w:r>
          </w:p>
        </w:tc>
      </w:tr>
      <w:tr>
        <w:tc>
          <w:tcPr/>
          <w:p>
            <w:pPr>
              <w:pStyle w:val="Compact"/>
            </w:pPr>
            <w:r>
              <w:t xml:space="preserve">{{Dashboard}}</w:t>
            </w:r>
          </w:p>
        </w:tc>
        <w:tc>
          <w:tcPr/>
          <w:p>
            <w:pPr>
              <w:pStyle w:val="Compact"/>
            </w:pPr>
            <w:r>
              <w:t xml:space="preserve">Essencial</w:t>
            </w:r>
          </w:p>
        </w:tc>
        <w:tc>
          <w:tcPr/>
          <w:p>
            <w:pPr>
              <w:pStyle w:val="Compact"/>
            </w:pPr>
            <w:r>
              <w:t xml:space="preserve">Ocasional</w:t>
            </w:r>
          </w:p>
        </w:tc>
        <w:tc>
          <w:tcPr/>
          <w:p>
            <w:pPr>
              <w:pStyle w:val="Compact"/>
            </w:pPr>
            <w:r>
              <w:t xml:space="preserve">Não usa</w:t>
            </w:r>
          </w:p>
        </w:tc>
      </w:tr>
      <w:tr>
        <w:tc>
          <w:tcPr/>
          <w:p>
            <w:pPr>
              <w:pStyle w:val="Compact"/>
            </w:pPr>
            <w:r>
              <w:t xml:space="preserve">{{Exportação}}</w:t>
            </w:r>
          </w:p>
        </w:tc>
        <w:tc>
          <w:tcPr/>
          <w:p>
            <w:pPr>
              <w:pStyle w:val="Compact"/>
            </w:pPr>
            <w:r>
              <w:t xml:space="preserve">Não usa</w:t>
            </w:r>
          </w:p>
        </w:tc>
        <w:tc>
          <w:tcPr/>
          <w:p>
            <w:pPr>
              <w:pStyle w:val="Compact"/>
            </w:pPr>
            <w:r>
              <w:t xml:space="preserve">Essencial</w:t>
            </w:r>
          </w:p>
        </w:tc>
        <w:tc>
          <w:tcPr/>
          <w:p>
            <w:pPr>
              <w:pStyle w:val="Compact"/>
            </w:pPr>
            <w:r>
              <w:t xml:space="preserve">Ocasional</w:t>
            </w:r>
          </w:p>
        </w:tc>
      </w:tr>
    </w:tbl>
    <w:p>
      <w:r>
        <w:br w:type="page"/>
      </w:r>
    </w:p>
    <w:bookmarkEnd w:id="212"/>
    <w:bookmarkEnd w:id="213"/>
    <w:bookmarkStart w:id="245" w:name="requerimentos-do-produto-produto"/>
    <w:p>
      <w:pPr>
        <w:pStyle w:val="Heading1"/>
      </w:pPr>
      <w:r>
        <w:t xml:space="preserve">Requerimentos do Produto — {{PRODUTO}}</w:t>
      </w:r>
    </w:p>
    <w:p>
      <w:pPr>
        <w:pStyle w:val="FirstParagraph"/>
      </w:pPr>
      <w:r>
        <w:rPr>
          <w:i/>
          <w:iCs/>
        </w:rPr>
        <w:t xml:space="preserve">(ficheiro:</w:t>
      </w:r>
      <w:r>
        <w:rPr>
          <w:i/>
          <w:iCs/>
        </w:rPr>
        <w:t xml:space="preserve"> </w:t>
      </w:r>
      <w:r>
        <w:rPr>
          <w:rStyle w:val="VerbatimChar"/>
          <w:i/>
          <w:iCs/>
        </w:rPr>
        <w:t xml:space="preserve">00-produto/03-requerimentos-do-produto.md</w:t>
      </w:r>
      <w:r>
        <w:rPr>
          <w:i/>
          <w:iCs/>
        </w:rPr>
        <w:t xml:space="preserve">)</w:t>
      </w:r>
    </w:p>
    <w:bookmarkStart w:id="214" w:name="nome-da-funcionalidade-épico"/>
    <w:p>
      <w:pPr>
        <w:pStyle w:val="Heading2"/>
      </w:pPr>
      <w:r>
        <w:t xml:space="preserve">{{NOME DA FUNCIONALIDADE / ÉPICO}}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ID</w:t>
            </w:r>
          </w:p>
        </w:tc>
        <w:tc>
          <w:tcPr/>
          <w:p>
            <w:pPr>
              <w:pStyle w:val="Compact"/>
            </w:pPr>
            <w:r>
              <w:t xml:space="preserve">Requerimentos do Produto-{{001}}</w:t>
            </w:r>
          </w:p>
        </w:tc>
      </w:tr>
      <w:tr>
        <w:tc>
          <w:tcPr/>
          <w:p>
            <w:pPr>
              <w:pStyle w:val="Compact"/>
            </w:pPr>
            <w:r>
              <w:t xml:space="preserve">Autor</w:t>
            </w:r>
          </w:p>
        </w:tc>
        <w:tc>
          <w:tcPr/>
          <w:p>
            <w:pPr>
              <w:pStyle w:val="Compact"/>
            </w:pPr>
            <w:r>
              <w:t xml:space="preserve">{{Nome}}</w:t>
            </w:r>
          </w:p>
        </w:tc>
      </w:tr>
      <w:tr>
        <w:tc>
          <w:tcPr/>
          <w:p>
            <w:pPr>
              <w:pStyle w:val="Compact"/>
            </w:pPr>
            <w:r>
              <w:t xml:space="preserve">Data</w:t>
            </w:r>
          </w:p>
        </w:tc>
        <w:tc>
          <w:tcPr/>
          <w:p>
            <w:pPr>
              <w:pStyle w:val="Compact"/>
            </w:pPr>
            <w:r>
              <w:t xml:space="preserve">{{AAAA-MM-DD}}</w:t>
            </w:r>
          </w:p>
        </w:tc>
      </w:tr>
      <w:tr>
        <w:tc>
          <w:tcPr/>
          <w:p>
            <w:pPr>
              <w:pStyle w:val="Compact"/>
            </w:pPr>
            <w:r>
              <w:t xml:space="preserve">Estado</w:t>
            </w:r>
          </w:p>
        </w:tc>
        <w:tc>
          <w:tcPr/>
          <w:p>
            <w:pPr>
              <w:pStyle w:val="Compact"/>
            </w:pPr>
            <w:r>
              <w:t xml:space="preserve">Rascunho / Em revisão / Aprovado / Implementado</w:t>
            </w:r>
          </w:p>
        </w:tc>
      </w:tr>
      <w:tr>
        <w:tc>
          <w:tcPr/>
          <w:p>
            <w:pPr>
              <w:pStyle w:val="Compact"/>
            </w:pPr>
            <w:r>
              <w:t xml:space="preserve">Épico / Iniciativa</w:t>
            </w:r>
          </w:p>
        </w:tc>
        <w:tc>
          <w:tcPr/>
          <w:p>
            <w:pPr>
              <w:pStyle w:val="Compact"/>
            </w:pPr>
            <w:r>
              <w:t xml:space="preserve">{{…}}</w:t>
            </w:r>
          </w:p>
        </w:tc>
      </w:tr>
      <w:tr>
        <w:tc>
          <w:tcPr/>
          <w:p>
            <w:pPr>
              <w:pStyle w:val="Compact"/>
            </w:pPr>
            <w:r>
              <w:t xml:space="preserve">Equipas envolvidas</w:t>
            </w:r>
          </w:p>
        </w:tc>
        <w:tc>
          <w:tcPr/>
          <w:p>
            <w:pPr>
              <w:pStyle w:val="Compact"/>
            </w:pPr>
            <w:r>
              <w:t xml:space="preserve">{{Backend, Frontend, Design, Data}}</w:t>
            </w:r>
          </w:p>
        </w:tc>
      </w:tr>
      <w:tr>
        <w:tc>
          <w:tcPr/>
          <w:p>
            <w:pPr>
              <w:pStyle w:val="Compact"/>
            </w:pPr>
            <w:r>
              <w:t xml:space="preserve">Data-alvo</w:t>
            </w:r>
          </w:p>
        </w:tc>
        <w:tc>
          <w:tcPr/>
          <w:p>
            <w:pPr>
              <w:pStyle w:val="Compact"/>
            </w:pPr>
            <w:r>
              <w:t xml:space="preserve">{{…}}</w:t>
            </w:r>
          </w:p>
        </w:tc>
      </w:tr>
    </w:tbl>
    <w:p>
      <w:r>
        <w:pict>
          <v:rect style="width:0;height:1.5pt" o:hralign="center" o:hrstd="t" o:hr="t"/>
        </w:pict>
      </w:r>
    </w:p>
    <w:bookmarkEnd w:id="214"/>
    <w:bookmarkStart w:id="215" w:name="resumo-executivo-tldr"/>
    <w:p>
      <w:pPr>
        <w:pStyle w:val="Heading2"/>
      </w:pPr>
      <w:r>
        <w:t xml:space="preserve">1. Resumo executivo (TL;DR)</w:t>
      </w:r>
    </w:p>
    <w:p>
      <w:pPr>
        <w:pStyle w:val="FirstParagraph"/>
      </w:pPr>
      <w:r>
        <w:t xml:space="preserve">{{3-5 linhas: o que vamos construir, para quem, e porquê agora.}}</w:t>
      </w:r>
    </w:p>
    <w:bookmarkEnd w:id="215"/>
    <w:bookmarkStart w:id="217" w:name="contexto-e-problema"/>
    <w:p>
      <w:pPr>
        <w:pStyle w:val="Heading2"/>
      </w:pPr>
      <w:r>
        <w:t xml:space="preserve">2. Contexto e problema</w:t>
      </w:r>
    </w:p>
    <w:p>
      <w:pPr>
        <w:pStyle w:val="FirstParagraph"/>
      </w:pPr>
      <w:r>
        <w:t xml:space="preserve">{{Porque é que isto existe. Ligar à</w:t>
      </w:r>
      <w:r>
        <w:t xml:space="preserve"> </w:t>
      </w:r>
      <w:hyperlink r:id="rId216">
        <w:r>
          <w:rPr>
            <w:rStyle w:val="Hyperlink"/>
          </w:rPr>
          <w:t xml:space="preserve">Visão de Produto</w:t>
        </w:r>
      </w:hyperlink>
      <w:r>
        <w:t xml:space="preserve">.}}</w:t>
      </w:r>
    </w:p>
    <w:p>
      <w:pPr>
        <w:pStyle w:val="BodyText"/>
      </w:pPr>
      <w:r>
        <w:rPr>
          <w:b/>
          <w:bCs/>
        </w:rPr>
        <w:t xml:space="preserve">Porquê agora?</w:t>
      </w:r>
      <w:r>
        <w:t xml:space="preserve"> </w:t>
      </w:r>
      <w:r>
        <w:t xml:space="preserve">{{Janela de mercado, obrigação legal, dívida técnica a estrangular, pedido de cliente grande…}}</w:t>
      </w:r>
    </w:p>
    <w:bookmarkEnd w:id="217"/>
    <w:bookmarkStart w:id="221" w:name="objetivos-1"/>
    <w:p>
      <w:pPr>
        <w:pStyle w:val="Heading2"/>
      </w:pPr>
      <w:r>
        <w:t xml:space="preserve">3. Objetivos</w:t>
      </w:r>
    </w:p>
    <w:bookmarkStart w:id="218" w:name="objetivos-2"/>
    <w:p>
      <w:pPr>
        <w:pStyle w:val="Heading3"/>
      </w:pPr>
      <w:r>
        <w:t xml:space="preserve">3.1 Objetivos</w:t>
      </w:r>
    </w:p>
    <w:p>
      <w:pPr>
        <w:pStyle w:val="Compact"/>
        <w:numPr>
          <w:ilvl w:val="0"/>
          <w:numId w:val="1012"/>
        </w:numPr>
      </w:pPr>
      <w:r>
        <w:t xml:space="preserve">{{…}}</w:t>
      </w:r>
    </w:p>
    <w:bookmarkEnd w:id="218"/>
    <w:bookmarkStart w:id="219" w:name="não-objetivos"/>
    <w:p>
      <w:pPr>
        <w:pStyle w:val="Heading3"/>
      </w:pPr>
      <w:r>
        <w:t xml:space="preserve">3.2 Não-objetivos</w:t>
      </w:r>
    </w:p>
    <w:p>
      <w:pPr>
        <w:pStyle w:val="Compact"/>
        <w:numPr>
          <w:ilvl w:val="0"/>
          <w:numId w:val="1013"/>
        </w:numPr>
      </w:pPr>
      <w:r>
        <w:t xml:space="preserve">{{…}}</w:t>
      </w:r>
    </w:p>
    <w:bookmarkEnd w:id="219"/>
    <w:bookmarkStart w:id="220" w:name="métricas"/>
    <w:p>
      <w:pPr>
        <w:pStyle w:val="Heading3"/>
      </w:pPr>
      <w:r>
        <w:t xml:space="preserve">3.3 Métricas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Métrica</w:t>
            </w:r>
          </w:p>
        </w:tc>
        <w:tc>
          <w:tcPr/>
          <w:p>
            <w:pPr>
              <w:pStyle w:val="Compact"/>
            </w:pPr>
            <w:r>
              <w:t xml:space="preserve">Tipo</w:t>
            </w:r>
          </w:p>
        </w:tc>
        <w:tc>
          <w:tcPr/>
          <w:p>
            <w:pPr>
              <w:pStyle w:val="Compact"/>
            </w:pPr>
            <w:r>
              <w:t xml:space="preserve">Baseline</w:t>
            </w:r>
          </w:p>
        </w:tc>
        <w:tc>
          <w:tcPr/>
          <w:p>
            <w:pPr>
              <w:pStyle w:val="Compact"/>
            </w:pPr>
            <w:r>
              <w:t xml:space="preserve">Meta</w:t>
            </w:r>
          </w:p>
        </w:tc>
        <w:tc>
          <w:tcPr/>
          <w:p>
            <w:pPr>
              <w:pStyle w:val="Compact"/>
            </w:pPr>
            <w:r>
              <w:t xml:space="preserve">Como medimos</w:t>
            </w:r>
          </w:p>
        </w:tc>
      </w:tr>
      <w:tr>
        <w:tc>
          <w:tcPr/>
          <w:p>
            <w:pPr>
              <w:pStyle w:val="Compact"/>
            </w:pPr>
            <w:r>
              <w:t xml:space="preserve">{{Taxa de conclusão do fluxo}}</w:t>
            </w:r>
          </w:p>
        </w:tc>
        <w:tc>
          <w:tcPr/>
          <w:p>
            <w:pPr>
              <w:pStyle w:val="Compact"/>
            </w:pPr>
            <w:r>
              <w:t xml:space="preserve">Sucesso</w:t>
            </w:r>
          </w:p>
        </w:tc>
        <w:tc>
          <w:tcPr/>
          <w:p>
            <w:pPr>
              <w:pStyle w:val="Compact"/>
            </w:pPr>
            <w:r>
              <w:t xml:space="preserve">{{62%}}</w:t>
            </w:r>
          </w:p>
        </w:tc>
        <w:tc>
          <w:tcPr/>
          <w:p>
            <w:pPr>
              <w:pStyle w:val="Compact"/>
            </w:pPr>
            <w:r>
              <w:t xml:space="preserve">{{85%}}</w:t>
            </w:r>
          </w:p>
        </w:tc>
        <w:tc>
          <w:tcPr/>
          <w:p>
            <w:pPr>
              <w:pStyle w:val="Compact"/>
            </w:pPr>
            <w:r>
              <w:t xml:space="preserve">{{Evento</w:t>
            </w:r>
            <w:r>
              <w:t xml:space="preserve"> </w:t>
            </w:r>
            <w:r>
              <w:rPr>
                <w:rStyle w:val="VerbatimChar"/>
              </w:rPr>
              <w:t xml:space="preserve">checkout_completed</w:t>
            </w:r>
            <w:r>
              <w:t xml:space="preserve"> </w:t>
            </w:r>
            <w:r>
              <w:t xml:space="preserve">/</w:t>
            </w:r>
            <w:r>
              <w:t xml:space="preserve"> </w:t>
            </w:r>
            <w:r>
              <w:rPr>
                <w:rStyle w:val="VerbatimChar"/>
              </w:rPr>
              <w:t xml:space="preserve">checkout_started</w:t>
            </w:r>
            <w:r>
              <w:t xml:space="preserve">}}</w:t>
            </w:r>
          </w:p>
        </w:tc>
      </w:tr>
      <w:tr>
        <w:tc>
          <w:tcPr/>
          <w:p>
            <w:pPr>
              <w:pStyle w:val="Compact"/>
            </w:pPr>
            <w:r>
              <w:t xml:space="preserve">{{Latência p95}}</w:t>
            </w:r>
          </w:p>
        </w:tc>
        <w:tc>
          <w:tcPr/>
          <w:p>
            <w:pPr>
              <w:pStyle w:val="Compact"/>
            </w:pPr>
            <w:r>
              <w:t xml:space="preserve">Guardrail</w:t>
            </w:r>
          </w:p>
        </w:tc>
        <w:tc>
          <w:tcPr/>
          <w:p>
            <w:pPr>
              <w:pStyle w:val="Compact"/>
            </w:pPr>
            <w:r>
              <w:t xml:space="preserve">{{800ms}}</w:t>
            </w:r>
          </w:p>
        </w:tc>
        <w:tc>
          <w:tcPr/>
          <w:p>
            <w:pPr>
              <w:pStyle w:val="Compact"/>
            </w:pPr>
            <w:r>
              <w:t xml:space="preserve">{{≤ 1s}}</w:t>
            </w:r>
          </w:p>
        </w:tc>
        <w:tc>
          <w:tcPr/>
          <w:p>
            <w:pPr>
              <w:pStyle w:val="Compact"/>
            </w:pPr>
            <w:r>
              <w:t xml:space="preserve">{{APM}}</w:t>
            </w:r>
          </w:p>
        </w:tc>
      </w:tr>
    </w:tbl>
    <w:bookmarkEnd w:id="220"/>
    <w:bookmarkEnd w:id="221"/>
    <w:bookmarkStart w:id="223" w:name="personas-afetadas"/>
    <w:p>
      <w:pPr>
        <w:pStyle w:val="Heading2"/>
      </w:pPr>
      <w:r>
        <w:t xml:space="preserve">4. Personas afetadas</w:t>
      </w:r>
    </w:p>
    <w:p>
      <w:pPr>
        <w:pStyle w:val="FirstParagraph"/>
      </w:pPr>
      <w:r>
        <w:t xml:space="preserve">{{Ligar a</w:t>
      </w:r>
      <w:r>
        <w:t xml:space="preserve"> </w:t>
      </w:r>
      <w:hyperlink r:id="rId222">
        <w:r>
          <w:rPr>
            <w:rStyle w:val="Hyperlink"/>
          </w:rPr>
          <w:t xml:space="preserve">Personas</w:t>
        </w:r>
      </w:hyperlink>
      <w:r>
        <w:t xml:space="preserve">}}</w:t>
      </w:r>
    </w:p>
    <w:bookmarkEnd w:id="223"/>
    <w:bookmarkStart w:id="228" w:name="requisitos-1"/>
    <w:p>
      <w:pPr>
        <w:pStyle w:val="Heading2"/>
      </w:pPr>
      <w:r>
        <w:t xml:space="preserve">5. Requisitos</w:t>
      </w:r>
    </w:p>
    <w:p>
      <w:pPr>
        <w:pStyle w:val="BlockText"/>
      </w:pPr>
      <w:r>
        <w:t xml:space="preserve">Formato:</w:t>
      </w:r>
      <w:r>
        <w:t xml:space="preserve"> </w:t>
      </w:r>
      <w:r>
        <w:rPr>
          <w:rStyle w:val="VerbatimChar"/>
        </w:rPr>
        <w:t xml:space="preserve">RF-nn</w:t>
      </w:r>
      <w:r>
        <w:t xml:space="preserve"> </w:t>
      </w:r>
      <w:r>
        <w:t xml:space="preserve">funcional,</w:t>
      </w:r>
      <w:r>
        <w:t xml:space="preserve"> </w:t>
      </w:r>
      <w:r>
        <w:rPr>
          <w:rStyle w:val="VerbatimChar"/>
        </w:rPr>
        <w:t xml:space="preserve">RNF-nn</w:t>
      </w:r>
      <w:r>
        <w:t xml:space="preserve"> </w:t>
      </w:r>
      <w:r>
        <w:t xml:space="preserve">não funcional. Prioridade MoSCoW.</w:t>
      </w:r>
    </w:p>
    <w:bookmarkStart w:id="224" w:name="funcionais"/>
    <w:p>
      <w:pPr>
        <w:pStyle w:val="Heading3"/>
      </w:pPr>
      <w:r>
        <w:t xml:space="preserve">5.1 Funcionais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Requisito</w:t>
            </w:r>
          </w:p>
        </w:tc>
        <w:tc>
          <w:tcPr/>
          <w:p>
            <w:pPr>
              <w:pStyle w:val="Compact"/>
            </w:pPr>
            <w:r>
              <w:t xml:space="preserve">Prioridade</w:t>
            </w:r>
          </w:p>
        </w:tc>
        <w:tc>
          <w:tcPr/>
          <w:p>
            <w:pPr>
              <w:pStyle w:val="Compact"/>
            </w:pPr>
            <w:r>
              <w:t xml:space="preserve">Critério de aceitação</w:t>
            </w:r>
          </w:p>
        </w:tc>
      </w:tr>
      <w:tr>
        <w:tc>
          <w:tcPr/>
          <w:p>
            <w:pPr>
              <w:pStyle w:val="Compact"/>
            </w:pPr>
            <w:r>
              <w:t xml:space="preserve">RF-01</w:t>
            </w:r>
          </w:p>
        </w:tc>
        <w:tc>
          <w:tcPr/>
          <w:p>
            <w:pPr>
              <w:pStyle w:val="Compact"/>
            </w:pPr>
            <w:r>
              <w:t xml:space="preserve">O sistema deve {{…}}</w:t>
            </w:r>
          </w:p>
        </w:tc>
        <w:tc>
          <w:tcPr/>
          <w:p>
            <w:pPr>
              <w:pStyle w:val="Compact"/>
            </w:pPr>
            <w:r>
              <w:t xml:space="preserve">Must</w:t>
            </w:r>
          </w:p>
        </w:tc>
        <w:tc>
          <w:tcPr/>
          <w:p>
            <w:pPr>
              <w:pStyle w:val="Compact"/>
            </w:pPr>
            <w:r>
              <w:t xml:space="preserve">{{Dado… Quando… Então…}}</w:t>
            </w:r>
          </w:p>
        </w:tc>
      </w:tr>
      <w:tr>
        <w:tc>
          <w:tcPr/>
          <w:p>
            <w:pPr>
              <w:pStyle w:val="Compact"/>
            </w:pPr>
            <w:r>
              <w:t xml:space="preserve">RF-02</w:t>
            </w:r>
          </w:p>
        </w:tc>
        <w:tc>
          <w:tcPr/>
          <w:p>
            <w:pPr>
              <w:pStyle w:val="Compact"/>
            </w:pPr>
          </w:p>
        </w:tc>
        <w:tc>
          <w:tcPr/>
          <w:p>
            <w:pPr>
              <w:pStyle w:val="Compact"/>
            </w:pPr>
            <w:r>
              <w:t xml:space="preserve">Should</w:t>
            </w:r>
          </w:p>
        </w:tc>
        <w:tc>
          <w:tcPr/>
          <w:p>
            <w:pPr>
              <w:pStyle w:val="Compact"/>
            </w:pPr>
          </w:p>
        </w:tc>
      </w:tr>
    </w:tbl>
    <w:bookmarkEnd w:id="224"/>
    <w:bookmarkStart w:id="227" w:name="não-funcionais"/>
    <w:p>
      <w:pPr>
        <w:pStyle w:val="Heading3"/>
      </w:pPr>
      <w:r>
        <w:t xml:space="preserve">5.2 Não funcionais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Categoria</w:t>
            </w:r>
          </w:p>
        </w:tc>
        <w:tc>
          <w:tcPr/>
          <w:p>
            <w:pPr>
              <w:pStyle w:val="Compact"/>
            </w:pPr>
            <w:r>
              <w:t xml:space="preserve">Requisito</w:t>
            </w:r>
          </w:p>
        </w:tc>
        <w:tc>
          <w:tcPr/>
          <w:p>
            <w:pPr>
              <w:pStyle w:val="Compact"/>
            </w:pPr>
            <w:r>
              <w:t xml:space="preserve">Como se verifica</w:t>
            </w:r>
          </w:p>
        </w:tc>
      </w:tr>
      <w:tr>
        <w:tc>
          <w:tcPr/>
          <w:p>
            <w:pPr>
              <w:pStyle w:val="Compact"/>
            </w:pPr>
            <w:r>
              <w:t xml:space="preserve">RNF-01</w:t>
            </w:r>
          </w:p>
        </w:tc>
        <w:tc>
          <w:tcPr/>
          <w:p>
            <w:pPr>
              <w:pStyle w:val="Compact"/>
            </w:pPr>
            <w:r>
              <w:t xml:space="preserve">Desempenho</w:t>
            </w:r>
          </w:p>
        </w:tc>
        <w:tc>
          <w:tcPr/>
          <w:p>
            <w:pPr>
              <w:pStyle w:val="Compact"/>
            </w:pPr>
            <w:r>
              <w:t xml:space="preserve">{{p95 &lt; 300 ms com 500 utilizadores concorrentes}}</w:t>
            </w:r>
          </w:p>
        </w:tc>
        <w:tc>
          <w:tcPr/>
          <w:p>
            <w:pPr>
              <w:pStyle w:val="Compact"/>
            </w:pPr>
            <w:r>
              <w:t xml:space="preserve">Teste de carga</w:t>
            </w:r>
          </w:p>
        </w:tc>
      </w:tr>
      <w:tr>
        <w:tc>
          <w:tcPr/>
          <w:p>
            <w:pPr>
              <w:pStyle w:val="Compact"/>
            </w:pPr>
            <w:r>
              <w:t xml:space="preserve">RNF-02</w:t>
            </w:r>
          </w:p>
        </w:tc>
        <w:tc>
          <w:tcPr/>
          <w:p>
            <w:pPr>
              <w:pStyle w:val="Compact"/>
            </w:pPr>
            <w:r>
              <w:t xml:space="preserve">Acessibilidade</w:t>
            </w:r>
          </w:p>
        </w:tc>
        <w:tc>
          <w:tcPr/>
          <w:p>
            <w:pPr>
              <w:pStyle w:val="Compact"/>
            </w:pPr>
            <w:r>
              <w:t xml:space="preserve">WCAG 2.2 AA</w:t>
            </w:r>
          </w:p>
        </w:tc>
        <w:tc>
          <w:tcPr/>
          <w:p>
            <w:pPr>
              <w:pStyle w:val="Compact"/>
            </w:pPr>
            <w:r>
              <w:t xml:space="preserve">Auditoria axe + teste manual</w:t>
            </w:r>
          </w:p>
        </w:tc>
      </w:tr>
    </w:tbl>
    <w:p>
      <w:pPr>
        <w:pStyle w:val="BlockText"/>
      </w:pPr>
      <w:r>
        <w:t xml:space="preserve">Detalhe completo em</w:t>
      </w:r>
      <w:r>
        <w:t xml:space="preserve"> </w:t>
      </w:r>
      <w:hyperlink r:id="rId225">
        <w:r>
          <w:rPr>
            <w:rStyle w:val="Hyperlink"/>
          </w:rPr>
          <w:t xml:space="preserve">Requisitos Funcionais</w:t>
        </w:r>
      </w:hyperlink>
      <w:r>
        <w:t xml:space="preserve"> </w:t>
      </w:r>
      <w:r>
        <w:t xml:space="preserve">e</w:t>
      </w:r>
      <w:r>
        <w:t xml:space="preserve"> </w:t>
      </w:r>
      <w:hyperlink r:id="rId226">
        <w:r>
          <w:rPr>
            <w:rStyle w:val="Hyperlink"/>
          </w:rPr>
          <w:t xml:space="preserve">Não Funcionais</w:t>
        </w:r>
      </w:hyperlink>
      <w:r>
        <w:t xml:space="preserve">.</w:t>
      </w:r>
    </w:p>
    <w:bookmarkEnd w:id="227"/>
    <w:bookmarkEnd w:id="228"/>
    <w:bookmarkStart w:id="235" w:name="experiência-de-utilizador"/>
    <w:p>
      <w:pPr>
        <w:pStyle w:val="Heading2"/>
      </w:pPr>
      <w:r>
        <w:t xml:space="preserve">6. Experiência de utilizador</w:t>
      </w:r>
    </w:p>
    <w:bookmarkStart w:id="232" w:name="fluxo-principal"/>
    <w:p>
      <w:pPr>
        <w:pStyle w:val="Heading3"/>
      </w:pPr>
      <w:r>
        <w:t xml:space="preserve">6.1 Fluxo principal</w:t>
      </w:r>
    </w:p>
    <w:p>
      <w:pPr>
        <w:pStyle w:val="FirstParagraph"/>
      </w:pPr>
      <w:r>
        <w:drawing>
          <wp:inline>
            <wp:extent cx="6191999" cy="1371017"/>
            <wp:effectExtent b="0" l="0" r="0" t="0"/>
            <wp:docPr descr="" title="" id="230" name="Picture"/>
            <a:graphic>
              <a:graphicData uri="http://schemas.openxmlformats.org/drawingml/2006/picture">
                <pic:pic>
                  <pic:nvPicPr>
                    <pic:cNvPr descr="d03-out-1.png" id="231" name="Picture"/>
                    <pic:cNvPicPr>
                      <a:picLocks noChangeArrowheads="1" noChangeAspect="1"/>
                    </pic:cNvPicPr>
                  </pic:nvPicPr>
                  <pic:blipFill>
                    <a:blip r:embed="rId229"/>
                    <a:stretch>
                      <a:fillRect/>
                    </a:stretch>
                  </pic:blipFill>
                  <pic:spPr bwMode="auto">
                    <a:xfrm>
                      <a:off x="0" y="0"/>
                      <a:ext cx="6191999" cy="1371017"/>
                    </a:xfrm>
                    <a:prstGeom prst="rect">
                      <a:avLst/>
                    </a:prstGeom>
                    <a:noFill/>
                    <a:ln w="9525">
                      <a:noFill/>
                      <a:headEnd/>
                      <a:tailEnd/>
                    </a:ln>
                  </pic:spPr>
                </pic:pic>
              </a:graphicData>
            </a:graphic>
          </wp:inline>
        </w:drawing>
      </w:r>
    </w:p>
    <w:bookmarkEnd w:id="232"/>
    <w:bookmarkStart w:id="233" w:name="protótipos"/>
    <w:p>
      <w:pPr>
        <w:pStyle w:val="Heading3"/>
      </w:pPr>
      <w:r>
        <w:t xml:space="preserve">6.2 Protótipos</w:t>
      </w:r>
    </w:p>
    <w:p>
      <w:pPr>
        <w:pStyle w:val="Compact"/>
        <w:numPr>
          <w:ilvl w:val="0"/>
          <w:numId w:val="1014"/>
        </w:numPr>
      </w:pPr>
      <w:r>
        <w:t xml:space="preserve">Figma: {{link}}</w:t>
      </w:r>
    </w:p>
    <w:p>
      <w:pPr>
        <w:pStyle w:val="Compact"/>
        <w:numPr>
          <w:ilvl w:val="0"/>
          <w:numId w:val="1014"/>
        </w:numPr>
      </w:pPr>
      <w:r>
        <w:t xml:space="preserve">Estados a cobrir: vazio · a carregar · com dados · erro · sem permissões · offline</w:t>
      </w:r>
    </w:p>
    <w:bookmarkEnd w:id="233"/>
    <w:bookmarkStart w:id="234" w:name="microtextos-e-mensagens-de-erro"/>
    <w:p>
      <w:pPr>
        <w:pStyle w:val="Heading3"/>
      </w:pPr>
      <w:r>
        <w:t xml:space="preserve">6.3 Microtextos e mensagens de erro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Situação</w:t>
            </w:r>
          </w:p>
        </w:tc>
        <w:tc>
          <w:tcPr/>
          <w:p>
            <w:pPr>
              <w:pStyle w:val="Compact"/>
            </w:pPr>
            <w:r>
              <w:t xml:space="preserve">Mensagem</w:t>
            </w:r>
          </w:p>
        </w:tc>
      </w:tr>
      <w:tr>
        <w:tc>
          <w:tcPr/>
          <w:p>
            <w:pPr>
              <w:pStyle w:val="Compact"/>
            </w:pPr>
            <w:r>
              <w:t xml:space="preserve">{{Campo obrigatório vazio}}</w:t>
            </w:r>
          </w:p>
        </w:tc>
        <w:tc>
          <w:tcPr/>
          <w:p>
            <w:pPr>
              <w:pStyle w:val="Compact"/>
            </w:pPr>
            <w:r>
              <w:t xml:space="preserve">{{</w:t>
            </w:r>
            <w:r>
              <w:t xml:space="preserve">“Indica o teu e-mail.”</w:t>
            </w:r>
            <w:r>
              <w:t xml:space="preserve">}}</w:t>
            </w:r>
          </w:p>
        </w:tc>
      </w:tr>
    </w:tbl>
    <w:bookmarkEnd w:id="234"/>
    <w:bookmarkEnd w:id="235"/>
    <w:bookmarkStart w:id="238" w:name="casos-de-uso-e-regras-de-negócio"/>
    <w:p>
      <w:pPr>
        <w:pStyle w:val="Heading2"/>
      </w:pPr>
      <w:r>
        <w:t xml:space="preserve">7. Casos de uso e regras de negócio</w:t>
      </w:r>
    </w:p>
    <w:p>
      <w:pPr>
        <w:pStyle w:val="Compact"/>
        <w:numPr>
          <w:ilvl w:val="0"/>
          <w:numId w:val="1015"/>
        </w:numPr>
      </w:pPr>
      <w:r>
        <w:t xml:space="preserve">Casos de uso:</w:t>
      </w:r>
      <w:r>
        <w:t xml:space="preserve"> </w:t>
      </w:r>
      <w:hyperlink r:id="rId236">
        <w:r>
          <w:rPr>
            <w:rStyle w:val="Hyperlink"/>
          </w:rPr>
          <w:t xml:space="preserve">UC-01, UC-02</w:t>
        </w:r>
      </w:hyperlink>
    </w:p>
    <w:p>
      <w:pPr>
        <w:pStyle w:val="Compact"/>
        <w:numPr>
          <w:ilvl w:val="0"/>
          <w:numId w:val="1015"/>
        </w:numPr>
      </w:pPr>
      <w:r>
        <w:t xml:space="preserve">Regras:</w:t>
      </w:r>
      <w:r>
        <w:t xml:space="preserve"> </w:t>
      </w:r>
      <w:hyperlink r:id="rId237">
        <w:r>
          <w:rPr>
            <w:rStyle w:val="Hyperlink"/>
          </w:rPr>
          <w:t xml:space="preserve">RN-01…</w:t>
        </w:r>
      </w:hyperlink>
    </w:p>
    <w:bookmarkEnd w:id="238"/>
    <w:bookmarkStart w:id="240" w:name="considerações-técnicas"/>
    <w:p>
      <w:pPr>
        <w:pStyle w:val="Heading2"/>
      </w:pPr>
      <w:r>
        <w:t xml:space="preserve">8. Considerações técnicas</w:t>
      </w:r>
    </w:p>
    <w:p>
      <w:pPr>
        <w:pStyle w:val="FirstParagraph"/>
      </w:pPr>
      <w:r>
        <w:t xml:space="preserve">{{Notas de alto nível. O desenho detalhado vive em</w:t>
      </w:r>
      <w:r>
        <w:t xml:space="preserve"> </w:t>
      </w:r>
      <w:hyperlink r:id="rId239">
        <w:r>
          <w:rPr>
            <w:rStyle w:val="Hyperlink"/>
          </w:rPr>
          <w:t xml:space="preserve">Arquitetura</w:t>
        </w:r>
      </w:hyperlink>
      <w:r>
        <w:t xml:space="preserve"> </w:t>
      </w:r>
      <w:r>
        <w:t xml:space="preserve">e nos ADRs.}}</w:t>
      </w:r>
    </w:p>
    <w:p>
      <w:pPr>
        <w:pStyle w:val="Compact"/>
        <w:numPr>
          <w:ilvl w:val="0"/>
          <w:numId w:val="1016"/>
        </w:numPr>
      </w:pPr>
      <w:r>
        <w:t xml:space="preserve">Impacto no modelo de dados: {{…}}</w:t>
      </w:r>
    </w:p>
    <w:p>
      <w:pPr>
        <w:pStyle w:val="Compact"/>
        <w:numPr>
          <w:ilvl w:val="0"/>
          <w:numId w:val="1016"/>
        </w:numPr>
      </w:pPr>
      <w:r>
        <w:t xml:space="preserve">Novas dependências externas: {{…}}</w:t>
      </w:r>
    </w:p>
    <w:p>
      <w:pPr>
        <w:pStyle w:val="Compact"/>
        <w:numPr>
          <w:ilvl w:val="0"/>
          <w:numId w:val="1016"/>
        </w:numPr>
      </w:pPr>
      <w:r>
        <w:t xml:space="preserve">Migração de dados necessária: Sim/Não — {{…}}</w:t>
      </w:r>
    </w:p>
    <w:p>
      <w:pPr>
        <w:pStyle w:val="Compact"/>
        <w:numPr>
          <w:ilvl w:val="0"/>
          <w:numId w:val="1016"/>
        </w:numPr>
      </w:pPr>
      <w:r>
        <w:t xml:space="preserve">Feature flag:</w:t>
      </w:r>
      <w:r>
        <w:t xml:space="preserve"> </w:t>
      </w:r>
      <w:r>
        <w:rPr>
          <w:rStyle w:val="VerbatimChar"/>
        </w:rPr>
        <w:t xml:space="preserve">{{nome_da_flag}}</w:t>
      </w:r>
    </w:p>
    <w:bookmarkEnd w:id="240"/>
    <w:bookmarkStart w:id="241" w:name="analítica-e-instrumentação"/>
    <w:p>
      <w:pPr>
        <w:pStyle w:val="Heading2"/>
      </w:pPr>
      <w:r>
        <w:t xml:space="preserve">9. Analítica e instrumentação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Quando dispara</w:t>
            </w:r>
          </w:p>
        </w:tc>
        <w:tc>
          <w:tcPr/>
          <w:p>
            <w:pPr>
              <w:pStyle w:val="Compact"/>
            </w:pPr>
            <w:r>
              <w:t xml:space="preserve">Propriedades</w:t>
            </w:r>
          </w:p>
        </w:tc>
      </w:tr>
      <w:tr>
        <w:tc>
          <w:tcPr/>
          <w:p>
            <w:pPr>
              <w:pStyle w:val="Compact"/>
            </w:pPr>
            <w:r>
              <w:rPr>
                <w:rStyle w:val="VerbatimChar"/>
              </w:rPr>
              <w:t xml:space="preserve">{{feature_opened}}</w:t>
            </w:r>
          </w:p>
        </w:tc>
        <w:tc>
          <w:tcPr/>
          <w:p>
            <w:pPr>
              <w:pStyle w:val="Compact"/>
            </w:pPr>
            <w:r>
              <w:t xml:space="preserve">{{…}}</w:t>
            </w:r>
          </w:p>
        </w:tc>
        <w:tc>
          <w:tcPr/>
          <w:p>
            <w:pPr>
              <w:pStyle w:val="Compact"/>
            </w:pPr>
            <w:r>
              <w:rPr>
                <w:rStyle w:val="VerbatimChar"/>
              </w:rPr>
              <w:t xml:space="preserve">user_role</w:t>
            </w:r>
            <w:r>
              <w:t xml:space="preserve">,</w:t>
            </w:r>
            <w:r>
              <w:t xml:space="preserve"> </w:t>
            </w:r>
            <w:r>
              <w:rPr>
                <w:rStyle w:val="VerbatimChar"/>
              </w:rPr>
              <w:t xml:space="preserve">source</w:t>
            </w:r>
          </w:p>
        </w:tc>
      </w:tr>
    </w:tbl>
    <w:bookmarkEnd w:id="241"/>
    <w:bookmarkStart w:id="242" w:name="plano-de-lançamento"/>
    <w:p>
      <w:pPr>
        <w:pStyle w:val="Heading2"/>
      </w:pPr>
      <w:r>
        <w:t xml:space="preserve">10. Plano de lançamento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Público</w:t>
            </w:r>
          </w:p>
        </w:tc>
        <w:tc>
          <w:tcPr/>
          <w:p>
            <w:pPr>
              <w:pStyle w:val="Compact"/>
            </w:pPr>
            <w:r>
              <w:t xml:space="preserve">Critério de avanço</w:t>
            </w:r>
          </w:p>
        </w:tc>
        <w:tc>
          <w:tcPr/>
          <w:p>
            <w:pPr>
              <w:pStyle w:val="Compact"/>
            </w:pPr>
            <w:r>
              <w:t xml:space="preserve">Data</w:t>
            </w:r>
          </w:p>
        </w:tc>
      </w:tr>
      <w:tr>
        <w:tc>
          <w:tcPr/>
          <w:p>
            <w:pPr>
              <w:pStyle w:val="Compact"/>
            </w:pPr>
            <w:r>
              <w:t xml:space="preserve">Interno (dogfood)</w:t>
            </w:r>
          </w:p>
        </w:tc>
        <w:tc>
          <w:tcPr/>
          <w:p>
            <w:pPr>
              <w:pStyle w:val="Compact"/>
            </w:pPr>
            <w:r>
              <w:t xml:space="preserve">Equipa</w:t>
            </w:r>
          </w:p>
        </w:tc>
        <w:tc>
          <w:tcPr/>
          <w:p>
            <w:pPr>
              <w:pStyle w:val="Compact"/>
            </w:pPr>
            <w:r>
              <w:t xml:space="preserve">Sem bugs críticos 3 dias</w:t>
            </w:r>
          </w:p>
        </w:tc>
        <w:tc>
          <w:tcPr/>
          <w:p>
            <w:pPr>
              <w:pStyle w:val="Compact"/>
            </w:pPr>
            <w:r>
              <w:t xml:space="preserve">{{…}}</w:t>
            </w:r>
          </w:p>
        </w:tc>
      </w:tr>
      <w:tr>
        <w:tc>
          <w:tcPr/>
          <w:p>
            <w:pPr>
              <w:pStyle w:val="Compact"/>
            </w:pPr>
            <w:r>
              <w:t xml:space="preserve">Beta</w:t>
            </w:r>
          </w:p>
        </w:tc>
        <w:tc>
          <w:tcPr/>
          <w:p>
            <w:pPr>
              <w:pStyle w:val="Compact"/>
            </w:pPr>
            <w:r>
              <w:t xml:space="preserve">{{5% dos utilizadores}}</w:t>
            </w:r>
          </w:p>
        </w:tc>
        <w:tc>
          <w:tcPr/>
          <w:p>
            <w:pPr>
              <w:pStyle w:val="Compact"/>
            </w:pPr>
            <w:r>
              <w:t xml:space="preserve">{{Métrica X ≥ Y}}</w:t>
            </w:r>
          </w:p>
        </w:tc>
        <w:tc>
          <w:tcPr/>
          <w:p>
            <w:pPr>
              <w:pStyle w:val="Compact"/>
            </w:pPr>
            <w:r>
              <w:t xml:space="preserve">{{…}}</w:t>
            </w:r>
          </w:p>
        </w:tc>
      </w:tr>
      <w:tr>
        <w:tc>
          <w:tcPr/>
          <w:p>
            <w:pPr>
              <w:pStyle w:val="Compact"/>
            </w:pPr>
            <w:r>
              <w:t xml:space="preserve">GA</w:t>
            </w:r>
          </w:p>
        </w:tc>
        <w:tc>
          <w:tcPr/>
          <w:p>
            <w:pPr>
              <w:pStyle w:val="Compact"/>
            </w:pPr>
            <w:r>
              <w:t xml:space="preserve">100%</w:t>
            </w:r>
          </w:p>
        </w:tc>
        <w:tc>
          <w:tcPr/>
          <w:p>
            <w:pPr>
              <w:pStyle w:val="Compact"/>
            </w:pPr>
          </w:p>
        </w:tc>
        <w:tc>
          <w:tcPr/>
          <w:p>
            <w:pPr>
              <w:pStyle w:val="Compact"/>
            </w:pPr>
            <w:r>
              <w:t xml:space="preserve">{{…}}</w:t>
            </w:r>
          </w:p>
        </w:tc>
      </w:tr>
    </w:tbl>
    <w:p>
      <w:pPr>
        <w:pStyle w:val="BodyText"/>
      </w:pPr>
      <w:r>
        <w:rPr>
          <w:b/>
          <w:bCs/>
        </w:rPr>
        <w:t xml:space="preserve">Plano de rollback:</w:t>
      </w:r>
      <w:r>
        <w:t xml:space="preserve"> </w:t>
      </w:r>
      <w:r>
        <w:t xml:space="preserve">{{desligar feature flag; sem migração destrutiva}}</w:t>
      </w:r>
    </w:p>
    <w:bookmarkEnd w:id="242"/>
    <w:bookmarkStart w:id="243" w:name="questões-em-aberto"/>
    <w:p>
      <w:pPr>
        <w:pStyle w:val="Heading2"/>
      </w:pPr>
      <w:r>
        <w:t xml:space="preserve">11. Questões em aberto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Questão</w:t>
            </w:r>
          </w:p>
        </w:tc>
        <w:tc>
          <w:tcPr/>
          <w:p>
            <w:pPr>
              <w:pStyle w:val="Compact"/>
            </w:pPr>
            <w:r>
              <w:t xml:space="preserve">Responsável</w:t>
            </w:r>
          </w:p>
        </w:tc>
        <w:tc>
          <w:tcPr/>
          <w:p>
            <w:pPr>
              <w:pStyle w:val="Compact"/>
            </w:pPr>
            <w:r>
              <w:t xml:space="preserve">Prazo</w:t>
            </w:r>
          </w:p>
        </w:tc>
        <w:tc>
          <w:tcPr/>
          <w:p>
            <w:pPr>
              <w:pStyle w:val="Compact"/>
            </w:pPr>
            <w:r>
              <w:t xml:space="preserve">Resposta</w:t>
            </w:r>
          </w:p>
        </w:tc>
      </w:tr>
      <w:tr>
        <w:tc>
          <w:tcPr/>
          <w:p>
            <w:pPr>
              <w:pStyle w:val="Compact"/>
            </w:pPr>
            <w:r>
              <w:t xml:space="preserve">Q1</w:t>
            </w:r>
          </w:p>
        </w:tc>
        <w:tc>
          <w:tcPr/>
          <w:p>
            <w:pPr>
              <w:pStyle w:val="Compact"/>
            </w:pPr>
            <w:r>
              <w:t xml:space="preserve">{{…}}</w:t>
            </w:r>
          </w:p>
        </w:tc>
        <w:tc>
          <w:tcPr/>
          <w:p>
            <w:pPr>
              <w:pStyle w:val="Compact"/>
            </w:pPr>
            <w:r>
              <w:t xml:space="preserve">{{Nome}}</w:t>
            </w:r>
          </w:p>
        </w:tc>
        <w:tc>
          <w:tcPr/>
          <w:p>
            <w:pPr>
              <w:pStyle w:val="Compact"/>
            </w:pPr>
            <w:r>
              <w:t xml:space="preserve">{{data}}</w:t>
            </w:r>
          </w:p>
        </w:tc>
        <w:tc>
          <w:tcPr/>
          <w:p>
            <w:pPr>
              <w:pStyle w:val="Compact"/>
            </w:pPr>
          </w:p>
        </w:tc>
      </w:tr>
    </w:tbl>
    <w:bookmarkEnd w:id="243"/>
    <w:bookmarkStart w:id="244" w:name="alternativas-consideradas-e-rejeitadas"/>
    <w:p>
      <w:pPr>
        <w:pStyle w:val="Heading2"/>
      </w:pPr>
      <w:r>
        <w:t xml:space="preserve">12. Alternativas consideradas e rejeitadas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Alternativa</w:t>
            </w:r>
          </w:p>
        </w:tc>
        <w:tc>
          <w:tcPr/>
          <w:p>
            <w:pPr>
              <w:pStyle w:val="Compact"/>
            </w:pPr>
            <w:r>
              <w:t xml:space="preserve">Porque foi rejeitada</w:t>
            </w:r>
          </w:p>
        </w:tc>
      </w:tr>
      <w:tr>
        <w:tc>
          <w:tcPr/>
          <w:p>
            <w:pPr>
              <w:pStyle w:val="Compact"/>
            </w:pPr>
            <w:r>
              <w:t xml:space="preserve">{{…}}</w:t>
            </w:r>
          </w:p>
        </w:tc>
        <w:tc>
          <w:tcPr/>
          <w:p>
            <w:pPr>
              <w:pStyle w:val="Compact"/>
            </w:pPr>
            <w:r>
              <w:t xml:space="preserve">{{…}}</w:t>
            </w:r>
          </w:p>
        </w:tc>
      </w:tr>
    </w:tbl>
    <w:p>
      <w:r>
        <w:br w:type="page"/>
      </w:r>
    </w:p>
    <w:bookmarkEnd w:id="244"/>
    <w:bookmarkEnd w:id="245"/>
    <w:bookmarkStart w:id="259" w:name="plano-de-evolução-produto"/>
    <w:p>
      <w:pPr>
        <w:pStyle w:val="Heading1"/>
      </w:pPr>
      <w:r>
        <w:t xml:space="preserve">Plano de Evolução — {{PRODUTO}}</w:t>
      </w:r>
    </w:p>
    <w:p>
      <w:pPr>
        <w:pStyle w:val="FirstParagraph"/>
      </w:pPr>
      <w:r>
        <w:rPr>
          <w:i/>
          <w:iCs/>
        </w:rPr>
        <w:t xml:space="preserve">(ficheiro:</w:t>
      </w:r>
      <w:r>
        <w:rPr>
          <w:i/>
          <w:iCs/>
        </w:rPr>
        <w:t xml:space="preserve"> </w:t>
      </w:r>
      <w:r>
        <w:rPr>
          <w:rStyle w:val="VerbatimChar"/>
          <w:i/>
          <w:iCs/>
        </w:rPr>
        <w:t xml:space="preserve">00-produto/04-plano-de-evolucao.md</w:t>
      </w:r>
      <w:r>
        <w:rPr>
          <w:i/>
          <w:iCs/>
        </w:rPr>
        <w:t xml:space="preserve">)</w:t>
      </w:r>
    </w:p>
    <w:p>
      <w:pPr>
        <w:pStyle w:val="BlockText"/>
      </w:pPr>
      <w:r>
        <w:rPr>
          <w:b/>
          <w:bCs/>
        </w:rPr>
        <w:t xml:space="preserve">Aviso:</w:t>
      </w:r>
      <w:r>
        <w:t xml:space="preserve"> </w:t>
      </w:r>
      <w:r>
        <w:t xml:space="preserve">o plano de evolução comunica</w:t>
      </w:r>
      <w:r>
        <w:t xml:space="preserve"> </w:t>
      </w:r>
      <w:r>
        <w:rPr>
          <w:i/>
          <w:iCs/>
        </w:rPr>
        <w:t xml:space="preserve">intenção e prioridade</w:t>
      </w:r>
      <w:r>
        <w:t xml:space="preserve">, não compromissos de data. Usa</w:t>
      </w:r>
      <w:r>
        <w:t xml:space="preserve"> </w:t>
      </w:r>
      <w:r>
        <w:t xml:space="preserve">“Agora / A seguir / Mais tarde”</w:t>
      </w:r>
      <w:r>
        <w:t xml:space="preserve"> </w:t>
      </w:r>
      <w:r>
        <w:t xml:space="preserve">salvo quando houver obrigação contratual ou legal.</w:t>
      </w:r>
    </w:p>
    <w:p>
      <w:pPr>
        <w:pStyle w:val="FirstParagraph"/>
      </w:pPr>
      <w:r>
        <w:rPr>
          <w:b/>
          <w:bCs/>
        </w:rPr>
        <w:t xml:space="preserve">Última atualização:</w:t>
      </w:r>
      <w:r>
        <w:t xml:space="preserve"> </w:t>
      </w:r>
      <w:r>
        <w:t xml:space="preserve">{{AAAA-MM-DD}}</w:t>
      </w:r>
    </w:p>
    <w:p>
      <w:r>
        <w:pict>
          <v:rect style="width:0;height:1.5pt" o:hralign="center" o:hrstd="t" o:hr="t"/>
        </w:pict>
      </w:r>
    </w:p>
    <w:bookmarkStart w:id="246" w:name="temas-estratégicos-ano"/>
    <w:p>
      <w:pPr>
        <w:pStyle w:val="Heading2"/>
      </w:pPr>
      <w:r>
        <w:t xml:space="preserve">Temas estratégicos {{ano}}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Tema</w:t>
            </w:r>
          </w:p>
        </w:tc>
        <w:tc>
          <w:tcPr/>
          <w:p>
            <w:pPr>
              <w:pStyle w:val="Compact"/>
            </w:pPr>
            <w:r>
              <w:t xml:space="preserve">Objetivo de negócio</w:t>
            </w:r>
          </w:p>
        </w:tc>
        <w:tc>
          <w:tcPr/>
          <w:p>
            <w:pPr>
              <w:pStyle w:val="Compact"/>
            </w:pPr>
            <w:r>
              <w:t xml:space="preserve">Peso</w:t>
            </w:r>
          </w:p>
        </w:tc>
      </w:tr>
      <w:tr>
        <w:tc>
          <w:tcPr/>
          <w:p>
            <w:pPr>
              <w:pStyle w:val="Compact"/>
            </w:pPr>
            <w:r>
              <w:t xml:space="preserve">T1 — {{Fiabilidade}}</w:t>
            </w:r>
          </w:p>
        </w:tc>
        <w:tc>
          <w:tcPr/>
          <w:p>
            <w:pPr>
              <w:pStyle w:val="Compact"/>
            </w:pPr>
            <w:r>
              <w:t xml:space="preserve">{{Reduzir churn causado por incidentes}}</w:t>
            </w:r>
          </w:p>
        </w:tc>
        <w:tc>
          <w:tcPr/>
          <w:p>
            <w:pPr>
              <w:pStyle w:val="Compact"/>
            </w:pPr>
            <w:r>
              <w:t xml:space="preserve">30%</w:t>
            </w:r>
          </w:p>
        </w:tc>
      </w:tr>
      <w:tr>
        <w:tc>
          <w:tcPr/>
          <w:p>
            <w:pPr>
              <w:pStyle w:val="Compact"/>
            </w:pPr>
            <w:r>
              <w:t xml:space="preserve">T2 — {{Expansão}}</w:t>
            </w:r>
          </w:p>
        </w:tc>
        <w:tc>
          <w:tcPr/>
          <w:p>
            <w:pPr>
              <w:pStyle w:val="Compact"/>
            </w:pPr>
            <w:r>
              <w:t xml:space="preserve">{{Entrar no mercado X}}</w:t>
            </w:r>
          </w:p>
        </w:tc>
        <w:tc>
          <w:tcPr/>
          <w:p>
            <w:pPr>
              <w:pStyle w:val="Compact"/>
            </w:pPr>
            <w:r>
              <w:t xml:space="preserve">40%</w:t>
            </w:r>
          </w:p>
        </w:tc>
      </w:tr>
      <w:tr>
        <w:tc>
          <w:tcPr/>
          <w:p>
            <w:pPr>
              <w:pStyle w:val="Compact"/>
            </w:pPr>
            <w:r>
              <w:t xml:space="preserve">T3 — {{Dívida técnica}}</w:t>
            </w:r>
          </w:p>
        </w:tc>
        <w:tc>
          <w:tcPr/>
          <w:p>
            <w:pPr>
              <w:pStyle w:val="Compact"/>
            </w:pPr>
            <w:r>
              <w:t xml:space="preserve">{{Sustentar velocidade}}</w:t>
            </w:r>
          </w:p>
        </w:tc>
        <w:tc>
          <w:tcPr/>
          <w:p>
            <w:pPr>
              <w:pStyle w:val="Compact"/>
            </w:pPr>
            <w:r>
              <w:t xml:space="preserve">30%</w:t>
            </w:r>
          </w:p>
        </w:tc>
      </w:tr>
    </w:tbl>
    <w:bookmarkEnd w:id="246"/>
    <w:bookmarkStart w:id="252" w:name="vista-agora-a-seguir-mais-tarde"/>
    <w:p>
      <w:pPr>
        <w:pStyle w:val="Heading2"/>
      </w:pPr>
      <w:r>
        <w:t xml:space="preserve">Vista Agora / A seguir / Mais tarde</w:t>
      </w:r>
    </w:p>
    <w:bookmarkStart w:id="248" w:name="agora-em-execução"/>
    <w:p>
      <w:pPr>
        <w:pStyle w:val="Heading3"/>
      </w:pPr>
      <w:r>
        <w:t xml:space="preserve">Agora (em execução)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Tema</w:t>
            </w:r>
          </w:p>
        </w:tc>
        <w:tc>
          <w:tcPr/>
          <w:p>
            <w:pPr>
              <w:pStyle w:val="Compact"/>
            </w:pPr>
            <w:r>
              <w:t xml:space="preserve">Problema que resolve</w:t>
            </w:r>
          </w:p>
        </w:tc>
        <w:tc>
          <w:tcPr/>
          <w:p>
            <w:pPr>
              <w:pStyle w:val="Compact"/>
            </w:pPr>
            <w:r>
              <w:t xml:space="preserve">Estado</w:t>
            </w:r>
          </w:p>
        </w:tc>
        <w:tc>
          <w:tcPr/>
          <w:p>
            <w:pPr>
              <w:pStyle w:val="Compact"/>
            </w:pPr>
            <w:r>
              <w:t xml:space="preserve">Requerimentos do Produto</w:t>
            </w:r>
          </w:p>
        </w:tc>
      </w:tr>
      <w:tr>
        <w:tc>
          <w:tcPr/>
          <w:p>
            <w:pPr>
              <w:pStyle w:val="Compact"/>
            </w:pPr>
            <w:r>
              <w:t xml:space="preserve">{{…}}</w:t>
            </w:r>
          </w:p>
        </w:tc>
        <w:tc>
          <w:tcPr/>
          <w:p>
            <w:pPr>
              <w:pStyle w:val="Compact"/>
            </w:pPr>
            <w:r>
              <w:t xml:space="preserve">T1</w:t>
            </w:r>
          </w:p>
        </w:tc>
        <w:tc>
          <w:tcPr/>
          <w:p>
            <w:pPr>
              <w:pStyle w:val="Compact"/>
            </w:pPr>
            <w:r>
              <w:t xml:space="preserve">{{…}}</w:t>
            </w:r>
          </w:p>
        </w:tc>
        <w:tc>
          <w:tcPr/>
          <w:p>
            <w:pPr>
              <w:pStyle w:val="Compact"/>
            </w:pPr>
            <w:r>
              <w:t xml:space="preserve">Em dev</w:t>
            </w:r>
          </w:p>
        </w:tc>
        <w:tc>
          <w:tcPr/>
          <w:p>
            <w:pPr>
              <w:pStyle w:val="Compact"/>
            </w:pPr>
            <w:hyperlink r:id="rId247">
              <w:r>
                <w:rPr>
                  <w:rStyle w:val="Hyperlink"/>
                </w:rPr>
                <w:t xml:space="preserve">Requerimentos do Produto-001</w:t>
              </w:r>
            </w:hyperlink>
          </w:p>
        </w:tc>
      </w:tr>
    </w:tbl>
    <w:bookmarkEnd w:id="248"/>
    <w:bookmarkStart w:id="249" w:name="a-seguir-próximo-ciclo-comprometido"/>
    <w:p>
      <w:pPr>
        <w:pStyle w:val="Heading3"/>
      </w:pPr>
      <w:r>
        <w:t xml:space="preserve">A seguir (próximo ciclo, comprometido)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Tema</w:t>
            </w:r>
          </w:p>
        </w:tc>
        <w:tc>
          <w:tcPr/>
          <w:p>
            <w:pPr>
              <w:pStyle w:val="Compact"/>
            </w:pPr>
            <w:r>
              <w:t xml:space="preserve">Problema que resolve</w:t>
            </w:r>
          </w:p>
        </w:tc>
        <w:tc>
          <w:tcPr/>
          <w:p>
            <w:pPr>
              <w:pStyle w:val="Compact"/>
            </w:pPr>
            <w:r>
              <w:t xml:space="preserve">Pré-requisitos</w:t>
            </w:r>
          </w:p>
        </w:tc>
      </w:tr>
      <w:tr>
        <w:tc>
          <w:tcPr/>
          <w:p>
            <w:pPr>
              <w:pStyle w:val="Compact"/>
            </w:pPr>
            <w:r>
              <w:t xml:space="preserve">{{…}}</w:t>
            </w:r>
          </w:p>
        </w:tc>
        <w:tc>
          <w:tcPr/>
          <w:p>
            <w:pPr>
              <w:pStyle w:val="Compact"/>
            </w:pPr>
            <w:r>
              <w:t xml:space="preserve">T2</w:t>
            </w:r>
          </w:p>
        </w:tc>
        <w:tc>
          <w:tcPr/>
          <w:p>
            <w:pPr>
              <w:pStyle w:val="Compact"/>
            </w:pPr>
            <w:r>
              <w:t xml:space="preserve">{{…}}</w:t>
            </w:r>
          </w:p>
        </w:tc>
        <w:tc>
          <w:tcPr/>
          <w:p>
            <w:pPr>
              <w:pStyle w:val="Compact"/>
            </w:pPr>
            <w:r>
              <w:t xml:space="preserve">{{…}}</w:t>
            </w:r>
          </w:p>
        </w:tc>
      </w:tr>
    </w:tbl>
    <w:bookmarkEnd w:id="249"/>
    <w:bookmarkStart w:id="250" w:name="X70ee0e19a937fcd514e137881b43dccff99d9dd"/>
    <w:p>
      <w:pPr>
        <w:pStyle w:val="Heading3"/>
      </w:pPr>
      <w:r>
        <w:t xml:space="preserve">Mais tarde (em consideração, não comprometido)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Tema</w:t>
            </w:r>
          </w:p>
        </w:tc>
        <w:tc>
          <w:tcPr/>
          <w:p>
            <w:pPr>
              <w:pStyle w:val="Compact"/>
            </w:pPr>
            <w:r>
              <w:t xml:space="preserve">Porque nos interessa</w:t>
            </w:r>
          </w:p>
        </w:tc>
        <w:tc>
          <w:tcPr/>
          <w:p>
            <w:pPr>
              <w:pStyle w:val="Compact"/>
            </w:pPr>
            <w:r>
              <w:t xml:space="preserve">O que falta saber</w:t>
            </w:r>
          </w:p>
        </w:tc>
      </w:tr>
      <w:tr>
        <w:tc>
          <w:tcPr/>
          <w:p>
            <w:pPr>
              <w:pStyle w:val="Compact"/>
            </w:pPr>
            <w:r>
              <w:t xml:space="preserve">{{…}}</w:t>
            </w:r>
          </w:p>
        </w:tc>
        <w:tc>
          <w:tcPr/>
          <w:p>
            <w:pPr>
              <w:pStyle w:val="Compact"/>
            </w:pPr>
            <w:r>
              <w:t xml:space="preserve">T3</w:t>
            </w:r>
          </w:p>
        </w:tc>
        <w:tc>
          <w:tcPr/>
          <w:p>
            <w:pPr>
              <w:pStyle w:val="Compact"/>
            </w:pPr>
            <w:r>
              <w:t xml:space="preserve">{{…}}</w:t>
            </w:r>
          </w:p>
        </w:tc>
        <w:tc>
          <w:tcPr/>
          <w:p>
            <w:pPr>
              <w:pStyle w:val="Compact"/>
            </w:pPr>
            <w:r>
              <w:t xml:space="preserve">{{…}}</w:t>
            </w:r>
          </w:p>
        </w:tc>
      </w:tr>
    </w:tbl>
    <w:bookmarkEnd w:id="250"/>
    <w:bookmarkStart w:id="251" w:name="não-vamos-fazer-e-porquê"/>
    <w:p>
      <w:pPr>
        <w:pStyle w:val="Heading3"/>
      </w:pPr>
      <w:r>
        <w:t xml:space="preserve">Não vamos fazer (e porquê)</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Razão</w:t>
            </w:r>
          </w:p>
        </w:tc>
      </w:tr>
      <w:tr>
        <w:tc>
          <w:tcPr/>
          <w:p>
            <w:pPr>
              <w:pStyle w:val="Compact"/>
            </w:pPr>
            <w:r>
              <w:t xml:space="preserve">{{…}}</w:t>
            </w:r>
          </w:p>
        </w:tc>
        <w:tc>
          <w:tcPr/>
          <w:p>
            <w:pPr>
              <w:pStyle w:val="Compact"/>
            </w:pPr>
            <w:r>
              <w:t xml:space="preserve">{{…}}</w:t>
            </w:r>
          </w:p>
        </w:tc>
      </w:tr>
    </w:tbl>
    <w:bookmarkEnd w:id="251"/>
    <w:bookmarkEnd w:id="252"/>
    <w:bookmarkStart w:id="256" w:name="cronograma-indicativo"/>
    <w:p>
      <w:pPr>
        <w:pStyle w:val="Heading2"/>
      </w:pPr>
      <w:r>
        <w:t xml:space="preserve">Cronograma indicativo</w:t>
      </w:r>
    </w:p>
    <w:p>
      <w:pPr>
        <w:pStyle w:val="FirstParagraph"/>
      </w:pPr>
      <w:r>
        <w:drawing>
          <wp:inline>
            <wp:extent cx="6191999" cy="1737551"/>
            <wp:effectExtent b="0" l="0" r="0" t="0"/>
            <wp:docPr descr="" title="" id="254" name="Picture"/>
            <a:graphic>
              <a:graphicData uri="http://schemas.openxmlformats.org/drawingml/2006/picture">
                <pic:pic>
                  <pic:nvPicPr>
                    <pic:cNvPr descr="d04-out-1.png" id="255" name="Picture"/>
                    <pic:cNvPicPr>
                      <a:picLocks noChangeArrowheads="1" noChangeAspect="1"/>
                    </pic:cNvPicPr>
                  </pic:nvPicPr>
                  <pic:blipFill>
                    <a:blip r:embed="rId253"/>
                    <a:stretch>
                      <a:fillRect/>
                    </a:stretch>
                  </pic:blipFill>
                  <pic:spPr bwMode="auto">
                    <a:xfrm>
                      <a:off x="0" y="0"/>
                      <a:ext cx="6191999" cy="1737551"/>
                    </a:xfrm>
                    <a:prstGeom prst="rect">
                      <a:avLst/>
                    </a:prstGeom>
                    <a:noFill/>
                    <a:ln w="9525">
                      <a:noFill/>
                      <a:headEnd/>
                      <a:tailEnd/>
                    </a:ln>
                  </pic:spPr>
                </pic:pic>
              </a:graphicData>
            </a:graphic>
          </wp:inline>
        </w:drawing>
      </w:r>
    </w:p>
    <w:bookmarkEnd w:id="256"/>
    <w:bookmarkStart w:id="257" w:name="marcos-com-data-fixa"/>
    <w:p>
      <w:pPr>
        <w:pStyle w:val="Heading2"/>
      </w:pPr>
      <w:r>
        <w:t xml:space="preserve">Marcos com data fixa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Marco</w:t>
            </w:r>
          </w:p>
        </w:tc>
        <w:tc>
          <w:tcPr/>
          <w:p>
            <w:pPr>
              <w:pStyle w:val="Compact"/>
            </w:pPr>
            <w:r>
              <w:t xml:space="preserve">Data</w:t>
            </w:r>
          </w:p>
        </w:tc>
        <w:tc>
          <w:tcPr/>
          <w:p>
            <w:pPr>
              <w:pStyle w:val="Compact"/>
            </w:pPr>
            <w:r>
              <w:t xml:space="preserve">Porque é fixa</w:t>
            </w:r>
          </w:p>
        </w:tc>
        <w:tc>
          <w:tcPr/>
          <w:p>
            <w:pPr>
              <w:pStyle w:val="Compact"/>
            </w:pPr>
            <w:r>
              <w:t xml:space="preserve">Risco</w:t>
            </w:r>
          </w:p>
        </w:tc>
      </w:tr>
      <w:tr>
        <w:tc>
          <w:tcPr/>
          <w:p>
            <w:pPr>
              <w:pStyle w:val="Compact"/>
            </w:pPr>
            <w:r>
              <w:t xml:space="preserve">{{Conformidade RGPD-X}}</w:t>
            </w:r>
          </w:p>
        </w:tc>
        <w:tc>
          <w:tcPr/>
          <w:p>
            <w:pPr>
              <w:pStyle w:val="Compact"/>
            </w:pPr>
            <w:r>
              <w:t xml:space="preserve">{{data}}</w:t>
            </w:r>
          </w:p>
        </w:tc>
        <w:tc>
          <w:tcPr/>
          <w:p>
            <w:pPr>
              <w:pStyle w:val="Compact"/>
            </w:pPr>
            <w:r>
              <w:t xml:space="preserve">Obrigação legal</w:t>
            </w:r>
          </w:p>
        </w:tc>
        <w:tc>
          <w:tcPr/>
          <w:p>
            <w:pPr>
              <w:pStyle w:val="Compact"/>
            </w:pPr>
            <w:r>
              <w:t xml:space="preserve">{{…}}</w:t>
            </w:r>
          </w:p>
        </w:tc>
      </w:tr>
    </w:tbl>
    <w:bookmarkEnd w:id="257"/>
    <w:bookmarkStart w:id="258" w:name="X525f6ed8862680e2eb9311da44b13c1e13ce972"/>
    <w:p>
      <w:pPr>
        <w:pStyle w:val="Heading2"/>
      </w:pPr>
      <w:r>
        <w:t xml:space="preserve">Registo de alterações ao plano de evolução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Alteração</w:t>
            </w:r>
          </w:p>
        </w:tc>
        <w:tc>
          <w:tcPr/>
          <w:p>
            <w:pPr>
              <w:pStyle w:val="Compact"/>
            </w:pPr>
            <w:r>
              <w:t xml:space="preserve">Motivo</w:t>
            </w:r>
          </w:p>
        </w:tc>
      </w:tr>
      <w:tr>
        <w:tc>
          <w:tcPr/>
          <w:p>
            <w:pPr>
              <w:pStyle w:val="Compact"/>
            </w:pPr>
            <w:r>
              <w:t xml:space="preserve">{{data}}</w:t>
            </w:r>
          </w:p>
        </w:tc>
        <w:tc>
          <w:tcPr/>
          <w:p>
            <w:pPr>
              <w:pStyle w:val="Compact"/>
            </w:pPr>
            <w:r>
              <w:t xml:space="preserve">{{Item X movido de Agora para Mais tarde}}</w:t>
            </w:r>
          </w:p>
        </w:tc>
        <w:tc>
          <w:tcPr/>
          <w:p>
            <w:pPr>
              <w:pStyle w:val="Compact"/>
            </w:pPr>
            <w:r>
              <w:t xml:space="preserve">{{…}}</w:t>
            </w:r>
          </w:p>
        </w:tc>
      </w:tr>
    </w:tbl>
    <w:p>
      <w:r>
        <w:br w:type="page"/>
      </w:r>
    </w:p>
    <w:bookmarkEnd w:id="258"/>
    <w:bookmarkEnd w:id="259"/>
    <w:bookmarkStart w:id="273" w:name="Xe7a3c95b505f389b673a734eedcaf9619833851"/>
    <w:p>
      <w:pPr>
        <w:pStyle w:val="Heading1"/>
      </w:pPr>
      <w:r>
        <w:t xml:space="preserve">Plano de Instrumentação e Analítica — {{PRODUTO}}</w:t>
      </w:r>
    </w:p>
    <w:p>
      <w:pPr>
        <w:pStyle w:val="FirstParagraph"/>
      </w:pPr>
      <w:r>
        <w:rPr>
          <w:i/>
          <w:iCs/>
        </w:rPr>
        <w:t xml:space="preserve">(ficheiro:</w:t>
      </w:r>
      <w:r>
        <w:rPr>
          <w:i/>
          <w:iCs/>
        </w:rPr>
        <w:t xml:space="preserve"> </w:t>
      </w:r>
      <w:r>
        <w:rPr>
          <w:rStyle w:val="VerbatimChar"/>
          <w:i/>
          <w:iCs/>
        </w:rPr>
        <w:t xml:space="preserve">00-produto/05-plano-de-instrumentacao.md</w:t>
      </w:r>
      <w:r>
        <w:rPr>
          <w:i/>
          <w:iCs/>
        </w:rPr>
        <w:t xml:space="preserve">)</w:t>
      </w:r>
    </w:p>
    <w:p>
      <w:pPr>
        <w:pStyle w:val="BlockText"/>
      </w:pPr>
      <w:r>
        <w:t xml:space="preserve">A</w:t>
      </w:r>
      <w:r>
        <w:t xml:space="preserve"> </w:t>
      </w:r>
      <w:hyperlink r:id="rId216">
        <w:r>
          <w:rPr>
            <w:rStyle w:val="Hyperlink"/>
          </w:rPr>
          <w:t xml:space="preserve">Visão de Produto</w:t>
        </w:r>
      </w:hyperlink>
      <w:r>
        <w:t xml:space="preserve"> </w:t>
      </w:r>
      <w:r>
        <w:t xml:space="preserve">§4 promete métricas de sucesso. Este é o</w:t>
      </w:r>
      <w:r>
        <w:t xml:space="preserve"> </w:t>
      </w:r>
      <w:r>
        <w:t xml:space="preserve">documento que as torna possíveis: que eventos o produto emite, com que nome, com</w:t>
      </w:r>
      <w:r>
        <w:t xml:space="preserve"> </w:t>
      </w:r>
      <w:r>
        <w:t xml:space="preserve">que propriedades — e o que se faz para isso não se transformar numa recolha de</w:t>
      </w:r>
      <w:r>
        <w:t xml:space="preserve"> </w:t>
      </w:r>
      <w:r>
        <w:t xml:space="preserve">dados que ninguém consegue justificar perante o RGPD.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Responsável</w:t>
            </w:r>
          </w:p>
        </w:tc>
        <w:tc>
          <w:tcPr/>
          <w:p>
            <w:pPr>
              <w:pStyle w:val="Compact"/>
            </w:pPr>
            <w:r>
              <w:t xml:space="preserve">{{PO}} · {{Tech lead}} para a implementação</w:t>
            </w:r>
          </w:p>
        </w:tc>
      </w:tr>
      <w:tr>
        <w:tc>
          <w:tcPr/>
          <w:p>
            <w:pPr>
              <w:pStyle w:val="Compact"/>
            </w:pPr>
            <w:r>
              <w:t xml:space="preserve">Ferramenta</w:t>
            </w:r>
          </w:p>
        </w:tc>
        <w:tc>
          <w:tcPr/>
          <w:p>
            <w:pPr>
              <w:pStyle w:val="Compact"/>
            </w:pPr>
            <w:r>
              <w:t xml:space="preserve">{{…}}</w:t>
            </w:r>
          </w:p>
        </w:tc>
      </w:tr>
      <w:tr>
        <w:tc>
          <w:tcPr/>
          <w:p>
            <w:pPr>
              <w:pStyle w:val="Compact"/>
            </w:pPr>
            <w:r>
              <w:t xml:space="preserve">Onde ficam os dados</w:t>
            </w:r>
          </w:p>
        </w:tc>
        <w:tc>
          <w:tcPr/>
          <w:p>
            <w:pPr>
              <w:pStyle w:val="Compact"/>
            </w:pPr>
            <w:r>
              <w:t xml:space="preserve">{{UE / fornecedor}}</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260" w:name="da-métrica-ao-evento"/>
    <w:p>
      <w:pPr>
        <w:pStyle w:val="Heading2"/>
      </w:pPr>
      <w:r>
        <w:t xml:space="preserve">1. Da métrica ao evento</w:t>
      </w:r>
    </w:p>
    <w:p>
      <w:pPr>
        <w:pStyle w:val="FirstParagraph"/>
      </w:pPr>
      <w:r>
        <w:t xml:space="preserve">Cada métrica prometida na visão tem de ter, aqui, os eventos que a calculam. Sem esta</w:t>
      </w:r>
      <w:r>
        <w:t xml:space="preserve"> </w:t>
      </w:r>
      <w:r>
        <w:t xml:space="preserve">tabela, a métrica é uma intenção.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 de sucesso</w:t>
            </w:r>
          </w:p>
        </w:tc>
        <w:tc>
          <w:tcPr/>
          <w:p>
            <w:pPr>
              <w:pStyle w:val="Compact"/>
            </w:pPr>
            <w:r>
              <w:t xml:space="preserve">Como se calcula</w:t>
            </w:r>
          </w:p>
        </w:tc>
        <w:tc>
          <w:tcPr/>
          <w:p>
            <w:pPr>
              <w:pStyle w:val="Compact"/>
            </w:pPr>
            <w:r>
              <w:t xml:space="preserve">Eventos necessários</w:t>
            </w:r>
          </w:p>
        </w:tc>
        <w:tc>
          <w:tcPr/>
          <w:p>
            <w:pPr>
              <w:pStyle w:val="Compact"/>
            </w:pPr>
            <w:r>
              <w:t xml:space="preserve">Existe?</w:t>
            </w:r>
          </w:p>
        </w:tc>
      </w:tr>
      <w:tr>
        <w:tc>
          <w:tcPr/>
          <w:p>
            <w:pPr>
              <w:pStyle w:val="Compact"/>
            </w:pPr>
            <w:r>
              <w:t xml:space="preserve">{{% de encomendas criadas sem erro}}</w:t>
            </w:r>
          </w:p>
        </w:tc>
        <w:tc>
          <w:tcPr/>
          <w:p>
            <w:pPr>
              <w:pStyle w:val="Compact"/>
            </w:pPr>
            <w:r>
              <w:t xml:space="preserve">{{</w:t>
            </w:r>
            <w:r>
              <w:rPr>
                <w:rStyle w:val="VerbatimChar"/>
              </w:rPr>
              <w:t xml:space="preserve">encomenda_concluida</w:t>
            </w:r>
            <w:r>
              <w:t xml:space="preserve"> </w:t>
            </w:r>
            <w:r>
              <w:t xml:space="preserve">/</w:t>
            </w:r>
            <w:r>
              <w:t xml:space="preserve"> </w:t>
            </w:r>
            <w:r>
              <w:rPr>
                <w:rStyle w:val="VerbatimChar"/>
              </w:rPr>
              <w:t xml:space="preserve">encomenda_iniciada</w:t>
            </w:r>
            <w:r>
              <w:t xml:space="preserve">}}</w:t>
            </w:r>
          </w:p>
        </w:tc>
        <w:tc>
          <w:tcPr/>
          <w:p>
            <w:pPr>
              <w:pStyle w:val="Compact"/>
            </w:pPr>
            <w:r>
              <w:t xml:space="preserve">{{2}}</w:t>
            </w:r>
          </w:p>
        </w:tc>
        <w:tc>
          <w:tcPr/>
          <w:p>
            <w:pPr>
              <w:pStyle w:val="Compact"/>
            </w:pPr>
            <w:r>
              <w:t xml:space="preserve">{{Não}}</w:t>
            </w:r>
          </w:p>
        </w:tc>
      </w:tr>
      <w:tr>
        <w:tc>
          <w:tcPr/>
          <w:p>
            <w:pPr>
              <w:pStyle w:val="Compact"/>
            </w:pPr>
            <w:r>
              <w:t xml:space="preserve">{{Tempo até à primeira encomenda}}</w:t>
            </w:r>
          </w:p>
        </w:tc>
        <w:tc>
          <w:tcPr/>
          <w:p>
            <w:pPr>
              <w:pStyle w:val="Compact"/>
            </w:pPr>
            <w:r>
              <w:t xml:space="preserve">{{</w:t>
            </w:r>
            <w:r>
              <w:rPr>
                <w:rStyle w:val="VerbatimChar"/>
              </w:rPr>
              <w:t xml:space="preserve">encomenda_concluida.data</w:t>
            </w:r>
            <w:r>
              <w:t xml:space="preserve"> </w:t>
            </w:r>
            <w:r>
              <w:t xml:space="preserve">−</w:t>
            </w:r>
            <w:r>
              <w:t xml:space="preserve"> </w:t>
            </w:r>
            <w:r>
              <w:rPr>
                <w:rStyle w:val="VerbatimChar"/>
              </w:rPr>
              <w:t xml:space="preserve">conta_criada.data</w:t>
            </w:r>
            <w:r>
              <w:t xml:space="preserve">}}</w:t>
            </w:r>
          </w:p>
        </w:tc>
        <w:tc>
          <w:tcPr/>
          <w:p>
            <w:pPr>
              <w:pStyle w:val="Compact"/>
            </w:pPr>
            <w:r>
              <w:t xml:space="preserve">{{2}}</w:t>
            </w:r>
          </w:p>
        </w:tc>
        <w:tc>
          <w:tcPr/>
          <w:p>
            <w:pPr>
              <w:pStyle w:val="Compact"/>
            </w:pPr>
            <w:r>
              <w:t xml:space="preserve">{{Sim}}</w:t>
            </w:r>
          </w:p>
        </w:tc>
      </w:tr>
      <w:tr>
        <w:tc>
          <w:tcPr/>
          <w:p>
            <w:pPr>
              <w:pStyle w:val="Compact"/>
            </w:pPr>
            <w:r>
              <w:t xml:space="preserve">{{Adesão à funcionalidade {{X}}}}</w:t>
            </w:r>
          </w:p>
        </w:tc>
        <w:tc>
          <w:tcPr/>
          <w:p>
            <w:pPr>
              <w:pStyle w:val="Compact"/>
            </w:pPr>
            <w:r>
              <w:t xml:space="preserve">{{utilizadores distintos com</w:t>
            </w:r>
            <w:r>
              <w:t xml:space="preserve"> </w:t>
            </w:r>
            <w:r>
              <w:rPr>
                <w:rStyle w:val="VerbatimChar"/>
              </w:rPr>
              <w:t xml:space="preserve">{{x}}_usado</w:t>
            </w:r>
            <w:r>
              <w:t xml:space="preserve"> </w:t>
            </w:r>
            <w:r>
              <w:t xml:space="preserve">/ ativos}}</w:t>
            </w:r>
          </w:p>
        </w:tc>
        <w:tc>
          <w:tcPr/>
          <w:p>
            <w:pPr>
              <w:pStyle w:val="Compact"/>
            </w:pPr>
            <w:r>
              <w:t xml:space="preserve">{{1}}</w:t>
            </w:r>
          </w:p>
        </w:tc>
        <w:tc>
          <w:tcPr/>
          <w:p>
            <w:pPr>
              <w:pStyle w:val="Compact"/>
            </w:pPr>
            <w:r>
              <w:t xml:space="preserve">{{Não}}</w:t>
            </w:r>
          </w:p>
        </w:tc>
      </w:tr>
    </w:tbl>
    <w:p>
      <w:pPr>
        <w:pStyle w:val="BlockText"/>
      </w:pPr>
      <w:r>
        <w:rPr>
          <w:b/>
          <w:bCs/>
        </w:rPr>
        <w:t xml:space="preserve">Nunca se instrumenta</w:t>
      </w:r>
      <w:r>
        <w:rPr>
          <w:b/>
          <w:bCs/>
        </w:rPr>
        <w:t xml:space="preserve"> </w:t>
      </w:r>
      <w:r>
        <w:rPr>
          <w:b/>
          <w:bCs/>
        </w:rPr>
        <w:t xml:space="preserve">“por via das dúvidas”</w:t>
      </w:r>
      <w:r>
        <w:rPr>
          <w:b/>
          <w:bCs/>
        </w:rPr>
        <w:t xml:space="preserve">.</w:t>
      </w:r>
      <w:r>
        <w:t xml:space="preserve"> </w:t>
      </w:r>
      <w:r>
        <w:t xml:space="preserve">Cada evento tem de ter uma pergunta</w:t>
      </w:r>
      <w:r>
        <w:t xml:space="preserve"> </w:t>
      </w:r>
      <w:r>
        <w:t xml:space="preserve">por trás — e essa pergunta tem de ter alguém que a queira responder.</w:t>
      </w:r>
    </w:p>
    <w:p>
      <w:r>
        <w:pict>
          <v:rect style="width:0;height:1.5pt" o:hralign="center" o:hrstd="t" o:hr="t"/>
        </w:pict>
      </w:r>
    </w:p>
    <w:bookmarkEnd w:id="260"/>
    <w:bookmarkStart w:id="261" w:name="convenção-de-nomes"/>
    <w:p>
      <w:pPr>
        <w:pStyle w:val="Heading2"/>
      </w:pPr>
      <w:r>
        <w:t xml:space="preserve">2. Convenção de nomes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Exemplo</w:t>
            </w:r>
          </w:p>
        </w:tc>
      </w:tr>
      <w:tr>
        <w:tc>
          <w:tcPr/>
          <w:p>
            <w:pPr>
              <w:pStyle w:val="Compact"/>
            </w:pPr>
            <w:r>
              <w:rPr>
                <w:rStyle w:val="VerbatimChar"/>
              </w:rPr>
              <w:t xml:space="preserve">objeto_acao</w:t>
            </w:r>
            <w:r>
              <w:t xml:space="preserve">, em minúsculas, com</w:t>
            </w:r>
            <w:r>
              <w:t xml:space="preserve"> </w:t>
            </w:r>
            <w:r>
              <w:rPr>
                <w:rStyle w:val="VerbatimChar"/>
              </w:rPr>
              <w:t xml:space="preserve">_</w:t>
            </w:r>
          </w:p>
        </w:tc>
        <w:tc>
          <w:tcPr/>
          <w:p>
            <w:pPr>
              <w:pStyle w:val="Compact"/>
            </w:pPr>
            <w:r>
              <w:rPr>
                <w:rStyle w:val="VerbatimChar"/>
              </w:rPr>
              <w:t xml:space="preserve">encomenda_criada</w:t>
            </w:r>
            <w:r>
              <w:t xml:space="preserve">, não</w:t>
            </w:r>
            <w:r>
              <w:t xml:space="preserve"> </w:t>
            </w:r>
            <w:r>
              <w:rPr>
                <w:rStyle w:val="VerbatimChar"/>
              </w:rPr>
              <w:t xml:space="preserve">CriarEncomenda</w:t>
            </w:r>
          </w:p>
        </w:tc>
      </w:tr>
      <w:tr>
        <w:tc>
          <w:tcPr/>
          <w:p>
            <w:pPr>
              <w:pStyle w:val="Compact"/>
            </w:pPr>
            <w:r>
              <w:t xml:space="preserve">Verbo no</w:t>
            </w:r>
            <w:r>
              <w:t xml:space="preserve"> </w:t>
            </w:r>
            <w:r>
              <w:rPr>
                <w:b/>
                <w:bCs/>
              </w:rPr>
              <w:t xml:space="preserve">passado</w:t>
            </w:r>
            <w:r>
              <w:t xml:space="preserve"> </w:t>
            </w:r>
            <w:r>
              <w:t xml:space="preserve">— o evento já aconteceu</w:t>
            </w:r>
          </w:p>
        </w:tc>
        <w:tc>
          <w:tcPr/>
          <w:p>
            <w:pPr>
              <w:pStyle w:val="Compact"/>
            </w:pPr>
            <w:r>
              <w:rPr>
                <w:rStyle w:val="VerbatimChar"/>
              </w:rPr>
              <w:t xml:space="preserve">sessao_iniciada</w:t>
            </w:r>
          </w:p>
        </w:tc>
      </w:tr>
      <w:tr>
        <w:tc>
          <w:tcPr/>
          <w:p>
            <w:pPr>
              <w:pStyle w:val="Compact"/>
            </w:pPr>
            <w:r>
              <w:t xml:space="preserve">Objeto primeiro, para agrupar</w:t>
            </w:r>
          </w:p>
        </w:tc>
        <w:tc>
          <w:tcPr/>
          <w:p>
            <w:pPr>
              <w:pStyle w:val="Compact"/>
            </w:pPr>
            <w:r>
              <w:rPr>
                <w:rStyle w:val="VerbatimChar"/>
              </w:rPr>
              <w:t xml:space="preserve">encomenda_*</w:t>
            </w:r>
            <w:r>
              <w:t xml:space="preserve">,</w:t>
            </w:r>
            <w:r>
              <w:t xml:space="preserve"> </w:t>
            </w:r>
            <w:r>
              <w:rPr>
                <w:rStyle w:val="VerbatimChar"/>
              </w:rPr>
              <w:t xml:space="preserve">conta_*</w:t>
            </w:r>
          </w:p>
        </w:tc>
      </w:tr>
      <w:tr>
        <w:tc>
          <w:tcPr/>
          <w:p>
            <w:pPr>
              <w:pStyle w:val="Compact"/>
            </w:pPr>
            <w:r>
              <w:t xml:space="preserve">Sem espaços, acentos ou nomes de ecrãs</w:t>
            </w:r>
          </w:p>
        </w:tc>
        <w:tc>
          <w:tcPr/>
          <w:p>
            <w:pPr>
              <w:pStyle w:val="Compact"/>
            </w:pPr>
            <w:r>
              <w:rPr>
                <w:rStyle w:val="VerbatimChar"/>
              </w:rPr>
              <w:t xml:space="preserve">encomenda_criada</w:t>
            </w:r>
            <w:r>
              <w:t xml:space="preserve">, não</w:t>
            </w:r>
            <w:r>
              <w:t xml:space="preserve"> </w:t>
            </w:r>
            <w:r>
              <w:rPr>
                <w:rStyle w:val="VerbatimChar"/>
              </w:rPr>
              <w:t xml:space="preserve">botão_ecrã_2</w:t>
            </w:r>
          </w:p>
        </w:tc>
      </w:tr>
      <w:tr>
        <w:tc>
          <w:tcPr/>
          <w:p>
            <w:pPr>
              <w:pStyle w:val="Compact"/>
            </w:pPr>
            <w:r>
              <w:t xml:space="preserve">Propriedades também em</w:t>
            </w:r>
            <w:r>
              <w:t xml:space="preserve"> </w:t>
            </w:r>
            <w:r>
              <w:rPr>
                <w:rStyle w:val="VerbatimChar"/>
              </w:rPr>
              <w:t xml:space="preserve">snake_case</w:t>
            </w:r>
          </w:p>
        </w:tc>
        <w:tc>
          <w:tcPr/>
          <w:p>
            <w:pPr>
              <w:pStyle w:val="Compact"/>
            </w:pPr>
            <w:r>
              <w:rPr>
                <w:rStyle w:val="VerbatimChar"/>
              </w:rPr>
              <w:t xml:space="preserve">metodo_pagamento</w:t>
            </w:r>
          </w:p>
        </w:tc>
      </w:tr>
    </w:tbl>
    <w:p>
      <w:pPr>
        <w:pStyle w:val="BodyText"/>
      </w:pPr>
      <w:r>
        <w:rPr>
          <w:b/>
          <w:bCs/>
        </w:rPr>
        <w:t xml:space="preserve">Um nome só se muda criando outro evento.</w:t>
      </w:r>
      <w:r>
        <w:t xml:space="preserve"> </w:t>
      </w:r>
      <w:r>
        <w:t xml:space="preserve">Renomear parte o histórico e as</w:t>
      </w:r>
      <w:r>
        <w:t xml:space="preserve"> </w:t>
      </w:r>
      <w:r>
        <w:t xml:space="preserve">comparações passam a mentir.</w:t>
      </w:r>
    </w:p>
    <w:p>
      <w:r>
        <w:pict>
          <v:rect style="width:0;height:1.5pt" o:hralign="center" o:hrstd="t" o:hr="t"/>
        </w:pict>
      </w:r>
    </w:p>
    <w:bookmarkEnd w:id="261"/>
    <w:bookmarkStart w:id="262" w:name="catálogo-de-eventos"/>
    <w:p>
      <w:pPr>
        <w:pStyle w:val="Heading2"/>
      </w:pPr>
      <w:r>
        <w:t xml:space="preserve">3. Catálogo de eventos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Evento</w:t>
            </w:r>
          </w:p>
        </w:tc>
        <w:tc>
          <w:tcPr/>
          <w:p>
            <w:pPr>
              <w:pStyle w:val="Compact"/>
            </w:pPr>
            <w:r>
              <w:t xml:space="preserve">Quando dispara</w:t>
            </w:r>
          </w:p>
        </w:tc>
        <w:tc>
          <w:tcPr/>
          <w:p>
            <w:pPr>
              <w:pStyle w:val="Compact"/>
            </w:pPr>
            <w:r>
              <w:t xml:space="preserve">Propriedades</w:t>
            </w:r>
          </w:p>
        </w:tc>
        <w:tc>
          <w:tcPr/>
          <w:p>
            <w:pPr>
              <w:pStyle w:val="Compact"/>
            </w:pPr>
            <w:r>
              <w:t xml:space="preserve">Dono</w:t>
            </w:r>
          </w:p>
        </w:tc>
        <w:tc>
          <w:tcPr/>
          <w:p>
            <w:pPr>
              <w:pStyle w:val="Compact"/>
            </w:pPr>
            <w:r>
              <w:t xml:space="preserve">Métrica que serve</w:t>
            </w:r>
          </w:p>
        </w:tc>
      </w:tr>
      <w:tr>
        <w:tc>
          <w:tcPr/>
          <w:p>
            <w:pPr>
              <w:pStyle w:val="Compact"/>
            </w:pPr>
            <w:r>
              <w:rPr>
                <w:rStyle w:val="VerbatimChar"/>
              </w:rPr>
              <w:t xml:space="preserve">conta_criada</w:t>
            </w:r>
          </w:p>
        </w:tc>
        <w:tc>
          <w:tcPr/>
          <w:p>
            <w:pPr>
              <w:pStyle w:val="Compact"/>
            </w:pPr>
            <w:r>
              <w:t xml:space="preserve">{{Após confirmação do email}}</w:t>
            </w:r>
          </w:p>
        </w:tc>
        <w:tc>
          <w:tcPr/>
          <w:p>
            <w:pPr>
              <w:pStyle w:val="Compact"/>
            </w:pPr>
            <w:r>
              <w:t xml:space="preserve">{{</w:t>
            </w:r>
            <w:r>
              <w:rPr>
                <w:rStyle w:val="VerbatimChar"/>
              </w:rPr>
              <w:t xml:space="preserve">origem</w:t>
            </w:r>
            <w:r>
              <w:t xml:space="preserve">,</w:t>
            </w:r>
            <w:r>
              <w:t xml:space="preserve"> </w:t>
            </w:r>
            <w:r>
              <w:rPr>
                <w:rStyle w:val="VerbatimChar"/>
              </w:rPr>
              <w:t xml:space="preserve">plano</w:t>
            </w:r>
            <w:r>
              <w:t xml:space="preserve">}}</w:t>
            </w:r>
          </w:p>
        </w:tc>
        <w:tc>
          <w:tcPr/>
          <w:p>
            <w:pPr>
              <w:pStyle w:val="Compact"/>
            </w:pPr>
            <w:r>
              <w:t xml:space="preserve">{{PO}}</w:t>
            </w:r>
          </w:p>
        </w:tc>
        <w:tc>
          <w:tcPr/>
          <w:p>
            <w:pPr>
              <w:pStyle w:val="Compact"/>
            </w:pPr>
            <w:r>
              <w:t xml:space="preserve">{{Aquisição}}</w:t>
            </w:r>
          </w:p>
        </w:tc>
      </w:tr>
      <w:tr>
        <w:tc>
          <w:tcPr/>
          <w:p>
            <w:pPr>
              <w:pStyle w:val="Compact"/>
            </w:pPr>
            <w:r>
              <w:rPr>
                <w:rStyle w:val="VerbatimChar"/>
              </w:rPr>
              <w:t xml:space="preserve">sessao_iniciada</w:t>
            </w:r>
          </w:p>
        </w:tc>
        <w:tc>
          <w:tcPr/>
          <w:p>
            <w:pPr>
              <w:pStyle w:val="Compact"/>
            </w:pPr>
            <w:r>
              <w:t xml:space="preserve">{{Autenticação com sucesso}}</w:t>
            </w:r>
          </w:p>
        </w:tc>
        <w:tc>
          <w:tcPr/>
          <w:p>
            <w:pPr>
              <w:pStyle w:val="Compact"/>
            </w:pPr>
            <w:r>
              <w:t xml:space="preserve">{{</w:t>
            </w:r>
            <w:r>
              <w:rPr>
                <w:rStyle w:val="VerbatimChar"/>
              </w:rPr>
              <w:t xml:space="preserve">metodo</w:t>
            </w:r>
            <w:r>
              <w:t xml:space="preserve">}}</w:t>
            </w:r>
          </w:p>
        </w:tc>
        <w:tc>
          <w:tcPr/>
          <w:p>
            <w:pPr>
              <w:pStyle w:val="Compact"/>
            </w:pPr>
            <w:r>
              <w:t xml:space="preserve">{{PO}}</w:t>
            </w:r>
          </w:p>
        </w:tc>
        <w:tc>
          <w:tcPr/>
          <w:p>
            <w:pPr>
              <w:pStyle w:val="Compact"/>
            </w:pPr>
            <w:r>
              <w:t xml:space="preserve">{{Atividade}}</w:t>
            </w:r>
          </w:p>
        </w:tc>
      </w:tr>
      <w:tr>
        <w:tc>
          <w:tcPr/>
          <w:p>
            <w:pPr>
              <w:pStyle w:val="Compact"/>
            </w:pPr>
            <w:r>
              <w:rPr>
                <w:rStyle w:val="VerbatimChar"/>
              </w:rPr>
              <w:t xml:space="preserve">encomenda_iniciada</w:t>
            </w:r>
          </w:p>
        </w:tc>
        <w:tc>
          <w:tcPr/>
          <w:p>
            <w:pPr>
              <w:pStyle w:val="Compact"/>
            </w:pPr>
            <w:r>
              <w:t xml:space="preserve">{{Abre o formulário}}</w:t>
            </w:r>
          </w:p>
        </w:tc>
        <w:tc>
          <w:tcPr/>
          <w:p>
            <w:pPr>
              <w:pStyle w:val="Compact"/>
            </w:pPr>
            <w:r>
              <w:t xml:space="preserve">{{</w:t>
            </w:r>
            <w:r>
              <w:rPr>
                <w:rStyle w:val="VerbatimChar"/>
              </w:rPr>
              <w:t xml:space="preserve">canal</w:t>
            </w:r>
            <w:r>
              <w:t xml:space="preserve">}}</w:t>
            </w:r>
          </w:p>
        </w:tc>
        <w:tc>
          <w:tcPr/>
          <w:p>
            <w:pPr>
              <w:pStyle w:val="Compact"/>
            </w:pPr>
            <w:r>
              <w:t xml:space="preserve">{{PO}}</w:t>
            </w:r>
          </w:p>
        </w:tc>
        <w:tc>
          <w:tcPr/>
          <w:p>
            <w:pPr>
              <w:pStyle w:val="Compact"/>
            </w:pPr>
            <w:r>
              <w:t xml:space="preserve">{{Conversão}}</w:t>
            </w:r>
          </w:p>
        </w:tc>
      </w:tr>
      <w:tr>
        <w:tc>
          <w:tcPr/>
          <w:p>
            <w:pPr>
              <w:pStyle w:val="Compact"/>
            </w:pPr>
            <w:r>
              <w:rPr>
                <w:rStyle w:val="VerbatimChar"/>
              </w:rPr>
              <w:t xml:space="preserve">encomenda_concluida</w:t>
            </w:r>
          </w:p>
        </w:tc>
        <w:tc>
          <w:tcPr/>
          <w:p>
            <w:pPr>
              <w:pStyle w:val="Compact"/>
            </w:pPr>
            <w:r>
              <w:t xml:space="preserve">{{Gravação com sucesso}}</w:t>
            </w:r>
          </w:p>
        </w:tc>
        <w:tc>
          <w:tcPr/>
          <w:p>
            <w:pPr>
              <w:pStyle w:val="Compact"/>
            </w:pPr>
            <w:r>
              <w:t xml:space="preserve">{{</w:t>
            </w:r>
            <w:r>
              <w:rPr>
                <w:rStyle w:val="VerbatimChar"/>
              </w:rPr>
              <w:t xml:space="preserve">n_linhas</w:t>
            </w:r>
            <w:r>
              <w:t xml:space="preserve">,</w:t>
            </w:r>
            <w:r>
              <w:t xml:space="preserve"> </w:t>
            </w:r>
            <w:r>
              <w:rPr>
                <w:rStyle w:val="VerbatimChar"/>
              </w:rPr>
              <w:t xml:space="preserve">valor_escalao</w:t>
            </w:r>
            <w:r>
              <w:t xml:space="preserve">,</w:t>
            </w:r>
            <w:r>
              <w:t xml:space="preserve"> </w:t>
            </w:r>
            <w:r>
              <w:rPr>
                <w:rStyle w:val="VerbatimChar"/>
              </w:rPr>
              <w:t xml:space="preserve">duracao_s</w:t>
            </w:r>
            <w:r>
              <w:t xml:space="preserve">}}</w:t>
            </w:r>
          </w:p>
        </w:tc>
        <w:tc>
          <w:tcPr/>
          <w:p>
            <w:pPr>
              <w:pStyle w:val="Compact"/>
            </w:pPr>
            <w:r>
              <w:t xml:space="preserve">{{PO}}</w:t>
            </w:r>
          </w:p>
        </w:tc>
        <w:tc>
          <w:tcPr/>
          <w:p>
            <w:pPr>
              <w:pStyle w:val="Compact"/>
            </w:pPr>
            <w:r>
              <w:t xml:space="preserve">{{Conversão, tempo}}</w:t>
            </w:r>
          </w:p>
        </w:tc>
      </w:tr>
      <w:tr>
        <w:tc>
          <w:tcPr/>
          <w:p>
            <w:pPr>
              <w:pStyle w:val="Compact"/>
            </w:pPr>
            <w:r>
              <w:rPr>
                <w:rStyle w:val="VerbatimChar"/>
              </w:rPr>
              <w:t xml:space="preserve">erro_apresentado</w:t>
            </w:r>
          </w:p>
        </w:tc>
        <w:tc>
          <w:tcPr/>
          <w:p>
            <w:pPr>
              <w:pStyle w:val="Compact"/>
            </w:pPr>
            <w:r>
              <w:t xml:space="preserve">{{Mensagem de erro visível}}</w:t>
            </w:r>
          </w:p>
        </w:tc>
        <w:tc>
          <w:tcPr/>
          <w:p>
            <w:pPr>
              <w:pStyle w:val="Compact"/>
            </w:pPr>
            <w:r>
              <w:t xml:space="preserve">{{</w:t>
            </w:r>
            <w:r>
              <w:rPr>
                <w:rStyle w:val="VerbatimChar"/>
              </w:rPr>
              <w:t xml:space="preserve">codigo</w:t>
            </w:r>
            <w:r>
              <w:t xml:space="preserve">,</w:t>
            </w:r>
            <w:r>
              <w:t xml:space="preserve"> </w:t>
            </w:r>
            <w:r>
              <w:rPr>
                <w:rStyle w:val="VerbatimChar"/>
              </w:rPr>
              <w:t xml:space="preserve">ecra</w:t>
            </w:r>
            <w:r>
              <w:t xml:space="preserve">}}</w:t>
            </w:r>
          </w:p>
        </w:tc>
        <w:tc>
          <w:tcPr/>
          <w:p>
            <w:pPr>
              <w:pStyle w:val="Compact"/>
            </w:pPr>
            <w:r>
              <w:t xml:space="preserve">{{Tech lead}}</w:t>
            </w:r>
          </w:p>
        </w:tc>
        <w:tc>
          <w:tcPr/>
          <w:p>
            <w:pPr>
              <w:pStyle w:val="Compact"/>
            </w:pPr>
            <w:r>
              <w:t xml:space="preserve">{{Qualidade}}</w:t>
            </w:r>
          </w:p>
        </w:tc>
      </w:tr>
    </w:tbl>
    <w:p>
      <w:pPr>
        <w:pStyle w:val="BodyText"/>
      </w:pPr>
      <w:r>
        <w:rPr>
          <w:b/>
          <w:bCs/>
        </w:rPr>
        <w:t xml:space="preserve">Propriedades comuns a todos:</w:t>
      </w:r>
      <w:r>
        <w:t xml:space="preserve"> </w:t>
      </w:r>
      <w:r>
        <w:t xml:space="preserve">{{</w:t>
      </w:r>
      <w:r>
        <w:rPr>
          <w:rStyle w:val="VerbatimChar"/>
        </w:rPr>
        <w:t xml:space="preserve">versao_app</w:t>
      </w:r>
      <w:r>
        <w:t xml:space="preserve">,</w:t>
      </w:r>
      <w:r>
        <w:t xml:space="preserve"> </w:t>
      </w:r>
      <w:r>
        <w:rPr>
          <w:rStyle w:val="VerbatimChar"/>
        </w:rPr>
        <w:t xml:space="preserve">plataforma</w:t>
      </w:r>
      <w:r>
        <w:t xml:space="preserve">,</w:t>
      </w:r>
      <w:r>
        <w:t xml:space="preserve"> </w:t>
      </w:r>
      <w:r>
        <w:rPr>
          <w:rStyle w:val="VerbatimChar"/>
        </w:rPr>
        <w:t xml:space="preserve">id_utilizador_pseudonimizado</w:t>
      </w:r>
      <w:r>
        <w:t xml:space="preserve">,</w:t>
      </w:r>
      <w:r>
        <w:t xml:space="preserve"> </w:t>
      </w:r>
      <w:r>
        <w:rPr>
          <w:rStyle w:val="VerbatimChar"/>
        </w:rPr>
        <w:t xml:space="preserve">momento</w:t>
      </w:r>
      <w:r>
        <w:t xml:space="preserve">}}.</w:t>
      </w:r>
    </w:p>
    <w:p>
      <w:r>
        <w:pict>
          <v:rect style="width:0;height:1.5pt" o:hralign="center" o:hrstd="t" o:hr="t"/>
        </w:pict>
      </w:r>
    </w:p>
    <w:bookmarkEnd w:id="262"/>
    <w:bookmarkStart w:id="263" w:name="o-que-nunca-entra-num-evento"/>
    <w:p>
      <w:pPr>
        <w:pStyle w:val="Heading2"/>
      </w:pPr>
      <w:r>
        <w:t xml:space="preserve">4. O que nunca entra num evento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Nunca</w:t>
            </w:r>
          </w:p>
        </w:tc>
        <w:tc>
          <w:tcPr/>
          <w:p>
            <w:pPr>
              <w:pStyle w:val="Compact"/>
            </w:pPr>
            <w:r>
              <w:t xml:space="preserve">Alternativa</w:t>
            </w:r>
          </w:p>
        </w:tc>
      </w:tr>
      <w:tr>
        <w:tc>
          <w:tcPr/>
          <w:p>
            <w:pPr>
              <w:pStyle w:val="Compact"/>
            </w:pPr>
            <w:r>
              <w:t xml:space="preserve">Nome, email, telefone, morada</w:t>
            </w:r>
          </w:p>
        </w:tc>
        <w:tc>
          <w:tcPr/>
          <w:p>
            <w:pPr>
              <w:pStyle w:val="Compact"/>
            </w:pPr>
            <w:r>
              <w:t xml:space="preserve">Identificador pseudonimizado</w:t>
            </w:r>
          </w:p>
        </w:tc>
      </w:tr>
      <w:tr>
        <w:tc>
          <w:tcPr/>
          <w:p>
            <w:pPr>
              <w:pStyle w:val="Compact"/>
            </w:pPr>
            <w:r>
              <w:t xml:space="preserve">Valores monetários exatos por transação</w:t>
            </w:r>
          </w:p>
        </w:tc>
        <w:tc>
          <w:tcPr/>
          <w:p>
            <w:pPr>
              <w:pStyle w:val="Compact"/>
            </w:pPr>
            <w:r>
              <w:t xml:space="preserve">Escalões ({{</w:t>
            </w:r>
            <w:r>
              <w:rPr>
                <w:rStyle w:val="VerbatimChar"/>
              </w:rPr>
              <w:t xml:space="preserve">0-50</w:t>
            </w:r>
            <w:r>
              <w:t xml:space="preserve">,</w:t>
            </w:r>
            <w:r>
              <w:t xml:space="preserve"> </w:t>
            </w:r>
            <w:r>
              <w:rPr>
                <w:rStyle w:val="VerbatimChar"/>
              </w:rPr>
              <w:t xml:space="preserve">50-200</w:t>
            </w:r>
            <w:r>
              <w:t xml:space="preserve">,</w:t>
            </w:r>
            <w:r>
              <w:t xml:space="preserve"> </w:t>
            </w:r>
            <w:r>
              <w:rPr>
                <w:rStyle w:val="VerbatimChar"/>
              </w:rPr>
              <w:t xml:space="preserve">200+</w:t>
            </w:r>
            <w:r>
              <w:t xml:space="preserve">}})</w:t>
            </w:r>
          </w:p>
        </w:tc>
      </w:tr>
      <w:tr>
        <w:tc>
          <w:tcPr/>
          <w:p>
            <w:pPr>
              <w:pStyle w:val="Compact"/>
            </w:pPr>
            <w:r>
              <w:t xml:space="preserve">Conteúdo de campos livres</w:t>
            </w:r>
          </w:p>
        </w:tc>
        <w:tc>
          <w:tcPr/>
          <w:p>
            <w:pPr>
              <w:pStyle w:val="Compact"/>
            </w:pPr>
            <w:r>
              <w:t xml:space="preserve">Comprimento, ou nada</w:t>
            </w:r>
          </w:p>
        </w:tc>
      </w:tr>
      <w:tr>
        <w:tc>
          <w:tcPr/>
          <w:p>
            <w:pPr>
              <w:pStyle w:val="Compact"/>
            </w:pPr>
            <w:r>
              <w:t xml:space="preserve">Identificadores de clientes finais</w:t>
            </w:r>
          </w:p>
        </w:tc>
        <w:tc>
          <w:tcPr/>
          <w:p>
            <w:pPr>
              <w:pStyle w:val="Compact"/>
            </w:pPr>
            <w:r>
              <w:t xml:space="preserve">Identificador interno</w:t>
            </w:r>
          </w:p>
        </w:tc>
      </w:tr>
      <w:tr>
        <w:tc>
          <w:tcPr/>
          <w:p>
            <w:pPr>
              <w:pStyle w:val="Compact"/>
            </w:pPr>
            <w:r>
              <w:t xml:space="preserve">Dados de categorias especiais (saúde, etc.)</w:t>
            </w:r>
          </w:p>
        </w:tc>
        <w:tc>
          <w:tcPr/>
          <w:p>
            <w:pPr>
              <w:pStyle w:val="Compact"/>
            </w:pPr>
            <w:r>
              <w:rPr>
                <w:b/>
                <w:bCs/>
              </w:rPr>
              <w:t xml:space="preserve">Nada</w:t>
            </w:r>
            <w:r>
              <w:t xml:space="preserve"> </w:t>
            </w:r>
            <w:r>
              <w:t xml:space="preserve">— não se recolhe</w:t>
            </w:r>
          </w:p>
        </w:tc>
      </w:tr>
    </w:tbl>
    <w:p>
      <w:pPr>
        <w:pStyle w:val="BlockText"/>
      </w:pPr>
      <w:r>
        <w:t xml:space="preserve">A regra prática: se o evento aparecesse num ecrã público, incomodaria alguém?</w:t>
      </w:r>
      <w:r>
        <w:t xml:space="preserve"> </w:t>
      </w:r>
      <w:r>
        <w:t xml:space="preserve">Então não vai no evento.</w:t>
      </w:r>
    </w:p>
    <w:p>
      <w:r>
        <w:pict>
          <v:rect style="width:0;height:1.5pt" o:hralign="center" o:hrstd="t" o:hr="t"/>
        </w:pict>
      </w:r>
    </w:p>
    <w:bookmarkEnd w:id="263"/>
    <w:bookmarkStart w:id="266" w:name="consentimento"/>
    <w:p>
      <w:pPr>
        <w:pStyle w:val="Heading2"/>
      </w:pPr>
      <w:r>
        <w:t xml:space="preserve">5. Consentimento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Categoria</w:t>
            </w:r>
          </w:p>
        </w:tc>
        <w:tc>
          <w:tcPr/>
          <w:p>
            <w:pPr>
              <w:pStyle w:val="Compact"/>
            </w:pPr>
            <w:r>
              <w:t xml:space="preserve">Fundamento</w:t>
            </w:r>
          </w:p>
        </w:tc>
        <w:tc>
          <w:tcPr/>
          <w:p>
            <w:pPr>
              <w:pStyle w:val="Compact"/>
            </w:pPr>
            <w:r>
              <w:t xml:space="preserve">Precisa de consentimento?</w:t>
            </w:r>
          </w:p>
        </w:tc>
      </w:tr>
      <w:tr>
        <w:tc>
          <w:tcPr/>
          <w:p>
            <w:pPr>
              <w:pStyle w:val="Compact"/>
            </w:pPr>
            <w:r>
              <w:t xml:space="preserve">{{Essencial (segurança, prevenção de fraude)}}</w:t>
            </w:r>
          </w:p>
        </w:tc>
        <w:tc>
          <w:tcPr/>
          <w:p>
            <w:pPr>
              <w:pStyle w:val="Compact"/>
            </w:pPr>
            <w:r>
              <w:t xml:space="preserve">Interesse legítimo</w:t>
            </w:r>
          </w:p>
        </w:tc>
        <w:tc>
          <w:tcPr/>
          <w:p>
            <w:pPr>
              <w:pStyle w:val="Compact"/>
            </w:pPr>
            <w:r>
              <w:t xml:space="preserve">Não</w:t>
            </w:r>
          </w:p>
        </w:tc>
      </w:tr>
      <w:tr>
        <w:tc>
          <w:tcPr/>
          <w:p>
            <w:pPr>
              <w:pStyle w:val="Compact"/>
            </w:pPr>
            <w:r>
              <w:t xml:space="preserve">{{Analítica de produto}}</w:t>
            </w:r>
          </w:p>
        </w:tc>
        <w:tc>
          <w:tcPr/>
          <w:p>
            <w:pPr>
              <w:pStyle w:val="Compact"/>
            </w:pPr>
            <w:r>
              <w:t xml:space="preserve">{{Consentimento}}</w:t>
            </w:r>
          </w:p>
        </w:tc>
        <w:tc>
          <w:tcPr/>
          <w:p>
            <w:pPr>
              <w:pStyle w:val="Compact"/>
            </w:pPr>
            <w:r>
              <w:rPr>
                <w:b/>
                <w:bCs/>
              </w:rPr>
              <w:t xml:space="preserve">Sim</w:t>
            </w:r>
          </w:p>
        </w:tc>
      </w:tr>
      <w:tr>
        <w:tc>
          <w:tcPr/>
          <w:p>
            <w:pPr>
              <w:pStyle w:val="Compact"/>
            </w:pPr>
            <w:r>
              <w:t xml:space="preserve">{{Marketing e perfis}}</w:t>
            </w:r>
          </w:p>
        </w:tc>
        <w:tc>
          <w:tcPr/>
          <w:p>
            <w:pPr>
              <w:pStyle w:val="Compact"/>
            </w:pPr>
            <w:r>
              <w:t xml:space="preserve">Consentimento</w:t>
            </w:r>
          </w:p>
        </w:tc>
        <w:tc>
          <w:tcPr/>
          <w:p>
            <w:pPr>
              <w:pStyle w:val="Compact"/>
            </w:pPr>
            <w:r>
              <w:rPr>
                <w:b/>
                <w:bCs/>
              </w:rPr>
              <w:t xml:space="preserve">Sim</w:t>
            </w:r>
          </w:p>
        </w:tc>
      </w:tr>
    </w:tbl>
    <w:p>
      <w:pPr>
        <w:pStyle w:val="BodyText"/>
      </w:pPr>
      <w:r>
        <w:rPr>
          <w:b/>
          <w:bCs/>
        </w:rPr>
        <w:t xml:space="preserve">Implicações técnicas, e são a parte que costuma faltar:</w:t>
      </w:r>
    </w:p>
    <w:p>
      <w:pPr>
        <w:pStyle w:val="Compact"/>
        <w:numPr>
          <w:ilvl w:val="0"/>
          <w:numId w:val="1017"/>
        </w:numPr>
      </w:pPr>
      <w:r>
        <w:t xml:space="preserve">Enquanto não houver consentimento,</w:t>
      </w:r>
      <w:r>
        <w:t xml:space="preserve"> </w:t>
      </w:r>
      <w:r>
        <w:rPr>
          <w:b/>
          <w:bCs/>
        </w:rPr>
        <w:t xml:space="preserve">não se emite</w:t>
      </w:r>
      <w:r>
        <w:t xml:space="preserve"> </w:t>
      </w:r>
      <w:r>
        <w:t xml:space="preserve">o evento — não basta não o processar.</w:t>
      </w:r>
    </w:p>
    <w:p>
      <w:pPr>
        <w:pStyle w:val="Compact"/>
        <w:numPr>
          <w:ilvl w:val="0"/>
          <w:numId w:val="1017"/>
        </w:numPr>
      </w:pPr>
      <w:r>
        <w:t xml:space="preserve">Retirar o consentimento apaga o histórico associado a esse utilizador, em {{30 dias}}.</w:t>
      </w:r>
    </w:p>
    <w:p>
      <w:pPr>
        <w:pStyle w:val="Compact"/>
        <w:numPr>
          <w:ilvl w:val="0"/>
          <w:numId w:val="1017"/>
        </w:numPr>
      </w:pPr>
      <w:r>
        <w:t xml:space="preserve">O estado do consentimento é verificado no cliente</w:t>
      </w:r>
      <w:r>
        <w:t xml:space="preserve"> </w:t>
      </w:r>
      <w:r>
        <w:rPr>
          <w:b/>
          <w:bCs/>
        </w:rPr>
        <w:t xml:space="preserve">e</w:t>
      </w:r>
      <w:r>
        <w:t xml:space="preserve"> </w:t>
      </w:r>
      <w:r>
        <w:t xml:space="preserve">no servidor.</w:t>
      </w:r>
    </w:p>
    <w:p>
      <w:pPr>
        <w:pStyle w:val="Compact"/>
        <w:numPr>
          <w:ilvl w:val="0"/>
          <w:numId w:val="1017"/>
        </w:numPr>
      </w:pPr>
      <w:r>
        <w:t xml:space="preserve">Ver</w:t>
      </w:r>
      <w:r>
        <w:t xml:space="preserve"> </w:t>
      </w:r>
      <w:hyperlink r:id="rId264">
        <w:r>
          <w:rPr>
            <w:rStyle w:val="Hyperlink"/>
          </w:rPr>
          <w:t xml:space="preserve">Privacidade / RGPD</w:t>
        </w:r>
      </w:hyperlink>
      <w:r>
        <w:t xml:space="preserve"> </w:t>
      </w:r>
      <w:r>
        <w:t xml:space="preserve">§8 e a</w:t>
      </w:r>
      <w:r>
        <w:t xml:space="preserve"> </w:t>
      </w:r>
      <w:hyperlink r:id="rId265">
        <w:r>
          <w:rPr>
            <w:rStyle w:val="Hyperlink"/>
          </w:rPr>
          <w:t xml:space="preserve">política pública</w:t>
        </w:r>
      </w:hyperlink>
      <w:r>
        <w:t xml:space="preserve">.</w:t>
      </w:r>
    </w:p>
    <w:p>
      <w:r>
        <w:pict>
          <v:rect style="width:0;height:1.5pt" o:hralign="center" o:hrstd="t" o:hr="t"/>
        </w:pict>
      </w:r>
    </w:p>
    <w:bookmarkEnd w:id="266"/>
    <w:bookmarkStart w:id="267" w:name="qualidade-dos-dados"/>
    <w:p>
      <w:pPr>
        <w:pStyle w:val="Heading2"/>
      </w:pPr>
      <w:r>
        <w:t xml:space="preserve">6. Qualidade dos dados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Prática</w:t>
            </w:r>
          </w:p>
        </w:tc>
        <w:tc>
          <w:tcPr/>
          <w:p>
            <w:pPr>
              <w:pStyle w:val="Compact"/>
            </w:pPr>
            <w:r>
              <w:t xml:space="preserve">Porquê</w:t>
            </w:r>
          </w:p>
        </w:tc>
      </w:tr>
      <w:tr>
        <w:tc>
          <w:tcPr/>
          <w:p>
            <w:pPr>
              <w:pStyle w:val="Compact"/>
            </w:pPr>
            <w:r>
              <w:t xml:space="preserve">Esquema versionado dos eventos, validado no envio</w:t>
            </w:r>
          </w:p>
        </w:tc>
        <w:tc>
          <w:tcPr/>
          <w:p>
            <w:pPr>
              <w:pStyle w:val="Compact"/>
            </w:pPr>
            <w:r>
              <w:t xml:space="preserve">Um evento com propriedade errada é pior do que nenhum</w:t>
            </w:r>
          </w:p>
        </w:tc>
      </w:tr>
      <w:tr>
        <w:tc>
          <w:tcPr/>
          <w:p>
            <w:pPr>
              <w:pStyle w:val="Compact"/>
            </w:pPr>
            <w:r>
              <w:t xml:space="preserve">Teste automático por evento crítico</w:t>
            </w:r>
          </w:p>
        </w:tc>
        <w:tc>
          <w:tcPr/>
          <w:p>
            <w:pPr>
              <w:pStyle w:val="Compact"/>
            </w:pPr>
            <w:r>
              <w:t xml:space="preserve">Instrumentação parte-se em silêncio a cada refactor</w:t>
            </w:r>
          </w:p>
        </w:tc>
      </w:tr>
      <w:tr>
        <w:tc>
          <w:tcPr/>
          <w:p>
            <w:pPr>
              <w:pStyle w:val="Compact"/>
            </w:pPr>
            <w:r>
              <w:t xml:space="preserve">Ambiente de testes separado do de produção</w:t>
            </w:r>
          </w:p>
        </w:tc>
        <w:tc>
          <w:tcPr/>
          <w:p>
            <w:pPr>
              <w:pStyle w:val="Compact"/>
            </w:pPr>
            <w:r>
              <w:t xml:space="preserve">Senão os testes contam como utilização</w:t>
            </w:r>
          </w:p>
        </w:tc>
      </w:tr>
      <w:tr>
        <w:tc>
          <w:tcPr/>
          <w:p>
            <w:pPr>
              <w:pStyle w:val="Compact"/>
            </w:pPr>
            <w:r>
              <w:t xml:space="preserve">Alerta de volume anormal</w:t>
            </w:r>
          </w:p>
        </w:tc>
        <w:tc>
          <w:tcPr/>
          <w:p>
            <w:pPr>
              <w:pStyle w:val="Compact"/>
            </w:pPr>
            <w:r>
              <w:t xml:space="preserve">Queda a zero = instrumentação partida, não fim do negócio</w:t>
            </w:r>
          </w:p>
        </w:tc>
      </w:tr>
      <w:tr>
        <w:tc>
          <w:tcPr/>
          <w:p>
            <w:pPr>
              <w:pStyle w:val="Compact"/>
            </w:pPr>
            <w:r>
              <w:t xml:space="preserve">Revisão do catálogo por ciclo</w:t>
            </w:r>
          </w:p>
        </w:tc>
        <w:tc>
          <w:tcPr/>
          <w:p>
            <w:pPr>
              <w:pStyle w:val="Compact"/>
            </w:pPr>
            <w:r>
              <w:t xml:space="preserve">Eventos que ninguém consulta há {{6 meses}} são removidos</w:t>
            </w:r>
          </w:p>
        </w:tc>
      </w:tr>
    </w:tbl>
    <w:p>
      <w:r>
        <w:pict>
          <v:rect style="width:0;height:1.5pt" o:hralign="center" o:hrstd="t" o:hr="t"/>
        </w:pict>
      </w:r>
    </w:p>
    <w:bookmarkEnd w:id="267"/>
    <w:bookmarkStart w:id="268" w:name="quem-olha-e-quando"/>
    <w:p>
      <w:pPr>
        <w:pStyle w:val="Heading2"/>
      </w:pPr>
      <w:r>
        <w:t xml:space="preserve">7. Quem olha, e quando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Painel</w:t>
            </w:r>
          </w:p>
        </w:tc>
        <w:tc>
          <w:tcPr/>
          <w:p>
            <w:pPr>
              <w:pStyle w:val="Compact"/>
            </w:pPr>
            <w:r>
              <w:t xml:space="preserve">Perguntas que responde</w:t>
            </w:r>
          </w:p>
        </w:tc>
        <w:tc>
          <w:tcPr/>
          <w:p>
            <w:pPr>
              <w:pStyle w:val="Compact"/>
            </w:pPr>
            <w:r>
              <w:t xml:space="preserve">Público</w:t>
            </w:r>
          </w:p>
        </w:tc>
        <w:tc>
          <w:tcPr/>
          <w:p>
            <w:pPr>
              <w:pStyle w:val="Compact"/>
            </w:pPr>
            <w:r>
              <w:t xml:space="preserve">Cadência</w:t>
            </w:r>
          </w:p>
        </w:tc>
      </w:tr>
      <w:tr>
        <w:tc>
          <w:tcPr/>
          <w:p>
            <w:pPr>
              <w:pStyle w:val="Compact"/>
            </w:pPr>
            <w:r>
              <w:t xml:space="preserve">{{Adesão}}</w:t>
            </w:r>
          </w:p>
        </w:tc>
        <w:tc>
          <w:tcPr/>
          <w:p>
            <w:pPr>
              <w:pStyle w:val="Compact"/>
            </w:pPr>
            <w:r>
              <w:t xml:space="preserve">{{Quem usa o quê}}</w:t>
            </w:r>
          </w:p>
        </w:tc>
        <w:tc>
          <w:tcPr/>
          <w:p>
            <w:pPr>
              <w:pStyle w:val="Compact"/>
            </w:pPr>
            <w:r>
              <w:t xml:space="preserve">{{PO}}</w:t>
            </w:r>
          </w:p>
        </w:tc>
        <w:tc>
          <w:tcPr/>
          <w:p>
            <w:pPr>
              <w:pStyle w:val="Compact"/>
            </w:pPr>
            <w:r>
              <w:t xml:space="preserve">{{Semanal}}</w:t>
            </w:r>
          </w:p>
        </w:tc>
      </w:tr>
      <w:tr>
        <w:tc>
          <w:tcPr/>
          <w:p>
            <w:pPr>
              <w:pStyle w:val="Compact"/>
            </w:pPr>
            <w:r>
              <w:t xml:space="preserve">{{Conversão}}</w:t>
            </w:r>
          </w:p>
        </w:tc>
        <w:tc>
          <w:tcPr/>
          <w:p>
            <w:pPr>
              <w:pStyle w:val="Compact"/>
            </w:pPr>
            <w:r>
              <w:t xml:space="preserve">{{Onde se desiste}}</w:t>
            </w:r>
          </w:p>
        </w:tc>
        <w:tc>
          <w:tcPr/>
          <w:p>
            <w:pPr>
              <w:pStyle w:val="Compact"/>
            </w:pPr>
            <w:r>
              <w:t xml:space="preserve">{{PO, UX}}</w:t>
            </w:r>
          </w:p>
        </w:tc>
        <w:tc>
          <w:tcPr/>
          <w:p>
            <w:pPr>
              <w:pStyle w:val="Compact"/>
            </w:pPr>
            <w:r>
              <w:t xml:space="preserve">{{Semanal}}</w:t>
            </w:r>
          </w:p>
        </w:tc>
      </w:tr>
      <w:tr>
        <w:tc>
          <w:tcPr/>
          <w:p>
            <w:pPr>
              <w:pStyle w:val="Compact"/>
            </w:pPr>
            <w:r>
              <w:t xml:space="preserve">{{Qualidade}}</w:t>
            </w:r>
          </w:p>
        </w:tc>
        <w:tc>
          <w:tcPr/>
          <w:p>
            <w:pPr>
              <w:pStyle w:val="Compact"/>
            </w:pPr>
            <w:r>
              <w:t xml:space="preserve">{{Que erros aparecem aos utilizadores}}</w:t>
            </w:r>
          </w:p>
        </w:tc>
        <w:tc>
          <w:tcPr/>
          <w:p>
            <w:pPr>
              <w:pStyle w:val="Compact"/>
            </w:pPr>
            <w:r>
              <w:t xml:space="preserve">{{Equipa}}</w:t>
            </w:r>
          </w:p>
        </w:tc>
        <w:tc>
          <w:tcPr/>
          <w:p>
            <w:pPr>
              <w:pStyle w:val="Compact"/>
            </w:pPr>
            <w:r>
              <w:t xml:space="preserve">{{Diária}}</w:t>
            </w:r>
          </w:p>
        </w:tc>
      </w:tr>
    </w:tbl>
    <w:p>
      <w:pPr>
        <w:pStyle w:val="BodyText"/>
      </w:pPr>
      <w:r>
        <w:rPr>
          <w:b/>
          <w:bCs/>
        </w:rPr>
        <w:t xml:space="preserve">Um painel sem dono e sem cadência de leitura é um painel morto.</w:t>
      </w:r>
      <w:r>
        <w:t xml:space="preserve"> </w:t>
      </w:r>
      <w:r>
        <w:t xml:space="preserve">Fecha-se.</w:t>
      </w:r>
    </w:p>
    <w:p>
      <w:r>
        <w:pict>
          <v:rect style="width:0;height:1.5pt" o:hralign="center" o:hrstd="t" o:hr="t"/>
        </w:pict>
      </w:r>
    </w:p>
    <w:bookmarkEnd w:id="268"/>
    <w:bookmarkStart w:id="272" w:name="documentos-relacionados"/>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216">
              <w:r>
                <w:rPr>
                  <w:rStyle w:val="Hyperlink"/>
                </w:rPr>
                <w:t xml:space="preserve">Visão de Produto</w:t>
              </w:r>
            </w:hyperlink>
          </w:p>
        </w:tc>
        <w:tc>
          <w:tcPr/>
          <w:p>
            <w:pPr>
              <w:pStyle w:val="Compact"/>
            </w:pPr>
            <w:r>
              <w:t xml:space="preserve">As métricas que isto sustenta</w:t>
            </w:r>
          </w:p>
        </w:tc>
      </w:tr>
      <w:tr>
        <w:tc>
          <w:tcPr/>
          <w:p>
            <w:pPr>
              <w:pStyle w:val="Compact"/>
            </w:pPr>
            <w:hyperlink r:id="rId264">
              <w:r>
                <w:rPr>
                  <w:rStyle w:val="Hyperlink"/>
                </w:rPr>
                <w:t xml:space="preserve">Privacidade / RGPD</w:t>
              </w:r>
            </w:hyperlink>
          </w:p>
        </w:tc>
        <w:tc>
          <w:tcPr/>
          <w:p>
            <w:pPr>
              <w:pStyle w:val="Compact"/>
            </w:pPr>
            <w:r>
              <w:t xml:space="preserve">O fundamento da recolha</w:t>
            </w:r>
          </w:p>
        </w:tc>
      </w:tr>
      <w:tr>
        <w:tc>
          <w:tcPr/>
          <w:p>
            <w:pPr>
              <w:pStyle w:val="Compact"/>
            </w:pPr>
            <w:hyperlink r:id="rId269">
              <w:r>
                <w:rPr>
                  <w:rStyle w:val="Hyperlink"/>
                </w:rPr>
                <w:t xml:space="preserve">Jornada do Utilizador</w:t>
              </w:r>
            </w:hyperlink>
          </w:p>
        </w:tc>
        <w:tc>
          <w:tcPr/>
          <w:p>
            <w:pPr>
              <w:pStyle w:val="Compact"/>
            </w:pPr>
            <w:r>
              <w:t xml:space="preserve">Onde se decidem os pontos a medir</w:t>
            </w:r>
          </w:p>
        </w:tc>
      </w:tr>
      <w:tr>
        <w:tc>
          <w:tcPr/>
          <w:p>
            <w:pPr>
              <w:pStyle w:val="Compact"/>
            </w:pPr>
            <w:hyperlink r:id="rId270">
              <w:r>
                <w:rPr>
                  <w:rStyle w:val="Hyperlink"/>
                </w:rPr>
                <w:t xml:space="preserve">Monitorização</w:t>
              </w:r>
            </w:hyperlink>
          </w:p>
        </w:tc>
        <w:tc>
          <w:tcPr/>
          <w:p>
            <w:pPr>
              <w:pStyle w:val="Compact"/>
            </w:pPr>
            <w:r>
              <w:t xml:space="preserve">O equivalente técnico: saúde, não comportamento</w:t>
            </w:r>
          </w:p>
        </w:tc>
      </w:tr>
      <w:tr>
        <w:tc>
          <w:tcPr/>
          <w:p>
            <w:pPr>
              <w:pStyle w:val="Compact"/>
            </w:pPr>
            <w:hyperlink r:id="rId271">
              <w:r>
                <w:rPr>
                  <w:rStyle w:val="Hyperlink"/>
                </w:rPr>
                <w:t xml:space="preserve">Modelo de Dados</w:t>
              </w:r>
            </w:hyperlink>
          </w:p>
        </w:tc>
        <w:tc>
          <w:tcPr/>
          <w:p>
            <w:pPr>
              <w:pStyle w:val="Compact"/>
            </w:pPr>
            <w:r>
              <w:t xml:space="preserve">Classificação de privacidade dos campos</w:t>
            </w:r>
          </w:p>
        </w:tc>
      </w:tr>
    </w:tbl>
    <w:p>
      <w:r>
        <w:br w:type="page"/>
      </w:r>
    </w:p>
    <w:bookmarkEnd w:id="272"/>
    <w:bookmarkEnd w:id="273"/>
    <w:bookmarkStart w:id="297" w:name="plano-de-projeto-projeto"/>
    <w:p>
      <w:pPr>
        <w:pStyle w:val="Heading1"/>
      </w:pPr>
      <w:r>
        <w:t xml:space="preserve">Plano de Projeto — {{PROJETO}}</w:t>
      </w:r>
    </w:p>
    <w:p>
      <w:pPr>
        <w:pStyle w:val="FirstParagraph"/>
      </w:pPr>
      <w:r>
        <w:rPr>
          <w:i/>
          <w:iCs/>
        </w:rPr>
        <w:t xml:space="preserve">(ficheiro:</w:t>
      </w:r>
      <w:r>
        <w:rPr>
          <w:i/>
          <w:iCs/>
        </w:rPr>
        <w:t xml:space="preserve"> </w:t>
      </w:r>
      <w:r>
        <w:rPr>
          <w:rStyle w:val="VerbatimChar"/>
          <w:i/>
          <w:iCs/>
        </w:rPr>
        <w:t xml:space="preserve">01-gestao-projeto/01-plano-projeto.md</w:t>
      </w:r>
      <w:r>
        <w:rPr>
          <w:i/>
          <w:iCs/>
        </w:rPr>
        <w:t xml:space="preserve">)</w:t>
      </w:r>
    </w:p>
    <w:p>
      <w:pPr>
        <w:pStyle w:val="BlockText"/>
      </w:pPr>
      <w:r>
        <w:rPr>
          <w:b/>
          <w:bCs/>
        </w:rPr>
        <w:t xml:space="preserve">Estado:</w:t>
      </w:r>
      <w:r>
        <w:t xml:space="preserve"> </w:t>
      </w:r>
      <w:r>
        <w:t xml:space="preserve">{{rascunho | aprovado | em execução | encerrado}}</w:t>
      </w:r>
      <w:r>
        <w:t xml:space="preserve"> </w:t>
      </w:r>
      <w:r>
        <w:rPr>
          <w:b/>
          <w:bCs/>
        </w:rPr>
        <w:t xml:space="preserve">Versão:</w:t>
      </w:r>
      <w:r>
        <w:t xml:space="preserve"> </w:t>
      </w:r>
      <w:r>
        <w:t xml:space="preserve">{{1.0}} ·</w:t>
      </w:r>
      <w:r>
        <w:t xml:space="preserve"> </w:t>
      </w:r>
      <w:r>
        <w:rPr>
          <w:b/>
          <w:bCs/>
        </w:rPr>
        <w:t xml:space="preserve">Data:</w:t>
      </w:r>
      <w:r>
        <w:t xml:space="preserve"> </w:t>
      </w:r>
      <w:r>
        <w:t xml:space="preserve">{{AAAA-MM-DD}} ·</w:t>
      </w:r>
      <w:r>
        <w:t xml:space="preserve"> </w:t>
      </w:r>
      <w:r>
        <w:rPr>
          <w:b/>
          <w:bCs/>
        </w:rPr>
        <w:t xml:space="preserve">Dono:</w:t>
      </w:r>
      <w:r>
        <w:t xml:space="preserve"> </w:t>
      </w:r>
      <w:r>
        <w:t xml:space="preserve">{{nome}}</w:t>
      </w:r>
      <w:r>
        <w:t xml:space="preserve"> </w:t>
      </w:r>
      <w:r>
        <w:rPr>
          <w:b/>
          <w:bCs/>
        </w:rPr>
        <w:t xml:space="preserve">Aprova:</w:t>
      </w:r>
      <w:r>
        <w:t xml:space="preserve"> </w:t>
      </w:r>
      <w:r>
        <w:t xml:space="preserve">{{nome/comité}} ·</w:t>
      </w:r>
      <w:r>
        <w:t xml:space="preserve"> </w:t>
      </w:r>
      <w:r>
        <w:rPr>
          <w:b/>
          <w:bCs/>
        </w:rPr>
        <w:t xml:space="preserve">Próxima revisão:</w:t>
      </w:r>
      <w:r>
        <w:t xml:space="preserve"> </w:t>
      </w:r>
      <w:r>
        <w:t xml:space="preserve">{{AAAA-MM-DD}}</w:t>
      </w:r>
    </w:p>
    <w:p>
      <w:r>
        <w:pict>
          <v:rect style="width:0;height:1.5pt" o:hralign="center" o:hrstd="t" o:hr="t"/>
        </w:pict>
      </w:r>
    </w:p>
    <w:bookmarkStart w:id="274" w:name="porque-existe-este-projeto"/>
    <w:p>
      <w:pPr>
        <w:pStyle w:val="Heading2"/>
      </w:pPr>
      <w:r>
        <w:t xml:space="preserve">1. Porque existe este projeto</w:t>
      </w:r>
    </w:p>
    <w:p>
      <w:pPr>
        <w:pStyle w:val="FirstParagraph"/>
      </w:pPr>
      <w:r>
        <w:t xml:space="preserve">{{Dois parágrafos, não mais. O problema de negócio, não a solução técnica.</w:t>
      </w:r>
      <w:r>
        <w:t xml:space="preserve"> </w:t>
      </w:r>
      <w:r>
        <w:t xml:space="preserve">Se não conseguires explicar porque é que isto é feito sem nomear tecnologia,</w:t>
      </w:r>
      <w:r>
        <w:t xml:space="preserve"> </w:t>
      </w:r>
      <w:r>
        <w:t xml:space="preserve">o projeto ainda não está definido.}}</w:t>
      </w:r>
    </w:p>
    <w:p>
      <w:pPr>
        <w:pStyle w:val="BodyText"/>
      </w:pPr>
      <w:r>
        <w:rPr>
          <w:b/>
          <w:bCs/>
        </w:rPr>
        <w:t xml:space="preserve">Resultado esperado:</w:t>
      </w:r>
      <w:r>
        <w:t xml:space="preserve"> </w:t>
      </w:r>
      <w:r>
        <w:t xml:space="preserve">{{a mudança concreta no negócio quando isto acabar}}</w:t>
      </w:r>
    </w:p>
    <w:p>
      <w:pPr>
        <w:pStyle w:val="BodyText"/>
      </w:pPr>
      <w:r>
        <w:rPr>
          <w:b/>
          <w:bCs/>
        </w:rPr>
        <w:t xml:space="preserve">Como se saberá que correu bem: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Indicador</w:t>
            </w:r>
          </w:p>
        </w:tc>
        <w:tc>
          <w:tcPr/>
          <w:p>
            <w:pPr>
              <w:pStyle w:val="Compact"/>
            </w:pPr>
            <w:r>
              <w:t xml:space="preserve">Hoje</w:t>
            </w:r>
          </w:p>
        </w:tc>
        <w:tc>
          <w:tcPr/>
          <w:p>
            <w:pPr>
              <w:pStyle w:val="Compact"/>
            </w:pPr>
            <w:r>
              <w:t xml:space="preserve">Meta</w:t>
            </w:r>
          </w:p>
        </w:tc>
        <w:tc>
          <w:tcPr/>
          <w:p>
            <w:pPr>
              <w:pStyle w:val="Compact"/>
            </w:pPr>
            <w:r>
              <w:t xml:space="preserve">Medido por</w:t>
            </w:r>
          </w:p>
        </w:tc>
      </w:tr>
      <w:tr>
        <w:tc>
          <w:tcPr/>
          <w:p>
            <w:pPr>
              <w:pStyle w:val="Compact"/>
            </w:pPr>
            <w:r>
              <w:t xml:space="preserve">1</w:t>
            </w:r>
          </w:p>
        </w:tc>
        <w:tc>
          <w:tcPr/>
          <w:p>
            <w:pPr>
              <w:pStyle w:val="Compact"/>
            </w:pPr>
            <w:r>
              <w:t xml:space="preserve">{{Tempo médio de registo de uma ocorrência}}</w:t>
            </w:r>
          </w:p>
        </w:tc>
        <w:tc>
          <w:tcPr/>
          <w:p>
            <w:pPr>
              <w:pStyle w:val="Compact"/>
            </w:pPr>
            <w:r>
              <w:t xml:space="preserve">{{12 min}}</w:t>
            </w:r>
          </w:p>
        </w:tc>
        <w:tc>
          <w:tcPr/>
          <w:p>
            <w:pPr>
              <w:pStyle w:val="Compact"/>
            </w:pPr>
            <w:r>
              <w:t xml:space="preserve">{{3 min}}</w:t>
            </w:r>
          </w:p>
        </w:tc>
        <w:tc>
          <w:tcPr/>
          <w:p>
            <w:pPr>
              <w:pStyle w:val="Compact"/>
            </w:pPr>
            <w:r>
              <w:t xml:space="preserve">{{relatório mensal}}</w:t>
            </w:r>
          </w:p>
        </w:tc>
      </w:tr>
      <w:tr>
        <w:tc>
          <w:tcPr/>
          <w:p>
            <w:pPr>
              <w:pStyle w:val="Compact"/>
            </w:pPr>
            <w:r>
              <w:t xml:space="preserve">2</w:t>
            </w:r>
          </w:p>
        </w:tc>
        <w:tc>
          <w:tcPr/>
          <w:p>
            <w:pPr>
              <w:pStyle w:val="Compact"/>
            </w:pPr>
            <w:r>
              <w:t xml:space="preserve">{{…}}</w:t>
            </w:r>
          </w:p>
        </w:tc>
        <w:tc>
          <w:tcPr/>
          <w:p>
            <w:pPr>
              <w:pStyle w:val="Compact"/>
            </w:pPr>
          </w:p>
        </w:tc>
        <w:tc>
          <w:tcPr/>
          <w:p>
            <w:pPr>
              <w:pStyle w:val="Compact"/>
            </w:pPr>
          </w:p>
        </w:tc>
        <w:tc>
          <w:tcPr/>
          <w:p>
            <w:pPr>
              <w:pStyle w:val="Compact"/>
            </w:pPr>
          </w:p>
        </w:tc>
      </w:tr>
    </w:tbl>
    <w:p>
      <w:r>
        <w:pict>
          <v:rect style="width:0;height:1.5pt" o:hralign="center" o:hrstd="t" o:hr="t"/>
        </w:pict>
      </w:r>
    </w:p>
    <w:bookmarkEnd w:id="274"/>
    <w:bookmarkStart w:id="278" w:name="âmbito-1"/>
    <w:p>
      <w:pPr>
        <w:pStyle w:val="Heading2"/>
      </w:pPr>
      <w:r>
        <w:t xml:space="preserve">2. Âmbito</w:t>
      </w:r>
    </w:p>
    <w:bookmarkStart w:id="275" w:name="dentro-do-âmbito"/>
    <w:p>
      <w:pPr>
        <w:pStyle w:val="Heading3"/>
      </w:pPr>
      <w:r>
        <w:t xml:space="preserve">2.1 Dentro do âmbito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Entrega</w:t>
            </w:r>
          </w:p>
        </w:tc>
        <w:tc>
          <w:tcPr/>
          <w:p>
            <w:pPr>
              <w:pStyle w:val="Compact"/>
            </w:pPr>
            <w:r>
              <w:t xml:space="preserve">Descrição</w:t>
            </w:r>
          </w:p>
        </w:tc>
        <w:tc>
          <w:tcPr/>
          <w:p>
            <w:pPr>
              <w:pStyle w:val="Compact"/>
            </w:pPr>
            <w:r>
              <w:t xml:space="preserve">Aceite por</w:t>
            </w:r>
          </w:p>
        </w:tc>
      </w:tr>
      <w:tr>
        <w:tc>
          <w:tcPr/>
          <w:p>
            <w:pPr>
              <w:pStyle w:val="Compact"/>
            </w:pPr>
            <w:r>
              <w:t xml:space="preserve">E1</w:t>
            </w:r>
          </w:p>
        </w:tc>
        <w:tc>
          <w:tcPr/>
          <w:p>
            <w:pPr>
              <w:pStyle w:val="Compact"/>
            </w:pPr>
            <w:r>
              <w:t xml:space="preserve">{{Aplicação web de gestão}}</w:t>
            </w:r>
          </w:p>
        </w:tc>
        <w:tc>
          <w:tcPr/>
          <w:p>
            <w:pPr>
              <w:pStyle w:val="Compact"/>
            </w:pPr>
            <w:r>
              <w:t xml:space="preserve">{{…}}</w:t>
            </w:r>
          </w:p>
        </w:tc>
        <w:tc>
          <w:tcPr/>
          <w:p>
            <w:pPr>
              <w:pStyle w:val="Compact"/>
            </w:pPr>
            <w:r>
              <w:t xml:space="preserve">{{PO}}</w:t>
            </w:r>
          </w:p>
        </w:tc>
      </w:tr>
      <w:tr>
        <w:tc>
          <w:tcPr/>
          <w:p>
            <w:pPr>
              <w:pStyle w:val="Compact"/>
            </w:pPr>
            <w:r>
              <w:t xml:space="preserve">E2</w:t>
            </w:r>
          </w:p>
        </w:tc>
        <w:tc>
          <w:tcPr/>
          <w:p>
            <w:pPr>
              <w:pStyle w:val="Compact"/>
            </w:pPr>
            <w:r>
              <w:t xml:space="preserve">{{…}}</w:t>
            </w:r>
          </w:p>
        </w:tc>
        <w:tc>
          <w:tcPr/>
          <w:p>
            <w:pPr>
              <w:pStyle w:val="Compact"/>
            </w:pPr>
          </w:p>
        </w:tc>
        <w:tc>
          <w:tcPr/>
          <w:p>
            <w:pPr>
              <w:pStyle w:val="Compact"/>
            </w:pPr>
          </w:p>
        </w:tc>
      </w:tr>
    </w:tbl>
    <w:bookmarkEnd w:id="275"/>
    <w:bookmarkStart w:id="276" w:name="fora-do-âmbito-e-dito-por-escrito"/>
    <w:p>
      <w:pPr>
        <w:pStyle w:val="Heading3"/>
      </w:pPr>
      <w:r>
        <w:t xml:space="preserve">2.2 Fora do âmbito — e dito por escrito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Não se faz</w:t>
            </w:r>
          </w:p>
        </w:tc>
        <w:tc>
          <w:tcPr/>
          <w:p>
            <w:pPr>
              <w:pStyle w:val="Compact"/>
            </w:pPr>
            <w:r>
              <w:t xml:space="preserve">Porquê</w:t>
            </w:r>
          </w:p>
        </w:tc>
        <w:tc>
          <w:tcPr/>
          <w:p>
            <w:pPr>
              <w:pStyle w:val="Compact"/>
            </w:pPr>
            <w:r>
              <w:t xml:space="preserve">Quando se reavalia</w:t>
            </w:r>
          </w:p>
        </w:tc>
      </w:tr>
      <w:tr>
        <w:tc>
          <w:tcPr/>
          <w:p>
            <w:pPr>
              <w:pStyle w:val="Compact"/>
            </w:pPr>
            <w:r>
              <w:t xml:space="preserve">{{Integração com o ERP}}</w:t>
            </w:r>
          </w:p>
        </w:tc>
        <w:tc>
          <w:tcPr/>
          <w:p>
            <w:pPr>
              <w:pStyle w:val="Compact"/>
            </w:pPr>
            <w:r>
              <w:t xml:space="preserve">{{Depende de contrato ainda por assinar}}</w:t>
            </w:r>
          </w:p>
        </w:tc>
        <w:tc>
          <w:tcPr/>
          <w:p>
            <w:pPr>
              <w:pStyle w:val="Compact"/>
            </w:pPr>
            <w:r>
              <w:t xml:space="preserve">{{Fase 2}}</w:t>
            </w:r>
          </w:p>
        </w:tc>
      </w:tr>
      <w:tr>
        <w:tc>
          <w:tcPr/>
          <w:p>
            <w:pPr>
              <w:pStyle w:val="Compact"/>
            </w:pPr>
            <w:r>
              <w:t xml:space="preserve">{{…}}</w:t>
            </w:r>
          </w:p>
        </w:tc>
        <w:tc>
          <w:tcPr/>
          <w:p>
            <w:pPr>
              <w:pStyle w:val="Compact"/>
            </w:pPr>
          </w:p>
        </w:tc>
        <w:tc>
          <w:tcPr/>
          <w:p>
            <w:pPr>
              <w:pStyle w:val="Compact"/>
            </w:pPr>
          </w:p>
        </w:tc>
      </w:tr>
    </w:tbl>
    <w:p>
      <w:pPr>
        <w:pStyle w:val="BlockText"/>
      </w:pPr>
      <w:r>
        <w:t xml:space="preserve">Esta tabela é a mais importante do documento. O âmbito não cresce por</w:t>
      </w:r>
      <w:r>
        <w:t xml:space="preserve"> </w:t>
      </w:r>
      <w:r>
        <w:t xml:space="preserve">decisão — cresce por omissão, uma conversa de cada vez. O que não está</w:t>
      </w:r>
      <w:r>
        <w:t xml:space="preserve"> </w:t>
      </w:r>
      <w:r>
        <w:t xml:space="preserve">escrito aqui como excluído será assumido como incluído por alguém.</w:t>
      </w:r>
    </w:p>
    <w:bookmarkEnd w:id="276"/>
    <w:bookmarkStart w:id="277" w:name="pressupostos-e-dependências"/>
    <w:p>
      <w:pPr>
        <w:pStyle w:val="Heading3"/>
      </w:pPr>
      <w:r>
        <w:t xml:space="preserve">2.3 Pressupostos e dependências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Tipo</w:t>
            </w:r>
          </w:p>
        </w:tc>
        <w:tc>
          <w:tcPr/>
          <w:p>
            <w:pPr>
              <w:pStyle w:val="Compact"/>
            </w:pPr>
            <w:r>
              <w:t xml:space="preserve">Descrição</w:t>
            </w:r>
          </w:p>
        </w:tc>
        <w:tc>
          <w:tcPr/>
          <w:p>
            <w:pPr>
              <w:pStyle w:val="Compact"/>
            </w:pPr>
            <w:r>
              <w:t xml:space="preserve">Se falhar</w:t>
            </w:r>
          </w:p>
        </w:tc>
      </w:tr>
      <w:tr>
        <w:tc>
          <w:tcPr/>
          <w:p>
            <w:pPr>
              <w:pStyle w:val="Compact"/>
            </w:pPr>
            <w:r>
              <w:t xml:space="preserve">P1</w:t>
            </w:r>
          </w:p>
        </w:tc>
        <w:tc>
          <w:tcPr/>
          <w:p>
            <w:pPr>
              <w:pStyle w:val="Compact"/>
            </w:pPr>
            <w:r>
              <w:t xml:space="preserve">Pressuposto</w:t>
            </w:r>
          </w:p>
        </w:tc>
        <w:tc>
          <w:tcPr/>
          <w:p>
            <w:pPr>
              <w:pStyle w:val="Compact"/>
            </w:pPr>
            <w:r>
              <w:t xml:space="preserve">{{Os dados-mestre existem e estão limpos}}</w:t>
            </w:r>
          </w:p>
        </w:tc>
        <w:tc>
          <w:tcPr/>
          <w:p>
            <w:pPr>
              <w:pStyle w:val="Compact"/>
            </w:pPr>
            <w:r>
              <w:t xml:space="preserve">{{+3 semanas de limpeza}}</w:t>
            </w:r>
          </w:p>
        </w:tc>
      </w:tr>
      <w:tr>
        <w:tc>
          <w:tcPr/>
          <w:p>
            <w:pPr>
              <w:pStyle w:val="Compact"/>
            </w:pPr>
            <w:r>
              <w:t xml:space="preserve">D1</w:t>
            </w:r>
          </w:p>
        </w:tc>
        <w:tc>
          <w:tcPr/>
          <w:p>
            <w:pPr>
              <w:pStyle w:val="Compact"/>
            </w:pPr>
            <w:r>
              <w:t xml:space="preserve">Dependência</w:t>
            </w:r>
          </w:p>
        </w:tc>
        <w:tc>
          <w:tcPr/>
          <w:p>
            <w:pPr>
              <w:pStyle w:val="Compact"/>
            </w:pPr>
            <w:r>
              <w:t xml:space="preserve">{{Acesso à base de dados até {{data}}}}</w:t>
            </w:r>
          </w:p>
        </w:tc>
        <w:tc>
          <w:tcPr/>
          <w:p>
            <w:pPr>
              <w:pStyle w:val="Compact"/>
            </w:pPr>
            <w:r>
              <w:t xml:space="preserve">{{Bloqueia E2}}</w:t>
            </w:r>
          </w:p>
        </w:tc>
      </w:tr>
    </w:tbl>
    <w:p>
      <w:r>
        <w:pict>
          <v:rect style="width:0;height:1.5pt" o:hralign="center" o:hrstd="t" o:hr="t"/>
        </w:pict>
      </w:r>
    </w:p>
    <w:bookmarkEnd w:id="277"/>
    <w:bookmarkEnd w:id="278"/>
    <w:bookmarkStart w:id="282" w:name="marcos-e-calendário"/>
    <w:p>
      <w:pPr>
        <w:pStyle w:val="Heading2"/>
      </w:pPr>
      <w:r>
        <w:t xml:space="preserve">3. Marcos e calendário</w:t>
      </w:r>
    </w:p>
    <w:p>
      <w:pPr>
        <w:pStyle w:val="FirstParagraph"/>
      </w:pPr>
      <w:r>
        <w:drawing>
          <wp:inline>
            <wp:extent cx="6191999" cy="2116653"/>
            <wp:effectExtent b="0" l="0" r="0" t="0"/>
            <wp:docPr descr="" title="" id="280" name="Picture"/>
            <a:graphic>
              <a:graphicData uri="http://schemas.openxmlformats.org/drawingml/2006/picture">
                <pic:pic>
                  <pic:nvPicPr>
                    <pic:cNvPr descr="d06-out-1.png" id="281" name="Picture"/>
                    <pic:cNvPicPr>
                      <a:picLocks noChangeArrowheads="1" noChangeAspect="1"/>
                    </pic:cNvPicPr>
                  </pic:nvPicPr>
                  <pic:blipFill>
                    <a:blip r:embed="rId279"/>
                    <a:stretch>
                      <a:fillRect/>
                    </a:stretch>
                  </pic:blipFill>
                  <pic:spPr bwMode="auto">
                    <a:xfrm>
                      <a:off x="0" y="0"/>
                      <a:ext cx="6191999" cy="211665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Marco</w:t>
            </w:r>
          </w:p>
        </w:tc>
        <w:tc>
          <w:tcPr/>
          <w:p>
            <w:pPr>
              <w:pStyle w:val="Compact"/>
            </w:pPr>
            <w:r>
              <w:t xml:space="preserve">Data alvo</w:t>
            </w:r>
          </w:p>
        </w:tc>
        <w:tc>
          <w:tcPr/>
          <w:p>
            <w:pPr>
              <w:pStyle w:val="Compact"/>
            </w:pPr>
            <w:r>
              <w:t xml:space="preserve">Critério de conclusão — verificável</w:t>
            </w:r>
          </w:p>
        </w:tc>
        <w:tc>
          <w:tcPr/>
          <w:p>
            <w:pPr>
              <w:pStyle w:val="Compact"/>
            </w:pPr>
            <w:r>
              <w:t xml:space="preserve">Quem confirma</w:t>
            </w:r>
          </w:p>
        </w:tc>
      </w:tr>
      <w:tr>
        <w:tc>
          <w:tcPr/>
          <w:p>
            <w:pPr>
              <w:pStyle w:val="Compact"/>
            </w:pPr>
            <w:r>
              <w:t xml:space="preserve">M1 — Requisitos fechados</w:t>
            </w:r>
          </w:p>
        </w:tc>
        <w:tc>
          <w:tcPr/>
          <w:p>
            <w:pPr>
              <w:pStyle w:val="Compact"/>
            </w:pPr>
            <w:r>
              <w:t xml:space="preserve">{{data}}</w:t>
            </w:r>
          </w:p>
        </w:tc>
        <w:tc>
          <w:tcPr/>
          <w:p>
            <w:pPr>
              <w:pStyle w:val="Compact"/>
            </w:pPr>
            <w:r>
              <w:t xml:space="preserve">{{Lista RF assinada; matriz de rastreabilidade preenchida}}</w:t>
            </w:r>
          </w:p>
        </w:tc>
        <w:tc>
          <w:tcPr/>
          <w:p>
            <w:pPr>
              <w:pStyle w:val="Compact"/>
            </w:pPr>
            <w:r>
              <w:t xml:space="preserve">{{PO}}</w:t>
            </w:r>
          </w:p>
        </w:tc>
      </w:tr>
      <w:tr>
        <w:tc>
          <w:tcPr/>
          <w:p>
            <w:pPr>
              <w:pStyle w:val="Compact"/>
            </w:pPr>
            <w:r>
              <w:t xml:space="preserve">M2 — Arquitetura decidida</w:t>
            </w:r>
          </w:p>
        </w:tc>
        <w:tc>
          <w:tcPr/>
          <w:p>
            <w:pPr>
              <w:pStyle w:val="Compact"/>
            </w:pPr>
            <w:r>
              <w:t xml:space="preserve">{{data}}</w:t>
            </w:r>
          </w:p>
        </w:tc>
        <w:tc>
          <w:tcPr/>
          <w:p>
            <w:pPr>
              <w:pStyle w:val="Compact"/>
            </w:pPr>
            <w:r>
              <w:t xml:space="preserve">{{ADRs escritos para as 3 decisões estruturais}}</w:t>
            </w:r>
          </w:p>
        </w:tc>
        <w:tc>
          <w:tcPr/>
          <w:p>
            <w:pPr>
              <w:pStyle w:val="Compact"/>
            </w:pPr>
            <w:r>
              <w:t xml:space="preserve">{{Arquiteto}}</w:t>
            </w:r>
          </w:p>
        </w:tc>
      </w:tr>
      <w:tr>
        <w:tc>
          <w:tcPr/>
          <w:p>
            <w:pPr>
              <w:pStyle w:val="Compact"/>
            </w:pPr>
            <w:r>
              <w:t xml:space="preserve">M3 — Incremento 1 aceite</w:t>
            </w:r>
          </w:p>
        </w:tc>
        <w:tc>
          <w:tcPr/>
          <w:p>
            <w:pPr>
              <w:pStyle w:val="Compact"/>
            </w:pPr>
            <w:r>
              <w:t xml:space="preserve">{{data}}</w:t>
            </w:r>
          </w:p>
        </w:tc>
        <w:tc>
          <w:tcPr/>
          <w:p>
            <w:pPr>
              <w:pStyle w:val="Compact"/>
            </w:pPr>
            <w:r>
              <w:t xml:space="preserve">{{UAT passou; 0 defeitos de gravidade 1}}</w:t>
            </w:r>
          </w:p>
        </w:tc>
        <w:tc>
          <w:tcPr/>
          <w:p>
            <w:pPr>
              <w:pStyle w:val="Compact"/>
            </w:pPr>
            <w:r>
              <w:t xml:space="preserve">{{PO}}</w:t>
            </w:r>
          </w:p>
        </w:tc>
      </w:tr>
      <w:tr>
        <w:tc>
          <w:tcPr/>
          <w:p>
            <w:pPr>
              <w:pStyle w:val="Compact"/>
            </w:pPr>
            <w:r>
              <w:t xml:space="preserve">M4 — Entrada em serviço</w:t>
            </w:r>
          </w:p>
        </w:tc>
        <w:tc>
          <w:tcPr/>
          <w:p>
            <w:pPr>
              <w:pStyle w:val="Compact"/>
            </w:pPr>
            <w:r>
              <w:t xml:space="preserve">{{data}}</w:t>
            </w:r>
          </w:p>
        </w:tc>
        <w:tc>
          <w:tcPr/>
          <w:p>
            <w:pPr>
              <w:pStyle w:val="Compact"/>
            </w:pPr>
            <w:r>
              <w:t xml:space="preserve">{{Manual de Operação entregue; equipa formada; monitorização ativa}}</w:t>
            </w:r>
          </w:p>
        </w:tc>
        <w:tc>
          <w:tcPr/>
          <w:p>
            <w:pPr>
              <w:pStyle w:val="Compact"/>
            </w:pPr>
            <w:r>
              <w:t xml:space="preserve">{{Operação}}</w:t>
            </w:r>
          </w:p>
        </w:tc>
      </w:tr>
    </w:tbl>
    <w:p>
      <w:pPr>
        <w:pStyle w:val="BodyText"/>
      </w:pPr>
      <w:r>
        <w:rPr>
          <w:b/>
          <w:bCs/>
        </w:rPr>
        <w:t xml:space="preserve">Um marco só existe se tiver um critério que alguém possa verificar sem</w:t>
      </w:r>
      <w:r>
        <w:rPr>
          <w:b/>
          <w:bCs/>
        </w:rPr>
        <w:t xml:space="preserve"> </w:t>
      </w:r>
      <w:r>
        <w:rPr>
          <w:b/>
          <w:bCs/>
        </w:rPr>
        <w:t xml:space="preserve">perguntar a ninguém.</w:t>
      </w:r>
      <w:r>
        <w:t xml:space="preserve"> </w:t>
      </w:r>
      <w:r>
        <w:t xml:space="preserve">“Desenvolvimento concluído”</w:t>
      </w:r>
      <w:r>
        <w:t xml:space="preserve"> </w:t>
      </w:r>
      <w:r>
        <w:t xml:space="preserve">não é um marco.</w:t>
      </w:r>
    </w:p>
    <w:p>
      <w:r>
        <w:pict>
          <v:rect style="width:0;height:1.5pt" o:hralign="center" o:hrstd="t" o:hr="t"/>
        </w:pict>
      </w:r>
    </w:p>
    <w:bookmarkEnd w:id="282"/>
    <w:bookmarkStart w:id="287" w:name="decomposição-do-trabalho-wbs"/>
    <w:p>
      <w:pPr>
        <w:pStyle w:val="Heading2"/>
      </w:pPr>
      <w:r>
        <w:t xml:space="preserve">4. Decomposição do trabalho (WBS)</w:t>
      </w:r>
    </w:p>
    <w:p>
      <w:pPr>
        <w:pStyle w:val="FirstParagraph"/>
      </w:pPr>
      <w:r>
        <w:drawing>
          <wp:inline>
            <wp:extent cx="6191999" cy="3190775"/>
            <wp:effectExtent b="0" l="0" r="0" t="0"/>
            <wp:docPr descr="" title="" id="284" name="Picture"/>
            <a:graphic>
              <a:graphicData uri="http://schemas.openxmlformats.org/drawingml/2006/picture">
                <pic:pic>
                  <pic:nvPicPr>
                    <pic:cNvPr descr="d06-out-2.png" id="285" name="Picture"/>
                    <pic:cNvPicPr>
                      <a:picLocks noChangeArrowheads="1" noChangeAspect="1"/>
                    </pic:cNvPicPr>
                  </pic:nvPicPr>
                  <pic:blipFill>
                    <a:blip r:embed="rId283"/>
                    <a:stretch>
                      <a:fillRect/>
                    </a:stretch>
                  </pic:blipFill>
                  <pic:spPr bwMode="auto">
                    <a:xfrm>
                      <a:off x="0" y="0"/>
                      <a:ext cx="6191999" cy="3190775"/>
                    </a:xfrm>
                    <a:prstGeom prst="rect">
                      <a:avLst/>
                    </a:prstGeom>
                    <a:noFill/>
                    <a:ln w="9525">
                      <a:noFill/>
                      <a:headEnd/>
                      <a:tailEnd/>
                    </a:ln>
                  </pic:spPr>
                </pic:pic>
              </a:graphicData>
            </a:graphic>
          </wp:inline>
        </w:drawing>
      </w:r>
    </w:p>
    <w:p>
      <w:pPr>
        <w:pStyle w:val="BlockText"/>
      </w:pPr>
      <w:r>
        <w:t xml:space="preserve">No Mermaid,</w:t>
      </w:r>
      <w:r>
        <w:t xml:space="preserve"> </w:t>
      </w:r>
      <w:r>
        <w:rPr>
          <w:rStyle w:val="VerbatimChar"/>
        </w:rPr>
        <w:t xml:space="preserve">{{ }}</w:t>
      </w:r>
      <w:r>
        <w:t xml:space="preserve"> </w:t>
      </w:r>
      <w:r>
        <w:t xml:space="preserve">é a sintaxe de uma forma — por isso os marcadores não se</w:t>
      </w:r>
      <w:r>
        <w:t xml:space="preserve"> </w:t>
      </w:r>
      <w:r>
        <w:t xml:space="preserve">usam dentro de um</w:t>
      </w:r>
      <w:r>
        <w:t xml:space="preserve"> </w:t>
      </w:r>
      <w:r>
        <w:rPr>
          <w:rStyle w:val="VerbatimChar"/>
        </w:rPr>
        <w:t xml:space="preserve">mindmap</w:t>
      </w:r>
      <w:r>
        <w:t xml:space="preserve">. Substituir os nomes diretamente.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Pacote de trabalho</w:t>
            </w:r>
          </w:p>
        </w:tc>
        <w:tc>
          <w:tcPr/>
          <w:p>
            <w:pPr>
              <w:pStyle w:val="Compact"/>
            </w:pPr>
            <w:r>
              <w:t xml:space="preserve">Entrega</w:t>
            </w:r>
          </w:p>
        </w:tc>
        <w:tc>
          <w:tcPr/>
          <w:p>
            <w:pPr>
              <w:pStyle w:val="Compact"/>
            </w:pPr>
            <w:r>
              <w:t xml:space="preserve">Esforço</w:t>
            </w:r>
          </w:p>
        </w:tc>
        <w:tc>
          <w:tcPr/>
          <w:p>
            <w:pPr>
              <w:pStyle w:val="Compact"/>
            </w:pPr>
            <w:r>
              <w:t xml:space="preserve">Dono</w:t>
            </w:r>
          </w:p>
        </w:tc>
        <w:tc>
          <w:tcPr/>
          <w:p>
            <w:pPr>
              <w:pStyle w:val="Compact"/>
            </w:pPr>
            <w:r>
              <w:t xml:space="preserve">Depende de</w:t>
            </w:r>
          </w:p>
        </w:tc>
      </w:tr>
      <w:tr>
        <w:tc>
          <w:tcPr/>
          <w:p>
            <w:pPr>
              <w:pStyle w:val="Compact"/>
            </w:pPr>
            <w:r>
              <w:t xml:space="preserve">1.1</w:t>
            </w:r>
          </w:p>
        </w:tc>
        <w:tc>
          <w:tcPr/>
          <w:p>
            <w:pPr>
              <w:pStyle w:val="Compact"/>
            </w:pPr>
            <w:r>
              <w:t xml:space="preserve">{{Levantamento}}</w:t>
            </w:r>
          </w:p>
        </w:tc>
        <w:tc>
          <w:tcPr/>
          <w:p>
            <w:pPr>
              <w:pStyle w:val="Compact"/>
            </w:pPr>
            <w:r>
              <w:t xml:space="preserve">{{Documento de requisitos}}</w:t>
            </w:r>
          </w:p>
        </w:tc>
        <w:tc>
          <w:tcPr/>
          <w:p>
            <w:pPr>
              <w:pStyle w:val="Compact"/>
            </w:pPr>
            <w:r>
              <w:t xml:space="preserve">{{15 d}}</w:t>
            </w:r>
          </w:p>
        </w:tc>
        <w:tc>
          <w:tcPr/>
          <w:p>
            <w:pPr>
              <w:pStyle w:val="Compact"/>
            </w:pPr>
            <w:r>
              <w:t xml:space="preserve">{{…}}</w:t>
            </w:r>
          </w:p>
        </w:tc>
        <w:tc>
          <w:tcPr/>
          <w:p>
            <w:pPr>
              <w:pStyle w:val="Compact"/>
            </w:pPr>
            <w:r>
              <w:t xml:space="preserve">—</w:t>
            </w:r>
          </w:p>
        </w:tc>
      </w:tr>
      <w:tr>
        <w:tc>
          <w:tcPr/>
          <w:p>
            <w:pPr>
              <w:pStyle w:val="Compact"/>
            </w:pPr>
            <w:r>
              <w:t xml:space="preserve">2.1</w:t>
            </w:r>
          </w:p>
        </w:tc>
        <w:tc>
          <w:tcPr/>
          <w:p>
            <w:pPr>
              <w:pStyle w:val="Compact"/>
            </w:pPr>
            <w:r>
              <w:t xml:space="preserve">{{Módulo A}}</w:t>
            </w:r>
          </w:p>
        </w:tc>
        <w:tc>
          <w:tcPr/>
          <w:p>
            <w:pPr>
              <w:pStyle w:val="Compact"/>
            </w:pPr>
            <w:r>
              <w:t xml:space="preserve">{{Funcionalidade X operacional}}</w:t>
            </w:r>
          </w:p>
        </w:tc>
        <w:tc>
          <w:tcPr/>
          <w:p>
            <w:pPr>
              <w:pStyle w:val="Compact"/>
            </w:pPr>
            <w:r>
              <w:t xml:space="preserve">{{30 d}}</w:t>
            </w:r>
          </w:p>
        </w:tc>
        <w:tc>
          <w:tcPr/>
          <w:p>
            <w:pPr>
              <w:pStyle w:val="Compact"/>
            </w:pPr>
            <w:r>
              <w:t xml:space="preserve">{{…}}</w:t>
            </w:r>
          </w:p>
        </w:tc>
        <w:tc>
          <w:tcPr/>
          <w:p>
            <w:pPr>
              <w:pStyle w:val="Compact"/>
            </w:pPr>
            <w:r>
              <w:t xml:space="preserve">1.1</w:t>
            </w:r>
          </w:p>
        </w:tc>
      </w:tr>
    </w:tbl>
    <w:p>
      <w:pPr>
        <w:pStyle w:val="BodyText"/>
      </w:pPr>
      <w:r>
        <w:t xml:space="preserve">Detalhe das estimativas em</w:t>
      </w:r>
      <w:r>
        <w:t xml:space="preserve"> </w:t>
      </w:r>
      <w:hyperlink r:id="rId286">
        <w:r>
          <w:rPr>
            <w:rStyle w:val="Hyperlink"/>
          </w:rPr>
          <w:t xml:space="preserve">Estimativas e Esforço</w:t>
        </w:r>
      </w:hyperlink>
      <w:r>
        <w:t xml:space="preserve">.</w:t>
      </w:r>
    </w:p>
    <w:p>
      <w:r>
        <w:pict>
          <v:rect style="width:0;height:1.5pt" o:hralign="center" o:hrstd="t" o:hr="t"/>
        </w:pict>
      </w:r>
    </w:p>
    <w:bookmarkEnd w:id="287"/>
    <w:bookmarkStart w:id="288" w:name="equipa-e-alocação"/>
    <w:p>
      <w:pPr>
        <w:pStyle w:val="Heading2"/>
      </w:pPr>
      <w:r>
        <w:t xml:space="preserve">5. Equipa e alocação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Papel</w:t>
            </w:r>
          </w:p>
        </w:tc>
        <w:tc>
          <w:tcPr/>
          <w:p>
            <w:pPr>
              <w:pStyle w:val="Compact"/>
            </w:pPr>
            <w:r>
              <w:t xml:space="preserve">Pessoa</w:t>
            </w:r>
          </w:p>
        </w:tc>
        <w:tc>
          <w:tcPr/>
          <w:p>
            <w:pPr>
              <w:pStyle w:val="Compact"/>
            </w:pPr>
            <w:r>
              <w:t xml:space="preserve">Alocação</w:t>
            </w:r>
          </w:p>
        </w:tc>
        <w:tc>
          <w:tcPr/>
          <w:p>
            <w:pPr>
              <w:pStyle w:val="Compact"/>
            </w:pPr>
            <w:r>
              <w:t xml:space="preserve">Período</w:t>
            </w:r>
          </w:p>
        </w:tc>
        <w:tc>
          <w:tcPr/>
          <w:p>
            <w:pPr>
              <w:pStyle w:val="Compact"/>
            </w:pPr>
            <w:r>
              <w:t xml:space="preserve">Substituto</w:t>
            </w:r>
          </w:p>
        </w:tc>
      </w:tr>
      <w:tr>
        <w:tc>
          <w:tcPr/>
          <w:p>
            <w:pPr>
              <w:pStyle w:val="Compact"/>
            </w:pPr>
            <w:r>
              <w:t xml:space="preserve">{{Product Owner}}</w:t>
            </w:r>
          </w:p>
        </w:tc>
        <w:tc>
          <w:tcPr/>
          <w:p>
            <w:pPr>
              <w:pStyle w:val="Compact"/>
            </w:pPr>
            <w:r>
              <w:t xml:space="preserve">{{…}}</w:t>
            </w:r>
          </w:p>
        </w:tc>
        <w:tc>
          <w:tcPr/>
          <w:p>
            <w:pPr>
              <w:pStyle w:val="Compact"/>
            </w:pPr>
            <w:r>
              <w:t xml:space="preserve">{{20%}}</w:t>
            </w:r>
          </w:p>
        </w:tc>
        <w:tc>
          <w:tcPr/>
          <w:p>
            <w:pPr>
              <w:pStyle w:val="Compact"/>
            </w:pPr>
            <w:r>
              <w:t xml:space="preserve">{{todo o projeto}}</w:t>
            </w:r>
          </w:p>
        </w:tc>
        <w:tc>
          <w:tcPr/>
          <w:p>
            <w:pPr>
              <w:pStyle w:val="Compact"/>
            </w:pPr>
            <w:r>
              <w:t xml:space="preserve">{{…}}</w:t>
            </w:r>
          </w:p>
        </w:tc>
      </w:tr>
      <w:tr>
        <w:tc>
          <w:tcPr/>
          <w:p>
            <w:pPr>
              <w:pStyle w:val="Compact"/>
            </w:pPr>
            <w:r>
              <w:t xml:space="preserve">{{Programador}}</w:t>
            </w:r>
          </w:p>
        </w:tc>
        <w:tc>
          <w:tcPr/>
          <w:p>
            <w:pPr>
              <w:pStyle w:val="Compact"/>
            </w:pPr>
            <w:r>
              <w:t xml:space="preserve">{{…}}</w:t>
            </w:r>
          </w:p>
        </w:tc>
        <w:tc>
          <w:tcPr/>
          <w:p>
            <w:pPr>
              <w:pStyle w:val="Compact"/>
            </w:pPr>
            <w:r>
              <w:t xml:space="preserve">{{100%}}</w:t>
            </w:r>
          </w:p>
        </w:tc>
        <w:tc>
          <w:tcPr/>
          <w:p>
            <w:pPr>
              <w:pStyle w:val="Compact"/>
            </w:pPr>
            <w:r>
              <w:t xml:space="preserve">{{…}}</w:t>
            </w:r>
          </w:p>
        </w:tc>
        <w:tc>
          <w:tcPr/>
          <w:p>
            <w:pPr>
              <w:pStyle w:val="Compact"/>
            </w:pPr>
            <w:r>
              <w:t xml:space="preserve">—</w:t>
            </w:r>
          </w:p>
        </w:tc>
      </w:tr>
    </w:tbl>
    <w:p>
      <w:pPr>
        <w:pStyle w:val="BodyText"/>
      </w:pPr>
      <w:r>
        <w:rPr>
          <w:b/>
          <w:bCs/>
        </w:rPr>
        <w:t xml:space="preserve">Fator autocarro:</w:t>
      </w:r>
      <w:r>
        <w:t xml:space="preserve"> </w:t>
      </w:r>
      <w:r>
        <w:t xml:space="preserve">{{quantas pessoas têm de desaparecer para o projeto parar}}.</w:t>
      </w:r>
      <w:r>
        <w:t xml:space="preserve"> </w:t>
      </w:r>
      <w:r>
        <w:t xml:space="preserve">Se for 1, isso é um risco no registo, não um facto da vida.</w:t>
      </w:r>
    </w:p>
    <w:p>
      <w:r>
        <w:pict>
          <v:rect style="width:0;height:1.5pt" o:hralign="center" o:hrstd="t" o:hr="t"/>
        </w:pict>
      </w:r>
    </w:p>
    <w:bookmarkEnd w:id="288"/>
    <w:bookmarkStart w:id="289" w:name="orçamento"/>
    <w:p>
      <w:pPr>
        <w:pStyle w:val="Heading2"/>
      </w:pPr>
      <w:r>
        <w:t xml:space="preserve">6. Orçamento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Rubrica</w:t>
            </w:r>
          </w:p>
        </w:tc>
        <w:tc>
          <w:tcPr/>
          <w:p>
            <w:pPr>
              <w:pStyle w:val="Compact"/>
            </w:pPr>
            <w:r>
              <w:t xml:space="preserve">Estimado</w:t>
            </w:r>
          </w:p>
        </w:tc>
        <w:tc>
          <w:tcPr/>
          <w:p>
            <w:pPr>
              <w:pStyle w:val="Compact"/>
            </w:pPr>
            <w:r>
              <w:t xml:space="preserve">Comprometido</w:t>
            </w:r>
          </w:p>
        </w:tc>
        <w:tc>
          <w:tcPr/>
          <w:p>
            <w:pPr>
              <w:pStyle w:val="Compact"/>
            </w:pPr>
            <w:r>
              <w:t xml:space="preserve">Gasto</w:t>
            </w:r>
          </w:p>
        </w:tc>
        <w:tc>
          <w:tcPr/>
          <w:p>
            <w:pPr>
              <w:pStyle w:val="Compact"/>
            </w:pPr>
            <w:r>
              <w:t xml:space="preserve">Notas</w:t>
            </w:r>
          </w:p>
        </w:tc>
      </w:tr>
      <w:tr>
        <w:tc>
          <w:tcPr/>
          <w:p>
            <w:pPr>
              <w:pStyle w:val="Compact"/>
            </w:pPr>
            <w:r>
              <w:t xml:space="preserve">Esforço interno</w:t>
            </w:r>
          </w:p>
        </w:tc>
        <w:tc>
          <w:tcPr/>
          <w:p>
            <w:pPr>
              <w:pStyle w:val="Compact"/>
            </w:pPr>
            <w:r>
              <w:t xml:space="preserve">{{X d/h}}</w:t>
            </w:r>
          </w:p>
        </w:tc>
        <w:tc>
          <w:tcPr/>
          <w:p>
            <w:pPr>
              <w:pStyle w:val="Compact"/>
            </w:pPr>
          </w:p>
        </w:tc>
        <w:tc>
          <w:tcPr/>
          <w:p>
            <w:pPr>
              <w:pStyle w:val="Compact"/>
            </w:pPr>
          </w:p>
        </w:tc>
        <w:tc>
          <w:tcPr/>
          <w:p>
            <w:pPr>
              <w:pStyle w:val="Compact"/>
            </w:pPr>
          </w:p>
        </w:tc>
      </w:tr>
      <w:tr>
        <w:tc>
          <w:tcPr/>
          <w:p>
            <w:pPr>
              <w:pStyle w:val="Compact"/>
            </w:pPr>
            <w:r>
              <w:t xml:space="preserve">Licenças e subscrições</w:t>
            </w:r>
          </w:p>
        </w:tc>
        <w:tc>
          <w:tcPr/>
          <w:p>
            <w:pPr>
              <w:pStyle w:val="Compact"/>
            </w:pPr>
            <w:r>
              <w:t xml:space="preserve">{{€}}</w:t>
            </w:r>
          </w:p>
        </w:tc>
        <w:tc>
          <w:tcPr/>
          <w:p>
            <w:pPr>
              <w:pStyle w:val="Compact"/>
            </w:pPr>
          </w:p>
        </w:tc>
        <w:tc>
          <w:tcPr/>
          <w:p>
            <w:pPr>
              <w:pStyle w:val="Compact"/>
            </w:pPr>
          </w:p>
        </w:tc>
        <w:tc>
          <w:tcPr/>
          <w:p>
            <w:pPr>
              <w:pStyle w:val="Compact"/>
            </w:pPr>
            <w:r>
              <w:t xml:space="preserve">{{listar cada uma}}</w:t>
            </w:r>
          </w:p>
        </w:tc>
      </w:tr>
      <w:tr>
        <w:tc>
          <w:tcPr/>
          <w:p>
            <w:pPr>
              <w:pStyle w:val="Compact"/>
            </w:pPr>
            <w:r>
              <w:t xml:space="preserve">Infraestrutura</w:t>
            </w:r>
          </w:p>
        </w:tc>
        <w:tc>
          <w:tcPr/>
          <w:p>
            <w:pPr>
              <w:pStyle w:val="Compact"/>
            </w:pPr>
            <w:r>
              <w:t xml:space="preserve">{{€/mês}}</w:t>
            </w:r>
          </w:p>
        </w:tc>
        <w:tc>
          <w:tcPr/>
          <w:p>
            <w:pPr>
              <w:pStyle w:val="Compact"/>
            </w:pPr>
          </w:p>
        </w:tc>
        <w:tc>
          <w:tcPr/>
          <w:p>
            <w:pPr>
              <w:pStyle w:val="Compact"/>
            </w:pPr>
          </w:p>
        </w:tc>
        <w:tc>
          <w:tcPr/>
          <w:p>
            <w:pPr>
              <w:pStyle w:val="Compact"/>
            </w:pPr>
          </w:p>
        </w:tc>
      </w:tr>
      <w:tr>
        <w:tc>
          <w:tcPr/>
          <w:p>
            <w:pPr>
              <w:pStyle w:val="Compact"/>
            </w:pPr>
            <w:r>
              <w:t xml:space="preserve">Formação</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rPr>
                <w:b/>
                <w:bCs/>
              </w:rPr>
              <w:t xml:space="preserve">Reserva de contingência</w:t>
            </w:r>
          </w:p>
        </w:tc>
        <w:tc>
          <w:tcPr/>
          <w:p>
            <w:pPr>
              <w:pStyle w:val="Compact"/>
            </w:pPr>
            <w:r>
              <w:t xml:space="preserve">{{10–15%}}</w:t>
            </w:r>
          </w:p>
        </w:tc>
        <w:tc>
          <w:tcPr/>
          <w:p>
            <w:pPr>
              <w:pStyle w:val="Compact"/>
            </w:pPr>
          </w:p>
        </w:tc>
        <w:tc>
          <w:tcPr/>
          <w:p>
            <w:pPr>
              <w:pStyle w:val="Compact"/>
            </w:pPr>
          </w:p>
        </w:tc>
        <w:tc>
          <w:tcPr/>
          <w:p>
            <w:pPr>
              <w:pStyle w:val="Compact"/>
            </w:pPr>
            <w:r>
              <w:t xml:space="preserve">Para riscos identificados</w:t>
            </w:r>
          </w:p>
        </w:tc>
      </w:tr>
    </w:tbl>
    <w:p>
      <w:r>
        <w:pict>
          <v:rect style="width:0;height:1.5pt" o:hralign="center" o:hrstd="t" o:hr="t"/>
        </w:pict>
      </w:r>
    </w:p>
    <w:bookmarkEnd w:id="289"/>
    <w:bookmarkStart w:id="290" w:name="riscos-principais-1"/>
    <w:p>
      <w:pPr>
        <w:pStyle w:val="Heading2"/>
      </w:pPr>
      <w:r>
        <w:t xml:space="preserve">7. Riscos principais</w:t>
      </w:r>
    </w:p>
    <w:p>
      <w:pPr>
        <w:pStyle w:val="FirstParagraph"/>
      </w:pPr>
      <w:r>
        <w:t xml:space="preserve">Os cinco maiores. O registo completo está na</w:t>
      </w:r>
      <w:r>
        <w:t xml:space="preserve"> </w:t>
      </w:r>
      <w:hyperlink r:id="rId196">
        <w:r>
          <w:rPr>
            <w:rStyle w:val="Hyperlink"/>
          </w:rPr>
          <w:t xml:space="preserve">Matriz de Riscos</w:t>
        </w:r>
      </w:hyperlink>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Risco</w:t>
            </w:r>
          </w:p>
        </w:tc>
        <w:tc>
          <w:tcPr/>
          <w:p>
            <w:pPr>
              <w:pStyle w:val="Compact"/>
            </w:pPr>
            <w:r>
              <w:t xml:space="preserve">P×I</w:t>
            </w:r>
          </w:p>
        </w:tc>
        <w:tc>
          <w:tcPr/>
          <w:p>
            <w:pPr>
              <w:pStyle w:val="Compact"/>
            </w:pPr>
            <w:r>
              <w:t xml:space="preserve">Mitigação</w:t>
            </w:r>
          </w:p>
        </w:tc>
        <w:tc>
          <w:tcPr/>
          <w:p>
            <w:pPr>
              <w:pStyle w:val="Compact"/>
            </w:pPr>
            <w:r>
              <w:t xml:space="preserve">Dono</w:t>
            </w:r>
          </w:p>
        </w:tc>
      </w:tr>
      <w:tr>
        <w:tc>
          <w:tcPr/>
          <w:p>
            <w:pPr>
              <w:pStyle w:val="Compact"/>
            </w:pPr>
            <w:r>
              <w:t xml:space="preserve">R1</w:t>
            </w:r>
          </w:p>
        </w:tc>
        <w:tc>
          <w:tcPr/>
          <w:p>
            <w:pPr>
              <w:pStyle w:val="Compact"/>
            </w:pPr>
            <w:r>
              <w:t xml:space="preserve">{{…}}</w:t>
            </w:r>
          </w:p>
        </w:tc>
        <w:tc>
          <w:tcPr/>
          <w:p>
            <w:pPr>
              <w:pStyle w:val="Compact"/>
            </w:pPr>
            <w:r>
              <w:t xml:space="preserve">{{Alto}}</w:t>
            </w:r>
          </w:p>
        </w:tc>
        <w:tc>
          <w:tcPr/>
          <w:p>
            <w:pPr>
              <w:pStyle w:val="Compact"/>
            </w:pPr>
            <w:r>
              <w:t xml:space="preserve">{{…}}</w:t>
            </w:r>
          </w:p>
        </w:tc>
        <w:tc>
          <w:tcPr/>
          <w:p>
            <w:pPr>
              <w:pStyle w:val="Compact"/>
            </w:pPr>
            <w:r>
              <w:t xml:space="preserve">{{…}}</w:t>
            </w:r>
          </w:p>
        </w:tc>
      </w:tr>
    </w:tbl>
    <w:p>
      <w:r>
        <w:pict>
          <v:rect style="width:0;height:1.5pt" o:hralign="center" o:hrstd="t" o:hr="t"/>
        </w:pict>
      </w:r>
    </w:p>
    <w:bookmarkEnd w:id="290"/>
    <w:bookmarkStart w:id="293" w:name="como-se-governa"/>
    <w:p>
      <w:pPr>
        <w:pStyle w:val="Heading2"/>
      </w:pPr>
      <w:r>
        <w:t xml:space="preserve">8. Como se governa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Ritual</w:t>
            </w:r>
          </w:p>
        </w:tc>
        <w:tc>
          <w:tcPr/>
          <w:p>
            <w:pPr>
              <w:pStyle w:val="Compact"/>
            </w:pPr>
            <w:r>
              <w:t xml:space="preserve">Quando</w:t>
            </w:r>
          </w:p>
        </w:tc>
        <w:tc>
          <w:tcPr/>
          <w:p>
            <w:pPr>
              <w:pStyle w:val="Compact"/>
            </w:pPr>
            <w:r>
              <w:t xml:space="preserve">Quem</w:t>
            </w:r>
          </w:p>
        </w:tc>
        <w:tc>
          <w:tcPr/>
          <w:p>
            <w:pPr>
              <w:pStyle w:val="Compact"/>
            </w:pPr>
            <w:r>
              <w:t xml:space="preserve">Produz</w:t>
            </w:r>
          </w:p>
        </w:tc>
      </w:tr>
      <w:tr>
        <w:tc>
          <w:tcPr/>
          <w:p>
            <w:pPr>
              <w:pStyle w:val="Compact"/>
            </w:pPr>
            <w:r>
              <w:t xml:space="preserve">Ponto de situação</w:t>
            </w:r>
          </w:p>
        </w:tc>
        <w:tc>
          <w:tcPr/>
          <w:p>
            <w:pPr>
              <w:pStyle w:val="Compact"/>
            </w:pPr>
            <w:r>
              <w:t xml:space="preserve">{{semanal, 30 min}}</w:t>
            </w:r>
          </w:p>
        </w:tc>
        <w:tc>
          <w:tcPr/>
          <w:p>
            <w:pPr>
              <w:pStyle w:val="Compact"/>
            </w:pPr>
            <w:r>
              <w:t xml:space="preserve">{{equipa}}</w:t>
            </w:r>
          </w:p>
        </w:tc>
        <w:tc>
          <w:tcPr/>
          <w:p>
            <w:pPr>
              <w:pStyle w:val="Compact"/>
            </w:pPr>
            <w:r>
              <w:t xml:space="preserve">{{Relatório de estado}}</w:t>
            </w:r>
          </w:p>
        </w:tc>
      </w:tr>
      <w:tr>
        <w:tc>
          <w:tcPr/>
          <w:p>
            <w:pPr>
              <w:pStyle w:val="Compact"/>
            </w:pPr>
            <w:r>
              <w:t xml:space="preserve">Comité de acompanhamento</w:t>
            </w:r>
          </w:p>
        </w:tc>
        <w:tc>
          <w:tcPr/>
          <w:p>
            <w:pPr>
              <w:pStyle w:val="Compact"/>
            </w:pPr>
            <w:r>
              <w:t xml:space="preserve">{{mensal}}</w:t>
            </w:r>
          </w:p>
        </w:tc>
        <w:tc>
          <w:tcPr/>
          <w:p>
            <w:pPr>
              <w:pStyle w:val="Compact"/>
            </w:pPr>
            <w:r>
              <w:t xml:space="preserve">{{patrocinador, PO}}</w:t>
            </w:r>
          </w:p>
        </w:tc>
        <w:tc>
          <w:tcPr/>
          <w:p>
            <w:pPr>
              <w:pStyle w:val="Compact"/>
            </w:pPr>
            <w:r>
              <w:t xml:space="preserve">{{decisões registadas em ata}}</w:t>
            </w:r>
          </w:p>
        </w:tc>
      </w:tr>
      <w:tr>
        <w:tc>
          <w:tcPr/>
          <w:p>
            <w:pPr>
              <w:pStyle w:val="Compact"/>
            </w:pPr>
            <w:r>
              <w:t xml:space="preserve">Revisão de incremento</w:t>
            </w:r>
          </w:p>
        </w:tc>
        <w:tc>
          <w:tcPr/>
          <w:p>
            <w:pPr>
              <w:pStyle w:val="Compact"/>
            </w:pPr>
            <w:r>
              <w:t xml:space="preserve">{{fim de cada incremento}}</w:t>
            </w:r>
          </w:p>
        </w:tc>
        <w:tc>
          <w:tcPr/>
          <w:p>
            <w:pPr>
              <w:pStyle w:val="Compact"/>
            </w:pPr>
            <w:r>
              <w:t xml:space="preserve">{{equipa + PO}}</w:t>
            </w:r>
          </w:p>
        </w:tc>
        <w:tc>
          <w:tcPr/>
          <w:p>
            <w:pPr>
              <w:pStyle w:val="Compact"/>
            </w:pPr>
            <w:r>
              <w:t xml:space="preserve">{{aceitação ou lista de correções}}</w:t>
            </w:r>
          </w:p>
        </w:tc>
      </w:tr>
    </w:tbl>
    <w:p>
      <w:pPr>
        <w:pStyle w:val="BodyText"/>
      </w:pPr>
      <w:r>
        <w:t xml:space="preserve">Papéis e responsabilidades em</w:t>
      </w:r>
      <w:r>
        <w:t xml:space="preserve"> </w:t>
      </w:r>
      <w:hyperlink r:id="rId291">
        <w:r>
          <w:rPr>
            <w:rStyle w:val="Hyperlink"/>
          </w:rPr>
          <w:t xml:space="preserve">Matriz RACI</w:t>
        </w:r>
      </w:hyperlink>
      <w:r>
        <w:t xml:space="preserve">.</w:t>
      </w:r>
      <w:r>
        <w:t xml:space="preserve"> </w:t>
      </w:r>
      <w:r>
        <w:t xml:space="preserve">Alterações ao âmbito em</w:t>
      </w:r>
      <w:r>
        <w:t xml:space="preserve"> </w:t>
      </w:r>
      <w:hyperlink r:id="rId292">
        <w:r>
          <w:rPr>
            <w:rStyle w:val="Hyperlink"/>
          </w:rPr>
          <w:t xml:space="preserve">Gestão de Alterações</w:t>
        </w:r>
      </w:hyperlink>
      <w:r>
        <w:t xml:space="preserve">.</w:t>
      </w:r>
    </w:p>
    <w:p>
      <w:r>
        <w:pict>
          <v:rect style="width:0;height:1.5pt" o:hralign="center" o:hrstd="t" o:hr="t"/>
        </w:pict>
      </w:r>
    </w:p>
    <w:bookmarkEnd w:id="293"/>
    <w:bookmarkStart w:id="295" w:name="critérios-de-encerramento"/>
    <w:p>
      <w:pPr>
        <w:pStyle w:val="Heading2"/>
      </w:pPr>
      <w:r>
        <w:t xml:space="preserve">9. Critérios de encerramento</w:t>
      </w:r>
    </w:p>
    <w:p>
      <w:pPr>
        <w:pStyle w:val="FirstParagraph"/>
      </w:pPr>
      <w:r>
        <w:t xml:space="preserve">O projeto está concluído quando</w:t>
      </w:r>
      <w:r>
        <w:t xml:space="preserve"> </w:t>
      </w:r>
      <w:r>
        <w:rPr>
          <w:b/>
          <w:bCs/>
        </w:rPr>
        <w:t xml:space="preserve">todos</w:t>
      </w:r>
      <w:r>
        <w:t xml:space="preserve"> </w:t>
      </w:r>
      <w:r>
        <w:t xml:space="preserve">se verificarem:</w:t>
      </w:r>
    </w:p>
    <w:p>
      <w:pPr>
        <w:pStyle w:val="Compact"/>
        <w:numPr>
          <w:ilvl w:val="0"/>
          <w:numId w:val="1018"/>
        </w:numPr>
      </w:pPr>
      <w:r>
        <w:t xml:space="preserve">Todas as entregas da secção 2.1 aceites formalmente</w:t>
      </w:r>
    </w:p>
    <w:p>
      <w:pPr>
        <w:pStyle w:val="Compact"/>
        <w:numPr>
          <w:ilvl w:val="0"/>
          <w:numId w:val="1019"/>
        </w:numPr>
      </w:pPr>
      <w:r>
        <w:t xml:space="preserve">Indicadores da secção 1 medidos pelo menos uma vez em produção</w:t>
      </w:r>
    </w:p>
    <w:p>
      <w:pPr>
        <w:pStyle w:val="Compact"/>
        <w:numPr>
          <w:ilvl w:val="0"/>
          <w:numId w:val="1020"/>
        </w:numPr>
      </w:pPr>
      <w:r>
        <w:t xml:space="preserve">Documentação operacional entregue e testada por quem vai manter</w:t>
      </w:r>
    </w:p>
    <w:p>
      <w:pPr>
        <w:pStyle w:val="Compact"/>
        <w:numPr>
          <w:ilvl w:val="0"/>
          <w:numId w:val="1021"/>
        </w:numPr>
      </w:pPr>
      <w:r>
        <w:t xml:space="preserve">Equipa de manutenção formada e a responder sozinha há {{2 semanas}}</w:t>
      </w:r>
    </w:p>
    <w:p>
      <w:pPr>
        <w:pStyle w:val="Compact"/>
        <w:numPr>
          <w:ilvl w:val="0"/>
          <w:numId w:val="1022"/>
        </w:numPr>
      </w:pPr>
      <w:hyperlink r:id="rId294">
        <w:r>
          <w:rPr>
            <w:rStyle w:val="Hyperlink"/>
          </w:rPr>
          <w:t xml:space="preserve">Relatório de Encerramento</w:t>
        </w:r>
      </w:hyperlink>
      <w:r>
        <w:t xml:space="preserve"> </w:t>
      </w:r>
      <w:r>
        <w:t xml:space="preserve">escrito</w:t>
      </w:r>
    </w:p>
    <w:p>
      <w:r>
        <w:pict>
          <v:rect style="width:0;height:1.5pt" o:hralign="center" o:hrstd="t" o:hr="t"/>
        </w:pict>
      </w:r>
    </w:p>
    <w:bookmarkEnd w:id="295"/>
    <w:bookmarkStart w:id="296" w:name="histórico-de-aprovação"/>
    <w:p>
      <w:pPr>
        <w:pStyle w:val="Heading2"/>
      </w:pPr>
      <w:r>
        <w:t xml:space="preserve">10. Histórico de aprovação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Versão</w:t>
            </w:r>
          </w:p>
        </w:tc>
        <w:tc>
          <w:tcPr/>
          <w:p>
            <w:pPr>
              <w:pStyle w:val="Compact"/>
            </w:pPr>
            <w:r>
              <w:t xml:space="preserve">Data</w:t>
            </w:r>
          </w:p>
        </w:tc>
        <w:tc>
          <w:tcPr/>
          <w:p>
            <w:pPr>
              <w:pStyle w:val="Compact"/>
            </w:pPr>
            <w:r>
              <w:t xml:space="preserve">Alteração</w:t>
            </w:r>
          </w:p>
        </w:tc>
        <w:tc>
          <w:tcPr/>
          <w:p>
            <w:pPr>
              <w:pStyle w:val="Compact"/>
            </w:pPr>
            <w:r>
              <w:t xml:space="preserve">Aprovado por</w:t>
            </w:r>
          </w:p>
        </w:tc>
      </w:tr>
      <w:tr>
        <w:tc>
          <w:tcPr/>
          <w:p>
            <w:pPr>
              <w:pStyle w:val="Compact"/>
            </w:pPr>
            <w:r>
              <w:t xml:space="preserve">1.0</w:t>
            </w:r>
          </w:p>
        </w:tc>
        <w:tc>
          <w:tcPr/>
          <w:p>
            <w:pPr>
              <w:pStyle w:val="Compact"/>
            </w:pPr>
            <w:r>
              <w:t xml:space="preserve">{{data}}</w:t>
            </w:r>
          </w:p>
        </w:tc>
        <w:tc>
          <w:tcPr/>
          <w:p>
            <w:pPr>
              <w:pStyle w:val="Compact"/>
            </w:pPr>
            <w:r>
              <w:t xml:space="preserve">Versão inicial</w:t>
            </w:r>
          </w:p>
        </w:tc>
        <w:tc>
          <w:tcPr/>
          <w:p>
            <w:pPr>
              <w:pStyle w:val="Compact"/>
            </w:pPr>
            <w:r>
              <w:t xml:space="preserve">{{…}}</w:t>
            </w:r>
          </w:p>
        </w:tc>
      </w:tr>
    </w:tbl>
    <w:p>
      <w:r>
        <w:br w:type="page"/>
      </w:r>
    </w:p>
    <w:bookmarkEnd w:id="296"/>
    <w:bookmarkEnd w:id="297"/>
    <w:bookmarkStart w:id="305" w:name="estimativas-e-esforço-projeto"/>
    <w:p>
      <w:pPr>
        <w:pStyle w:val="Heading1"/>
      </w:pPr>
      <w:r>
        <w:t xml:space="preserve">Estimativas e Esforço — {{PROJETO}}</w:t>
      </w:r>
    </w:p>
    <w:p>
      <w:pPr>
        <w:pStyle w:val="FirstParagraph"/>
      </w:pPr>
      <w:r>
        <w:rPr>
          <w:i/>
          <w:iCs/>
        </w:rPr>
        <w:t xml:space="preserve">(ficheiro:</w:t>
      </w:r>
      <w:r>
        <w:rPr>
          <w:i/>
          <w:iCs/>
        </w:rPr>
        <w:t xml:space="preserve"> </w:t>
      </w:r>
      <w:r>
        <w:rPr>
          <w:rStyle w:val="VerbatimChar"/>
          <w:i/>
          <w:iCs/>
        </w:rPr>
        <w:t xml:space="preserve">01-gestao-projeto/02-estimativas-e-esforco.md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w:t>
      </w:r>
      <w:r>
        <w:t xml:space="preserve"> </w:t>
      </w:r>
      <w:r>
        <w:rPr>
          <w:b/>
          <w:bCs/>
        </w:rPr>
        <w:t xml:space="preserve">Confiança global:</w:t>
      </w:r>
      <w:r>
        <w:t xml:space="preserve"> </w:t>
      </w:r>
      <w:r>
        <w:t xml:space="preserve">{{baixa | média | alta}}</w:t>
      </w:r>
    </w:p>
    <w:p>
      <w:r>
        <w:pict>
          <v:rect style="width:0;height:1.5pt" o:hralign="center" o:hrstd="t" o:hr="t"/>
        </w:pict>
      </w:r>
    </w:p>
    <w:bookmarkStart w:id="298" w:name="a-regra-antes-de-qualquer-número"/>
    <w:p>
      <w:pPr>
        <w:pStyle w:val="Heading2"/>
      </w:pPr>
      <w:r>
        <w:t xml:space="preserve">1. A regra antes de qualquer número</w:t>
      </w:r>
    </w:p>
    <w:p>
      <w:pPr>
        <w:pStyle w:val="FirstParagraph"/>
      </w:pPr>
      <w:r>
        <w:t xml:space="preserve">Uma estimativa</w:t>
      </w:r>
      <w:r>
        <w:t xml:space="preserve"> </w:t>
      </w:r>
      <w:r>
        <w:rPr>
          <w:b/>
          <w:bCs/>
        </w:rPr>
        <w:t xml:space="preserve">não é um compromisso</w:t>
      </w:r>
      <w:r>
        <w:t xml:space="preserve">. É uma previsão com incerteza, e a</w:t>
      </w:r>
      <w:r>
        <w:t xml:space="preserve"> </w:t>
      </w:r>
      <w:r>
        <w:t xml:space="preserve">incerteza faz parte do valor. Um número único apresentado sem intervalo será</w:t>
      </w:r>
      <w:r>
        <w:t xml:space="preserve"> </w:t>
      </w:r>
      <w:r>
        <w:t xml:space="preserve">lido como promessa por quem o receber — e a partir daí a conversa deixa de ser</w:t>
      </w:r>
      <w:r>
        <w:t xml:space="preserve"> </w:t>
      </w:r>
      <w:r>
        <w:t xml:space="preserve">sobre engenharia.</w:t>
      </w:r>
    </w:p>
    <w:p>
      <w:pPr>
        <w:pStyle w:val="BodyText"/>
      </w:pPr>
      <w:r>
        <w:rPr>
          <w:b/>
          <w:bCs/>
        </w:rPr>
        <w:t xml:space="preserve">Escreve sempre três números, nunca um.</w:t>
      </w:r>
    </w:p>
    <w:p>
      <w:r>
        <w:pict>
          <v:rect style="width:0;height:1.5pt" o:hralign="center" o:hrstd="t" o:hr="t"/>
        </w:pict>
      </w:r>
    </w:p>
    <w:bookmarkEnd w:id="298"/>
    <w:bookmarkStart w:id="299" w:name="técnica-usada"/>
    <w:p>
      <w:pPr>
        <w:pStyle w:val="Heading2"/>
      </w:pPr>
      <w:r>
        <w:t xml:space="preserve">2. Técnica usada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Técnica</w:t>
            </w:r>
          </w:p>
        </w:tc>
        <w:tc>
          <w:tcPr/>
          <w:p>
            <w:pPr>
              <w:pStyle w:val="Compact"/>
            </w:pPr>
            <w:r>
              <w:t xml:space="preserve">Quando serve</w:t>
            </w:r>
          </w:p>
        </w:tc>
        <w:tc>
          <w:tcPr/>
          <w:p>
            <w:pPr>
              <w:pStyle w:val="Compact"/>
            </w:pPr>
            <w:r>
              <w:t xml:space="preserve">Usada aqui</w:t>
            </w:r>
          </w:p>
        </w:tc>
      </w:tr>
      <w:tr>
        <w:tc>
          <w:tcPr/>
          <w:p>
            <w:pPr>
              <w:pStyle w:val="Compact"/>
            </w:pPr>
            <w:r>
              <w:rPr>
                <w:b/>
                <w:bCs/>
              </w:rPr>
              <w:t xml:space="preserve">Três pontos (PERT)</w:t>
            </w:r>
          </w:p>
        </w:tc>
        <w:tc>
          <w:tcPr/>
          <w:p>
            <w:pPr>
              <w:pStyle w:val="Compact"/>
            </w:pPr>
            <w:r>
              <w:t xml:space="preserve">Há incerteza mensurável e experiência anterior</w:t>
            </w:r>
          </w:p>
        </w:tc>
        <w:tc>
          <w:tcPr/>
          <w:p>
            <w:pPr>
              <w:pStyle w:val="Compact"/>
            </w:pPr>
            <w:r>
              <w:t xml:space="preserve">{{sim/não}}</w:t>
            </w:r>
          </w:p>
        </w:tc>
      </w:tr>
      <w:tr>
        <w:tc>
          <w:tcPr/>
          <w:p>
            <w:pPr>
              <w:pStyle w:val="Compact"/>
            </w:pPr>
            <w:r>
              <w:rPr>
                <w:b/>
                <w:bCs/>
              </w:rPr>
              <w:t xml:space="preserve">Comparação por analogia</w:t>
            </w:r>
          </w:p>
        </w:tc>
        <w:tc>
          <w:tcPr/>
          <w:p>
            <w:pPr>
              <w:pStyle w:val="Compact"/>
            </w:pPr>
            <w:r>
              <w:t xml:space="preserve">Existe trabalho semelhante já feito e medido</w:t>
            </w:r>
          </w:p>
        </w:tc>
        <w:tc>
          <w:tcPr/>
          <w:p>
            <w:pPr>
              <w:pStyle w:val="Compact"/>
            </w:pPr>
            <w:r>
              <w:t xml:space="preserve">{{sim/não}}</w:t>
            </w:r>
          </w:p>
        </w:tc>
      </w:tr>
      <w:tr>
        <w:tc>
          <w:tcPr/>
          <w:p>
            <w:pPr>
              <w:pStyle w:val="Compact"/>
            </w:pPr>
            <w:r>
              <w:rPr>
                <w:b/>
                <w:bCs/>
              </w:rPr>
              <w:t xml:space="preserve">Decomposição</w:t>
            </w:r>
          </w:p>
        </w:tc>
        <w:tc>
          <w:tcPr/>
          <w:p>
            <w:pPr>
              <w:pStyle w:val="Compact"/>
            </w:pPr>
            <w:r>
              <w:t xml:space="preserve">O trabalho é grande e divisível em partes conhecidas</w:t>
            </w:r>
          </w:p>
        </w:tc>
        <w:tc>
          <w:tcPr/>
          <w:p>
            <w:pPr>
              <w:pStyle w:val="Compact"/>
            </w:pPr>
            <w:r>
              <w:t xml:space="preserve">{{sim/não}}</w:t>
            </w:r>
          </w:p>
        </w:tc>
      </w:tr>
      <w:tr>
        <w:tc>
          <w:tcPr/>
          <w:p>
            <w:pPr>
              <w:pStyle w:val="Compact"/>
            </w:pPr>
            <w:r>
              <w:rPr>
                <w:b/>
                <w:bCs/>
              </w:rPr>
              <w:t xml:space="preserve">Planning poker</w:t>
            </w:r>
          </w:p>
        </w:tc>
        <w:tc>
          <w:tcPr/>
          <w:p>
            <w:pPr>
              <w:pStyle w:val="Compact"/>
            </w:pPr>
            <w:r>
              <w:t xml:space="preserve">Equipa estável, trabalho em stories</w:t>
            </w:r>
          </w:p>
        </w:tc>
        <w:tc>
          <w:tcPr/>
          <w:p>
            <w:pPr>
              <w:pStyle w:val="Compact"/>
            </w:pPr>
            <w:r>
              <w:t xml:space="preserve">{{sim/não}}</w:t>
            </w:r>
          </w:p>
        </w:tc>
      </w:tr>
      <w:tr>
        <w:tc>
          <w:tcPr/>
          <w:p>
            <w:pPr>
              <w:pStyle w:val="Compact"/>
            </w:pPr>
            <w:r>
              <w:rPr>
                <w:b/>
                <w:bCs/>
              </w:rPr>
              <w:t xml:space="preserve">Spike com prazo fixo</w:t>
            </w:r>
          </w:p>
        </w:tc>
        <w:tc>
          <w:tcPr/>
          <w:p>
            <w:pPr>
              <w:pStyle w:val="Compact"/>
            </w:pPr>
            <w:r>
              <w:t xml:space="preserve">A incerteza é técnica e não se resolve a pensar</w:t>
            </w:r>
          </w:p>
        </w:tc>
        <w:tc>
          <w:tcPr/>
          <w:p>
            <w:pPr>
              <w:pStyle w:val="Compact"/>
            </w:pPr>
            <w:r>
              <w:t xml:space="preserve">{{sim/não}}</w:t>
            </w:r>
          </w:p>
        </w:tc>
      </w:tr>
    </w:tbl>
    <w:p>
      <w:pPr>
        <w:pStyle w:val="BodyText"/>
      </w:pPr>
      <w:r>
        <w:rPr>
          <w:b/>
          <w:bCs/>
        </w:rPr>
        <w:t xml:space="preserve">Fórmula PERT:</w:t>
      </w:r>
      <w:r>
        <w:t xml:space="preserve"> </w:t>
      </w:r>
      <w:r>
        <w:rPr>
          <w:rStyle w:val="VerbatimChar"/>
        </w:rPr>
        <w:t xml:space="preserve">E = (O + 4M + P) / 6</w:t>
      </w:r>
      <w:r>
        <w:t xml:space="preserve"> </w:t>
      </w:r>
      <w:r>
        <w:t xml:space="preserve">·</w:t>
      </w:r>
      <w:r>
        <w:t xml:space="preserve"> </w:t>
      </w:r>
      <w:r>
        <w:rPr>
          <w:b/>
          <w:bCs/>
        </w:rPr>
        <w:t xml:space="preserve">Desvio:</w:t>
      </w:r>
      <w:r>
        <w:t xml:space="preserve"> </w:t>
      </w:r>
      <w:r>
        <w:rPr>
          <w:rStyle w:val="VerbatimChar"/>
        </w:rPr>
        <w:t xml:space="preserve">σ = (P − O) / 6</w:t>
      </w:r>
    </w:p>
    <w:p>
      <w:r>
        <w:pict>
          <v:rect style="width:0;height:1.5pt" o:hralign="center" o:hrstd="t" o:hr="t"/>
        </w:pict>
      </w:r>
    </w:p>
    <w:bookmarkEnd w:id="299"/>
    <w:bookmarkStart w:id="300" w:name="estimativa-por-pacote-de-trabalho"/>
    <w:p>
      <w:pPr>
        <w:pStyle w:val="Heading2"/>
      </w:pPr>
      <w:r>
        <w:t xml:space="preserve">3. Estimativa por pacote de trabalho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Pacote</w:t>
            </w:r>
          </w:p>
        </w:tc>
        <w:tc>
          <w:tcPr/>
          <w:p>
            <w:pPr>
              <w:pStyle w:val="Compact"/>
            </w:pPr>
            <w:r>
              <w:t xml:space="preserve">Otimista</w:t>
            </w:r>
          </w:p>
        </w:tc>
        <w:tc>
          <w:tcPr/>
          <w:p>
            <w:pPr>
              <w:pStyle w:val="Compact"/>
            </w:pPr>
            <w:r>
              <w:t xml:space="preserve">Provável</w:t>
            </w:r>
          </w:p>
        </w:tc>
        <w:tc>
          <w:tcPr/>
          <w:p>
            <w:pPr>
              <w:pStyle w:val="Compact"/>
            </w:pPr>
            <w:r>
              <w:t xml:space="preserve">Pessimista</w:t>
            </w:r>
          </w:p>
        </w:tc>
        <w:tc>
          <w:tcPr/>
          <w:p>
            <w:pPr>
              <w:pStyle w:val="Compact"/>
            </w:pPr>
            <w:r>
              <w:rPr>
                <w:b/>
                <w:bCs/>
              </w:rPr>
              <w:t xml:space="preserve">PERT</w:t>
            </w:r>
          </w:p>
        </w:tc>
        <w:tc>
          <w:tcPr/>
          <w:p>
            <w:pPr>
              <w:pStyle w:val="Compact"/>
            </w:pPr>
            <w:r>
              <w:t xml:space="preserve">σ</w:t>
            </w:r>
          </w:p>
        </w:tc>
        <w:tc>
          <w:tcPr/>
          <w:p>
            <w:pPr>
              <w:pStyle w:val="Compact"/>
            </w:pPr>
            <w:r>
              <w:t xml:space="preserve">Confiança</w:t>
            </w:r>
          </w:p>
        </w:tc>
      </w:tr>
      <w:tr>
        <w:tc>
          <w:tcPr/>
          <w:p>
            <w:pPr>
              <w:pStyle w:val="Compact"/>
            </w:pPr>
            <w:r>
              <w:t xml:space="preserve">1.1</w:t>
            </w:r>
          </w:p>
        </w:tc>
        <w:tc>
          <w:tcPr/>
          <w:p>
            <w:pPr>
              <w:pStyle w:val="Compact"/>
            </w:pPr>
            <w:r>
              <w:t xml:space="preserve">{{Levantamento}}</w:t>
            </w:r>
          </w:p>
        </w:tc>
        <w:tc>
          <w:tcPr/>
          <w:p>
            <w:pPr>
              <w:pStyle w:val="Compact"/>
            </w:pPr>
            <w:r>
              <w:t xml:space="preserve">{{10 d}}</w:t>
            </w:r>
          </w:p>
        </w:tc>
        <w:tc>
          <w:tcPr/>
          <w:p>
            <w:pPr>
              <w:pStyle w:val="Compact"/>
            </w:pPr>
            <w:r>
              <w:t xml:space="preserve">{{15 d}}</w:t>
            </w:r>
          </w:p>
        </w:tc>
        <w:tc>
          <w:tcPr/>
          <w:p>
            <w:pPr>
              <w:pStyle w:val="Compact"/>
            </w:pPr>
            <w:r>
              <w:t xml:space="preserve">{{25 d}}</w:t>
            </w:r>
          </w:p>
        </w:tc>
        <w:tc>
          <w:tcPr/>
          <w:p>
            <w:pPr>
              <w:pStyle w:val="Compact"/>
            </w:pPr>
            <w:r>
              <w:t xml:space="preserve">{{15,8 d}}</w:t>
            </w:r>
          </w:p>
        </w:tc>
        <w:tc>
          <w:tcPr/>
          <w:p>
            <w:pPr>
              <w:pStyle w:val="Compact"/>
            </w:pPr>
            <w:r>
              <w:t xml:space="preserve">{{2,5}}</w:t>
            </w:r>
          </w:p>
        </w:tc>
        <w:tc>
          <w:tcPr/>
          <w:p>
            <w:pPr>
              <w:pStyle w:val="Compact"/>
            </w:pPr>
            <w:r>
              <w:t xml:space="preserve">Média</w:t>
            </w:r>
          </w:p>
        </w:tc>
      </w:tr>
      <w:tr>
        <w:tc>
          <w:tcPr/>
          <w:p>
            <w:pPr>
              <w:pStyle w:val="Compact"/>
            </w:pPr>
            <w:r>
              <w:t xml:space="preserve">2.1</w:t>
            </w:r>
          </w:p>
        </w:tc>
        <w:tc>
          <w:tcPr/>
          <w:p>
            <w:pPr>
              <w:pStyle w:val="Compact"/>
            </w:pPr>
            <w:r>
              <w:t xml:space="preserve">{{Módulo A}}</w:t>
            </w:r>
          </w:p>
        </w:tc>
        <w:tc>
          <w:tcPr/>
          <w:p>
            <w:pPr>
              <w:pStyle w:val="Compact"/>
            </w:pPr>
            <w:r>
              <w:t xml:space="preserve">{{20 d}}</w:t>
            </w:r>
          </w:p>
        </w:tc>
        <w:tc>
          <w:tcPr/>
          <w:p>
            <w:pPr>
              <w:pStyle w:val="Compact"/>
            </w:pPr>
            <w:r>
              <w:t xml:space="preserve">{{30 d}}</w:t>
            </w:r>
          </w:p>
        </w:tc>
        <w:tc>
          <w:tcPr/>
          <w:p>
            <w:pPr>
              <w:pStyle w:val="Compact"/>
            </w:pPr>
            <w:r>
              <w:t xml:space="preserve">{{55 d}}</w:t>
            </w:r>
          </w:p>
        </w:tc>
        <w:tc>
          <w:tcPr/>
          <w:p>
            <w:pPr>
              <w:pStyle w:val="Compact"/>
            </w:pPr>
            <w:r>
              <w:t xml:space="preserve">{{32,5 d}}</w:t>
            </w:r>
          </w:p>
        </w:tc>
        <w:tc>
          <w:tcPr/>
          <w:p>
            <w:pPr>
              <w:pStyle w:val="Compact"/>
            </w:pPr>
            <w:r>
              <w:t xml:space="preserve">{{5,8}}</w:t>
            </w:r>
          </w:p>
        </w:tc>
        <w:tc>
          <w:tcPr/>
          <w:p>
            <w:pPr>
              <w:pStyle w:val="Compact"/>
            </w:pPr>
            <w:r>
              <w:t xml:space="preserve">Baixa</w:t>
            </w:r>
          </w:p>
        </w:tc>
      </w:tr>
      <w:tr>
        <w:tc>
          <w:tcPr/>
          <w:p>
            <w:pPr>
              <w:pStyle w:val="Compact"/>
            </w:pPr>
          </w:p>
        </w:tc>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r>
              <w:rPr>
                <w:b/>
                <w:bCs/>
              </w:rPr>
              <w:t xml:space="preserve">{{…}}</w:t>
            </w:r>
          </w:p>
        </w:tc>
        <w:tc>
          <w:tcPr/>
          <w:p>
            <w:pPr>
              <w:pStyle w:val="Compact"/>
            </w:pPr>
            <w:r>
              <w:rPr>
                <w:b/>
                <w:bCs/>
              </w:rPr>
              <w:t xml:space="preserve">{{√Σσ²}}</w:t>
            </w:r>
          </w:p>
        </w:tc>
        <w:tc>
          <w:tcPr/>
          <w:p>
            <w:pPr>
              <w:pStyle w:val="Compact"/>
            </w:pPr>
          </w:p>
        </w:tc>
      </w:tr>
    </w:tbl>
    <w:p>
      <w:pPr>
        <w:pStyle w:val="BodyText"/>
      </w:pPr>
      <w:r>
        <w:rPr>
          <w:b/>
          <w:bCs/>
        </w:rPr>
        <w:t xml:space="preserve">Intervalo a comunicar:</w:t>
      </w:r>
      <w:r>
        <w:t xml:space="preserve"> </w:t>
      </w:r>
      <w:r>
        <w:t xml:space="preserve">{{Total PERT ± 2σ}} → entre {{X}} e {{Y}} dias, com</w:t>
      </w:r>
      <w:r>
        <w:t xml:space="preserve"> </w:t>
      </w:r>
      <w:r>
        <w:t xml:space="preserve">~95% de confiança.</w:t>
      </w:r>
    </w:p>
    <w:p>
      <w:r>
        <w:pict>
          <v:rect style="width:0;height:1.5pt" o:hralign="center" o:hrstd="t" o:hr="t"/>
        </w:pict>
      </w:r>
    </w:p>
    <w:bookmarkEnd w:id="300"/>
    <w:bookmarkStart w:id="301" w:name="o-que-a-estimativa-inclui-e-o-que-não"/>
    <w:p>
      <w:pPr>
        <w:pStyle w:val="Heading2"/>
      </w:pPr>
      <w:r>
        <w:t xml:space="preserve">4. O que a estimativa inclui — e o que não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Incluído</w:t>
            </w:r>
          </w:p>
        </w:tc>
        <w:tc>
          <w:tcPr/>
          <w:p>
            <w:pPr>
              <w:pStyle w:val="Compact"/>
            </w:pPr>
            <w:r>
              <w:t xml:space="preserve">Excluído (e tem de ser somado à parte)</w:t>
            </w:r>
          </w:p>
        </w:tc>
      </w:tr>
      <w:tr>
        <w:tc>
          <w:tcPr/>
          <w:p>
            <w:pPr>
              <w:pStyle w:val="Compact"/>
            </w:pPr>
            <w:r>
              <w:t xml:space="preserve">Programação e testes automáticos</w:t>
            </w:r>
          </w:p>
        </w:tc>
        <w:tc>
          <w:tcPr/>
          <w:p>
            <w:pPr>
              <w:pStyle w:val="Compact"/>
            </w:pPr>
            <w:r>
              <w:t xml:space="preserve">Férias, feriados, baixas</w:t>
            </w:r>
          </w:p>
        </w:tc>
      </w:tr>
      <w:tr>
        <w:tc>
          <w:tcPr/>
          <w:p>
            <w:pPr>
              <w:pStyle w:val="Compact"/>
            </w:pPr>
            <w:r>
              <w:t xml:space="preserve">Revisão de código</w:t>
            </w:r>
          </w:p>
        </w:tc>
        <w:tc>
          <w:tcPr/>
          <w:p>
            <w:pPr>
              <w:pStyle w:val="Compact"/>
            </w:pPr>
            <w:r>
              <w:t xml:space="preserve">Reuniões que não sejam do projeto</w:t>
            </w:r>
          </w:p>
        </w:tc>
      </w:tr>
      <w:tr>
        <w:tc>
          <w:tcPr/>
          <w:p>
            <w:pPr>
              <w:pStyle w:val="Compact"/>
            </w:pPr>
            <w:r>
              <w:t xml:space="preserve">Correção de defeitos encontrados na revisão</w:t>
            </w:r>
          </w:p>
        </w:tc>
        <w:tc>
          <w:tcPr/>
          <w:p>
            <w:pPr>
              <w:pStyle w:val="Compact"/>
            </w:pPr>
            <w:r>
              <w:t xml:space="preserve">Formação em tecnologia nova</w:t>
            </w:r>
          </w:p>
        </w:tc>
      </w:tr>
      <w:tr>
        <w:tc>
          <w:tcPr/>
          <w:p>
            <w:pPr>
              <w:pStyle w:val="Compact"/>
            </w:pPr>
            <w:r>
              <w:t xml:space="preserve">Documentação técnica do que se constrói</w:t>
            </w:r>
          </w:p>
        </w:tc>
        <w:tc>
          <w:tcPr/>
          <w:p>
            <w:pPr>
              <w:pStyle w:val="Compact"/>
            </w:pPr>
            <w:r>
              <w:t xml:space="preserve">Apoio a produção de outros sistemas</w:t>
            </w:r>
          </w:p>
        </w:tc>
      </w:tr>
    </w:tbl>
    <w:p>
      <w:pPr>
        <w:pStyle w:val="BodyText"/>
      </w:pPr>
      <w:r>
        <w:rPr>
          <w:b/>
          <w:bCs/>
        </w:rPr>
        <w:t xml:space="preserve">Capacidade real:</w:t>
      </w:r>
      <w:r>
        <w:t xml:space="preserve"> </w:t>
      </w:r>
      <w:r>
        <w:t xml:space="preserve">um dia de calendário</w:t>
      </w:r>
      <w:r>
        <w:t xml:space="preserve"> </w:t>
      </w:r>
      <w:r>
        <w:rPr>
          <w:b/>
          <w:bCs/>
        </w:rPr>
        <w:t xml:space="preserve">não</w:t>
      </w:r>
      <w:r>
        <w:t xml:space="preserve"> </w:t>
      </w:r>
      <w:r>
        <w:t xml:space="preserve">é um dia de trabalho.</w:t>
      </w:r>
      <w:r>
        <w:t xml:space="preserve"> </w:t>
      </w:r>
      <w:r>
        <w:t xml:space="preserve">Use-se {{5,5}} horas produtivas por dia e {{80%}} de disponibilidade.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Pessoa</w:t>
            </w:r>
          </w:p>
        </w:tc>
        <w:tc>
          <w:tcPr/>
          <w:p>
            <w:pPr>
              <w:pStyle w:val="Compact"/>
            </w:pPr>
            <w:r>
              <w:t xml:space="preserve">Dias de calendário</w:t>
            </w:r>
          </w:p>
        </w:tc>
        <w:tc>
          <w:tcPr/>
          <w:p>
            <w:pPr>
              <w:pStyle w:val="Compact"/>
            </w:pPr>
            <w:r>
              <w:t xml:space="preserve">Disponibilidade</w:t>
            </w:r>
          </w:p>
        </w:tc>
        <w:tc>
          <w:tcPr/>
          <w:p>
            <w:pPr>
              <w:pStyle w:val="Compact"/>
            </w:pPr>
            <w:r>
              <w:t xml:space="preserve">Dias úteis reais</w:t>
            </w:r>
          </w:p>
        </w:tc>
      </w:tr>
      <w:tr>
        <w:tc>
          <w:tcPr/>
          <w:p>
            <w:pPr>
              <w:pStyle w:val="Compact"/>
            </w:pPr>
            <w:r>
              <w:t xml:space="preserve">{{…}}</w:t>
            </w:r>
          </w:p>
        </w:tc>
        <w:tc>
          <w:tcPr/>
          <w:p>
            <w:pPr>
              <w:pStyle w:val="Compact"/>
            </w:pPr>
            <w:r>
              <w:t xml:space="preserve">{{60}}</w:t>
            </w:r>
          </w:p>
        </w:tc>
        <w:tc>
          <w:tcPr/>
          <w:p>
            <w:pPr>
              <w:pStyle w:val="Compact"/>
            </w:pPr>
            <w:r>
              <w:t xml:space="preserve">{{80%}}</w:t>
            </w:r>
          </w:p>
        </w:tc>
        <w:tc>
          <w:tcPr/>
          <w:p>
            <w:pPr>
              <w:pStyle w:val="Compact"/>
            </w:pPr>
            <w:r>
              <w:t xml:space="preserve">{{48}}</w:t>
            </w:r>
          </w:p>
        </w:tc>
      </w:tr>
    </w:tbl>
    <w:p>
      <w:r>
        <w:pict>
          <v:rect style="width:0;height:1.5pt" o:hralign="center" o:hrstd="t" o:hr="t"/>
        </w:pict>
      </w:r>
    </w:p>
    <w:bookmarkEnd w:id="301"/>
    <w:bookmarkStart w:id="302" w:name="fatores-que-alteram-a-estimativa"/>
    <w:p>
      <w:pPr>
        <w:pStyle w:val="Heading2"/>
      </w:pPr>
      <w:r>
        <w:t xml:space="preserve">5. Fatores que alteram a estimativa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Fator</w:t>
            </w:r>
          </w:p>
        </w:tc>
        <w:tc>
          <w:tcPr/>
          <w:p>
            <w:pPr>
              <w:pStyle w:val="Compact"/>
            </w:pPr>
            <w:r>
              <w:t xml:space="preserve">Efeito</w:t>
            </w:r>
          </w:p>
        </w:tc>
        <w:tc>
          <w:tcPr/>
          <w:p>
            <w:pPr>
              <w:pStyle w:val="Compact"/>
            </w:pPr>
            <w:r>
              <w:t xml:space="preserve">Presente aqui?</w:t>
            </w:r>
          </w:p>
        </w:tc>
      </w:tr>
      <w:tr>
        <w:tc>
          <w:tcPr/>
          <w:p>
            <w:pPr>
              <w:pStyle w:val="Compact"/>
            </w:pPr>
            <w:r>
              <w:t xml:space="preserve">Tecnologia nova para a equipa</w:t>
            </w:r>
          </w:p>
        </w:tc>
        <w:tc>
          <w:tcPr/>
          <w:p>
            <w:pPr>
              <w:pStyle w:val="Compact"/>
            </w:pPr>
            <w:r>
              <w:t xml:space="preserve">+{{30–50%}} no primeiro incremento</w:t>
            </w:r>
          </w:p>
        </w:tc>
        <w:tc>
          <w:tcPr/>
          <w:p>
            <w:pPr>
              <w:pStyle w:val="Compact"/>
            </w:pPr>
            <w:r>
              <w:t xml:space="preserve">{{sim/não}}</w:t>
            </w:r>
          </w:p>
        </w:tc>
      </w:tr>
      <w:tr>
        <w:tc>
          <w:tcPr/>
          <w:p>
            <w:pPr>
              <w:pStyle w:val="Compact"/>
            </w:pPr>
            <w:r>
              <w:t xml:space="preserve">Dependência de terceiros para responder</w:t>
            </w:r>
          </w:p>
        </w:tc>
        <w:tc>
          <w:tcPr/>
          <w:p>
            <w:pPr>
              <w:pStyle w:val="Compact"/>
            </w:pPr>
            <w:r>
              <w:t xml:space="preserve">+{{tempo de espera}}, não paralelizável</w:t>
            </w:r>
          </w:p>
        </w:tc>
        <w:tc>
          <w:tcPr/>
          <w:p>
            <w:pPr>
              <w:pStyle w:val="Compact"/>
            </w:pPr>
            <w:r>
              <w:t xml:space="preserve">{{sim/não}}</w:t>
            </w:r>
          </w:p>
        </w:tc>
      </w:tr>
      <w:tr>
        <w:tc>
          <w:tcPr/>
          <w:p>
            <w:pPr>
              <w:pStyle w:val="Compact"/>
            </w:pPr>
            <w:r>
              <w:t xml:space="preserve">Requisitos por fechar</w:t>
            </w:r>
          </w:p>
        </w:tc>
        <w:tc>
          <w:tcPr/>
          <w:p>
            <w:pPr>
              <w:pStyle w:val="Compact"/>
            </w:pPr>
            <w:r>
              <w:t xml:space="preserve">Estimativa não é possível; fazer spike</w:t>
            </w:r>
          </w:p>
        </w:tc>
        <w:tc>
          <w:tcPr/>
          <w:p>
            <w:pPr>
              <w:pStyle w:val="Compact"/>
            </w:pPr>
            <w:r>
              <w:t xml:space="preserve">{{sim/não}}</w:t>
            </w:r>
          </w:p>
        </w:tc>
      </w:tr>
      <w:tr>
        <w:tc>
          <w:tcPr/>
          <w:p>
            <w:pPr>
              <w:pStyle w:val="Compact"/>
            </w:pPr>
            <w:r>
              <w:t xml:space="preserve">Base de dados legada sem documentação</w:t>
            </w:r>
          </w:p>
        </w:tc>
        <w:tc>
          <w:tcPr/>
          <w:p>
            <w:pPr>
              <w:pStyle w:val="Compact"/>
            </w:pPr>
            <w:r>
              <w:t xml:space="preserve">+{{…}}</w:t>
            </w:r>
          </w:p>
        </w:tc>
        <w:tc>
          <w:tcPr/>
          <w:p>
            <w:pPr>
              <w:pStyle w:val="Compact"/>
            </w:pPr>
            <w:r>
              <w:t xml:space="preserve">{{sim/não}}</w:t>
            </w:r>
          </w:p>
        </w:tc>
      </w:tr>
      <w:tr>
        <w:tc>
          <w:tcPr/>
          <w:p>
            <w:pPr>
              <w:pStyle w:val="Compact"/>
            </w:pPr>
            <w:r>
              <w:t xml:space="preserve">Migração de dados reais</w:t>
            </w:r>
          </w:p>
        </w:tc>
        <w:tc>
          <w:tcPr/>
          <w:p>
            <w:pPr>
              <w:pStyle w:val="Compact"/>
            </w:pPr>
            <w:r>
              <w:t xml:space="preserve">Quase sempre subestimada por 2×</w:t>
            </w:r>
          </w:p>
        </w:tc>
        <w:tc>
          <w:tcPr/>
          <w:p>
            <w:pPr>
              <w:pStyle w:val="Compact"/>
            </w:pPr>
            <w:r>
              <w:t xml:space="preserve">{{sim/não}}</w:t>
            </w:r>
          </w:p>
        </w:tc>
      </w:tr>
    </w:tbl>
    <w:p>
      <w:r>
        <w:pict>
          <v:rect style="width:0;height:1.5pt" o:hralign="center" o:hrstd="t" o:hr="t"/>
        </w:pict>
      </w:r>
    </w:p>
    <w:bookmarkEnd w:id="302"/>
    <w:bookmarkStart w:id="303" w:name="X99c08a674946e479b370a56491a825df410c35b"/>
    <w:p>
      <w:pPr>
        <w:pStyle w:val="Heading2"/>
      </w:pPr>
      <w:r>
        <w:t xml:space="preserve">6. Spikes — quando não se sabe o suficiente para estimar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Pergunta a responder</w:t>
            </w:r>
          </w:p>
        </w:tc>
        <w:tc>
          <w:tcPr/>
          <w:p>
            <w:pPr>
              <w:pStyle w:val="Compact"/>
            </w:pPr>
            <w:r>
              <w:t xml:space="preserve">Prazo fixo</w:t>
            </w:r>
          </w:p>
        </w:tc>
        <w:tc>
          <w:tcPr/>
          <w:p>
            <w:pPr>
              <w:pStyle w:val="Compact"/>
            </w:pPr>
            <w:r>
              <w:t xml:space="preserve">Resultado esperado</w:t>
            </w:r>
          </w:p>
        </w:tc>
        <w:tc>
          <w:tcPr/>
          <w:p>
            <w:pPr>
              <w:pStyle w:val="Compact"/>
            </w:pPr>
            <w:r>
              <w:t xml:space="preserve">Estado</w:t>
            </w:r>
          </w:p>
        </w:tc>
      </w:tr>
      <w:tr>
        <w:tc>
          <w:tcPr/>
          <w:p>
            <w:pPr>
              <w:pStyle w:val="Compact"/>
            </w:pPr>
            <w:r>
              <w:t xml:space="preserve">S1</w:t>
            </w:r>
          </w:p>
        </w:tc>
        <w:tc>
          <w:tcPr/>
          <w:p>
            <w:pPr>
              <w:pStyle w:val="Compact"/>
            </w:pPr>
            <w:r>
              <w:t xml:space="preserve">{{O leitor do PDA funciona por wedge?}}</w:t>
            </w:r>
          </w:p>
        </w:tc>
        <w:tc>
          <w:tcPr/>
          <w:p>
            <w:pPr>
              <w:pStyle w:val="Compact"/>
            </w:pPr>
            <w:r>
              <w:t xml:space="preserve">{{2 dias}}</w:t>
            </w:r>
          </w:p>
        </w:tc>
        <w:tc>
          <w:tcPr/>
          <w:p>
            <w:pPr>
              <w:pStyle w:val="Compact"/>
            </w:pPr>
            <w:r>
              <w:t xml:space="preserve">{{sim/não + como}}</w:t>
            </w:r>
          </w:p>
        </w:tc>
        <w:tc>
          <w:tcPr/>
          <w:p>
            <w:pPr>
              <w:pStyle w:val="Compact"/>
            </w:pPr>
            <w:r>
              <w:t xml:space="preserve">{{…}}</w:t>
            </w:r>
          </w:p>
        </w:tc>
      </w:tr>
    </w:tbl>
    <w:p>
      <w:pPr>
        <w:pStyle w:val="BodyText"/>
      </w:pPr>
      <w:r>
        <w:t xml:space="preserve">Um spike tem</w:t>
      </w:r>
      <w:r>
        <w:t xml:space="preserve"> </w:t>
      </w:r>
      <w:r>
        <w:rPr>
          <w:b/>
          <w:bCs/>
        </w:rPr>
        <w:t xml:space="preserve">prazo fixo e resultado escrito</w:t>
      </w:r>
      <w:r>
        <w:t xml:space="preserve">. Acabado o prazo, escreve-se o</w:t>
      </w:r>
      <w:r>
        <w:t xml:space="preserve"> </w:t>
      </w:r>
      <w:r>
        <w:t xml:space="preserve">que se aprendeu mesmo que a resposta seja</w:t>
      </w:r>
      <w:r>
        <w:t xml:space="preserve"> </w:t>
      </w:r>
      <w:r>
        <w:t xml:space="preserve">“ainda não sabemos”</w:t>
      </w:r>
      <w:r>
        <w:t xml:space="preserve"> </w:t>
      </w:r>
      <w:r>
        <w:t xml:space="preserve">— e essa é uma</w:t>
      </w:r>
      <w:r>
        <w:t xml:space="preserve"> </w:t>
      </w:r>
      <w:r>
        <w:t xml:space="preserve">resposta válida que muda o plano.</w:t>
      </w:r>
    </w:p>
    <w:p>
      <w:r>
        <w:pict>
          <v:rect style="width:0;height:1.5pt" o:hralign="center" o:hrstd="t" o:hr="t"/>
        </w:pict>
      </w:r>
    </w:p>
    <w:bookmarkEnd w:id="303"/>
    <w:bookmarkStart w:id="304" w:name="registo-de-desvios"/>
    <w:p>
      <w:pPr>
        <w:pStyle w:val="Heading2"/>
      </w:pPr>
      <w:r>
        <w:t xml:space="preserve">7. Registo de desvios</w:t>
      </w:r>
    </w:p>
    <w:p>
      <w:pPr>
        <w:pStyle w:val="FirstParagraph"/>
      </w:pPr>
      <w:r>
        <w:t xml:space="preserve">Preenchido</w:t>
      </w:r>
      <w:r>
        <w:t xml:space="preserve"> </w:t>
      </w:r>
      <w:r>
        <w:rPr>
          <w:b/>
          <w:bCs/>
        </w:rPr>
        <w:t xml:space="preserve">durante</w:t>
      </w:r>
      <w:r>
        <w:t xml:space="preserve"> </w:t>
      </w:r>
      <w:r>
        <w:t xml:space="preserve">o projeto. É o que torna a próxima estimativa melhor.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Pacote</w:t>
            </w:r>
          </w:p>
        </w:tc>
        <w:tc>
          <w:tcPr/>
          <w:p>
            <w:pPr>
              <w:pStyle w:val="Compact"/>
            </w:pPr>
            <w:r>
              <w:t xml:space="preserve">Estimado</w:t>
            </w:r>
          </w:p>
        </w:tc>
        <w:tc>
          <w:tcPr/>
          <w:p>
            <w:pPr>
              <w:pStyle w:val="Compact"/>
            </w:pPr>
            <w:r>
              <w:t xml:space="preserve">Real</w:t>
            </w:r>
          </w:p>
        </w:tc>
        <w:tc>
          <w:tcPr/>
          <w:p>
            <w:pPr>
              <w:pStyle w:val="Compact"/>
            </w:pPr>
            <w:r>
              <w:t xml:space="preserve">Desvio</w:t>
            </w:r>
          </w:p>
        </w:tc>
        <w:tc>
          <w:tcPr/>
          <w:p>
            <w:pPr>
              <w:pStyle w:val="Compact"/>
            </w:pPr>
            <w:r>
              <w:t xml:space="preserve">Causa</w:t>
            </w:r>
          </w:p>
        </w:tc>
      </w:tr>
      <w:tr>
        <w:tc>
          <w:tcPr/>
          <w:p>
            <w:pPr>
              <w:pStyle w:val="Compact"/>
            </w:pPr>
            <w:r>
              <w:t xml:space="preserve">{{1.1}}</w:t>
            </w:r>
          </w:p>
        </w:tc>
        <w:tc>
          <w:tcPr/>
          <w:p>
            <w:pPr>
              <w:pStyle w:val="Compact"/>
            </w:pPr>
            <w:r>
              <w:t xml:space="preserve">{{15 d}}</w:t>
            </w:r>
          </w:p>
        </w:tc>
        <w:tc>
          <w:tcPr/>
          <w:p>
            <w:pPr>
              <w:pStyle w:val="Compact"/>
            </w:pPr>
            <w:r>
              <w:t xml:space="preserve">{{22 d}}</w:t>
            </w:r>
          </w:p>
        </w:tc>
        <w:tc>
          <w:tcPr/>
          <w:p>
            <w:pPr>
              <w:pStyle w:val="Compact"/>
            </w:pPr>
            <w:r>
              <w:t xml:space="preserve">{{+47%}}</w:t>
            </w:r>
          </w:p>
        </w:tc>
        <w:tc>
          <w:tcPr/>
          <w:p>
            <w:pPr>
              <w:pStyle w:val="Compact"/>
            </w:pPr>
            <w:r>
              <w:t xml:space="preserve">{{Dados-mestre por limpar}}</w:t>
            </w:r>
          </w:p>
        </w:tc>
      </w:tr>
    </w:tbl>
    <w:p>
      <w:pPr>
        <w:pStyle w:val="BodyText"/>
      </w:pPr>
      <w:r>
        <w:rPr>
          <w:b/>
          <w:bCs/>
        </w:rPr>
        <w:t xml:space="preserve">Fator de correção observado:</w:t>
      </w:r>
      <w:r>
        <w:t xml:space="preserve"> </w:t>
      </w:r>
      <w:r>
        <w:t xml:space="preserve">{{real/estimado médio}} — aplicar às</w:t>
      </w:r>
      <w:r>
        <w:t xml:space="preserve"> </w:t>
      </w:r>
      <w:r>
        <w:t xml:space="preserve">estimativas seguintes deste projeto.</w:t>
      </w:r>
    </w:p>
    <w:p>
      <w:r>
        <w:br w:type="page"/>
      </w:r>
    </w:p>
    <w:bookmarkEnd w:id="304"/>
    <w:bookmarkEnd w:id="305"/>
    <w:bookmarkStart w:id="314" w:name="responsabilidades-e-comunicação-projeto"/>
    <w:p>
      <w:pPr>
        <w:pStyle w:val="Heading1"/>
      </w:pPr>
      <w:r>
        <w:t xml:space="preserve">Responsabilidades e Comunicação — {{PROJETO}}</w:t>
      </w:r>
    </w:p>
    <w:p>
      <w:pPr>
        <w:pStyle w:val="FirstParagraph"/>
      </w:pPr>
      <w:r>
        <w:rPr>
          <w:i/>
          <w:iCs/>
        </w:rPr>
        <w:t xml:space="preserve">(ficheiro:</w:t>
      </w:r>
      <w:r>
        <w:rPr>
          <w:i/>
          <w:iCs/>
        </w:rPr>
        <w:t xml:space="preserve"> </w:t>
      </w:r>
      <w:r>
        <w:rPr>
          <w:rStyle w:val="VerbatimChar"/>
          <w:i/>
          <w:iCs/>
        </w:rPr>
        <w:t xml:space="preserve">01-gestao-projeto/03-matriz-raci-e-comunicacao.md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w:t>
      </w:r>
    </w:p>
    <w:p>
      <w:r>
        <w:pict>
          <v:rect style="width:0;height:1.5pt" o:hralign="center" o:hrstd="t" o:hr="t"/>
        </w:pict>
      </w:r>
    </w:p>
    <w:bookmarkStart w:id="309" w:name="partes-interessadas-1"/>
    <w:p>
      <w:pPr>
        <w:pStyle w:val="Heading2"/>
      </w:pPr>
      <w:r>
        <w:t xml:space="preserve">1. Partes interessadas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Pessoa / grupo</w:t>
            </w:r>
          </w:p>
        </w:tc>
        <w:tc>
          <w:tcPr/>
          <w:p>
            <w:pPr>
              <w:pStyle w:val="Compact"/>
            </w:pPr>
            <w:r>
              <w:t xml:space="preserve">Papel no projeto</w:t>
            </w:r>
          </w:p>
        </w:tc>
        <w:tc>
          <w:tcPr/>
          <w:p>
            <w:pPr>
              <w:pStyle w:val="Compact"/>
            </w:pPr>
            <w:r>
              <w:t xml:space="preserve">Interesse</w:t>
            </w:r>
          </w:p>
        </w:tc>
        <w:tc>
          <w:tcPr/>
          <w:p>
            <w:pPr>
              <w:pStyle w:val="Compact"/>
            </w:pPr>
            <w:r>
              <w:t xml:space="preserve">Influência</w:t>
            </w:r>
          </w:p>
        </w:tc>
        <w:tc>
          <w:tcPr/>
          <w:p>
            <w:pPr>
              <w:pStyle w:val="Compact"/>
            </w:pPr>
            <w:r>
              <w:t xml:space="preserve">Como se gere</w:t>
            </w:r>
          </w:p>
        </w:tc>
      </w:tr>
      <w:tr>
        <w:tc>
          <w:tcPr/>
          <w:p>
            <w:pPr>
              <w:pStyle w:val="Compact"/>
            </w:pPr>
            <w:r>
              <w:t xml:space="preserve">1</w:t>
            </w:r>
          </w:p>
        </w:tc>
        <w:tc>
          <w:tcPr/>
          <w:p>
            <w:pPr>
              <w:pStyle w:val="Compact"/>
            </w:pPr>
            <w:r>
              <w:t xml:space="preserve">{{Direção}}</w:t>
            </w:r>
          </w:p>
        </w:tc>
        <w:tc>
          <w:tcPr/>
          <w:p>
            <w:pPr>
              <w:pStyle w:val="Compact"/>
            </w:pPr>
            <w:r>
              <w:t xml:space="preserve">Patrocinador</w:t>
            </w:r>
          </w:p>
        </w:tc>
        <w:tc>
          <w:tcPr/>
          <w:p>
            <w:pPr>
              <w:pStyle w:val="Compact"/>
            </w:pPr>
            <w:r>
              <w:t xml:space="preserve">Alto</w:t>
            </w:r>
          </w:p>
        </w:tc>
        <w:tc>
          <w:tcPr/>
          <w:p>
            <w:pPr>
              <w:pStyle w:val="Compact"/>
            </w:pPr>
            <w:r>
              <w:t xml:space="preserve">Alta</w:t>
            </w:r>
          </w:p>
        </w:tc>
        <w:tc>
          <w:tcPr/>
          <w:p>
            <w:pPr>
              <w:pStyle w:val="Compact"/>
            </w:pPr>
            <w:r>
              <w:t xml:space="preserve">Envolver de perto</w:t>
            </w:r>
          </w:p>
        </w:tc>
      </w:tr>
      <w:tr>
        <w:tc>
          <w:tcPr/>
          <w:p>
            <w:pPr>
              <w:pStyle w:val="Compact"/>
            </w:pPr>
            <w:r>
              <w:t xml:space="preserve">2</w:t>
            </w:r>
          </w:p>
        </w:tc>
        <w:tc>
          <w:tcPr/>
          <w:p>
            <w:pPr>
              <w:pStyle w:val="Compact"/>
            </w:pPr>
            <w:r>
              <w:t xml:space="preserve">{{Operadores de armazém}}</w:t>
            </w:r>
          </w:p>
        </w:tc>
        <w:tc>
          <w:tcPr/>
          <w:p>
            <w:pPr>
              <w:pStyle w:val="Compact"/>
            </w:pPr>
            <w:r>
              <w:t xml:space="preserve">Utilizador final</w:t>
            </w:r>
          </w:p>
        </w:tc>
        <w:tc>
          <w:tcPr/>
          <w:p>
            <w:pPr>
              <w:pStyle w:val="Compact"/>
            </w:pPr>
            <w:r>
              <w:t xml:space="preserve">Alto</w:t>
            </w:r>
          </w:p>
        </w:tc>
        <w:tc>
          <w:tcPr/>
          <w:p>
            <w:pPr>
              <w:pStyle w:val="Compact"/>
            </w:pPr>
            <w:r>
              <w:t xml:space="preserve">Baixa</w:t>
            </w:r>
          </w:p>
        </w:tc>
        <w:tc>
          <w:tcPr/>
          <w:p>
            <w:pPr>
              <w:pStyle w:val="Compact"/>
            </w:pPr>
            <w:r>
              <w:t xml:space="preserve">Manter informado e ouvir</w:t>
            </w:r>
          </w:p>
        </w:tc>
      </w:tr>
      <w:tr>
        <w:tc>
          <w:tcPr/>
          <w:p>
            <w:pPr>
              <w:pStyle w:val="Compact"/>
            </w:pPr>
            <w:r>
              <w:t xml:space="preserve">3</w:t>
            </w:r>
          </w:p>
        </w:tc>
        <w:tc>
          <w:tcPr/>
          <w:p>
            <w:pPr>
              <w:pStyle w:val="Compact"/>
            </w:pPr>
            <w:r>
              <w:t xml:space="preserve">{{Admin. de base de dados}}</w:t>
            </w:r>
          </w:p>
        </w:tc>
        <w:tc>
          <w:tcPr/>
          <w:p>
            <w:pPr>
              <w:pStyle w:val="Compact"/>
            </w:pPr>
            <w:r>
              <w:t xml:space="preserve">Fornecedor de serviço</w:t>
            </w:r>
          </w:p>
        </w:tc>
        <w:tc>
          <w:tcPr/>
          <w:p>
            <w:pPr>
              <w:pStyle w:val="Compact"/>
            </w:pPr>
            <w:r>
              <w:t xml:space="preserve">Médio</w:t>
            </w:r>
          </w:p>
        </w:tc>
        <w:tc>
          <w:tcPr/>
          <w:p>
            <w:pPr>
              <w:pStyle w:val="Compact"/>
            </w:pPr>
            <w:r>
              <w:t xml:space="preserve">Alta</w:t>
            </w:r>
          </w:p>
        </w:tc>
        <w:tc>
          <w:tcPr/>
          <w:p>
            <w:pPr>
              <w:pStyle w:val="Compact"/>
            </w:pPr>
            <w:r>
              <w:t xml:space="preserve">Consultar antes de decidir</w:t>
            </w:r>
          </w:p>
        </w:tc>
      </w:tr>
      <w:tr>
        <w:tc>
          <w:tcPr/>
          <w:p>
            <w:pPr>
              <w:pStyle w:val="Compact"/>
            </w:pPr>
            <w:r>
              <w:t xml:space="preserve">4</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p>
      <w:pPr>
        <w:pStyle w:val="BodyText"/>
      </w:pPr>
      <w:r>
        <w:drawing>
          <wp:inline>
            <wp:extent cx="6191999" cy="6191999"/>
            <wp:effectExtent b="0" l="0" r="0" t="0"/>
            <wp:docPr descr="" title="" id="307" name="Picture"/>
            <a:graphic>
              <a:graphicData uri="http://schemas.openxmlformats.org/drawingml/2006/picture">
                <pic:pic>
                  <pic:nvPicPr>
                    <pic:cNvPr descr="d08-out-1.png" id="308" name="Picture"/>
                    <pic:cNvPicPr>
                      <a:picLocks noChangeArrowheads="1" noChangeAspect="1"/>
                    </pic:cNvPicPr>
                  </pic:nvPicPr>
                  <pic:blipFill>
                    <a:blip r:embed="rId306"/>
                    <a:stretch>
                      <a:fillRect/>
                    </a:stretch>
                  </pic:blipFill>
                  <pic:spPr bwMode="auto">
                    <a:xfrm>
                      <a:off x="0" y="0"/>
                      <a:ext cx="6191999" cy="6191999"/>
                    </a:xfrm>
                    <a:prstGeom prst="rect">
                      <a:avLst/>
                    </a:prstGeom>
                    <a:noFill/>
                    <a:ln w="9525">
                      <a:noFill/>
                      <a:headEnd/>
                      <a:tailEnd/>
                    </a:ln>
                  </pic:spPr>
                </pic:pic>
              </a:graphicData>
            </a:graphic>
          </wp:inline>
        </w:drawing>
      </w:r>
    </w:p>
    <w:p>
      <w:r>
        <w:pict>
          <v:rect style="width:0;height:1.5pt" o:hralign="center" o:hrstd="t" o:hr="t"/>
        </w:pict>
      </w:r>
    </w:p>
    <w:bookmarkEnd w:id="309"/>
    <w:bookmarkStart w:id="311" w:name="matriz-raci"/>
    <w:p>
      <w:pPr>
        <w:pStyle w:val="Heading2"/>
      </w:pPr>
      <w:r>
        <w:t xml:space="preserve">2. Matriz RACI</w:t>
      </w:r>
    </w:p>
    <w:p>
      <w:pPr>
        <w:pStyle w:val="FirstParagraph"/>
      </w:pPr>
      <w:r>
        <w:rPr>
          <w:b/>
          <w:bCs/>
        </w:rPr>
        <w:t xml:space="preserve">R</w:t>
      </w:r>
      <w:r>
        <w:t xml:space="preserve"> </w:t>
      </w:r>
      <w:r>
        <w:t xml:space="preserve">— executa ·</w:t>
      </w:r>
      <w:r>
        <w:t xml:space="preserve"> </w:t>
      </w:r>
      <w:r>
        <w:rPr>
          <w:b/>
          <w:bCs/>
        </w:rPr>
        <w:t xml:space="preserve">A</w:t>
      </w:r>
      <w:r>
        <w:t xml:space="preserve"> </w:t>
      </w:r>
      <w:r>
        <w:t xml:space="preserve">— responde pelo resultado (só uma pessoa) ·</w:t>
      </w:r>
      <w:r>
        <w:t xml:space="preserve"> </w:t>
      </w:r>
      <w:r>
        <w:rPr>
          <w:b/>
          <w:bCs/>
        </w:rPr>
        <w:t xml:space="preserve">C</w:t>
      </w:r>
      <w:r>
        <w:t xml:space="preserve"> </w:t>
      </w:r>
      <w:r>
        <w:t xml:space="preserve">— consultado antes ·</w:t>
      </w:r>
      <w:r>
        <w:t xml:space="preserve"> </w:t>
      </w:r>
      <w:r>
        <w:rPr>
          <w:b/>
          <w:bCs/>
        </w:rPr>
        <w:t xml:space="preserve">I</w:t>
      </w:r>
      <w:r>
        <w:t xml:space="preserve"> </w:t>
      </w:r>
      <w:r>
        <w:t xml:space="preserve">— informado depois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Atividade / entrega</w:t>
            </w:r>
          </w:p>
        </w:tc>
        <w:tc>
          <w:tcPr/>
          <w:p>
            <w:pPr>
              <w:pStyle w:val="Compact"/>
              <w:jc w:val="center"/>
            </w:pPr>
            <w:r>
              <w:t xml:space="preserve">{{PO}}</w:t>
            </w:r>
          </w:p>
        </w:tc>
        <w:tc>
          <w:tcPr/>
          <w:p>
            <w:pPr>
              <w:pStyle w:val="Compact"/>
              <w:jc w:val="center"/>
            </w:pPr>
            <w:r>
              <w:t xml:space="preserve">{{Tech Lead}}</w:t>
            </w:r>
          </w:p>
        </w:tc>
        <w:tc>
          <w:tcPr/>
          <w:p>
            <w:pPr>
              <w:pStyle w:val="Compact"/>
              <w:jc w:val="center"/>
            </w:pPr>
            <w:r>
              <w:t xml:space="preserve">{{Programador}}</w:t>
            </w:r>
          </w:p>
        </w:tc>
        <w:tc>
          <w:tcPr/>
          <w:p>
            <w:pPr>
              <w:pStyle w:val="Compact"/>
              <w:jc w:val="center"/>
            </w:pPr>
            <w:r>
              <w:t xml:space="preserve">{{QA}}</w:t>
            </w:r>
          </w:p>
        </w:tc>
        <w:tc>
          <w:tcPr/>
          <w:p>
            <w:pPr>
              <w:pStyle w:val="Compact"/>
              <w:jc w:val="center"/>
            </w:pPr>
            <w:r>
              <w:t xml:space="preserve">{{Admin. BD}}</w:t>
            </w:r>
          </w:p>
        </w:tc>
        <w:tc>
          <w:tcPr/>
          <w:p>
            <w:pPr>
              <w:pStyle w:val="Compact"/>
              <w:jc w:val="center"/>
            </w:pPr>
            <w:r>
              <w:t xml:space="preserve">{{Patrocinador}}</w:t>
            </w:r>
          </w:p>
        </w:tc>
      </w:tr>
      <w:tr>
        <w:tc>
          <w:tcPr/>
          <w:p>
            <w:pPr>
              <w:pStyle w:val="Compact"/>
            </w:pPr>
            <w:r>
              <w:t xml:space="preserve">Definir âmbito</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r>
      <w:tr>
        <w:tc>
          <w:tcPr/>
          <w:p>
            <w:pPr>
              <w:pStyle w:val="Compact"/>
            </w:pPr>
            <w:r>
              <w:t xml:space="preserve">Priorizar requisitos</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r>
      <w:tr>
        <w:tc>
          <w:tcPr/>
          <w:p>
            <w:pPr>
              <w:pStyle w:val="Compact"/>
            </w:pPr>
            <w:r>
              <w:t xml:space="preserve">Decisões de arquitetura</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Estrutura da base de dados</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I</w:t>
            </w:r>
          </w:p>
        </w:tc>
        <w:tc>
          <w:tcPr/>
          <w:p>
            <w:pPr>
              <w:pStyle w:val="Compact"/>
              <w:jc w:val="center"/>
            </w:pPr>
            <w:r>
              <w:rPr>
                <w:b/>
                <w:bCs/>
              </w:rPr>
              <w:t xml:space="preserve">A</w:t>
            </w:r>
          </w:p>
        </w:tc>
        <w:tc>
          <w:tcPr/>
          <w:p>
            <w:pPr>
              <w:pStyle w:val="Compact"/>
              <w:jc w:val="center"/>
            </w:pPr>
            <w:r>
              <w:t xml:space="preserve">I</w:t>
            </w:r>
          </w:p>
        </w:tc>
      </w:tr>
      <w:tr>
        <w:tc>
          <w:tcPr/>
          <w:p>
            <w:pPr>
              <w:pStyle w:val="Compact"/>
            </w:pPr>
            <w:r>
              <w:t xml:space="preserve">Escrever código</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R/A</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r>
      <w:tr>
        <w:tc>
          <w:tcPr/>
          <w:p>
            <w:pPr>
              <w:pStyle w:val="Compact"/>
            </w:pPr>
            <w:r>
              <w:t xml:space="preserve">Aceitar entregas</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I</w:t>
            </w:r>
          </w:p>
        </w:tc>
      </w:tr>
      <w:tr>
        <w:tc>
          <w:tcPr/>
          <w:p>
            <w:pPr>
              <w:pStyle w:val="Compact"/>
            </w:pPr>
            <w:r>
              <w:t xml:space="preserve">Entrada em serviço</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w:t>
            </w:r>
          </w:p>
        </w:tc>
      </w:tr>
      <w:tr>
        <w:tc>
          <w:tcPr/>
          <w:p>
            <w:pPr>
              <w:pStyle w:val="Compact"/>
            </w:pPr>
            <w:r>
              <w:t xml:space="preserve">Alterações ao âmbito</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A</w:t>
            </w:r>
          </w:p>
        </w:tc>
      </w:tr>
    </w:tbl>
    <w:bookmarkStart w:id="310" w:name="regras-de-leitura"/>
    <w:p>
      <w:pPr>
        <w:pStyle w:val="Heading3"/>
      </w:pPr>
      <w:r>
        <w:t xml:space="preserve">Regras de leitura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Porquê</w:t>
            </w:r>
          </w:p>
        </w:tc>
      </w:tr>
      <w:tr>
        <w:tc>
          <w:tcPr/>
          <w:p>
            <w:pPr>
              <w:pStyle w:val="Compact"/>
            </w:pPr>
            <w:r>
              <w:rPr>
                <w:b/>
                <w:bCs/>
              </w:rPr>
              <w:t xml:space="preserve">Um e só um</w:t>
            </w:r>
            <w:r>
              <w:rPr>
                <w:b/>
                <w:bCs/>
              </w:rPr>
              <w:t xml:space="preserve"> </w:t>
            </w:r>
            <w:r>
              <w:rPr>
                <w:rStyle w:val="VerbatimChar"/>
                <w:b/>
                <w:bCs/>
              </w:rPr>
              <w:t xml:space="preserve">A</w:t>
            </w:r>
            <w:r>
              <w:rPr>
                <w:b/>
                <w:bCs/>
              </w:rPr>
              <w:t xml:space="preserve"> </w:t>
            </w:r>
            <w:r>
              <w:rPr>
                <w:b/>
                <w:bCs/>
              </w:rPr>
              <w:t xml:space="preserve">por linha</w:t>
            </w:r>
          </w:p>
        </w:tc>
        <w:tc>
          <w:tcPr/>
          <w:p>
            <w:pPr>
              <w:pStyle w:val="Compact"/>
            </w:pPr>
            <w:r>
              <w:t xml:space="preserve">Duas pessoas a responder pelo mesmo resultado é ninguém a responder</w:t>
            </w:r>
          </w:p>
        </w:tc>
      </w:tr>
      <w:tr>
        <w:tc>
          <w:tcPr/>
          <w:p>
            <w:pPr>
              <w:pStyle w:val="Compact"/>
            </w:pPr>
            <w:r>
              <w:t xml:space="preserve">Se uma linha tem só</w:t>
            </w:r>
            <w:r>
              <w:t xml:space="preserve"> </w:t>
            </w:r>
            <w:r>
              <w:rPr>
                <w:rStyle w:val="VerbatimChar"/>
              </w:rPr>
              <w:t xml:space="preserve">I</w:t>
            </w:r>
            <w:r>
              <w:t xml:space="preserve">, falta trabalho</w:t>
            </w:r>
          </w:p>
        </w:tc>
        <w:tc>
          <w:tcPr/>
          <w:p>
            <w:pPr>
              <w:pStyle w:val="Compact"/>
            </w:pPr>
            <w:r>
              <w:t xml:space="preserve">Alguém tem de a executar</w:t>
            </w:r>
          </w:p>
        </w:tc>
      </w:tr>
      <w:tr>
        <w:tc>
          <w:tcPr/>
          <w:p>
            <w:pPr>
              <w:pStyle w:val="Compact"/>
            </w:pPr>
            <w:r>
              <w:t xml:space="preserve">Se uma coluna só tem</w:t>
            </w:r>
            <w:r>
              <w:t xml:space="preserve"> </w:t>
            </w:r>
            <w:r>
              <w:rPr>
                <w:rStyle w:val="VerbatimChar"/>
              </w:rPr>
              <w:t xml:space="preserve">I</w:t>
            </w:r>
            <w:r>
              <w:t xml:space="preserve">, essa pessoa não é parte interessada</w:t>
            </w:r>
          </w:p>
        </w:tc>
        <w:tc>
          <w:tcPr/>
          <w:p>
            <w:pPr>
              <w:pStyle w:val="Compact"/>
            </w:pPr>
            <w:r>
              <w:t xml:space="preserve">É audiência de newsletter</w:t>
            </w:r>
          </w:p>
        </w:tc>
      </w:tr>
      <w:tr>
        <w:tc>
          <w:tcPr/>
          <w:p>
            <w:pPr>
              <w:pStyle w:val="Compact"/>
            </w:pPr>
            <w:r>
              <w:rPr>
                <w:rStyle w:val="VerbatimChar"/>
              </w:rPr>
              <w:t xml:space="preserve">C</w:t>
            </w:r>
            <w:r>
              <w:t xml:space="preserve"> </w:t>
            </w:r>
            <w:r>
              <w:t xml:space="preserve">obriga a esperar pela resposta</w:t>
            </w:r>
          </w:p>
        </w:tc>
        <w:tc>
          <w:tcPr/>
          <w:p>
            <w:pPr>
              <w:pStyle w:val="Compact"/>
            </w:pPr>
            <w:r>
              <w:t xml:space="preserve">Consultar depois de decidir chama-se informar</w:t>
            </w:r>
          </w:p>
        </w:tc>
      </w:tr>
    </w:tbl>
    <w:p>
      <w:r>
        <w:pict>
          <v:rect style="width:0;height:1.5pt" o:hralign="center" o:hrstd="t" o:hr="t"/>
        </w:pict>
      </w:r>
    </w:p>
    <w:bookmarkEnd w:id="310"/>
    <w:bookmarkEnd w:id="311"/>
    <w:bookmarkStart w:id="312" w:name="plano-de-comunicação"/>
    <w:p>
      <w:pPr>
        <w:pStyle w:val="Heading2"/>
      </w:pPr>
      <w:r>
        <w:t xml:space="preserve">3. Plano de comunicação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 quê</w:t>
            </w:r>
          </w:p>
        </w:tc>
        <w:tc>
          <w:tcPr/>
          <w:p>
            <w:pPr>
              <w:pStyle w:val="Compact"/>
            </w:pPr>
            <w:r>
              <w:t xml:space="preserve">Para quem</w:t>
            </w:r>
          </w:p>
        </w:tc>
        <w:tc>
          <w:tcPr/>
          <w:p>
            <w:pPr>
              <w:pStyle w:val="Compact"/>
            </w:pPr>
            <w:r>
              <w:t xml:space="preserve">Quando</w:t>
            </w:r>
          </w:p>
        </w:tc>
        <w:tc>
          <w:tcPr/>
          <w:p>
            <w:pPr>
              <w:pStyle w:val="Compact"/>
            </w:pPr>
            <w:r>
              <w:t xml:space="preserve">Como</w:t>
            </w:r>
          </w:p>
        </w:tc>
        <w:tc>
          <w:tcPr/>
          <w:p>
            <w:pPr>
              <w:pStyle w:val="Compact"/>
            </w:pPr>
            <w:r>
              <w:t xml:space="preserve">Quem envia</w:t>
            </w:r>
          </w:p>
        </w:tc>
      </w:tr>
      <w:tr>
        <w:tc>
          <w:tcPr/>
          <w:p>
            <w:pPr>
              <w:pStyle w:val="Compact"/>
            </w:pPr>
            <w:r>
              <w:t xml:space="preserve">Relatório de estado</w:t>
            </w:r>
          </w:p>
        </w:tc>
        <w:tc>
          <w:tcPr/>
          <w:p>
            <w:pPr>
              <w:pStyle w:val="Compact"/>
            </w:pPr>
            <w:r>
              <w:t xml:space="preserve">{{Patrocinador, PO}}</w:t>
            </w:r>
          </w:p>
        </w:tc>
        <w:tc>
          <w:tcPr/>
          <w:p>
            <w:pPr>
              <w:pStyle w:val="Compact"/>
            </w:pPr>
            <w:r>
              <w:t xml:space="preserve">{{Sexta, semanal}}</w:t>
            </w:r>
          </w:p>
        </w:tc>
        <w:tc>
          <w:tcPr/>
          <w:p>
            <w:pPr>
              <w:pStyle w:val="Compact"/>
            </w:pPr>
            <w:r>
              <w:t xml:space="preserve">{{E-mail, 1 página}}</w:t>
            </w:r>
          </w:p>
        </w:tc>
        <w:tc>
          <w:tcPr/>
          <w:p>
            <w:pPr>
              <w:pStyle w:val="Compact"/>
            </w:pPr>
            <w:r>
              <w:t xml:space="preserve">{{Gestor}}</w:t>
            </w:r>
          </w:p>
        </w:tc>
      </w:tr>
      <w:tr>
        <w:tc>
          <w:tcPr/>
          <w:p>
            <w:pPr>
              <w:pStyle w:val="Compact"/>
            </w:pPr>
            <w:r>
              <w:t xml:space="preserve">Ponto de situação</w:t>
            </w:r>
          </w:p>
        </w:tc>
        <w:tc>
          <w:tcPr/>
          <w:p>
            <w:pPr>
              <w:pStyle w:val="Compact"/>
            </w:pPr>
            <w:r>
              <w:t xml:space="preserve">{{Equipa}}</w:t>
            </w:r>
          </w:p>
        </w:tc>
        <w:tc>
          <w:tcPr/>
          <w:p>
            <w:pPr>
              <w:pStyle w:val="Compact"/>
            </w:pPr>
            <w:r>
              <w:t xml:space="preserve">{{Segunda, 15 min}}</w:t>
            </w:r>
          </w:p>
        </w:tc>
        <w:tc>
          <w:tcPr/>
          <w:p>
            <w:pPr>
              <w:pStyle w:val="Compact"/>
            </w:pPr>
            <w:r>
              <w:t xml:space="preserve">{{Presencial/Teams}}</w:t>
            </w:r>
          </w:p>
        </w:tc>
        <w:tc>
          <w:tcPr/>
          <w:p>
            <w:pPr>
              <w:pStyle w:val="Compact"/>
            </w:pPr>
            <w:r>
              <w:t xml:space="preserve">{{Tech Lead}}</w:t>
            </w:r>
          </w:p>
        </w:tc>
      </w:tr>
      <w:tr>
        <w:tc>
          <w:tcPr/>
          <w:p>
            <w:pPr>
              <w:pStyle w:val="Compact"/>
            </w:pPr>
            <w:r>
              <w:t xml:space="preserve">Demonstração de incremento</w:t>
            </w:r>
          </w:p>
        </w:tc>
        <w:tc>
          <w:tcPr/>
          <w:p>
            <w:pPr>
              <w:pStyle w:val="Compact"/>
            </w:pPr>
            <w:r>
              <w:t xml:space="preserve">{{PO + utilizadores}}</w:t>
            </w:r>
          </w:p>
        </w:tc>
        <w:tc>
          <w:tcPr/>
          <w:p>
            <w:pPr>
              <w:pStyle w:val="Compact"/>
            </w:pPr>
            <w:r>
              <w:t xml:space="preserve">{{Fim de cada incremento}}</w:t>
            </w:r>
          </w:p>
        </w:tc>
        <w:tc>
          <w:tcPr/>
          <w:p>
            <w:pPr>
              <w:pStyle w:val="Compact"/>
            </w:pPr>
            <w:r>
              <w:t xml:space="preserve">{{Sessão de 45 min}}</w:t>
            </w:r>
          </w:p>
        </w:tc>
        <w:tc>
          <w:tcPr/>
          <w:p>
            <w:pPr>
              <w:pStyle w:val="Compact"/>
            </w:pPr>
            <w:r>
              <w:t xml:space="preserve">{{Equipa}}</w:t>
            </w:r>
          </w:p>
        </w:tc>
      </w:tr>
      <w:tr>
        <w:tc>
          <w:tcPr/>
          <w:p>
            <w:pPr>
              <w:pStyle w:val="Compact"/>
            </w:pPr>
            <w:r>
              <w:t xml:space="preserve">Aviso de risco crítico</w:t>
            </w:r>
          </w:p>
        </w:tc>
        <w:tc>
          <w:tcPr/>
          <w:p>
            <w:pPr>
              <w:pStyle w:val="Compact"/>
            </w:pPr>
            <w:r>
              <w:t xml:space="preserve">{{Patrocinador}}</w:t>
            </w:r>
          </w:p>
        </w:tc>
        <w:tc>
          <w:tcPr/>
          <w:p>
            <w:pPr>
              <w:pStyle w:val="Compact"/>
            </w:pPr>
            <w:r>
              <w:t xml:space="preserve">{{Imediato}}</w:t>
            </w:r>
          </w:p>
        </w:tc>
        <w:tc>
          <w:tcPr/>
          <w:p>
            <w:pPr>
              <w:pStyle w:val="Compact"/>
            </w:pPr>
            <w:r>
              <w:t xml:space="preserve">{{Telefone + e-mail}}</w:t>
            </w:r>
          </w:p>
        </w:tc>
        <w:tc>
          <w:tcPr/>
          <w:p>
            <w:pPr>
              <w:pStyle w:val="Compact"/>
            </w:pPr>
            <w:r>
              <w:t xml:space="preserve">{{Gestor}}</w:t>
            </w:r>
          </w:p>
        </w:tc>
      </w:tr>
      <w:tr>
        <w:tc>
          <w:tcPr/>
          <w:p>
            <w:pPr>
              <w:pStyle w:val="Compact"/>
            </w:pPr>
            <w:r>
              <w:t xml:space="preserve">Nota de entrada em serviço</w:t>
            </w:r>
          </w:p>
        </w:tc>
        <w:tc>
          <w:tcPr/>
          <w:p>
            <w:pPr>
              <w:pStyle w:val="Compact"/>
            </w:pPr>
            <w:r>
              <w:t xml:space="preserve">{{Todos os utilizadores}}</w:t>
            </w:r>
          </w:p>
        </w:tc>
        <w:tc>
          <w:tcPr/>
          <w:p>
            <w:pPr>
              <w:pStyle w:val="Compact"/>
            </w:pPr>
            <w:r>
              <w:t xml:space="preserve">{{−7 dias e −1 dia}}</w:t>
            </w:r>
          </w:p>
        </w:tc>
        <w:tc>
          <w:tcPr/>
          <w:p>
            <w:pPr>
              <w:pStyle w:val="Compact"/>
            </w:pPr>
            <w:r>
              <w:t xml:space="preserve">{{E-mail + cartaz}}</w:t>
            </w:r>
          </w:p>
        </w:tc>
        <w:tc>
          <w:tcPr/>
          <w:p>
            <w:pPr>
              <w:pStyle w:val="Compact"/>
            </w:pPr>
            <w:r>
              <w:t xml:space="preserve">{{PO}}</w:t>
            </w:r>
          </w:p>
        </w:tc>
      </w:tr>
    </w:tbl>
    <w:p>
      <w:pPr>
        <w:pStyle w:val="BodyText"/>
      </w:pPr>
      <w:r>
        <w:rPr>
          <w:b/>
          <w:bCs/>
        </w:rPr>
        <w:t xml:space="preserve">Regra de escalada:</w:t>
      </w:r>
      <w:r>
        <w:t xml:space="preserve"> </w:t>
      </w:r>
      <w:r>
        <w:t xml:space="preserve">um bloqueio que não se resolva em {{2 dias úteis}} sobe</w:t>
      </w:r>
      <w:r>
        <w:t xml:space="preserve"> </w:t>
      </w:r>
      <w:r>
        <w:t xml:space="preserve">para {{papel}}; em {{5 dias}}, para o patrocinador.</w:t>
      </w:r>
    </w:p>
    <w:p>
      <w:r>
        <w:pict>
          <v:rect style="width:0;height:1.5pt" o:hralign="center" o:hrstd="t" o:hr="t"/>
        </w:pict>
      </w:r>
    </w:p>
    <w:bookmarkEnd w:id="312"/>
    <w:bookmarkStart w:id="313" w:name="canais-e-onde-vive-cada-coisa"/>
    <w:p>
      <w:pPr>
        <w:pStyle w:val="Heading2"/>
      </w:pPr>
      <w:r>
        <w:t xml:space="preserve">4. Canais e onde vive cada coisa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Assunto</w:t>
            </w:r>
          </w:p>
        </w:tc>
        <w:tc>
          <w:tcPr/>
          <w:p>
            <w:pPr>
              <w:pStyle w:val="Compact"/>
            </w:pPr>
            <w:r>
              <w:t xml:space="preserve">Canal</w:t>
            </w:r>
          </w:p>
        </w:tc>
        <w:tc>
          <w:tcPr/>
          <w:p>
            <w:pPr>
              <w:pStyle w:val="Compact"/>
            </w:pPr>
            <w:r>
              <w:t xml:space="preserve">Não usar para</w:t>
            </w:r>
          </w:p>
        </w:tc>
      </w:tr>
      <w:tr>
        <w:tc>
          <w:tcPr/>
          <w:p>
            <w:pPr>
              <w:pStyle w:val="Compact"/>
            </w:pPr>
            <w:r>
              <w:t xml:space="preserve">Decisões</w:t>
            </w:r>
          </w:p>
        </w:tc>
        <w:tc>
          <w:tcPr/>
          <w:p>
            <w:pPr>
              <w:pStyle w:val="Compact"/>
            </w:pPr>
            <w:r>
              <w:t xml:space="preserve">{{Ata de reunião + ADR}}</w:t>
            </w:r>
          </w:p>
        </w:tc>
        <w:tc>
          <w:tcPr/>
          <w:p>
            <w:pPr>
              <w:pStyle w:val="Compact"/>
            </w:pPr>
            <w:r>
              <w:t xml:space="preserve">{{Chat — perde-se}}</w:t>
            </w:r>
          </w:p>
        </w:tc>
      </w:tr>
      <w:tr>
        <w:tc>
          <w:tcPr/>
          <w:p>
            <w:pPr>
              <w:pStyle w:val="Compact"/>
            </w:pPr>
            <w:r>
              <w:t xml:space="preserve">Trabalho diário</w:t>
            </w:r>
          </w:p>
        </w:tc>
        <w:tc>
          <w:tcPr/>
          <w:p>
            <w:pPr>
              <w:pStyle w:val="Compact"/>
            </w:pPr>
            <w:r>
              <w:t xml:space="preserve">{{Quadro de tarefas}}</w:t>
            </w:r>
          </w:p>
        </w:tc>
        <w:tc>
          <w:tcPr/>
          <w:p>
            <w:pPr>
              <w:pStyle w:val="Compact"/>
            </w:pPr>
            <w:r>
              <w:t xml:space="preserve">{{E-mail}}</w:t>
            </w:r>
          </w:p>
        </w:tc>
      </w:tr>
      <w:tr>
        <w:tc>
          <w:tcPr/>
          <w:p>
            <w:pPr>
              <w:pStyle w:val="Compact"/>
            </w:pPr>
            <w:r>
              <w:t xml:space="preserve">Dúvidas rápidas</w:t>
            </w:r>
          </w:p>
        </w:tc>
        <w:tc>
          <w:tcPr/>
          <w:p>
            <w:pPr>
              <w:pStyle w:val="Compact"/>
            </w:pPr>
            <w:r>
              <w:t xml:space="preserve">{{Chat}}</w:t>
            </w:r>
          </w:p>
        </w:tc>
        <w:tc>
          <w:tcPr/>
          <w:p>
            <w:pPr>
              <w:pStyle w:val="Compact"/>
            </w:pPr>
            <w:r>
              <w:t xml:space="preserve">{{Decisões}}</w:t>
            </w:r>
          </w:p>
        </w:tc>
      </w:tr>
      <w:tr>
        <w:tc>
          <w:tcPr/>
          <w:p>
            <w:pPr>
              <w:pStyle w:val="Compact"/>
            </w:pPr>
            <w:r>
              <w:t xml:space="preserve">Documentação</w:t>
            </w:r>
          </w:p>
        </w:tc>
        <w:tc>
          <w:tcPr/>
          <w:p>
            <w:pPr>
              <w:pStyle w:val="Compact"/>
            </w:pPr>
            <w:r>
              <w:t xml:space="preserve">{{Repositório, junto do código}}</w:t>
            </w:r>
          </w:p>
        </w:tc>
        <w:tc>
          <w:tcPr/>
          <w:p>
            <w:pPr>
              <w:pStyle w:val="Compact"/>
            </w:pPr>
            <w:r>
              <w:t xml:space="preserve">{{Anexos de e-mail}}</w:t>
            </w:r>
          </w:p>
        </w:tc>
      </w:tr>
    </w:tbl>
    <w:p>
      <w:pPr>
        <w:pStyle w:val="BlockText"/>
      </w:pPr>
      <w:r>
        <w:t xml:space="preserve">Uma decisão tomada no chat e não registada em ata não existe: dentro de três</w:t>
      </w:r>
      <w:r>
        <w:t xml:space="preserve"> </w:t>
      </w:r>
      <w:r>
        <w:t xml:space="preserve">meses ninguém a encontra, e ninguém se lembra de quem a tomou nem porquê.</w:t>
      </w:r>
    </w:p>
    <w:p>
      <w:r>
        <w:br w:type="page"/>
      </w:r>
    </w:p>
    <w:bookmarkEnd w:id="313"/>
    <w:bookmarkEnd w:id="314"/>
    <w:bookmarkStart w:id="323" w:name="gestão-de-alterações-ao-âmbito-projeto"/>
    <w:p>
      <w:pPr>
        <w:pStyle w:val="Heading1"/>
      </w:pPr>
      <w:r>
        <w:t xml:space="preserve">Gestão de Alterações ao Âmbito — {{PROJETO}}</w:t>
      </w:r>
    </w:p>
    <w:p>
      <w:pPr>
        <w:pStyle w:val="FirstParagraph"/>
      </w:pPr>
      <w:r>
        <w:rPr>
          <w:i/>
          <w:iCs/>
        </w:rPr>
        <w:t xml:space="preserve">(ficheiro:</w:t>
      </w:r>
      <w:r>
        <w:rPr>
          <w:i/>
          <w:iCs/>
        </w:rPr>
        <w:t xml:space="preserve"> </w:t>
      </w:r>
      <w:r>
        <w:rPr>
          <w:rStyle w:val="VerbatimChar"/>
          <w:i/>
          <w:iCs/>
        </w:rPr>
        <w:t xml:space="preserve">01-gestao-projeto/04-gestao-alteracoes.md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w:t>
      </w:r>
    </w:p>
    <w:p>
      <w:r>
        <w:pict>
          <v:rect style="width:0;height:1.5pt" o:hralign="center" o:hrstd="t" o:hr="t"/>
        </w:pict>
      </w:r>
    </w:p>
    <w:bookmarkStart w:id="315" w:name="para-que-serve-isto"/>
    <w:p>
      <w:pPr>
        <w:pStyle w:val="Heading2"/>
      </w:pPr>
      <w:r>
        <w:t xml:space="preserve">1. Para que serve isto</w:t>
      </w:r>
    </w:p>
    <w:p>
      <w:pPr>
        <w:pStyle w:val="FirstParagraph"/>
      </w:pPr>
      <w:r>
        <w:t xml:space="preserve">O âmbito de um projeto raramente cresce por decisão. Cresce por acumulação de</w:t>
      </w:r>
      <w:r>
        <w:t xml:space="preserve"> </w:t>
      </w:r>
      <w:r>
        <w:t xml:space="preserve">pedidos pequenos, cada um razoável em si mesmo, nenhum grande o suficiente para</w:t>
      </w:r>
      <w:r>
        <w:t xml:space="preserve"> </w:t>
      </w:r>
      <w:r>
        <w:t xml:space="preserve">justificar uma conversa. Este processo existe para tornar visível o custo</w:t>
      </w:r>
      <w:r>
        <w:t xml:space="preserve"> </w:t>
      </w:r>
      <w:r>
        <w:t xml:space="preserve">acumulado — não para dificultar alterações.</w:t>
      </w:r>
    </w:p>
    <w:p>
      <w:pPr>
        <w:pStyle w:val="BodyText"/>
      </w:pPr>
      <w:r>
        <w:rPr>
          <w:b/>
          <w:bCs/>
        </w:rPr>
        <w:t xml:space="preserve">Princípio:</w:t>
      </w:r>
      <w:r>
        <w:t xml:space="preserve"> </w:t>
      </w:r>
      <w:r>
        <w:t xml:space="preserve">qualquer pessoa pode pedir uma alteração; ninguém a aceita sozinho.</w:t>
      </w:r>
    </w:p>
    <w:p>
      <w:r>
        <w:pict>
          <v:rect style="width:0;height:1.5pt" o:hralign="center" o:hrstd="t" o:hr="t"/>
        </w:pict>
      </w:r>
    </w:p>
    <w:bookmarkEnd w:id="315"/>
    <w:bookmarkStart w:id="319" w:name="fluxo"/>
    <w:p>
      <w:pPr>
        <w:pStyle w:val="Heading2"/>
      </w:pPr>
      <w:r>
        <w:t xml:space="preserve">2. Fluxo</w:t>
      </w:r>
    </w:p>
    <w:p>
      <w:pPr>
        <w:pStyle w:val="FirstParagraph"/>
      </w:pPr>
      <w:r>
        <w:drawing>
          <wp:inline>
            <wp:extent cx="5129999" cy="7919126"/>
            <wp:effectExtent b="0" l="0" r="0" t="0"/>
            <wp:docPr descr="" title="" id="317" name="Picture"/>
            <a:graphic>
              <a:graphicData uri="http://schemas.openxmlformats.org/drawingml/2006/picture">
                <pic:pic>
                  <pic:nvPicPr>
                    <pic:cNvPr descr="d09-out-1.png" id="318" name="Picture"/>
                    <pic:cNvPicPr>
                      <a:picLocks noChangeArrowheads="1" noChangeAspect="1"/>
                    </pic:cNvPicPr>
                  </pic:nvPicPr>
                  <pic:blipFill>
                    <a:blip r:embed="rId316"/>
                    <a:stretch>
                      <a:fillRect/>
                    </a:stretch>
                  </pic:blipFill>
                  <pic:spPr bwMode="auto">
                    <a:xfrm>
                      <a:off x="0" y="0"/>
                      <a:ext cx="5129999" cy="7919126"/>
                    </a:xfrm>
                    <a:prstGeom prst="rect">
                      <a:avLst/>
                    </a:prstGeom>
                    <a:noFill/>
                    <a:ln w="9525">
                      <a:noFill/>
                      <a:headEnd/>
                      <a:tailEnd/>
                    </a:ln>
                  </pic:spPr>
                </pic:pic>
              </a:graphicData>
            </a:graphic>
          </wp:inline>
        </w:drawing>
      </w:r>
    </w:p>
    <w:p>
      <w:r>
        <w:pict>
          <v:rect style="width:0;height:1.5pt" o:hralign="center" o:hrstd="t" o:hr="t"/>
        </w:pict>
      </w:r>
    </w:p>
    <w:bookmarkEnd w:id="319"/>
    <w:bookmarkStart w:id="320" w:name="ficha-de-pedido-de-alteração"/>
    <w:p>
      <w:pPr>
        <w:pStyle w:val="Heading2"/>
      </w:pPr>
      <w:r>
        <w:t xml:space="preserve">3. Ficha de pedido de alteração</w:t>
      </w:r>
    </w:p>
    <w:p>
      <w:pPr>
        <w:pStyle w:val="SourceCode"/>
      </w:pPr>
      <w:r>
        <w:rPr>
          <w:rStyle w:val="FunctionTok"/>
        </w:rPr>
        <w:t xml:space="preserve">### AC-{{nn}} — {{Título curto}}</w:t>
      </w:r>
      <w:r>
        <w:br/>
      </w:r>
      <w:r>
        <w:br/>
      </w:r>
      <w:r>
        <w:rPr>
          <w:rStyle w:val="NormalTok"/>
        </w:rPr>
        <w:t xml:space="preserve">**Pedido por:** {{nome}}  ·  **Data:** {{AAAA-MM-DD}}</w:t>
      </w:r>
      <w:r>
        <w:br/>
      </w:r>
      <w:r>
        <w:rPr>
          <w:rStyle w:val="NormalTok"/>
        </w:rPr>
        <w:t xml:space="preserve">**Estado:** {{registado | em avaliação | aceite | aceite com troca | recusado}}</w:t>
      </w:r>
      <w:r>
        <w:br/>
      </w:r>
      <w:r>
        <w:br/>
      </w:r>
      <w:r>
        <w:rPr>
          <w:rStyle w:val="NormalTok"/>
        </w:rPr>
        <w:t xml:space="preserve">**O que se pede**</w:t>
      </w:r>
      <w:r>
        <w:br/>
      </w:r>
      <w:r>
        <w:rPr>
          <w:rStyle w:val="NormalTok"/>
        </w:rPr>
        <w:t xml:space="preserve">{{Descrição em linguagem de negócio, sem solução técnica.}}</w:t>
      </w:r>
      <w:r>
        <w:br/>
      </w:r>
      <w:r>
        <w:br/>
      </w:r>
      <w:r>
        <w:rPr>
          <w:rStyle w:val="NormalTok"/>
        </w:rPr>
        <w:t xml:space="preserve">**Porque se pede agora**</w:t>
      </w:r>
      <w:r>
        <w:br/>
      </w:r>
      <w:r>
        <w:rPr>
          <w:rStyle w:val="NormalTok"/>
        </w:rPr>
        <w:t xml:space="preserve">{{O que mudou desde que o âmbito foi fechado. Se nada mudou, é um pedido</w:t>
      </w:r>
      <w:r>
        <w:br/>
      </w:r>
      <w:r>
        <w:rPr>
          <w:rStyle w:val="NormalTok"/>
        </w:rPr>
        <w:t xml:space="preserve">que já existia e foi deixado de fora — dizê-lo abertamente.}}</w:t>
      </w:r>
      <w:r>
        <w:br/>
      </w:r>
      <w:r>
        <w:br/>
      </w:r>
      <w:r>
        <w:rPr>
          <w:rStyle w:val="NormalTok"/>
        </w:rPr>
        <w:t xml:space="preserve">**O que acontece se não se fizer**</w:t>
      </w:r>
      <w:r>
        <w:br/>
      </w:r>
      <w:r>
        <w:rPr>
          <w:rStyle w:val="NormalTok"/>
        </w:rPr>
        <w:t xml:space="preserve">{{Consequência concreta. "Seria bom ter" é uma resposta válida e</w:t>
      </w:r>
      <w:r>
        <w:br/>
      </w:r>
      <w:r>
        <w:rPr>
          <w:rStyle w:val="NormalTok"/>
        </w:rPr>
        <w:t xml:space="preserve">significa que isto vai para a lista de melhorias, não para o projeto.}}</w:t>
      </w:r>
      <w:r>
        <w:br/>
      </w:r>
      <w:r>
        <w:br/>
      </w:r>
      <w:r>
        <w:rPr>
          <w:rStyle w:val="NormalTok"/>
        </w:rPr>
        <w:t xml:space="preserve">**Impacto avaliado**</w:t>
      </w:r>
      <w:r>
        <w:br/>
      </w:r>
      <w:r>
        <w:rPr>
          <w:rStyle w:val="PreprocessorTok"/>
        </w:rPr>
        <w:t xml:space="preserve">|</w:t>
      </w:r>
      <w:r>
        <w:rPr>
          <w:rStyle w:val="NormalTok"/>
        </w:rPr>
        <w:t xml:space="preserve"> Dimensão </w:t>
      </w:r>
      <w:r>
        <w:rPr>
          <w:rStyle w:val="PreprocessorTok"/>
        </w:rPr>
        <w:t xml:space="preserve">|</w:t>
      </w:r>
      <w:r>
        <w:rPr>
          <w:rStyle w:val="NormalTok"/>
        </w:rPr>
        <w:t xml:space="preserve"> Efeito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Esforço </w:t>
      </w:r>
      <w:r>
        <w:rPr>
          <w:rStyle w:val="PreprocessorTok"/>
        </w:rPr>
        <w:t xml:space="preserve">|</w:t>
      </w:r>
      <w:r>
        <w:rPr>
          <w:rStyle w:val="NormalTok"/>
        </w:rPr>
        <w:t xml:space="preserve"> {{+X dias}} </w:t>
      </w:r>
      <w:r>
        <w:rPr>
          <w:rStyle w:val="PreprocessorTok"/>
        </w:rPr>
        <w:t xml:space="preserve">|</w:t>
      </w:r>
      <w:r>
        <w:br/>
      </w:r>
      <w:r>
        <w:rPr>
          <w:rStyle w:val="PreprocessorTok"/>
        </w:rPr>
        <w:t xml:space="preserve">|</w:t>
      </w:r>
      <w:r>
        <w:rPr>
          <w:rStyle w:val="NormalTok"/>
        </w:rPr>
        <w:t xml:space="preserve"> Prazo </w:t>
      </w:r>
      <w:r>
        <w:rPr>
          <w:rStyle w:val="PreprocessorTok"/>
        </w:rPr>
        <w:t xml:space="preserve">|</w:t>
      </w:r>
      <w:r>
        <w:rPr>
          <w:rStyle w:val="NormalTok"/>
        </w:rPr>
        <w:t xml:space="preserve"> {{marco M3 desloca-se N dias / sem efeito}} </w:t>
      </w:r>
      <w:r>
        <w:rPr>
          <w:rStyle w:val="PreprocessorTok"/>
        </w:rPr>
        <w:t xml:space="preserve">|</w:t>
      </w:r>
      <w:r>
        <w:br/>
      </w:r>
      <w:r>
        <w:rPr>
          <w:rStyle w:val="PreprocessorTok"/>
        </w:rPr>
        <w:t xml:space="preserve">|</w:t>
      </w:r>
      <w:r>
        <w:rPr>
          <w:rStyle w:val="NormalTok"/>
        </w:rPr>
        <w:t xml:space="preserve"> Custo </w:t>
      </w:r>
      <w:r>
        <w:rPr>
          <w:rStyle w:val="PreprocessorTok"/>
        </w:rPr>
        <w:t xml:space="preserve">|</w:t>
      </w:r>
      <w:r>
        <w:rPr>
          <w:rStyle w:val="NormalTok"/>
        </w:rPr>
        <w:t xml:space="preserve"> {{€}} </w:t>
      </w:r>
      <w:r>
        <w:rPr>
          <w:rStyle w:val="PreprocessorTok"/>
        </w:rPr>
        <w:t xml:space="preserve">|</w:t>
      </w:r>
      <w:r>
        <w:br/>
      </w:r>
      <w:r>
        <w:rPr>
          <w:rStyle w:val="PreprocessorTok"/>
        </w:rPr>
        <w:t xml:space="preserve">|</w:t>
      </w:r>
      <w:r>
        <w:rPr>
          <w:rStyle w:val="NormalTok"/>
        </w:rPr>
        <w:t xml:space="preserve"> Risco </w:t>
      </w:r>
      <w:r>
        <w:rPr>
          <w:rStyle w:val="PreprocessorTok"/>
        </w:rPr>
        <w:t xml:space="preserve">|</w:t>
      </w:r>
      <w:r>
        <w:rPr>
          <w:rStyle w:val="NormalTok"/>
        </w:rPr>
        <w:t xml:space="preserve"> {{novo risco introduzido, se houver}} </w:t>
      </w:r>
      <w:r>
        <w:rPr>
          <w:rStyle w:val="PreprocessorTok"/>
        </w:rPr>
        <w:t xml:space="preserve">|</w:t>
      </w:r>
      <w:r>
        <w:br/>
      </w:r>
      <w:r>
        <w:rPr>
          <w:rStyle w:val="PreprocessorTok"/>
        </w:rPr>
        <w:t xml:space="preserve">|</w:t>
      </w:r>
      <w:r>
        <w:rPr>
          <w:rStyle w:val="NormalTok"/>
        </w:rPr>
        <w:t xml:space="preserve"> Documentos a atualizar </w:t>
      </w:r>
      <w:r>
        <w:rPr>
          <w:rStyle w:val="PreprocessorTok"/>
        </w:rPr>
        <w:t xml:space="preserve">|</w:t>
      </w:r>
      <w:r>
        <w:rPr>
          <w:rStyle w:val="NormalTok"/>
        </w:rPr>
        <w:t xml:space="preserve"> {{lista}} </w:t>
      </w:r>
      <w:r>
        <w:rPr>
          <w:rStyle w:val="PreprocessorTok"/>
        </w:rPr>
        <w:t xml:space="preserve">|</w:t>
      </w:r>
      <w:r>
        <w:br/>
      </w:r>
      <w:r>
        <w:br/>
      </w:r>
      <w:r>
        <w:rPr>
          <w:rStyle w:val="NormalTok"/>
        </w:rPr>
        <w:t xml:space="preserve">**Alternativas consideradas**</w:t>
      </w:r>
      <w:r>
        <w:br/>
      </w:r>
      <w:r>
        <w:rPr>
          <w:rStyle w:val="NormalTok"/>
        </w:rPr>
        <w:t xml:space="preserve">{{Incluindo "fazer uma versão mais simples" e "adiar para a fase 2".}}</w:t>
      </w:r>
      <w:r>
        <w:br/>
      </w:r>
      <w:r>
        <w:br/>
      </w:r>
      <w:r>
        <w:rPr>
          <w:rStyle w:val="NormalTok"/>
        </w:rPr>
        <w:t xml:space="preserve">**Troca proposta** (se o prazo é fixo)</w:t>
      </w:r>
      <w:r>
        <w:br/>
      </w:r>
      <w:r>
        <w:rPr>
          <w:rStyle w:val="NormalTok"/>
        </w:rPr>
        <w:t xml:space="preserve">{{O que sai do âmbito para isto entrar. Sem esta linha, o prazo escorrega</w:t>
      </w:r>
      <w:r>
        <w:br/>
      </w:r>
      <w:r>
        <w:rPr>
          <w:rStyle w:val="NormalTok"/>
        </w:rPr>
        <w:t xml:space="preserve">e ninguém decidiu que escorregasse.}}</w:t>
      </w:r>
      <w:r>
        <w:br/>
      </w:r>
      <w:r>
        <w:br/>
      </w:r>
      <w:r>
        <w:rPr>
          <w:rStyle w:val="NormalTok"/>
        </w:rPr>
        <w:t xml:space="preserve">**Decisão:** {{...}}  ·  **Por:** {{...}}  ·  **Data:** {{...}}</w:t>
      </w:r>
      <w:r>
        <w:br/>
      </w:r>
      <w:r>
        <w:rPr>
          <w:rStyle w:val="NormalTok"/>
        </w:rPr>
        <w:t xml:space="preserve">**Fundamento:** {{...}}</w:t>
      </w:r>
    </w:p>
    <w:p>
      <w:r>
        <w:pict>
          <v:rect style="width:0;height:1.5pt" o:hralign="center" o:hrstd="t" o:hr="t"/>
        </w:pict>
      </w:r>
    </w:p>
    <w:bookmarkEnd w:id="320"/>
    <w:bookmarkStart w:id="321" w:name="registo-de-alterações"/>
    <w:p>
      <w:pPr>
        <w:pStyle w:val="Heading2"/>
      </w:pPr>
      <w:r>
        <w:t xml:space="preserve">4. Registo de alterações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Título</w:t>
            </w:r>
          </w:p>
        </w:tc>
        <w:tc>
          <w:tcPr/>
          <w:p>
            <w:pPr>
              <w:pStyle w:val="Compact"/>
            </w:pPr>
            <w:r>
              <w:t xml:space="preserve">Pedido por</w:t>
            </w:r>
          </w:p>
        </w:tc>
        <w:tc>
          <w:tcPr/>
          <w:p>
            <w:pPr>
              <w:pStyle w:val="Compact"/>
            </w:pPr>
            <w:r>
              <w:t xml:space="preserve">Data</w:t>
            </w:r>
          </w:p>
        </w:tc>
        <w:tc>
          <w:tcPr/>
          <w:p>
            <w:pPr>
              <w:pStyle w:val="Compact"/>
            </w:pPr>
            <w:r>
              <w:t xml:space="preserve">Esforço</w:t>
            </w:r>
          </w:p>
        </w:tc>
        <w:tc>
          <w:tcPr/>
          <w:p>
            <w:pPr>
              <w:pStyle w:val="Compact"/>
            </w:pPr>
            <w:r>
              <w:t xml:space="preserve">Decisão</w:t>
            </w:r>
          </w:p>
        </w:tc>
        <w:tc>
          <w:tcPr/>
          <w:p>
            <w:pPr>
              <w:pStyle w:val="Compact"/>
            </w:pPr>
            <w:r>
              <w:t xml:space="preserve">Efeito no prazo</w:t>
            </w:r>
          </w:p>
        </w:tc>
      </w:tr>
      <w:tr>
        <w:tc>
          <w:tcPr/>
          <w:p>
            <w:pPr>
              <w:pStyle w:val="Compact"/>
            </w:pPr>
            <w:r>
              <w:t xml:space="preserve">AC-01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{{+5 d}}</w:t>
            </w:r>
          </w:p>
        </w:tc>
        <w:tc>
          <w:tcPr/>
          <w:p>
            <w:pPr>
              <w:pStyle w:val="Compact"/>
            </w:pPr>
            <w:r>
              <w:t xml:space="preserve">Aceite com troca</w:t>
            </w:r>
          </w:p>
        </w:tc>
        <w:tc>
          <w:tcPr/>
          <w:p>
            <w:pPr>
              <w:pStyle w:val="Compact"/>
            </w:pPr>
            <w:r>
              <w:t xml:space="preserve">Nenhum</w:t>
            </w:r>
          </w:p>
        </w:tc>
      </w:tr>
      <w:tr>
        <w:tc>
          <w:tcPr/>
          <w:p>
            <w:pPr>
              <w:pStyle w:val="Compact"/>
            </w:pPr>
            <w:r>
              <w:t xml:space="preserve">AC-02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{{+12 d}}</w:t>
            </w:r>
          </w:p>
        </w:tc>
        <w:tc>
          <w:tcPr/>
          <w:p>
            <w:pPr>
              <w:pStyle w:val="Compact"/>
            </w:pPr>
            <w:r>
              <w:t xml:space="preserve">Recusado</w:t>
            </w:r>
          </w:p>
        </w:tc>
        <w:tc>
          <w:tcPr/>
          <w:p>
            <w:pPr>
              <w:pStyle w:val="Compact"/>
            </w:pPr>
            <w:r>
              <w:t xml:space="preserve">—</w:t>
            </w:r>
          </w:p>
        </w:tc>
      </w:tr>
    </w:tbl>
    <w:p>
      <w:pPr>
        <w:pStyle w:val="BodyText"/>
      </w:pPr>
      <w:r>
        <w:rPr>
          <w:b/>
          <w:bCs/>
        </w:rPr>
        <w:t xml:space="preserve">Acumulado aceite:</w:t>
      </w:r>
      <w:r>
        <w:t xml:space="preserve"> </w:t>
      </w:r>
      <w:r>
        <w:t xml:space="preserve">{{X dias}} ·</w:t>
      </w:r>
      <w:r>
        <w:t xml:space="preserve"> </w:t>
      </w:r>
      <w:r>
        <w:rPr>
          <w:b/>
          <w:bCs/>
        </w:rPr>
        <w:t xml:space="preserve">Deslocamento total do prazo:</w:t>
      </w:r>
      <w:r>
        <w:t xml:space="preserve"> </w:t>
      </w:r>
      <w:r>
        <w:t xml:space="preserve">{{Y dias}}</w:t>
      </w:r>
    </w:p>
    <w:p>
      <w:pPr>
        <w:pStyle w:val="BodyText"/>
      </w:pPr>
      <w:r>
        <w:t xml:space="preserve">Esta última linha é a razão de ser do documento. Doze pedidos de dois dias são</w:t>
      </w:r>
      <w:r>
        <w:t xml:space="preserve"> </w:t>
      </w:r>
      <w:r>
        <w:t xml:space="preserve">quase um mês, e nenhum deles pareceu importante no momento em que foi aceite.</w:t>
      </w:r>
    </w:p>
    <w:p>
      <w:r>
        <w:pict>
          <v:rect style="width:0;height:1.5pt" o:hralign="center" o:hrstd="t" o:hr="t"/>
        </w:pict>
      </w:r>
    </w:p>
    <w:bookmarkEnd w:id="321"/>
    <w:bookmarkStart w:id="322" w:name="limiares-de-decisão"/>
    <w:p>
      <w:pPr>
        <w:pStyle w:val="Heading2"/>
      </w:pPr>
      <w:r>
        <w:t xml:space="preserve">5. Limiares de decisão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Impacto no esforço</w:t>
            </w:r>
          </w:p>
        </w:tc>
        <w:tc>
          <w:tcPr/>
          <w:p>
            <w:pPr>
              <w:pStyle w:val="Compact"/>
            </w:pPr>
            <w:r>
              <w:t xml:space="preserve">Decide</w:t>
            </w:r>
          </w:p>
        </w:tc>
        <w:tc>
          <w:tcPr/>
          <w:p>
            <w:pPr>
              <w:pStyle w:val="Compact"/>
            </w:pPr>
            <w:r>
              <w:t xml:space="preserve">Prazo de resposta</w:t>
            </w:r>
          </w:p>
        </w:tc>
      </w:tr>
      <w:tr>
        <w:tc>
          <w:tcPr/>
          <w:p>
            <w:pPr>
              <w:pStyle w:val="Compact"/>
            </w:pPr>
            <w:r>
              <w:t xml:space="preserve">≤ {{2}} dias</w:t>
            </w:r>
          </w:p>
        </w:tc>
        <w:tc>
          <w:tcPr/>
          <w:p>
            <w:pPr>
              <w:pStyle w:val="Compact"/>
            </w:pPr>
            <w:r>
              <w:t xml:space="preserve">{{PO}}</w:t>
            </w:r>
          </w:p>
        </w:tc>
        <w:tc>
          <w:tcPr/>
          <w:p>
            <w:pPr>
              <w:pStyle w:val="Compact"/>
            </w:pPr>
            <w:r>
              <w:t xml:space="preserve">{{2 dias úteis}}</w:t>
            </w:r>
          </w:p>
        </w:tc>
      </w:tr>
      <w:tr>
        <w:tc>
          <w:tcPr/>
          <w:p>
            <w:pPr>
              <w:pStyle w:val="Compact"/>
            </w:pPr>
            <w:r>
              <w:t xml:space="preserve">{{3–10}} dias</w:t>
            </w:r>
          </w:p>
        </w:tc>
        <w:tc>
          <w:tcPr/>
          <w:p>
            <w:pPr>
              <w:pStyle w:val="Compact"/>
            </w:pPr>
            <w:r>
              <w:t xml:space="preserve">{{Comité de acompanhamento}}</w:t>
            </w:r>
          </w:p>
        </w:tc>
        <w:tc>
          <w:tcPr/>
          <w:p>
            <w:pPr>
              <w:pStyle w:val="Compact"/>
            </w:pPr>
            <w:r>
              <w:t xml:space="preserve">{{Próxima reunião}}</w:t>
            </w:r>
          </w:p>
        </w:tc>
      </w:tr>
      <w:tr>
        <w:tc>
          <w:tcPr/>
          <w:p>
            <w:pPr>
              <w:pStyle w:val="Compact"/>
            </w:pPr>
            <w:r>
              <w:t xml:space="preserve">&gt; {{10}} dias ou afeta um marco</w:t>
            </w:r>
          </w:p>
        </w:tc>
        <w:tc>
          <w:tcPr/>
          <w:p>
            <w:pPr>
              <w:pStyle w:val="Compact"/>
            </w:pPr>
            <w:r>
              <w:t xml:space="preserve">{{Patrocinador}}</w:t>
            </w:r>
          </w:p>
        </w:tc>
        <w:tc>
          <w:tcPr/>
          <w:p>
            <w:pPr>
              <w:pStyle w:val="Compact"/>
            </w:pPr>
            <w:r>
              <w:t xml:space="preserve">{{5 dias úteis}}</w:t>
            </w:r>
          </w:p>
        </w:tc>
      </w:tr>
    </w:tbl>
    <w:p>
      <w:pPr>
        <w:pStyle w:val="BodyText"/>
      </w:pPr>
      <w:r>
        <w:rPr>
          <w:b/>
          <w:bCs/>
        </w:rPr>
        <w:t xml:space="preserve">Congelamento de âmbito:</w:t>
      </w:r>
      <w:r>
        <w:t xml:space="preserve"> </w:t>
      </w:r>
      <w:r>
        <w:t xml:space="preserve">a partir de {{marco/data}}, só se aceitam alterações</w:t>
      </w:r>
      <w:r>
        <w:t xml:space="preserve"> </w:t>
      </w:r>
      <w:r>
        <w:t xml:space="preserve">de gravidade {{crítica}} — as restantes vão para a fase seguinte, sem discussão</w:t>
      </w:r>
      <w:r>
        <w:t xml:space="preserve"> </w:t>
      </w:r>
      <w:r>
        <w:t xml:space="preserve">caso a caso.</w:t>
      </w:r>
    </w:p>
    <w:p>
      <w:r>
        <w:br w:type="page"/>
      </w:r>
    </w:p>
    <w:bookmarkEnd w:id="322"/>
    <w:bookmarkEnd w:id="323"/>
    <w:bookmarkStart w:id="335" w:name="ata-de-reunião-modelo"/>
    <w:p>
      <w:pPr>
        <w:pStyle w:val="Heading1"/>
      </w:pPr>
      <w:r>
        <w:t xml:space="preserve">Ata de Reunião — modelo</w:t>
      </w:r>
    </w:p>
    <w:p>
      <w:pPr>
        <w:pStyle w:val="FirstParagraph"/>
      </w:pPr>
      <w:r>
        <w:rPr>
          <w:i/>
          <w:iCs/>
        </w:rPr>
        <w:t xml:space="preserve">(ficheiro:</w:t>
      </w:r>
      <w:r>
        <w:rPr>
          <w:i/>
          <w:iCs/>
        </w:rPr>
        <w:t xml:space="preserve"> </w:t>
      </w:r>
      <w:r>
        <w:rPr>
          <w:rStyle w:val="VerbatimChar"/>
          <w:i/>
          <w:iCs/>
        </w:rPr>
        <w:t xml:space="preserve">01-gestao-projeto/05-ata-reuniao.md</w:t>
      </w:r>
      <w:r>
        <w:rPr>
          <w:i/>
          <w:iCs/>
        </w:rPr>
        <w:t xml:space="preserve">)</w:t>
      </w:r>
    </w:p>
    <w:p>
      <w:pPr>
        <w:pStyle w:val="BlockText"/>
      </w:pPr>
      <w:r>
        <w:t xml:space="preserve">Copiar este ficheiro para</w:t>
      </w:r>
      <w:r>
        <w:t xml:space="preserve"> </w:t>
      </w:r>
      <w:r>
        <w:rPr>
          <w:rStyle w:val="VerbatimChar"/>
        </w:rPr>
        <w:t xml:space="preserve">atas/AAAA-MM-DD-{{assunto}}.md</w:t>
      </w:r>
      <w:r>
        <w:t xml:space="preserve"> </w:t>
      </w:r>
      <w:r>
        <w:t xml:space="preserve">a cada reunião.</w:t>
      </w:r>
      <w:r>
        <w:t xml:space="preserve"> </w:t>
      </w:r>
      <w:r>
        <w:t xml:space="preserve">Uma ata que demora mais de 10 minutos a escrever não se escreve na semana seguinte.</w:t>
      </w:r>
    </w:p>
    <w:p>
      <w:pPr>
        <w:pStyle w:val="BlockText"/>
      </w:pPr>
      <w:r>
        <w:rPr>
          <w:b/>
          <w:bCs/>
        </w:rPr>
        <w:t xml:space="preserve">Antes:</w:t>
      </w:r>
      <w:r>
        <w:t xml:space="preserve"> </w:t>
      </w:r>
      <w:hyperlink r:id="rId324">
        <w:r>
          <w:rPr>
            <w:rStyle w:val="Hyperlink"/>
          </w:rPr>
          <w:t xml:space="preserve">Convocatória e Agenda</w:t>
        </w:r>
      </w:hyperlink>
      <w:r>
        <w:t xml:space="preserve"> </w:t>
      </w:r>
      <w:r>
        <w:t xml:space="preserve">·</w:t>
      </w:r>
      <w:r>
        <w:t xml:space="preserve"> </w:t>
      </w:r>
      <w:r>
        <w:rPr>
          <w:b/>
          <w:bCs/>
        </w:rPr>
        <w:t xml:space="preserve">Depois:</w:t>
      </w:r>
      <w:r>
        <w:t xml:space="preserve"> </w:t>
      </w:r>
      <w:r>
        <w:t xml:space="preserve">as ações passam ao</w:t>
      </w:r>
      <w:r>
        <w:t xml:space="preserve"> </w:t>
      </w:r>
      <w:hyperlink r:id="rId325">
        <w:r>
          <w:rPr>
            <w:rStyle w:val="Hyperlink"/>
          </w:rPr>
          <w:t xml:space="preserve">Registo de Ações e Próximos Passos</w:t>
        </w:r>
      </w:hyperlink>
    </w:p>
    <w:p>
      <w:r>
        <w:pict>
          <v:rect style="width:0;height:1.5pt" o:hralign="center" o:hrstd="t" o:hr="t"/>
        </w:pict>
      </w:r>
    </w:p>
    <w:bookmarkStart w:id="332" w:name="assunto-aaaa-mm-dd"/>
    <w:p>
      <w:pPr>
        <w:pStyle w:val="Heading2"/>
      </w:pPr>
      <w:r>
        <w:t xml:space="preserve">{{Assunto}} — {{AAAA-MM-DD}}</w:t>
      </w:r>
    </w:p>
    <w:p>
      <w:pPr>
        <w:pStyle w:val="FirstParagraph"/>
      </w:pPr>
      <w:r>
        <w:rPr>
          <w:b/>
          <w:bCs/>
        </w:rPr>
        <w:t xml:space="preserve">Hora:</w:t>
      </w:r>
      <w:r>
        <w:t xml:space="preserve"> </w:t>
      </w:r>
      <w:r>
        <w:t xml:space="preserve">{{10:00–11:00}} ·</w:t>
      </w:r>
      <w:r>
        <w:t xml:space="preserve"> </w:t>
      </w:r>
      <w:r>
        <w:rPr>
          <w:b/>
          <w:bCs/>
        </w:rPr>
        <w:t xml:space="preserve">Local:</w:t>
      </w:r>
      <w:r>
        <w:t xml:space="preserve"> </w:t>
      </w:r>
      <w:r>
        <w:t xml:space="preserve">{{Teams / sala}}</w:t>
      </w:r>
      <w:r>
        <w:t xml:space="preserve"> </w:t>
      </w:r>
      <w:r>
        <w:rPr>
          <w:b/>
          <w:bCs/>
        </w:rPr>
        <w:t xml:space="preserve">Escreve a ata:</w:t>
      </w:r>
      <w:r>
        <w:t xml:space="preserve"> </w:t>
      </w:r>
      <w:r>
        <w:t xml:space="preserve">{{nome}}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Presentes</w:t>
            </w:r>
          </w:p>
        </w:tc>
        <w:tc>
          <w:tcPr/>
          <w:p>
            <w:pPr>
              <w:pStyle w:val="Compact"/>
            </w:pPr>
            <w:r>
              <w:t xml:space="preserve">Ausentes (convocados)</w:t>
            </w:r>
          </w:p>
        </w:tc>
        <w:tc>
          <w:tcPr/>
          <w:p>
            <w:pPr>
              <w:pStyle w:val="Compact"/>
            </w:pPr>
            <w:r>
              <w:t xml:space="preserve">Distribuir a</w:t>
            </w:r>
          </w:p>
        </w:tc>
      </w:tr>
      <w:tr>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Start w:id="326" w:name="objetivo-da-reunião"/>
    <w:p>
      <w:pPr>
        <w:pStyle w:val="Heading3"/>
      </w:pPr>
      <w:r>
        <w:t xml:space="preserve">1. Objetivo da reunião</w:t>
      </w:r>
    </w:p>
    <w:p>
      <w:pPr>
        <w:pStyle w:val="FirstParagraph"/>
      </w:pPr>
      <w:r>
        <w:t xml:space="preserve">{{Uma frase. O que tinha de sair daqui decidido.}}</w:t>
      </w:r>
    </w:p>
    <w:p>
      <w:r>
        <w:pict>
          <v:rect style="width:0;height:1.5pt" o:hralign="center" o:hrstd="t" o:hr="t"/>
        </w:pict>
      </w:r>
    </w:p>
    <w:bookmarkEnd w:id="326"/>
    <w:bookmarkStart w:id="327" w:name="decisões"/>
    <w:p>
      <w:pPr>
        <w:pStyle w:val="Heading3"/>
      </w:pPr>
      <w:r>
        <w:t xml:space="preserve">2. Decisões</w:t>
      </w:r>
    </w:p>
    <w:p>
      <w:pPr>
        <w:pStyle w:val="FirstParagraph"/>
      </w:pPr>
      <w:r>
        <w:t xml:space="preserve">Só o que ficou</w:t>
      </w:r>
      <w:r>
        <w:t xml:space="preserve"> </w:t>
      </w:r>
      <w:r>
        <w:rPr>
          <w:b/>
          <w:bCs/>
        </w:rPr>
        <w:t xml:space="preserve">decidido</w:t>
      </w:r>
      <w:r>
        <w:t xml:space="preserve">. O que ficou em aberto vai para a secção 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Decisão</w:t>
            </w:r>
          </w:p>
        </w:tc>
        <w:tc>
          <w:tcPr/>
          <w:p>
            <w:pPr>
              <w:pStyle w:val="Compact"/>
            </w:pPr>
            <w:r>
              <w:t xml:space="preserve">Fundamento</w:t>
            </w:r>
          </w:p>
        </w:tc>
        <w:tc>
          <w:tcPr/>
          <w:p>
            <w:pPr>
              <w:pStyle w:val="Compact"/>
            </w:pPr>
            <w:r>
              <w:t xml:space="preserve">Quem decidiu</w:t>
            </w:r>
          </w:p>
        </w:tc>
        <w:tc>
          <w:tcPr/>
          <w:p>
            <w:pPr>
              <w:pStyle w:val="Compact"/>
            </w:pPr>
            <w:r>
              <w:t xml:space="preserve">Reversível?</w:t>
            </w:r>
          </w:p>
        </w:tc>
      </w:tr>
      <w:tr>
        <w:tc>
          <w:tcPr/>
          <w:p>
            <w:pPr>
              <w:pStyle w:val="Compact"/>
            </w:pPr>
            <w:r>
              <w:t xml:space="preserve">D1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{{Sim/Não}}</w:t>
            </w:r>
          </w:p>
        </w:tc>
      </w:tr>
    </w:tbl>
    <w:p>
      <w:pPr>
        <w:pStyle w:val="BlockText"/>
      </w:pPr>
      <w:r>
        <w:t xml:space="preserve">Uma decisão sem fundamento escrito volta à mesa dentro de dois meses, porque</w:t>
      </w:r>
      <w:r>
        <w:t xml:space="preserve"> </w:t>
      </w:r>
      <w:r>
        <w:t xml:space="preserve">ninguém se lembra do que a justificou — e quem não esteve presente tem todo o</w:t>
      </w:r>
      <w:r>
        <w:t xml:space="preserve"> </w:t>
      </w:r>
      <w:r>
        <w:t xml:space="preserve">direito de a questionar.</w:t>
      </w:r>
    </w:p>
    <w:p>
      <w:r>
        <w:pict>
          <v:rect style="width:0;height:1.5pt" o:hralign="center" o:hrstd="t" o:hr="t"/>
        </w:pict>
      </w:r>
    </w:p>
    <w:bookmarkEnd w:id="327"/>
    <w:bookmarkStart w:id="328" w:name="ações"/>
    <w:p>
      <w:pPr>
        <w:pStyle w:val="Heading3"/>
      </w:pPr>
      <w:r>
        <w:t xml:space="preserve">3. Ações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Ação</w:t>
            </w:r>
          </w:p>
        </w:tc>
        <w:tc>
          <w:tcPr/>
          <w:p>
            <w:pPr>
              <w:pStyle w:val="Compact"/>
            </w:pPr>
            <w:r>
              <w:t xml:space="preserve">Dono</w:t>
            </w:r>
          </w:p>
        </w:tc>
        <w:tc>
          <w:tcPr/>
          <w:p>
            <w:pPr>
              <w:pStyle w:val="Compact"/>
            </w:pPr>
            <w:r>
              <w:t xml:space="preserve">Prazo</w:t>
            </w:r>
          </w:p>
        </w:tc>
        <w:tc>
          <w:tcPr/>
          <w:p>
            <w:pPr>
              <w:pStyle w:val="Compact"/>
            </w:pPr>
            <w:r>
              <w:t xml:space="preserve">Estado</w:t>
            </w:r>
          </w:p>
        </w:tc>
      </w:tr>
      <w:tr>
        <w:tc>
          <w:tcPr/>
          <w:p>
            <w:pPr>
              <w:pStyle w:val="Compact"/>
            </w:pPr>
            <w:r>
              <w:t xml:space="preserve">A1</w:t>
            </w:r>
          </w:p>
        </w:tc>
        <w:tc>
          <w:tcPr/>
          <w:p>
            <w:pPr>
              <w:pStyle w:val="Compact"/>
            </w:pPr>
            <w:r>
              <w:t xml:space="preserve">{{…}}</w:t>
            </w:r>
          </w:p>
        </w:tc>
        <w:tc>
          <w:tcPr/>
          <w:p>
            <w:pPr>
              <w:pStyle w:val="Compact"/>
            </w:pPr>
            <w:r>
              <w:t xml:space="preserve">{{nome — uma pessoa, não uma equipa}}</w:t>
            </w:r>
          </w:p>
        </w:tc>
        <w:tc>
          <w:tcPr/>
          <w:p>
            <w:pPr>
              <w:pStyle w:val="Compact"/>
            </w:pPr>
            <w:r>
              <w:t xml:space="preserve">{{AAAA-MM-DD}}</w:t>
            </w:r>
          </w:p>
        </w:tc>
        <w:tc>
          <w:tcPr/>
          <w:p>
            <w:pPr>
              <w:pStyle w:val="Compact"/>
            </w:pPr>
            <w:r>
              <w:t xml:space="preserve">Aberta</w:t>
            </w:r>
          </w:p>
        </w:tc>
      </w:tr>
    </w:tbl>
    <w:p>
      <w:pPr>
        <w:pStyle w:val="BodyText"/>
      </w:pPr>
      <w:r>
        <w:rPr>
          <w:b/>
          <w:bCs/>
        </w:rPr>
        <w:t xml:space="preserve">Uma ação sem dono e sem data não é uma ação — é um desejo.</w:t>
      </w:r>
    </w:p>
    <w:p>
      <w:pPr>
        <w:pStyle w:val="BlockText"/>
      </w:pPr>
      <w:r>
        <w:t xml:space="preserve">Copiar para o</w:t>
      </w:r>
      <w:r>
        <w:t xml:space="preserve"> </w:t>
      </w:r>
      <w:hyperlink r:id="rId325">
        <w:r>
          <w:rPr>
            <w:rStyle w:val="Hyperlink"/>
          </w:rPr>
          <w:t xml:space="preserve">Registo de Ações</w:t>
        </w:r>
      </w:hyperlink>
      <w:r>
        <w:t xml:space="preserve"> </w:t>
      </w:r>
      <w:r>
        <w:t xml:space="preserve">com o número</w:t>
      </w:r>
      <w:r>
        <w:t xml:space="preserve"> </w:t>
      </w:r>
      <w:r>
        <w:rPr>
          <w:rStyle w:val="VerbatimChar"/>
        </w:rPr>
        <w:t xml:space="preserve">A-nnn</w:t>
      </w:r>
      <w:r>
        <w:t xml:space="preserve">.</w:t>
      </w:r>
      <w:r>
        <w:t xml:space="preserve"> </w:t>
      </w:r>
      <w:r>
        <w:t xml:space="preserve">A ata regista o que se decidiu num dia; o registo é que responde por elas depois.</w:t>
      </w:r>
    </w:p>
    <w:p>
      <w:r>
        <w:pict>
          <v:rect style="width:0;height:1.5pt" o:hralign="center" o:hrstd="t" o:hr="t"/>
        </w:pict>
      </w:r>
    </w:p>
    <w:bookmarkEnd w:id="328"/>
    <w:bookmarkStart w:id="329" w:name="em-aberto"/>
    <w:p>
      <w:pPr>
        <w:pStyle w:val="Heading3"/>
      </w:pPr>
      <w:r>
        <w:t xml:space="preserve">4. Em aberto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Questão</w:t>
            </w:r>
          </w:p>
        </w:tc>
        <w:tc>
          <w:tcPr/>
          <w:p>
            <w:pPr>
              <w:pStyle w:val="Compact"/>
            </w:pPr>
            <w:r>
              <w:t xml:space="preserve">Quem tem de responder</w:t>
            </w:r>
          </w:p>
        </w:tc>
        <w:tc>
          <w:tcPr/>
          <w:p>
            <w:pPr>
              <w:pStyle w:val="Compact"/>
            </w:pPr>
            <w:r>
              <w:t xml:space="preserve">Até quando</w:t>
            </w:r>
          </w:p>
        </w:tc>
        <w:tc>
          <w:tcPr/>
          <w:p>
            <w:pPr>
              <w:pStyle w:val="Compact"/>
            </w:pPr>
            <w:r>
              <w:t xml:space="preserve">Bloqueia</w:t>
            </w:r>
          </w:p>
        </w:tc>
      </w:tr>
      <w:tr>
        <w:tc>
          <w:tcPr/>
          <w:p>
            <w:pPr>
              <w:pStyle w:val="Compact"/>
            </w:pPr>
            <w:r>
              <w:t xml:space="preserve">Q1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{{o quê}}</w:t>
            </w:r>
          </w:p>
        </w:tc>
      </w:tr>
    </w:tbl>
    <w:p>
      <w:r>
        <w:pict>
          <v:rect style="width:0;height:1.5pt" o:hralign="center" o:hrstd="t" o:hr="t"/>
        </w:pict>
      </w:r>
    </w:p>
    <w:bookmarkEnd w:id="329"/>
    <w:bookmarkStart w:id="330" w:name="riscos-levantados"/>
    <w:p>
      <w:pPr>
        <w:pStyle w:val="Heading3"/>
      </w:pPr>
      <w:r>
        <w:t xml:space="preserve">5. Riscos levantados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Risco</w:t>
            </w:r>
          </w:p>
        </w:tc>
        <w:tc>
          <w:tcPr/>
          <w:p>
            <w:pPr>
              <w:pStyle w:val="Compact"/>
            </w:pPr>
            <w:r>
              <w:t xml:space="preserve">Registado na matriz?</w:t>
            </w:r>
          </w:p>
        </w:tc>
      </w:tr>
      <w:tr>
        <w:tc>
          <w:tcPr/>
          <w:p>
            <w:pPr>
              <w:pStyle w:val="Compact"/>
            </w:pPr>
            <w:r>
              <w:t xml:space="preserve">{{…}}</w:t>
            </w:r>
          </w:p>
        </w:tc>
        <w:tc>
          <w:tcPr/>
          <w:p>
            <w:pPr>
              <w:pStyle w:val="Compact"/>
            </w:pPr>
            <w:r>
              <w:t xml:space="preserve">{{sim — R-nn / não}}</w:t>
            </w:r>
          </w:p>
        </w:tc>
      </w:tr>
    </w:tbl>
    <w:p>
      <w:r>
        <w:pict>
          <v:rect style="width:0;height:1.5pt" o:hralign="center" o:hrstd="t" o:hr="t"/>
        </w:pict>
      </w:r>
    </w:p>
    <w:bookmarkEnd w:id="330"/>
    <w:bookmarkStart w:id="331" w:name="próxima-reunião"/>
    <w:p>
      <w:pPr>
        <w:pStyle w:val="Heading3"/>
      </w:pPr>
      <w:r>
        <w:t xml:space="preserve">6. Próxima reunião</w:t>
      </w:r>
    </w:p>
    <w:p>
      <w:pPr>
        <w:pStyle w:val="FirstParagraph"/>
      </w:pPr>
      <w:r>
        <w:rPr>
          <w:b/>
          <w:bCs/>
        </w:rPr>
        <w:t xml:space="preserve">Quando:</w:t>
      </w:r>
      <w:r>
        <w:t xml:space="preserve"> </w:t>
      </w:r>
      <w:r>
        <w:t xml:space="preserve">{{…}} ·</w:t>
      </w:r>
      <w:r>
        <w:t xml:space="preserve"> </w:t>
      </w:r>
      <w:r>
        <w:rPr>
          <w:b/>
          <w:bCs/>
        </w:rPr>
        <w:t xml:space="preserve">Objetivo:</w:t>
      </w:r>
      <w:r>
        <w:t xml:space="preserve"> </w:t>
      </w:r>
      <w:r>
        <w:t xml:space="preserve">{{…}} ·</w:t>
      </w:r>
      <w:r>
        <w:t xml:space="preserve"> </w:t>
      </w:r>
      <w:r>
        <w:rPr>
          <w:b/>
          <w:bCs/>
        </w:rPr>
        <w:t xml:space="preserve">Preparação necessária:</w:t>
      </w:r>
      <w:r>
        <w:t xml:space="preserve"> </w:t>
      </w:r>
      <w:r>
        <w:t xml:space="preserve">{{…}}</w:t>
      </w:r>
    </w:p>
    <w:p>
      <w:r>
        <w:pict>
          <v:rect style="width:0;height:1.5pt" o:hralign="center" o:hrstd="t" o:hr="t"/>
        </w:pict>
      </w:r>
    </w:p>
    <w:bookmarkEnd w:id="331"/>
    <w:bookmarkEnd w:id="332"/>
    <w:bookmarkStart w:id="334" w:name="registo-consolidado-de-decisões"/>
    <w:p>
      <w:pPr>
        <w:pStyle w:val="Heading2"/>
      </w:pPr>
      <w:r>
        <w:t xml:space="preserve">Registo consolidado de decisões</w:t>
      </w:r>
    </w:p>
    <w:p>
      <w:pPr>
        <w:pStyle w:val="FirstParagraph"/>
      </w:pPr>
      <w:r>
        <w:t xml:space="preserve">Tabela mantida à parte, alimentada por todas as atas. É aqui que se procura</w:t>
      </w:r>
      <w:r>
        <w:t xml:space="preserve"> </w:t>
      </w:r>
      <w:r>
        <w:t xml:space="preserve">“porque é que fizemos assim?”</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Data</w:t>
            </w:r>
          </w:p>
        </w:tc>
        <w:tc>
          <w:tcPr/>
          <w:p>
            <w:pPr>
              <w:pStyle w:val="Compact"/>
            </w:pPr>
            <w:r>
              <w:t xml:space="preserve">Decisão</w:t>
            </w:r>
          </w:p>
        </w:tc>
        <w:tc>
          <w:tcPr/>
          <w:p>
            <w:pPr>
              <w:pStyle w:val="Compact"/>
            </w:pPr>
            <w:r>
              <w:t xml:space="preserve">Onde está a ata</w:t>
            </w:r>
          </w:p>
        </w:tc>
        <w:tc>
          <w:tcPr/>
          <w:p>
            <w:pPr>
              <w:pStyle w:val="Compact"/>
            </w:pPr>
            <w:r>
              <w:t xml:space="preserve">Ainda em vigor?</w:t>
            </w:r>
          </w:p>
        </w:tc>
      </w:tr>
      <w:tr>
        <w:tc>
          <w:tcPr/>
          <w:p>
            <w:pPr>
              <w:pStyle w:val="Compact"/>
            </w:pPr>
            <w:r>
              <w:t xml:space="preserve">D1</w:t>
            </w:r>
          </w:p>
        </w:tc>
        <w:tc>
          <w:tcPr/>
          <w:p>
            <w:pPr>
              <w:pStyle w:val="Compact"/>
            </w:pPr>
            <w:r>
              <w:t xml:space="preserve">{{…}}</w:t>
            </w:r>
          </w:p>
        </w:tc>
        <w:tc>
          <w:tcPr/>
          <w:p>
            <w:pPr>
              <w:pStyle w:val="Compact"/>
            </w:pPr>
            <w:r>
              <w:t xml:space="preserve">{{…}}</w:t>
            </w:r>
          </w:p>
        </w:tc>
        <w:tc>
          <w:tcPr/>
          <w:p>
            <w:pPr>
              <w:pStyle w:val="Compact"/>
            </w:pPr>
            <w:r>
              <w:t xml:space="preserve">{{ficheiro}}</w:t>
            </w:r>
          </w:p>
        </w:tc>
        <w:tc>
          <w:tcPr/>
          <w:p>
            <w:pPr>
              <w:pStyle w:val="Compact"/>
            </w:pPr>
            <w:r>
              <w:t xml:space="preserve">{{Sim / Substituída por D7}}</w:t>
            </w:r>
          </w:p>
        </w:tc>
      </w:tr>
    </w:tbl>
    <w:p>
      <w:pPr>
        <w:pStyle w:val="BodyText"/>
      </w:pPr>
      <w:r>
        <w:rPr>
          <w:b/>
          <w:bCs/>
        </w:rPr>
        <w:t xml:space="preserve">Decisões técnicas estruturais</w:t>
      </w:r>
      <w:r>
        <w:t xml:space="preserve"> </w:t>
      </w:r>
      <w:r>
        <w:t xml:space="preserve">não vivem aqui — vivem como</w:t>
      </w:r>
      <w:r>
        <w:t xml:space="preserve"> </w:t>
      </w:r>
      <w:hyperlink r:id="rId333">
        <w:r>
          <w:rPr>
            <w:rStyle w:val="Hyperlink"/>
          </w:rPr>
          <w:t xml:space="preserve">ADR</w:t>
        </w:r>
      </w:hyperlink>
      <w:r>
        <w:t xml:space="preserve">, junto do código.</w:t>
      </w:r>
    </w:p>
    <w:p>
      <w:r>
        <w:br w:type="page"/>
      </w:r>
    </w:p>
    <w:bookmarkEnd w:id="334"/>
    <w:bookmarkEnd w:id="335"/>
    <w:bookmarkStart w:id="343" w:name="relatório-de-estado-projeto"/>
    <w:p>
      <w:pPr>
        <w:pStyle w:val="Heading1"/>
      </w:pPr>
      <w:r>
        <w:t xml:space="preserve">Relatório de Estado — {{PROJETO}}</w:t>
      </w:r>
    </w:p>
    <w:p>
      <w:pPr>
        <w:pStyle w:val="FirstParagraph"/>
      </w:pPr>
      <w:r>
        <w:rPr>
          <w:i/>
          <w:iCs/>
        </w:rPr>
        <w:t xml:space="preserve">(ficheiro:</w:t>
      </w:r>
      <w:r>
        <w:rPr>
          <w:i/>
          <w:iCs/>
        </w:rPr>
        <w:t xml:space="preserve"> </w:t>
      </w:r>
      <w:r>
        <w:rPr>
          <w:rStyle w:val="VerbatimChar"/>
          <w:i/>
          <w:iCs/>
        </w:rPr>
        <w:t xml:space="preserve">01-gestao-projeto/06-relatorio-estado.md</w:t>
      </w:r>
      <w:r>
        <w:rPr>
          <w:i/>
          <w:iCs/>
        </w:rPr>
        <w:t xml:space="preserve">)</w:t>
      </w:r>
    </w:p>
    <w:p>
      <w:pPr>
        <w:pStyle w:val="BlockText"/>
      </w:pPr>
      <w:r>
        <w:t xml:space="preserve">Modelo para o ponto de situação periódico.</w:t>
      </w:r>
      <w:r>
        <w:t xml:space="preserve"> </w:t>
      </w:r>
      <w:r>
        <w:rPr>
          <w:b/>
          <w:bCs/>
        </w:rPr>
        <w:t xml:space="preserve">Uma página.</w:t>
      </w:r>
      <w:r>
        <w:t xml:space="preserve"> </w:t>
      </w:r>
      <w:r>
        <w:t xml:space="preserve">Se não cabe numa</w:t>
      </w:r>
      <w:r>
        <w:t xml:space="preserve"> </w:t>
      </w:r>
      <w:r>
        <w:t xml:space="preserve">página, o problema não é o formato.</w:t>
      </w:r>
    </w:p>
    <w:p>
      <w:r>
        <w:pict>
          <v:rect style="width:0;height:1.5pt" o:hralign="center" o:hrstd="t" o:hr="t"/>
        </w:pict>
      </w:r>
    </w:p>
    <w:bookmarkStart w:id="342" w:name="semana-n-aaaa-mm-dd"/>
    <w:p>
      <w:pPr>
        <w:pStyle w:val="Heading2"/>
      </w:pPr>
      <w:r>
        <w:t xml:space="preserve">{{Semana N}} — {{AAAA-MM-DD}}</w:t>
      </w:r>
    </w:p>
    <w:p>
      <w:pPr>
        <w:pStyle w:val="FirstParagraph"/>
      </w:pPr>
      <w:r>
        <w:rPr>
          <w:b/>
          <w:bCs/>
        </w:rPr>
        <w:t xml:space="preserve">Estado global:</w:t>
      </w:r>
      <w:r>
        <w:t xml:space="preserve"> </w:t>
      </w:r>
      <w:r>
        <w:t xml:space="preserve">{{🟢 a correr | 🟡 com atenção | 🔴 em risco}}</w:t>
      </w:r>
      <w:r>
        <w:t xml:space="preserve"> </w:t>
      </w:r>
      <w:r>
        <w:rPr>
          <w:b/>
          <w:bCs/>
        </w:rPr>
        <w:t xml:space="preserve">Marco seguinte:</w:t>
      </w:r>
      <w:r>
        <w:t xml:space="preserve"> </w:t>
      </w:r>
      <w:r>
        <w:t xml:space="preserve">{{M3 — Incremento 1 aceite}} ·</w:t>
      </w:r>
      <w:r>
        <w:t xml:space="preserve"> </w:t>
      </w:r>
      <w:r>
        <w:rPr>
          <w:b/>
          <w:bCs/>
        </w:rPr>
        <w:t xml:space="preserve">Data alvo:</w:t>
      </w:r>
      <w:r>
        <w:t xml:space="preserve"> </w:t>
      </w:r>
      <w:r>
        <w:t xml:space="preserve">{{AAAA-MM-DD}}</w:t>
      </w:r>
      <w:r>
        <w:t xml:space="preserve"> </w:t>
      </w:r>
      <w:r>
        <w:rPr>
          <w:b/>
          <w:bCs/>
        </w:rPr>
        <w:t xml:space="preserve">Confiança em cumprir:</w:t>
      </w:r>
      <w:r>
        <w:t xml:space="preserve"> </w:t>
      </w:r>
      <w:r>
        <w:t xml:space="preserve">{{alta | média | baixa}}</w:t>
      </w:r>
    </w:p>
    <w:p>
      <w:r>
        <w:pict>
          <v:rect style="width:0;height:1.5pt" o:hralign="center" o:hrstd="t" o:hr="t"/>
        </w:pict>
      </w:r>
    </w:p>
    <w:bookmarkStart w:id="336" w:name="o-semáforo-e-o-que-o-justifica"/>
    <w:p>
      <w:pPr>
        <w:pStyle w:val="Heading3"/>
      </w:pPr>
      <w:r>
        <w:t xml:space="preserve">1. O semáforo, e o que o justifica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Dimensão</w:t>
            </w:r>
          </w:p>
        </w:tc>
        <w:tc>
          <w:tcPr/>
          <w:p>
            <w:pPr>
              <w:pStyle w:val="Compact"/>
            </w:pPr>
            <w:r>
              <w:t xml:space="preserve">Estado</w:t>
            </w:r>
          </w:p>
        </w:tc>
        <w:tc>
          <w:tcPr/>
          <w:p>
            <w:pPr>
              <w:pStyle w:val="Compact"/>
            </w:pPr>
            <w:r>
              <w:t xml:space="preserve">Porquê</w:t>
            </w:r>
          </w:p>
        </w:tc>
      </w:tr>
      <w:tr>
        <w:tc>
          <w:tcPr/>
          <w:p>
            <w:pPr>
              <w:pStyle w:val="Compact"/>
            </w:pPr>
            <w:r>
              <w:t xml:space="preserve">Âmbito</w:t>
            </w:r>
          </w:p>
        </w:tc>
        <w:tc>
          <w:tcPr/>
          <w:p>
            <w:pPr>
              <w:pStyle w:val="Compact"/>
            </w:pPr>
            <w:r>
              <w:t xml:space="preserve">{{🟢}}</w:t>
            </w:r>
          </w:p>
        </w:tc>
        <w:tc>
          <w:tcPr/>
          <w:p>
            <w:pPr>
              <w:pStyle w:val="Compact"/>
            </w:pPr>
            <w:r>
              <w:t xml:space="preserve">{{…}}</w:t>
            </w:r>
          </w:p>
        </w:tc>
      </w:tr>
      <w:tr>
        <w:tc>
          <w:tcPr/>
          <w:p>
            <w:pPr>
              <w:pStyle w:val="Compact"/>
            </w:pPr>
            <w:r>
              <w:t xml:space="preserve">Prazo</w:t>
            </w:r>
          </w:p>
        </w:tc>
        <w:tc>
          <w:tcPr/>
          <w:p>
            <w:pPr>
              <w:pStyle w:val="Compact"/>
            </w:pPr>
            <w:r>
              <w:t xml:space="preserve">{{🟡}}</w:t>
            </w:r>
          </w:p>
        </w:tc>
        <w:tc>
          <w:tcPr/>
          <w:p>
            <w:pPr>
              <w:pStyle w:val="Compact"/>
            </w:pPr>
            <w:r>
              <w:t xml:space="preserve">{{…}}</w:t>
            </w:r>
          </w:p>
        </w:tc>
      </w:tr>
      <w:tr>
        <w:tc>
          <w:tcPr/>
          <w:p>
            <w:pPr>
              <w:pStyle w:val="Compact"/>
            </w:pPr>
            <w:r>
              <w:t xml:space="preserve">Esforço</w:t>
            </w:r>
          </w:p>
        </w:tc>
        <w:tc>
          <w:tcPr/>
          <w:p>
            <w:pPr>
              <w:pStyle w:val="Compact"/>
            </w:pPr>
            <w:r>
              <w:t xml:space="preserve">{{🟢}}</w:t>
            </w:r>
          </w:p>
        </w:tc>
        <w:tc>
          <w:tcPr/>
          <w:p>
            <w:pPr>
              <w:pStyle w:val="Compact"/>
            </w:pPr>
            <w:r>
              <w:t xml:space="preserve">{{…}}</w:t>
            </w:r>
          </w:p>
        </w:tc>
      </w:tr>
      <w:tr>
        <w:tc>
          <w:tcPr/>
          <w:p>
            <w:pPr>
              <w:pStyle w:val="Compact"/>
            </w:pPr>
            <w:r>
              <w:t xml:space="preserve">Qualidade</w:t>
            </w:r>
          </w:p>
        </w:tc>
        <w:tc>
          <w:tcPr/>
          <w:p>
            <w:pPr>
              <w:pStyle w:val="Compact"/>
            </w:pPr>
            <w:r>
              <w:t xml:space="preserve">{{🟢}}</w:t>
            </w:r>
          </w:p>
        </w:tc>
        <w:tc>
          <w:tcPr/>
          <w:p>
            <w:pPr>
              <w:pStyle w:val="Compact"/>
            </w:pPr>
            <w:r>
              <w:t xml:space="preserve">{{…}}</w:t>
            </w:r>
          </w:p>
        </w:tc>
      </w:tr>
      <w:tr>
        <w:tc>
          <w:tcPr/>
          <w:p>
            <w:pPr>
              <w:pStyle w:val="Compact"/>
            </w:pPr>
            <w:r>
              <w:t xml:space="preserve">Riscos</w:t>
            </w:r>
          </w:p>
        </w:tc>
        <w:tc>
          <w:tcPr/>
          <w:p>
            <w:pPr>
              <w:pStyle w:val="Compact"/>
            </w:pPr>
            <w:r>
              <w:t xml:space="preserve">{{🔴}}</w:t>
            </w:r>
          </w:p>
        </w:tc>
        <w:tc>
          <w:tcPr/>
          <w:p>
            <w:pPr>
              <w:pStyle w:val="Compact"/>
            </w:pPr>
            <w:r>
              <w:t xml:space="preserve">{{…}}</w:t>
            </w:r>
          </w:p>
        </w:tc>
      </w:tr>
    </w:tbl>
    <w:p>
      <w:pPr>
        <w:pStyle w:val="BlockText"/>
      </w:pPr>
      <w:r>
        <w:t xml:space="preserve">Um semáforo amarelo com a coluna do</w:t>
      </w:r>
      <w:r>
        <w:t xml:space="preserve"> </w:t>
      </w:r>
      <w:r>
        <w:t xml:space="preserve">“porquê”</w:t>
      </w:r>
      <w:r>
        <w:t xml:space="preserve"> </w:t>
      </w:r>
      <w:r>
        <w:t xml:space="preserve">vazia é um semáforo verde</w:t>
      </w:r>
      <w:r>
        <w:t xml:space="preserve"> </w:t>
      </w:r>
      <w:r>
        <w:t xml:space="preserve">disfarçado. A cor sem a razão não informa ninguém.</w:t>
      </w:r>
    </w:p>
    <w:p>
      <w:r>
        <w:pict>
          <v:rect style="width:0;height:1.5pt" o:hralign="center" o:hrstd="t" o:hr="t"/>
        </w:pict>
      </w:r>
    </w:p>
    <w:bookmarkEnd w:id="336"/>
    <w:bookmarkStart w:id="337" w:name="feito-desde-o-último-relatório"/>
    <w:p>
      <w:pPr>
        <w:pStyle w:val="Heading3"/>
      </w:pPr>
      <w:r>
        <w:t xml:space="preserve">2. Feito desde o último relatório</w:t>
      </w:r>
    </w:p>
    <w:p>
      <w:pPr>
        <w:pStyle w:val="Compact"/>
        <w:numPr>
          <w:ilvl w:val="0"/>
          <w:numId w:val="1023"/>
        </w:numPr>
      </w:pPr>
      <w:r>
        <w:t xml:space="preserve">{{…}}</w:t>
      </w:r>
    </w:p>
    <w:p>
      <w:pPr>
        <w:pStyle w:val="Compact"/>
        <w:numPr>
          <w:ilvl w:val="0"/>
          <w:numId w:val="1023"/>
        </w:numPr>
      </w:pPr>
      <w:r>
        <w:t xml:space="preserve">{{…}}</w:t>
      </w:r>
    </w:p>
    <w:bookmarkEnd w:id="337"/>
    <w:bookmarkStart w:id="338" w:name="a-fazer-até-ao-próximo"/>
    <w:p>
      <w:pPr>
        <w:pStyle w:val="Heading3"/>
      </w:pPr>
      <w:r>
        <w:t xml:space="preserve">3. A fazer até ao próximo</w:t>
      </w:r>
    </w:p>
    <w:p>
      <w:pPr>
        <w:pStyle w:val="Compact"/>
        <w:numPr>
          <w:ilvl w:val="0"/>
          <w:numId w:val="1024"/>
        </w:numPr>
      </w:pPr>
      <w:r>
        <w:t xml:space="preserve">{{…}}</w:t>
      </w:r>
    </w:p>
    <w:p>
      <w:r>
        <w:pict>
          <v:rect style="width:0;height:1.5pt" o:hralign="center" o:hrstd="t" o:hr="t"/>
        </w:pict>
      </w:r>
    </w:p>
    <w:bookmarkEnd w:id="338"/>
    <w:bookmarkStart w:id="339" w:name="bloqueios-e-o-que-preciso-de-quem-lê"/>
    <w:p>
      <w:pPr>
        <w:pStyle w:val="Heading3"/>
      </w:pPr>
      <w:r>
        <w:t xml:space="preserve">4. Bloqueios — e o que preciso de quem lê</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Bloqueio</w:t>
            </w:r>
          </w:p>
        </w:tc>
        <w:tc>
          <w:tcPr/>
          <w:p>
            <w:pPr>
              <w:pStyle w:val="Compact"/>
            </w:pPr>
            <w:r>
              <w:t xml:space="preserve">Desde</w:t>
            </w:r>
          </w:p>
        </w:tc>
        <w:tc>
          <w:tcPr/>
          <w:p>
            <w:pPr>
              <w:pStyle w:val="Compact"/>
            </w:pPr>
            <w:r>
              <w:t xml:space="preserve">Quem desbloqueia</w:t>
            </w:r>
          </w:p>
        </w:tc>
        <w:tc>
          <w:tcPr/>
          <w:p>
            <w:pPr>
              <w:pStyle w:val="Compact"/>
            </w:pPr>
            <w:r>
              <w:t xml:space="preserve">O que peço</w:t>
            </w:r>
          </w:p>
        </w:tc>
        <w:tc>
          <w:tcPr/>
          <w:p>
            <w:pPr>
              <w:pStyle w:val="Compact"/>
            </w:pPr>
            <w:r>
              <w:t xml:space="preserve">Se não se resolver até</w:t>
            </w:r>
          </w:p>
        </w:tc>
      </w:tr>
      <w:tr>
        <w:tc>
          <w:tcPr/>
          <w:p>
            <w:pPr>
              <w:pStyle w:val="Compact"/>
            </w:pPr>
            <w:r>
              <w:t xml:space="preserve">B1</w:t>
            </w:r>
          </w:p>
        </w:tc>
        <w:tc>
          <w:tcPr/>
          <w:p>
            <w:pPr>
              <w:pStyle w:val="Compact"/>
            </w:pPr>
            <w:r>
              <w:t xml:space="preserve">{{…}}</w:t>
            </w:r>
          </w:p>
        </w:tc>
        <w:tc>
          <w:tcPr/>
          <w:p>
            <w:pPr>
              <w:pStyle w:val="Compact"/>
            </w:pPr>
            <w:r>
              <w:t xml:space="preserve">{{data}}</w:t>
            </w:r>
          </w:p>
        </w:tc>
        <w:tc>
          <w:tcPr/>
          <w:p>
            <w:pPr>
              <w:pStyle w:val="Compact"/>
            </w:pPr>
            <w:r>
              <w:t xml:space="preserve">{{nome}}</w:t>
            </w:r>
          </w:p>
        </w:tc>
        <w:tc>
          <w:tcPr/>
          <w:p>
            <w:pPr>
              <w:pStyle w:val="Compact"/>
            </w:pPr>
            <w:r>
              <w:t xml:space="preserve">{{decisão / acesso / pessoa}}</w:t>
            </w:r>
          </w:p>
        </w:tc>
        <w:tc>
          <w:tcPr/>
          <w:p>
            <w:pPr>
              <w:pStyle w:val="Compact"/>
            </w:pPr>
            <w:r>
              <w:t xml:space="preserve">{{data}} → {{consequência}}</w:t>
            </w:r>
          </w:p>
        </w:tc>
      </w:tr>
    </w:tbl>
    <w:p>
      <w:pPr>
        <w:pStyle w:val="BodyText"/>
      </w:pPr>
      <w:r>
        <w:rPr>
          <w:b/>
          <w:bCs/>
        </w:rPr>
        <w:t xml:space="preserve">Esta é a secção que faz o relatório valer a pena.</w:t>
      </w:r>
      <w:r>
        <w:t xml:space="preserve"> </w:t>
      </w:r>
      <w:r>
        <w:t xml:space="preserve">Um relatório sem pedidos</w:t>
      </w:r>
      <w:r>
        <w:t xml:space="preserve"> </w:t>
      </w:r>
      <w:r>
        <w:t xml:space="preserve">é um relatório que não precisava de ser lido.</w:t>
      </w:r>
    </w:p>
    <w:p>
      <w:r>
        <w:pict>
          <v:rect style="width:0;height:1.5pt" o:hralign="center" o:hrstd="t" o:hr="t"/>
        </w:pict>
      </w:r>
    </w:p>
    <w:bookmarkEnd w:id="339"/>
    <w:bookmarkStart w:id="340" w:name="números"/>
    <w:p>
      <w:pPr>
        <w:pStyle w:val="Heading3"/>
      </w:pPr>
      <w:r>
        <w:t xml:space="preserve">5. Números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Indicador</w:t>
            </w:r>
          </w:p>
        </w:tc>
        <w:tc>
          <w:tcPr/>
          <w:p>
            <w:pPr>
              <w:pStyle w:val="Compact"/>
            </w:pPr>
            <w:r>
              <w:t xml:space="preserve">Anterior</w:t>
            </w:r>
          </w:p>
        </w:tc>
        <w:tc>
          <w:tcPr/>
          <w:p>
            <w:pPr>
              <w:pStyle w:val="Compact"/>
            </w:pPr>
            <w:r>
              <w:t xml:space="preserve">Agora</w:t>
            </w:r>
          </w:p>
        </w:tc>
        <w:tc>
          <w:tcPr/>
          <w:p>
            <w:pPr>
              <w:pStyle w:val="Compact"/>
            </w:pPr>
            <w:r>
              <w:t xml:space="preserve">Tendência</w:t>
            </w:r>
          </w:p>
        </w:tc>
      </w:tr>
      <w:tr>
        <w:tc>
          <w:tcPr/>
          <w:p>
            <w:pPr>
              <w:pStyle w:val="Compact"/>
            </w:pPr>
            <w:r>
              <w:t xml:space="preserve">{{Stories concluídas / planeadas}}</w:t>
            </w:r>
          </w:p>
        </w:tc>
        <w:tc>
          <w:tcPr/>
          <w:p>
            <w:pPr>
              <w:pStyle w:val="Compact"/>
            </w:pPr>
            <w:r>
              <w:t xml:space="preserve">{{12/20}}</w:t>
            </w:r>
          </w:p>
        </w:tc>
        <w:tc>
          <w:tcPr/>
          <w:p>
            <w:pPr>
              <w:pStyle w:val="Compact"/>
            </w:pPr>
            <w:r>
              <w:t xml:space="preserve">{{16/20}}</w:t>
            </w:r>
          </w:p>
        </w:tc>
        <w:tc>
          <w:tcPr/>
          <w:p>
            <w:pPr>
              <w:pStyle w:val="Compact"/>
            </w:pPr>
            <w:r>
              <w:t xml:space="preserve">↗</w:t>
            </w:r>
          </w:p>
        </w:tc>
      </w:tr>
      <w:tr>
        <w:tc>
          <w:tcPr/>
          <w:p>
            <w:pPr>
              <w:pStyle w:val="Compact"/>
            </w:pPr>
            <w:r>
              <w:t xml:space="preserve">{{Defeitos abertos (gravidade 1–2)}}</w:t>
            </w:r>
          </w:p>
        </w:tc>
        <w:tc>
          <w:tcPr/>
          <w:p>
            <w:pPr>
              <w:pStyle w:val="Compact"/>
            </w:pPr>
            <w:r>
              <w:t xml:space="preserve">{{3}}</w:t>
            </w:r>
          </w:p>
        </w:tc>
        <w:tc>
          <w:tcPr/>
          <w:p>
            <w:pPr>
              <w:pStyle w:val="Compact"/>
            </w:pPr>
            <w:r>
              <w:t xml:space="preserve">{{1}}</w:t>
            </w:r>
          </w:p>
        </w:tc>
        <w:tc>
          <w:tcPr/>
          <w:p>
            <w:pPr>
              <w:pStyle w:val="Compact"/>
            </w:pPr>
            <w:r>
              <w:t xml:space="preserve">↘</w:t>
            </w:r>
          </w:p>
        </w:tc>
      </w:tr>
      <w:tr>
        <w:tc>
          <w:tcPr/>
          <w:p>
            <w:pPr>
              <w:pStyle w:val="Compact"/>
            </w:pPr>
            <w:r>
              <w:t xml:space="preserve">{{Esforço gasto / estimado}}</w:t>
            </w:r>
          </w:p>
        </w:tc>
        <w:tc>
          <w:tcPr/>
          <w:p>
            <w:pPr>
              <w:pStyle w:val="Compact"/>
            </w:pPr>
            <w:r>
              <w:t xml:space="preserve">{{45%}}</w:t>
            </w:r>
          </w:p>
        </w:tc>
        <w:tc>
          <w:tcPr/>
          <w:p>
            <w:pPr>
              <w:pStyle w:val="Compact"/>
            </w:pPr>
            <w:r>
              <w:t xml:space="preserve">{{58%}}</w:t>
            </w:r>
          </w:p>
        </w:tc>
        <w:tc>
          <w:tcPr/>
          <w:p>
            <w:pPr>
              <w:pStyle w:val="Compact"/>
            </w:pPr>
            <w:r>
              <w:t xml:space="preserve">—</w:t>
            </w:r>
          </w:p>
        </w:tc>
      </w:tr>
      <w:tr>
        <w:tc>
          <w:tcPr/>
          <w:p>
            <w:pPr>
              <w:pStyle w:val="Compact"/>
            </w:pPr>
            <w:r>
              <w:t xml:space="preserve">{{Alterações de âmbito aceites (acumulado)}}</w:t>
            </w:r>
          </w:p>
        </w:tc>
        <w:tc>
          <w:tcPr/>
          <w:p>
            <w:pPr>
              <w:pStyle w:val="Compact"/>
            </w:pPr>
            <w:r>
              <w:t xml:space="preserve">{{+5 d}}</w:t>
            </w:r>
          </w:p>
        </w:tc>
        <w:tc>
          <w:tcPr/>
          <w:p>
            <w:pPr>
              <w:pStyle w:val="Compact"/>
            </w:pPr>
            <w:r>
              <w:t xml:space="preserve">{{+7 d}}</w:t>
            </w:r>
          </w:p>
        </w:tc>
        <w:tc>
          <w:tcPr/>
          <w:p>
            <w:pPr>
              <w:pStyle w:val="Compact"/>
            </w:pPr>
            <w:r>
              <w:t xml:space="preserve">↗</w:t>
            </w:r>
          </w:p>
        </w:tc>
      </w:tr>
    </w:tbl>
    <w:p>
      <w:r>
        <w:pict>
          <v:rect style="width:0;height:1.5pt" o:hralign="center" o:hrstd="t" o:hr="t"/>
        </w:pict>
      </w:r>
    </w:p>
    <w:bookmarkEnd w:id="340"/>
    <w:bookmarkStart w:id="341" w:name="decisões-que-preciso-que-sejam-tomadas"/>
    <w:p>
      <w:pPr>
        <w:pStyle w:val="Heading3"/>
      </w:pPr>
      <w:r>
        <w:t xml:space="preserve">6. Decisões que preciso que sejam tomadas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Decisão pendente</w:t>
            </w:r>
          </w:p>
        </w:tc>
        <w:tc>
          <w:tcPr/>
          <w:p>
            <w:pPr>
              <w:pStyle w:val="Compact"/>
            </w:pPr>
            <w:r>
              <w:t xml:space="preserve">Quem decide</w:t>
            </w:r>
          </w:p>
        </w:tc>
        <w:tc>
          <w:tcPr/>
          <w:p>
            <w:pPr>
              <w:pStyle w:val="Compact"/>
            </w:pPr>
            <w:r>
              <w:t xml:space="preserve">Até quando</w:t>
            </w:r>
          </w:p>
        </w:tc>
        <w:tc>
          <w:tcPr/>
          <w:p>
            <w:pPr>
              <w:pStyle w:val="Compact"/>
            </w:pPr>
            <w:r>
              <w:t xml:space="preserve">Custo de adiar</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{{data}}</w:t>
            </w:r>
          </w:p>
        </w:tc>
        <w:tc>
          <w:tcPr/>
          <w:p>
            <w:pPr>
              <w:pStyle w:val="Compact"/>
            </w:pPr>
            <w:r>
              <w:t xml:space="preserve">{{…}}</w:t>
            </w:r>
          </w:p>
        </w:tc>
      </w:tr>
    </w:tbl>
    <w:p>
      <w:r>
        <w:br w:type="page"/>
      </w:r>
    </w:p>
    <w:bookmarkEnd w:id="341"/>
    <w:bookmarkEnd w:id="342"/>
    <w:bookmarkEnd w:id="343"/>
    <w:bookmarkStart w:id="358" w:name="convocatória-e-agenda-modelo"/>
    <w:p>
      <w:pPr>
        <w:pStyle w:val="Heading1"/>
      </w:pPr>
      <w:r>
        <w:t xml:space="preserve">Convocatória e Agenda — modelo</w:t>
      </w:r>
    </w:p>
    <w:p>
      <w:pPr>
        <w:pStyle w:val="FirstParagraph"/>
      </w:pPr>
      <w:r>
        <w:rPr>
          <w:i/>
          <w:iCs/>
        </w:rPr>
        <w:t xml:space="preserve">(ficheiro:</w:t>
      </w:r>
      <w:r>
        <w:rPr>
          <w:i/>
          <w:iCs/>
        </w:rPr>
        <w:t xml:space="preserve"> </w:t>
      </w:r>
      <w:r>
        <w:rPr>
          <w:rStyle w:val="VerbatimChar"/>
          <w:i/>
          <w:iCs/>
        </w:rPr>
        <w:t xml:space="preserve">01-gestao-projeto/07-convocatoria-e-agenda.md</w:t>
      </w:r>
      <w:r>
        <w:rPr>
          <w:i/>
          <w:iCs/>
        </w:rPr>
        <w:t xml:space="preserve">)</w:t>
      </w:r>
    </w:p>
    <w:p>
      <w:pPr>
        <w:pStyle w:val="BlockText"/>
      </w:pPr>
      <w:r>
        <w:t xml:space="preserve">A ata escreve-se depois; a agenda decide se a reunião valeu a pena. Uma reunião</w:t>
      </w:r>
      <w:r>
        <w:t xml:space="preserve"> </w:t>
      </w:r>
      <w:r>
        <w:t xml:space="preserve">sem objetivo escrito é uma reunião cujo resultado ninguém consegue avaliar.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Projeto</w:t>
            </w:r>
          </w:p>
        </w:tc>
        <w:tc>
          <w:tcPr/>
          <w:p>
            <w:pPr>
              <w:pStyle w:val="Compact"/>
            </w:pPr>
            <w:r>
              <w:t xml:space="preserve">{{PROJETO}}</w:t>
            </w:r>
          </w:p>
        </w:tc>
      </w:tr>
      <w:tr>
        <w:tc>
          <w:tcPr/>
          <w:p>
            <w:pPr>
              <w:pStyle w:val="Compact"/>
            </w:pPr>
            <w:r>
              <w:t xml:space="preserve">Responsável pelo modelo</w:t>
            </w:r>
          </w:p>
        </w:tc>
        <w:tc>
          <w:tcPr/>
          <w:p>
            <w:pPr>
              <w:pStyle w:val="Compact"/>
            </w:pPr>
            <w:r>
              <w:t xml:space="preserve">{{Gestor de projeto}}</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344" w:name="X6f114f9a4032062cfc7075df86000fcd90b36b0"/>
    <w:p>
      <w:pPr>
        <w:pStyle w:val="Heading2"/>
      </w:pPr>
      <w:r>
        <w:t xml:space="preserve">1. Antes de convocar — o teste das três perguntas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Pergunta</w:t>
            </w:r>
          </w:p>
        </w:tc>
        <w:tc>
          <w:tcPr/>
          <w:p>
            <w:pPr>
              <w:pStyle w:val="Compact"/>
            </w:pPr>
            <w:r>
              <w:t xml:space="preserve">Se a resposta for…</w:t>
            </w:r>
          </w:p>
        </w:tc>
        <w:tc>
          <w:tcPr/>
          <w:p>
            <w:pPr>
              <w:pStyle w:val="Compact"/>
            </w:pPr>
            <w:r>
              <w:t xml:space="preserve">Então</w:t>
            </w:r>
          </w:p>
        </w:tc>
      </w:tr>
      <w:tr>
        <w:tc>
          <w:tcPr/>
          <w:p>
            <w:pPr>
              <w:pStyle w:val="Compact"/>
            </w:pPr>
            <w:r>
              <w:rPr>
                <w:b/>
                <w:bCs/>
              </w:rPr>
              <w:t xml:space="preserve">O que tem de sair daqui?</w:t>
            </w:r>
          </w:p>
        </w:tc>
        <w:tc>
          <w:tcPr/>
          <w:p>
            <w:pPr>
              <w:pStyle w:val="Compact"/>
            </w:pPr>
            <w:r>
              <w:t xml:space="preserve">“Fazer o ponto”</w:t>
            </w:r>
          </w:p>
        </w:tc>
        <w:tc>
          <w:tcPr/>
          <w:p>
            <w:pPr>
              <w:pStyle w:val="Compact"/>
            </w:pPr>
            <w:r>
              <w:t xml:space="preserve">Não é objetivo. Ou há uma decisão a tomar, ou escreve-se</w:t>
            </w:r>
          </w:p>
        </w:tc>
      </w:tr>
      <w:tr>
        <w:tc>
          <w:tcPr/>
          <w:p>
            <w:pPr>
              <w:pStyle w:val="Compact"/>
            </w:pPr>
            <w:r>
              <w:rPr>
                <w:b/>
                <w:bCs/>
              </w:rPr>
              <w:t xml:space="preserve">Podia ser um documento?</w:t>
            </w:r>
          </w:p>
        </w:tc>
        <w:tc>
          <w:tcPr/>
          <w:p>
            <w:pPr>
              <w:pStyle w:val="Compact"/>
            </w:pPr>
            <w:r>
              <w:t xml:space="preserve">Sim</w:t>
            </w:r>
          </w:p>
        </w:tc>
        <w:tc>
          <w:tcPr/>
          <w:p>
            <w:pPr>
              <w:pStyle w:val="Compact"/>
            </w:pPr>
            <w:r>
              <w:t xml:space="preserve">Escreve o documento. Só se convoca se for preciso</w:t>
            </w:r>
            <w:r>
              <w:t xml:space="preserve"> </w:t>
            </w:r>
            <w:r>
              <w:rPr>
                <w:b/>
                <w:bCs/>
              </w:rPr>
              <w:t xml:space="preserve">discutir</w:t>
            </w:r>
          </w:p>
        </w:tc>
      </w:tr>
      <w:tr>
        <w:tc>
          <w:tcPr/>
          <w:p>
            <w:pPr>
              <w:pStyle w:val="Compact"/>
            </w:pPr>
            <w:r>
              <w:rPr>
                <w:b/>
                <w:bCs/>
              </w:rPr>
              <w:t xml:space="preserve">Quem decide vai estar?</w:t>
            </w:r>
          </w:p>
        </w:tc>
        <w:tc>
          <w:tcPr/>
          <w:p>
            <w:pPr>
              <w:pStyle w:val="Compact"/>
            </w:pPr>
            <w:r>
              <w:t xml:space="preserve">Não</w:t>
            </w:r>
          </w:p>
        </w:tc>
        <w:tc>
          <w:tcPr/>
          <w:p>
            <w:pPr>
              <w:pStyle w:val="Compact"/>
            </w:pPr>
            <w:r>
              <w:t xml:space="preserve">Adia. Uma reunião sem quem decide produz uma segunda reunião</w:t>
            </w:r>
          </w:p>
        </w:tc>
      </w:tr>
    </w:tbl>
    <w:p>
      <w:pPr>
        <w:pStyle w:val="BodyText"/>
      </w:pPr>
      <w:r>
        <w:rPr>
          <w:b/>
          <w:bCs/>
        </w:rPr>
        <w:t xml:space="preserve">Custo de uma reunião:</w:t>
      </w:r>
      <w:r>
        <w:t xml:space="preserve"> </w:t>
      </w:r>
      <w:r>
        <w:t xml:space="preserve">{{n.º de pessoas}} × {{duração}} × {{custo/hora}}.</w:t>
      </w:r>
      <w:r>
        <w:t xml:space="preserve"> </w:t>
      </w:r>
      <w:r>
        <w:t xml:space="preserve">Seis pessoas durante uma hora custam um dia de trabalho. Convocar é gastar orçamento de outra pessoa.</w:t>
      </w:r>
    </w:p>
    <w:p>
      <w:r>
        <w:pict>
          <v:rect style="width:0;height:1.5pt" o:hralign="center" o:hrstd="t" o:hr="t"/>
        </w:pict>
      </w:r>
    </w:p>
    <w:bookmarkEnd w:id="344"/>
    <w:bookmarkStart w:id="346" w:name="tipos-de-reunião"/>
    <w:p>
      <w:pPr>
        <w:pStyle w:val="Heading2"/>
      </w:pPr>
      <w:r>
        <w:t xml:space="preserve">2. Tipos de reunião</w:t>
      </w:r>
    </w:p>
    <w:p>
      <w:pPr>
        <w:pStyle w:val="FirstParagraph"/>
      </w:pPr>
      <w:r>
        <w:t xml:space="preserve">Cada tipo tem uma saída diferente. Misturar dois tipos na mesma hora garante que nenhum se cumpre.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w:t>
            </w:r>
          </w:p>
        </w:tc>
        <w:tc>
          <w:tcPr/>
          <w:p>
            <w:pPr>
              <w:pStyle w:val="Compact"/>
            </w:pPr>
            <w:r>
              <w:t xml:space="preserve">Objetivo</w:t>
            </w:r>
          </w:p>
        </w:tc>
        <w:tc>
          <w:tcPr/>
          <w:p>
            <w:pPr>
              <w:pStyle w:val="Compact"/>
            </w:pPr>
            <w:r>
              <w:t xml:space="preserve">Saída obrigatória</w:t>
            </w:r>
          </w:p>
        </w:tc>
        <w:tc>
          <w:tcPr/>
          <w:p>
            <w:pPr>
              <w:pStyle w:val="Compact"/>
            </w:pPr>
            <w:r>
              <w:t xml:space="preserve">Máx. pessoas</w:t>
            </w:r>
          </w:p>
        </w:tc>
        <w:tc>
          <w:tcPr/>
          <w:p>
            <w:pPr>
              <w:pStyle w:val="Compact"/>
            </w:pPr>
            <w:r>
              <w:t xml:space="preserve">Duração típica</w:t>
            </w:r>
          </w:p>
        </w:tc>
      </w:tr>
      <w:tr>
        <w:tc>
          <w:tcPr/>
          <w:p>
            <w:pPr>
              <w:pStyle w:val="Compact"/>
            </w:pPr>
            <w:r>
              <w:rPr>
                <w:b/>
                <w:bCs/>
              </w:rPr>
              <w:t xml:space="preserve">Decisão</w:t>
            </w:r>
          </w:p>
        </w:tc>
        <w:tc>
          <w:tcPr/>
          <w:p>
            <w:pPr>
              <w:pStyle w:val="Compact"/>
            </w:pPr>
            <w:r>
              <w:t xml:space="preserve">Escolher entre opções</w:t>
            </w:r>
          </w:p>
        </w:tc>
        <w:tc>
          <w:tcPr/>
          <w:p>
            <w:pPr>
              <w:pStyle w:val="Compact"/>
            </w:pPr>
            <w:r>
              <w:t xml:space="preserve">Decisão registada com fundamento</w:t>
            </w:r>
          </w:p>
        </w:tc>
        <w:tc>
          <w:tcPr/>
          <w:p>
            <w:pPr>
              <w:pStyle w:val="Compact"/>
            </w:pPr>
            <w:r>
              <w:t xml:space="preserve">{{5}}</w:t>
            </w:r>
          </w:p>
        </w:tc>
        <w:tc>
          <w:tcPr/>
          <w:p>
            <w:pPr>
              <w:pStyle w:val="Compact"/>
            </w:pPr>
            <w:r>
              <w:t xml:space="preserve">{{30–45 min}}</w:t>
            </w:r>
          </w:p>
        </w:tc>
      </w:tr>
      <w:tr>
        <w:tc>
          <w:tcPr/>
          <w:p>
            <w:pPr>
              <w:pStyle w:val="Compact"/>
            </w:pPr>
            <w:r>
              <w:rPr>
                <w:b/>
                <w:bCs/>
              </w:rPr>
              <w:t xml:space="preserve">Alinhamento</w:t>
            </w:r>
          </w:p>
        </w:tc>
        <w:tc>
          <w:tcPr/>
          <w:p>
            <w:pPr>
              <w:pStyle w:val="Compact"/>
            </w:pPr>
            <w:r>
              <w:t xml:space="preserve">Garantir entendimento comum</w:t>
            </w:r>
          </w:p>
        </w:tc>
        <w:tc>
          <w:tcPr/>
          <w:p>
            <w:pPr>
              <w:pStyle w:val="Compact"/>
            </w:pPr>
            <w:r>
              <w:t xml:space="preserve">Ações com dono</w:t>
            </w:r>
          </w:p>
        </w:tc>
        <w:tc>
          <w:tcPr/>
          <w:p>
            <w:pPr>
              <w:pStyle w:val="Compact"/>
            </w:pPr>
            <w:r>
              <w:t xml:space="preserve">{{8}}</w:t>
            </w:r>
          </w:p>
        </w:tc>
        <w:tc>
          <w:tcPr/>
          <w:p>
            <w:pPr>
              <w:pStyle w:val="Compact"/>
            </w:pPr>
            <w:r>
              <w:t xml:space="preserve">{{30 min}}</w:t>
            </w:r>
          </w:p>
        </w:tc>
      </w:tr>
      <w:tr>
        <w:tc>
          <w:tcPr/>
          <w:p>
            <w:pPr>
              <w:pStyle w:val="Compact"/>
            </w:pPr>
            <w:r>
              <w:rPr>
                <w:b/>
                <w:bCs/>
              </w:rPr>
              <w:t xml:space="preserve">Geração</w:t>
            </w:r>
          </w:p>
        </w:tc>
        <w:tc>
          <w:tcPr/>
          <w:p>
            <w:pPr>
              <w:pStyle w:val="Compact"/>
            </w:pPr>
            <w:r>
              <w:t xml:space="preserve">Produzir opções, levantar requisitos</w:t>
            </w:r>
          </w:p>
        </w:tc>
        <w:tc>
          <w:tcPr/>
          <w:p>
            <w:pPr>
              <w:pStyle w:val="Compact"/>
            </w:pPr>
            <w:r>
              <w:t xml:space="preserve">Lista de opções / requisitos em bruto</w:t>
            </w:r>
          </w:p>
        </w:tc>
        <w:tc>
          <w:tcPr/>
          <w:p>
            <w:pPr>
              <w:pStyle w:val="Compact"/>
            </w:pPr>
            <w:r>
              <w:t xml:space="preserve">{{6}}</w:t>
            </w:r>
          </w:p>
        </w:tc>
        <w:tc>
          <w:tcPr/>
          <w:p>
            <w:pPr>
              <w:pStyle w:val="Compact"/>
            </w:pPr>
            <w:r>
              <w:t xml:space="preserve">{{60–90 min}}</w:t>
            </w:r>
          </w:p>
        </w:tc>
      </w:tr>
      <w:tr>
        <w:tc>
          <w:tcPr/>
          <w:p>
            <w:pPr>
              <w:pStyle w:val="Compact"/>
            </w:pPr>
            <w:r>
              <w:rPr>
                <w:b/>
                <w:bCs/>
              </w:rPr>
              <w:t xml:space="preserve">Resolução</w:t>
            </w:r>
          </w:p>
        </w:tc>
        <w:tc>
          <w:tcPr/>
          <w:p>
            <w:pPr>
              <w:pStyle w:val="Compact"/>
            </w:pPr>
            <w:r>
              <w:t xml:space="preserve">Desbloquear um problema concreto</w:t>
            </w:r>
          </w:p>
        </w:tc>
        <w:tc>
          <w:tcPr/>
          <w:p>
            <w:pPr>
              <w:pStyle w:val="Compact"/>
            </w:pPr>
            <w:r>
              <w:t xml:space="preserve">Causa identificada + próximo passo</w:t>
            </w:r>
          </w:p>
        </w:tc>
        <w:tc>
          <w:tcPr/>
          <w:p>
            <w:pPr>
              <w:pStyle w:val="Compact"/>
            </w:pPr>
            <w:r>
              <w:t xml:space="preserve">{{4}}</w:t>
            </w:r>
          </w:p>
        </w:tc>
        <w:tc>
          <w:tcPr/>
          <w:p>
            <w:pPr>
              <w:pStyle w:val="Compact"/>
            </w:pPr>
            <w:r>
              <w:t xml:space="preserve">{{30 min}}</w:t>
            </w:r>
          </w:p>
        </w:tc>
      </w:tr>
      <w:tr>
        <w:tc>
          <w:tcPr/>
          <w:p>
            <w:pPr>
              <w:pStyle w:val="Compact"/>
            </w:pPr>
            <w:r>
              <w:rPr>
                <w:b/>
                <w:bCs/>
              </w:rPr>
              <w:t xml:space="preserve">Ritual</w:t>
            </w:r>
          </w:p>
        </w:tc>
        <w:tc>
          <w:tcPr/>
          <w:p>
            <w:pPr>
              <w:pStyle w:val="Compact"/>
            </w:pPr>
            <w:r>
              <w:t xml:space="preserve">Cadência da equipa</w:t>
            </w:r>
          </w:p>
        </w:tc>
        <w:tc>
          <w:tcPr/>
          <w:p>
            <w:pPr>
              <w:pStyle w:val="Compact"/>
            </w:pPr>
            <w:r>
              <w:t xml:space="preserve">Ver</w:t>
            </w:r>
            <w:r>
              <w:t xml:space="preserve"> </w:t>
            </w:r>
            <w:hyperlink r:id="rId345">
              <w:r>
                <w:rPr>
                  <w:rStyle w:val="Hyperlink"/>
                </w:rPr>
                <w:t xml:space="preserve">Reuniões de Cadência</w:t>
              </w:r>
            </w:hyperlink>
          </w:p>
        </w:tc>
        <w:tc>
          <w:tcPr/>
          <w:p>
            <w:pPr>
              <w:pStyle w:val="Compact"/>
            </w:pPr>
            <w:r>
              <w:t xml:space="preserve">equipa</w:t>
            </w:r>
          </w:p>
        </w:tc>
        <w:tc>
          <w:tcPr/>
          <w:p>
            <w:pPr>
              <w:pStyle w:val="Compact"/>
            </w:pPr>
            <w:r>
              <w:t xml:space="preserve">fixa</w:t>
            </w:r>
          </w:p>
        </w:tc>
      </w:tr>
      <w:tr>
        <w:tc>
          <w:tcPr/>
          <w:p>
            <w:pPr>
              <w:pStyle w:val="Compact"/>
            </w:pPr>
            <w:r>
              <w:rPr>
                <w:b/>
                <w:bCs/>
              </w:rPr>
              <w:t xml:space="preserve">Informação</w:t>
            </w:r>
          </w:p>
        </w:tc>
        <w:tc>
          <w:tcPr/>
          <w:p>
            <w:pPr>
              <w:pStyle w:val="Compact"/>
            </w:pPr>
            <w:r>
              <w:t xml:space="preserve">Comunicar o que já está decidido</w:t>
            </w:r>
          </w:p>
        </w:tc>
        <w:tc>
          <w:tcPr/>
          <w:p>
            <w:pPr>
              <w:pStyle w:val="Compact"/>
            </w:pPr>
            <w:r>
              <w:t xml:space="preserve">Nenhuma —</w:t>
            </w:r>
            <w:r>
              <w:t xml:space="preserve"> </w:t>
            </w:r>
            <w:r>
              <w:rPr>
                <w:b/>
                <w:bCs/>
              </w:rPr>
              <w:t xml:space="preserve">considera escrever</w:t>
            </w:r>
          </w:p>
        </w:tc>
        <w:tc>
          <w:tcPr/>
          <w:p>
            <w:pPr>
              <w:pStyle w:val="Compact"/>
            </w:pPr>
            <w:r>
              <w:t xml:space="preserve">—</w:t>
            </w:r>
          </w:p>
        </w:tc>
        <w:tc>
          <w:tcPr/>
          <w:p>
            <w:pPr>
              <w:pStyle w:val="Compact"/>
            </w:pPr>
            <w:r>
              <w:t xml:space="preserve">{{15 min}}</w:t>
            </w:r>
          </w:p>
        </w:tc>
      </w:tr>
    </w:tbl>
    <w:p>
      <w:pPr>
        <w:pStyle w:val="BlockText"/>
      </w:pPr>
      <w:r>
        <w:t xml:space="preserve">Uma reunião de</w:t>
      </w:r>
      <w:r>
        <w:t xml:space="preserve"> </w:t>
      </w:r>
      <w:r>
        <w:rPr>
          <w:b/>
          <w:bCs/>
        </w:rPr>
        <w:t xml:space="preserve">decisão</w:t>
      </w:r>
      <w:r>
        <w:t xml:space="preserve"> </w:t>
      </w:r>
      <w:r>
        <w:t xml:space="preserve">com dez pessoas não é uma reunião de decisão: é uma</w:t>
      </w:r>
      <w:r>
        <w:t xml:space="preserve"> </w:t>
      </w:r>
      <w:r>
        <w:t xml:space="preserve">plateia. Convida quem decide e quem tem informação que a decisão precisa; o</w:t>
      </w:r>
      <w:r>
        <w:t xml:space="preserve"> </w:t>
      </w:r>
      <w:r>
        <w:t xml:space="preserve">resto lê a ata.</w:t>
      </w:r>
    </w:p>
    <w:p>
      <w:r>
        <w:pict>
          <v:rect style="width:0;height:1.5pt" o:hralign="center" o:hrstd="t" o:hr="t"/>
        </w:pict>
      </w:r>
    </w:p>
    <w:bookmarkEnd w:id="346"/>
    <w:bookmarkStart w:id="347" w:name="modelo-de-convocatória"/>
    <w:p>
      <w:pPr>
        <w:pStyle w:val="Heading2"/>
      </w:pPr>
      <w:r>
        <w:t xml:space="preserve">3. Modelo de convocatória</w:t>
      </w:r>
    </w:p>
    <w:p>
      <w:pPr>
        <w:pStyle w:val="FirstParagraph"/>
      </w:pPr>
      <w:r>
        <w:t xml:space="preserve">Colar no corpo do convite. Se não couber aqui, a reunião está mal definida.</w:t>
      </w:r>
    </w:p>
    <w:p>
      <w:pPr>
        <w:pStyle w:val="SourceCode"/>
      </w:pPr>
      <w:r>
        <w:rPr>
          <w:rStyle w:val="NormalTok"/>
        </w:rPr>
        <w:t xml:space="preserve">**Objetivo:** {{uma frase — o que fica decidido/produzido no fim}}</w:t>
      </w:r>
      <w:r>
        <w:br/>
      </w:r>
      <w:r>
        <w:rPr>
          <w:rStyle w:val="NormalTok"/>
        </w:rPr>
        <w:t xml:space="preserve">**Tipo:** {{Decisão / Alinhamento / Geração / Resolução}}</w:t>
      </w:r>
      <w:r>
        <w:br/>
      </w:r>
      <w:r>
        <w:rPr>
          <w:rStyle w:val="NormalTok"/>
        </w:rPr>
        <w:t xml:space="preserve">**Duração:** {{45 min}} · **Local:** {{Teams / sala}}</w:t>
      </w:r>
      <w:r>
        <w:br/>
      </w:r>
      <w:r>
        <w:br/>
      </w:r>
      <w:r>
        <w:rPr>
          <w:rStyle w:val="NormalTok"/>
        </w:rPr>
        <w:t xml:space="preserve">**Pré-leitura (obrigatória, {{10}} min):** {{ligação ao documento}}</w:t>
      </w:r>
      <w:r>
        <w:br/>
      </w:r>
      <w:r>
        <w:rPr>
          <w:rStyle w:val="NormalTok"/>
        </w:rPr>
        <w:t xml:space="preserve">Quem não ler, ouve; não discute o que está escrito.</w:t>
      </w:r>
      <w:r>
        <w:br/>
      </w:r>
      <w:r>
        <w:br/>
      </w:r>
      <w:r>
        <w:rPr>
          <w:rStyle w:val="NormalTok"/>
        </w:rPr>
        <w:t xml:space="preserve">**Agenda**</w:t>
      </w:r>
      <w:r>
        <w:br/>
      </w:r>
      <w:r>
        <w:rPr>
          <w:rStyle w:val="PreprocessorTok"/>
        </w:rPr>
        <w:t xml:space="preserve">|</w:t>
      </w:r>
      <w:r>
        <w:rPr>
          <w:rStyle w:val="NormalTok"/>
        </w:rPr>
        <w:t xml:space="preserve"> Tempo </w:t>
      </w:r>
      <w:r>
        <w:rPr>
          <w:rStyle w:val="PreprocessorTok"/>
        </w:rPr>
        <w:t xml:space="preserve">|</w:t>
      </w:r>
      <w:r>
        <w:rPr>
          <w:rStyle w:val="NormalTok"/>
        </w:rPr>
        <w:t xml:space="preserve"> Ponto </w:t>
      </w:r>
      <w:r>
        <w:rPr>
          <w:rStyle w:val="PreprocessorTok"/>
        </w:rPr>
        <w:t xml:space="preserve">|</w:t>
      </w:r>
      <w:r>
        <w:rPr>
          <w:rStyle w:val="NormalTok"/>
        </w:rPr>
        <w:t xml:space="preserve"> Quem conduz </w:t>
      </w:r>
      <w:r>
        <w:rPr>
          <w:rStyle w:val="PreprocessorTok"/>
        </w:rPr>
        <w:t xml:space="preserve">|</w:t>
      </w:r>
      <w:r>
        <w:rPr>
          <w:rStyle w:val="NormalTok"/>
        </w:rPr>
        <w:t xml:space="preserve"> Sai daqui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{{5'}} </w:t>
      </w:r>
      <w:r>
        <w:rPr>
          <w:rStyle w:val="PreprocessorTok"/>
        </w:rPr>
        <w:t xml:space="preserve">|</w:t>
      </w:r>
      <w:r>
        <w:rPr>
          <w:rStyle w:val="NormalTok"/>
        </w:rPr>
        <w:t xml:space="preserve"> {{Contexto e objetivo}} </w:t>
      </w:r>
      <w:r>
        <w:rPr>
          <w:rStyle w:val="PreprocessorTok"/>
        </w:rPr>
        <w:t xml:space="preserve">|</w:t>
      </w:r>
      <w:r>
        <w:rPr>
          <w:rStyle w:val="NormalTok"/>
        </w:rPr>
        <w:t xml:space="preserve"> {{nome}} </w:t>
      </w:r>
      <w:r>
        <w:rPr>
          <w:rStyle w:val="PreprocessorTok"/>
        </w:rPr>
        <w:t xml:space="preserve">|</w:t>
      </w:r>
      <w:r>
        <w:rPr>
          <w:rStyle w:val="NormalTok"/>
        </w:rPr>
        <w:t xml:space="preserve"> — </w:t>
      </w:r>
      <w:r>
        <w:rPr>
          <w:rStyle w:val="PreprocessorTok"/>
        </w:rPr>
        <w:t xml:space="preserve">|</w:t>
      </w:r>
      <w:r>
        <w:br/>
      </w:r>
      <w:r>
        <w:rPr>
          <w:rStyle w:val="PreprocessorTok"/>
        </w:rPr>
        <w:t xml:space="preserve">|</w:t>
      </w:r>
      <w:r>
        <w:rPr>
          <w:rStyle w:val="NormalTok"/>
        </w:rPr>
        <w:t xml:space="preserve"> {{20'}} </w:t>
      </w:r>
      <w:r>
        <w:rPr>
          <w:rStyle w:val="PreprocessorTok"/>
        </w:rPr>
        <w:t xml:space="preserve">|</w:t>
      </w:r>
      <w:r>
        <w:rPr>
          <w:rStyle w:val="NormalTok"/>
        </w:rPr>
        <w:t xml:space="preserve"> {{Ponto a decidir}} </w:t>
      </w:r>
      <w:r>
        <w:rPr>
          <w:rStyle w:val="PreprocessorTok"/>
        </w:rPr>
        <w:t xml:space="preserve">|</w:t>
      </w:r>
      <w:r>
        <w:rPr>
          <w:rStyle w:val="NormalTok"/>
        </w:rPr>
        <w:t xml:space="preserve"> {{nome}} </w:t>
      </w:r>
      <w:r>
        <w:rPr>
          <w:rStyle w:val="PreprocessorTok"/>
        </w:rPr>
        <w:t xml:space="preserve">|</w:t>
      </w:r>
      <w:r>
        <w:rPr>
          <w:rStyle w:val="NormalTok"/>
        </w:rPr>
        <w:t xml:space="preserve"> {{Decisão}} </w:t>
      </w:r>
      <w:r>
        <w:rPr>
          <w:rStyle w:val="PreprocessorTok"/>
        </w:rPr>
        <w:t xml:space="preserve">|</w:t>
      </w:r>
      <w:r>
        <w:br/>
      </w:r>
      <w:r>
        <w:rPr>
          <w:rStyle w:val="PreprocessorTok"/>
        </w:rPr>
        <w:t xml:space="preserve">|</w:t>
      </w:r>
      <w:r>
        <w:rPr>
          <w:rStyle w:val="NormalTok"/>
        </w:rPr>
        <w:t xml:space="preserve"> {{15'}} </w:t>
      </w:r>
      <w:r>
        <w:rPr>
          <w:rStyle w:val="PreprocessorTok"/>
        </w:rPr>
        <w:t xml:space="preserve">|</w:t>
      </w:r>
      <w:r>
        <w:rPr>
          <w:rStyle w:val="NormalTok"/>
        </w:rPr>
        <w:t xml:space="preserve"> {{Ponto a discutir}} </w:t>
      </w:r>
      <w:r>
        <w:rPr>
          <w:rStyle w:val="PreprocessorTok"/>
        </w:rPr>
        <w:t xml:space="preserve">|</w:t>
      </w:r>
      <w:r>
        <w:rPr>
          <w:rStyle w:val="NormalTok"/>
        </w:rPr>
        <w:t xml:space="preserve"> {{nome}} </w:t>
      </w:r>
      <w:r>
        <w:rPr>
          <w:rStyle w:val="PreprocessorTok"/>
        </w:rPr>
        <w:t xml:space="preserve">|</w:t>
      </w:r>
      <w:r>
        <w:rPr>
          <w:rStyle w:val="NormalTok"/>
        </w:rPr>
        <w:t xml:space="preserve"> {{Ações}} </w:t>
      </w:r>
      <w:r>
        <w:rPr>
          <w:rStyle w:val="PreprocessorTok"/>
        </w:rPr>
        <w:t xml:space="preserve">|</w:t>
      </w:r>
      <w:r>
        <w:br/>
      </w:r>
      <w:r>
        <w:rPr>
          <w:rStyle w:val="PreprocessorTok"/>
        </w:rPr>
        <w:t xml:space="preserve">|</w:t>
      </w:r>
      <w:r>
        <w:rPr>
          <w:rStyle w:val="NormalTok"/>
        </w:rPr>
        <w:t xml:space="preserve"> {{5'}} </w:t>
      </w:r>
      <w:r>
        <w:rPr>
          <w:rStyle w:val="PreprocessorTok"/>
        </w:rPr>
        <w:t xml:space="preserve">|</w:t>
      </w:r>
      <w:r>
        <w:rPr>
          <w:rStyle w:val="NormalTok"/>
        </w:rPr>
        <w:t xml:space="preserve"> Ações, donos e prazos </w:t>
      </w:r>
      <w:r>
        <w:rPr>
          <w:rStyle w:val="PreprocessorTok"/>
        </w:rPr>
        <w:t xml:space="preserve">|</w:t>
      </w:r>
      <w:r>
        <w:rPr>
          <w:rStyle w:val="NormalTok"/>
        </w:rPr>
        <w:t xml:space="preserve"> {{quem facilita}} </w:t>
      </w:r>
      <w:r>
        <w:rPr>
          <w:rStyle w:val="PreprocessorTok"/>
        </w:rPr>
        <w:t xml:space="preserve">|</w:t>
      </w:r>
      <w:r>
        <w:rPr>
          <w:rStyle w:val="NormalTok"/>
        </w:rPr>
        <w:t xml:space="preserve"> {{Registo de ações}} </w:t>
      </w:r>
      <w:r>
        <w:rPr>
          <w:rStyle w:val="PreprocessorTok"/>
        </w:rPr>
        <w:t xml:space="preserve">|</w:t>
      </w:r>
      <w:r>
        <w:br/>
      </w:r>
      <w:r>
        <w:br/>
      </w:r>
      <w:r>
        <w:rPr>
          <w:rStyle w:val="NormalTok"/>
        </w:rPr>
        <w:t xml:space="preserve">**Presença necessária:** {{nomes — quem decide}}</w:t>
      </w:r>
      <w:r>
        <w:br/>
      </w:r>
      <w:r>
        <w:rPr>
          <w:rStyle w:val="NormalTok"/>
        </w:rPr>
        <w:t xml:space="preserve">**Opcional (lê a ata):** {{nomes}}</w:t>
      </w:r>
      <w:r>
        <w:br/>
      </w:r>
      <w:r>
        <w:br/>
      </w:r>
      <w:r>
        <w:rPr>
          <w:rStyle w:val="NormalTok"/>
        </w:rPr>
        <w:t xml:space="preserve">**Se {{nome}} não puder estar, a reunião é adiada** — é quem decide {{o quê}}.</w:t>
      </w:r>
    </w:p>
    <w:p>
      <w:r>
        <w:pict>
          <v:rect style="width:0;height:1.5pt" o:hralign="center" o:hrstd="t" o:hr="t"/>
        </w:pict>
      </w:r>
    </w:p>
    <w:bookmarkEnd w:id="347"/>
    <w:bookmarkStart w:id="348" w:name="agenda-regras-que-a-fazem-funcionar"/>
    <w:p>
      <w:pPr>
        <w:pStyle w:val="Heading2"/>
      </w:pPr>
      <w:r>
        <w:t xml:space="preserve">4. Agenda — regras que a fazem funcionar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Porquê</w:t>
            </w:r>
          </w:p>
        </w:tc>
      </w:tr>
      <w:tr>
        <w:tc>
          <w:tcPr/>
          <w:p>
            <w:pPr>
              <w:pStyle w:val="Compact"/>
            </w:pPr>
            <w:r>
              <w:t xml:space="preserve">Cada ponto tem</w:t>
            </w:r>
            <w:r>
              <w:t xml:space="preserve"> </w:t>
            </w:r>
            <w:r>
              <w:rPr>
                <w:b/>
                <w:bCs/>
              </w:rPr>
              <w:t xml:space="preserve">dono e tempo</w:t>
            </w:r>
          </w:p>
        </w:tc>
        <w:tc>
          <w:tcPr/>
          <w:p>
            <w:pPr>
              <w:pStyle w:val="Compact"/>
            </w:pPr>
            <w:r>
              <w:t xml:space="preserve">Sem tempo atribuído, o primeiro ponto come a hora toda</w:t>
            </w:r>
          </w:p>
        </w:tc>
      </w:tr>
      <w:tr>
        <w:tc>
          <w:tcPr/>
          <w:p>
            <w:pPr>
              <w:pStyle w:val="Compact"/>
            </w:pPr>
            <w:r>
              <w:t xml:space="preserve">Cada ponto declara</w:t>
            </w:r>
            <w:r>
              <w:t xml:space="preserve"> </w:t>
            </w:r>
            <w:r>
              <w:rPr>
                <w:b/>
                <w:bCs/>
              </w:rPr>
              <w:t xml:space="preserve">o que sai dali</w:t>
            </w:r>
          </w:p>
        </w:tc>
        <w:tc>
          <w:tcPr/>
          <w:p>
            <w:pPr>
              <w:pStyle w:val="Compact"/>
            </w:pPr>
            <w:r>
              <w:t xml:space="preserve">“Falar sobre X”</w:t>
            </w:r>
            <w:r>
              <w:t xml:space="preserve"> </w:t>
            </w:r>
            <w:r>
              <w:t xml:space="preserve">não tem critério de conclusão</w:t>
            </w:r>
          </w:p>
        </w:tc>
      </w:tr>
      <w:tr>
        <w:tc>
          <w:tcPr/>
          <w:p>
            <w:pPr>
              <w:pStyle w:val="Compact"/>
            </w:pPr>
            <w:r>
              <w:t xml:space="preserve">O ponto mais importante</w:t>
            </w:r>
            <w:r>
              <w:t xml:space="preserve"> </w:t>
            </w:r>
            <w:r>
              <w:rPr>
                <w:b/>
                <w:bCs/>
              </w:rPr>
              <w:t xml:space="preserve">primeiro</w:t>
            </w:r>
          </w:p>
        </w:tc>
        <w:tc>
          <w:tcPr/>
          <w:p>
            <w:pPr>
              <w:pStyle w:val="Compact"/>
            </w:pPr>
            <w:r>
              <w:t xml:space="preserve">O último ponto da agenda é o que fica sempre por discutir</w:t>
            </w:r>
          </w:p>
        </w:tc>
      </w:tr>
      <w:tr>
        <w:tc>
          <w:tcPr/>
          <w:p>
            <w:pPr>
              <w:pStyle w:val="Compact"/>
            </w:pPr>
            <w:r>
              <w:t xml:space="preserve">Máximo</w:t>
            </w:r>
            <w:r>
              <w:t xml:space="preserve"> </w:t>
            </w:r>
            <w:r>
              <w:rPr>
                <w:b/>
                <w:bCs/>
              </w:rPr>
              <w:t xml:space="preserve">três</w:t>
            </w:r>
            <w:r>
              <w:t xml:space="preserve"> </w:t>
            </w:r>
            <w:r>
              <w:t xml:space="preserve">pontos numa hora</w:t>
            </w:r>
          </w:p>
        </w:tc>
        <w:tc>
          <w:tcPr/>
          <w:p>
            <w:pPr>
              <w:pStyle w:val="Compact"/>
            </w:pPr>
            <w:r>
              <w:t xml:space="preserve">Mais do que isso é uma lista de intenções</w:t>
            </w:r>
          </w:p>
        </w:tc>
      </w:tr>
      <w:tr>
        <w:tc>
          <w:tcPr/>
          <w:p>
            <w:pPr>
              <w:pStyle w:val="Compact"/>
            </w:pPr>
            <w:r>
              <w:t xml:space="preserve">Pontos de informação</w:t>
            </w:r>
            <w:r>
              <w:t xml:space="preserve"> </w:t>
            </w:r>
            <w:r>
              <w:rPr>
                <w:b/>
                <w:bCs/>
              </w:rPr>
              <w:t xml:space="preserve">por escrito, antes</w:t>
            </w:r>
          </w:p>
        </w:tc>
        <w:tc>
          <w:tcPr/>
          <w:p>
            <w:pPr>
              <w:pStyle w:val="Compact"/>
            </w:pPr>
            <w:r>
              <w:t xml:space="preserve">Ler em voz alta o que está escrito é desperdício coletivo</w:t>
            </w:r>
          </w:p>
        </w:tc>
      </w:tr>
      <w:tr>
        <w:tc>
          <w:tcPr/>
          <w:p>
            <w:pPr>
              <w:pStyle w:val="Compact"/>
            </w:pPr>
            <w:r>
              <w:t xml:space="preserve">Reservar os últimos</w:t>
            </w:r>
            <w:r>
              <w:t xml:space="preserve"> </w:t>
            </w:r>
            <w:r>
              <w:rPr>
                <w:b/>
                <w:bCs/>
              </w:rPr>
              <w:t xml:space="preserve">5 minutos</w:t>
            </w:r>
            <w:r>
              <w:t xml:space="preserve"> </w:t>
            </w:r>
            <w:r>
              <w:t xml:space="preserve">para as ações</w:t>
            </w:r>
          </w:p>
        </w:tc>
        <w:tc>
          <w:tcPr/>
          <w:p>
            <w:pPr>
              <w:pStyle w:val="Compact"/>
            </w:pPr>
            <w:r>
              <w:t xml:space="preserve">Ações decididas no corredor não existem</w:t>
            </w:r>
          </w:p>
        </w:tc>
      </w:tr>
    </w:tbl>
    <w:p>
      <w:pPr>
        <w:pStyle w:val="BodyText"/>
      </w:pPr>
      <w:r>
        <w:rPr>
          <w:b/>
          <w:bCs/>
        </w:rPr>
        <w:t xml:space="preserve">Pré-leitura:</w:t>
      </w:r>
      <w:r>
        <w:t xml:space="preserve"> </w:t>
      </w:r>
      <w:r>
        <w:t xml:space="preserve">enviada com {{24 h}} de antecedência. Se não houver pré-leitura pronta</w:t>
      </w:r>
      <w:r>
        <w:t xml:space="preserve"> </w:t>
      </w:r>
      <w:r>
        <w:t xml:space="preserve">à hora de convocar, adia-se a reunião, não se improvisa a discussão.</w:t>
      </w:r>
    </w:p>
    <w:p>
      <w:r>
        <w:pict>
          <v:rect style="width:0;height:1.5pt" o:hralign="center" o:hrstd="t" o:hr="t"/>
        </w:pict>
      </w:r>
    </w:p>
    <w:bookmarkEnd w:id="348"/>
    <w:bookmarkStart w:id="349" w:name="papéis-na-sala"/>
    <w:p>
      <w:pPr>
        <w:pStyle w:val="Heading2"/>
      </w:pPr>
      <w:r>
        <w:t xml:space="preserve">5. Papéis na sala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Papel</w:t>
            </w:r>
          </w:p>
        </w:tc>
        <w:tc>
          <w:tcPr/>
          <w:p>
            <w:pPr>
              <w:pStyle w:val="Compact"/>
            </w:pPr>
            <w:r>
              <w:t xml:space="preserve">Responsabilidade</w:t>
            </w:r>
          </w:p>
        </w:tc>
        <w:tc>
          <w:tcPr/>
          <w:p>
            <w:pPr>
              <w:pStyle w:val="Compact"/>
            </w:pPr>
            <w:r>
              <w:t xml:space="preserve">Nota</w:t>
            </w:r>
          </w:p>
        </w:tc>
      </w:tr>
      <w:tr>
        <w:tc>
          <w:tcPr/>
          <w:p>
            <w:pPr>
              <w:pStyle w:val="Compact"/>
            </w:pPr>
            <w:r>
              <w:rPr>
                <w:b/>
                <w:bCs/>
              </w:rPr>
              <w:t xml:space="preserve">Quem convoca</w:t>
            </w:r>
          </w:p>
        </w:tc>
        <w:tc>
          <w:tcPr/>
          <w:p>
            <w:pPr>
              <w:pStyle w:val="Compact"/>
            </w:pPr>
            <w:r>
              <w:t xml:space="preserve">Objetivo, agenda, pré-leitura, convidados certos</w:t>
            </w:r>
          </w:p>
        </w:tc>
        <w:tc>
          <w:tcPr/>
          <w:p>
            <w:pPr>
              <w:pStyle w:val="Compact"/>
            </w:pPr>
            <w:r>
              <w:t xml:space="preserve">Responde pelo tempo gasto por todos</w:t>
            </w:r>
          </w:p>
        </w:tc>
      </w:tr>
      <w:tr>
        <w:tc>
          <w:tcPr/>
          <w:p>
            <w:pPr>
              <w:pStyle w:val="Compact"/>
            </w:pPr>
            <w:r>
              <w:rPr>
                <w:b/>
                <w:bCs/>
              </w:rPr>
              <w:t xml:space="preserve">Facilitador</w:t>
            </w:r>
          </w:p>
        </w:tc>
        <w:tc>
          <w:tcPr/>
          <w:p>
            <w:pPr>
              <w:pStyle w:val="Compact"/>
            </w:pPr>
            <w:r>
              <w:t xml:space="preserve">Conduz, corta divagações, gere o tempo</w:t>
            </w:r>
          </w:p>
        </w:tc>
        <w:tc>
          <w:tcPr/>
          <w:p>
            <w:pPr>
              <w:pStyle w:val="Compact"/>
            </w:pPr>
            <w:r>
              <w:t xml:space="preserve">Pode não ser quem convoca</w:t>
            </w:r>
          </w:p>
        </w:tc>
      </w:tr>
      <w:tr>
        <w:tc>
          <w:tcPr/>
          <w:p>
            <w:pPr>
              <w:pStyle w:val="Compact"/>
            </w:pPr>
            <w:r>
              <w:rPr>
                <w:b/>
                <w:bCs/>
              </w:rPr>
              <w:t xml:space="preserve">Quem decide</w:t>
            </w:r>
          </w:p>
        </w:tc>
        <w:tc>
          <w:tcPr/>
          <w:p>
            <w:pPr>
              <w:pStyle w:val="Compact"/>
            </w:pPr>
            <w:r>
              <w:t xml:space="preserve">Toma a decisão quando não há consenso</w:t>
            </w:r>
          </w:p>
        </w:tc>
        <w:tc>
          <w:tcPr/>
          <w:p>
            <w:pPr>
              <w:pStyle w:val="Compact"/>
            </w:pPr>
            <w:r>
              <w:t xml:space="preserve">Tem de estar identificado</w:t>
            </w:r>
            <w:r>
              <w:t xml:space="preserve"> </w:t>
            </w:r>
            <w:r>
              <w:rPr>
                <w:b/>
                <w:bCs/>
              </w:rPr>
              <w:t xml:space="preserve">antes</w:t>
            </w:r>
          </w:p>
        </w:tc>
      </w:tr>
      <w:tr>
        <w:tc>
          <w:tcPr/>
          <w:p>
            <w:pPr>
              <w:pStyle w:val="Compact"/>
            </w:pPr>
            <w:r>
              <w:rPr>
                <w:b/>
                <w:bCs/>
              </w:rPr>
              <w:t xml:space="preserve">Quem escreve a ata</w:t>
            </w:r>
          </w:p>
        </w:tc>
        <w:tc>
          <w:tcPr/>
          <w:p>
            <w:pPr>
              <w:pStyle w:val="Compact"/>
            </w:pPr>
            <w:r>
              <w:t xml:space="preserve">Regista decisões e ações em direto</w:t>
            </w:r>
          </w:p>
        </w:tc>
        <w:tc>
          <w:tcPr/>
          <w:p>
            <w:pPr>
              <w:pStyle w:val="Compact"/>
            </w:pPr>
            <w:r>
              <w:t xml:space="preserve">Rotativo; nunca é quem mais fala</w:t>
            </w:r>
          </w:p>
        </w:tc>
      </w:tr>
      <w:tr>
        <w:tc>
          <w:tcPr/>
          <w:p>
            <w:pPr>
              <w:pStyle w:val="Compact"/>
            </w:pPr>
            <w:r>
              <w:rPr>
                <w:b/>
                <w:bCs/>
              </w:rPr>
              <w:t xml:space="preserve">Participantes</w:t>
            </w:r>
          </w:p>
        </w:tc>
        <w:tc>
          <w:tcPr/>
          <w:p>
            <w:pPr>
              <w:pStyle w:val="Compact"/>
            </w:pPr>
            <w:r>
              <w:t xml:space="preserve">Trazem informação, não assistem</w:t>
            </w:r>
          </w:p>
        </w:tc>
        <w:tc>
          <w:tcPr/>
          <w:p>
            <w:pPr>
              <w:pStyle w:val="Compact"/>
            </w:pPr>
            <w:r>
              <w:t xml:space="preserve">Se não tens papel, não precisas de estar</w:t>
            </w:r>
          </w:p>
        </w:tc>
      </w:tr>
    </w:tbl>
    <w:p>
      <w:pPr>
        <w:pStyle w:val="BlockText"/>
      </w:pPr>
      <w:r>
        <w:t xml:space="preserve">Quando não há consenso, decide {{o papel definido na</w:t>
      </w:r>
      <w:r>
        <w:t xml:space="preserve"> </w:t>
      </w:r>
      <w:hyperlink r:id="rId291">
        <w:r>
          <w:rPr>
            <w:rStyle w:val="Hyperlink"/>
          </w:rPr>
          <w:t xml:space="preserve">matriz RACI</w:t>
        </w:r>
      </w:hyperlink>
      <w:r>
        <w:t xml:space="preserve">}}.</w:t>
      </w:r>
      <w:r>
        <w:t xml:space="preserve"> </w:t>
      </w:r>
      <w:r>
        <w:t xml:space="preserve">Consenso não é requisito; entendimento do fundamento é.</w:t>
      </w:r>
    </w:p>
    <w:p>
      <w:r>
        <w:pict>
          <v:rect style="width:0;height:1.5pt" o:hralign="center" o:hrstd="t" o:hr="t"/>
        </w:pict>
      </w:r>
    </w:p>
    <w:bookmarkEnd w:id="349"/>
    <w:bookmarkStart w:id="351" w:name="condução"/>
    <w:p>
      <w:pPr>
        <w:pStyle w:val="Heading2"/>
      </w:pPr>
      <w:r>
        <w:t xml:space="preserve">6. Condução</w:t>
      </w:r>
    </w:p>
    <w:p>
      <w:pPr>
        <w:pStyle w:val="Compact"/>
        <w:numPr>
          <w:ilvl w:val="0"/>
          <w:numId w:val="1025"/>
        </w:numPr>
      </w:pPr>
      <w:r>
        <w:rPr>
          <w:b/>
          <w:bCs/>
        </w:rPr>
        <w:t xml:space="preserve">Começa à hora</w:t>
      </w:r>
      <w:r>
        <w:t xml:space="preserve">, mesmo com ausências. Esperar cinco minutos por atrasados ensina a chegar atrasado.</w:t>
      </w:r>
    </w:p>
    <w:p>
      <w:pPr>
        <w:pStyle w:val="Compact"/>
        <w:numPr>
          <w:ilvl w:val="0"/>
          <w:numId w:val="1025"/>
        </w:numPr>
      </w:pPr>
      <w:r>
        <w:rPr>
          <w:b/>
          <w:bCs/>
        </w:rPr>
        <w:t xml:space="preserve">Objetivo lido em voz alta</w:t>
      </w:r>
      <w:r>
        <w:t xml:space="preserve"> </w:t>
      </w:r>
      <w:r>
        <w:t xml:space="preserve">no primeiro minuto. Se ninguém o reconhecer, a reunião está errada — termina-a.</w:t>
      </w:r>
    </w:p>
    <w:p>
      <w:pPr>
        <w:pStyle w:val="Compact"/>
        <w:numPr>
          <w:ilvl w:val="0"/>
          <w:numId w:val="1025"/>
        </w:numPr>
      </w:pPr>
      <w:r>
        <w:rPr>
          <w:b/>
          <w:bCs/>
        </w:rPr>
        <w:t xml:space="preserve">O mais júnior fala primeiro</w:t>
      </w:r>
      <w:r>
        <w:t xml:space="preserve"> </w:t>
      </w:r>
      <w:r>
        <w:t xml:space="preserve">nos pontos de opinião. Depois de o chefe opinar, o resto da sala já não discorda.</w:t>
      </w:r>
    </w:p>
    <w:p>
      <w:pPr>
        <w:pStyle w:val="Compact"/>
        <w:numPr>
          <w:ilvl w:val="0"/>
          <w:numId w:val="1025"/>
        </w:numPr>
      </w:pPr>
      <w:r>
        <w:rPr>
          <w:b/>
          <w:bCs/>
        </w:rPr>
        <w:t xml:space="preserve">Divagação → estacionamento.</w:t>
      </w:r>
      <w:r>
        <w:t xml:space="preserve"> </w:t>
      </w:r>
      <w:r>
        <w:t xml:space="preserve">Regista-se em</w:t>
      </w:r>
      <w:r>
        <w:t xml:space="preserve"> </w:t>
      </w:r>
      <w:r>
        <w:t xml:space="preserve">“Em aberto”</w:t>
      </w:r>
      <w:r>
        <w:t xml:space="preserve"> </w:t>
      </w:r>
      <w:r>
        <w:t xml:space="preserve">e segue-se. Ver</w:t>
      </w:r>
      <w:r>
        <w:t xml:space="preserve"> </w:t>
      </w:r>
      <w:hyperlink r:id="rId350">
        <w:r>
          <w:rPr>
            <w:rStyle w:val="Hyperlink"/>
          </w:rPr>
          <w:t xml:space="preserve">Ata</w:t>
        </w:r>
      </w:hyperlink>
      <w:r>
        <w:t xml:space="preserve"> </w:t>
      </w:r>
      <w:r>
        <w:t xml:space="preserve">§4.</w:t>
      </w:r>
    </w:p>
    <w:p>
      <w:pPr>
        <w:pStyle w:val="Compact"/>
        <w:numPr>
          <w:ilvl w:val="0"/>
          <w:numId w:val="1025"/>
        </w:numPr>
      </w:pPr>
      <w:r>
        <w:rPr>
          <w:b/>
          <w:bCs/>
        </w:rPr>
        <w:t xml:space="preserve">Termina quando o objetivo estiver cumprido</w:t>
      </w:r>
      <w:r>
        <w:t xml:space="preserve">, mesmo que sobrem 20 minutos. Devolver tempo é um resultado.</w:t>
      </w:r>
    </w:p>
    <w:p>
      <w:pPr>
        <w:pStyle w:val="Compact"/>
        <w:numPr>
          <w:ilvl w:val="0"/>
          <w:numId w:val="1025"/>
        </w:numPr>
      </w:pPr>
      <w:r>
        <w:rPr>
          <w:b/>
          <w:bCs/>
        </w:rPr>
        <w:t xml:space="preserve">Termina na mesma</w:t>
      </w:r>
      <w:r>
        <w:t xml:space="preserve"> </w:t>
      </w:r>
      <w:r>
        <w:t xml:space="preserve">se o objetivo não for atingível — e regista-se porquê e o que falta.</w:t>
      </w:r>
    </w:p>
    <w:p>
      <w:pPr>
        <w:pStyle w:val="FirstParagraph"/>
      </w:pPr>
      <w:r>
        <w:rPr>
          <w:b/>
          <w:bCs/>
        </w:rPr>
        <w:t xml:space="preserve">Fecho, sempre nesta ordem:</w:t>
      </w:r>
      <w:r>
        <w:t xml:space="preserve"> </w:t>
      </w:r>
      <w:r>
        <w:t xml:space="preserve">decisões tomadas → ações com dono e prazo → o que ficou em aberto → data e objetivo da próxima.</w:t>
      </w:r>
    </w:p>
    <w:p>
      <w:r>
        <w:pict>
          <v:rect style="width:0;height:1.5pt" o:hralign="center" o:hrstd="t" o:hr="t"/>
        </w:pict>
      </w:r>
    </w:p>
    <w:bookmarkEnd w:id="351"/>
    <w:bookmarkStart w:id="352" w:name="reuniões-recorrentes"/>
    <w:p>
      <w:pPr>
        <w:pStyle w:val="Heading2"/>
      </w:pPr>
      <w:r>
        <w:t xml:space="preserve">7. Reuniões recorrentes</w:t>
      </w:r>
    </w:p>
    <w:p>
      <w:pPr>
        <w:pStyle w:val="FirstParagraph"/>
      </w:pPr>
      <w:r>
        <w:t xml:space="preserve">Toda a reunião recorrente tem</w:t>
      </w:r>
      <w:r>
        <w:t xml:space="preserve"> </w:t>
      </w:r>
      <w:r>
        <w:rPr>
          <w:b/>
          <w:bCs/>
        </w:rPr>
        <w:t xml:space="preserve">data de validade</w:t>
      </w:r>
      <w:r>
        <w:t xml:space="preserve">. Sem ela, sobrevive ao motivo que a criou.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Motivo que a justifica</w:t>
            </w:r>
          </w:p>
        </w:tc>
        <w:tc>
          <w:tcPr/>
          <w:p>
            <w:pPr>
              <w:pStyle w:val="Compact"/>
            </w:pPr>
            <w:r>
              <w:t xml:space="preserve">{{…}}</w:t>
            </w:r>
          </w:p>
        </w:tc>
      </w:tr>
      <w:tr>
        <w:tc>
          <w:tcPr/>
          <w:p>
            <w:pPr>
              <w:pStyle w:val="Compact"/>
            </w:pPr>
            <w:r>
              <w:t xml:space="preserve">Revisão da necessidade</w:t>
            </w:r>
          </w:p>
        </w:tc>
        <w:tc>
          <w:tcPr/>
          <w:p>
            <w:pPr>
              <w:pStyle w:val="Compact"/>
            </w:pPr>
            <w:r>
              <w:t xml:space="preserve">{{Trimestral}}</w:t>
            </w:r>
          </w:p>
        </w:tc>
      </w:tr>
      <w:tr>
        <w:tc>
          <w:tcPr/>
          <w:p>
            <w:pPr>
              <w:pStyle w:val="Compact"/>
            </w:pPr>
            <w:r>
              <w:t xml:space="preserve">Critério para terminar</w:t>
            </w:r>
          </w:p>
        </w:tc>
        <w:tc>
          <w:tcPr/>
          <w:p>
            <w:pPr>
              <w:pStyle w:val="Compact"/>
            </w:pPr>
            <w:r>
              <w:t xml:space="preserve">{{Quando {{condição}} deixar de existir}}</w:t>
            </w:r>
          </w:p>
        </w:tc>
      </w:tr>
      <w:tr>
        <w:tc>
          <w:tcPr/>
          <w:p>
            <w:pPr>
              <w:pStyle w:val="Compact"/>
            </w:pPr>
            <w:r>
              <w:t xml:space="preserve">Custo por ocorrência</w:t>
            </w:r>
          </w:p>
        </w:tc>
        <w:tc>
          <w:tcPr/>
          <w:p>
            <w:pPr>
              <w:pStyle w:val="Compact"/>
            </w:pPr>
            <w:r>
              <w:t xml:space="preserve">{{n.º pessoas × duração}}</w:t>
            </w:r>
          </w:p>
        </w:tc>
      </w:tr>
    </w:tbl>
    <w:p>
      <w:pPr>
        <w:pStyle w:val="BodyText"/>
      </w:pPr>
      <w:r>
        <w:rPr>
          <w:b/>
          <w:bCs/>
        </w:rPr>
        <w:t xml:space="preserve">Sinais de que deve terminar ou mudar de formato:</w:t>
      </w:r>
      <w:r>
        <w:t xml:space="preserve"> </w:t>
      </w:r>
      <w:r>
        <w:t xml:space="preserve">ninguém prepara nada · a ata</w:t>
      </w:r>
      <w:r>
        <w:t xml:space="preserve"> </w:t>
      </w:r>
      <w:r>
        <w:t xml:space="preserve">repete a da semana anterior · metade dos convocados fica em silêncio · a saída</w:t>
      </w:r>
      <w:r>
        <w:t xml:space="preserve"> </w:t>
      </w:r>
      <w:r>
        <w:t xml:space="preserve">seria a mesma sem reunião.</w:t>
      </w:r>
    </w:p>
    <w:p>
      <w:r>
        <w:pict>
          <v:rect style="width:0;height:1.5pt" o:hralign="center" o:hrstd="t" o:hr="t"/>
        </w:pict>
      </w:r>
    </w:p>
    <w:bookmarkEnd w:id="352"/>
    <w:bookmarkStart w:id="353" w:name="reuniões-com-cliente-ou-fornecedor"/>
    <w:p>
      <w:pPr>
        <w:pStyle w:val="Heading2"/>
      </w:pPr>
      <w:r>
        <w:t xml:space="preserve">8. Reuniões com cliente ou fornecedor</w:t>
      </w:r>
    </w:p>
    <w:p>
      <w:pPr>
        <w:pStyle w:val="FirstParagraph"/>
      </w:pPr>
      <w:r>
        <w:t xml:space="preserve">O que muda face às internas: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Regra</w:t>
            </w:r>
          </w:p>
        </w:tc>
      </w:tr>
      <w:tr>
        <w:tc>
          <w:tcPr/>
          <w:p>
            <w:pPr>
              <w:pStyle w:val="Compact"/>
            </w:pPr>
            <w:r>
              <w:t xml:space="preserve">Agenda</w:t>
            </w:r>
          </w:p>
        </w:tc>
        <w:tc>
          <w:tcPr/>
          <w:p>
            <w:pPr>
              <w:pStyle w:val="Compact"/>
            </w:pPr>
            <w:r>
              <w:t xml:space="preserve">Enviada com {{48 h}}; alterações do cliente aceites até {{24 h}} antes</w:t>
            </w:r>
          </w:p>
        </w:tc>
      </w:tr>
      <w:tr>
        <w:tc>
          <w:tcPr/>
          <w:p>
            <w:pPr>
              <w:pStyle w:val="Compact"/>
            </w:pPr>
            <w:r>
              <w:t xml:space="preserve">Presença do lado do cliente</w:t>
            </w:r>
          </w:p>
        </w:tc>
        <w:tc>
          <w:tcPr/>
          <w:p>
            <w:pPr>
              <w:pStyle w:val="Compact"/>
            </w:pPr>
            <w:r>
              <w:t xml:space="preserve">Confirmar</w:t>
            </w:r>
            <w:r>
              <w:t xml:space="preserve"> </w:t>
            </w:r>
            <w:r>
              <w:rPr>
                <w:b/>
                <w:bCs/>
              </w:rPr>
              <w:t xml:space="preserve">quem decide</w:t>
            </w:r>
            <w:r>
              <w:t xml:space="preserve"> </w:t>
            </w:r>
            <w:r>
              <w:t xml:space="preserve">— não basta</w:t>
            </w:r>
            <w:r>
              <w:t xml:space="preserve"> </w:t>
            </w:r>
            <w:r>
              <w:t xml:space="preserve">“alguém do departamento”</w:t>
            </w:r>
          </w:p>
        </w:tc>
      </w:tr>
      <w:tr>
        <w:tc>
          <w:tcPr/>
          <w:p>
            <w:pPr>
              <w:pStyle w:val="Compact"/>
            </w:pPr>
            <w:r>
              <w:t xml:space="preserve">Ata</w:t>
            </w:r>
          </w:p>
        </w:tc>
        <w:tc>
          <w:tcPr/>
          <w:p>
            <w:pPr>
              <w:pStyle w:val="Compact"/>
            </w:pPr>
            <w:r>
              <w:t xml:space="preserve">Escrita por nós, enviada em ≤ {{24 h}}, com prazo de contestação de {{3 dias úteis}}</w:t>
            </w:r>
          </w:p>
        </w:tc>
      </w:tr>
      <w:tr>
        <w:tc>
          <w:tcPr/>
          <w:p>
            <w:pPr>
              <w:pStyle w:val="Compact"/>
            </w:pPr>
            <w:r>
              <w:t xml:space="preserve">Decisões com impacto em custo ou prazo</w:t>
            </w:r>
          </w:p>
        </w:tc>
        <w:tc>
          <w:tcPr/>
          <w:p>
            <w:pPr>
              <w:pStyle w:val="Compact"/>
            </w:pPr>
            <w:r>
              <w:t xml:space="preserve">Não se fecham na reunião — seguem por</w:t>
            </w:r>
            <w:r>
              <w:t xml:space="preserve"> </w:t>
            </w:r>
            <w:hyperlink r:id="rId292">
              <w:r>
                <w:rPr>
                  <w:rStyle w:val="Hyperlink"/>
                </w:rPr>
                <w:t xml:space="preserve">Gestão de Alterações</w:t>
              </w:r>
            </w:hyperlink>
          </w:p>
        </w:tc>
      </w:tr>
      <w:tr>
        <w:tc>
          <w:tcPr/>
          <w:p>
            <w:pPr>
              <w:pStyle w:val="Compact"/>
            </w:pPr>
            <w:r>
              <w:t xml:space="preserve">Pedidos novos</w:t>
            </w:r>
          </w:p>
        </w:tc>
        <w:tc>
          <w:tcPr/>
          <w:p>
            <w:pPr>
              <w:pStyle w:val="Compact"/>
            </w:pPr>
            <w:r>
              <w:t xml:space="preserve">Registados como pedido, nunca como ação, mesmo que pareçam pequenos</w:t>
            </w:r>
          </w:p>
        </w:tc>
      </w:tr>
      <w:tr>
        <w:tc>
          <w:tcPr/>
          <w:p>
            <w:pPr>
              <w:pStyle w:val="Compact"/>
            </w:pPr>
            <w:r>
              <w:t xml:space="preserve">Compromissos verbais</w:t>
            </w:r>
          </w:p>
        </w:tc>
        <w:tc>
          <w:tcPr/>
          <w:p>
            <w:pPr>
              <w:pStyle w:val="Compact"/>
            </w:pPr>
            <w:r>
              <w:t xml:space="preserve">Só existem depois de escritos na ata e não contestados</w:t>
            </w:r>
          </w:p>
        </w:tc>
      </w:tr>
    </w:tbl>
    <w:p>
      <w:pPr>
        <w:pStyle w:val="BlockText"/>
      </w:pPr>
      <w:r>
        <w:t xml:space="preserve">“Ficou combinado na reunião”</w:t>
      </w:r>
      <w:r>
        <w:t xml:space="preserve"> </w:t>
      </w:r>
      <w:r>
        <w:t xml:space="preserve">sem ata não é um argumento. É uma memória — e as</w:t>
      </w:r>
      <w:r>
        <w:t xml:space="preserve"> </w:t>
      </w:r>
      <w:r>
        <w:t xml:space="preserve">duas partes têm memórias diferentes.</w:t>
      </w:r>
    </w:p>
    <w:p>
      <w:r>
        <w:pict>
          <v:rect style="width:0;height:1.5pt" o:hralign="center" o:hrstd="t" o:hr="t"/>
        </w:pict>
      </w:r>
    </w:p>
    <w:bookmarkEnd w:id="353"/>
    <w:bookmarkStart w:id="354" w:name="erros-comuns"/>
    <w:p>
      <w:pPr>
        <w:pStyle w:val="Heading2"/>
      </w:pPr>
      <w:r>
        <w:t xml:space="preserve">9. Erros comuns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Erro</w:t>
            </w:r>
          </w:p>
        </w:tc>
        <w:tc>
          <w:tcPr/>
          <w:p>
            <w:pPr>
              <w:pStyle w:val="Compact"/>
            </w:pPr>
            <w:r>
              <w:t xml:space="preserve">Consequência</w:t>
            </w:r>
          </w:p>
        </w:tc>
        <w:tc>
          <w:tcPr/>
          <w:p>
            <w:pPr>
              <w:pStyle w:val="Compact"/>
            </w:pPr>
            <w:r>
              <w:t xml:space="preserve">Correção</w:t>
            </w:r>
          </w:p>
        </w:tc>
      </w:tr>
      <w:tr>
        <w:tc>
          <w:tcPr/>
          <w:p>
            <w:pPr>
              <w:pStyle w:val="Compact"/>
            </w:pPr>
            <w:r>
              <w:t xml:space="preserve">Convocar sem objetivo</w:t>
            </w:r>
          </w:p>
        </w:tc>
        <w:tc>
          <w:tcPr/>
          <w:p>
            <w:pPr>
              <w:pStyle w:val="Compact"/>
            </w:pPr>
            <w:r>
              <w:t xml:space="preserve">Discussão sem critério de fim</w:t>
            </w:r>
          </w:p>
        </w:tc>
        <w:tc>
          <w:tcPr/>
          <w:p>
            <w:pPr>
              <w:pStyle w:val="Compact"/>
            </w:pPr>
            <w:r>
              <w:t xml:space="preserve">Uma frase:</w:t>
            </w:r>
            <w:r>
              <w:t xml:space="preserve"> </w:t>
            </w:r>
            <w:r>
              <w:t xml:space="preserve">“no fim fica decidido X”</w:t>
            </w:r>
          </w:p>
        </w:tc>
      </w:tr>
      <w:tr>
        <w:tc>
          <w:tcPr/>
          <w:p>
            <w:pPr>
              <w:pStyle w:val="Compact"/>
            </w:pPr>
            <w:r>
              <w:t xml:space="preserve">Convidar</w:t>
            </w:r>
            <w:r>
              <w:t xml:space="preserve"> </w:t>
            </w:r>
            <w:r>
              <w:t xml:space="preserve">“por segurança”</w:t>
            </w:r>
          </w:p>
        </w:tc>
        <w:tc>
          <w:tcPr/>
          <w:p>
            <w:pPr>
              <w:pStyle w:val="Compact"/>
            </w:pPr>
            <w:r>
              <w:t xml:space="preserve">Custo alto, participação baixa</w:t>
            </w:r>
          </w:p>
        </w:tc>
        <w:tc>
          <w:tcPr/>
          <w:p>
            <w:pPr>
              <w:pStyle w:val="Compact"/>
            </w:pPr>
            <w:r>
              <w:t xml:space="preserve">Lista mínima; o resto recebe a ata</w:t>
            </w:r>
          </w:p>
        </w:tc>
      </w:tr>
      <w:tr>
        <w:tc>
          <w:tcPr/>
          <w:p>
            <w:pPr>
              <w:pStyle w:val="Compact"/>
            </w:pPr>
            <w:r>
              <w:t xml:space="preserve">Pré-leitura enviada 5 min antes</w:t>
            </w:r>
          </w:p>
        </w:tc>
        <w:tc>
          <w:tcPr/>
          <w:p>
            <w:pPr>
              <w:pStyle w:val="Compact"/>
            </w:pPr>
            <w:r>
              <w:t xml:space="preserve">Ninguém leu; lê-se em voz alta</w:t>
            </w:r>
          </w:p>
        </w:tc>
        <w:tc>
          <w:tcPr/>
          <w:p>
            <w:pPr>
              <w:pStyle w:val="Compact"/>
            </w:pPr>
            <w:r>
              <w:t xml:space="preserve">{{24 h}} ou adia</w:t>
            </w:r>
          </w:p>
        </w:tc>
      </w:tr>
      <w:tr>
        <w:tc>
          <w:tcPr/>
          <w:p>
            <w:pPr>
              <w:pStyle w:val="Compact"/>
            </w:pPr>
            <w:r>
              <w:t xml:space="preserve">Reunião para informar</w:t>
            </w:r>
          </w:p>
        </w:tc>
        <w:tc>
          <w:tcPr/>
          <w:p>
            <w:pPr>
              <w:pStyle w:val="Compact"/>
            </w:pPr>
            <w:r>
              <w:t xml:space="preserve">Tempo de N pessoas para o que se lê em 2 min</w:t>
            </w:r>
          </w:p>
        </w:tc>
        <w:tc>
          <w:tcPr/>
          <w:p>
            <w:pPr>
              <w:pStyle w:val="Compact"/>
            </w:pPr>
            <w:r>
              <w:t xml:space="preserve">Escreve; reúne só para discutir</w:t>
            </w:r>
          </w:p>
        </w:tc>
      </w:tr>
      <w:tr>
        <w:tc>
          <w:tcPr/>
          <w:p>
            <w:pPr>
              <w:pStyle w:val="Compact"/>
            </w:pPr>
            <w:r>
              <w:t xml:space="preserve">Sem ação registada</w:t>
            </w:r>
          </w:p>
        </w:tc>
        <w:tc>
          <w:tcPr/>
          <w:p>
            <w:pPr>
              <w:pStyle w:val="Compact"/>
            </w:pPr>
            <w:r>
              <w:t xml:space="preserve">Repete-se a discussão daí a duas semanas</w:t>
            </w:r>
          </w:p>
        </w:tc>
        <w:tc>
          <w:tcPr/>
          <w:p>
            <w:pPr>
              <w:pStyle w:val="Compact"/>
            </w:pPr>
            <w:r>
              <w:t xml:space="preserve">Últimos 5 min para ações</w:t>
            </w:r>
          </w:p>
        </w:tc>
      </w:tr>
      <w:tr>
        <w:tc>
          <w:tcPr/>
          <w:p>
            <w:pPr>
              <w:pStyle w:val="Compact"/>
            </w:pPr>
            <w:r>
              <w:t xml:space="preserve">Recorrente que ninguém cancela</w:t>
            </w:r>
          </w:p>
        </w:tc>
        <w:tc>
          <w:tcPr/>
          <w:p>
            <w:pPr>
              <w:pStyle w:val="Compact"/>
            </w:pPr>
            <w:r>
              <w:t xml:space="preserve">Erosão da confiança na cadência</w:t>
            </w:r>
          </w:p>
        </w:tc>
        <w:tc>
          <w:tcPr/>
          <w:p>
            <w:pPr>
              <w:pStyle w:val="Compact"/>
            </w:pPr>
            <w:r>
              <w:t xml:space="preserve">Data de validade + revisão trimestral</w:t>
            </w:r>
          </w:p>
        </w:tc>
      </w:tr>
    </w:tbl>
    <w:p>
      <w:r>
        <w:pict>
          <v:rect style="width:0;height:1.5pt" o:hralign="center" o:hrstd="t" o:hr="t"/>
        </w:pict>
      </w:r>
    </w:p>
    <w:bookmarkEnd w:id="354"/>
    <w:bookmarkStart w:id="355" w:name="lista-de-verificação-de-quem-convoca"/>
    <w:p>
      <w:pPr>
        <w:pStyle w:val="Heading2"/>
      </w:pPr>
      <w:r>
        <w:t xml:space="preserve">10. Lista de verificação de quem convoca</w:t>
      </w:r>
    </w:p>
    <w:p>
      <w:pPr>
        <w:pStyle w:val="FirstParagraph"/>
      </w:pPr>
      <w:r>
        <w:rPr>
          <w:b/>
          <w:bCs/>
        </w:rPr>
        <w:t xml:space="preserve">Antes</w:t>
      </w:r>
      <w:r>
        <w:t xml:space="preserve"> </w:t>
      </w:r>
      <w:r>
        <w:t xml:space="preserve">- [ ] Objetivo numa frase, com saída verificável</w:t>
      </w:r>
      <w:r>
        <w:t xml:space="preserve"> </w:t>
      </w:r>
      <w:r>
        <w:t xml:space="preserve">- [ ] Tipo de reunião identificado</w:t>
      </w:r>
      <w:r>
        <w:t xml:space="preserve"> </w:t>
      </w:r>
      <w:r>
        <w:t xml:space="preserve">- [ ] Lista mínima de convidados; quem decide confirmado</w:t>
      </w:r>
      <w:r>
        <w:t xml:space="preserve"> </w:t>
      </w:r>
      <w:r>
        <w:t xml:space="preserve">- [ ] Agenda com tempos e donos</w:t>
      </w:r>
      <w:r>
        <w:t xml:space="preserve"> </w:t>
      </w:r>
      <w:r>
        <w:t xml:space="preserve">- [ ] Pré-leitura pronta e enviada com {{24 h}}</w:t>
      </w:r>
      <w:r>
        <w:t xml:space="preserve"> </w:t>
      </w:r>
      <w:r>
        <w:t xml:space="preserve">- [ ] Quem escreve a ata está definido</w:t>
      </w:r>
    </w:p>
    <w:p>
      <w:pPr>
        <w:pStyle w:val="BodyText"/>
      </w:pPr>
      <w:r>
        <w:rPr>
          <w:b/>
          <w:bCs/>
        </w:rPr>
        <w:t xml:space="preserve">Depois</w:t>
      </w:r>
      <w:r>
        <w:t xml:space="preserve"> </w:t>
      </w:r>
      <w:r>
        <w:t xml:space="preserve">- [ ] Ata publicada em ≤ {{24 h}} — ver</w:t>
      </w:r>
      <w:r>
        <w:t xml:space="preserve"> </w:t>
      </w:r>
      <w:hyperlink r:id="rId350">
        <w:r>
          <w:rPr>
            <w:rStyle w:val="Hyperlink"/>
          </w:rPr>
          <w:t xml:space="preserve">Ata de Reunião</w:t>
        </w:r>
      </w:hyperlink>
      <w:r>
        <w:t xml:space="preserve"> </w:t>
      </w:r>
      <w:r>
        <w:t xml:space="preserve">- [ ] Ações no</w:t>
      </w:r>
      <w:r>
        <w:t xml:space="preserve"> </w:t>
      </w:r>
      <w:hyperlink r:id="rId325">
        <w:r>
          <w:rPr>
            <w:rStyle w:val="Hyperlink"/>
          </w:rPr>
          <w:t xml:space="preserve">Registo de Ações</w:t>
        </w:r>
      </w:hyperlink>
      <w:r>
        <w:t xml:space="preserve">, com dono e data</w:t>
      </w:r>
      <w:r>
        <w:t xml:space="preserve"> </w:t>
      </w:r>
      <w:r>
        <w:t xml:space="preserve">- [ ] Decisões no registo consolidado</w:t>
      </w:r>
      <w:r>
        <w:t xml:space="preserve"> </w:t>
      </w:r>
      <w:r>
        <w:t xml:space="preserve">- [ ] Pontos em aberto com responsável e prazo</w:t>
      </w:r>
    </w:p>
    <w:p>
      <w:r>
        <w:pict>
          <v:rect style="width:0;height:1.5pt" o:hralign="center" o:hrstd="t" o:hr="t"/>
        </w:pict>
      </w:r>
    </w:p>
    <w:bookmarkEnd w:id="355"/>
    <w:bookmarkStart w:id="357" w:name="documentos-relacionados-1"/>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350">
              <w:r>
                <w:rPr>
                  <w:rStyle w:val="Hyperlink"/>
                </w:rPr>
                <w:t xml:space="preserve">Ata de Reunião</w:t>
              </w:r>
            </w:hyperlink>
          </w:p>
        </w:tc>
        <w:tc>
          <w:tcPr/>
          <w:p>
            <w:pPr>
              <w:pStyle w:val="Compact"/>
            </w:pPr>
            <w:r>
              <w:t xml:space="preserve">O que se escreve depois</w:t>
            </w:r>
          </w:p>
        </w:tc>
      </w:tr>
      <w:tr>
        <w:tc>
          <w:tcPr/>
          <w:p>
            <w:pPr>
              <w:pStyle w:val="Compact"/>
            </w:pPr>
            <w:hyperlink r:id="rId325">
              <w:r>
                <w:rPr>
                  <w:rStyle w:val="Hyperlink"/>
                </w:rPr>
                <w:t xml:space="preserve">Registo de Ações e Próximos Passos</w:t>
              </w:r>
            </w:hyperlink>
          </w:p>
        </w:tc>
        <w:tc>
          <w:tcPr/>
          <w:p>
            <w:pPr>
              <w:pStyle w:val="Compact"/>
            </w:pPr>
            <w:r>
              <w:t xml:space="preserve">Onde vivem as ações depois da ata</w:t>
            </w:r>
          </w:p>
        </w:tc>
      </w:tr>
      <w:tr>
        <w:tc>
          <w:tcPr/>
          <w:p>
            <w:pPr>
              <w:pStyle w:val="Compact"/>
            </w:pPr>
            <w:hyperlink r:id="rId345">
              <w:r>
                <w:rPr>
                  <w:rStyle w:val="Hyperlink"/>
                </w:rPr>
                <w:t xml:space="preserve">Reuniões de Cadência</w:t>
              </w:r>
            </w:hyperlink>
          </w:p>
        </w:tc>
        <w:tc>
          <w:tcPr/>
          <w:p>
            <w:pPr>
              <w:pStyle w:val="Compact"/>
            </w:pPr>
            <w:r>
              <w:t xml:space="preserve">As recorrentes, com guião próprio</w:t>
            </w:r>
          </w:p>
        </w:tc>
      </w:tr>
      <w:tr>
        <w:tc>
          <w:tcPr/>
          <w:p>
            <w:pPr>
              <w:pStyle w:val="Compact"/>
            </w:pPr>
            <w:hyperlink r:id="rId356">
              <w:r>
                <w:rPr>
                  <w:rStyle w:val="Hyperlink"/>
                </w:rPr>
                <w:t xml:space="preserve">Reunião de Arranque</w:t>
              </w:r>
            </w:hyperlink>
          </w:p>
        </w:tc>
        <w:tc>
          <w:tcPr/>
          <w:p>
            <w:pPr>
              <w:pStyle w:val="Compact"/>
            </w:pPr>
            <w:r>
              <w:t xml:space="preserve">A primeira de todas</w:t>
            </w:r>
          </w:p>
        </w:tc>
      </w:tr>
      <w:tr>
        <w:tc>
          <w:tcPr/>
          <w:p>
            <w:pPr>
              <w:pStyle w:val="Compact"/>
            </w:pPr>
            <w:hyperlink r:id="rId291">
              <w:r>
                <w:rPr>
                  <w:rStyle w:val="Hyperlink"/>
                </w:rPr>
                <w:t xml:space="preserve">Responsabilidades e Comunicação</w:t>
              </w:r>
            </w:hyperlink>
          </w:p>
        </w:tc>
        <w:tc>
          <w:tcPr/>
          <w:p>
            <w:pPr>
              <w:pStyle w:val="Compact"/>
            </w:pPr>
            <w:r>
              <w:t xml:space="preserve">Quem decide, quem é consultado</w:t>
            </w:r>
          </w:p>
        </w:tc>
      </w:tr>
    </w:tbl>
    <w:p>
      <w:r>
        <w:br w:type="page"/>
      </w:r>
    </w:p>
    <w:bookmarkEnd w:id="357"/>
    <w:bookmarkEnd w:id="358"/>
    <w:bookmarkStart w:id="373" w:name="reunião-de-arranque-guião"/>
    <w:p>
      <w:pPr>
        <w:pStyle w:val="Heading1"/>
      </w:pPr>
      <w:r>
        <w:t xml:space="preserve">Reunião de Arranque — guião</w:t>
      </w:r>
    </w:p>
    <w:p>
      <w:pPr>
        <w:pStyle w:val="FirstParagraph"/>
      </w:pPr>
      <w:r>
        <w:rPr>
          <w:i/>
          <w:iCs/>
        </w:rPr>
        <w:t xml:space="preserve">(ficheiro:</w:t>
      </w:r>
      <w:r>
        <w:rPr>
          <w:i/>
          <w:iCs/>
        </w:rPr>
        <w:t xml:space="preserve"> </w:t>
      </w:r>
      <w:r>
        <w:rPr>
          <w:rStyle w:val="VerbatimChar"/>
          <w:i/>
          <w:iCs/>
        </w:rPr>
        <w:t xml:space="preserve">01-gestao-projeto/08-guiao-reuniao-arranque.md</w:t>
      </w:r>
      <w:r>
        <w:rPr>
          <w:i/>
          <w:iCs/>
        </w:rPr>
        <w:t xml:space="preserve">)</w:t>
      </w:r>
    </w:p>
    <w:p>
      <w:pPr>
        <w:pStyle w:val="BlockText"/>
      </w:pPr>
      <w:r>
        <w:t xml:space="preserve">A reunião mais barata do projeto e a que mais custa quando corre mal. Tudo o</w:t>
      </w:r>
      <w:r>
        <w:t xml:space="preserve"> </w:t>
      </w:r>
      <w:r>
        <w:t xml:space="preserve">que não ficar claro aqui volta como pedido de alteração daqui a três meses,</w:t>
      </w:r>
      <w:r>
        <w:t xml:space="preserve"> </w:t>
      </w:r>
      <w:r>
        <w:t xml:space="preserve">já com código escrito por cima.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Projeto</w:t>
            </w:r>
          </w:p>
        </w:tc>
        <w:tc>
          <w:tcPr/>
          <w:p>
            <w:pPr>
              <w:pStyle w:val="Compact"/>
            </w:pPr>
            <w:r>
              <w:t xml:space="preserve">{{PROJETO}}</w:t>
            </w:r>
          </w:p>
        </w:tc>
      </w:tr>
      <w:tr>
        <w:tc>
          <w:tcPr/>
          <w:p>
            <w:pPr>
              <w:pStyle w:val="Compact"/>
            </w:pPr>
            <w:r>
              <w:t xml:space="preserve">Data</w:t>
            </w:r>
          </w:p>
        </w:tc>
        <w:tc>
          <w:tcPr/>
          <w:p>
            <w:pPr>
              <w:pStyle w:val="Compact"/>
            </w:pPr>
            <w:r>
              <w:t xml:space="preserve">{{AAAA-MM-DD}}</w:t>
            </w:r>
          </w:p>
        </w:tc>
      </w:tr>
      <w:tr>
        <w:tc>
          <w:tcPr/>
          <w:p>
            <w:pPr>
              <w:pStyle w:val="Compact"/>
            </w:pPr>
            <w:r>
              <w:t xml:space="preserve">Duração</w:t>
            </w:r>
          </w:p>
        </w:tc>
        <w:tc>
          <w:tcPr/>
          <w:p>
            <w:pPr>
              <w:pStyle w:val="Compact"/>
            </w:pPr>
            <w:r>
              <w:t xml:space="preserve">{{90 min}} (interna) · {{2 h}} (com cliente)</w:t>
            </w:r>
          </w:p>
        </w:tc>
      </w:tr>
      <w:tr>
        <w:tc>
          <w:tcPr/>
          <w:p>
            <w:pPr>
              <w:pStyle w:val="Compact"/>
            </w:pPr>
            <w:r>
              <w:t xml:space="preserve">Quem conduz</w:t>
            </w:r>
          </w:p>
        </w:tc>
        <w:tc>
          <w:tcPr/>
          <w:p>
            <w:pPr>
              <w:pStyle w:val="Compact"/>
            </w:pPr>
            <w:r>
              <w:t xml:space="preserve">{{Gestor de projeto}}</w:t>
            </w:r>
          </w:p>
        </w:tc>
      </w:tr>
      <w:tr>
        <w:tc>
          <w:tcPr/>
          <w:p>
            <w:pPr>
              <w:pStyle w:val="Compact"/>
            </w:pPr>
            <w:r>
              <w:t xml:space="preserve">Quem escreve a ata</w:t>
            </w:r>
          </w:p>
        </w:tc>
        <w:tc>
          <w:tcPr/>
          <w:p>
            <w:pPr>
              <w:pStyle w:val="Compact"/>
            </w:pPr>
            <w:r>
              <w:t xml:space="preserve">{{Nome}}</w:t>
            </w:r>
          </w:p>
        </w:tc>
      </w:tr>
    </w:tbl>
    <w:p>
      <w:r>
        <w:pict>
          <v:rect style="width:0;height:1.5pt" o:hralign="center" o:hrstd="t" o:hr="t"/>
        </w:pict>
      </w:r>
    </w:p>
    <w:bookmarkStart w:id="359" w:name="quando-se-faz"/>
    <w:p>
      <w:pPr>
        <w:pStyle w:val="Heading2"/>
      </w:pPr>
      <w:r>
        <w:t xml:space="preserve">1. Quando se faz</w:t>
      </w:r>
    </w:p>
    <w:p>
      <w:pPr>
        <w:pStyle w:val="FirstParagraph"/>
      </w:pPr>
      <w:r>
        <w:t xml:space="preserve">Depois de o projeto estar aprovado e</w:t>
      </w:r>
      <w:r>
        <w:t xml:space="preserve"> </w:t>
      </w:r>
      <w:r>
        <w:rPr>
          <w:b/>
          <w:bCs/>
        </w:rPr>
        <w:t xml:space="preserve">antes da primeira linha de código</w:t>
      </w:r>
      <w:r>
        <w:t xml:space="preserve">.</w:t>
      </w:r>
      <w:r>
        <w:t xml:space="preserve"> </w:t>
      </w:r>
      <w:r>
        <w:t xml:space="preserve">Se já há código, faz-se na mesma — só que agora há decisões tomadas por omissão</w:t>
      </w:r>
      <w:r>
        <w:t xml:space="preserve"> </w:t>
      </w:r>
      <w:r>
        <w:t xml:space="preserve">que é preciso confirmar ou reverter.</w:t>
      </w:r>
    </w:p>
    <w:p>
      <w:r>
        <w:pict>
          <v:rect style="width:0;height:1.5pt" o:hralign="center" o:hrstd="t" o:hr="t"/>
        </w:pict>
      </w:r>
    </w:p>
    <w:bookmarkEnd w:id="359"/>
    <w:bookmarkStart w:id="362" w:name="o-que-tem-de-existir-antes"/>
    <w:p>
      <w:pPr>
        <w:pStyle w:val="Heading2"/>
      </w:pPr>
      <w:r>
        <w:t xml:space="preserve">2. O que tem de existir antes</w:t>
      </w:r>
    </w:p>
    <w:p>
      <w:pPr>
        <w:pStyle w:val="FirstParagraph"/>
      </w:pPr>
      <w:r>
        <w:t xml:space="preserve">Não se convoca o arranque sem isto pronto — caso contrário a reunião produz a lista do que falta, e não decisões.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Documento</w:t>
            </w:r>
          </w:p>
        </w:tc>
        <w:tc>
          <w:tcPr/>
          <w:p>
            <w:pPr>
              <w:pStyle w:val="Compact"/>
            </w:pPr>
            <w:r>
              <w:t xml:space="preserve">Estado mínimo</w:t>
            </w:r>
          </w:p>
        </w:tc>
        <w:tc>
          <w:tcPr/>
          <w:p>
            <w:pPr>
              <w:pStyle w:val="Compact"/>
            </w:pPr>
            <w:r>
              <w:t xml:space="preserve">Ligação</w:t>
            </w:r>
          </w:p>
        </w:tc>
      </w:tr>
      <w:tr>
        <w:tc>
          <w:tcPr/>
          <w:p>
            <w:pPr>
              <w:pStyle w:val="Compact"/>
            </w:pPr>
            <w:r>
              <w:t xml:space="preserve">Visão de Produto</w:t>
            </w:r>
          </w:p>
        </w:tc>
        <w:tc>
          <w:tcPr/>
          <w:p>
            <w:pPr>
              <w:pStyle w:val="Compact"/>
            </w:pPr>
            <w:r>
              <w:t xml:space="preserve">Aprovada</w:t>
            </w:r>
          </w:p>
        </w:tc>
        <w:tc>
          <w:tcPr/>
          <w:p>
            <w:pPr>
              <w:pStyle w:val="Compact"/>
            </w:pPr>
            <w:hyperlink r:id="rId360">
              <w:r>
                <w:rPr>
                  <w:rStyle w:val="Hyperlink"/>
                </w:rPr>
                <w:t xml:space="preserve">00-produto/01</w:t>
              </w:r>
            </w:hyperlink>
          </w:p>
        </w:tc>
      </w:tr>
      <w:tr>
        <w:tc>
          <w:tcPr/>
          <w:p>
            <w:pPr>
              <w:pStyle w:val="Compact"/>
            </w:pPr>
            <w:r>
              <w:t xml:space="preserve">Plano de Projeto</w:t>
            </w:r>
          </w:p>
        </w:tc>
        <w:tc>
          <w:tcPr/>
          <w:p>
            <w:pPr>
              <w:pStyle w:val="Compact"/>
            </w:pPr>
            <w:r>
              <w:t xml:space="preserve">Rascunho com marcos</w:t>
            </w:r>
          </w:p>
        </w:tc>
        <w:tc>
          <w:tcPr/>
          <w:p>
            <w:pPr>
              <w:pStyle w:val="Compact"/>
            </w:pPr>
            <w:hyperlink r:id="rId361">
              <w:r>
                <w:rPr>
                  <w:rStyle w:val="Hyperlink"/>
                </w:rPr>
                <w:t xml:space="preserve">01</w:t>
              </w:r>
            </w:hyperlink>
          </w:p>
        </w:tc>
      </w:tr>
      <w:tr>
        <w:tc>
          <w:tcPr/>
          <w:p>
            <w:pPr>
              <w:pStyle w:val="Compact"/>
            </w:pPr>
            <w:r>
              <w:t xml:space="preserve">Responsabilidades (RACI)</w:t>
            </w:r>
          </w:p>
        </w:tc>
        <w:tc>
          <w:tcPr/>
          <w:p>
            <w:pPr>
              <w:pStyle w:val="Compact"/>
            </w:pPr>
            <w:r>
              <w:t xml:space="preserve">Proposta a validar</w:t>
            </w:r>
          </w:p>
        </w:tc>
        <w:tc>
          <w:tcPr/>
          <w:p>
            <w:pPr>
              <w:pStyle w:val="Compact"/>
            </w:pPr>
            <w:hyperlink r:id="rId291">
              <w:r>
                <w:rPr>
                  <w:rStyle w:val="Hyperlink"/>
                </w:rPr>
                <w:t xml:space="preserve">03</w:t>
              </w:r>
            </w:hyperlink>
          </w:p>
        </w:tc>
      </w:tr>
      <w:tr>
        <w:tc>
          <w:tcPr/>
          <w:p>
            <w:pPr>
              <w:pStyle w:val="Compact"/>
            </w:pPr>
            <w:r>
              <w:t xml:space="preserve">Estimativas</w:t>
            </w:r>
          </w:p>
        </w:tc>
        <w:tc>
          <w:tcPr/>
          <w:p>
            <w:pPr>
              <w:pStyle w:val="Compact"/>
            </w:pPr>
            <w:r>
              <w:t xml:space="preserve">Ordem de grandeza</w:t>
            </w:r>
          </w:p>
        </w:tc>
        <w:tc>
          <w:tcPr/>
          <w:p>
            <w:pPr>
              <w:pStyle w:val="Compact"/>
            </w:pPr>
            <w:hyperlink r:id="rId286">
              <w:r>
                <w:rPr>
                  <w:rStyle w:val="Hyperlink"/>
                </w:rPr>
                <w:t xml:space="preserve">02</w:t>
              </w:r>
            </w:hyperlink>
          </w:p>
        </w:tc>
      </w:tr>
      <w:tr>
        <w:tc>
          <w:tcPr/>
          <w:p>
            <w:pPr>
              <w:pStyle w:val="Compact"/>
            </w:pPr>
            <w:r>
              <w:t xml:space="preserve">Riscos conhecidos</w:t>
            </w:r>
          </w:p>
        </w:tc>
        <w:tc>
          <w:tcPr/>
          <w:p>
            <w:pPr>
              <w:pStyle w:val="Compact"/>
            </w:pPr>
            <w:r>
              <w:t xml:space="preserve">Lista inicial</w:t>
            </w:r>
          </w:p>
        </w:tc>
        <w:tc>
          <w:tcPr/>
          <w:p>
            <w:pPr>
              <w:pStyle w:val="Compact"/>
            </w:pPr>
            <w:hyperlink r:id="rId196">
              <w:r>
                <w:rPr>
                  <w:rStyle w:val="Hyperlink"/>
                </w:rPr>
                <w:t xml:space="preserve">07-governanca/03</w:t>
              </w:r>
            </w:hyperlink>
          </w:p>
        </w:tc>
      </w:tr>
    </w:tbl>
    <w:p>
      <w:pPr>
        <w:pStyle w:val="BodyText"/>
      </w:pPr>
      <w:r>
        <w:rPr>
          <w:b/>
          <w:bCs/>
        </w:rPr>
        <w:t xml:space="preserve">Enviar {{48 h}} antes</w:t>
      </w:r>
      <w:r>
        <w:t xml:space="preserve"> </w:t>
      </w:r>
      <w:r>
        <w:t xml:space="preserve">como pré-leitura. Ver</w:t>
      </w:r>
      <w:r>
        <w:t xml:space="preserve"> </w:t>
      </w:r>
      <w:hyperlink r:id="rId324">
        <w:r>
          <w:rPr>
            <w:rStyle w:val="Hyperlink"/>
          </w:rPr>
          <w:t xml:space="preserve">Convocatória e Agenda</w:t>
        </w:r>
      </w:hyperlink>
      <w:r>
        <w:t xml:space="preserve">.</w:t>
      </w:r>
    </w:p>
    <w:p>
      <w:r>
        <w:pict>
          <v:rect style="width:0;height:1.5pt" o:hralign="center" o:hrstd="t" o:hr="t"/>
        </w:pict>
      </w:r>
    </w:p>
    <w:bookmarkEnd w:id="362"/>
    <w:bookmarkStart w:id="363" w:name="quem-tem-de-estar"/>
    <w:p>
      <w:pPr>
        <w:pStyle w:val="Heading2"/>
      </w:pPr>
      <w:r>
        <w:t xml:space="preserve">3. Quem tem de estar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Papel</w:t>
            </w:r>
          </w:p>
        </w:tc>
        <w:tc>
          <w:tcPr/>
          <w:p>
            <w:pPr>
              <w:pStyle w:val="Compact"/>
            </w:pPr>
            <w:r>
              <w:t xml:space="preserve">Obrigatório</w:t>
            </w:r>
          </w:p>
        </w:tc>
        <w:tc>
          <w:tcPr/>
          <w:p>
            <w:pPr>
              <w:pStyle w:val="Compact"/>
            </w:pPr>
            <w:r>
              <w:t xml:space="preserve">Porquê</w:t>
            </w:r>
          </w:p>
        </w:tc>
      </w:tr>
      <w:tr>
        <w:tc>
          <w:tcPr/>
          <w:p>
            <w:pPr>
              <w:pStyle w:val="Compact"/>
            </w:pPr>
            <w:r>
              <w:t xml:space="preserve">Patrocinador / decisor do cliente</w:t>
            </w:r>
          </w:p>
        </w:tc>
        <w:tc>
          <w:tcPr/>
          <w:p>
            <w:pPr>
              <w:pStyle w:val="Compact"/>
            </w:pPr>
            <w:r>
              <w:rPr>
                <w:b/>
                <w:bCs/>
              </w:rPr>
              <w:t xml:space="preserve">Sim</w:t>
            </w:r>
          </w:p>
        </w:tc>
        <w:tc>
          <w:tcPr/>
          <w:p>
            <w:pPr>
              <w:pStyle w:val="Compact"/>
            </w:pPr>
            <w:r>
              <w:t xml:space="preserve">É quem arbitra âmbito, prazo e orçamento</w:t>
            </w:r>
          </w:p>
        </w:tc>
      </w:tr>
      <w:tr>
        <w:tc>
          <w:tcPr/>
          <w:p>
            <w:pPr>
              <w:pStyle w:val="Compact"/>
            </w:pPr>
            <w:r>
              <w:t xml:space="preserve">Gestor de projeto</w:t>
            </w:r>
          </w:p>
        </w:tc>
        <w:tc>
          <w:tcPr/>
          <w:p>
            <w:pPr>
              <w:pStyle w:val="Compact"/>
            </w:pPr>
            <w:r>
              <w:rPr>
                <w:b/>
                <w:bCs/>
              </w:rPr>
              <w:t xml:space="preserve">Sim</w:t>
            </w:r>
          </w:p>
        </w:tc>
        <w:tc>
          <w:tcPr/>
          <w:p>
            <w:pPr>
              <w:pStyle w:val="Compact"/>
            </w:pPr>
            <w:r>
              <w:t xml:space="preserve">Conduz e responde pelo plano</w:t>
            </w:r>
          </w:p>
        </w:tc>
      </w:tr>
      <w:tr>
        <w:tc>
          <w:tcPr/>
          <w:p>
            <w:pPr>
              <w:pStyle w:val="Compact"/>
            </w:pPr>
            <w:r>
              <w:t xml:space="preserve">Product Owner / responsável funcional</w:t>
            </w:r>
          </w:p>
        </w:tc>
        <w:tc>
          <w:tcPr/>
          <w:p>
            <w:pPr>
              <w:pStyle w:val="Compact"/>
            </w:pPr>
            <w:r>
              <w:rPr>
                <w:b/>
                <w:bCs/>
              </w:rPr>
              <w:t xml:space="preserve">Sim</w:t>
            </w:r>
          </w:p>
        </w:tc>
        <w:tc>
          <w:tcPr/>
          <w:p>
            <w:pPr>
              <w:pStyle w:val="Compact"/>
            </w:pPr>
            <w:r>
              <w:t xml:space="preserve">Responde pelas prioridades</w:t>
            </w:r>
          </w:p>
        </w:tc>
      </w:tr>
      <w:tr>
        <w:tc>
          <w:tcPr/>
          <w:p>
            <w:pPr>
              <w:pStyle w:val="Compact"/>
            </w:pPr>
            <w:r>
              <w:t xml:space="preserve">Tech lead / arquiteto</w:t>
            </w:r>
          </w:p>
        </w:tc>
        <w:tc>
          <w:tcPr/>
          <w:p>
            <w:pPr>
              <w:pStyle w:val="Compact"/>
            </w:pPr>
            <w:r>
              <w:rPr>
                <w:b/>
                <w:bCs/>
              </w:rPr>
              <w:t xml:space="preserve">Sim</w:t>
            </w:r>
          </w:p>
        </w:tc>
        <w:tc>
          <w:tcPr/>
          <w:p>
            <w:pPr>
              <w:pStyle w:val="Compact"/>
            </w:pPr>
            <w:r>
              <w:t xml:space="preserve">Responde pela viabilidade e pelos pressupostos técnicos</w:t>
            </w:r>
          </w:p>
        </w:tc>
      </w:tr>
      <w:tr>
        <w:tc>
          <w:tcPr/>
          <w:p>
            <w:pPr>
              <w:pStyle w:val="Compact"/>
            </w:pPr>
            <w:r>
              <w:t xml:space="preserve">Utilizador-chave de cada área afetada</w:t>
            </w:r>
          </w:p>
        </w:tc>
        <w:tc>
          <w:tcPr/>
          <w:p>
            <w:pPr>
              <w:pStyle w:val="Compact"/>
            </w:pPr>
            <w:r>
              <w:rPr>
                <w:b/>
                <w:bCs/>
              </w:rPr>
              <w:t xml:space="preserve">Sim</w:t>
            </w:r>
          </w:p>
        </w:tc>
        <w:tc>
          <w:tcPr/>
          <w:p>
            <w:pPr>
              <w:pStyle w:val="Compact"/>
            </w:pPr>
            <w:r>
              <w:t xml:space="preserve">Sem ele, os requisitos vêm em segunda mão</w:t>
            </w:r>
          </w:p>
        </w:tc>
      </w:tr>
      <w:tr>
        <w:tc>
          <w:tcPr/>
          <w:p>
            <w:pPr>
              <w:pStyle w:val="Compact"/>
            </w:pPr>
            <w:r>
              <w:t xml:space="preserve">Responsável de TI / infraestrutura do cliente</w:t>
            </w:r>
          </w:p>
        </w:tc>
        <w:tc>
          <w:tcPr/>
          <w:p>
            <w:pPr>
              <w:pStyle w:val="Compact"/>
            </w:pPr>
            <w:r>
              <w:t xml:space="preserve">{{Sim}}</w:t>
            </w:r>
          </w:p>
        </w:tc>
        <w:tc>
          <w:tcPr/>
          <w:p>
            <w:pPr>
              <w:pStyle w:val="Compact"/>
            </w:pPr>
            <w:r>
              <w:t xml:space="preserve">Acessos, ambientes, dados — os bloqueios mais comuns</w:t>
            </w:r>
          </w:p>
        </w:tc>
      </w:tr>
      <w:tr>
        <w:tc>
          <w:tcPr/>
          <w:p>
            <w:pPr>
              <w:pStyle w:val="Compact"/>
            </w:pPr>
            <w:r>
              <w:t xml:space="preserve">Equipa de desenvolvimento</w:t>
            </w:r>
          </w:p>
        </w:tc>
        <w:tc>
          <w:tcPr/>
          <w:p>
            <w:pPr>
              <w:pStyle w:val="Compact"/>
            </w:pPr>
            <w:r>
              <w:t xml:space="preserve">Opcional</w:t>
            </w:r>
          </w:p>
        </w:tc>
        <w:tc>
          <w:tcPr/>
          <w:p>
            <w:pPr>
              <w:pStyle w:val="Compact"/>
            </w:pPr>
            <w:r>
              <w:t xml:space="preserve">Assiste; não decide</w:t>
            </w:r>
          </w:p>
        </w:tc>
      </w:tr>
    </w:tbl>
    <w:p>
      <w:pPr>
        <w:pStyle w:val="BlockText"/>
      </w:pPr>
      <w:r>
        <w:t xml:space="preserve">Se o patrocinador não puder estar,</w:t>
      </w:r>
      <w:r>
        <w:t xml:space="preserve"> </w:t>
      </w:r>
      <w:r>
        <w:rPr>
          <w:b/>
          <w:bCs/>
        </w:rPr>
        <w:t xml:space="preserve">adia-se</w:t>
      </w:r>
      <w:r>
        <w:t xml:space="preserve">. Um arranque sem quem decide</w:t>
      </w:r>
      <w:r>
        <w:t xml:space="preserve"> </w:t>
      </w:r>
      <w:r>
        <w:t xml:space="preserve">produz uma segunda reunião de arranque.</w:t>
      </w:r>
    </w:p>
    <w:p>
      <w:r>
        <w:pict>
          <v:rect style="width:0;height:1.5pt" o:hralign="center" o:hrstd="t" o:hr="t"/>
        </w:pict>
      </w:r>
    </w:p>
    <w:bookmarkEnd w:id="363"/>
    <w:bookmarkStart w:id="364" w:name="agenda-arranque-interno-90-min"/>
    <w:p>
      <w:pPr>
        <w:pStyle w:val="Heading2"/>
      </w:pPr>
      <w:r>
        <w:t xml:space="preserve">4. Agenda — arranque interno ({{90 min}})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Tempo</w:t>
            </w:r>
          </w:p>
        </w:tc>
        <w:tc>
          <w:tcPr/>
          <w:p>
            <w:pPr>
              <w:pStyle w:val="Compact"/>
            </w:pPr>
            <w:r>
              <w:t xml:space="preserve">Ponto</w:t>
            </w:r>
          </w:p>
        </w:tc>
        <w:tc>
          <w:tcPr/>
          <w:p>
            <w:pPr>
              <w:pStyle w:val="Compact"/>
            </w:pPr>
            <w:r>
              <w:t xml:space="preserve">Sai daqui</w:t>
            </w:r>
          </w:p>
        </w:tc>
      </w:tr>
      <w:tr>
        <w:tc>
          <w:tcPr/>
          <w:p>
            <w:pPr>
              <w:pStyle w:val="Compact"/>
            </w:pPr>
            <w:r>
              <w:t xml:space="preserve">{{10’}}</w:t>
            </w:r>
          </w:p>
        </w:tc>
        <w:tc>
          <w:tcPr/>
          <w:p>
            <w:pPr>
              <w:pStyle w:val="Compact"/>
            </w:pPr>
            <w:r>
              <w:t xml:space="preserve">Porquê este projeto: problema, objetivos, métricas de sucesso</w:t>
            </w:r>
          </w:p>
        </w:tc>
        <w:tc>
          <w:tcPr/>
          <w:p>
            <w:pPr>
              <w:pStyle w:val="Compact"/>
            </w:pPr>
            <w:r>
              <w:t xml:space="preserve">Entendimento comum do problema</w:t>
            </w:r>
          </w:p>
        </w:tc>
      </w:tr>
      <w:tr>
        <w:tc>
          <w:tcPr/>
          <w:p>
            <w:pPr>
              <w:pStyle w:val="Compact"/>
            </w:pPr>
            <w:r>
              <w:t xml:space="preserve">{{15’}}</w:t>
            </w:r>
          </w:p>
        </w:tc>
        <w:tc>
          <w:tcPr/>
          <w:p>
            <w:pPr>
              <w:pStyle w:val="Compact"/>
            </w:pPr>
            <w:r>
              <w:t xml:space="preserve">Âmbito: o que está dentro e</w:t>
            </w:r>
            <w:r>
              <w:t xml:space="preserve"> </w:t>
            </w:r>
            <w:r>
              <w:rPr>
                <w:b/>
                <w:bCs/>
              </w:rPr>
              <w:t xml:space="preserve">o que está fora</w:t>
            </w:r>
          </w:p>
        </w:tc>
        <w:tc>
          <w:tcPr/>
          <w:p>
            <w:pPr>
              <w:pStyle w:val="Compact"/>
            </w:pPr>
            <w:r>
              <w:t xml:space="preserve">Lista de fora do âmbito, escrita</w:t>
            </w:r>
          </w:p>
        </w:tc>
      </w:tr>
      <w:tr>
        <w:tc>
          <w:tcPr/>
          <w:p>
            <w:pPr>
              <w:pStyle w:val="Compact"/>
            </w:pPr>
            <w:r>
              <w:t xml:space="preserve">{{10’}}</w:t>
            </w:r>
          </w:p>
        </w:tc>
        <w:tc>
          <w:tcPr/>
          <w:p>
            <w:pPr>
              <w:pStyle w:val="Compact"/>
            </w:pPr>
            <w:r>
              <w:t xml:space="preserve">Pessoas: papéis, RACI, quem decide o quê</w:t>
            </w:r>
          </w:p>
        </w:tc>
        <w:tc>
          <w:tcPr/>
          <w:p>
            <w:pPr>
              <w:pStyle w:val="Compact"/>
            </w:pPr>
            <w:r>
              <w:t xml:space="preserve">RACI confirmado</w:t>
            </w:r>
          </w:p>
        </w:tc>
      </w:tr>
      <w:tr>
        <w:tc>
          <w:tcPr/>
          <w:p>
            <w:pPr>
              <w:pStyle w:val="Compact"/>
            </w:pPr>
            <w:r>
              <w:t xml:space="preserve">{{15’}}</w:t>
            </w:r>
          </w:p>
        </w:tc>
        <w:tc>
          <w:tcPr/>
          <w:p>
            <w:pPr>
              <w:pStyle w:val="Compact"/>
            </w:pPr>
            <w:r>
              <w:t xml:space="preserve">Plano: marcos, primeira entrega, critérios de aceitação</w:t>
            </w:r>
          </w:p>
        </w:tc>
        <w:tc>
          <w:tcPr/>
          <w:p>
            <w:pPr>
              <w:pStyle w:val="Compact"/>
            </w:pPr>
            <w:r>
              <w:t xml:space="preserve">Marcos com datas</w:t>
            </w:r>
          </w:p>
        </w:tc>
      </w:tr>
      <w:tr>
        <w:tc>
          <w:tcPr/>
          <w:p>
            <w:pPr>
              <w:pStyle w:val="Compact"/>
            </w:pPr>
            <w:r>
              <w:t xml:space="preserve">{{15’}}</w:t>
            </w:r>
          </w:p>
        </w:tc>
        <w:tc>
          <w:tcPr/>
          <w:p>
            <w:pPr>
              <w:pStyle w:val="Compact"/>
            </w:pPr>
            <w:r>
              <w:t xml:space="preserve">Técnica: pressupostos, integrações, ambientes, dados</w:t>
            </w:r>
          </w:p>
        </w:tc>
        <w:tc>
          <w:tcPr/>
          <w:p>
            <w:pPr>
              <w:pStyle w:val="Compact"/>
            </w:pPr>
            <w:r>
              <w:t xml:space="preserve">Lista de pressupostos a validar</w:t>
            </w:r>
          </w:p>
        </w:tc>
      </w:tr>
      <w:tr>
        <w:tc>
          <w:tcPr/>
          <w:p>
            <w:pPr>
              <w:pStyle w:val="Compact"/>
            </w:pPr>
            <w:r>
              <w:t xml:space="preserve">{{10’}}</w:t>
            </w:r>
          </w:p>
        </w:tc>
        <w:tc>
          <w:tcPr/>
          <w:p>
            <w:pPr>
              <w:pStyle w:val="Compact"/>
            </w:pPr>
            <w:r>
              <w:t xml:space="preserve">Riscos e dependências externas</w:t>
            </w:r>
          </w:p>
        </w:tc>
        <w:tc>
          <w:tcPr/>
          <w:p>
            <w:pPr>
              <w:pStyle w:val="Compact"/>
            </w:pPr>
            <w:r>
              <w:t xml:space="preserve">Riscos registados na matriz</w:t>
            </w:r>
          </w:p>
        </w:tc>
      </w:tr>
      <w:tr>
        <w:tc>
          <w:tcPr/>
          <w:p>
            <w:pPr>
              <w:pStyle w:val="Compact"/>
            </w:pPr>
            <w:r>
              <w:t xml:space="preserve">{{10’}}</w:t>
            </w:r>
          </w:p>
        </w:tc>
        <w:tc>
          <w:tcPr/>
          <w:p>
            <w:pPr>
              <w:pStyle w:val="Compact"/>
            </w:pPr>
            <w:r>
              <w:t xml:space="preserve">Como trabalhamos: cadência, canais, ferramentas, DoD</w:t>
            </w:r>
          </w:p>
        </w:tc>
        <w:tc>
          <w:tcPr/>
          <w:p>
            <w:pPr>
              <w:pStyle w:val="Compact"/>
            </w:pPr>
            <w:r>
              <w:t xml:space="preserve">Cadência marcada no calendário</w:t>
            </w:r>
          </w:p>
        </w:tc>
      </w:tr>
      <w:tr>
        <w:tc>
          <w:tcPr/>
          <w:p>
            <w:pPr>
              <w:pStyle w:val="Compact"/>
            </w:pPr>
            <w:r>
              <w:t xml:space="preserve">{{5’}}</w:t>
            </w:r>
          </w:p>
        </w:tc>
        <w:tc>
          <w:tcPr/>
          <w:p>
            <w:pPr>
              <w:pStyle w:val="Compact"/>
            </w:pPr>
            <w:r>
              <w:t xml:space="preserve">Ações, donos, prazos</w:t>
            </w:r>
          </w:p>
        </w:tc>
        <w:tc>
          <w:tcPr/>
          <w:p>
            <w:pPr>
              <w:pStyle w:val="Compact"/>
            </w:pPr>
            <w:r>
              <w:t xml:space="preserve">Registo de ações preenchido</w:t>
            </w:r>
          </w:p>
        </w:tc>
      </w:tr>
    </w:tbl>
    <w:p>
      <w:r>
        <w:pict>
          <v:rect style="width:0;height:1.5pt" o:hralign="center" o:hrstd="t" o:hr="t"/>
        </w:pict>
      </w:r>
    </w:p>
    <w:bookmarkEnd w:id="364"/>
    <w:bookmarkStart w:id="365" w:name="agenda-arranque-com-cliente-2-h"/>
    <w:p>
      <w:pPr>
        <w:pStyle w:val="Heading2"/>
      </w:pPr>
      <w:r>
        <w:t xml:space="preserve">5. Agenda — arranque com cliente ({{2 h}})</w:t>
      </w:r>
    </w:p>
    <w:p>
      <w:pPr>
        <w:pStyle w:val="FirstParagraph"/>
      </w:pPr>
      <w:r>
        <w:t xml:space="preserve">Igual à anterior, com três diferenças e um bloco extra: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Diferença</w:t>
            </w:r>
          </w:p>
        </w:tc>
        <w:tc>
          <w:tcPr/>
          <w:p>
            <w:pPr>
              <w:pStyle w:val="Compact"/>
            </w:pPr>
            <w:r>
              <w:t xml:space="preserve">Como se trata</w:t>
            </w:r>
          </w:p>
        </w:tc>
      </w:tr>
      <w:tr>
        <w:tc>
          <w:tcPr/>
          <w:p>
            <w:pPr>
              <w:pStyle w:val="Compact"/>
            </w:pPr>
            <w:r>
              <w:t xml:space="preserve">O âmbito</w:t>
            </w:r>
            <w:r>
              <w:t xml:space="preserve"> </w:t>
            </w:r>
            <w:r>
              <w:rPr>
                <w:b/>
                <w:bCs/>
              </w:rPr>
              <w:t xml:space="preserve">fora</w:t>
            </w:r>
            <w:r>
              <w:t xml:space="preserve"> </w:t>
            </w:r>
            <w:r>
              <w:t xml:space="preserve">é lido em voz alta</w:t>
            </w:r>
          </w:p>
        </w:tc>
        <w:tc>
          <w:tcPr/>
          <w:p>
            <w:pPr>
              <w:pStyle w:val="Compact"/>
            </w:pPr>
            <w:r>
              <w:t xml:space="preserve">É a única secção que ninguém lê sozinho e todos assumem ter lido</w:t>
            </w:r>
          </w:p>
        </w:tc>
      </w:tr>
      <w:tr>
        <w:tc>
          <w:tcPr/>
          <w:p>
            <w:pPr>
              <w:pStyle w:val="Compact"/>
            </w:pPr>
            <w:r>
              <w:t xml:space="preserve">Cada pressuposto é confirmado por nome</w:t>
            </w:r>
          </w:p>
        </w:tc>
        <w:tc>
          <w:tcPr/>
          <w:p>
            <w:pPr>
              <w:pStyle w:val="Compact"/>
            </w:pPr>
            <w:r>
              <w:t xml:space="preserve">“Assumimos que o ERP expõe API REST — confirma-se, {{Nome}}?”</w:t>
            </w:r>
          </w:p>
        </w:tc>
      </w:tr>
      <w:tr>
        <w:tc>
          <w:tcPr/>
          <w:p>
            <w:pPr>
              <w:pStyle w:val="Compact"/>
            </w:pPr>
            <w:r>
              <w:t xml:space="preserve">Nada fica</w:t>
            </w:r>
            <w:r>
              <w:t xml:space="preserve"> </w:t>
            </w:r>
            <w:r>
              <w:t xml:space="preserve">“a confirmar depois”</w:t>
            </w:r>
            <w:r>
              <w:t xml:space="preserve"> </w:t>
            </w:r>
            <w:r>
              <w:t xml:space="preserve">sem dono e data</w:t>
            </w:r>
          </w:p>
        </w:tc>
        <w:tc>
          <w:tcPr/>
          <w:p>
            <w:pPr>
              <w:pStyle w:val="Compact"/>
            </w:pPr>
            <w:r>
              <w:t xml:space="preserve">Vai para o</w:t>
            </w:r>
            <w:r>
              <w:t xml:space="preserve"> </w:t>
            </w:r>
            <w:hyperlink r:id="rId325">
              <w:r>
                <w:rPr>
                  <w:rStyle w:val="Hyperlink"/>
                </w:rPr>
                <w:t xml:space="preserve">Registo de Ações</w:t>
              </w:r>
            </w:hyperlink>
          </w:p>
        </w:tc>
      </w:tr>
    </w:tbl>
    <w:p>
      <w:pPr>
        <w:pStyle w:val="BodyText"/>
      </w:pPr>
      <w:r>
        <w:rPr>
          <w:b/>
          <w:bCs/>
        </w:rPr>
        <w:t xml:space="preserve">Bloco extra ({{20 min}}) — o que o cliente tem de entregar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 que</w:t>
            </w:r>
          </w:p>
        </w:tc>
        <w:tc>
          <w:tcPr/>
          <w:p>
            <w:pPr>
              <w:pStyle w:val="Compact"/>
            </w:pPr>
            <w:r>
              <w:t xml:space="preserve">Dono do lado do cliente</w:t>
            </w:r>
          </w:p>
        </w:tc>
        <w:tc>
          <w:tcPr/>
          <w:p>
            <w:pPr>
              <w:pStyle w:val="Compact"/>
            </w:pPr>
            <w:r>
              <w:t xml:space="preserve">Prazo</w:t>
            </w:r>
          </w:p>
        </w:tc>
        <w:tc>
          <w:tcPr/>
          <w:p>
            <w:pPr>
              <w:pStyle w:val="Compact"/>
            </w:pPr>
            <w:r>
              <w:t xml:space="preserve">Se falhar</w:t>
            </w:r>
          </w:p>
        </w:tc>
      </w:tr>
      <w:tr>
        <w:tc>
          <w:tcPr/>
          <w:p>
            <w:pPr>
              <w:pStyle w:val="Compact"/>
            </w:pPr>
            <w:r>
              <w:t xml:space="preserve">{{Acessos aos ambientes}}</w:t>
            </w:r>
          </w:p>
        </w:tc>
        <w:tc>
          <w:tcPr/>
          <w:p>
            <w:pPr>
              <w:pStyle w:val="Compact"/>
            </w:pPr>
            <w:r>
              <w:t xml:space="preserve">{{Nome}}</w:t>
            </w:r>
          </w:p>
        </w:tc>
        <w:tc>
          <w:tcPr/>
          <w:p>
            <w:pPr>
              <w:pStyle w:val="Compact"/>
            </w:pPr>
            <w:r>
              <w:t xml:space="preserve">{{AAAA-MM-DD}}</w:t>
            </w:r>
          </w:p>
        </w:tc>
        <w:tc>
          <w:tcPr/>
          <w:p>
            <w:pPr>
              <w:pStyle w:val="Compact"/>
            </w:pPr>
            <w:r>
              <w:t xml:space="preserve">{{Atrasa o início em N dias}}</w:t>
            </w:r>
          </w:p>
        </w:tc>
      </w:tr>
      <w:tr>
        <w:tc>
          <w:tcPr/>
          <w:p>
            <w:pPr>
              <w:pStyle w:val="Compact"/>
            </w:pPr>
            <w:r>
              <w:t xml:space="preserve">{{Dados de exemplo reais (anonimizados)}}</w:t>
            </w:r>
          </w:p>
        </w:tc>
        <w:tc>
          <w:tcPr/>
          <w:p>
            <w:pPr>
              <w:pStyle w:val="Compact"/>
            </w:pPr>
            <w:r>
              <w:t xml:space="preserve">{{Nome}}</w:t>
            </w:r>
          </w:p>
        </w:tc>
        <w:tc>
          <w:tcPr/>
          <w:p>
            <w:pPr>
              <w:pStyle w:val="Compact"/>
            </w:pPr>
            <w:r>
              <w:t xml:space="preserve">{{…}}</w:t>
            </w:r>
          </w:p>
        </w:tc>
        <w:tc>
          <w:tcPr/>
          <w:p>
            <w:pPr>
              <w:pStyle w:val="Compact"/>
            </w:pPr>
            <w:r>
              <w:t xml:space="preserve">{{Bloqueia a migração}}</w:t>
            </w:r>
          </w:p>
        </w:tc>
      </w:tr>
      <w:tr>
        <w:tc>
          <w:tcPr/>
          <w:p>
            <w:pPr>
              <w:pStyle w:val="Compact"/>
            </w:pPr>
            <w:r>
              <w:t xml:space="preserve">{{Interlocutor por área, com disponibilidade}}</w:t>
            </w:r>
          </w:p>
        </w:tc>
        <w:tc>
          <w:tcPr/>
          <w:p>
            <w:pPr>
              <w:pStyle w:val="Compact"/>
            </w:pPr>
            <w:r>
              <w:t xml:space="preserve">{{Nome}}</w:t>
            </w:r>
          </w:p>
        </w:tc>
        <w:tc>
          <w:tcPr/>
          <w:p>
            <w:pPr>
              <w:pStyle w:val="Compact"/>
            </w:pPr>
            <w:r>
              <w:t xml:space="preserve">{{…}}</w:t>
            </w:r>
          </w:p>
        </w:tc>
        <w:tc>
          <w:tcPr/>
          <w:p>
            <w:pPr>
              <w:pStyle w:val="Compact"/>
            </w:pPr>
            <w:r>
              <w:t xml:space="preserve">{{Requisitos em segunda mão}}</w:t>
            </w:r>
          </w:p>
        </w:tc>
      </w:tr>
      <w:tr>
        <w:tc>
          <w:tcPr/>
          <w:p>
            <w:pPr>
              <w:pStyle w:val="Compact"/>
            </w:pPr>
            <w:r>
              <w:t xml:space="preserve">{{Decisão sobre {{tema}}}}</w:t>
            </w:r>
          </w:p>
        </w:tc>
        <w:tc>
          <w:tcPr/>
          <w:p>
            <w:pPr>
              <w:pStyle w:val="Compact"/>
            </w:pPr>
            <w:r>
              <w:t xml:space="preserve">{{Nome}}</w:t>
            </w:r>
          </w:p>
        </w:tc>
        <w:tc>
          <w:tcPr/>
          <w:p>
            <w:pPr>
              <w:pStyle w:val="Compact"/>
            </w:pPr>
            <w:r>
              <w:t xml:space="preserve">{{…}}</w:t>
            </w:r>
          </w:p>
        </w:tc>
        <w:tc>
          <w:tcPr/>
          <w:p>
            <w:pPr>
              <w:pStyle w:val="Compact"/>
            </w:pPr>
            <w:r>
              <w:t xml:space="preserve">{{Bloqueia {{o quê}}}}</w:t>
            </w:r>
          </w:p>
        </w:tc>
      </w:tr>
    </w:tbl>
    <w:p>
      <w:pPr>
        <w:pStyle w:val="BlockText"/>
      </w:pPr>
      <w:r>
        <w:t xml:space="preserve">Este bloco é o que separa um projeto que arranca de um que fica à espera. As</w:t>
      </w:r>
      <w:r>
        <w:t xml:space="preserve"> </w:t>
      </w:r>
      <w:r>
        <w:t xml:space="preserve">entregas do cliente derrapam mais do que as nossas e escalam pior — ver</w:t>
      </w:r>
      <w:r>
        <w:t xml:space="preserve"> </w:t>
      </w:r>
      <w:hyperlink r:id="rId325">
        <w:r>
          <w:rPr>
            <w:rStyle w:val="Hyperlink"/>
          </w:rPr>
          <w:t xml:space="preserve">Registo de Ações</w:t>
        </w:r>
      </w:hyperlink>
      <w:r>
        <w:t xml:space="preserve"> </w:t>
      </w:r>
      <w:r>
        <w:t xml:space="preserve">§7.</w:t>
      </w:r>
    </w:p>
    <w:p>
      <w:r>
        <w:pict>
          <v:rect style="width:0;height:1.5pt" o:hralign="center" o:hrstd="t" o:hr="t"/>
        </w:pict>
      </w:r>
    </w:p>
    <w:bookmarkEnd w:id="365"/>
    <w:bookmarkStart w:id="366" w:name="as-perguntas-que-têm-de-ser-feitas"/>
    <w:p>
      <w:pPr>
        <w:pStyle w:val="Heading2"/>
      </w:pPr>
      <w:r>
        <w:t xml:space="preserve">6. As perguntas que têm de ser feitas</w:t>
      </w:r>
    </w:p>
    <w:p>
      <w:pPr>
        <w:pStyle w:val="FirstParagraph"/>
      </w:pPr>
      <w:r>
        <w:t xml:space="preserve">Fazem-se todas, mesmo as que parecem óbvias. As respostas ficam na ata.</w:t>
      </w:r>
    </w:p>
    <w:p>
      <w:pPr>
        <w:pStyle w:val="BodyText"/>
      </w:pPr>
      <w:r>
        <w:rPr>
          <w:b/>
          <w:bCs/>
        </w:rPr>
        <w:t xml:space="preserve">Âmbito e sucesso</w:t>
      </w:r>
      <w:r>
        <w:t xml:space="preserve"> </w:t>
      </w:r>
      <w:r>
        <w:t xml:space="preserve">- Como sabemos, daqui a {{6 meses}}, que isto correu bem? Que número muda?</w:t>
      </w:r>
      <w:r>
        <w:t xml:space="preserve"> </w:t>
      </w:r>
      <w:r>
        <w:t xml:space="preserve">- O que é que</w:t>
      </w:r>
      <w:r>
        <w:t xml:space="preserve"> </w:t>
      </w:r>
      <w:r>
        <w:rPr>
          <w:b/>
          <w:bCs/>
        </w:rPr>
        <w:t xml:space="preserve">não</w:t>
      </w:r>
      <w:r>
        <w:t xml:space="preserve"> </w:t>
      </w:r>
      <w:r>
        <w:t xml:space="preserve">vamos fazer nesta fase, e ficou tentador fazer?</w:t>
      </w:r>
      <w:r>
        <w:t xml:space="preserve"> </w:t>
      </w:r>
      <w:r>
        <w:t xml:space="preserve">- Que processo atual é substituído? Fica a correr em paralelo? Até quando?</w:t>
      </w:r>
    </w:p>
    <w:p>
      <w:pPr>
        <w:pStyle w:val="BodyText"/>
      </w:pPr>
      <w:r>
        <w:rPr>
          <w:b/>
          <w:bCs/>
        </w:rPr>
        <w:t xml:space="preserve">Decisão</w:t>
      </w:r>
      <w:r>
        <w:t xml:space="preserve"> </w:t>
      </w:r>
      <w:r>
        <w:t xml:space="preserve">- Quem aprova o âmbito? E o design? E a entrada em produção?</w:t>
      </w:r>
      <w:r>
        <w:t xml:space="preserve"> </w:t>
      </w:r>
      <w:r>
        <w:t xml:space="preserve">- Quando não houver acordo entre {{área A}} e {{área B}}, quem decide?</w:t>
      </w:r>
      <w:r>
        <w:t xml:space="preserve"> </w:t>
      </w:r>
      <w:r>
        <w:t xml:space="preserve">- Há alguém com poder de veto que não está nesta sala?</w:t>
      </w:r>
    </w:p>
    <w:p>
      <w:pPr>
        <w:pStyle w:val="BodyText"/>
      </w:pPr>
      <w:r>
        <w:rPr>
          <w:b/>
          <w:bCs/>
        </w:rPr>
        <w:t xml:space="preserve">Restrições</w:t>
      </w:r>
      <w:r>
        <w:t xml:space="preserve"> </w:t>
      </w:r>
      <w:r>
        <w:t xml:space="preserve">- Que datas são intocáveis e porquê ({{fecho de contas, época alta, auditoria}})?</w:t>
      </w:r>
      <w:r>
        <w:t xml:space="preserve"> </w:t>
      </w:r>
      <w:r>
        <w:t xml:space="preserve">- Que sistemas não podem ser tocados? Que janelas de indisponibilidade existem?</w:t>
      </w:r>
      <w:r>
        <w:t xml:space="preserve"> </w:t>
      </w:r>
      <w:r>
        <w:t xml:space="preserve">- Há requisitos legais, contratuais ou de auditoria que condicionem a solução?</w:t>
      </w:r>
    </w:p>
    <w:p>
      <w:pPr>
        <w:pStyle w:val="BodyText"/>
      </w:pPr>
      <w:r>
        <w:rPr>
          <w:b/>
          <w:bCs/>
        </w:rPr>
        <w:t xml:space="preserve">Realidade técnica</w:t>
      </w:r>
      <w:r>
        <w:t xml:space="preserve"> </w:t>
      </w:r>
      <w:r>
        <w:t xml:space="preserve">- Que sistemas temos de integrar? Quem os mantém? Existe documentação?</w:t>
      </w:r>
      <w:r>
        <w:t xml:space="preserve"> </w:t>
      </w:r>
      <w:r>
        <w:t xml:space="preserve">- Onde estão os dados hoje? Quem é o dono? Que qualidade têm mesmo?</w:t>
      </w:r>
      <w:r>
        <w:t xml:space="preserve"> </w:t>
      </w:r>
      <w:r>
        <w:t xml:space="preserve">- Que ambientes existem? Quem dá acessos? Quanto tempo demora, na prática?</w:t>
      </w:r>
    </w:p>
    <w:p>
      <w:pPr>
        <w:pStyle w:val="BodyText"/>
      </w:pPr>
      <w:r>
        <w:rPr>
          <w:b/>
          <w:bCs/>
        </w:rPr>
        <w:t xml:space="preserve">Pessoas</w:t>
      </w:r>
      <w:r>
        <w:t xml:space="preserve"> </w:t>
      </w:r>
      <w:r>
        <w:t xml:space="preserve">- Quem são os utilizadores-chave e quantas horas por semana têm mesmo para isto?</w:t>
      </w:r>
      <w:r>
        <w:t xml:space="preserve"> </w:t>
      </w:r>
      <w:r>
        <w:t xml:space="preserve">- Quem perde alguma coisa com este sistema — controlo, autonomia, tarefas?</w:t>
      </w:r>
      <w:r>
        <w:t xml:space="preserve"> </w:t>
      </w:r>
      <w:r>
        <w:t xml:space="preserve">- Já houve tentativa anterior de resolver isto? Porque falhou?</w:t>
      </w:r>
    </w:p>
    <w:p>
      <w:pPr>
        <w:pStyle w:val="BlockText"/>
      </w:pPr>
      <w:r>
        <w:t xml:space="preserve">A última pergunta é a mais informativa de todas, e a que quase nunca se faz.</w:t>
      </w:r>
    </w:p>
    <w:p>
      <w:r>
        <w:pict>
          <v:rect style="width:0;height:1.5pt" o:hralign="center" o:hrstd="t" o:hr="t"/>
        </w:pict>
      </w:r>
    </w:p>
    <w:bookmarkEnd w:id="366"/>
    <w:bookmarkStart w:id="367" w:name="saídas-obrigatórias"/>
    <w:p>
      <w:pPr>
        <w:pStyle w:val="Heading2"/>
      </w:pPr>
      <w:r>
        <w:t xml:space="preserve">7. Saídas obrigatórias</w:t>
      </w:r>
    </w:p>
    <w:p>
      <w:pPr>
        <w:pStyle w:val="FirstParagraph"/>
      </w:pPr>
      <w:r>
        <w:t xml:space="preserve">Sem isto, o arranque não terminou:</w:t>
      </w:r>
    </w:p>
    <w:p>
      <w:pPr>
        <w:pStyle w:val="Compact"/>
        <w:numPr>
          <w:ilvl w:val="0"/>
          <w:numId w:val="1026"/>
        </w:numPr>
      </w:pPr>
      <w:r>
        <w:t xml:space="preserve">Objetivos e métricas de sucesso escritos e aceites</w:t>
      </w:r>
    </w:p>
    <w:p>
      <w:pPr>
        <w:pStyle w:val="Compact"/>
        <w:numPr>
          <w:ilvl w:val="0"/>
          <w:numId w:val="1027"/>
        </w:numPr>
      </w:pPr>
      <w:r>
        <w:t xml:space="preserve">Âmbito</w:t>
      </w:r>
      <w:r>
        <w:t xml:space="preserve"> </w:t>
      </w:r>
      <w:r>
        <w:rPr>
          <w:b/>
          <w:bCs/>
        </w:rPr>
        <w:t xml:space="preserve">e não-âmbito</w:t>
      </w:r>
      <w:r>
        <w:t xml:space="preserve"> </w:t>
      </w:r>
      <w:r>
        <w:t xml:space="preserve">escritos, lidos e não contestados</w:t>
      </w:r>
    </w:p>
    <w:p>
      <w:pPr>
        <w:pStyle w:val="Compact"/>
        <w:numPr>
          <w:ilvl w:val="0"/>
          <w:numId w:val="1028"/>
        </w:numPr>
      </w:pPr>
      <w:r>
        <w:t xml:space="preserve">RACI confirmado — quem decide o quê, com nomes</w:t>
      </w:r>
    </w:p>
    <w:p>
      <w:pPr>
        <w:pStyle w:val="Compact"/>
        <w:numPr>
          <w:ilvl w:val="0"/>
          <w:numId w:val="1029"/>
        </w:numPr>
      </w:pPr>
      <w:r>
        <w:t xml:space="preserve">Marcos e primeira entrega com data</w:t>
      </w:r>
    </w:p>
    <w:p>
      <w:pPr>
        <w:pStyle w:val="Compact"/>
        <w:numPr>
          <w:ilvl w:val="0"/>
          <w:numId w:val="1030"/>
        </w:numPr>
      </w:pPr>
      <w:r>
        <w:t xml:space="preserve">Pressupostos listados, cada um com dono de validação e prazo</w:t>
      </w:r>
    </w:p>
    <w:p>
      <w:pPr>
        <w:pStyle w:val="Compact"/>
        <w:numPr>
          <w:ilvl w:val="0"/>
          <w:numId w:val="1031"/>
        </w:numPr>
      </w:pPr>
      <w:r>
        <w:t xml:space="preserve">Riscos iniciais na</w:t>
      </w:r>
      <w:r>
        <w:t xml:space="preserve"> </w:t>
      </w:r>
      <w:hyperlink r:id="rId196">
        <w:r>
          <w:rPr>
            <w:rStyle w:val="Hyperlink"/>
          </w:rPr>
          <w:t xml:space="preserve">matriz</w:t>
        </w:r>
      </w:hyperlink>
    </w:p>
    <w:p>
      <w:pPr>
        <w:pStyle w:val="Compact"/>
        <w:numPr>
          <w:ilvl w:val="0"/>
          <w:numId w:val="1032"/>
        </w:numPr>
      </w:pPr>
      <w:r>
        <w:t xml:space="preserve">Entregas do cliente com dono e prazo</w:t>
      </w:r>
    </w:p>
    <w:p>
      <w:pPr>
        <w:pStyle w:val="Compact"/>
        <w:numPr>
          <w:ilvl w:val="0"/>
          <w:numId w:val="1033"/>
        </w:numPr>
      </w:pPr>
      <w:r>
        <w:t xml:space="preserve">Cadência de reuniões marcada no calendário — ver</w:t>
      </w:r>
      <w:r>
        <w:t xml:space="preserve"> </w:t>
      </w:r>
      <w:hyperlink r:id="rId345">
        <w:r>
          <w:rPr>
            <w:rStyle w:val="Hyperlink"/>
          </w:rPr>
          <w:t xml:space="preserve">Cadência</w:t>
        </w:r>
      </w:hyperlink>
    </w:p>
    <w:p>
      <w:pPr>
        <w:pStyle w:val="Compact"/>
        <w:numPr>
          <w:ilvl w:val="0"/>
          <w:numId w:val="1034"/>
        </w:numPr>
      </w:pPr>
      <w:r>
        <w:t xml:space="preserve">Canais definidos: onde se fala, onde se decide, onde se regista</w:t>
      </w:r>
    </w:p>
    <w:p>
      <w:pPr>
        <w:pStyle w:val="Compact"/>
        <w:numPr>
          <w:ilvl w:val="0"/>
          <w:numId w:val="1035"/>
        </w:numPr>
      </w:pPr>
      <w:r>
        <w:t xml:space="preserve">Ata distribuída em ≤ {{24 h}} — ver</w:t>
      </w:r>
      <w:r>
        <w:t xml:space="preserve"> </w:t>
      </w:r>
      <w:hyperlink r:id="rId350">
        <w:r>
          <w:rPr>
            <w:rStyle w:val="Hyperlink"/>
          </w:rPr>
          <w:t xml:space="preserve">Ata</w:t>
        </w:r>
      </w:hyperlink>
    </w:p>
    <w:p>
      <w:r>
        <w:pict>
          <v:rect style="width:0;height:1.5pt" o:hralign="center" o:hrstd="t" o:hr="t"/>
        </w:pict>
      </w:r>
    </w:p>
    <w:bookmarkEnd w:id="367"/>
    <w:bookmarkStart w:id="369" w:name="sinais-de-alarme"/>
    <w:p>
      <w:pPr>
        <w:pStyle w:val="Heading2"/>
      </w:pPr>
      <w:r>
        <w:t xml:space="preserve">8. Sinais de alarme</w:t>
      </w:r>
    </w:p>
    <w:p>
      <w:pPr>
        <w:pStyle w:val="FirstParagraph"/>
      </w:pPr>
      <w:r>
        <w:t xml:space="preserve">Se algum destes aparecer no arranque, regista-se como risco</w:t>
      </w:r>
      <w:r>
        <w:t xml:space="preserve"> </w:t>
      </w:r>
      <w:r>
        <w:rPr>
          <w:b/>
          <w:bCs/>
        </w:rPr>
        <w:t xml:space="preserve">no próprio dia</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Sinal</w:t>
            </w:r>
          </w:p>
        </w:tc>
        <w:tc>
          <w:tcPr/>
          <w:p>
            <w:pPr>
              <w:pStyle w:val="Compact"/>
            </w:pPr>
            <w:r>
              <w:t xml:space="preserve">O que costuma significar</w:t>
            </w:r>
          </w:p>
        </w:tc>
      </w:tr>
      <w:tr>
        <w:tc>
          <w:tcPr/>
          <w:p>
            <w:pPr>
              <w:pStyle w:val="Compact"/>
            </w:pPr>
            <w:r>
              <w:t xml:space="preserve">“O âmbito afinamos pelo caminho”</w:t>
            </w:r>
          </w:p>
        </w:tc>
        <w:tc>
          <w:tcPr/>
          <w:p>
            <w:pPr>
              <w:pStyle w:val="Compact"/>
            </w:pPr>
            <w:r>
              <w:t xml:space="preserve">Não há âmbito; haverá discussão de faturação</w:t>
            </w:r>
          </w:p>
        </w:tc>
      </w:tr>
      <w:tr>
        <w:tc>
          <w:tcPr/>
          <w:p>
            <w:pPr>
              <w:pStyle w:val="Compact"/>
            </w:pPr>
            <w:r>
              <w:t xml:space="preserve">Ninguém sabe dizer quem decide</w:t>
            </w:r>
          </w:p>
        </w:tc>
        <w:tc>
          <w:tcPr/>
          <w:p>
            <w:pPr>
              <w:pStyle w:val="Compact"/>
            </w:pPr>
            <w:r>
              <w:t xml:space="preserve">Cada decisão vai custar duas semanas</w:t>
            </w:r>
          </w:p>
        </w:tc>
      </w:tr>
      <w:tr>
        <w:tc>
          <w:tcPr/>
          <w:p>
            <w:pPr>
              <w:pStyle w:val="Compact"/>
            </w:pPr>
            <w:r>
              <w:t xml:space="preserve">O patrocinador não veio</w:t>
            </w:r>
          </w:p>
        </w:tc>
        <w:tc>
          <w:tcPr/>
          <w:p>
            <w:pPr>
              <w:pStyle w:val="Compact"/>
            </w:pPr>
            <w:r>
              <w:t xml:space="preserve">O projeto não é prioridade de quem o paga</w:t>
            </w:r>
          </w:p>
        </w:tc>
      </w:tr>
      <w:tr>
        <w:tc>
          <w:tcPr/>
          <w:p>
            <w:pPr>
              <w:pStyle w:val="Compact"/>
            </w:pPr>
            <w:r>
              <w:t xml:space="preserve">“Os dados estão todos bons”</w:t>
            </w:r>
          </w:p>
        </w:tc>
        <w:tc>
          <w:tcPr/>
          <w:p>
            <w:pPr>
              <w:pStyle w:val="Compact"/>
            </w:pPr>
            <w:r>
              <w:t xml:space="preserve">Ninguém os olhou; ver</w:t>
            </w:r>
            <w:r>
              <w:t xml:space="preserve"> </w:t>
            </w:r>
            <w:hyperlink r:id="rId368">
              <w:r>
                <w:rPr>
                  <w:rStyle w:val="Hyperlink"/>
                </w:rPr>
                <w:t xml:space="preserve">Plano de Migração</w:t>
              </w:r>
            </w:hyperlink>
          </w:p>
        </w:tc>
      </w:tr>
      <w:tr>
        <w:tc>
          <w:tcPr/>
          <w:p>
            <w:pPr>
              <w:pStyle w:val="Compact"/>
            </w:pPr>
            <w:r>
              <w:t xml:space="preserve">Os utilizadores-chave não têm horas</w:t>
            </w:r>
          </w:p>
        </w:tc>
        <w:tc>
          <w:tcPr/>
          <w:p>
            <w:pPr>
              <w:pStyle w:val="Compact"/>
            </w:pPr>
            <w:r>
              <w:t xml:space="preserve">Requisitos por adivinhação, rejeição na aceitação</w:t>
            </w:r>
          </w:p>
        </w:tc>
      </w:tr>
      <w:tr>
        <w:tc>
          <w:tcPr/>
          <w:p>
            <w:pPr>
              <w:pStyle w:val="Compact"/>
            </w:pPr>
            <w:r>
              <w:t xml:space="preserve">Data imposta sem âmbito negociável</w:t>
            </w:r>
          </w:p>
        </w:tc>
        <w:tc>
          <w:tcPr/>
          <w:p>
            <w:pPr>
              <w:pStyle w:val="Compact"/>
            </w:pPr>
            <w:r>
              <w:t xml:space="preserve">Ou o âmbito cede, ou cede a qualidade — e escolhe-se agora</w:t>
            </w:r>
          </w:p>
        </w:tc>
      </w:tr>
      <w:tr>
        <w:tc>
          <w:tcPr/>
          <w:p>
            <w:pPr>
              <w:pStyle w:val="Compact"/>
            </w:pPr>
            <w:r>
              <w:t xml:space="preserve">“Já temos uma solução em mente”</w:t>
            </w:r>
          </w:p>
        </w:tc>
        <w:tc>
          <w:tcPr/>
          <w:p>
            <w:pPr>
              <w:pStyle w:val="Compact"/>
            </w:pPr>
            <w:r>
              <w:t xml:space="preserve">A análise vai servir para justificar uma decisão tomada</w:t>
            </w:r>
          </w:p>
        </w:tc>
      </w:tr>
    </w:tbl>
    <w:p>
      <w:r>
        <w:pict>
          <v:rect style="width:0;height:1.5pt" o:hralign="center" o:hrstd="t" o:hr="t"/>
        </w:pict>
      </w:r>
    </w:p>
    <w:bookmarkEnd w:id="369"/>
    <w:bookmarkStart w:id="370" w:name="modelo-de-ata-do-arranque"/>
    <w:p>
      <w:pPr>
        <w:pStyle w:val="Heading2"/>
      </w:pPr>
      <w:r>
        <w:t xml:space="preserve">9. Modelo de ata do arranque</w:t>
      </w:r>
    </w:p>
    <w:p>
      <w:pPr>
        <w:pStyle w:val="FirstParagraph"/>
      </w:pPr>
      <w:r>
        <w:t xml:space="preserve">Usar o modelo da</w:t>
      </w:r>
      <w:r>
        <w:t xml:space="preserve"> </w:t>
      </w:r>
      <w:hyperlink r:id="rId350">
        <w:r>
          <w:rPr>
            <w:rStyle w:val="Hyperlink"/>
          </w:rPr>
          <w:t xml:space="preserve">Ata de Reunião</w:t>
        </w:r>
      </w:hyperlink>
      <w:r>
        <w:t xml:space="preserve">, acrescentando:</w:t>
      </w:r>
    </w:p>
    <w:p>
      <w:pPr>
        <w:pStyle w:val="SourceCode"/>
      </w:pPr>
      <w:r>
        <w:rPr>
          <w:rStyle w:val="FunctionTok"/>
        </w:rPr>
        <w:t xml:space="preserve">## Entendimento comum registado</w:t>
      </w:r>
      <w:r>
        <w:br/>
      </w:r>
      <w:r>
        <w:rPr>
          <w:rStyle w:val="PreprocessorTok"/>
        </w:rPr>
        <w:t xml:space="preserve">|</w:t>
      </w:r>
      <w:r>
        <w:rPr>
          <w:rStyle w:val="NormalTok"/>
        </w:rPr>
        <w:t xml:space="preserve"> Tema </w:t>
      </w:r>
      <w:r>
        <w:rPr>
          <w:rStyle w:val="PreprocessorTok"/>
        </w:rPr>
        <w:t xml:space="preserve">|</w:t>
      </w:r>
      <w:r>
        <w:rPr>
          <w:rStyle w:val="NormalTok"/>
        </w:rPr>
        <w:t xml:space="preserve"> O que ficou entendido </w:t>
      </w:r>
      <w:r>
        <w:rPr>
          <w:rStyle w:val="PreprocessorTok"/>
        </w:rPr>
        <w:t xml:space="preserve">|</w:t>
      </w:r>
      <w:r>
        <w:rPr>
          <w:rStyle w:val="NormalTok"/>
        </w:rPr>
        <w:t xml:space="preserve"> Quem confirmou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Objetivo </w:t>
      </w:r>
      <w:r>
        <w:rPr>
          <w:rStyle w:val="PreprocessorTok"/>
        </w:rPr>
        <w:t xml:space="preserve">|</w:t>
      </w:r>
      <w:r>
        <w:rPr>
          <w:rStyle w:val="NormalTok"/>
        </w:rPr>
        <w:t xml:space="preserve"> {{...}} </w:t>
      </w:r>
      <w:r>
        <w:rPr>
          <w:rStyle w:val="PreprocessorTok"/>
        </w:rPr>
        <w:t xml:space="preserve">|</w:t>
      </w:r>
      <w:r>
        <w:rPr>
          <w:rStyle w:val="NormalTok"/>
        </w:rPr>
        <w:t xml:space="preserve"> {{Nome}} </w:t>
      </w:r>
      <w:r>
        <w:rPr>
          <w:rStyle w:val="PreprocessorTok"/>
        </w:rPr>
        <w:t xml:space="preserve">|</w:t>
      </w:r>
      <w:r>
        <w:br/>
      </w:r>
      <w:r>
        <w:rPr>
          <w:rStyle w:val="PreprocessorTok"/>
        </w:rPr>
        <w:t xml:space="preserve">|</w:t>
      </w:r>
      <w:r>
        <w:rPr>
          <w:rStyle w:val="NormalTok"/>
        </w:rPr>
        <w:t xml:space="preserve"> Fora do âmbito </w:t>
      </w:r>
      <w:r>
        <w:rPr>
          <w:rStyle w:val="PreprocessorTok"/>
        </w:rPr>
        <w:t xml:space="preserve">|</w:t>
      </w:r>
      <w:r>
        <w:rPr>
          <w:rStyle w:val="NormalTok"/>
        </w:rPr>
        <w:t xml:space="preserve"> {{...}} </w:t>
      </w:r>
      <w:r>
        <w:rPr>
          <w:rStyle w:val="PreprocessorTok"/>
        </w:rPr>
        <w:t xml:space="preserve">|</w:t>
      </w:r>
      <w:r>
        <w:rPr>
          <w:rStyle w:val="NormalTok"/>
        </w:rPr>
        <w:t xml:space="preserve"> {{Nome}} </w:t>
      </w:r>
      <w:r>
        <w:rPr>
          <w:rStyle w:val="PreprocessorTok"/>
        </w:rPr>
        <w:t xml:space="preserve">|</w:t>
      </w:r>
      <w:r>
        <w:br/>
      </w:r>
      <w:r>
        <w:rPr>
          <w:rStyle w:val="PreprocessorTok"/>
        </w:rPr>
        <w:t xml:space="preserve">|</w:t>
      </w:r>
      <w:r>
        <w:rPr>
          <w:rStyle w:val="NormalTok"/>
        </w:rPr>
        <w:t xml:space="preserve"> Critério de sucesso </w:t>
      </w:r>
      <w:r>
        <w:rPr>
          <w:rStyle w:val="PreprocessorTok"/>
        </w:rPr>
        <w:t xml:space="preserve">|</w:t>
      </w:r>
      <w:r>
        <w:rPr>
          <w:rStyle w:val="NormalTok"/>
        </w:rPr>
        <w:t xml:space="preserve"> {{...}} </w:t>
      </w:r>
      <w:r>
        <w:rPr>
          <w:rStyle w:val="PreprocessorTok"/>
        </w:rPr>
        <w:t xml:space="preserve">|</w:t>
      </w:r>
      <w:r>
        <w:rPr>
          <w:rStyle w:val="NormalTok"/>
        </w:rPr>
        <w:t xml:space="preserve"> {{Nome}} </w:t>
      </w:r>
      <w:r>
        <w:rPr>
          <w:rStyle w:val="PreprocessorTok"/>
        </w:rPr>
        <w:t xml:space="preserve">|</w:t>
      </w:r>
      <w:r>
        <w:br/>
      </w:r>
      <w:r>
        <w:br/>
      </w:r>
      <w:r>
        <w:rPr>
          <w:rStyle w:val="FunctionTok"/>
        </w:rPr>
        <w:t xml:space="preserve">## Pressupostos assumidos</w:t>
      </w:r>
      <w:r>
        <w:br/>
      </w:r>
      <w:r>
        <w:rPr>
          <w:rStyle w:val="PreprocessorTok"/>
        </w:rPr>
        <w:t xml:space="preserve">|</w:t>
      </w:r>
      <w:r>
        <w:rPr>
          <w:rStyle w:val="NormalTok"/>
        </w:rPr>
        <w:t xml:space="preserve"> # </w:t>
      </w:r>
      <w:r>
        <w:rPr>
          <w:rStyle w:val="PreprocessorTok"/>
        </w:rPr>
        <w:t xml:space="preserve">|</w:t>
      </w:r>
      <w:r>
        <w:rPr>
          <w:rStyle w:val="NormalTok"/>
        </w:rPr>
        <w:t xml:space="preserve"> Pressuposto </w:t>
      </w:r>
      <w:r>
        <w:rPr>
          <w:rStyle w:val="PreprocessorTok"/>
        </w:rPr>
        <w:t xml:space="preserve">|</w:t>
      </w:r>
      <w:r>
        <w:rPr>
          <w:rStyle w:val="NormalTok"/>
        </w:rPr>
        <w:t xml:space="preserve"> Quem valida </w:t>
      </w:r>
      <w:r>
        <w:rPr>
          <w:rStyle w:val="PreprocessorTok"/>
        </w:rPr>
        <w:t xml:space="preserve">|</w:t>
      </w:r>
      <w:r>
        <w:rPr>
          <w:rStyle w:val="NormalTok"/>
        </w:rPr>
        <w:t xml:space="preserve"> Até quando </w:t>
      </w:r>
      <w:r>
        <w:rPr>
          <w:rStyle w:val="PreprocessorTok"/>
        </w:rPr>
        <w:t xml:space="preserve">|</w:t>
      </w:r>
      <w:r>
        <w:rPr>
          <w:rStyle w:val="NormalTok"/>
        </w:rPr>
        <w:t xml:space="preserve"> Se for falso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P1 </w:t>
      </w:r>
      <w:r>
        <w:rPr>
          <w:rStyle w:val="PreprocessorTok"/>
        </w:rPr>
        <w:t xml:space="preserve">|</w:t>
      </w:r>
      <w:r>
        <w:rPr>
          <w:rStyle w:val="NormalTok"/>
        </w:rPr>
        <w:t xml:space="preserve"> {{O ERP expõe API REST documentada}} </w:t>
      </w:r>
      <w:r>
        <w:rPr>
          <w:rStyle w:val="PreprocessorTok"/>
        </w:rPr>
        <w:t xml:space="preserve">|</w:t>
      </w:r>
      <w:r>
        <w:rPr>
          <w:rStyle w:val="NormalTok"/>
        </w:rPr>
        <w:t xml:space="preserve"> {{Nome}} </w:t>
      </w:r>
      <w:r>
        <w:rPr>
          <w:rStyle w:val="PreprocessorTok"/>
        </w:rPr>
        <w:t xml:space="preserve">|</w:t>
      </w:r>
      <w:r>
        <w:rPr>
          <w:rStyle w:val="NormalTok"/>
        </w:rPr>
        <w:t xml:space="preserve"> {{AAAA-MM-DD}} </w:t>
      </w:r>
      <w:r>
        <w:rPr>
          <w:rStyle w:val="PreprocessorTok"/>
        </w:rPr>
        <w:t xml:space="preserve">|</w:t>
      </w:r>
      <w:r>
        <w:rPr>
          <w:rStyle w:val="NormalTok"/>
        </w:rPr>
        <w:t xml:space="preserve"> {{+N dias, integração por ficheiro}} </w:t>
      </w:r>
      <w:r>
        <w:rPr>
          <w:rStyle w:val="PreprocessorTok"/>
        </w:rPr>
        <w:t xml:space="preserve">|</w:t>
      </w:r>
    </w:p>
    <w:p>
      <w:pPr>
        <w:pStyle w:val="FirstParagraph"/>
      </w:pPr>
      <w:r>
        <w:rPr>
          <w:b/>
          <w:bCs/>
        </w:rPr>
        <w:t xml:space="preserve">Um pressuposto sem data de validação é um risco por assumir.</w:t>
      </w:r>
    </w:p>
    <w:p>
      <w:r>
        <w:pict>
          <v:rect style="width:0;height:1.5pt" o:hralign="center" o:hrstd="t" o:hr="t"/>
        </w:pict>
      </w:r>
    </w:p>
    <w:bookmarkEnd w:id="370"/>
    <w:bookmarkStart w:id="372" w:name="documentos-relacionados-2"/>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324">
              <w:r>
                <w:rPr>
                  <w:rStyle w:val="Hyperlink"/>
                </w:rPr>
                <w:t xml:space="preserve">Convocatória e Agenda</w:t>
              </w:r>
            </w:hyperlink>
          </w:p>
        </w:tc>
        <w:tc>
          <w:tcPr/>
          <w:p>
            <w:pPr>
              <w:pStyle w:val="Compact"/>
            </w:pPr>
            <w:r>
              <w:t xml:space="preserve">Como se prepara</w:t>
            </w:r>
          </w:p>
        </w:tc>
      </w:tr>
      <w:tr>
        <w:tc>
          <w:tcPr/>
          <w:p>
            <w:pPr>
              <w:pStyle w:val="Compact"/>
            </w:pPr>
            <w:hyperlink r:id="rId350">
              <w:r>
                <w:rPr>
                  <w:rStyle w:val="Hyperlink"/>
                </w:rPr>
                <w:t xml:space="preserve">Ata de Reunião</w:t>
              </w:r>
            </w:hyperlink>
          </w:p>
        </w:tc>
        <w:tc>
          <w:tcPr/>
          <w:p>
            <w:pPr>
              <w:pStyle w:val="Compact"/>
            </w:pPr>
            <w:r>
              <w:t xml:space="preserve">Onde fica o registo</w:t>
            </w:r>
          </w:p>
        </w:tc>
      </w:tr>
      <w:tr>
        <w:tc>
          <w:tcPr/>
          <w:p>
            <w:pPr>
              <w:pStyle w:val="Compact"/>
            </w:pPr>
            <w:hyperlink r:id="rId325">
              <w:r>
                <w:rPr>
                  <w:rStyle w:val="Hyperlink"/>
                </w:rPr>
                <w:t xml:space="preserve">Registo de Ações</w:t>
              </w:r>
            </w:hyperlink>
          </w:p>
        </w:tc>
        <w:tc>
          <w:tcPr/>
          <w:p>
            <w:pPr>
              <w:pStyle w:val="Compact"/>
            </w:pPr>
            <w:r>
              <w:t xml:space="preserve">O que sai daqui por fazer</w:t>
            </w:r>
          </w:p>
        </w:tc>
      </w:tr>
      <w:tr>
        <w:tc>
          <w:tcPr/>
          <w:p>
            <w:pPr>
              <w:pStyle w:val="Compact"/>
            </w:pPr>
            <w:hyperlink r:id="rId345">
              <w:r>
                <w:rPr>
                  <w:rStyle w:val="Hyperlink"/>
                </w:rPr>
                <w:t xml:space="preserve">Reuniões de Cadência</w:t>
              </w:r>
            </w:hyperlink>
          </w:p>
        </w:tc>
        <w:tc>
          <w:tcPr/>
          <w:p>
            <w:pPr>
              <w:pStyle w:val="Compact"/>
            </w:pPr>
            <w:r>
              <w:t xml:space="preserve">O ritmo que fica marcado</w:t>
            </w:r>
          </w:p>
        </w:tc>
      </w:tr>
      <w:tr>
        <w:tc>
          <w:tcPr/>
          <w:p>
            <w:pPr>
              <w:pStyle w:val="Compact"/>
            </w:pPr>
            <w:hyperlink r:id="rId361">
              <w:r>
                <w:rPr>
                  <w:rStyle w:val="Hyperlink"/>
                </w:rPr>
                <w:t xml:space="preserve">Plano de Projeto</w:t>
              </w:r>
            </w:hyperlink>
          </w:p>
        </w:tc>
        <w:tc>
          <w:tcPr/>
          <w:p>
            <w:pPr>
              <w:pStyle w:val="Compact"/>
            </w:pPr>
            <w:r>
              <w:t xml:space="preserve">O que se confirma ou corrige aqui</w:t>
            </w:r>
          </w:p>
        </w:tc>
      </w:tr>
      <w:tr>
        <w:tc>
          <w:tcPr/>
          <w:p>
            <w:pPr>
              <w:pStyle w:val="Compact"/>
            </w:pPr>
            <w:hyperlink r:id="rId371">
              <w:r>
                <w:rPr>
                  <w:rStyle w:val="Hyperlink"/>
                </w:rPr>
                <w:t xml:space="preserve">Levantamento de Requisitos</w:t>
              </w:r>
            </w:hyperlink>
          </w:p>
        </w:tc>
        <w:tc>
          <w:tcPr/>
          <w:p>
            <w:pPr>
              <w:pStyle w:val="Compact"/>
            </w:pPr>
            <w:r>
              <w:t xml:space="preserve">O que vem a seguir</w:t>
            </w:r>
          </w:p>
        </w:tc>
      </w:tr>
    </w:tbl>
    <w:p>
      <w:r>
        <w:br w:type="page"/>
      </w:r>
    </w:p>
    <w:bookmarkEnd w:id="372"/>
    <w:bookmarkEnd w:id="373"/>
    <w:bookmarkStart w:id="393" w:name="reuniões-de-cadência-guião-por-tipo"/>
    <w:p>
      <w:pPr>
        <w:pStyle w:val="Heading1"/>
      </w:pPr>
      <w:r>
        <w:t xml:space="preserve">Reuniões de Cadência — guião por tipo</w:t>
      </w:r>
    </w:p>
    <w:p>
      <w:pPr>
        <w:pStyle w:val="FirstParagraph"/>
      </w:pPr>
      <w:r>
        <w:rPr>
          <w:i/>
          <w:iCs/>
        </w:rPr>
        <w:t xml:space="preserve">(ficheiro:</w:t>
      </w:r>
      <w:r>
        <w:rPr>
          <w:i/>
          <w:iCs/>
        </w:rPr>
        <w:t xml:space="preserve"> </w:t>
      </w:r>
      <w:r>
        <w:rPr>
          <w:rStyle w:val="VerbatimChar"/>
          <w:i/>
          <w:iCs/>
        </w:rPr>
        <w:t xml:space="preserve">01-gestao-projeto/09-reunioes-de-cadencia.md</w:t>
      </w:r>
      <w:r>
        <w:rPr>
          <w:i/>
          <w:iCs/>
        </w:rPr>
        <w:t xml:space="preserve">)</w:t>
      </w:r>
    </w:p>
    <w:p>
      <w:pPr>
        <w:pStyle w:val="BlockText"/>
      </w:pPr>
      <w:r>
        <w:t xml:space="preserve">O ritmo do projeto é a soma destas reuniões. Cada uma tem uma pergunta a que</w:t>
      </w:r>
      <w:r>
        <w:t xml:space="preserve"> </w:t>
      </w:r>
      <w:r>
        <w:t xml:space="preserve">responde; quando duas respondem à mesma, uma delas é para eliminar.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Projeto</w:t>
            </w:r>
          </w:p>
        </w:tc>
        <w:tc>
          <w:tcPr/>
          <w:p>
            <w:pPr>
              <w:pStyle w:val="Compact"/>
            </w:pPr>
            <w:r>
              <w:t xml:space="preserve">{{PROJETO}}</w:t>
            </w:r>
          </w:p>
        </w:tc>
      </w:tr>
      <w:tr>
        <w:tc>
          <w:tcPr/>
          <w:p>
            <w:pPr>
              <w:pStyle w:val="Compact"/>
            </w:pPr>
            <w:r>
              <w:t xml:space="preserve">Duração do ciclo</w:t>
            </w:r>
          </w:p>
        </w:tc>
        <w:tc>
          <w:tcPr/>
          <w:p>
            <w:pPr>
              <w:pStyle w:val="Compact"/>
            </w:pPr>
            <w:r>
              <w:t xml:space="preserve">{{Sprint de 2 semanas}}</w:t>
            </w:r>
          </w:p>
        </w:tc>
      </w:tr>
      <w:tr>
        <w:tc>
          <w:tcPr/>
          <w:p>
            <w:pPr>
              <w:pStyle w:val="Compact"/>
            </w:pPr>
            <w:r>
              <w:t xml:space="preserve">Responsável pela cadência</w:t>
            </w:r>
          </w:p>
        </w:tc>
        <w:tc>
          <w:tcPr/>
          <w:p>
            <w:pPr>
              <w:pStyle w:val="Compact"/>
            </w:pPr>
            <w:r>
              <w:t xml:space="preserve">{{Gestor de projeto}}</w:t>
            </w:r>
          </w:p>
        </w:tc>
      </w:tr>
      <w:tr>
        <w:tc>
          <w:tcPr/>
          <w:p>
            <w:pPr>
              <w:pStyle w:val="Compact"/>
            </w:pPr>
            <w:r>
              <w:t xml:space="preserve">Última revisão da cadência</w:t>
            </w:r>
          </w:p>
        </w:tc>
        <w:tc>
          <w:tcPr/>
          <w:p>
            <w:pPr>
              <w:pStyle w:val="Compact"/>
            </w:pPr>
            <w:r>
              <w:t xml:space="preserve">{{AAAA-MM-DD}}</w:t>
            </w:r>
          </w:p>
        </w:tc>
      </w:tr>
    </w:tbl>
    <w:p>
      <w:r>
        <w:pict>
          <v:rect style="width:0;height:1.5pt" o:hralign="center" o:hrstd="t" o:hr="t"/>
        </w:pict>
      </w:r>
    </w:p>
    <w:bookmarkStart w:id="377" w:name="mapa-de-cadências"/>
    <w:p>
      <w:pPr>
        <w:pStyle w:val="Heading2"/>
      </w:pPr>
      <w:r>
        <w:t xml:space="preserve">1. Mapa de cadências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Reunião</w:t>
            </w:r>
          </w:p>
        </w:tc>
        <w:tc>
          <w:tcPr/>
          <w:p>
            <w:pPr>
              <w:pStyle w:val="Compact"/>
            </w:pPr>
            <w:r>
              <w:t xml:space="preserve">Frequência</w:t>
            </w:r>
          </w:p>
        </w:tc>
        <w:tc>
          <w:tcPr/>
          <w:p>
            <w:pPr>
              <w:pStyle w:val="Compact"/>
            </w:pPr>
            <w:r>
              <w:t xml:space="preserve">Duração</w:t>
            </w:r>
          </w:p>
        </w:tc>
        <w:tc>
          <w:tcPr/>
          <w:p>
            <w:pPr>
              <w:pStyle w:val="Compact"/>
            </w:pPr>
            <w:r>
              <w:t xml:space="preserve">Quem</w:t>
            </w:r>
          </w:p>
        </w:tc>
        <w:tc>
          <w:tcPr/>
          <w:p>
            <w:pPr>
              <w:pStyle w:val="Compact"/>
            </w:pPr>
            <w:r>
              <w:t xml:space="preserve">Pergunta a que responde</w:t>
            </w:r>
          </w:p>
        </w:tc>
      </w:tr>
      <w:tr>
        <w:tc>
          <w:tcPr/>
          <w:p>
            <w:pPr>
              <w:pStyle w:val="Compact"/>
            </w:pPr>
            <w:hyperlink w:anchor="Xd0cb3f72a5bfb0430e3d78f1a9a1fc029324a1a">
              <w:r>
                <w:rPr>
                  <w:rStyle w:val="Hyperlink"/>
                </w:rPr>
                <w:t xml:space="preserve">Ponto diário</w:t>
              </w:r>
            </w:hyperlink>
          </w:p>
        </w:tc>
        <w:tc>
          <w:tcPr/>
          <w:p>
            <w:pPr>
              <w:pStyle w:val="Compact"/>
            </w:pPr>
            <w:r>
              <w:t xml:space="preserve">Diária</w:t>
            </w:r>
          </w:p>
        </w:tc>
        <w:tc>
          <w:tcPr/>
          <w:p>
            <w:pPr>
              <w:pStyle w:val="Compact"/>
            </w:pPr>
            <w:r>
              <w:t xml:space="preserve">{{15 min}}</w:t>
            </w:r>
          </w:p>
        </w:tc>
        <w:tc>
          <w:tcPr/>
          <w:p>
            <w:pPr>
              <w:pStyle w:val="Compact"/>
            </w:pPr>
            <w:r>
              <w:t xml:space="preserve">Equipa</w:t>
            </w:r>
          </w:p>
        </w:tc>
        <w:tc>
          <w:tcPr/>
          <w:p>
            <w:pPr>
              <w:pStyle w:val="Compact"/>
            </w:pPr>
            <w:r>
              <w:t xml:space="preserve">O que nos impede de avançar hoje?</w:t>
            </w:r>
          </w:p>
        </w:tc>
      </w:tr>
      <w:tr>
        <w:tc>
          <w:tcPr/>
          <w:p>
            <w:pPr>
              <w:pStyle w:val="Compact"/>
            </w:pPr>
            <w:hyperlink w:anchor="Xc3689afd5195bad96130ee475796e14cd22801c">
              <w:r>
                <w:rPr>
                  <w:rStyle w:val="Hyperlink"/>
                </w:rPr>
                <w:t xml:space="preserve">Refinamento</w:t>
              </w:r>
            </w:hyperlink>
          </w:p>
        </w:tc>
        <w:tc>
          <w:tcPr/>
          <w:p>
            <w:pPr>
              <w:pStyle w:val="Compact"/>
            </w:pPr>
            <w:r>
              <w:t xml:space="preserve">{{Semanal}}</w:t>
            </w:r>
          </w:p>
        </w:tc>
        <w:tc>
          <w:tcPr/>
          <w:p>
            <w:pPr>
              <w:pStyle w:val="Compact"/>
            </w:pPr>
            <w:r>
              <w:t xml:space="preserve">{{60 min}}</w:t>
            </w:r>
          </w:p>
        </w:tc>
        <w:tc>
          <w:tcPr/>
          <w:p>
            <w:pPr>
              <w:pStyle w:val="Compact"/>
            </w:pPr>
            <w:r>
              <w:t xml:space="preserve">Equipa + PO</w:t>
            </w:r>
          </w:p>
        </w:tc>
        <w:tc>
          <w:tcPr/>
          <w:p>
            <w:pPr>
              <w:pStyle w:val="Compact"/>
            </w:pPr>
            <w:r>
              <w:t xml:space="preserve">O que vem a seguir está pronto a ser feito?</w:t>
            </w:r>
          </w:p>
        </w:tc>
      </w:tr>
      <w:tr>
        <w:tc>
          <w:tcPr/>
          <w:p>
            <w:pPr>
              <w:pStyle w:val="Compact"/>
            </w:pPr>
            <w:hyperlink w:anchor="Xdc21668d655eff4c456ff3ac6c563f8583712af">
              <w:r>
                <w:rPr>
                  <w:rStyle w:val="Hyperlink"/>
                </w:rPr>
                <w:t xml:space="preserve">Planeamento</w:t>
              </w:r>
            </w:hyperlink>
          </w:p>
        </w:tc>
        <w:tc>
          <w:tcPr/>
          <w:p>
            <w:pPr>
              <w:pStyle w:val="Compact"/>
            </w:pPr>
            <w:r>
              <w:t xml:space="preserve">Por ciclo</w:t>
            </w:r>
          </w:p>
        </w:tc>
        <w:tc>
          <w:tcPr/>
          <w:p>
            <w:pPr>
              <w:pStyle w:val="Compact"/>
            </w:pPr>
            <w:r>
              <w:t xml:space="preserve">{{60–90 min}}</w:t>
            </w:r>
          </w:p>
        </w:tc>
        <w:tc>
          <w:tcPr/>
          <w:p>
            <w:pPr>
              <w:pStyle w:val="Compact"/>
            </w:pPr>
            <w:r>
              <w:t xml:space="preserve">Equipa + PO</w:t>
            </w:r>
          </w:p>
        </w:tc>
        <w:tc>
          <w:tcPr/>
          <w:p>
            <w:pPr>
              <w:pStyle w:val="Compact"/>
            </w:pPr>
            <w:r>
              <w:t xml:space="preserve">A que nos comprometemos neste ciclo?</w:t>
            </w:r>
          </w:p>
        </w:tc>
      </w:tr>
      <w:tr>
        <w:tc>
          <w:tcPr/>
          <w:p>
            <w:pPr>
              <w:pStyle w:val="Compact"/>
            </w:pPr>
            <w:hyperlink w:anchor="Xef8cf800ee8f1edad10a3304b1d2cf8ea19f10c">
              <w:r>
                <w:rPr>
                  <w:rStyle w:val="Hyperlink"/>
                </w:rPr>
                <w:t xml:space="preserve">Revisão / demo</w:t>
              </w:r>
            </w:hyperlink>
          </w:p>
        </w:tc>
        <w:tc>
          <w:tcPr/>
          <w:p>
            <w:pPr>
              <w:pStyle w:val="Compact"/>
            </w:pPr>
            <w:r>
              <w:t xml:space="preserve">Por ciclo</w:t>
            </w:r>
          </w:p>
        </w:tc>
        <w:tc>
          <w:tcPr/>
          <w:p>
            <w:pPr>
              <w:pStyle w:val="Compact"/>
            </w:pPr>
            <w:r>
              <w:t xml:space="preserve">{{45 min}}</w:t>
            </w:r>
          </w:p>
        </w:tc>
        <w:tc>
          <w:tcPr/>
          <w:p>
            <w:pPr>
              <w:pStyle w:val="Compact"/>
            </w:pPr>
            <w:r>
              <w:t xml:space="preserve">Equipa + interessados</w:t>
            </w:r>
          </w:p>
        </w:tc>
        <w:tc>
          <w:tcPr/>
          <w:p>
            <w:pPr>
              <w:pStyle w:val="Compact"/>
            </w:pPr>
            <w:r>
              <w:t xml:space="preserve">O que está feito serve?</w:t>
            </w:r>
          </w:p>
        </w:tc>
      </w:tr>
      <w:tr>
        <w:tc>
          <w:tcPr/>
          <w:p>
            <w:pPr>
              <w:pStyle w:val="Compact"/>
            </w:pPr>
            <w:hyperlink w:anchor="X1b3635b6efa01cc7a2e364f9e915cc6ca31ee4b">
              <w:r>
                <w:rPr>
                  <w:rStyle w:val="Hyperlink"/>
                </w:rPr>
                <w:t xml:space="preserve">Retrospetiva</w:t>
              </w:r>
            </w:hyperlink>
          </w:p>
        </w:tc>
        <w:tc>
          <w:tcPr/>
          <w:p>
            <w:pPr>
              <w:pStyle w:val="Compact"/>
            </w:pPr>
            <w:r>
              <w:t xml:space="preserve">Por ciclo</w:t>
            </w:r>
          </w:p>
        </w:tc>
        <w:tc>
          <w:tcPr/>
          <w:p>
            <w:pPr>
              <w:pStyle w:val="Compact"/>
            </w:pPr>
            <w:r>
              <w:t xml:space="preserve">{{60 min}}</w:t>
            </w:r>
          </w:p>
        </w:tc>
        <w:tc>
          <w:tcPr/>
          <w:p>
            <w:pPr>
              <w:pStyle w:val="Compact"/>
            </w:pPr>
            <w:r>
              <w:t xml:space="preserve">Equipa</w:t>
            </w:r>
          </w:p>
        </w:tc>
        <w:tc>
          <w:tcPr/>
          <w:p>
            <w:pPr>
              <w:pStyle w:val="Compact"/>
            </w:pPr>
            <w:r>
              <w:t xml:space="preserve">O que mudamos na forma de trabalhar?</w:t>
            </w:r>
          </w:p>
        </w:tc>
      </w:tr>
      <w:tr>
        <w:tc>
          <w:tcPr/>
          <w:p>
            <w:pPr>
              <w:pStyle w:val="Compact"/>
            </w:pPr>
            <w:hyperlink w:anchor="X2dcfc0ad3313940b246e9329979cce2dfc5cbc8">
              <w:r>
                <w:rPr>
                  <w:rStyle w:val="Hyperlink"/>
                </w:rPr>
                <w:t xml:space="preserve">Ponto com o cliente</w:t>
              </w:r>
            </w:hyperlink>
          </w:p>
        </w:tc>
        <w:tc>
          <w:tcPr/>
          <w:p>
            <w:pPr>
              <w:pStyle w:val="Compact"/>
            </w:pPr>
            <w:r>
              <w:t xml:space="preserve">{{Semanal}}</w:t>
            </w:r>
          </w:p>
        </w:tc>
        <w:tc>
          <w:tcPr/>
          <w:p>
            <w:pPr>
              <w:pStyle w:val="Compact"/>
            </w:pPr>
            <w:r>
              <w:t xml:space="preserve">{{30 min}}</w:t>
            </w:r>
          </w:p>
        </w:tc>
        <w:tc>
          <w:tcPr/>
          <w:p>
            <w:pPr>
              <w:pStyle w:val="Compact"/>
            </w:pPr>
            <w:r>
              <w:t xml:space="preserve">Gestor + cliente</w:t>
            </w:r>
          </w:p>
        </w:tc>
        <w:tc>
          <w:tcPr/>
          <w:p>
            <w:pPr>
              <w:pStyle w:val="Compact"/>
            </w:pPr>
            <w:r>
              <w:t xml:space="preserve">Estamos alinhados em âmbito, prazo e decisões pendentes?</w:t>
            </w:r>
          </w:p>
        </w:tc>
      </w:tr>
      <w:tr>
        <w:tc>
          <w:tcPr/>
          <w:p>
            <w:pPr>
              <w:pStyle w:val="Compact"/>
            </w:pPr>
            <w:hyperlink w:anchor="Xd1c17b7733eda5b5cf5040183b58aac3d6904c7">
              <w:r>
                <w:rPr>
                  <w:rStyle w:val="Hyperlink"/>
                </w:rPr>
                <w:t xml:space="preserve">Comité de acompanhamento</w:t>
              </w:r>
            </w:hyperlink>
          </w:p>
        </w:tc>
        <w:tc>
          <w:tcPr/>
          <w:p>
            <w:pPr>
              <w:pStyle w:val="Compact"/>
            </w:pPr>
            <w:r>
              <w:t xml:space="preserve">{{Mensal}}</w:t>
            </w:r>
          </w:p>
        </w:tc>
        <w:tc>
          <w:tcPr/>
          <w:p>
            <w:pPr>
              <w:pStyle w:val="Compact"/>
            </w:pPr>
            <w:r>
              <w:t xml:space="preserve">{{60 min}}</w:t>
            </w:r>
          </w:p>
        </w:tc>
        <w:tc>
          <w:tcPr/>
          <w:p>
            <w:pPr>
              <w:pStyle w:val="Compact"/>
            </w:pPr>
            <w:r>
              <w:t xml:space="preserve">Patrocinador + gestores</w:t>
            </w:r>
          </w:p>
        </w:tc>
        <w:tc>
          <w:tcPr/>
          <w:p>
            <w:pPr>
              <w:pStyle w:val="Compact"/>
            </w:pPr>
            <w:r>
              <w:t xml:space="preserve">O projeto continua a fazer sentido como está?</w:t>
            </w:r>
          </w:p>
        </w:tc>
      </w:tr>
      <w:tr>
        <w:tc>
          <w:tcPr/>
          <w:p>
            <w:pPr>
              <w:pStyle w:val="Compact"/>
            </w:pPr>
            <w:hyperlink w:anchor="Xeb9929addbb1ce5e12862652db88a4503dbfe79">
              <w:r>
                <w:rPr>
                  <w:rStyle w:val="Hyperlink"/>
                </w:rPr>
                <w:t xml:space="preserve">Revisão técnica</w:t>
              </w:r>
            </w:hyperlink>
          </w:p>
        </w:tc>
        <w:tc>
          <w:tcPr/>
          <w:p>
            <w:pPr>
              <w:pStyle w:val="Compact"/>
            </w:pPr>
            <w:r>
              <w:t xml:space="preserve">{{Quinzenal}}</w:t>
            </w:r>
          </w:p>
        </w:tc>
        <w:tc>
          <w:tcPr/>
          <w:p>
            <w:pPr>
              <w:pStyle w:val="Compact"/>
            </w:pPr>
            <w:r>
              <w:t xml:space="preserve">{{45 min}}</w:t>
            </w:r>
          </w:p>
        </w:tc>
        <w:tc>
          <w:tcPr/>
          <w:p>
            <w:pPr>
              <w:pStyle w:val="Compact"/>
            </w:pPr>
            <w:r>
              <w:t xml:space="preserve">Equipa técnica</w:t>
            </w:r>
          </w:p>
        </w:tc>
        <w:tc>
          <w:tcPr/>
          <w:p>
            <w:pPr>
              <w:pStyle w:val="Compact"/>
            </w:pPr>
            <w:r>
              <w:t xml:space="preserve">As decisões estruturais aguentam o que vem?</w:t>
            </w:r>
          </w:p>
        </w:tc>
      </w:tr>
    </w:tbl>
    <w:p>
      <w:pPr>
        <w:pStyle w:val="BodyText"/>
      </w:pPr>
      <w:r>
        <w:drawing>
          <wp:inline>
            <wp:extent cx="6191999" cy="1735221"/>
            <wp:effectExtent b="0" l="0" r="0" t="0"/>
            <wp:docPr descr="" title="" id="375" name="Picture"/>
            <a:graphic>
              <a:graphicData uri="http://schemas.openxmlformats.org/drawingml/2006/picture">
                <pic:pic>
                  <pic:nvPicPr>
                    <pic:cNvPr descr="d14-out-1.png" id="376" name="Picture"/>
                    <pic:cNvPicPr>
                      <a:picLocks noChangeArrowheads="1" noChangeAspect="1"/>
                    </pic:cNvPicPr>
                  </pic:nvPicPr>
                  <pic:blipFill>
                    <a:blip r:embed="rId374"/>
                    <a:stretch>
                      <a:fillRect/>
                    </a:stretch>
                  </pic:blipFill>
                  <pic:spPr bwMode="auto">
                    <a:xfrm>
                      <a:off x="0" y="0"/>
                      <a:ext cx="6191999" cy="1735221"/>
                    </a:xfrm>
                    <a:prstGeom prst="rect">
                      <a:avLst/>
                    </a:prstGeom>
                    <a:noFill/>
                    <a:ln w="9525">
                      <a:noFill/>
                      <a:headEnd/>
                      <a:tailEnd/>
                    </a:ln>
                  </pic:spPr>
                </pic:pic>
              </a:graphicData>
            </a:graphic>
          </wp:inline>
        </w:drawing>
      </w:r>
    </w:p>
    <w:p>
      <w:pPr>
        <w:pStyle w:val="BodyText"/>
      </w:pPr>
      <w:r>
        <w:rPr>
          <w:b/>
          <w:bCs/>
        </w:rPr>
        <w:t xml:space="preserve">Regra de higiene:</w:t>
      </w:r>
      <w:r>
        <w:t xml:space="preserve"> </w:t>
      </w:r>
      <w:r>
        <w:t xml:space="preserve">o total de reuniões recorrentes não deve passar de</w:t>
      </w:r>
      <w:r>
        <w:t xml:space="preserve"> </w:t>
      </w:r>
      <w:r>
        <w:t xml:space="preserve">{{10 %}} do tempo da equipa. Acima disso, o trabalho passa a ser falar sobre o trabalho.</w:t>
      </w:r>
    </w:p>
    <w:p>
      <w:r>
        <w:pict>
          <v:rect style="width:0;height:1.5pt" o:hralign="center" o:hrstd="t" o:hr="t"/>
        </w:pict>
      </w:r>
    </w:p>
    <w:bookmarkEnd w:id="377"/>
    <w:bookmarkStart w:id="378" w:name="ficha-comum-a-todas"/>
    <w:p>
      <w:pPr>
        <w:pStyle w:val="Heading2"/>
      </w:pPr>
      <w:r>
        <w:t xml:space="preserve">2. Ficha comum a todas</w:t>
      </w:r>
    </w:p>
    <w:p>
      <w:pPr>
        <w:pStyle w:val="FirstParagraph"/>
      </w:pPr>
      <w:r>
        <w:t xml:space="preserve">Cada reunião abaixo tem:</w:t>
      </w:r>
      <w:r>
        <w:t xml:space="preserve"> </w:t>
      </w:r>
      <w:r>
        <w:rPr>
          <w:b/>
          <w:bCs/>
        </w:rPr>
        <w:t xml:space="preserve">entrada</w:t>
      </w:r>
      <w:r>
        <w:t xml:space="preserve"> </w:t>
      </w:r>
      <w:r>
        <w:t xml:space="preserve">(o que já tem de existir),</w:t>
      </w:r>
      <w:r>
        <w:t xml:space="preserve"> </w:t>
      </w:r>
      <w:r>
        <w:rPr>
          <w:b/>
          <w:bCs/>
        </w:rPr>
        <w:t xml:space="preserve">saída</w:t>
      </w:r>
      <w:r>
        <w:t xml:space="preserve"> </w:t>
      </w:r>
      <w:r>
        <w:t xml:space="preserve">(o que</w:t>
      </w:r>
      <w:r>
        <w:t xml:space="preserve"> </w:t>
      </w:r>
      <w:r>
        <w:t xml:space="preserve">produz) e</w:t>
      </w:r>
      <w:r>
        <w:t xml:space="preserve"> </w:t>
      </w:r>
      <w:r>
        <w:rPr>
          <w:b/>
          <w:bCs/>
        </w:rPr>
        <w:t xml:space="preserve">quem falha se falhar</w:t>
      </w:r>
      <w:r>
        <w:t xml:space="preserve">. Uma reunião sem saída escrita é um hábito, não um processo.</w:t>
      </w:r>
    </w:p>
    <w:p>
      <w:r>
        <w:pict>
          <v:rect style="width:0;height:1.5pt" o:hralign="center" o:hrstd="t" o:hr="t"/>
        </w:pict>
      </w:r>
    </w:p>
    <w:bookmarkEnd w:id="378"/>
    <w:bookmarkStart w:id="379" w:name="ponto-diário"/>
    <w:p>
      <w:pPr>
        <w:pStyle w:val="Heading2"/>
      </w:pPr>
      <w:r>
        <w:t xml:space="preserve">3. Ponto diário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Duração</w:t>
            </w:r>
          </w:p>
        </w:tc>
        <w:tc>
          <w:tcPr/>
          <w:p>
            <w:pPr>
              <w:pStyle w:val="Compact"/>
            </w:pPr>
            <w:r>
              <w:t xml:space="preserve">{{15 min}}, de pé ou com câmara, sempre à mesma hora</w:t>
            </w:r>
          </w:p>
        </w:tc>
      </w:tr>
      <w:tr>
        <w:tc>
          <w:tcPr/>
          <w:p>
            <w:pPr>
              <w:pStyle w:val="Compact"/>
            </w:pPr>
            <w:r>
              <w:t xml:space="preserve">Quem</w:t>
            </w:r>
          </w:p>
        </w:tc>
        <w:tc>
          <w:tcPr/>
          <w:p>
            <w:pPr>
              <w:pStyle w:val="Compact"/>
            </w:pPr>
            <w:r>
              <w:t xml:space="preserve">Quem está a fazer o trabalho. Chefias assistem, não interrogam</w:t>
            </w:r>
          </w:p>
        </w:tc>
      </w:tr>
      <w:tr>
        <w:tc>
          <w:tcPr/>
          <w:p>
            <w:pPr>
              <w:pStyle w:val="Compact"/>
            </w:pPr>
            <w:r>
              <w:t xml:space="preserve">Entrada</w:t>
            </w:r>
          </w:p>
        </w:tc>
        <w:tc>
          <w:tcPr/>
          <w:p>
            <w:pPr>
              <w:pStyle w:val="Compact"/>
            </w:pPr>
            <w:r>
              <w:t xml:space="preserve">Quadro atualizado</w:t>
            </w:r>
            <w:r>
              <w:t xml:space="preserve"> </w:t>
            </w:r>
            <w:r>
              <w:rPr>
                <w:b/>
                <w:bCs/>
              </w:rPr>
              <w:t xml:space="preserve">antes</w:t>
            </w:r>
            <w:r>
              <w:t xml:space="preserve"> </w:t>
            </w:r>
            <w:r>
              <w:t xml:space="preserve">da reunião</w:t>
            </w:r>
          </w:p>
        </w:tc>
      </w:tr>
      <w:tr>
        <w:tc>
          <w:tcPr/>
          <w:p>
            <w:pPr>
              <w:pStyle w:val="Compact"/>
            </w:pPr>
            <w:r>
              <w:t xml:space="preserve">Saída</w:t>
            </w:r>
          </w:p>
        </w:tc>
        <w:tc>
          <w:tcPr/>
          <w:p>
            <w:pPr>
              <w:pStyle w:val="Compact"/>
            </w:pPr>
            <w:r>
              <w:t xml:space="preserve">Bloqueios com dono</w:t>
            </w:r>
          </w:p>
        </w:tc>
      </w:tr>
    </w:tbl>
    <w:p>
      <w:pPr>
        <w:pStyle w:val="BodyText"/>
      </w:pPr>
      <w:r>
        <w:rPr>
          <w:b/>
          <w:bCs/>
        </w:rPr>
        <w:t xml:space="preserve">Formato — por trabalho, não por pessoa.</w:t>
      </w:r>
      <w:r>
        <w:t xml:space="preserve"> </w:t>
      </w:r>
      <w:r>
        <w:t xml:space="preserve">Percorre-se o quadro da direita para a</w:t>
      </w:r>
      <w:r>
        <w:t xml:space="preserve"> </w:t>
      </w:r>
      <w:r>
        <w:t xml:space="preserve">esquerda (do mais perto de</w:t>
      </w:r>
      <w:r>
        <w:t xml:space="preserve"> </w:t>
      </w:r>
      <w:r>
        <w:t xml:space="preserve">“pronto”</w:t>
      </w:r>
      <w:r>
        <w:t xml:space="preserve"> </w:t>
      </w:r>
      <w:r>
        <w:t xml:space="preserve">para o mais longe), e pergunta-se por item:</w:t>
      </w:r>
    </w:p>
    <w:p>
      <w:pPr>
        <w:pStyle w:val="Compact"/>
        <w:numPr>
          <w:ilvl w:val="0"/>
          <w:numId w:val="1036"/>
        </w:numPr>
      </w:pPr>
      <w:r>
        <w:t xml:space="preserve">O que falta para isto ficar pronto?</w:t>
      </w:r>
    </w:p>
    <w:p>
      <w:pPr>
        <w:pStyle w:val="Compact"/>
        <w:numPr>
          <w:ilvl w:val="0"/>
          <w:numId w:val="1036"/>
        </w:numPr>
      </w:pPr>
      <w:r>
        <w:t xml:space="preserve">O que está a impedir?</w:t>
      </w:r>
    </w:p>
    <w:p>
      <w:pPr>
        <w:pStyle w:val="Compact"/>
        <w:numPr>
          <w:ilvl w:val="0"/>
          <w:numId w:val="1036"/>
        </w:numPr>
      </w:pPr>
      <w:r>
        <w:t xml:space="preserve">Quem ajuda, e até quando?</w:t>
      </w:r>
    </w:p>
    <w:p>
      <w:pPr>
        <w:pStyle w:val="BlockText"/>
      </w:pPr>
      <w:r>
        <w:t xml:space="preserve">Percorrer por pessoa produz três relatórios individuais e nenhuma coordenação —</w:t>
      </w:r>
      <w:r>
        <w:t xml:space="preserve"> </w:t>
      </w:r>
      <w:r>
        <w:t xml:space="preserve">e transforma o ponto diário numa prestação de contas, que é a forma mais rápida</w:t>
      </w:r>
      <w:r>
        <w:t xml:space="preserve"> </w:t>
      </w:r>
      <w:r>
        <w:t xml:space="preserve">de o esvaziar de informação verdadeira.</w:t>
      </w:r>
    </w:p>
    <w:p>
      <w:pPr>
        <w:pStyle w:val="FirstParagraph"/>
      </w:pPr>
      <w:r>
        <w:rPr>
          <w:b/>
          <w:bCs/>
        </w:rPr>
        <w:t xml:space="preserve">Não é aqui que se:</w:t>
      </w:r>
      <w:r>
        <w:t xml:space="preserve"> </w:t>
      </w:r>
      <w:r>
        <w:t xml:space="preserve">resolvem problemas técnicos (marca-se a seguir, com quem</w:t>
      </w:r>
      <w:r>
        <w:t xml:space="preserve"> </w:t>
      </w:r>
      <w:r>
        <w:t xml:space="preserve">interessa) · dão estimativas · discute prioridade.</w:t>
      </w:r>
    </w:p>
    <w:p>
      <w:r>
        <w:pict>
          <v:rect style="width:0;height:1.5pt" o:hralign="center" o:hrstd="t" o:hr="t"/>
        </w:pict>
      </w:r>
    </w:p>
    <w:bookmarkEnd w:id="379"/>
    <w:bookmarkStart w:id="381" w:name="refinamento"/>
    <w:p>
      <w:pPr>
        <w:pStyle w:val="Heading2"/>
      </w:pPr>
      <w:r>
        <w:t xml:space="preserve">4. Refinamento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Duração</w:t>
            </w:r>
          </w:p>
        </w:tc>
        <w:tc>
          <w:tcPr/>
          <w:p>
            <w:pPr>
              <w:pStyle w:val="Compact"/>
            </w:pPr>
            <w:r>
              <w:t xml:space="preserve">{{60 min}} {{semanal}}</w:t>
            </w:r>
          </w:p>
        </w:tc>
      </w:tr>
      <w:tr>
        <w:tc>
          <w:tcPr/>
          <w:p>
            <w:pPr>
              <w:pStyle w:val="Compact"/>
            </w:pPr>
            <w:r>
              <w:t xml:space="preserve">Entrada</w:t>
            </w:r>
          </w:p>
        </w:tc>
        <w:tc>
          <w:tcPr/>
          <w:p>
            <w:pPr>
              <w:pStyle w:val="Compact"/>
            </w:pPr>
            <w:r>
              <w:t xml:space="preserve">Itens candidatos escritos pelo PO</w:t>
            </w:r>
          </w:p>
        </w:tc>
      </w:tr>
      <w:tr>
        <w:tc>
          <w:tcPr/>
          <w:p>
            <w:pPr>
              <w:pStyle w:val="Compact"/>
            </w:pPr>
            <w:r>
              <w:t xml:space="preserve">Saída</w:t>
            </w:r>
          </w:p>
        </w:tc>
        <w:tc>
          <w:tcPr/>
          <w:p>
            <w:pPr>
              <w:pStyle w:val="Compact"/>
            </w:pPr>
            <w:r>
              <w:t xml:space="preserve">Itens que cumprem a</w:t>
            </w:r>
            <w:r>
              <w:t xml:space="preserve"> </w:t>
            </w:r>
            <w:hyperlink r:id="rId380">
              <w:r>
                <w:rPr>
                  <w:rStyle w:val="Hyperlink"/>
                </w:rPr>
                <w:t xml:space="preserve">Critérios de Preparação</w:t>
              </w:r>
            </w:hyperlink>
          </w:p>
        </w:tc>
      </w:tr>
    </w:tbl>
    <w:p>
      <w:pPr>
        <w:pStyle w:val="BodyText"/>
      </w:pPr>
      <w:r>
        <w:rPr>
          <w:b/>
          <w:bCs/>
        </w:rPr>
        <w:t xml:space="preserve">O que se faz:</w:t>
      </w:r>
      <w:r>
        <w:t xml:space="preserve"> </w:t>
      </w:r>
      <w:r>
        <w:t xml:space="preserve">clarificar critérios de aceitação, partir o que é grande demais,</w:t>
      </w:r>
      <w:r>
        <w:t xml:space="preserve"> </w:t>
      </w:r>
      <w:r>
        <w:t xml:space="preserve">identificar dependências e desconhecidos, estimar grosso modo.</w:t>
      </w:r>
    </w:p>
    <w:p>
      <w:pPr>
        <w:pStyle w:val="BodyText"/>
      </w:pPr>
      <w:r>
        <w:rPr>
          <w:b/>
          <w:bCs/>
        </w:rPr>
        <w:t xml:space="preserve">Critério de saída por item:</w:t>
      </w:r>
      <w:r>
        <w:t xml:space="preserve"> </w:t>
      </w:r>
      <w:r>
        <w:t xml:space="preserve">a equipa consegue explicar como o testaria. Se não</w:t>
      </w:r>
      <w:r>
        <w:t xml:space="preserve"> </w:t>
      </w:r>
      <w:r>
        <w:t xml:space="preserve">consegue, falta informação — e isso é uma ação para o PO, não uma estimativa maior.</w:t>
      </w:r>
    </w:p>
    <w:p>
      <w:r>
        <w:pict>
          <v:rect style="width:0;height:1.5pt" o:hralign="center" o:hrstd="t" o:hr="t"/>
        </w:pict>
      </w:r>
    </w:p>
    <w:bookmarkEnd w:id="381"/>
    <w:bookmarkStart w:id="382" w:name="planeamento"/>
    <w:p>
      <w:pPr>
        <w:pStyle w:val="Heading2"/>
      </w:pPr>
      <w:r>
        <w:t xml:space="preserve">5. Planeamento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Duração</w:t>
            </w:r>
          </w:p>
        </w:tc>
        <w:tc>
          <w:tcPr/>
          <w:p>
            <w:pPr>
              <w:pStyle w:val="Compact"/>
            </w:pPr>
            <w:r>
              <w:t xml:space="preserve">{{60–90 min}} por ciclo</w:t>
            </w:r>
          </w:p>
        </w:tc>
      </w:tr>
      <w:tr>
        <w:tc>
          <w:tcPr/>
          <w:p>
            <w:pPr>
              <w:pStyle w:val="Compact"/>
            </w:pPr>
            <w:r>
              <w:t xml:space="preserve">Entrada</w:t>
            </w:r>
          </w:p>
        </w:tc>
        <w:tc>
          <w:tcPr/>
          <w:p>
            <w:pPr>
              <w:pStyle w:val="Compact"/>
            </w:pPr>
            <w:r>
              <w:t xml:space="preserve">Itens refinados + capacidade real do ciclo</w:t>
            </w:r>
          </w:p>
        </w:tc>
      </w:tr>
      <w:tr>
        <w:tc>
          <w:tcPr/>
          <w:p>
            <w:pPr>
              <w:pStyle w:val="Compact"/>
            </w:pPr>
            <w:r>
              <w:t xml:space="preserve">Saída</w:t>
            </w:r>
          </w:p>
        </w:tc>
        <w:tc>
          <w:tcPr/>
          <w:p>
            <w:pPr>
              <w:pStyle w:val="Compact"/>
            </w:pPr>
            <w:r>
              <w:t xml:space="preserve">Compromisso do ciclo + objetivo do ciclo numa frase</w:t>
            </w:r>
          </w:p>
        </w:tc>
      </w:tr>
    </w:tbl>
    <w:p>
      <w:pPr>
        <w:pStyle w:val="BodyText"/>
      </w:pPr>
      <w:r>
        <w:rPr>
          <w:b/>
          <w:bCs/>
        </w:rPr>
        <w:t xml:space="preserve">Capacidade real</w:t>
      </w:r>
      <w:r>
        <w:t xml:space="preserve">, não teórica: descontar férias, feriados, suporte, reuniões e</w:t>
      </w:r>
      <w:r>
        <w:t xml:space="preserve"> </w:t>
      </w:r>
      <w:r>
        <w:t xml:space="preserve">o trabalho não planeado que acontece sempre. Ver</w:t>
      </w:r>
      <w:r>
        <w:t xml:space="preserve"> </w:t>
      </w:r>
      <w:hyperlink r:id="rId286">
        <w:r>
          <w:rPr>
            <w:rStyle w:val="Hyperlink"/>
          </w:rPr>
          <w:t xml:space="preserve">Estimativas e Esforço</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Valor</w:t>
            </w:r>
          </w:p>
        </w:tc>
      </w:tr>
      <w:tr>
        <w:tc>
          <w:tcPr/>
          <w:p>
            <w:pPr>
              <w:pStyle w:val="Compact"/>
            </w:pPr>
            <w:r>
              <w:t xml:space="preserve">Objetivo do ciclo</w:t>
            </w:r>
          </w:p>
        </w:tc>
        <w:tc>
          <w:tcPr/>
          <w:p>
            <w:pPr>
              <w:pStyle w:val="Compact"/>
            </w:pPr>
            <w:r>
              <w:t xml:space="preserve">{{Uma frase — o que o utilizador passa a poder fazer}}</w:t>
            </w:r>
          </w:p>
        </w:tc>
      </w:tr>
      <w:tr>
        <w:tc>
          <w:tcPr/>
          <w:p>
            <w:pPr>
              <w:pStyle w:val="Compact"/>
            </w:pPr>
            <w:r>
              <w:t xml:space="preserve">Capacidade</w:t>
            </w:r>
          </w:p>
        </w:tc>
        <w:tc>
          <w:tcPr/>
          <w:p>
            <w:pPr>
              <w:pStyle w:val="Compact"/>
            </w:pPr>
            <w:r>
              <w:t xml:space="preserve">{{n}} pessoa-dias, {{n}} pontos</w:t>
            </w:r>
          </w:p>
        </w:tc>
      </w:tr>
      <w:tr>
        <w:tc>
          <w:tcPr/>
          <w:p>
            <w:pPr>
              <w:pStyle w:val="Compact"/>
            </w:pPr>
            <w:r>
              <w:t xml:space="preserve">Reserva para imprevistos</w:t>
            </w:r>
          </w:p>
        </w:tc>
        <w:tc>
          <w:tcPr/>
          <w:p>
            <w:pPr>
              <w:pStyle w:val="Compact"/>
            </w:pPr>
            <w:r>
              <w:t xml:space="preserve">{{20 %}}</w:t>
            </w:r>
          </w:p>
        </w:tc>
      </w:tr>
      <w:tr>
        <w:tc>
          <w:tcPr/>
          <w:p>
            <w:pPr>
              <w:pStyle w:val="Compact"/>
            </w:pPr>
            <w:r>
              <w:t xml:space="preserve">Compromisso</w:t>
            </w:r>
          </w:p>
        </w:tc>
        <w:tc>
          <w:tcPr/>
          <w:p>
            <w:pPr>
              <w:pStyle w:val="Compact"/>
            </w:pPr>
            <w:r>
              <w:t xml:space="preserve">{{lista de itens}}</w:t>
            </w:r>
          </w:p>
        </w:tc>
      </w:tr>
    </w:tbl>
    <w:p>
      <w:pPr>
        <w:pStyle w:val="BlockText"/>
      </w:pPr>
      <w:r>
        <w:t xml:space="preserve">Um ciclo sem objetivo numa frase é uma lista de tarefas. Quando é preciso cortar</w:t>
      </w:r>
      <w:r>
        <w:t xml:space="preserve"> </w:t>
      </w:r>
      <w:r>
        <w:t xml:space="preserve">a meio, é o objetivo que diz o que se corta.</w:t>
      </w:r>
    </w:p>
    <w:p>
      <w:r>
        <w:pict>
          <v:rect style="width:0;height:1.5pt" o:hralign="center" o:hrstd="t" o:hr="t"/>
        </w:pict>
      </w:r>
    </w:p>
    <w:bookmarkEnd w:id="382"/>
    <w:bookmarkStart w:id="383" w:name="revisão-demo"/>
    <w:p>
      <w:pPr>
        <w:pStyle w:val="Heading2"/>
      </w:pPr>
      <w:r>
        <w:t xml:space="preserve">6. Revisão / demo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Duração</w:t>
            </w:r>
          </w:p>
        </w:tc>
        <w:tc>
          <w:tcPr/>
          <w:p>
            <w:pPr>
              <w:pStyle w:val="Compact"/>
            </w:pPr>
            <w:r>
              <w:t xml:space="preserve">{{45 min}} por ciclo</w:t>
            </w:r>
          </w:p>
        </w:tc>
      </w:tr>
      <w:tr>
        <w:tc>
          <w:tcPr/>
          <w:p>
            <w:pPr>
              <w:pStyle w:val="Compact"/>
            </w:pPr>
            <w:r>
              <w:t xml:space="preserve">Quem</w:t>
            </w:r>
          </w:p>
        </w:tc>
        <w:tc>
          <w:tcPr/>
          <w:p>
            <w:pPr>
              <w:pStyle w:val="Compact"/>
            </w:pPr>
            <w:r>
              <w:t xml:space="preserve">Equipa + PO + {{utilizadores-chave}}</w:t>
            </w:r>
          </w:p>
        </w:tc>
      </w:tr>
      <w:tr>
        <w:tc>
          <w:tcPr/>
          <w:p>
            <w:pPr>
              <w:pStyle w:val="Compact"/>
            </w:pPr>
            <w:r>
              <w:t xml:space="preserve">Entrada</w:t>
            </w:r>
          </w:p>
        </w:tc>
        <w:tc>
          <w:tcPr/>
          <w:p>
            <w:pPr>
              <w:pStyle w:val="Compact"/>
            </w:pPr>
            <w:r>
              <w:t xml:space="preserve">Incremento a funcionar em {{staging}}, com dados realistas</w:t>
            </w:r>
          </w:p>
        </w:tc>
      </w:tr>
      <w:tr>
        <w:tc>
          <w:tcPr/>
          <w:p>
            <w:pPr>
              <w:pStyle w:val="Compact"/>
            </w:pPr>
            <w:r>
              <w:t xml:space="preserve">Saída</w:t>
            </w:r>
          </w:p>
        </w:tc>
        <w:tc>
          <w:tcPr/>
          <w:p>
            <w:pPr>
              <w:pStyle w:val="Compact"/>
            </w:pPr>
            <w:r>
              <w:t xml:space="preserve">Aceite / não aceite por item + feedback registado</w:t>
            </w:r>
          </w:p>
        </w:tc>
      </w:tr>
    </w:tbl>
    <w:p>
      <w:pPr>
        <w:pStyle w:val="BodyText"/>
      </w:pPr>
      <w:r>
        <w:rPr>
          <w:b/>
          <w:bCs/>
        </w:rPr>
        <w:t xml:space="preserve">Regras</w:t>
      </w:r>
      <w:r>
        <w:t xml:space="preserve"> </w:t>
      </w:r>
      <w:r>
        <w:t xml:space="preserve">- Demonstra-se</w:t>
      </w:r>
      <w:r>
        <w:t xml:space="preserve"> </w:t>
      </w:r>
      <w:r>
        <w:rPr>
          <w:b/>
          <w:bCs/>
        </w:rPr>
        <w:t xml:space="preserve">software a correr</w:t>
      </w:r>
      <w:r>
        <w:t xml:space="preserve">, não slides nem capturas de ecrã.</w:t>
      </w:r>
      <w:r>
        <w:t xml:space="preserve"> </w:t>
      </w:r>
      <w:r>
        <w:t xml:space="preserve">- Demonstra-se pelo fluxo do utilizador, não pelas funcionalidades técnicas.</w:t>
      </w:r>
      <w:r>
        <w:t xml:space="preserve"> </w:t>
      </w:r>
      <w:r>
        <w:t xml:space="preserve">- Não se demonstra o que não cumpre a</w:t>
      </w:r>
      <w:r>
        <w:t xml:space="preserve"> </w:t>
      </w:r>
      <w:hyperlink r:id="rId380">
        <w:r>
          <w:rPr>
            <w:rStyle w:val="Hyperlink"/>
          </w:rPr>
          <w:t xml:space="preserve">Critérios de Conclusão</w:t>
        </w:r>
      </w:hyperlink>
      <w:r>
        <w:t xml:space="preserve">.</w:t>
      </w:r>
      <w:r>
        <w:t xml:space="preserve"> </w:t>
      </w:r>
      <w:r>
        <w:t xml:space="preserve">- O feedback vira itens no backlog, com decisão do PO —</w:t>
      </w:r>
      <w:r>
        <w:t xml:space="preserve"> </w:t>
      </w:r>
      <w:r>
        <w:rPr>
          <w:b/>
          <w:bCs/>
        </w:rPr>
        <w:t xml:space="preserve">não</w:t>
      </w:r>
      <w:r>
        <w:t xml:space="preserve"> </w:t>
      </w:r>
      <w:r>
        <w:t xml:space="preserve">vira alterações imediatas.</w:t>
      </w:r>
      <w:r>
        <w:t xml:space="preserve"> </w:t>
      </w:r>
      <w:r>
        <w:t xml:space="preserve">- Feedback com impacto em âmbito segue por</w:t>
      </w:r>
      <w:r>
        <w:t xml:space="preserve"> </w:t>
      </w:r>
      <w:hyperlink r:id="rId292">
        <w:r>
          <w:rPr>
            <w:rStyle w:val="Hyperlink"/>
          </w:rPr>
          <w:t xml:space="preserve">Gestão de Alterações</w:t>
        </w:r>
      </w:hyperlink>
      <w:r>
        <w:t xml:space="preserve">.</w:t>
      </w:r>
    </w:p>
    <w:p>
      <w:r>
        <w:pict>
          <v:rect style="width:0;height:1.5pt" o:hralign="center" o:hrstd="t" o:hr="t"/>
        </w:pict>
      </w:r>
    </w:p>
    <w:bookmarkEnd w:id="383"/>
    <w:bookmarkStart w:id="385" w:name="retrospetiva"/>
    <w:p>
      <w:pPr>
        <w:pStyle w:val="Heading2"/>
      </w:pPr>
      <w:r>
        <w:t xml:space="preserve">7. Retrospetiva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Duração</w:t>
            </w:r>
          </w:p>
        </w:tc>
        <w:tc>
          <w:tcPr/>
          <w:p>
            <w:pPr>
              <w:pStyle w:val="Compact"/>
            </w:pPr>
            <w:r>
              <w:t xml:space="preserve">{{60 min}} por ciclo</w:t>
            </w:r>
          </w:p>
        </w:tc>
      </w:tr>
      <w:tr>
        <w:tc>
          <w:tcPr/>
          <w:p>
            <w:pPr>
              <w:pStyle w:val="Compact"/>
            </w:pPr>
            <w:r>
              <w:t xml:space="preserve">Quem</w:t>
            </w:r>
          </w:p>
        </w:tc>
        <w:tc>
          <w:tcPr/>
          <w:p>
            <w:pPr>
              <w:pStyle w:val="Compact"/>
            </w:pPr>
            <w:r>
              <w:t xml:space="preserve">Só a equipa. Sem chefias, salvo convite da própria equipa</w:t>
            </w:r>
          </w:p>
        </w:tc>
      </w:tr>
      <w:tr>
        <w:tc>
          <w:tcPr/>
          <w:p>
            <w:pPr>
              <w:pStyle w:val="Compact"/>
            </w:pPr>
            <w:r>
              <w:t xml:space="preserve">Entrada</w:t>
            </w:r>
          </w:p>
        </w:tc>
        <w:tc>
          <w:tcPr/>
          <w:p>
            <w:pPr>
              <w:pStyle w:val="Compact"/>
            </w:pPr>
            <w:r>
              <w:t xml:space="preserve">Ações da retrospetiva anterior</w:t>
            </w:r>
          </w:p>
        </w:tc>
      </w:tr>
      <w:tr>
        <w:tc>
          <w:tcPr/>
          <w:p>
            <w:pPr>
              <w:pStyle w:val="Compact"/>
            </w:pPr>
            <w:r>
              <w:t xml:space="preserve">Saída</w:t>
            </w:r>
          </w:p>
        </w:tc>
        <w:tc>
          <w:tcPr/>
          <w:p>
            <w:pPr>
              <w:pStyle w:val="Compact"/>
            </w:pPr>
            <w:r>
              <w:rPr>
                <w:b/>
                <w:bCs/>
              </w:rPr>
              <w:t xml:space="preserve">No máximo 3 ações</w:t>
            </w:r>
            <w:r>
              <w:t xml:space="preserve">, com dono e prazo</w:t>
            </w:r>
          </w:p>
        </w:tc>
      </w:tr>
    </w:tbl>
    <w:p>
      <w:pPr>
        <w:pStyle w:val="BodyText"/>
      </w:pPr>
      <w:r>
        <w:rPr>
          <w:b/>
          <w:bCs/>
        </w:rPr>
        <w:t xml:space="preserve">Guião ({{60 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Tempo</w:t>
            </w:r>
          </w:p>
        </w:tc>
        <w:tc>
          <w:tcPr/>
          <w:p>
            <w:pPr>
              <w:pStyle w:val="Compact"/>
            </w:pPr>
            <w:r>
              <w:t xml:space="preserve">Bloco</w:t>
            </w:r>
          </w:p>
        </w:tc>
      </w:tr>
      <w:tr>
        <w:tc>
          <w:tcPr/>
          <w:p>
            <w:pPr>
              <w:pStyle w:val="Compact"/>
            </w:pPr>
            <w:r>
              <w:t xml:space="preserve">{{5’}}</w:t>
            </w:r>
          </w:p>
        </w:tc>
        <w:tc>
          <w:tcPr/>
          <w:p>
            <w:pPr>
              <w:pStyle w:val="Compact"/>
            </w:pPr>
            <w:r>
              <w:t xml:space="preserve">Verificar as ações da retrospetiva anterior — fizeram-se? mudou alguma coisa?</w:t>
            </w:r>
          </w:p>
        </w:tc>
      </w:tr>
      <w:tr>
        <w:tc>
          <w:tcPr/>
          <w:p>
            <w:pPr>
              <w:pStyle w:val="Compact"/>
            </w:pPr>
            <w:r>
              <w:t xml:space="preserve">{{10’}}</w:t>
            </w:r>
          </w:p>
        </w:tc>
        <w:tc>
          <w:tcPr/>
          <w:p>
            <w:pPr>
              <w:pStyle w:val="Compact"/>
            </w:pPr>
            <w:r>
              <w:t xml:space="preserve">Reunir factos: o que aconteceu neste ciclo (dados, não impressões)</w:t>
            </w:r>
          </w:p>
        </w:tc>
      </w:tr>
      <w:tr>
        <w:tc>
          <w:tcPr/>
          <w:p>
            <w:pPr>
              <w:pStyle w:val="Compact"/>
            </w:pPr>
            <w:r>
              <w:t xml:space="preserve">{{20’}}</w:t>
            </w:r>
          </w:p>
        </w:tc>
        <w:tc>
          <w:tcPr/>
          <w:p>
            <w:pPr>
              <w:pStyle w:val="Compact"/>
            </w:pPr>
            <w:r>
              <w:t xml:space="preserve">O que correu bem que queremos repetir; o que nos custou tempo</w:t>
            </w:r>
          </w:p>
        </w:tc>
      </w:tr>
      <w:tr>
        <w:tc>
          <w:tcPr/>
          <w:p>
            <w:pPr>
              <w:pStyle w:val="Compact"/>
            </w:pPr>
            <w:r>
              <w:t xml:space="preserve">{{15’}}</w:t>
            </w:r>
          </w:p>
        </w:tc>
        <w:tc>
          <w:tcPr/>
          <w:p>
            <w:pPr>
              <w:pStyle w:val="Compact"/>
            </w:pPr>
            <w:r>
              <w:t xml:space="preserve">Escolher</w:t>
            </w:r>
            <w:r>
              <w:t xml:space="preserve"> </w:t>
            </w:r>
            <w:r>
              <w:rPr>
                <w:b/>
                <w:bCs/>
              </w:rPr>
              <w:t xml:space="preserve">até 3</w:t>
            </w:r>
            <w:r>
              <w:t xml:space="preserve"> </w:t>
            </w:r>
            <w:r>
              <w:t xml:space="preserve">coisas a mudar — as que dependem de nós</w:t>
            </w:r>
          </w:p>
        </w:tc>
      </w:tr>
      <w:tr>
        <w:tc>
          <w:tcPr/>
          <w:p>
            <w:pPr>
              <w:pStyle w:val="Compact"/>
            </w:pPr>
            <w:r>
              <w:t xml:space="preserve">{{10’}}</w:t>
            </w:r>
          </w:p>
        </w:tc>
        <w:tc>
          <w:tcPr/>
          <w:p>
            <w:pPr>
              <w:pStyle w:val="Compact"/>
            </w:pPr>
            <w:r>
              <w:t xml:space="preserve">Ações com dono e prazo</w:t>
            </w:r>
          </w:p>
        </w:tc>
      </w:tr>
    </w:tbl>
    <w:p>
      <w:pPr>
        <w:pStyle w:val="BodyText"/>
      </w:pPr>
      <w:r>
        <w:rPr>
          <w:b/>
          <w:bCs/>
        </w:rPr>
        <w:t xml:space="preserve">Regra de ouro:</w:t>
      </w:r>
      <w:r>
        <w:t xml:space="preserve"> </w:t>
      </w:r>
      <w:r>
        <w:rPr>
          <w:i/>
          <w:iCs/>
        </w:rPr>
        <w:t xml:space="preserve">toda a gente fez o melhor que sabia com a informação que</w:t>
      </w:r>
      <w:r>
        <w:rPr>
          <w:i/>
          <w:iCs/>
        </w:rPr>
        <w:t xml:space="preserve"> </w:t>
      </w:r>
      <w:r>
        <w:rPr>
          <w:i/>
          <w:iCs/>
        </w:rPr>
        <w:t xml:space="preserve">tinha</w:t>
      </w:r>
      <w:r>
        <w:t xml:space="preserve">. A retrospetiva procura causas no sistema de trabalho, não culpados.</w:t>
      </w:r>
    </w:p>
    <w:p>
      <w:pPr>
        <w:pStyle w:val="BodyText"/>
      </w:pPr>
      <w:r>
        <w:rPr>
          <w:b/>
          <w:bCs/>
        </w:rPr>
        <w:t xml:space="preserve">A retrospetiva morre quando</w:t>
      </w:r>
      <w:r>
        <w:t xml:space="preserve"> </w:t>
      </w:r>
      <w:r>
        <w:t xml:space="preserve">as ações não se cumprem. Por isso o primeiro</w:t>
      </w:r>
      <w:r>
        <w:t xml:space="preserve"> </w:t>
      </w:r>
      <w:r>
        <w:t xml:space="preserve">bloco é sempre a verificação do anterior — e por isso são no máximo três.</w:t>
      </w:r>
    </w:p>
    <w:p>
      <w:pPr>
        <w:pStyle w:val="BodyText"/>
      </w:pPr>
      <w:r>
        <w:t xml:space="preserve">Para incidentes de produção usa-se o formato próprio, sem culpados:</w:t>
      </w:r>
      <w:r>
        <w:t xml:space="preserve"> </w:t>
      </w:r>
      <w:hyperlink r:id="rId384">
        <w:r>
          <w:rPr>
            <w:rStyle w:val="Hyperlink"/>
          </w:rPr>
          <w:t xml:space="preserve">Incidentes e Análise Posterior</w:t>
        </w:r>
      </w:hyperlink>
      <w:r>
        <w:t xml:space="preserve">.</w:t>
      </w:r>
    </w:p>
    <w:p>
      <w:r>
        <w:pict>
          <v:rect style="width:0;height:1.5pt" o:hralign="center" o:hrstd="t" o:hr="t"/>
        </w:pict>
      </w:r>
    </w:p>
    <w:bookmarkEnd w:id="385"/>
    <w:bookmarkStart w:id="387" w:name="ponto-com-o-cliente"/>
    <w:p>
      <w:pPr>
        <w:pStyle w:val="Heading2"/>
      </w:pPr>
      <w:r>
        <w:t xml:space="preserve">8. Ponto com o cliente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Duração</w:t>
            </w:r>
          </w:p>
        </w:tc>
        <w:tc>
          <w:tcPr/>
          <w:p>
            <w:pPr>
              <w:pStyle w:val="Compact"/>
            </w:pPr>
            <w:r>
              <w:t xml:space="preserve">{{30 min}} {{semanal}}</w:t>
            </w:r>
          </w:p>
        </w:tc>
      </w:tr>
      <w:tr>
        <w:tc>
          <w:tcPr/>
          <w:p>
            <w:pPr>
              <w:pStyle w:val="Compact"/>
            </w:pPr>
            <w:r>
              <w:t xml:space="preserve">Quem</w:t>
            </w:r>
          </w:p>
        </w:tc>
        <w:tc>
          <w:tcPr/>
          <w:p>
            <w:pPr>
              <w:pStyle w:val="Compact"/>
            </w:pPr>
            <w:r>
              <w:t xml:space="preserve">Gestor + interlocutor do cliente ({{quem decide}})</w:t>
            </w:r>
          </w:p>
        </w:tc>
      </w:tr>
      <w:tr>
        <w:tc>
          <w:tcPr/>
          <w:p>
            <w:pPr>
              <w:pStyle w:val="Compact"/>
            </w:pPr>
            <w:r>
              <w:t xml:space="preserve">Entrada</w:t>
            </w:r>
          </w:p>
        </w:tc>
        <w:tc>
          <w:tcPr/>
          <w:p>
            <w:pPr>
              <w:pStyle w:val="Compact"/>
            </w:pPr>
            <w:hyperlink r:id="rId386">
              <w:r>
                <w:rPr>
                  <w:rStyle w:val="Hyperlink"/>
                </w:rPr>
                <w:t xml:space="preserve">Relatório de Estado</w:t>
              </w:r>
            </w:hyperlink>
            <w:r>
              <w:t xml:space="preserve"> </w:t>
            </w:r>
            <w:r>
              <w:t xml:space="preserve">enviado</w:t>
            </w:r>
            <w:r>
              <w:t xml:space="preserve"> </w:t>
            </w:r>
            <w:r>
              <w:rPr>
                <w:b/>
                <w:bCs/>
              </w:rPr>
              <w:t xml:space="preserve">antes</w:t>
            </w:r>
          </w:p>
        </w:tc>
      </w:tr>
      <w:tr>
        <w:tc>
          <w:tcPr/>
          <w:p>
            <w:pPr>
              <w:pStyle w:val="Compact"/>
            </w:pPr>
            <w:r>
              <w:t xml:space="preserve">Saída</w:t>
            </w:r>
          </w:p>
        </w:tc>
        <w:tc>
          <w:tcPr/>
          <w:p>
            <w:pPr>
              <w:pStyle w:val="Compact"/>
            </w:pPr>
            <w:r>
              <w:t xml:space="preserve">Decisões pendentes resolvidas + ações do cliente confirmadas</w:t>
            </w:r>
          </w:p>
        </w:tc>
      </w:tr>
    </w:tbl>
    <w:p>
      <w:pPr>
        <w:pStyle w:val="BodyText"/>
      </w:pPr>
      <w:r>
        <w:rPr>
          <w:b/>
          <w:bCs/>
        </w:rPr>
        <w:t xml:space="preserve">Agenda fixa ({{30 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Tempo</w:t>
            </w:r>
          </w:p>
        </w:tc>
        <w:tc>
          <w:tcPr/>
          <w:p>
            <w:pPr>
              <w:pStyle w:val="Compact"/>
            </w:pPr>
            <w:r>
              <w:t xml:space="preserve">Ponto</w:t>
            </w:r>
          </w:p>
        </w:tc>
      </w:tr>
      <w:tr>
        <w:tc>
          <w:tcPr/>
          <w:p>
            <w:pPr>
              <w:pStyle w:val="Compact"/>
            </w:pPr>
            <w:r>
              <w:t xml:space="preserve">{{5’}}</w:t>
            </w:r>
          </w:p>
        </w:tc>
        <w:tc>
          <w:tcPr/>
          <w:p>
            <w:pPr>
              <w:pStyle w:val="Compact"/>
            </w:pPr>
            <w:r>
              <w:t xml:space="preserve">Semáforo: âmbito, prazo, orçamento, riscos — com justificação</w:t>
            </w:r>
          </w:p>
        </w:tc>
      </w:tr>
      <w:tr>
        <w:tc>
          <w:tcPr/>
          <w:p>
            <w:pPr>
              <w:pStyle w:val="Compact"/>
            </w:pPr>
            <w:r>
              <w:t xml:space="preserve">{{10’}}</w:t>
            </w:r>
          </w:p>
        </w:tc>
        <w:tc>
          <w:tcPr/>
          <w:p>
            <w:pPr>
              <w:pStyle w:val="Compact"/>
            </w:pPr>
            <w:r>
              <w:t xml:space="preserve">Decisões pendentes do lado do cliente (as que nos bloqueiam)</w:t>
            </w:r>
          </w:p>
        </w:tc>
      </w:tr>
      <w:tr>
        <w:tc>
          <w:tcPr/>
          <w:p>
            <w:pPr>
              <w:pStyle w:val="Compact"/>
            </w:pPr>
            <w:r>
              <w:t xml:space="preserve">{{10’}}</w:t>
            </w:r>
          </w:p>
        </w:tc>
        <w:tc>
          <w:tcPr/>
          <w:p>
            <w:pPr>
              <w:pStyle w:val="Compact"/>
            </w:pPr>
            <w:r>
              <w:t xml:space="preserve">O que precisamos do cliente até à próxima, com data</w:t>
            </w:r>
          </w:p>
        </w:tc>
      </w:tr>
      <w:tr>
        <w:tc>
          <w:tcPr/>
          <w:p>
            <w:pPr>
              <w:pStyle w:val="Compact"/>
            </w:pPr>
            <w:r>
              <w:t xml:space="preserve">{{5’}}</w:t>
            </w:r>
          </w:p>
        </w:tc>
        <w:tc>
          <w:tcPr/>
          <w:p>
            <w:pPr>
              <w:pStyle w:val="Compact"/>
            </w:pPr>
            <w:r>
              <w:t xml:space="preserve">Alterações pedidas → registadas como pedido, não como ação</w:t>
            </w:r>
          </w:p>
        </w:tc>
      </w:tr>
    </w:tbl>
    <w:p>
      <w:pPr>
        <w:pStyle w:val="BlockText"/>
      </w:pPr>
      <w:r>
        <w:t xml:space="preserve">O relatório vai</w:t>
      </w:r>
      <w:r>
        <w:t xml:space="preserve"> </w:t>
      </w:r>
      <w:r>
        <w:rPr>
          <w:b/>
          <w:bCs/>
        </w:rPr>
        <w:t xml:space="preserve">antes</w:t>
      </w:r>
      <w:r>
        <w:t xml:space="preserve">. A reunião é para decidir o que o relatório mostrou</w:t>
      </w:r>
      <w:r>
        <w:t xml:space="preserve"> </w:t>
      </w:r>
      <w:r>
        <w:t xml:space="preserve">que está por decidir — ler o relatório em voz alta gasta o tempo em que se</w:t>
      </w:r>
      <w:r>
        <w:t xml:space="preserve"> </w:t>
      </w:r>
      <w:r>
        <w:t xml:space="preserve">podia estar a desbloquear.</w:t>
      </w:r>
    </w:p>
    <w:p>
      <w:r>
        <w:pict>
          <v:rect style="width:0;height:1.5pt" o:hralign="center" o:hrstd="t" o:hr="t"/>
        </w:pict>
      </w:r>
    </w:p>
    <w:bookmarkEnd w:id="387"/>
    <w:bookmarkStart w:id="388" w:name="comité-de-acompanhamento-steering"/>
    <w:p>
      <w:pPr>
        <w:pStyle w:val="Heading2"/>
      </w:pPr>
      <w:r>
        <w:t xml:space="preserve">9. Comité de acompanhamento (steering)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Duração</w:t>
            </w:r>
          </w:p>
        </w:tc>
        <w:tc>
          <w:tcPr/>
          <w:p>
            <w:pPr>
              <w:pStyle w:val="Compact"/>
            </w:pPr>
            <w:r>
              <w:t xml:space="preserve">{{60 min}} {{mensal}}</w:t>
            </w:r>
          </w:p>
        </w:tc>
      </w:tr>
      <w:tr>
        <w:tc>
          <w:tcPr/>
          <w:p>
            <w:pPr>
              <w:pStyle w:val="Compact"/>
            </w:pPr>
            <w:r>
              <w:t xml:space="preserve">Quem</w:t>
            </w:r>
          </w:p>
        </w:tc>
        <w:tc>
          <w:tcPr/>
          <w:p>
            <w:pPr>
              <w:pStyle w:val="Compact"/>
            </w:pPr>
            <w:r>
              <w:t xml:space="preserve">Patrocinador, gestor, {{responsáveis das áreas afetadas}}</w:t>
            </w:r>
          </w:p>
        </w:tc>
      </w:tr>
      <w:tr>
        <w:tc>
          <w:tcPr/>
          <w:p>
            <w:pPr>
              <w:pStyle w:val="Compact"/>
            </w:pPr>
            <w:r>
              <w:t xml:space="preserve">Entrada</w:t>
            </w:r>
          </w:p>
        </w:tc>
        <w:tc>
          <w:tcPr/>
          <w:p>
            <w:pPr>
              <w:pStyle w:val="Compact"/>
            </w:pPr>
            <w:r>
              <w:t xml:space="preserve">Estado consolidado, desvios, decisões que excedem a alçada do gestor</w:t>
            </w:r>
          </w:p>
        </w:tc>
      </w:tr>
      <w:tr>
        <w:tc>
          <w:tcPr/>
          <w:p>
            <w:pPr>
              <w:pStyle w:val="Compact"/>
            </w:pPr>
            <w:r>
              <w:t xml:space="preserve">Saída</w:t>
            </w:r>
          </w:p>
        </w:tc>
        <w:tc>
          <w:tcPr/>
          <w:p>
            <w:pPr>
              <w:pStyle w:val="Compact"/>
            </w:pPr>
            <w:r>
              <w:t xml:space="preserve">Decisões de âmbito, orçamento e prioridade — em ata</w:t>
            </w:r>
          </w:p>
        </w:tc>
      </w:tr>
    </w:tbl>
    <w:p>
      <w:pPr>
        <w:pStyle w:val="BodyText"/>
      </w:pPr>
      <w:r>
        <w:rPr>
          <w:b/>
          <w:bCs/>
        </w:rPr>
        <w:t xml:space="preserve">Só sobem a este comité:</w:t>
      </w:r>
      <w:r>
        <w:t xml:space="preserve"> </w:t>
      </w:r>
      <w:r>
        <w:t xml:space="preserve">decisões acima dos limiares definidos em</w:t>
      </w:r>
      <w:r>
        <w:t xml:space="preserve"> </w:t>
      </w:r>
      <w:hyperlink r:id="rId292">
        <w:r>
          <w:rPr>
            <w:rStyle w:val="Hyperlink"/>
          </w:rPr>
          <w:t xml:space="preserve">Gestão de Alterações</w:t>
        </w:r>
      </w:hyperlink>
      <w:r>
        <w:t xml:space="preserve"> </w:t>
      </w:r>
      <w:r>
        <w:t xml:space="preserve">· riscos de nível {{Alto}} sem</w:t>
      </w:r>
      <w:r>
        <w:t xml:space="preserve"> </w:t>
      </w:r>
      <w:r>
        <w:t xml:space="preserve">mitigação possível ao nível da equipa · conflitos de prioridade entre áreas ·</w:t>
      </w:r>
      <w:r>
        <w:t xml:space="preserve"> </w:t>
      </w:r>
      <w:r>
        <w:t xml:space="preserve">decisão de continuar, mudar de rumo ou parar.</w:t>
      </w:r>
    </w:p>
    <w:p>
      <w:pPr>
        <w:pStyle w:val="BodyText"/>
      </w:pPr>
      <w:r>
        <w:rPr>
          <w:b/>
          <w:bCs/>
        </w:rPr>
        <w:t xml:space="preserve">Não sobe:</w:t>
      </w:r>
      <w:r>
        <w:t xml:space="preserve"> </w:t>
      </w:r>
      <w:r>
        <w:t xml:space="preserve">estado detalhado (está no relatório), problemas técnicos, gestão de tarefas.</w:t>
      </w:r>
    </w:p>
    <w:p>
      <w:r>
        <w:pict>
          <v:rect style="width:0;height:1.5pt" o:hralign="center" o:hrstd="t" o:hr="t"/>
        </w:pict>
      </w:r>
    </w:p>
    <w:bookmarkEnd w:id="388"/>
    <w:bookmarkStart w:id="389" w:name="revisão-técnica"/>
    <w:p>
      <w:pPr>
        <w:pStyle w:val="Heading2"/>
      </w:pPr>
      <w:r>
        <w:t xml:space="preserve">10. Revisão técnica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Duração</w:t>
            </w:r>
          </w:p>
        </w:tc>
        <w:tc>
          <w:tcPr/>
          <w:p>
            <w:pPr>
              <w:pStyle w:val="Compact"/>
            </w:pPr>
            <w:r>
              <w:t xml:space="preserve">{{45 min}} {{quinzenal}}</w:t>
            </w:r>
          </w:p>
        </w:tc>
      </w:tr>
      <w:tr>
        <w:tc>
          <w:tcPr/>
          <w:p>
            <w:pPr>
              <w:pStyle w:val="Compact"/>
            </w:pPr>
            <w:r>
              <w:t xml:space="preserve">Quem</w:t>
            </w:r>
          </w:p>
        </w:tc>
        <w:tc>
          <w:tcPr/>
          <w:p>
            <w:pPr>
              <w:pStyle w:val="Compact"/>
            </w:pPr>
            <w:r>
              <w:t xml:space="preserve">Equipa técnica + arquiteto</w:t>
            </w:r>
          </w:p>
        </w:tc>
      </w:tr>
      <w:tr>
        <w:tc>
          <w:tcPr/>
          <w:p>
            <w:pPr>
              <w:pStyle w:val="Compact"/>
            </w:pPr>
            <w:r>
              <w:t xml:space="preserve">Entrada</w:t>
            </w:r>
          </w:p>
        </w:tc>
        <w:tc>
          <w:tcPr/>
          <w:p>
            <w:pPr>
              <w:pStyle w:val="Compact"/>
            </w:pPr>
            <w:r>
              <w:t xml:space="preserve">ADR em rascunho, dívida acumulada, alertas de produção</w:t>
            </w:r>
          </w:p>
        </w:tc>
      </w:tr>
      <w:tr>
        <w:tc>
          <w:tcPr/>
          <w:p>
            <w:pPr>
              <w:pStyle w:val="Compact"/>
            </w:pPr>
            <w:r>
              <w:t xml:space="preserve">Saída</w:t>
            </w:r>
          </w:p>
        </w:tc>
        <w:tc>
          <w:tcPr/>
          <w:p>
            <w:pPr>
              <w:pStyle w:val="Compact"/>
            </w:pPr>
            <w:r>
              <w:t xml:space="preserve">ADR decididos ou agendados; dívida priorizada</w:t>
            </w:r>
          </w:p>
        </w:tc>
      </w:tr>
    </w:tbl>
    <w:p>
      <w:pPr>
        <w:pStyle w:val="BodyText"/>
      </w:pPr>
      <w:r>
        <w:rPr>
          <w:b/>
          <w:bCs/>
        </w:rPr>
        <w:t xml:space="preserve">Pontos fixos:</w:t>
      </w:r>
      <w:r>
        <w:t xml:space="preserve"> </w:t>
      </w:r>
      <w:r>
        <w:t xml:space="preserve">decisões estruturais pendentes (</w:t>
      </w:r>
      <w:hyperlink r:id="rId333">
        <w:r>
          <w:rPr>
            <w:rStyle w:val="Hyperlink"/>
          </w:rPr>
          <w:t xml:space="preserve">ADR</w:t>
        </w:r>
      </w:hyperlink>
      <w:r>
        <w:t xml:space="preserve">) ·</w:t>
      </w:r>
      <w:r>
        <w:t xml:space="preserve"> </w:t>
      </w:r>
      <w:r>
        <w:t xml:space="preserve">dívida técnica que já custou tempo neste ciclo · o que a produção nos ensinou</w:t>
      </w:r>
      <w:r>
        <w:t xml:space="preserve"> </w:t>
      </w:r>
      <w:r>
        <w:t xml:space="preserve">(alertas, incidentes, desempenho) · dependências e versões por atualizar.</w:t>
      </w:r>
    </w:p>
    <w:p>
      <w:r>
        <w:pict>
          <v:rect style="width:0;height:1.5pt" o:hralign="center" o:hrstd="t" o:hr="t"/>
        </w:pict>
      </w:r>
    </w:p>
    <w:bookmarkEnd w:id="389"/>
    <w:bookmarkStart w:id="390" w:name="higiene-da-cadência"/>
    <w:p>
      <w:pPr>
        <w:pStyle w:val="Heading2"/>
      </w:pPr>
      <w:r>
        <w:t xml:space="preserve">11. Higiene da cadência</w:t>
      </w:r>
    </w:p>
    <w:p>
      <w:pPr>
        <w:pStyle w:val="FirstParagraph"/>
      </w:pPr>
      <w:r>
        <w:rPr>
          <w:b/>
          <w:bCs/>
        </w:rPr>
        <w:t xml:space="preserve">Revisão {{trimestral}} de todas as recorrentes: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Reunião</w:t>
            </w:r>
          </w:p>
        </w:tc>
        <w:tc>
          <w:tcPr/>
          <w:p>
            <w:pPr>
              <w:pStyle w:val="Compact"/>
            </w:pPr>
            <w:r>
              <w:t xml:space="preserve">Continua a valer?</w:t>
            </w:r>
          </w:p>
        </w:tc>
        <w:tc>
          <w:tcPr/>
          <w:p>
            <w:pPr>
              <w:pStyle w:val="Compact"/>
            </w:pPr>
            <w:r>
              <w:t xml:space="preserve">Sinal</w:t>
            </w:r>
          </w:p>
        </w:tc>
        <w:tc>
          <w:tcPr/>
          <w:p>
            <w:pPr>
              <w:pStyle w:val="Compact"/>
            </w:pPr>
            <w:r>
              <w:t xml:space="preserve">Decisão</w:t>
            </w:r>
          </w:p>
        </w:tc>
      </w:tr>
      <w:tr>
        <w:tc>
          <w:tcPr/>
          <w:p>
            <w:pPr>
              <w:pStyle w:val="Compact"/>
            </w:pPr>
            <w:r>
              <w:t xml:space="preserve">{{…}}</w:t>
            </w:r>
          </w:p>
        </w:tc>
        <w:tc>
          <w:tcPr/>
          <w:p>
            <w:pPr>
              <w:pStyle w:val="Compact"/>
            </w:pPr>
            <w:r>
              <w:t xml:space="preserve">{{Sim/Não}}</w:t>
            </w:r>
          </w:p>
        </w:tc>
        <w:tc>
          <w:tcPr/>
          <w:p>
            <w:pPr>
              <w:pStyle w:val="Compact"/>
            </w:pPr>
            <w:r>
              <w:t xml:space="preserve">{{Ninguém prepara / metade cala-se / a ata repete-se}}</w:t>
            </w:r>
          </w:p>
        </w:tc>
        <w:tc>
          <w:tcPr/>
          <w:p>
            <w:pPr>
              <w:pStyle w:val="Compact"/>
            </w:pPr>
            <w:r>
              <w:t xml:space="preserve">{{Manter / encurtar / fundir / terminar}}</w:t>
            </w:r>
          </w:p>
        </w:tc>
      </w:tr>
    </w:tbl>
    <w:p>
      <w:pPr>
        <w:pStyle w:val="BodyText"/>
      </w:pPr>
      <w:r>
        <w:rPr>
          <w:b/>
          <w:bCs/>
        </w:rPr>
        <w:t xml:space="preserve">Cancela-se uma ocorrência quando:</w:t>
      </w:r>
      <w:r>
        <w:t xml:space="preserve"> </w:t>
      </w:r>
      <w:r>
        <w:t xml:space="preserve">não há nada a decidir · quem decide não pode ·</w:t>
      </w:r>
      <w:r>
        <w:t xml:space="preserve"> </w:t>
      </w:r>
      <w:r>
        <w:t xml:space="preserve">a pré-leitura não está pronta. Cancelar com antecedência é um sinal de saúde, não de desleixo.</w:t>
      </w:r>
    </w:p>
    <w:p>
      <w:pPr>
        <w:pStyle w:val="BodyText"/>
      </w:pPr>
      <w:r>
        <w:rPr>
          <w:b/>
          <w:bCs/>
        </w:rPr>
        <w:t xml:space="preserve">Fundem-se duas reuniões quando</w:t>
      </w:r>
      <w:r>
        <w:t xml:space="preserve"> </w:t>
      </w:r>
      <w:r>
        <w:t xml:space="preserve">ambas respondem à mesma pergunta para o mesmo público.</w:t>
      </w:r>
    </w:p>
    <w:p>
      <w:r>
        <w:pict>
          <v:rect style="width:0;height:1.5pt" o:hralign="center" o:hrstd="t" o:hr="t"/>
        </w:pict>
      </w:r>
    </w:p>
    <w:bookmarkEnd w:id="390"/>
    <w:bookmarkStart w:id="391" w:name="o-que-não-precisa-de-reunião"/>
    <w:p>
      <w:pPr>
        <w:pStyle w:val="Heading2"/>
      </w:pPr>
      <w:r>
        <w:t xml:space="preserve">12. O que não precisa de reunião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Em vez de</w:t>
            </w:r>
          </w:p>
        </w:tc>
        <w:tc>
          <w:tcPr/>
          <w:p>
            <w:pPr>
              <w:pStyle w:val="Compact"/>
            </w:pPr>
            <w:r>
              <w:t xml:space="preserve">Faz-se</w:t>
            </w:r>
          </w:p>
        </w:tc>
      </w:tr>
      <w:tr>
        <w:tc>
          <w:tcPr/>
          <w:p>
            <w:pPr>
              <w:pStyle w:val="Compact"/>
            </w:pPr>
            <w:r>
              <w:t xml:space="preserve">Reunião de estado</w:t>
            </w:r>
          </w:p>
        </w:tc>
        <w:tc>
          <w:tcPr/>
          <w:p>
            <w:pPr>
              <w:pStyle w:val="Compact"/>
            </w:pPr>
            <w:hyperlink r:id="rId386">
              <w:r>
                <w:rPr>
                  <w:rStyle w:val="Hyperlink"/>
                </w:rPr>
                <w:t xml:space="preserve">Relatório de Estado</w:t>
              </w:r>
            </w:hyperlink>
            <w:r>
              <w:t xml:space="preserve"> </w:t>
            </w:r>
            <w:r>
              <w:t xml:space="preserve">escrito</w:t>
            </w:r>
          </w:p>
        </w:tc>
      </w:tr>
      <w:tr>
        <w:tc>
          <w:tcPr/>
          <w:p>
            <w:pPr>
              <w:pStyle w:val="Compact"/>
            </w:pPr>
            <w:r>
              <w:t xml:space="preserve">Reunião para informar</w:t>
            </w:r>
          </w:p>
        </w:tc>
        <w:tc>
          <w:tcPr/>
          <w:p>
            <w:pPr>
              <w:pStyle w:val="Compact"/>
            </w:pPr>
            <w:r>
              <w:t xml:space="preserve">Mensagem no canal, com data de resposta se for preciso</w:t>
            </w:r>
          </w:p>
        </w:tc>
      </w:tr>
      <w:tr>
        <w:tc>
          <w:tcPr/>
          <w:p>
            <w:pPr>
              <w:pStyle w:val="Compact"/>
            </w:pPr>
            <w:r>
              <w:t xml:space="preserve">Reunião para rever documento</w:t>
            </w:r>
          </w:p>
        </w:tc>
        <w:tc>
          <w:tcPr/>
          <w:p>
            <w:pPr>
              <w:pStyle w:val="Compact"/>
            </w:pPr>
            <w:r>
              <w:t xml:space="preserve">Comentários no documento, reunião só para o que ficou por resolver</w:t>
            </w:r>
          </w:p>
        </w:tc>
      </w:tr>
      <w:tr>
        <w:tc>
          <w:tcPr/>
          <w:p>
            <w:pPr>
              <w:pStyle w:val="Compact"/>
            </w:pPr>
            <w:r>
              <w:t xml:space="preserve">Reunião para decidir sozinho</w:t>
            </w:r>
          </w:p>
        </w:tc>
        <w:tc>
          <w:tcPr/>
          <w:p>
            <w:pPr>
              <w:pStyle w:val="Compact"/>
            </w:pPr>
            <w:r>
              <w:t xml:space="preserve">Decide-se e regista-se a decisão com o fundamento</w:t>
            </w:r>
          </w:p>
        </w:tc>
      </w:tr>
      <w:tr>
        <w:tc>
          <w:tcPr/>
          <w:p>
            <w:pPr>
              <w:pStyle w:val="Compact"/>
            </w:pPr>
            <w:r>
              <w:t xml:space="preserve">Reunião</w:t>
            </w:r>
            <w:r>
              <w:t xml:space="preserve"> </w:t>
            </w:r>
            <w:r>
              <w:t xml:space="preserve">“para todos saberem”</w:t>
            </w:r>
          </w:p>
        </w:tc>
        <w:tc>
          <w:tcPr/>
          <w:p>
            <w:pPr>
              <w:pStyle w:val="Compact"/>
            </w:pPr>
            <w:r>
              <w:t xml:space="preserve">Ata bem escrita e distribuída</w:t>
            </w:r>
          </w:p>
        </w:tc>
      </w:tr>
    </w:tbl>
    <w:p>
      <w:r>
        <w:pict>
          <v:rect style="width:0;height:1.5pt" o:hralign="center" o:hrstd="t" o:hr="t"/>
        </w:pict>
      </w:r>
    </w:p>
    <w:bookmarkEnd w:id="391"/>
    <w:bookmarkStart w:id="392" w:name="documentos-relacionados-3"/>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324">
              <w:r>
                <w:rPr>
                  <w:rStyle w:val="Hyperlink"/>
                </w:rPr>
                <w:t xml:space="preserve">Convocatória e Agenda</w:t>
              </w:r>
            </w:hyperlink>
          </w:p>
        </w:tc>
        <w:tc>
          <w:tcPr/>
          <w:p>
            <w:pPr>
              <w:pStyle w:val="Compact"/>
            </w:pPr>
            <w:r>
              <w:t xml:space="preserve">Regras comuns a qualquer reunião</w:t>
            </w:r>
          </w:p>
        </w:tc>
      </w:tr>
      <w:tr>
        <w:tc>
          <w:tcPr/>
          <w:p>
            <w:pPr>
              <w:pStyle w:val="Compact"/>
            </w:pPr>
            <w:hyperlink r:id="rId356">
              <w:r>
                <w:rPr>
                  <w:rStyle w:val="Hyperlink"/>
                </w:rPr>
                <w:t xml:space="preserve">Reunião de Arranque</w:t>
              </w:r>
            </w:hyperlink>
          </w:p>
        </w:tc>
        <w:tc>
          <w:tcPr/>
          <w:p>
            <w:pPr>
              <w:pStyle w:val="Compact"/>
            </w:pPr>
            <w:r>
              <w:t xml:space="preserve">Onde esta cadência é definida</w:t>
            </w:r>
          </w:p>
        </w:tc>
      </w:tr>
      <w:tr>
        <w:tc>
          <w:tcPr/>
          <w:p>
            <w:pPr>
              <w:pStyle w:val="Compact"/>
            </w:pPr>
            <w:hyperlink r:id="rId350">
              <w:r>
                <w:rPr>
                  <w:rStyle w:val="Hyperlink"/>
                </w:rPr>
                <w:t xml:space="preserve">Ata de Reunião</w:t>
              </w:r>
            </w:hyperlink>
          </w:p>
        </w:tc>
        <w:tc>
          <w:tcPr/>
          <w:p>
            <w:pPr>
              <w:pStyle w:val="Compact"/>
            </w:pPr>
            <w:r>
              <w:t xml:space="preserve">O registo de cada ocorrência</w:t>
            </w:r>
          </w:p>
        </w:tc>
      </w:tr>
      <w:tr>
        <w:tc>
          <w:tcPr/>
          <w:p>
            <w:pPr>
              <w:pStyle w:val="Compact"/>
            </w:pPr>
            <w:hyperlink r:id="rId325">
              <w:r>
                <w:rPr>
                  <w:rStyle w:val="Hyperlink"/>
                </w:rPr>
                <w:t xml:space="preserve">Registo de Ações</w:t>
              </w:r>
            </w:hyperlink>
          </w:p>
        </w:tc>
        <w:tc>
          <w:tcPr/>
          <w:p>
            <w:pPr>
              <w:pStyle w:val="Compact"/>
            </w:pPr>
            <w:r>
              <w:t xml:space="preserve">O que fica por fazer, entre reuniões</w:t>
            </w:r>
          </w:p>
        </w:tc>
      </w:tr>
      <w:tr>
        <w:tc>
          <w:tcPr/>
          <w:p>
            <w:pPr>
              <w:pStyle w:val="Compact"/>
            </w:pPr>
            <w:hyperlink r:id="rId386">
              <w:r>
                <w:rPr>
                  <w:rStyle w:val="Hyperlink"/>
                </w:rPr>
                <w:t xml:space="preserve">Relatório de Estado</w:t>
              </w:r>
            </w:hyperlink>
          </w:p>
        </w:tc>
        <w:tc>
          <w:tcPr/>
          <w:p>
            <w:pPr>
              <w:pStyle w:val="Compact"/>
            </w:pPr>
            <w:r>
              <w:t xml:space="preserve">Entrada do ponto com o cliente</w:t>
            </w:r>
          </w:p>
        </w:tc>
      </w:tr>
      <w:tr>
        <w:tc>
          <w:tcPr/>
          <w:p>
            <w:pPr>
              <w:pStyle w:val="Compact"/>
            </w:pPr>
            <w:hyperlink r:id="rId380">
              <w:r>
                <w:rPr>
                  <w:rStyle w:val="Hyperlink"/>
                </w:rPr>
                <w:t xml:space="preserve">Critérios de Conclusão</w:t>
              </w:r>
            </w:hyperlink>
          </w:p>
        </w:tc>
        <w:tc>
          <w:tcPr/>
          <w:p>
            <w:pPr>
              <w:pStyle w:val="Compact"/>
            </w:pPr>
            <w:r>
              <w:t xml:space="preserve">Critério da revisão / demo</w:t>
            </w:r>
          </w:p>
        </w:tc>
      </w:tr>
    </w:tbl>
    <w:p>
      <w:r>
        <w:br w:type="page"/>
      </w:r>
    </w:p>
    <w:bookmarkEnd w:id="392"/>
    <w:bookmarkEnd w:id="393"/>
    <w:bookmarkStart w:id="417" w:name="registo-de-ações-e-próximos-passos"/>
    <w:p>
      <w:pPr>
        <w:pStyle w:val="Heading1"/>
      </w:pPr>
      <w:r>
        <w:t xml:space="preserve">Registo de Ações e Próximos Passos</w:t>
      </w:r>
    </w:p>
    <w:p>
      <w:pPr>
        <w:pStyle w:val="FirstParagraph"/>
      </w:pPr>
      <w:r>
        <w:rPr>
          <w:i/>
          <w:iCs/>
        </w:rPr>
        <w:t xml:space="preserve">(ficheiro:</w:t>
      </w:r>
      <w:r>
        <w:rPr>
          <w:i/>
          <w:iCs/>
        </w:rPr>
        <w:t xml:space="preserve"> </w:t>
      </w:r>
      <w:r>
        <w:rPr>
          <w:rStyle w:val="VerbatimChar"/>
          <w:i/>
          <w:iCs/>
        </w:rPr>
        <w:t xml:space="preserve">01-gestao-projeto/10-registo-de-acoes.md</w:t>
      </w:r>
      <w:r>
        <w:rPr>
          <w:i/>
          <w:iCs/>
        </w:rPr>
        <w:t xml:space="preserve">)</w:t>
      </w:r>
    </w:p>
    <w:p>
      <w:pPr>
        <w:pStyle w:val="BlockText"/>
      </w:pPr>
      <w:r>
        <w:t xml:space="preserve">Uma lista viva, transversal a todas as reuniões. As atas registam o que se</w:t>
      </w:r>
      <w:r>
        <w:t xml:space="preserve"> </w:t>
      </w:r>
      <w:r>
        <w:t xml:space="preserve">decidiu num dia; este ficheiro responde a</w:t>
      </w:r>
      <w:r>
        <w:t xml:space="preserve"> </w:t>
      </w:r>
      <w:r>
        <w:t xml:space="preserve">“o que está por fazer, por quem, e</w:t>
      </w:r>
      <w:r>
        <w:t xml:space="preserve"> </w:t>
      </w:r>
      <w:r>
        <w:t xml:space="preserve">desde quando”</w:t>
      </w:r>
      <w:r>
        <w:t xml:space="preserve"> </w:t>
      </w:r>
      <w:r>
        <w:t xml:space="preserve">— que é a pergunta que se faz todas as semanas.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Projeto</w:t>
            </w:r>
          </w:p>
        </w:tc>
        <w:tc>
          <w:tcPr/>
          <w:p>
            <w:pPr>
              <w:pStyle w:val="Compact"/>
            </w:pPr>
            <w:r>
              <w:t xml:space="preserve">{{PROJETO}}</w:t>
            </w:r>
          </w:p>
        </w:tc>
      </w:tr>
      <w:tr>
        <w:tc>
          <w:tcPr/>
          <w:p>
            <w:pPr>
              <w:pStyle w:val="Compact"/>
            </w:pPr>
            <w:r>
              <w:t xml:space="preserve">Responsável pelo registo</w:t>
            </w:r>
          </w:p>
        </w:tc>
        <w:tc>
          <w:tcPr/>
          <w:p>
            <w:pPr>
              <w:pStyle w:val="Compact"/>
            </w:pPr>
            <w:r>
              <w:t xml:space="preserve">{{Gestor de projeto}}</w:t>
            </w:r>
          </w:p>
        </w:tc>
      </w:tr>
      <w:tr>
        <w:tc>
          <w:tcPr/>
          <w:p>
            <w:pPr>
              <w:pStyle w:val="Compact"/>
            </w:pPr>
            <w:r>
              <w:t xml:space="preserve">Revisto em</w:t>
            </w:r>
          </w:p>
        </w:tc>
        <w:tc>
          <w:tcPr/>
          <w:p>
            <w:pPr>
              <w:pStyle w:val="Compact"/>
            </w:pPr>
            <w:r>
              <w:t xml:space="preserve">{{Ponto semanal, 5 min}}</w:t>
            </w:r>
          </w:p>
        </w:tc>
      </w:tr>
      <w:tr>
        <w:tc>
          <w:tcPr/>
          <w:p>
            <w:pPr>
              <w:pStyle w:val="Compact"/>
            </w:pPr>
            <w:r>
              <w:t xml:space="preserve">Última atualização</w:t>
            </w:r>
          </w:p>
        </w:tc>
        <w:tc>
          <w:tcPr/>
          <w:p>
            <w:pPr>
              <w:pStyle w:val="Compact"/>
            </w:pPr>
            <w:r>
              <w:t xml:space="preserve">{{AAAA-MM-DD}}</w:t>
            </w:r>
          </w:p>
        </w:tc>
      </w:tr>
    </w:tbl>
    <w:p>
      <w:r>
        <w:pict>
          <v:rect style="width:0;height:1.5pt" o:hralign="center" o:hrstd="t" o:hr="t"/>
        </w:pict>
      </w:r>
    </w:p>
    <w:bookmarkStart w:id="397" w:name="como-se-alimenta"/>
    <w:p>
      <w:pPr>
        <w:pStyle w:val="Heading2"/>
      </w:pPr>
      <w:r>
        <w:t xml:space="preserve">1. Como se alimenta</w:t>
      </w:r>
    </w:p>
    <w:p>
      <w:pPr>
        <w:pStyle w:val="FirstParagraph"/>
      </w:pPr>
      <w:r>
        <w:drawing>
          <wp:inline>
            <wp:extent cx="6191999" cy="1666609"/>
            <wp:effectExtent b="0" l="0" r="0" t="0"/>
            <wp:docPr descr="" title="" id="395" name="Picture"/>
            <a:graphic>
              <a:graphicData uri="http://schemas.openxmlformats.org/drawingml/2006/picture">
                <pic:pic>
                  <pic:nvPicPr>
                    <pic:cNvPr descr="d15-out-1.png" id="396" name="Picture"/>
                    <pic:cNvPicPr>
                      <a:picLocks noChangeArrowheads="1" noChangeAspect="1"/>
                    </pic:cNvPicPr>
                  </pic:nvPicPr>
                  <pic:blipFill>
                    <a:blip r:embed="rId394"/>
                    <a:stretch>
                      <a:fillRect/>
                    </a:stretch>
                  </pic:blipFill>
                  <pic:spPr bwMode="auto">
                    <a:xfrm>
                      <a:off x="0" y="0"/>
                      <a:ext cx="6191999" cy="166660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Origem</w:t>
            </w:r>
          </w:p>
        </w:tc>
        <w:tc>
          <w:tcPr/>
          <w:p>
            <w:pPr>
              <w:pStyle w:val="Compact"/>
            </w:pPr>
            <w:r>
              <w:t xml:space="preserve">Entra como</w:t>
            </w:r>
          </w:p>
        </w:tc>
      </w:tr>
      <w:tr>
        <w:tc>
          <w:tcPr/>
          <w:p>
            <w:pPr>
              <w:pStyle w:val="Compact"/>
            </w:pPr>
            <w:hyperlink r:id="rId350">
              <w:r>
                <w:rPr>
                  <w:rStyle w:val="Hyperlink"/>
                </w:rPr>
                <w:t xml:space="preserve">Ata de reunião</w:t>
              </w:r>
            </w:hyperlink>
            <w:r>
              <w:t xml:space="preserve"> </w:t>
            </w:r>
            <w:r>
              <w:t xml:space="preserve">§3</w:t>
            </w:r>
          </w:p>
        </w:tc>
        <w:tc>
          <w:tcPr/>
          <w:p>
            <w:pPr>
              <w:pStyle w:val="Compact"/>
            </w:pPr>
            <w:r>
              <w:t xml:space="preserve">Ação, com referência à ata</w:t>
            </w:r>
          </w:p>
        </w:tc>
      </w:tr>
      <w:tr>
        <w:tc>
          <w:tcPr/>
          <w:p>
            <w:pPr>
              <w:pStyle w:val="Compact"/>
            </w:pPr>
            <w:r>
              <w:t xml:space="preserve">Pedido do cliente</w:t>
            </w:r>
          </w:p>
        </w:tc>
        <w:tc>
          <w:tcPr/>
          <w:p>
            <w:pPr>
              <w:pStyle w:val="Compact"/>
            </w:pPr>
            <w:r>
              <w:rPr>
                <w:b/>
                <w:bCs/>
              </w:rPr>
              <w:t xml:space="preserve">Pedido de alteração</w:t>
            </w:r>
            <w:r>
              <w:t xml:space="preserve">, não ação — ver</w:t>
            </w:r>
            <w:r>
              <w:t xml:space="preserve"> </w:t>
            </w:r>
            <w:hyperlink r:id="rId292">
              <w:r>
                <w:rPr>
                  <w:rStyle w:val="Hyperlink"/>
                </w:rPr>
                <w:t xml:space="preserve">Gestão de Alterações</w:t>
              </w:r>
            </w:hyperlink>
          </w:p>
        </w:tc>
      </w:tr>
      <w:tr>
        <w:tc>
          <w:tcPr/>
          <w:p>
            <w:pPr>
              <w:pStyle w:val="Compact"/>
            </w:pPr>
            <w:r>
              <w:t xml:space="preserve">Ponto em aberto de uma ata</w:t>
            </w:r>
          </w:p>
        </w:tc>
        <w:tc>
          <w:tcPr/>
          <w:p>
            <w:pPr>
              <w:pStyle w:val="Compact"/>
            </w:pPr>
            <w:r>
              <w:t xml:space="preserve">Ação de</w:t>
            </w:r>
            <w:r>
              <w:t xml:space="preserve"> </w:t>
            </w:r>
            <w:r>
              <w:t xml:space="preserve">“obter resposta”</w:t>
            </w:r>
            <w:r>
              <w:t xml:space="preserve">, com dono do nosso lado</w:t>
            </w:r>
          </w:p>
        </w:tc>
      </w:tr>
      <w:tr>
        <w:tc>
          <w:tcPr/>
          <w:p>
            <w:pPr>
              <w:pStyle w:val="Compact"/>
            </w:pPr>
            <w:r>
              <w:t xml:space="preserve">Análise Posterior</w:t>
            </w:r>
          </w:p>
        </w:tc>
        <w:tc>
          <w:tcPr/>
          <w:p>
            <w:pPr>
              <w:pStyle w:val="Compact"/>
            </w:pPr>
            <w:r>
              <w:t xml:space="preserve">Ação corretiva, com ligação ao incidente</w:t>
            </w:r>
          </w:p>
        </w:tc>
      </w:tr>
      <w:tr>
        <w:tc>
          <w:tcPr/>
          <w:p>
            <w:pPr>
              <w:pStyle w:val="Compact"/>
            </w:pPr>
            <w:r>
              <w:t xml:space="preserve">Retrospetiva</w:t>
            </w:r>
          </w:p>
        </w:tc>
        <w:tc>
          <w:tcPr/>
          <w:p>
            <w:pPr>
              <w:pStyle w:val="Compact"/>
            </w:pPr>
            <w:r>
              <w:t xml:space="preserve">Ação de melhoria (máx. 3 por ciclo)</w:t>
            </w:r>
          </w:p>
        </w:tc>
      </w:tr>
      <w:tr>
        <w:tc>
          <w:tcPr/>
          <w:p>
            <w:pPr>
              <w:pStyle w:val="Compact"/>
            </w:pPr>
            <w:r>
              <w:t xml:space="preserve">Risco com mitigação decidida</w:t>
            </w:r>
          </w:p>
        </w:tc>
        <w:tc>
          <w:tcPr/>
          <w:p>
            <w:pPr>
              <w:pStyle w:val="Compact"/>
            </w:pPr>
            <w:r>
              <w:t xml:space="preserve">Ação de mitigação, ligada a R-nn</w:t>
            </w:r>
          </w:p>
        </w:tc>
      </w:tr>
    </w:tbl>
    <w:p>
      <w:pPr>
        <w:pStyle w:val="BodyText"/>
      </w:pPr>
      <w:r>
        <w:rPr>
          <w:b/>
          <w:bCs/>
        </w:rPr>
        <w:t xml:space="preserve">O que não entra:</w:t>
      </w:r>
      <w:r>
        <w:t xml:space="preserve"> </w:t>
      </w:r>
      <w:r>
        <w:t xml:space="preserve">trabalho de desenvolvimento planeado — esse vive no backlog</w:t>
      </w:r>
      <w:r>
        <w:t xml:space="preserve"> </w:t>
      </w:r>
      <w:r>
        <w:t xml:space="preserve">e no quadro da equipa. Este registo é para o que atravessa reuniões e pessoas,</w:t>
      </w:r>
      <w:r>
        <w:t xml:space="preserve"> </w:t>
      </w:r>
      <w:r>
        <w:t xml:space="preserve">não para tarefas do ciclo.</w:t>
      </w:r>
    </w:p>
    <w:p>
      <w:r>
        <w:pict>
          <v:rect style="width:0;height:1.5pt" o:hralign="center" o:hrstd="t" o:hr="t"/>
        </w:pict>
      </w:r>
    </w:p>
    <w:bookmarkEnd w:id="397"/>
    <w:bookmarkStart w:id="398" w:name="uma-ação-bem-escrita"/>
    <w:p>
      <w:pPr>
        <w:pStyle w:val="Heading2"/>
      </w:pPr>
      <w:r>
        <w:t xml:space="preserve">2. Uma ação bem escrita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Regra</w:t>
            </w:r>
          </w:p>
        </w:tc>
        <w:tc>
          <w:tcPr/>
          <w:p>
            <w:pPr>
              <w:pStyle w:val="Compact"/>
            </w:pPr>
            <w:r>
              <w:t xml:space="preserve">Mau</w:t>
            </w:r>
          </w:p>
        </w:tc>
        <w:tc>
          <w:tcPr/>
          <w:p>
            <w:pPr>
              <w:pStyle w:val="Compact"/>
            </w:pPr>
            <w:r>
              <w:t xml:space="preserve">Bom</w:t>
            </w:r>
          </w:p>
        </w:tc>
      </w:tr>
      <w:tr>
        <w:tc>
          <w:tcPr/>
          <w:p>
            <w:pPr>
              <w:pStyle w:val="Compact"/>
            </w:pPr>
            <w:r>
              <w:t xml:space="preserve">Começa por</w:t>
            </w:r>
            <w:r>
              <w:t xml:space="preserve"> </w:t>
            </w:r>
            <w:r>
              <w:rPr>
                <w:b/>
                <w:bCs/>
              </w:rPr>
              <w:t xml:space="preserve">verbo</w:t>
            </w:r>
          </w:p>
        </w:tc>
        <w:tc>
          <w:tcPr/>
          <w:p>
            <w:pPr>
              <w:pStyle w:val="Compact"/>
            </w:pPr>
            <w:r>
              <w:t xml:space="preserve">“Integração com o ERP”</w:t>
            </w:r>
          </w:p>
        </w:tc>
        <w:tc>
          <w:tcPr/>
          <w:p>
            <w:pPr>
              <w:pStyle w:val="Compact"/>
            </w:pPr>
            <w:r>
              <w:t xml:space="preserve">“Confirmar com {{Nome}} se o ERP expõe API REST”</w:t>
            </w:r>
          </w:p>
        </w:tc>
      </w:tr>
      <w:tr>
        <w:tc>
          <w:tcPr/>
          <w:p>
            <w:pPr>
              <w:pStyle w:val="Compact"/>
            </w:pPr>
            <w:r>
              <w:t xml:space="preserve">Dono é</w:t>
            </w:r>
            <w:r>
              <w:t xml:space="preserve"> </w:t>
            </w:r>
            <w:r>
              <w:rPr>
                <w:b/>
                <w:bCs/>
              </w:rPr>
              <w:t xml:space="preserve">uma pessoa</w:t>
            </w:r>
          </w:p>
        </w:tc>
        <w:tc>
          <w:tcPr/>
          <w:p>
            <w:pPr>
              <w:pStyle w:val="Compact"/>
            </w:pPr>
            <w:r>
              <w:t xml:space="preserve">“Equipa de TI”</w:t>
            </w:r>
          </w:p>
        </w:tc>
        <w:tc>
          <w:tcPr/>
          <w:p>
            <w:pPr>
              <w:pStyle w:val="Compact"/>
            </w:pPr>
            <w:r>
              <w:t xml:space="preserve">“{{Nome}}”</w:t>
            </w:r>
          </w:p>
        </w:tc>
      </w:tr>
      <w:tr>
        <w:tc>
          <w:tcPr/>
          <w:p>
            <w:pPr>
              <w:pStyle w:val="Compact"/>
            </w:pPr>
            <w:r>
              <w:t xml:space="preserve">Prazo</w:t>
            </w:r>
            <w:r>
              <w:t xml:space="preserve"> </w:t>
            </w:r>
            <w:r>
              <w:rPr>
                <w:b/>
                <w:bCs/>
              </w:rPr>
              <w:t xml:space="preserve">absoluto</w:t>
            </w:r>
          </w:p>
        </w:tc>
        <w:tc>
          <w:tcPr/>
          <w:p>
            <w:pPr>
              <w:pStyle w:val="Compact"/>
            </w:pPr>
            <w:r>
              <w:t xml:space="preserve">“Para a semana”</w:t>
            </w:r>
          </w:p>
        </w:tc>
        <w:tc>
          <w:tcPr/>
          <w:p>
            <w:pPr>
              <w:pStyle w:val="Compact"/>
            </w:pPr>
            <w:r>
              <w:t xml:space="preserve">“{{AAAA-MM-DD}}”</w:t>
            </w:r>
          </w:p>
        </w:tc>
      </w:tr>
      <w:tr>
        <w:tc>
          <w:tcPr/>
          <w:p>
            <w:pPr>
              <w:pStyle w:val="Compact"/>
            </w:pPr>
            <w:r>
              <w:t xml:space="preserve">Resultado</w:t>
            </w:r>
            <w:r>
              <w:t xml:space="preserve"> </w:t>
            </w:r>
            <w:r>
              <w:rPr>
                <w:b/>
                <w:bCs/>
              </w:rPr>
              <w:t xml:space="preserve">verificável</w:t>
            </w:r>
          </w:p>
        </w:tc>
        <w:tc>
          <w:tcPr/>
          <w:p>
            <w:pPr>
              <w:pStyle w:val="Compact"/>
            </w:pPr>
            <w:r>
              <w:t xml:space="preserve">“Ver a questão dos acessos”</w:t>
            </w:r>
          </w:p>
        </w:tc>
        <w:tc>
          <w:tcPr/>
          <w:p>
            <w:pPr>
              <w:pStyle w:val="Compact"/>
            </w:pPr>
            <w:r>
              <w:t xml:space="preserve">“Ter acesso de leitura a {{ambiente}} confirmado por login”</w:t>
            </w:r>
          </w:p>
        </w:tc>
      </w:tr>
      <w:tr>
        <w:tc>
          <w:tcPr/>
          <w:p>
            <w:pPr>
              <w:pStyle w:val="Compact"/>
            </w:pPr>
            <w:r>
              <w:t xml:space="preserve">Uma ação,</w:t>
            </w:r>
            <w:r>
              <w:t xml:space="preserve"> </w:t>
            </w:r>
            <w:r>
              <w:rPr>
                <w:b/>
                <w:bCs/>
              </w:rPr>
              <w:t xml:space="preserve">um passo</w:t>
            </w:r>
          </w:p>
        </w:tc>
        <w:tc>
          <w:tcPr/>
          <w:p>
            <w:pPr>
              <w:pStyle w:val="Compact"/>
            </w:pPr>
            <w:r>
              <w:t xml:space="preserve">“Levantar, validar e migrar dados”</w:t>
            </w:r>
          </w:p>
        </w:tc>
        <w:tc>
          <w:tcPr/>
          <w:p>
            <w:pPr>
              <w:pStyle w:val="Compact"/>
            </w:pPr>
            <w:r>
              <w:t xml:space="preserve">Três ações, três prazos</w:t>
            </w:r>
          </w:p>
        </w:tc>
      </w:tr>
    </w:tbl>
    <w:p>
      <w:pPr>
        <w:pStyle w:val="BodyText"/>
      </w:pPr>
      <w:r>
        <w:rPr>
          <w:b/>
          <w:bCs/>
        </w:rPr>
        <w:t xml:space="preserve">Uma ação sem dono e sem data não é uma ação — é um desejo.</w:t>
      </w:r>
      <w:r>
        <w:t xml:space="preserve"> </w:t>
      </w:r>
      <w:r>
        <w:rPr>
          <w:b/>
          <w:bCs/>
        </w:rPr>
        <w:t xml:space="preserve">Uma ação atribuída a uma equipa não tem dono:</w:t>
      </w:r>
      <w:r>
        <w:t xml:space="preserve"> </w:t>
      </w:r>
      <w:r>
        <w:t xml:space="preserve">tem público.</w:t>
      </w:r>
    </w:p>
    <w:p>
      <w:r>
        <w:pict>
          <v:rect style="width:0;height:1.5pt" o:hralign="center" o:hrstd="t" o:hr="t"/>
        </w:pict>
      </w:r>
    </w:p>
    <w:bookmarkEnd w:id="398"/>
    <w:bookmarkStart w:id="399" w:name="registo"/>
    <w:p>
      <w:pPr>
        <w:pStyle w:val="Heading2"/>
      </w:pPr>
      <w:r>
        <w:t xml:space="preserve">3. Registo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Ação</w:t>
            </w:r>
          </w:p>
        </w:tc>
        <w:tc>
          <w:tcPr/>
          <w:p>
            <w:pPr>
              <w:pStyle w:val="Compact"/>
            </w:pPr>
            <w:r>
              <w:t xml:space="preserve">Origem</w:t>
            </w:r>
          </w:p>
        </w:tc>
        <w:tc>
          <w:tcPr/>
          <w:p>
            <w:pPr>
              <w:pStyle w:val="Compact"/>
            </w:pPr>
            <w:r>
              <w:t xml:space="preserve">Dono</w:t>
            </w:r>
          </w:p>
        </w:tc>
        <w:tc>
          <w:tcPr/>
          <w:p>
            <w:pPr>
              <w:pStyle w:val="Compact"/>
            </w:pPr>
            <w:r>
              <w:t xml:space="preserve">Prazo</w:t>
            </w:r>
          </w:p>
        </w:tc>
        <w:tc>
          <w:tcPr/>
          <w:p>
            <w:pPr>
              <w:pStyle w:val="Compact"/>
            </w:pPr>
            <w:r>
              <w:t xml:space="preserve">Estado</w:t>
            </w:r>
          </w:p>
        </w:tc>
        <w:tc>
          <w:tcPr/>
          <w:p>
            <w:pPr>
              <w:pStyle w:val="Compact"/>
            </w:pPr>
            <w:r>
              <w:t xml:space="preserve">Notas</w:t>
            </w:r>
          </w:p>
        </w:tc>
      </w:tr>
      <w:tr>
        <w:tc>
          <w:tcPr/>
          <w:p>
            <w:pPr>
              <w:pStyle w:val="Compact"/>
            </w:pPr>
            <w:r>
              <w:t xml:space="preserve">A-001</w:t>
            </w:r>
          </w:p>
        </w:tc>
        <w:tc>
          <w:tcPr/>
          <w:p>
            <w:pPr>
              <w:pStyle w:val="Compact"/>
            </w:pPr>
            <w:r>
              <w:t xml:space="preserve">{{Confirmar acesso ao ambiente de testes do ERP}}</w:t>
            </w:r>
          </w:p>
        </w:tc>
        <w:tc>
          <w:tcPr/>
          <w:p>
            <w:pPr>
              <w:pStyle w:val="Compact"/>
            </w:pPr>
            <w:r>
              <w:t xml:space="preserve">{{Ata 2026-08-24}}</w:t>
            </w:r>
          </w:p>
        </w:tc>
        <w:tc>
          <w:tcPr/>
          <w:p>
            <w:pPr>
              <w:pStyle w:val="Compact"/>
            </w:pPr>
            <w:r>
              <w:t xml:space="preserve">{{Nome}}</w:t>
            </w:r>
          </w:p>
        </w:tc>
        <w:tc>
          <w:tcPr/>
          <w:p>
            <w:pPr>
              <w:pStyle w:val="Compact"/>
            </w:pPr>
            <w:r>
              <w:t xml:space="preserve">{{AAAA-MM-DD}}</w:t>
            </w:r>
          </w:p>
        </w:tc>
        <w:tc>
          <w:tcPr/>
          <w:p>
            <w:pPr>
              <w:pStyle w:val="Compact"/>
            </w:pPr>
            <w:r>
              <w:t xml:space="preserve">Em curso</w:t>
            </w:r>
          </w:p>
        </w:tc>
        <w:tc>
          <w:tcPr/>
          <w:p>
            <w:pPr>
              <w:pStyle w:val="Compact"/>
            </w:pPr>
            <w:r>
              <w:t xml:space="preserve">{{Pedido submetido em {{data}}}}</w:t>
            </w:r>
          </w:p>
        </w:tc>
      </w:tr>
      <w:tr>
        <w:tc>
          <w:tcPr/>
          <w:p>
            <w:pPr>
              <w:pStyle w:val="Compact"/>
            </w:pPr>
            <w:r>
              <w:t xml:space="preserve">A-002</w:t>
            </w:r>
          </w:p>
        </w:tc>
        <w:tc>
          <w:tcPr/>
          <w:p>
            <w:pPr>
              <w:pStyle w:val="Compact"/>
            </w:pPr>
            <w:r>
              <w:t xml:space="preserve">{{Enviar 200 registos reais anonimizados}}</w:t>
            </w:r>
          </w:p>
        </w:tc>
        <w:tc>
          <w:tcPr/>
          <w:p>
            <w:pPr>
              <w:pStyle w:val="Compact"/>
            </w:pPr>
            <w:r>
              <w:t xml:space="preserve">{{Arranque}}</w:t>
            </w:r>
          </w:p>
        </w:tc>
        <w:tc>
          <w:tcPr/>
          <w:p>
            <w:pPr>
              <w:pStyle w:val="Compact"/>
            </w:pPr>
            <w:r>
              <w:t xml:space="preserve">{{Nome — cliente}}</w:t>
            </w:r>
          </w:p>
        </w:tc>
        <w:tc>
          <w:tcPr/>
          <w:p>
            <w:pPr>
              <w:pStyle w:val="Compact"/>
            </w:pPr>
            <w:r>
              <w:t xml:space="preserve">{{AAAA-MM-DD}}</w:t>
            </w:r>
          </w:p>
        </w:tc>
        <w:tc>
          <w:tcPr/>
          <w:p>
            <w:pPr>
              <w:pStyle w:val="Compact"/>
            </w:pPr>
            <w:r>
              <w:t xml:space="preserve">Bloqueada</w:t>
            </w:r>
          </w:p>
        </w:tc>
        <w:tc>
          <w:tcPr/>
          <w:p>
            <w:pPr>
              <w:pStyle w:val="Compact"/>
            </w:pPr>
            <w:r>
              <w:t xml:space="preserve">{{Aguarda validação do DPO}}</w:t>
            </w:r>
          </w:p>
        </w:tc>
      </w:tr>
      <w:tr>
        <w:tc>
          <w:tcPr/>
          <w:p>
            <w:pPr>
              <w:pStyle w:val="Compact"/>
            </w:pPr>
            <w:r>
              <w:t xml:space="preserve">A-003</w:t>
            </w:r>
          </w:p>
        </w:tc>
        <w:tc>
          <w:tcPr/>
          <w:p>
            <w:pPr>
              <w:pStyle w:val="Compact"/>
            </w:pPr>
            <w:r>
              <w:t xml:space="preserve">{{Decidir formato de exportação: CSV ou XML}}</w:t>
            </w:r>
          </w:p>
        </w:tc>
        <w:tc>
          <w:tcPr/>
          <w:p>
            <w:pPr>
              <w:pStyle w:val="Compact"/>
            </w:pPr>
            <w:r>
              <w:t xml:space="preserve">{{Ata 2026-08-31}}</w:t>
            </w:r>
          </w:p>
        </w:tc>
        <w:tc>
          <w:tcPr/>
          <w:p>
            <w:pPr>
              <w:pStyle w:val="Compact"/>
            </w:pPr>
            <w:r>
              <w:t xml:space="preserve">{{Nome}}</w:t>
            </w:r>
          </w:p>
        </w:tc>
        <w:tc>
          <w:tcPr/>
          <w:p>
            <w:pPr>
              <w:pStyle w:val="Compact"/>
            </w:pPr>
            <w:r>
              <w:t xml:space="preserve">{{AAAA-MM-DD}}</w:t>
            </w:r>
          </w:p>
        </w:tc>
        <w:tc>
          <w:tcPr/>
          <w:p>
            <w:pPr>
              <w:pStyle w:val="Compact"/>
            </w:pPr>
            <w:r>
              <w:t xml:space="preserve">Aberta</w:t>
            </w:r>
          </w:p>
        </w:tc>
        <w:tc>
          <w:tcPr/>
          <w:p>
            <w:pPr>
              <w:pStyle w:val="Compact"/>
            </w:pPr>
            <w:r>
              <w:t xml:space="preserve">{{Bloqueia UC-07}}</w:t>
            </w:r>
          </w:p>
        </w:tc>
      </w:tr>
    </w:tbl>
    <w:p>
      <w:pPr>
        <w:pStyle w:val="BodyText"/>
      </w:pPr>
      <w:r>
        <w:rPr>
          <w:b/>
          <w:bCs/>
        </w:rPr>
        <w:t xml:space="preserve">Numeração:</w:t>
      </w:r>
      <w:r>
        <w:t xml:space="preserve"> </w:t>
      </w:r>
      <w:r>
        <w:rPr>
          <w:rStyle w:val="VerbatimChar"/>
        </w:rPr>
        <w:t xml:space="preserve">A-nnn</w:t>
      </w:r>
      <w:r>
        <w:t xml:space="preserve">, sequencial e</w:t>
      </w:r>
      <w:r>
        <w:t xml:space="preserve"> </w:t>
      </w:r>
      <w:r>
        <w:rPr>
          <w:b/>
          <w:bCs/>
        </w:rPr>
        <w:t xml:space="preserve">nunca reutilizada</w:t>
      </w:r>
      <w:r>
        <w:t xml:space="preserve">. Uma ação fechada</w:t>
      </w:r>
      <w:r>
        <w:t xml:space="preserve"> </w:t>
      </w:r>
      <w:r>
        <w:t xml:space="preserve">mantém o número; se voltar, é uma ação nova com referência à antiga.</w:t>
      </w:r>
    </w:p>
    <w:p>
      <w:r>
        <w:pict>
          <v:rect style="width:0;height:1.5pt" o:hralign="center" o:hrstd="t" o:hr="t"/>
        </w:pict>
      </w:r>
    </w:p>
    <w:bookmarkEnd w:id="399"/>
    <w:bookmarkStart w:id="403" w:name="estados"/>
    <w:p>
      <w:pPr>
        <w:pStyle w:val="Heading2"/>
      </w:pPr>
      <w:r>
        <w:t xml:space="preserve">4. Estados</w:t>
      </w:r>
    </w:p>
    <w:p>
      <w:pPr>
        <w:pStyle w:val="FirstParagraph"/>
      </w:pPr>
      <w:r>
        <w:drawing>
          <wp:inline>
            <wp:extent cx="6191999" cy="3908097"/>
            <wp:effectExtent b="0" l="0" r="0" t="0"/>
            <wp:docPr descr="" title="" id="401" name="Picture"/>
            <a:graphic>
              <a:graphicData uri="http://schemas.openxmlformats.org/drawingml/2006/picture">
                <pic:pic>
                  <pic:nvPicPr>
                    <pic:cNvPr descr="d15-out-2.png" id="402" name="Picture"/>
                    <pic:cNvPicPr>
                      <a:picLocks noChangeArrowheads="1" noChangeAspect="1"/>
                    </pic:cNvPicPr>
                  </pic:nvPicPr>
                  <pic:blipFill>
                    <a:blip r:embed="rId400"/>
                    <a:stretch>
                      <a:fillRect/>
                    </a:stretch>
                  </pic:blipFill>
                  <pic:spPr bwMode="auto">
                    <a:xfrm>
                      <a:off x="0" y="0"/>
                      <a:ext cx="6191999" cy="390809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w:t>
            </w:r>
          </w:p>
        </w:tc>
        <w:tc>
          <w:tcPr/>
          <w:p>
            <w:pPr>
              <w:pStyle w:val="Compact"/>
            </w:pPr>
            <w:r>
              <w:t xml:space="preserve">Quem o muda</w:t>
            </w:r>
          </w:p>
        </w:tc>
      </w:tr>
      <w:tr>
        <w:tc>
          <w:tcPr/>
          <w:p>
            <w:pPr>
              <w:pStyle w:val="Compact"/>
            </w:pPr>
            <w:r>
              <w:rPr>
                <w:b/>
                <w:bCs/>
              </w:rPr>
              <w:t xml:space="preserve">Aberta</w:t>
            </w:r>
          </w:p>
        </w:tc>
        <w:tc>
          <w:tcPr/>
          <w:p>
            <w:pPr>
              <w:pStyle w:val="Compact"/>
            </w:pPr>
            <w:r>
              <w:t xml:space="preserve">Registada, ainda não começou</w:t>
            </w:r>
          </w:p>
        </w:tc>
        <w:tc>
          <w:tcPr/>
          <w:p>
            <w:pPr>
              <w:pStyle w:val="Compact"/>
            </w:pPr>
            <w:r>
              <w:t xml:space="preserve">Quem regista</w:t>
            </w:r>
          </w:p>
        </w:tc>
      </w:tr>
      <w:tr>
        <w:tc>
          <w:tcPr/>
          <w:p>
            <w:pPr>
              <w:pStyle w:val="Compact"/>
            </w:pPr>
            <w:r>
              <w:rPr>
                <w:b/>
                <w:bCs/>
              </w:rPr>
              <w:t xml:space="preserve">Em curso</w:t>
            </w:r>
          </w:p>
        </w:tc>
        <w:tc>
          <w:tcPr/>
          <w:p>
            <w:pPr>
              <w:pStyle w:val="Compact"/>
            </w:pPr>
            <w:r>
              <w:t xml:space="preserve">O dono está a trabalhar nela</w:t>
            </w:r>
          </w:p>
        </w:tc>
        <w:tc>
          <w:tcPr/>
          <w:p>
            <w:pPr>
              <w:pStyle w:val="Compact"/>
            </w:pPr>
            <w:r>
              <w:t xml:space="preserve">O dono</w:t>
            </w:r>
          </w:p>
        </w:tc>
      </w:tr>
      <w:tr>
        <w:tc>
          <w:tcPr/>
          <w:p>
            <w:pPr>
              <w:pStyle w:val="Compact"/>
            </w:pPr>
            <w:r>
              <w:rPr>
                <w:b/>
                <w:bCs/>
              </w:rPr>
              <w:t xml:space="preserve">Bloqueada</w:t>
            </w:r>
          </w:p>
        </w:tc>
        <w:tc>
          <w:tcPr/>
          <w:p>
            <w:pPr>
              <w:pStyle w:val="Compact"/>
            </w:pPr>
            <w:r>
              <w:t xml:space="preserve">Depende de terceiro —</w:t>
            </w:r>
            <w:r>
              <w:t xml:space="preserve"> </w:t>
            </w:r>
            <w:r>
              <w:rPr>
                <w:b/>
                <w:bCs/>
              </w:rPr>
              <w:t xml:space="preserve">com quem e desde quando</w:t>
            </w:r>
          </w:p>
        </w:tc>
        <w:tc>
          <w:tcPr/>
          <w:p>
            <w:pPr>
              <w:pStyle w:val="Compact"/>
            </w:pPr>
            <w:r>
              <w:t xml:space="preserve">O dono</w:t>
            </w:r>
          </w:p>
        </w:tc>
      </w:tr>
      <w:tr>
        <w:tc>
          <w:tcPr/>
          <w:p>
            <w:pPr>
              <w:pStyle w:val="Compact"/>
            </w:pPr>
            <w:r>
              <w:rPr>
                <w:b/>
                <w:bCs/>
              </w:rPr>
              <w:t xml:space="preserve">Concluída</w:t>
            </w:r>
          </w:p>
        </w:tc>
        <w:tc>
          <w:tcPr/>
          <w:p>
            <w:pPr>
              <w:pStyle w:val="Compact"/>
            </w:pPr>
            <w:r>
              <w:t xml:space="preserve">Resultado verificado, não</w:t>
            </w:r>
            <w:r>
              <w:t xml:space="preserve"> </w:t>
            </w:r>
            <w:r>
              <w:t xml:space="preserve">“enviado”</w:t>
            </w:r>
          </w:p>
        </w:tc>
        <w:tc>
          <w:tcPr/>
          <w:p>
            <w:pPr>
              <w:pStyle w:val="Compact"/>
            </w:pPr>
            <w:r>
              <w:t xml:space="preserve">Quem pediu, não quem fez</w:t>
            </w:r>
          </w:p>
        </w:tc>
      </w:tr>
      <w:tr>
        <w:tc>
          <w:tcPr/>
          <w:p>
            <w:pPr>
              <w:pStyle w:val="Compact"/>
            </w:pPr>
            <w:r>
              <w:rPr>
                <w:b/>
                <w:bCs/>
              </w:rPr>
              <w:t xml:space="preserve">Cancelada</w:t>
            </w:r>
          </w:p>
        </w:tc>
        <w:tc>
          <w:tcPr/>
          <w:p>
            <w:pPr>
              <w:pStyle w:val="Compact"/>
            </w:pPr>
            <w:r>
              <w:t xml:space="preserve">Deixou de fazer sentido —</w:t>
            </w:r>
            <w:r>
              <w:t xml:space="preserve"> </w:t>
            </w:r>
            <w:r>
              <w:rPr>
                <w:b/>
                <w:bCs/>
              </w:rPr>
              <w:t xml:space="preserve">com fundamento escrito</w:t>
            </w:r>
          </w:p>
        </w:tc>
        <w:tc>
          <w:tcPr/>
          <w:p>
            <w:pPr>
              <w:pStyle w:val="Compact"/>
            </w:pPr>
            <w:r>
              <w:t xml:space="preserve">Gestor</w:t>
            </w:r>
          </w:p>
        </w:tc>
      </w:tr>
    </w:tbl>
    <w:p>
      <w:pPr>
        <w:pStyle w:val="BlockText"/>
      </w:pPr>
      <w:r>
        <w:t xml:space="preserve">“Concluída”</w:t>
      </w:r>
      <w:r>
        <w:t xml:space="preserve"> </w:t>
      </w:r>
      <w:r>
        <w:t xml:space="preserve">declarada por quem executou é uma promessa; declarada por quem</w:t>
      </w:r>
      <w:r>
        <w:t xml:space="preserve"> </w:t>
      </w:r>
      <w:r>
        <w:t xml:space="preserve">pediu, é um facto. Ações de entrega ao cliente só fecham com confirmação dele.</w:t>
      </w:r>
    </w:p>
    <w:p>
      <w:r>
        <w:pict>
          <v:rect style="width:0;height:1.5pt" o:hralign="center" o:hrstd="t" o:hr="t"/>
        </w:pict>
      </w:r>
    </w:p>
    <w:bookmarkEnd w:id="403"/>
    <w:bookmarkStart w:id="408" w:name="próximos-passos-vista-por-horizonte"/>
    <w:p>
      <w:pPr>
        <w:pStyle w:val="Heading2"/>
      </w:pPr>
      <w:r>
        <w:t xml:space="preserve">5. Próximos passos — vista por horizonte</w:t>
      </w:r>
    </w:p>
    <w:p>
      <w:pPr>
        <w:pStyle w:val="FirstParagraph"/>
      </w:pPr>
      <w:r>
        <w:t xml:space="preserve">A vista que se leva às reuniões e se cola no relatório de estado.</w:t>
      </w:r>
    </w:p>
    <w:bookmarkStart w:id="404" w:name="esta-semana-aaaa-mm-dd-a-aaaa-mm-dd"/>
    <w:p>
      <w:pPr>
        <w:pStyle w:val="Heading3"/>
      </w:pPr>
      <w:r>
        <w:t xml:space="preserve">Esta semana ({{AAAA-MM-DD}} a {{AAAA-MM-DD}})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Próximo passo</w:t>
            </w:r>
          </w:p>
        </w:tc>
        <w:tc>
          <w:tcPr/>
          <w:p>
            <w:pPr>
              <w:pStyle w:val="Compact"/>
            </w:pPr>
            <w:r>
              <w:t xml:space="preserve">Dono</w:t>
            </w:r>
          </w:p>
        </w:tc>
        <w:tc>
          <w:tcPr/>
          <w:p>
            <w:pPr>
              <w:pStyle w:val="Compact"/>
            </w:pPr>
            <w:r>
              <w:t xml:space="preserve">Até</w:t>
            </w:r>
          </w:p>
        </w:tc>
      </w:tr>
      <w:tr>
        <w:tc>
          <w:tcPr/>
          <w:p>
            <w:pPr>
              <w:pStyle w:val="Compact"/>
            </w:pPr>
            <w:r>
              <w:t xml:space="preserve">A-001</w:t>
            </w:r>
          </w:p>
        </w:tc>
        <w:tc>
          <w:tcPr/>
          <w:p>
            <w:pPr>
              <w:pStyle w:val="Compact"/>
            </w:pPr>
            <w:r>
              <w:t xml:space="preserve">{{…}}</w:t>
            </w:r>
          </w:p>
        </w:tc>
        <w:tc>
          <w:tcPr/>
          <w:p>
            <w:pPr>
              <w:pStyle w:val="Compact"/>
            </w:pPr>
            <w:r>
              <w:t xml:space="preserve">{{Nome}}</w:t>
            </w:r>
          </w:p>
        </w:tc>
        <w:tc>
          <w:tcPr/>
          <w:p>
            <w:pPr>
              <w:pStyle w:val="Compact"/>
            </w:pPr>
            <w:r>
              <w:t xml:space="preserve">{{sexta}}</w:t>
            </w:r>
          </w:p>
        </w:tc>
      </w:tr>
    </w:tbl>
    <w:bookmarkEnd w:id="404"/>
    <w:bookmarkStart w:id="405" w:name="próximas-duas-semanas"/>
    <w:p>
      <w:pPr>
        <w:pStyle w:val="Heading3"/>
      </w:pPr>
      <w:r>
        <w:t xml:space="preserve">Próximas duas semanas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Próximo passo</w:t>
            </w:r>
          </w:p>
        </w:tc>
        <w:tc>
          <w:tcPr/>
          <w:p>
            <w:pPr>
              <w:pStyle w:val="Compact"/>
            </w:pPr>
            <w:r>
              <w:t xml:space="preserve">Dono</w:t>
            </w:r>
          </w:p>
        </w:tc>
        <w:tc>
          <w:tcPr/>
          <w:p>
            <w:pPr>
              <w:pStyle w:val="Compact"/>
            </w:pPr>
            <w:r>
              <w:t xml:space="preserve">Depende de</w:t>
            </w:r>
          </w:p>
        </w:tc>
      </w:tr>
      <w:tr>
        <w:tc>
          <w:tcPr/>
          <w:p>
            <w:pPr>
              <w:pStyle w:val="Compact"/>
            </w:pPr>
            <w:r>
              <w:t xml:space="preserve">A-00n</w:t>
            </w:r>
          </w:p>
        </w:tc>
        <w:tc>
          <w:tcPr/>
          <w:p>
            <w:pPr>
              <w:pStyle w:val="Compact"/>
            </w:pPr>
            <w:r>
              <w:t xml:space="preserve">{{…}}</w:t>
            </w:r>
          </w:p>
        </w:tc>
        <w:tc>
          <w:tcPr/>
          <w:p>
            <w:pPr>
              <w:pStyle w:val="Compact"/>
            </w:pPr>
            <w:r>
              <w:t xml:space="preserve">{{Nome}}</w:t>
            </w:r>
          </w:p>
        </w:tc>
        <w:tc>
          <w:tcPr/>
          <w:p>
            <w:pPr>
              <w:pStyle w:val="Compact"/>
            </w:pPr>
            <w:r>
              <w:t xml:space="preserve">{{A-001}}</w:t>
            </w:r>
          </w:p>
        </w:tc>
      </w:tr>
    </w:tbl>
    <w:bookmarkEnd w:id="405"/>
    <w:bookmarkStart w:id="406" w:name="à-espera-de-terceiros"/>
    <w:p>
      <w:pPr>
        <w:pStyle w:val="Heading3"/>
      </w:pPr>
      <w:r>
        <w:t xml:space="preserve">À espera de terceiros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 quê</w:t>
            </w:r>
          </w:p>
        </w:tc>
        <w:tc>
          <w:tcPr/>
          <w:p>
            <w:pPr>
              <w:pStyle w:val="Compact"/>
            </w:pPr>
            <w:r>
              <w:t xml:space="preserve">De quem</w:t>
            </w:r>
          </w:p>
        </w:tc>
        <w:tc>
          <w:tcPr/>
          <w:p>
            <w:pPr>
              <w:pStyle w:val="Compact"/>
            </w:pPr>
            <w:r>
              <w:t xml:space="preserve">Desde</w:t>
            </w:r>
          </w:p>
        </w:tc>
        <w:tc>
          <w:tcPr/>
          <w:p>
            <w:pPr>
              <w:pStyle w:val="Compact"/>
            </w:pPr>
            <w:r>
              <w:t xml:space="preserve">Impacto se não chegar até {{data}}</w:t>
            </w:r>
          </w:p>
        </w:tc>
      </w:tr>
      <w:tr>
        <w:tc>
          <w:tcPr/>
          <w:p>
            <w:pPr>
              <w:pStyle w:val="Compact"/>
            </w:pPr>
            <w:r>
              <w:t xml:space="preserve">A-002</w:t>
            </w:r>
          </w:p>
        </w:tc>
        <w:tc>
          <w:tcPr/>
          <w:p>
            <w:pPr>
              <w:pStyle w:val="Compact"/>
            </w:pPr>
            <w:r>
              <w:t xml:space="preserve">{{…}}</w:t>
            </w:r>
          </w:p>
        </w:tc>
        <w:tc>
          <w:tcPr/>
          <w:p>
            <w:pPr>
              <w:pStyle w:val="Compact"/>
            </w:pPr>
            <w:r>
              <w:t xml:space="preserve">{{Cliente / fornecedor}}</w:t>
            </w:r>
          </w:p>
        </w:tc>
        <w:tc>
          <w:tcPr/>
          <w:p>
            <w:pPr>
              <w:pStyle w:val="Compact"/>
            </w:pPr>
            <w:r>
              <w:t xml:space="preserve">{{AAAA-MM-DD}}</w:t>
            </w:r>
          </w:p>
        </w:tc>
        <w:tc>
          <w:tcPr/>
          <w:p>
            <w:pPr>
              <w:pStyle w:val="Compact"/>
            </w:pPr>
            <w:r>
              <w:t xml:space="preserve">{{Atraso de N dias em {{marco}}}}</w:t>
            </w:r>
          </w:p>
        </w:tc>
      </w:tr>
    </w:tbl>
    <w:bookmarkEnd w:id="406"/>
    <w:bookmarkStart w:id="407" w:name="bloqueadas"/>
    <w:p>
      <w:pPr>
        <w:pStyle w:val="Heading3"/>
      </w:pPr>
      <w:r>
        <w:t xml:space="preserve">Bloqueadas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 quê</w:t>
            </w:r>
          </w:p>
        </w:tc>
        <w:tc>
          <w:tcPr/>
          <w:p>
            <w:pPr>
              <w:pStyle w:val="Compact"/>
            </w:pPr>
            <w:r>
              <w:t xml:space="preserve">Bloqueio</w:t>
            </w:r>
          </w:p>
        </w:tc>
        <w:tc>
          <w:tcPr/>
          <w:p>
            <w:pPr>
              <w:pStyle w:val="Compact"/>
            </w:pPr>
            <w:r>
              <w:t xml:space="preserve">Quem desbloqueia</w:t>
            </w:r>
          </w:p>
        </w:tc>
        <w:tc>
          <w:tcPr/>
          <w:p>
            <w:pPr>
              <w:pStyle w:val="Compact"/>
            </w:pPr>
            <w:r>
              <w:t xml:space="preserve">Escalado?</w:t>
            </w:r>
          </w:p>
        </w:tc>
      </w:tr>
      <w:tr>
        <w:tc>
          <w:tcPr/>
          <w:p>
            <w:pPr>
              <w:pStyle w:val="Compact"/>
            </w:pPr>
            <w:r>
              <w:t xml:space="preserve">A-00n</w:t>
            </w:r>
          </w:p>
        </w:tc>
        <w:tc>
          <w:tcPr/>
          <w:p>
            <w:pPr>
              <w:pStyle w:val="Compact"/>
            </w:pPr>
            <w:r>
              <w:t xml:space="preserve">{{…}}</w:t>
            </w:r>
          </w:p>
        </w:tc>
        <w:tc>
          <w:tcPr/>
          <w:p>
            <w:pPr>
              <w:pStyle w:val="Compact"/>
            </w:pPr>
            <w:r>
              <w:t xml:space="preserve">{{…}}</w:t>
            </w:r>
          </w:p>
        </w:tc>
        <w:tc>
          <w:tcPr/>
          <w:p>
            <w:pPr>
              <w:pStyle w:val="Compact"/>
            </w:pPr>
            <w:r>
              <w:t xml:space="preserve">{{Nome}}</w:t>
            </w:r>
          </w:p>
        </w:tc>
        <w:tc>
          <w:tcPr/>
          <w:p>
            <w:pPr>
              <w:pStyle w:val="Compact"/>
            </w:pPr>
            <w:r>
              <w:t xml:space="preserve">{{Sim, em {{data}}}}</w:t>
            </w:r>
          </w:p>
        </w:tc>
      </w:tr>
    </w:tbl>
    <w:p>
      <w:r>
        <w:pict>
          <v:rect style="width:0;height:1.5pt" o:hralign="center" o:hrstd="t" o:hr="t"/>
        </w:pict>
      </w:r>
    </w:p>
    <w:bookmarkEnd w:id="407"/>
    <w:bookmarkEnd w:id="408"/>
    <w:bookmarkStart w:id="410" w:name="atrasos-e-escalonamento"/>
    <w:p>
      <w:pPr>
        <w:pStyle w:val="Heading2"/>
      </w:pPr>
      <w:r>
        <w:t xml:space="preserve">6. Atrasos e escalonamento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Situação</w:t>
            </w:r>
          </w:p>
        </w:tc>
        <w:tc>
          <w:tcPr/>
          <w:p>
            <w:pPr>
              <w:pStyle w:val="Compact"/>
            </w:pPr>
            <w:r>
              <w:t xml:space="preserve">Ação</w:t>
            </w:r>
          </w:p>
        </w:tc>
        <w:tc>
          <w:tcPr/>
          <w:p>
            <w:pPr>
              <w:pStyle w:val="Compact"/>
            </w:pPr>
            <w:r>
              <w:t xml:space="preserve">Quem</w:t>
            </w:r>
          </w:p>
        </w:tc>
      </w:tr>
      <w:tr>
        <w:tc>
          <w:tcPr/>
          <w:p>
            <w:pPr>
              <w:pStyle w:val="Compact"/>
            </w:pPr>
            <w:r>
              <w:t xml:space="preserve">Prazo ultrapassado pela</w:t>
            </w:r>
            <w:r>
              <w:t xml:space="preserve"> </w:t>
            </w:r>
            <w:r>
              <w:rPr>
                <w:b/>
                <w:bCs/>
              </w:rPr>
              <w:t xml:space="preserve">1.ª vez</w:t>
            </w:r>
          </w:p>
        </w:tc>
        <w:tc>
          <w:tcPr/>
          <w:p>
            <w:pPr>
              <w:pStyle w:val="Compact"/>
            </w:pPr>
            <w:r>
              <w:t xml:space="preserve">Novo prazo com fundamento escrito</w:t>
            </w:r>
          </w:p>
        </w:tc>
        <w:tc>
          <w:tcPr/>
          <w:p>
            <w:pPr>
              <w:pStyle w:val="Compact"/>
            </w:pPr>
            <w:r>
              <w:t xml:space="preserve">Dono</w:t>
            </w:r>
          </w:p>
        </w:tc>
      </w:tr>
      <w:tr>
        <w:tc>
          <w:tcPr/>
          <w:p>
            <w:pPr>
              <w:pStyle w:val="Compact"/>
            </w:pPr>
            <w:r>
              <w:rPr>
                <w:b/>
                <w:bCs/>
              </w:rPr>
              <w:t xml:space="preserve">2.ª</w:t>
            </w:r>
            <w:r>
              <w:t xml:space="preserve"> </w:t>
            </w:r>
            <w:r>
              <w:t xml:space="preserve">derrapagem na mesma ação</w:t>
            </w:r>
          </w:p>
        </w:tc>
        <w:tc>
          <w:tcPr/>
          <w:p>
            <w:pPr>
              <w:pStyle w:val="Compact"/>
            </w:pPr>
            <w:r>
              <w:t xml:space="preserve">Vai ao ponto semanal como ponto próprio</w:t>
            </w:r>
          </w:p>
        </w:tc>
        <w:tc>
          <w:tcPr/>
          <w:p>
            <w:pPr>
              <w:pStyle w:val="Compact"/>
            </w:pPr>
            <w:r>
              <w:t xml:space="preserve">Gestor</w:t>
            </w:r>
          </w:p>
        </w:tc>
      </w:tr>
      <w:tr>
        <w:tc>
          <w:tcPr/>
          <w:p>
            <w:pPr>
              <w:pStyle w:val="Compact"/>
            </w:pPr>
            <w:r>
              <w:rPr>
                <w:b/>
                <w:bCs/>
              </w:rPr>
              <w:t xml:space="preserve">3.ª</w:t>
            </w:r>
            <w:r>
              <w:t xml:space="preserve"> </w:t>
            </w:r>
            <w:r>
              <w:t xml:space="preserve">derrapagem, ou bloqueio há mais de {{10}} dias</w:t>
            </w:r>
          </w:p>
        </w:tc>
        <w:tc>
          <w:tcPr/>
          <w:p>
            <w:pPr>
              <w:pStyle w:val="Compact"/>
            </w:pPr>
            <w:r>
              <w:t xml:space="preserve">Sobe ao</w:t>
            </w:r>
            <w:r>
              <w:t xml:space="preserve"> </w:t>
            </w:r>
            <w:hyperlink r:id="rId409">
              <w:r>
                <w:rPr>
                  <w:rStyle w:val="Hyperlink"/>
                </w:rPr>
                <w:t xml:space="preserve">comité</w:t>
              </w:r>
            </w:hyperlink>
          </w:p>
        </w:tc>
        <w:tc>
          <w:tcPr/>
          <w:p>
            <w:pPr>
              <w:pStyle w:val="Compact"/>
            </w:pPr>
            <w:r>
              <w:t xml:space="preserve">Gestor</w:t>
            </w:r>
          </w:p>
        </w:tc>
      </w:tr>
      <w:tr>
        <w:tc>
          <w:tcPr/>
          <w:p>
            <w:pPr>
              <w:pStyle w:val="Compact"/>
            </w:pPr>
            <w:r>
              <w:t xml:space="preserve">Bloqueia um marco</w:t>
            </w:r>
          </w:p>
        </w:tc>
        <w:tc>
          <w:tcPr/>
          <w:p>
            <w:pPr>
              <w:pStyle w:val="Compact"/>
            </w:pPr>
            <w:r>
              <w:t xml:space="preserve">Escala</w:t>
            </w:r>
            <w:r>
              <w:t xml:space="preserve"> </w:t>
            </w:r>
            <w:r>
              <w:rPr>
                <w:b/>
                <w:bCs/>
              </w:rPr>
              <w:t xml:space="preserve">imediatamente</w:t>
            </w:r>
            <w:r>
              <w:t xml:space="preserve">, sem esperar pelo prazo</w:t>
            </w:r>
          </w:p>
        </w:tc>
        <w:tc>
          <w:tcPr/>
          <w:p>
            <w:pPr>
              <w:pStyle w:val="Compact"/>
            </w:pPr>
            <w:r>
              <w:t xml:space="preserve">Qualquer um</w:t>
            </w:r>
          </w:p>
        </w:tc>
      </w:tr>
    </w:tbl>
    <w:p>
      <w:pPr>
        <w:pStyle w:val="BodyText"/>
      </w:pPr>
      <w:r>
        <w:rPr>
          <w:b/>
          <w:bCs/>
        </w:rPr>
        <w:t xml:space="preserve">Reagendar não é falhar; reagendar em silêncio, sim.</w:t>
      </w:r>
      <w:r>
        <w:t xml:space="preserve"> </w:t>
      </w:r>
      <w:r>
        <w:t xml:space="preserve">O que se regista é o</w:t>
      </w:r>
      <w:r>
        <w:t xml:space="preserve"> </w:t>
      </w:r>
      <w:r>
        <w:t xml:space="preserve">fundamento —</w:t>
      </w:r>
      <w:r>
        <w:t xml:space="preserve"> </w:t>
      </w:r>
      <w:r>
        <w:rPr>
          <w:i/>
          <w:iCs/>
        </w:rPr>
        <w:t xml:space="preserve">porquê</w:t>
      </w:r>
      <w:r>
        <w:t xml:space="preserve"> </w:t>
      </w:r>
      <w:r>
        <w:t xml:space="preserve">e</w:t>
      </w:r>
      <w:r>
        <w:t xml:space="preserve"> </w:t>
      </w:r>
      <w:r>
        <w:rPr>
          <w:i/>
          <w:iCs/>
        </w:rPr>
        <w:t xml:space="preserve">o que mudou</w:t>
      </w:r>
      <w:r>
        <w:t xml:space="preserve"> </w:t>
      </w:r>
      <w:r>
        <w:t xml:space="preserve">—, não uma data nova.</w:t>
      </w:r>
    </w:p>
    <w:p>
      <w:r>
        <w:pict>
          <v:rect style="width:0;height:1.5pt" o:hralign="center" o:hrstd="t" o:hr="t"/>
        </w:pict>
      </w:r>
    </w:p>
    <w:bookmarkEnd w:id="410"/>
    <w:bookmarkStart w:id="412" w:name="ações-de-terceiros"/>
    <w:p>
      <w:pPr>
        <w:pStyle w:val="Heading2"/>
      </w:pPr>
      <w:r>
        <w:t xml:space="preserve">7. Ações de terceiros</w:t>
      </w:r>
    </w:p>
    <w:p>
      <w:pPr>
        <w:pStyle w:val="FirstParagraph"/>
      </w:pPr>
      <w:r>
        <w:t xml:space="preserve">As que mais derrapam e as que pior escalam, porque o dono não responde perante nós.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Porquê</w:t>
            </w:r>
          </w:p>
        </w:tc>
      </w:tr>
      <w:tr>
        <w:tc>
          <w:tcPr/>
          <w:p>
            <w:pPr>
              <w:pStyle w:val="Compact"/>
            </w:pPr>
            <w:r>
              <w:t xml:space="preserve">Registar sempre, mesmo as</w:t>
            </w:r>
            <w:r>
              <w:t xml:space="preserve"> </w:t>
            </w:r>
            <w:r>
              <w:t xml:space="preserve">“pequenas”</w:t>
            </w:r>
          </w:p>
        </w:tc>
        <w:tc>
          <w:tcPr/>
          <w:p>
            <w:pPr>
              <w:pStyle w:val="Compact"/>
            </w:pPr>
            <w:r>
              <w:t xml:space="preserve">São as pequenas que ficam meses à espera</w:t>
            </w:r>
          </w:p>
        </w:tc>
      </w:tr>
      <w:tr>
        <w:tc>
          <w:tcPr/>
          <w:p>
            <w:pPr>
              <w:pStyle w:val="Compact"/>
            </w:pPr>
            <w:r>
              <w:t xml:space="preserve">Ter</w:t>
            </w:r>
            <w:r>
              <w:t xml:space="preserve"> </w:t>
            </w:r>
            <w:r>
              <w:rPr>
                <w:b/>
                <w:bCs/>
              </w:rPr>
              <w:t xml:space="preserve">sempre um dono do nosso lado</w:t>
            </w:r>
            <w:r>
              <w:t xml:space="preserve"> </w:t>
            </w:r>
            <w:r>
              <w:t xml:space="preserve">para a perseguir</w:t>
            </w:r>
          </w:p>
        </w:tc>
        <w:tc>
          <w:tcPr/>
          <w:p>
            <w:pPr>
              <w:pStyle w:val="Compact"/>
            </w:pPr>
            <w:r>
              <w:t xml:space="preserve">Sem isso, ninguém a lembra</w:t>
            </w:r>
          </w:p>
        </w:tc>
      </w:tr>
      <w:tr>
        <w:tc>
          <w:tcPr/>
          <w:p>
            <w:pPr>
              <w:pStyle w:val="Compact"/>
            </w:pPr>
            <w:r>
              <w:t xml:space="preserve">Escrever o</w:t>
            </w:r>
            <w:r>
              <w:t xml:space="preserve"> </w:t>
            </w:r>
            <w:r>
              <w:rPr>
                <w:b/>
                <w:bCs/>
              </w:rPr>
              <w:t xml:space="preserve">impacto</w:t>
            </w:r>
            <w:r>
              <w:t xml:space="preserve">, não o pedido</w:t>
            </w:r>
          </w:p>
        </w:tc>
        <w:tc>
          <w:tcPr/>
          <w:p>
            <w:pPr>
              <w:pStyle w:val="Compact"/>
            </w:pPr>
            <w:r>
              <w:t xml:space="preserve">“Sem isto, {{marco}} atrasa N dias”</w:t>
            </w:r>
            <w:r>
              <w:t xml:space="preserve"> </w:t>
            </w:r>
            <w:r>
              <w:t xml:space="preserve">move;</w:t>
            </w:r>
            <w:r>
              <w:t xml:space="preserve"> </w:t>
            </w:r>
            <w:r>
              <w:t xml:space="preserve">“é preciso o acesso”</w:t>
            </w:r>
            <w:r>
              <w:t xml:space="preserve"> </w:t>
            </w:r>
            <w:r>
              <w:t xml:space="preserve">não move</w:t>
            </w:r>
          </w:p>
        </w:tc>
      </w:tr>
      <w:tr>
        <w:tc>
          <w:tcPr/>
          <w:p>
            <w:pPr>
              <w:pStyle w:val="Compact"/>
            </w:pPr>
            <w:r>
              <w:t xml:space="preserve">Confirmar por escrito, no canal do projeto</w:t>
            </w:r>
          </w:p>
        </w:tc>
        <w:tc>
          <w:tcPr/>
          <w:p>
            <w:pPr>
              <w:pStyle w:val="Compact"/>
            </w:pPr>
            <w:r>
              <w:t xml:space="preserve">Um pedido feito em reunião e não escrito não existe</w:t>
            </w:r>
          </w:p>
        </w:tc>
      </w:tr>
      <w:tr>
        <w:tc>
          <w:tcPr/>
          <w:p>
            <w:pPr>
              <w:pStyle w:val="Compact"/>
            </w:pPr>
            <w:r>
              <w:t xml:space="preserve">Rever no</w:t>
            </w:r>
            <w:r>
              <w:t xml:space="preserve"> </w:t>
            </w:r>
            <w:hyperlink r:id="rId411">
              <w:r>
                <w:rPr>
                  <w:rStyle w:val="Hyperlink"/>
                </w:rPr>
                <w:t xml:space="preserve">ponto com o cliente</w:t>
              </w:r>
            </w:hyperlink>
          </w:p>
        </w:tc>
        <w:tc>
          <w:tcPr/>
          <w:p>
            <w:pPr>
              <w:pStyle w:val="Compact"/>
            </w:pPr>
            <w:r>
              <w:t xml:space="preserve">Todas as semanas, mesmo as antigas</w:t>
            </w:r>
          </w:p>
        </w:tc>
      </w:tr>
    </w:tbl>
    <w:p>
      <w:pPr>
        <w:pStyle w:val="BlockText"/>
      </w:pPr>
      <w:r>
        <w:t xml:space="preserve">Quando uma dependência de terceiro passa a afetar um marco, deixa de ser ação</w:t>
      </w:r>
      <w:r>
        <w:t xml:space="preserve"> </w:t>
      </w:r>
      <w:r>
        <w:t xml:space="preserve">e passa a</w:t>
      </w:r>
      <w:r>
        <w:t xml:space="preserve"> </w:t>
      </w:r>
      <w:r>
        <w:rPr>
          <w:b/>
          <w:bCs/>
        </w:rPr>
        <w:t xml:space="preserve">risco</w:t>
      </w:r>
      <w:r>
        <w:t xml:space="preserve"> </w:t>
      </w:r>
      <w:r>
        <w:t xml:space="preserve">—</w:t>
      </w:r>
      <w:r>
        <w:t xml:space="preserve"> </w:t>
      </w:r>
      <w:hyperlink r:id="rId196">
        <w:r>
          <w:rPr>
            <w:rStyle w:val="Hyperlink"/>
          </w:rPr>
          <w:t xml:space="preserve">matriz de riscos</w:t>
        </w:r>
      </w:hyperlink>
      <w:r>
        <w:t xml:space="preserve"> </w:t>
      </w:r>
      <w:r>
        <w:t xml:space="preserve">—</w:t>
      </w:r>
      <w:r>
        <w:t xml:space="preserve"> </w:t>
      </w:r>
      <w:r>
        <w:t xml:space="preserve">e, se alterar o prazo acordado, a</w:t>
      </w:r>
      <w:r>
        <w:t xml:space="preserve"> </w:t>
      </w:r>
      <w:r>
        <w:rPr>
          <w:b/>
          <w:bCs/>
        </w:rPr>
        <w:t xml:space="preserve">pedido de alteração</w:t>
      </w:r>
      <w:r>
        <w:t xml:space="preserve">.</w:t>
      </w:r>
    </w:p>
    <w:p>
      <w:r>
        <w:pict>
          <v:rect style="width:0;height:1.5pt" o:hralign="center" o:hrstd="t" o:hr="t"/>
        </w:pict>
      </w:r>
    </w:p>
    <w:bookmarkEnd w:id="412"/>
    <w:bookmarkStart w:id="413" w:name="revisão-semanal-5-min"/>
    <w:p>
      <w:pPr>
        <w:pStyle w:val="Heading2"/>
      </w:pPr>
      <w:r>
        <w:t xml:space="preserve">8. Revisão semanal ({{5 min}})</w:t>
      </w:r>
    </w:p>
    <w:p>
      <w:pPr>
        <w:pStyle w:val="FirstParagraph"/>
      </w:pPr>
      <w:r>
        <w:t xml:space="preserve">Feita em voz alta, no ponto semanal, sempre pela mesma ordem:</w:t>
      </w:r>
    </w:p>
    <w:p>
      <w:pPr>
        <w:pStyle w:val="Compact"/>
        <w:numPr>
          <w:ilvl w:val="0"/>
          <w:numId w:val="1037"/>
        </w:numPr>
      </w:pPr>
      <w:r>
        <w:rPr>
          <w:b/>
          <w:bCs/>
        </w:rPr>
        <w:t xml:space="preserve">Vencidas</w:t>
      </w:r>
      <w:r>
        <w:t xml:space="preserve"> </w:t>
      </w:r>
      <w:r>
        <w:t xml:space="preserve">— fecham-se, reagendam-se com fundamento, ou escalam-se. Nenhuma fica como está.</w:t>
      </w:r>
    </w:p>
    <w:p>
      <w:pPr>
        <w:pStyle w:val="Compact"/>
        <w:numPr>
          <w:ilvl w:val="0"/>
          <w:numId w:val="1037"/>
        </w:numPr>
      </w:pPr>
      <w:r>
        <w:rPr>
          <w:b/>
          <w:bCs/>
        </w:rPr>
        <w:t xml:space="preserve">Bloqueadas há mais de {{10}} dias</w:t>
      </w:r>
      <w:r>
        <w:t xml:space="preserve"> </w:t>
      </w:r>
      <w:r>
        <w:t xml:space="preserve">— decide-se: escalar, contornar ou cancelar.</w:t>
      </w:r>
    </w:p>
    <w:p>
      <w:pPr>
        <w:pStyle w:val="Compact"/>
        <w:numPr>
          <w:ilvl w:val="0"/>
          <w:numId w:val="1037"/>
        </w:numPr>
      </w:pPr>
      <w:r>
        <w:rPr>
          <w:b/>
          <w:bCs/>
        </w:rPr>
        <w:t xml:space="preserve">A vencer esta semana</w:t>
      </w:r>
      <w:r>
        <w:t xml:space="preserve"> </w:t>
      </w:r>
      <w:r>
        <w:t xml:space="preserve">— o dono confirma que continua a ser possível.</w:t>
      </w:r>
    </w:p>
    <w:p>
      <w:pPr>
        <w:pStyle w:val="Compact"/>
        <w:numPr>
          <w:ilvl w:val="0"/>
          <w:numId w:val="1037"/>
        </w:numPr>
      </w:pPr>
      <w:r>
        <w:rPr>
          <w:b/>
          <w:bCs/>
        </w:rPr>
        <w:t xml:space="preserve">Novas</w:t>
      </w:r>
      <w:r>
        <w:t xml:space="preserve"> </w:t>
      </w:r>
      <w:r>
        <w:t xml:space="preserve">— donos e prazos atribuídos na hora.</w:t>
      </w:r>
    </w:p>
    <w:p>
      <w:pPr>
        <w:pStyle w:val="FirstParagraph"/>
      </w:pPr>
      <w:r>
        <w:t xml:space="preserve">Não se revê a lista toda. Rever tudo demora 40 minutos e passa a não se fazer.</w:t>
      </w:r>
    </w:p>
    <w:p>
      <w:r>
        <w:pict>
          <v:rect style="width:0;height:1.5pt" o:hralign="center" o:hrstd="t" o:hr="t"/>
        </w:pict>
      </w:r>
    </w:p>
    <w:bookmarkEnd w:id="413"/>
    <w:bookmarkStart w:id="414" w:name="saúde-do-registo"/>
    <w:p>
      <w:pPr>
        <w:pStyle w:val="Heading2"/>
      </w:pPr>
      <w:r>
        <w:t xml:space="preserve">9. Saúde do registo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Alvo</w:t>
            </w:r>
          </w:p>
        </w:tc>
        <w:tc>
          <w:tcPr/>
          <w:p>
            <w:pPr>
              <w:pStyle w:val="Compact"/>
            </w:pPr>
            <w:r>
              <w:t xml:space="preserve">Atual</w:t>
            </w:r>
          </w:p>
        </w:tc>
      </w:tr>
      <w:tr>
        <w:tc>
          <w:tcPr/>
          <w:p>
            <w:pPr>
              <w:pStyle w:val="Compact"/>
            </w:pPr>
            <w:r>
              <w:t xml:space="preserve">Ações concluídas no prazo</w:t>
            </w:r>
          </w:p>
        </w:tc>
        <w:tc>
          <w:tcPr/>
          <w:p>
            <w:pPr>
              <w:pStyle w:val="Compact"/>
            </w:pPr>
            <w:r>
              <w:t xml:space="preserve">{{≥ 80 %}}</w:t>
            </w:r>
          </w:p>
        </w:tc>
        <w:tc>
          <w:tcPr/>
          <w:p>
            <w:pPr>
              <w:pStyle w:val="Compact"/>
            </w:pPr>
            <w:r>
              <w:t xml:space="preserve">{{…}}</w:t>
            </w:r>
          </w:p>
        </w:tc>
      </w:tr>
      <w:tr>
        <w:tc>
          <w:tcPr/>
          <w:p>
            <w:pPr>
              <w:pStyle w:val="Compact"/>
            </w:pPr>
            <w:r>
              <w:t xml:space="preserve">Idade média das abertas</w:t>
            </w:r>
          </w:p>
        </w:tc>
        <w:tc>
          <w:tcPr/>
          <w:p>
            <w:pPr>
              <w:pStyle w:val="Compact"/>
            </w:pPr>
            <w:r>
              <w:t xml:space="preserve">{{&lt; 15 dias}}</w:t>
            </w:r>
          </w:p>
        </w:tc>
        <w:tc>
          <w:tcPr/>
          <w:p>
            <w:pPr>
              <w:pStyle w:val="Compact"/>
            </w:pPr>
            <w:r>
              <w:t xml:space="preserve">{{…}}</w:t>
            </w:r>
          </w:p>
        </w:tc>
      </w:tr>
      <w:tr>
        <w:tc>
          <w:tcPr/>
          <w:p>
            <w:pPr>
              <w:pStyle w:val="Compact"/>
            </w:pPr>
            <w:r>
              <w:t xml:space="preserve">Ações sem dono ou sem data</w:t>
            </w:r>
          </w:p>
        </w:tc>
        <w:tc>
          <w:tcPr/>
          <w:p>
            <w:pPr>
              <w:pStyle w:val="Compact"/>
            </w:pPr>
            <w:r>
              <w:rPr>
                <w:b/>
                <w:bCs/>
              </w:rPr>
              <w:t xml:space="preserve">0</w:t>
            </w:r>
          </w:p>
        </w:tc>
        <w:tc>
          <w:tcPr/>
          <w:p>
            <w:pPr>
              <w:pStyle w:val="Compact"/>
            </w:pPr>
            <w:r>
              <w:t xml:space="preserve">{{…}}</w:t>
            </w:r>
          </w:p>
        </w:tc>
      </w:tr>
      <w:tr>
        <w:tc>
          <w:tcPr/>
          <w:p>
            <w:pPr>
              <w:pStyle w:val="Compact"/>
            </w:pPr>
            <w:r>
              <w:t xml:space="preserve">Bloqueadas há mais de {{10}} dias</w:t>
            </w:r>
          </w:p>
        </w:tc>
        <w:tc>
          <w:tcPr/>
          <w:p>
            <w:pPr>
              <w:pStyle w:val="Compact"/>
            </w:pPr>
            <w:r>
              <w:t xml:space="preserve">{{≤ 2}}</w:t>
            </w:r>
          </w:p>
        </w:tc>
        <w:tc>
          <w:tcPr/>
          <w:p>
            <w:pPr>
              <w:pStyle w:val="Compact"/>
            </w:pPr>
            <w:r>
              <w:t xml:space="preserve">{{…}}</w:t>
            </w:r>
          </w:p>
        </w:tc>
      </w:tr>
      <w:tr>
        <w:tc>
          <w:tcPr/>
          <w:p>
            <w:pPr>
              <w:pStyle w:val="Compact"/>
            </w:pPr>
            <w:r>
              <w:t xml:space="preserve">Ações vindas de retrospetivas por fazer</w:t>
            </w:r>
          </w:p>
        </w:tc>
        <w:tc>
          <w:tcPr/>
          <w:p>
            <w:pPr>
              <w:pStyle w:val="Compact"/>
            </w:pPr>
            <w:r>
              <w:t xml:space="preserve">{{0}}</w:t>
            </w:r>
          </w:p>
        </w:tc>
        <w:tc>
          <w:tcPr/>
          <w:p>
            <w:pPr>
              <w:pStyle w:val="Compact"/>
            </w:pPr>
            <w:r>
              <w:t xml:space="preserve">{{…}}</w:t>
            </w:r>
          </w:p>
        </w:tc>
      </w:tr>
    </w:tbl>
    <w:p>
      <w:pPr>
        <w:pStyle w:val="BodyText"/>
      </w:pPr>
      <w:r>
        <w:rPr>
          <w:b/>
          <w:bCs/>
        </w:rPr>
        <w:t xml:space="preserve">Se a taxa de conclusão for baixa de forma persistente</w:t>
      </w:r>
      <w:r>
        <w:t xml:space="preserve">, o problema não é a</w:t>
      </w:r>
      <w:r>
        <w:t xml:space="preserve"> </w:t>
      </w:r>
      <w:r>
        <w:t xml:space="preserve">disciplina: é excesso de ações, prazos irrealistas ou ações mal escritas — e isso</w:t>
      </w:r>
      <w:r>
        <w:t xml:space="preserve"> </w:t>
      </w:r>
      <w:r>
        <w:t xml:space="preserve">resolve-se registando menos e melhor.</w:t>
      </w:r>
    </w:p>
    <w:p>
      <w:r>
        <w:pict>
          <v:rect style="width:0;height:1.5pt" o:hralign="center" o:hrstd="t" o:hr="t"/>
        </w:pict>
      </w:r>
    </w:p>
    <w:bookmarkEnd w:id="414"/>
    <w:bookmarkStart w:id="415" w:name="anti-padrões"/>
    <w:p>
      <w:pPr>
        <w:pStyle w:val="Heading2"/>
      </w:pPr>
      <w:r>
        <w:t xml:space="preserve">10. Anti-padrões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Anti-padrão</w:t>
            </w:r>
          </w:p>
        </w:tc>
        <w:tc>
          <w:tcPr/>
          <w:p>
            <w:pPr>
              <w:pStyle w:val="Compact"/>
            </w:pPr>
            <w:r>
              <w:t xml:space="preserve">Porque falha</w:t>
            </w:r>
          </w:p>
        </w:tc>
        <w:tc>
          <w:tcPr/>
          <w:p>
            <w:pPr>
              <w:pStyle w:val="Compact"/>
            </w:pPr>
            <w:r>
              <w:t xml:space="preserve">Correção</w:t>
            </w:r>
          </w:p>
        </w:tc>
      </w:tr>
      <w:tr>
        <w:tc>
          <w:tcPr/>
          <w:p>
            <w:pPr>
              <w:pStyle w:val="Compact"/>
            </w:pPr>
            <w:r>
              <w:t xml:space="preserve">Lista que só cresce</w:t>
            </w:r>
          </w:p>
        </w:tc>
        <w:tc>
          <w:tcPr/>
          <w:p>
            <w:pPr>
              <w:pStyle w:val="Compact"/>
            </w:pPr>
            <w:r>
              <w:t xml:space="preserve">Ninguém a lê ao fim de dois meses</w:t>
            </w:r>
          </w:p>
        </w:tc>
        <w:tc>
          <w:tcPr/>
          <w:p>
            <w:pPr>
              <w:pStyle w:val="Compact"/>
            </w:pPr>
            <w:r>
              <w:t xml:space="preserve">Cancelar com fundamento é legítimo</w:t>
            </w:r>
          </w:p>
        </w:tc>
      </w:tr>
      <w:tr>
        <w:tc>
          <w:tcPr/>
          <w:p>
            <w:pPr>
              <w:pStyle w:val="Compact"/>
            </w:pPr>
            <w:r>
              <w:t xml:space="preserve">“Em curso”</w:t>
            </w:r>
            <w:r>
              <w:t xml:space="preserve"> </w:t>
            </w:r>
            <w:r>
              <w:t xml:space="preserve">há seis semanas</w:t>
            </w:r>
          </w:p>
        </w:tc>
        <w:tc>
          <w:tcPr/>
          <w:p>
            <w:pPr>
              <w:pStyle w:val="Compact"/>
            </w:pPr>
            <w:r>
              <w:t xml:space="preserve">Não está em curso; está parada</w:t>
            </w:r>
          </w:p>
        </w:tc>
        <w:tc>
          <w:tcPr/>
          <w:p>
            <w:pPr>
              <w:pStyle w:val="Compact"/>
            </w:pPr>
            <w:r>
              <w:t xml:space="preserve">Estado real ou prazo real</w:t>
            </w:r>
          </w:p>
        </w:tc>
      </w:tr>
      <w:tr>
        <w:tc>
          <w:tcPr/>
          <w:p>
            <w:pPr>
              <w:pStyle w:val="Compact"/>
            </w:pPr>
            <w:r>
              <w:t xml:space="preserve">Dono = quem convocou</w:t>
            </w:r>
          </w:p>
        </w:tc>
        <w:tc>
          <w:tcPr/>
          <w:p>
            <w:pPr>
              <w:pStyle w:val="Compact"/>
            </w:pPr>
            <w:r>
              <w:t xml:space="preserve">Quem convoca não executa tudo</w:t>
            </w:r>
          </w:p>
        </w:tc>
        <w:tc>
          <w:tcPr/>
          <w:p>
            <w:pPr>
              <w:pStyle w:val="Compact"/>
            </w:pPr>
            <w:r>
              <w:t xml:space="preserve">Dono é quem faz</w:t>
            </w:r>
          </w:p>
        </w:tc>
      </w:tr>
      <w:tr>
        <w:tc>
          <w:tcPr/>
          <w:p>
            <w:pPr>
              <w:pStyle w:val="Compact"/>
            </w:pPr>
            <w:r>
              <w:t xml:space="preserve">Ações que são projetos</w:t>
            </w:r>
          </w:p>
        </w:tc>
        <w:tc>
          <w:tcPr/>
          <w:p>
            <w:pPr>
              <w:pStyle w:val="Compact"/>
            </w:pPr>
            <w:r>
              <w:t xml:space="preserve">Nunca fecham</w:t>
            </w:r>
          </w:p>
        </w:tc>
        <w:tc>
          <w:tcPr/>
          <w:p>
            <w:pPr>
              <w:pStyle w:val="Compact"/>
            </w:pPr>
            <w:r>
              <w:t xml:space="preserve">Partir até caberem numa semana</w:t>
            </w:r>
          </w:p>
        </w:tc>
      </w:tr>
      <w:tr>
        <w:tc>
          <w:tcPr/>
          <w:p>
            <w:pPr>
              <w:pStyle w:val="Compact"/>
            </w:pPr>
            <w:r>
              <w:t xml:space="preserve">Registo em três sítios</w:t>
            </w:r>
          </w:p>
        </w:tc>
        <w:tc>
          <w:tcPr/>
          <w:p>
            <w:pPr>
              <w:pStyle w:val="Compact"/>
            </w:pPr>
            <w:r>
              <w:t xml:space="preserve">Nenhum está certo</w:t>
            </w:r>
          </w:p>
        </w:tc>
        <w:tc>
          <w:tcPr/>
          <w:p>
            <w:pPr>
              <w:pStyle w:val="Compact"/>
            </w:pPr>
            <w:r>
              <w:t xml:space="preserve">Um só ficheiro, junto do código</w:t>
            </w:r>
          </w:p>
        </w:tc>
      </w:tr>
      <w:tr>
        <w:tc>
          <w:tcPr/>
          <w:p>
            <w:pPr>
              <w:pStyle w:val="Compact"/>
            </w:pPr>
            <w:r>
              <w:t xml:space="preserve">Fechar sem verificar</w:t>
            </w:r>
          </w:p>
        </w:tc>
        <w:tc>
          <w:tcPr/>
          <w:p>
            <w:pPr>
              <w:pStyle w:val="Compact"/>
            </w:pPr>
            <w:r>
              <w:t xml:space="preserve">Reabre daí a um mês</w:t>
            </w:r>
          </w:p>
        </w:tc>
        <w:tc>
          <w:tcPr/>
          <w:p>
            <w:pPr>
              <w:pStyle w:val="Compact"/>
            </w:pPr>
            <w:r>
              <w:t xml:space="preserve">Fecha quem pediu</w:t>
            </w:r>
          </w:p>
        </w:tc>
      </w:tr>
    </w:tbl>
    <w:p>
      <w:r>
        <w:pict>
          <v:rect style="width:0;height:1.5pt" o:hralign="center" o:hrstd="t" o:hr="t"/>
        </w:pict>
      </w:r>
    </w:p>
    <w:bookmarkEnd w:id="415"/>
    <w:bookmarkStart w:id="416" w:name="documentos-relacionados-4"/>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350">
              <w:r>
                <w:rPr>
                  <w:rStyle w:val="Hyperlink"/>
                </w:rPr>
                <w:t xml:space="preserve">Ata de Reunião</w:t>
              </w:r>
            </w:hyperlink>
          </w:p>
        </w:tc>
        <w:tc>
          <w:tcPr/>
          <w:p>
            <w:pPr>
              <w:pStyle w:val="Compact"/>
            </w:pPr>
            <w:r>
              <w:t xml:space="preserve">Origem da maioria das ações e registo das decisões</w:t>
            </w:r>
          </w:p>
        </w:tc>
      </w:tr>
      <w:tr>
        <w:tc>
          <w:tcPr/>
          <w:p>
            <w:pPr>
              <w:pStyle w:val="Compact"/>
            </w:pPr>
            <w:hyperlink r:id="rId324">
              <w:r>
                <w:rPr>
                  <w:rStyle w:val="Hyperlink"/>
                </w:rPr>
                <w:t xml:space="preserve">Convocatória e Agenda</w:t>
              </w:r>
            </w:hyperlink>
          </w:p>
        </w:tc>
        <w:tc>
          <w:tcPr/>
          <w:p>
            <w:pPr>
              <w:pStyle w:val="Compact"/>
            </w:pPr>
            <w:r>
              <w:t xml:space="preserve">Os últimos 5 minutos de cada reunião alimentam este ficheiro</w:t>
            </w:r>
          </w:p>
        </w:tc>
      </w:tr>
      <w:tr>
        <w:tc>
          <w:tcPr/>
          <w:p>
            <w:pPr>
              <w:pStyle w:val="Compact"/>
            </w:pPr>
            <w:hyperlink r:id="rId345">
              <w:r>
                <w:rPr>
                  <w:rStyle w:val="Hyperlink"/>
                </w:rPr>
                <w:t xml:space="preserve">Reuniões de Cadência</w:t>
              </w:r>
            </w:hyperlink>
          </w:p>
        </w:tc>
        <w:tc>
          <w:tcPr/>
          <w:p>
            <w:pPr>
              <w:pStyle w:val="Compact"/>
            </w:pPr>
            <w:r>
              <w:t xml:space="preserve">Onde se revê</w:t>
            </w:r>
          </w:p>
        </w:tc>
      </w:tr>
      <w:tr>
        <w:tc>
          <w:tcPr/>
          <w:p>
            <w:pPr>
              <w:pStyle w:val="Compact"/>
            </w:pPr>
            <w:hyperlink r:id="rId386">
              <w:r>
                <w:rPr>
                  <w:rStyle w:val="Hyperlink"/>
                </w:rPr>
                <w:t xml:space="preserve">Relatório de Estado</w:t>
              </w:r>
            </w:hyperlink>
          </w:p>
        </w:tc>
        <w:tc>
          <w:tcPr/>
          <w:p>
            <w:pPr>
              <w:pStyle w:val="Compact"/>
            </w:pPr>
            <w:r>
              <w:t xml:space="preserve">Consome a vista</w:t>
            </w:r>
            <w:r>
              <w:t xml:space="preserve"> </w:t>
            </w:r>
            <w:r>
              <w:t xml:space="preserve">“Próximos passos”</w:t>
            </w:r>
          </w:p>
        </w:tc>
      </w:tr>
      <w:tr>
        <w:tc>
          <w:tcPr/>
          <w:p>
            <w:pPr>
              <w:pStyle w:val="Compact"/>
            </w:pPr>
            <w:hyperlink r:id="rId292">
              <w:r>
                <w:rPr>
                  <w:rStyle w:val="Hyperlink"/>
                </w:rPr>
                <w:t xml:space="preserve">Gestão de Alterações</w:t>
              </w:r>
            </w:hyperlink>
          </w:p>
        </w:tc>
        <w:tc>
          <w:tcPr/>
          <w:p>
            <w:pPr>
              <w:pStyle w:val="Compact"/>
            </w:pPr>
            <w:r>
              <w:t xml:space="preserve">Para onde vai o que é pedido novo</w:t>
            </w:r>
          </w:p>
        </w:tc>
      </w:tr>
      <w:tr>
        <w:tc>
          <w:tcPr/>
          <w:p>
            <w:pPr>
              <w:pStyle w:val="Compact"/>
            </w:pPr>
            <w:hyperlink r:id="rId196">
              <w:r>
                <w:rPr>
                  <w:rStyle w:val="Hyperlink"/>
                </w:rPr>
                <w:t xml:space="preserve">Matriz de Riscos</w:t>
              </w:r>
            </w:hyperlink>
          </w:p>
        </w:tc>
        <w:tc>
          <w:tcPr/>
          <w:p>
            <w:pPr>
              <w:pStyle w:val="Compact"/>
            </w:pPr>
            <w:r>
              <w:t xml:space="preserve">Para onde sobe o que ameaça um marco</w:t>
            </w:r>
          </w:p>
        </w:tc>
      </w:tr>
    </w:tbl>
    <w:p>
      <w:r>
        <w:br w:type="page"/>
      </w:r>
    </w:p>
    <w:bookmarkEnd w:id="416"/>
    <w:bookmarkEnd w:id="417"/>
    <w:bookmarkStart w:id="442" w:name="X937991b9f4b3821d3a0adc411d5d3758b3d6642"/>
    <w:p>
      <w:pPr>
        <w:pStyle w:val="Heading1"/>
      </w:pPr>
      <w:r>
        <w:t xml:space="preserve">Levantamento de Requisitos — Guia e Registo</w:t>
      </w:r>
    </w:p>
    <w:p>
      <w:pPr>
        <w:pStyle w:val="FirstParagraph"/>
      </w:pPr>
      <w:r>
        <w:rPr>
          <w:i/>
          <w:iCs/>
        </w:rPr>
        <w:t xml:space="preserve">(ficheiro:</w:t>
      </w:r>
      <w:r>
        <w:rPr>
          <w:i/>
          <w:iCs/>
        </w:rPr>
        <w:t xml:space="preserve"> </w:t>
      </w:r>
      <w:r>
        <w:rPr>
          <w:rStyle w:val="VerbatimChar"/>
          <w:i/>
          <w:iCs/>
        </w:rPr>
        <w:t xml:space="preserve">01-requisitos/01-levantamento-requisitos.md</w:t>
      </w:r>
      <w:r>
        <w:rPr>
          <w:i/>
          <w:iCs/>
        </w:rPr>
        <w:t xml:space="preserve">)</w:t>
      </w:r>
    </w:p>
    <w:bookmarkStart w:id="418" w:name="projeto"/>
    <w:p>
      <w:pPr>
        <w:pStyle w:val="Heading2"/>
      </w:pPr>
      <w:r>
        <w:t xml:space="preserve">{{PROJETO}}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Analista responsável</w:t>
            </w:r>
          </w:p>
        </w:tc>
        <w:tc>
          <w:tcPr/>
          <w:p>
            <w:pPr>
              <w:pStyle w:val="Compact"/>
            </w:pPr>
            <w:r>
              <w:t xml:space="preserve">{{Nome}}</w:t>
            </w:r>
          </w:p>
        </w:tc>
      </w:tr>
      <w:tr>
        <w:tc>
          <w:tcPr/>
          <w:p>
            <w:pPr>
              <w:pStyle w:val="Compact"/>
            </w:pPr>
            <w:r>
              <w:t xml:space="preserve">Período de levantamento</w:t>
            </w:r>
          </w:p>
        </w:tc>
        <w:tc>
          <w:tcPr/>
          <w:p>
            <w:pPr>
              <w:pStyle w:val="Compact"/>
            </w:pPr>
            <w:r>
              <w:t xml:space="preserve">{{data início}} – {{data fim}}</w:t>
            </w:r>
          </w:p>
        </w:tc>
      </w:tr>
      <w:tr>
        <w:tc>
          <w:tcPr/>
          <w:p>
            <w:pPr>
              <w:pStyle w:val="Compact"/>
            </w:pPr>
            <w:r>
              <w:t xml:space="preserve">Estado</w:t>
            </w:r>
          </w:p>
        </w:tc>
        <w:tc>
          <w:tcPr/>
          <w:p>
            <w:pPr>
              <w:pStyle w:val="Compact"/>
            </w:pPr>
            <w:r>
              <w:t xml:space="preserve">Em curso / Concluído</w:t>
            </w:r>
          </w:p>
        </w:tc>
      </w:tr>
    </w:tbl>
    <w:p>
      <w:r>
        <w:pict>
          <v:rect style="width:0;height:1.5pt" o:hralign="center" o:hrstd="t" o:hr="t"/>
        </w:pict>
      </w:r>
    </w:p>
    <w:bookmarkEnd w:id="418"/>
    <w:bookmarkStart w:id="421" w:name="planeamento-do-levantamento"/>
    <w:p>
      <w:pPr>
        <w:pStyle w:val="Heading2"/>
      </w:pPr>
      <w:r>
        <w:t xml:space="preserve">1. Planeamento do levantamento</w:t>
      </w:r>
    </w:p>
    <w:bookmarkStart w:id="419" w:name="fontes-de-requisitos"/>
    <w:p>
      <w:pPr>
        <w:pStyle w:val="Heading3"/>
      </w:pPr>
      <w:r>
        <w:t xml:space="preserve">1.1 Fontes de requisitos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Fonte</w:t>
            </w:r>
          </w:p>
        </w:tc>
        <w:tc>
          <w:tcPr/>
          <w:p>
            <w:pPr>
              <w:pStyle w:val="Compact"/>
            </w:pPr>
            <w:r>
              <w:t xml:space="preserve">Tipo</w:t>
            </w:r>
          </w:p>
        </w:tc>
        <w:tc>
          <w:tcPr/>
          <w:p>
            <w:pPr>
              <w:pStyle w:val="Compact"/>
            </w:pPr>
            <w:r>
              <w:t xml:space="preserve">Contacto</w:t>
            </w:r>
          </w:p>
        </w:tc>
        <w:tc>
          <w:tcPr/>
          <w:p>
            <w:pPr>
              <w:pStyle w:val="Compact"/>
            </w:pPr>
            <w:r>
              <w:t xml:space="preserve">Estado</w:t>
            </w:r>
          </w:p>
        </w:tc>
      </w:tr>
      <w:tr>
        <w:tc>
          <w:tcPr/>
          <w:p>
            <w:pPr>
              <w:pStyle w:val="Compact"/>
            </w:pPr>
            <w:r>
              <w:t xml:space="preserve">{{Diretor de Operações}}</w:t>
            </w:r>
          </w:p>
        </w:tc>
        <w:tc>
          <w:tcPr/>
          <w:p>
            <w:pPr>
              <w:pStyle w:val="Compact"/>
            </w:pPr>
            <w:r>
              <w:t xml:space="preserve">Entrevista</w:t>
            </w:r>
          </w:p>
        </w:tc>
        <w:tc>
          <w:tcPr/>
          <w:p>
            <w:pPr>
              <w:pStyle w:val="Compact"/>
            </w:pPr>
            <w:r>
              <w:t xml:space="preserve">{{nome}}</w:t>
            </w:r>
          </w:p>
        </w:tc>
        <w:tc>
          <w:tcPr/>
          <w:p>
            <w:pPr>
              <w:pStyle w:val="Compact"/>
            </w:pPr>
            <w:r>
              <w:t xml:space="preserve">Feita {{data}}</w:t>
            </w:r>
          </w:p>
        </w:tc>
      </w:tr>
      <w:tr>
        <w:tc>
          <w:tcPr/>
          <w:p>
            <w:pPr>
              <w:pStyle w:val="Compact"/>
            </w:pPr>
            <w:r>
              <w:t xml:space="preserve">{{Sistema legado}}</w:t>
            </w:r>
          </w:p>
        </w:tc>
        <w:tc>
          <w:tcPr/>
          <w:p>
            <w:pPr>
              <w:pStyle w:val="Compact"/>
            </w:pPr>
            <w:r>
              <w:t xml:space="preserve">Análise documental</w:t>
            </w:r>
          </w:p>
        </w:tc>
        <w:tc>
          <w:tcPr/>
          <w:p>
            <w:pPr>
              <w:pStyle w:val="Compact"/>
            </w:pPr>
            <w:r>
              <w:t xml:space="preserve">—</w:t>
            </w:r>
          </w:p>
        </w:tc>
        <w:tc>
          <w:tcPr/>
          <w:p>
            <w:pPr>
              <w:pStyle w:val="Compact"/>
            </w:pPr>
            <w:r>
              <w:t xml:space="preserve">Em curso</w:t>
            </w:r>
          </w:p>
        </w:tc>
      </w:tr>
      <w:tr>
        <w:tc>
          <w:tcPr/>
          <w:p>
            <w:pPr>
              <w:pStyle w:val="Compact"/>
            </w:pPr>
            <w:r>
              <w:t xml:space="preserve">{{Legislação X}}</w:t>
            </w:r>
          </w:p>
        </w:tc>
        <w:tc>
          <w:tcPr/>
          <w:p>
            <w:pPr>
              <w:pStyle w:val="Compact"/>
            </w:pPr>
            <w:r>
              <w:t xml:space="preserve">Regulamentar</w:t>
            </w:r>
          </w:p>
        </w:tc>
        <w:tc>
          <w:tcPr/>
          <w:p>
            <w:pPr>
              <w:pStyle w:val="Compact"/>
            </w:pPr>
            <w:r>
              <w:t xml:space="preserve">—</w:t>
            </w:r>
          </w:p>
        </w:tc>
        <w:tc>
          <w:tcPr/>
          <w:p>
            <w:pPr>
              <w:pStyle w:val="Compact"/>
            </w:pPr>
            <w:r>
              <w:t xml:space="preserve">Pendente</w:t>
            </w:r>
          </w:p>
        </w:tc>
      </w:tr>
      <w:tr>
        <w:tc>
          <w:tcPr/>
          <w:p>
            <w:pPr>
              <w:pStyle w:val="Compact"/>
            </w:pPr>
            <w:r>
              <w:t xml:space="preserve">{{Tickets de suporte}}</w:t>
            </w:r>
          </w:p>
        </w:tc>
        <w:tc>
          <w:tcPr/>
          <w:p>
            <w:pPr>
              <w:pStyle w:val="Compact"/>
            </w:pPr>
            <w:r>
              <w:t xml:space="preserve">Dados</w:t>
            </w:r>
          </w:p>
        </w:tc>
        <w:tc>
          <w:tcPr/>
          <w:p>
            <w:pPr>
              <w:pStyle w:val="Compact"/>
            </w:pPr>
            <w:r>
              <w:t xml:space="preserve">—</w:t>
            </w:r>
          </w:p>
        </w:tc>
        <w:tc>
          <w:tcPr/>
          <w:p>
            <w:pPr>
              <w:pStyle w:val="Compact"/>
            </w:pPr>
            <w:r>
              <w:t xml:space="preserve">Feita</w:t>
            </w:r>
          </w:p>
        </w:tc>
      </w:tr>
    </w:tbl>
    <w:bookmarkEnd w:id="419"/>
    <w:bookmarkStart w:id="420" w:name="técnicas-a-aplicar"/>
    <w:p>
      <w:pPr>
        <w:pStyle w:val="Heading3"/>
      </w:pPr>
      <w:r>
        <w:t xml:space="preserve">1.2 Técnicas a aplicar</w:t>
      </w:r>
    </w:p>
    <w:p>
      <w:pPr>
        <w:pStyle w:val="Compact"/>
        <w:numPr>
          <w:ilvl w:val="0"/>
          <w:numId w:val="1038"/>
        </w:numPr>
      </w:pPr>
      <w:r>
        <w:rPr>
          <w:b/>
          <w:bCs/>
        </w:rPr>
        <w:t xml:space="preserve">Entrevistas</w:t>
      </w:r>
      <w:r>
        <w:t xml:space="preserve"> </w:t>
      </w:r>
      <w:r>
        <w:t xml:space="preserve">individuais com partes interessadas</w:t>
      </w:r>
    </w:p>
    <w:p>
      <w:pPr>
        <w:pStyle w:val="Compact"/>
        <w:numPr>
          <w:ilvl w:val="0"/>
          <w:numId w:val="1039"/>
        </w:numPr>
      </w:pPr>
      <w:r>
        <w:rPr>
          <w:b/>
          <w:bCs/>
        </w:rPr>
        <w:t xml:space="preserve">Workshops</w:t>
      </w:r>
      <w:r>
        <w:t xml:space="preserve"> </w:t>
      </w:r>
      <w:r>
        <w:t xml:space="preserve">/ JAD sessions</w:t>
      </w:r>
    </w:p>
    <w:p>
      <w:pPr>
        <w:pStyle w:val="Compact"/>
        <w:numPr>
          <w:ilvl w:val="0"/>
          <w:numId w:val="1040"/>
        </w:numPr>
      </w:pPr>
      <w:r>
        <w:rPr>
          <w:b/>
          <w:bCs/>
        </w:rPr>
        <w:t xml:space="preserve">Observação direta</w:t>
      </w:r>
      <w:r>
        <w:t xml:space="preserve"> </w:t>
      </w:r>
      <w:r>
        <w:t xml:space="preserve">(shadowing) do trabalho atual</w:t>
      </w:r>
    </w:p>
    <w:p>
      <w:pPr>
        <w:pStyle w:val="Compact"/>
        <w:numPr>
          <w:ilvl w:val="0"/>
          <w:numId w:val="1041"/>
        </w:numPr>
      </w:pPr>
      <w:r>
        <w:rPr>
          <w:b/>
          <w:bCs/>
        </w:rPr>
        <w:t xml:space="preserve">Análise de documentos</w:t>
      </w:r>
      <w:r>
        <w:t xml:space="preserve"> </w:t>
      </w:r>
      <w:r>
        <w:t xml:space="preserve">e do sistema atual (as-is)</w:t>
      </w:r>
    </w:p>
    <w:p>
      <w:pPr>
        <w:pStyle w:val="Compact"/>
        <w:numPr>
          <w:ilvl w:val="0"/>
          <w:numId w:val="1042"/>
        </w:numPr>
      </w:pPr>
      <w:r>
        <w:rPr>
          <w:b/>
          <w:bCs/>
        </w:rPr>
        <w:t xml:space="preserve">Inquéritos</w:t>
      </w:r>
      <w:r>
        <w:t xml:space="preserve"> </w:t>
      </w:r>
      <w:r>
        <w:t xml:space="preserve">para amostras grandes</w:t>
      </w:r>
    </w:p>
    <w:p>
      <w:pPr>
        <w:pStyle w:val="Compact"/>
        <w:numPr>
          <w:ilvl w:val="0"/>
          <w:numId w:val="1043"/>
        </w:numPr>
      </w:pPr>
      <w:r>
        <w:rPr>
          <w:b/>
          <w:bCs/>
        </w:rPr>
        <w:t xml:space="preserve">Prototipagem</w:t>
      </w:r>
      <w:r>
        <w:t xml:space="preserve"> </w:t>
      </w:r>
      <w:r>
        <w:t xml:space="preserve">para validar entendimento</w:t>
      </w:r>
    </w:p>
    <w:p>
      <w:pPr>
        <w:pStyle w:val="Compact"/>
        <w:numPr>
          <w:ilvl w:val="0"/>
          <w:numId w:val="1044"/>
        </w:numPr>
      </w:pPr>
      <w:r>
        <w:rPr>
          <w:b/>
          <w:bCs/>
        </w:rPr>
        <w:t xml:space="preserve">Análise de dados</w:t>
      </w:r>
      <w:r>
        <w:t xml:space="preserve"> </w:t>
      </w:r>
      <w:r>
        <w:t xml:space="preserve">(registos, tickets, analytics)</w:t>
      </w:r>
    </w:p>
    <w:p>
      <w:pPr>
        <w:pStyle w:val="Compact"/>
        <w:numPr>
          <w:ilvl w:val="0"/>
          <w:numId w:val="1045"/>
        </w:numPr>
      </w:pPr>
      <w:r>
        <w:rPr>
          <w:b/>
          <w:bCs/>
        </w:rPr>
        <w:t xml:space="preserve">Benchmarking</w:t>
      </w:r>
      <w:r>
        <w:t xml:space="preserve"> </w:t>
      </w:r>
      <w:r>
        <w:t xml:space="preserve">de concorrentes</w:t>
      </w:r>
    </w:p>
    <w:p>
      <w:r>
        <w:pict>
          <v:rect style="width:0;height:1.5pt" o:hralign="center" o:hrstd="t" o:hr="t"/>
        </w:pict>
      </w:r>
    </w:p>
    <w:bookmarkEnd w:id="420"/>
    <w:bookmarkEnd w:id="421"/>
    <w:bookmarkStart w:id="427" w:name="guião-de-entrevista-reutilizável"/>
    <w:p>
      <w:pPr>
        <w:pStyle w:val="Heading2"/>
      </w:pPr>
      <w:r>
        <w:t xml:space="preserve">2. Guião de entrevista (reutilizável)</w:t>
      </w:r>
    </w:p>
    <w:p>
      <w:pPr>
        <w:pStyle w:val="FirstParagraph"/>
      </w:pPr>
      <w:r>
        <w:rPr>
          <w:b/>
          <w:bCs/>
        </w:rPr>
        <w:t xml:space="preserve">Antes:</w:t>
      </w:r>
      <w:r>
        <w:t xml:space="preserve"> </w:t>
      </w:r>
      <w:r>
        <w:t xml:space="preserve">enviar agenda, pedir 45-60 min, gravar com consentimento.</w:t>
      </w:r>
    </w:p>
    <w:bookmarkStart w:id="422" w:name="aquecimento"/>
    <w:p>
      <w:pPr>
        <w:pStyle w:val="Heading3"/>
      </w:pPr>
      <w:r>
        <w:t xml:space="preserve">Aquecimento</w:t>
      </w:r>
    </w:p>
    <w:p>
      <w:pPr>
        <w:pStyle w:val="Compact"/>
        <w:numPr>
          <w:ilvl w:val="0"/>
          <w:numId w:val="1046"/>
        </w:numPr>
      </w:pPr>
      <w:r>
        <w:t xml:space="preserve">Descreve-me o teu papel e um dia típico.</w:t>
      </w:r>
    </w:p>
    <w:p>
      <w:pPr>
        <w:pStyle w:val="Compact"/>
        <w:numPr>
          <w:ilvl w:val="0"/>
          <w:numId w:val="1046"/>
        </w:numPr>
      </w:pPr>
      <w:r>
        <w:t xml:space="preserve">Onde é que este processo entra no teu trabalho?</w:t>
      </w:r>
    </w:p>
    <w:bookmarkEnd w:id="422"/>
    <w:bookmarkStart w:id="423" w:name="processo-atual-as-is"/>
    <w:p>
      <w:pPr>
        <w:pStyle w:val="Heading3"/>
      </w:pPr>
      <w:r>
        <w:t xml:space="preserve">Processo atual (as-is)</w:t>
      </w:r>
    </w:p>
    <w:p>
      <w:pPr>
        <w:pStyle w:val="Compact"/>
        <w:numPr>
          <w:ilvl w:val="0"/>
          <w:numId w:val="1047"/>
        </w:numPr>
      </w:pPr>
      <w:r>
        <w:t xml:space="preserve">Mostra-me como fazes {{tarefa}} hoje, passo a passo.</w:t>
      </w:r>
    </w:p>
    <w:p>
      <w:pPr>
        <w:pStyle w:val="Compact"/>
        <w:numPr>
          <w:ilvl w:val="0"/>
          <w:numId w:val="1047"/>
        </w:numPr>
      </w:pPr>
      <w:r>
        <w:t xml:space="preserve">Com que frequência? Quanto tempo demora?</w:t>
      </w:r>
    </w:p>
    <w:p>
      <w:pPr>
        <w:pStyle w:val="Compact"/>
        <w:numPr>
          <w:ilvl w:val="0"/>
          <w:numId w:val="1047"/>
        </w:numPr>
      </w:pPr>
      <w:r>
        <w:t xml:space="preserve">O que corre mal com mais frequência?</w:t>
      </w:r>
    </w:p>
    <w:p>
      <w:pPr>
        <w:pStyle w:val="Compact"/>
        <w:numPr>
          <w:ilvl w:val="0"/>
          <w:numId w:val="1047"/>
        </w:numPr>
      </w:pPr>
      <w:r>
        <w:t xml:space="preserve">O que fazes quando o sistema não te deixa fazer algo?</w:t>
      </w:r>
      <w:r>
        <w:t xml:space="preserve"> </w:t>
      </w:r>
      <w:r>
        <w:rPr>
          <w:i/>
          <w:iCs/>
        </w:rPr>
        <w:t xml:space="preserve">(procurar workarounds)</w:t>
      </w:r>
    </w:p>
    <w:p>
      <w:pPr>
        <w:pStyle w:val="Compact"/>
        <w:numPr>
          <w:ilvl w:val="0"/>
          <w:numId w:val="1047"/>
        </w:numPr>
      </w:pPr>
      <w:r>
        <w:t xml:space="preserve">Que informação precisas ter à mão e onde a vais buscar?</w:t>
      </w:r>
    </w:p>
    <w:bookmarkEnd w:id="423"/>
    <w:bookmarkStart w:id="424" w:name="dores-e-exceções"/>
    <w:p>
      <w:pPr>
        <w:pStyle w:val="Heading3"/>
      </w:pPr>
      <w:r>
        <w:t xml:space="preserve">Dores e exceções</w:t>
      </w:r>
    </w:p>
    <w:p>
      <w:pPr>
        <w:pStyle w:val="Compact"/>
        <w:numPr>
          <w:ilvl w:val="0"/>
          <w:numId w:val="1048"/>
        </w:numPr>
      </w:pPr>
      <w:r>
        <w:t xml:space="preserve">Qual foi a última vez que isto te fez perder tempo? Conta-me.</w:t>
      </w:r>
    </w:p>
    <w:p>
      <w:pPr>
        <w:pStyle w:val="Compact"/>
        <w:numPr>
          <w:ilvl w:val="0"/>
          <w:numId w:val="1048"/>
        </w:numPr>
      </w:pPr>
      <w:r>
        <w:t xml:space="preserve">Que casos especiais existem? Quem decide nesses casos?</w:t>
      </w:r>
    </w:p>
    <w:p>
      <w:pPr>
        <w:pStyle w:val="Compact"/>
        <w:numPr>
          <w:ilvl w:val="0"/>
          <w:numId w:val="1048"/>
        </w:numPr>
      </w:pPr>
      <w:r>
        <w:t xml:space="preserve">Que erros são caros? O que acontece quando ocorrem?</w:t>
      </w:r>
    </w:p>
    <w:bookmarkEnd w:id="424"/>
    <w:bookmarkStart w:id="425" w:name="futuro-to-be"/>
    <w:p>
      <w:pPr>
        <w:pStyle w:val="Heading3"/>
      </w:pPr>
      <w:r>
        <w:t xml:space="preserve">Futuro (to-be)</w:t>
      </w:r>
    </w:p>
    <w:p>
      <w:pPr>
        <w:pStyle w:val="Compact"/>
        <w:numPr>
          <w:ilvl w:val="0"/>
          <w:numId w:val="1049"/>
        </w:numPr>
      </w:pPr>
      <w:r>
        <w:t xml:space="preserve">Se tivesses uma varinha mágica, o que mudavas primeiro?</w:t>
      </w:r>
    </w:p>
    <w:p>
      <w:pPr>
        <w:pStyle w:val="Compact"/>
        <w:numPr>
          <w:ilvl w:val="0"/>
          <w:numId w:val="1049"/>
        </w:numPr>
      </w:pPr>
      <w:r>
        <w:t xml:space="preserve">Como saberias que a nova solução é melhor?</w:t>
      </w:r>
      <w:r>
        <w:t xml:space="preserve"> </w:t>
      </w:r>
      <w:r>
        <w:rPr>
          <w:i/>
          <w:iCs/>
        </w:rPr>
        <w:t xml:space="preserve">(→ métricas)</w:t>
      </w:r>
    </w:p>
    <w:p>
      <w:pPr>
        <w:pStyle w:val="Compact"/>
        <w:numPr>
          <w:ilvl w:val="0"/>
          <w:numId w:val="1049"/>
        </w:numPr>
      </w:pPr>
      <w:r>
        <w:t xml:space="preserve">O que</w:t>
      </w:r>
      <w:r>
        <w:t xml:space="preserve"> </w:t>
      </w:r>
      <w:r>
        <w:rPr>
          <w:b/>
          <w:bCs/>
        </w:rPr>
        <w:t xml:space="preserve">não</w:t>
      </w:r>
      <w:r>
        <w:t xml:space="preserve"> </w:t>
      </w:r>
      <w:r>
        <w:t xml:space="preserve">pode mudar de maneira nenhuma?</w:t>
      </w:r>
      <w:r>
        <w:t xml:space="preserve"> </w:t>
      </w:r>
      <w:r>
        <w:rPr>
          <w:i/>
          <w:iCs/>
        </w:rPr>
        <w:t xml:space="preserve">(→ restrições)</w:t>
      </w:r>
    </w:p>
    <w:bookmarkEnd w:id="425"/>
    <w:bookmarkStart w:id="426" w:name="fecho"/>
    <w:p>
      <w:pPr>
        <w:pStyle w:val="Heading3"/>
      </w:pPr>
      <w:r>
        <w:t xml:space="preserve">Fecho</w:t>
      </w:r>
    </w:p>
    <w:p>
      <w:pPr>
        <w:pStyle w:val="Compact"/>
        <w:numPr>
          <w:ilvl w:val="0"/>
          <w:numId w:val="1050"/>
        </w:numPr>
      </w:pPr>
      <w:r>
        <w:t xml:space="preserve">Quem mais devia ouvir sobre isto?</w:t>
      </w:r>
    </w:p>
    <w:p>
      <w:pPr>
        <w:pStyle w:val="Compact"/>
        <w:numPr>
          <w:ilvl w:val="0"/>
          <w:numId w:val="1050"/>
        </w:numPr>
      </w:pPr>
      <w:r>
        <w:t xml:space="preserve">Há algo que eu não perguntei e devia ter perguntado?</w:t>
      </w:r>
    </w:p>
    <w:p>
      <w:pPr>
        <w:pStyle w:val="FirstParagraph"/>
      </w:pPr>
      <w:r>
        <w:rPr>
          <w:b/>
          <w:bCs/>
        </w:rPr>
        <w:t xml:space="preserve">Depois:</w:t>
      </w:r>
      <w:r>
        <w:t xml:space="preserve"> </w:t>
      </w:r>
      <w:r>
        <w:t xml:space="preserve">enviar resumo em 24h e pedir confirmação por escrito.</w:t>
      </w:r>
    </w:p>
    <w:p>
      <w:r>
        <w:pict>
          <v:rect style="width:0;height:1.5pt" o:hralign="center" o:hrstd="t" o:hr="t"/>
        </w:pict>
      </w:r>
    </w:p>
    <w:bookmarkEnd w:id="426"/>
    <w:bookmarkEnd w:id="427"/>
    <w:bookmarkStart w:id="429" w:name="registo-de-sessões"/>
    <w:p>
      <w:pPr>
        <w:pStyle w:val="Heading2"/>
      </w:pPr>
      <w:r>
        <w:t xml:space="preserve">3. Registo de sessões</w:t>
      </w:r>
    </w:p>
    <w:bookmarkStart w:id="428" w:name="sessão-01-entrevista-com-nome"/>
    <w:p>
      <w:pPr>
        <w:pStyle w:val="Heading3"/>
      </w:pPr>
      <w:r>
        <w:t xml:space="preserve">Sessão {{01}} — {{Entrevista com {{Nome}}}}</w:t>
      </w:r>
    </w:p>
    <w:tbl>
      <w:tblPr>
        <w:tblStyle w:val="Table"/>
        <w:tblW w:type="auto" w:w="0"/>
        <w:tblLook w:firstRow="0" w:lastRow="0" w:firstColumn="0" w:lastColumn="0" w:noHBand="0" w:noVBand="0" w:val="0000"/>
      </w:tblPr>
      <w:tblGrid>
        <w:gridCol w:w="3960"/>
        <w:gridCol w:w="3960"/>
      </w:tblGrid>
      <w:tr>
        <w:tc>
          <w:tcPr/>
          <w:p>
            <w:pPr>
              <w:pStyle w:val="Compact"/>
            </w:pPr>
            <w:r>
              <w:t xml:space="preserve">Data</w:t>
            </w:r>
          </w:p>
        </w:tc>
        <w:tc>
          <w:tcPr/>
          <w:p>
            <w:pPr>
              <w:pStyle w:val="Compact"/>
            </w:pPr>
            <w:r>
              <w:t xml:space="preserve">{{AAAA-MM-DD}}</w:t>
            </w:r>
          </w:p>
        </w:tc>
      </w:tr>
      <w:tr>
        <w:tc>
          <w:tcPr/>
          <w:p>
            <w:pPr>
              <w:pStyle w:val="Compact"/>
            </w:pPr>
            <w:r>
              <w:t xml:space="preserve">Participantes</w:t>
            </w:r>
          </w:p>
        </w:tc>
        <w:tc>
          <w:tcPr/>
          <w:p>
            <w:pPr>
              <w:pStyle w:val="Compact"/>
            </w:pPr>
            <w:r>
              <w:t xml:space="preserve">{{…}}</w:t>
            </w:r>
          </w:p>
        </w:tc>
      </w:tr>
      <w:tr>
        <w:tc>
          <w:tcPr/>
          <w:p>
            <w:pPr>
              <w:pStyle w:val="Compact"/>
            </w:pPr>
            <w:r>
              <w:t xml:space="preserve">Técnica</w:t>
            </w:r>
          </w:p>
        </w:tc>
        <w:tc>
          <w:tcPr/>
          <w:p>
            <w:pPr>
              <w:pStyle w:val="Compact"/>
            </w:pPr>
            <w:r>
              <w:t xml:space="preserve">Entrevista semiestruturada</w:t>
            </w:r>
          </w:p>
        </w:tc>
      </w:tr>
      <w:tr>
        <w:tc>
          <w:tcPr/>
          <w:p>
            <w:pPr>
              <w:pStyle w:val="Compact"/>
            </w:pPr>
            <w:r>
              <w:t xml:space="preserve">Duração</w:t>
            </w:r>
          </w:p>
        </w:tc>
        <w:tc>
          <w:tcPr/>
          <w:p>
            <w:pPr>
              <w:pStyle w:val="Compact"/>
            </w:pPr>
            <w:r>
              <w:t xml:space="preserve">{{60 min}}</w:t>
            </w:r>
          </w:p>
        </w:tc>
      </w:tr>
    </w:tbl>
    <w:p>
      <w:pPr>
        <w:pStyle w:val="BodyText"/>
      </w:pPr>
      <w:r>
        <w:rPr>
          <w:b/>
          <w:bCs/>
        </w:rPr>
        <w:t xml:space="preserve">Notas:</w:t>
      </w:r>
      <w:r>
        <w:t xml:space="preserve"> </w:t>
      </w:r>
      <w:r>
        <w:t xml:space="preserve">- {{…}}</w:t>
      </w:r>
    </w:p>
    <w:p>
      <w:pPr>
        <w:pStyle w:val="BodyText"/>
      </w:pPr>
      <w:r>
        <w:rPr>
          <w:b/>
          <w:bCs/>
        </w:rPr>
        <w:t xml:space="preserve">Requisitos identificados:</w:t>
      </w:r>
      <w:r>
        <w:t xml:space="preserve"> </w:t>
      </w:r>
      <w:r>
        <w:t xml:space="preserve">RF-01, RF-04, RNF-02</w:t>
      </w:r>
      <w:r>
        <w:t xml:space="preserve"> </w:t>
      </w:r>
      <w:r>
        <w:rPr>
          <w:b/>
          <w:bCs/>
        </w:rPr>
        <w:t xml:space="preserve">Regras de negócio identificadas:</w:t>
      </w:r>
      <w:r>
        <w:t xml:space="preserve"> </w:t>
      </w:r>
      <w:r>
        <w:t xml:space="preserve">RN-03</w:t>
      </w:r>
      <w:r>
        <w:t xml:space="preserve"> </w:t>
      </w:r>
      <w:r>
        <w:rPr>
          <w:b/>
          <w:bCs/>
        </w:rPr>
        <w:t xml:space="preserve">Questões em aberto:</w:t>
      </w:r>
      <w:r>
        <w:t xml:space="preserve"> </w:t>
      </w:r>
      <w:r>
        <w:t xml:space="preserve">Q-02</w:t>
      </w:r>
      <w:r>
        <w:t xml:space="preserve"> </w:t>
      </w:r>
      <w:r>
        <w:rPr>
          <w:b/>
          <w:bCs/>
        </w:rPr>
        <w:t xml:space="preserve">Ações:</w:t>
      </w:r>
      <w:r>
        <w:t xml:space="preserve"> </w:t>
      </w:r>
      <w:r>
        <w:t xml:space="preserve">{{Confirmar com Finanças o limite de aprovação}} — {{responsável}} — {{prazo}}</w:t>
      </w:r>
    </w:p>
    <w:p>
      <w:r>
        <w:pict>
          <v:rect style="width:0;height:1.5pt" o:hralign="center" o:hrstd="t" o:hr="t"/>
        </w:pict>
      </w:r>
    </w:p>
    <w:bookmarkEnd w:id="428"/>
    <w:bookmarkEnd w:id="429"/>
    <w:bookmarkStart w:id="430" w:name="requisitos-em-bruto-backlog-de-análise"/>
    <w:p>
      <w:pPr>
        <w:pStyle w:val="Heading2"/>
      </w:pPr>
      <w:r>
        <w:t xml:space="preserve">4. Requisitos em bruto (backlog de análise)</w:t>
      </w:r>
    </w:p>
    <w:p>
      <w:pPr>
        <w:pStyle w:val="BlockText"/>
      </w:pPr>
      <w:r>
        <w:t xml:space="preserve">Antes de estruturar. Cada linha é uma afirmação recolhida, com origem rastreável.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Afirmação original</w:t>
            </w:r>
          </w:p>
        </w:tc>
        <w:tc>
          <w:tcPr/>
          <w:p>
            <w:pPr>
              <w:pStyle w:val="Compact"/>
            </w:pPr>
            <w:r>
              <w:t xml:space="preserve">Fonte</w:t>
            </w:r>
          </w:p>
        </w:tc>
        <w:tc>
          <w:tcPr/>
          <w:p>
            <w:pPr>
              <w:pStyle w:val="Compact"/>
            </w:pPr>
            <w:r>
              <w:t xml:space="preserve">Data</w:t>
            </w:r>
          </w:p>
        </w:tc>
        <w:tc>
          <w:tcPr/>
          <w:p>
            <w:pPr>
              <w:pStyle w:val="Compact"/>
            </w:pPr>
            <w:r>
              <w:t xml:space="preserve">Interpretação</w:t>
            </w:r>
          </w:p>
        </w:tc>
        <w:tc>
          <w:tcPr/>
          <w:p>
            <w:pPr>
              <w:pStyle w:val="Compact"/>
            </w:pPr>
            <w:r>
              <w:t xml:space="preserve">Classificação</w:t>
            </w:r>
          </w:p>
        </w:tc>
        <w:tc>
          <w:tcPr/>
          <w:p>
            <w:pPr>
              <w:pStyle w:val="Compact"/>
            </w:pPr>
            <w:r>
              <w:t xml:space="preserve">Destino</w:t>
            </w:r>
          </w:p>
        </w:tc>
      </w:tr>
      <w:tr>
        <w:tc>
          <w:tcPr/>
          <w:p>
            <w:pPr>
              <w:pStyle w:val="Compact"/>
            </w:pPr>
            <w:r>
              <w:t xml:space="preserve">B-01</w:t>
            </w:r>
          </w:p>
        </w:tc>
        <w:tc>
          <w:tcPr/>
          <w:p>
            <w:pPr>
              <w:pStyle w:val="Compact"/>
            </w:pPr>
            <w:r>
              <w:t xml:space="preserve">“Preciso de ver tudo o que está atrasado”</w:t>
            </w:r>
          </w:p>
        </w:tc>
        <w:tc>
          <w:tcPr/>
          <w:p>
            <w:pPr>
              <w:pStyle w:val="Compact"/>
            </w:pPr>
            <w:r>
              <w:t xml:space="preserve">{{Nome}}</w:t>
            </w:r>
          </w:p>
        </w:tc>
        <w:tc>
          <w:tcPr/>
          <w:p>
            <w:pPr>
              <w:pStyle w:val="Compact"/>
            </w:pPr>
            <w:r>
              <w:t xml:space="preserve">{{data}}</w:t>
            </w:r>
          </w:p>
        </w:tc>
        <w:tc>
          <w:tcPr/>
          <w:p>
            <w:pPr>
              <w:pStyle w:val="Compact"/>
            </w:pPr>
            <w:r>
              <w:t xml:space="preserve">Listagem filtrável por estado e prazo</w:t>
            </w:r>
          </w:p>
        </w:tc>
        <w:tc>
          <w:tcPr/>
          <w:p>
            <w:pPr>
              <w:pStyle w:val="Compact"/>
            </w:pPr>
            <w:r>
              <w:t xml:space="preserve">Funcional</w:t>
            </w:r>
          </w:p>
        </w:tc>
        <w:tc>
          <w:tcPr/>
          <w:p>
            <w:pPr>
              <w:pStyle w:val="Compact"/>
            </w:pPr>
            <w:r>
              <w:t xml:space="preserve">RF-07</w:t>
            </w:r>
          </w:p>
        </w:tc>
      </w:tr>
      <w:tr>
        <w:tc>
          <w:tcPr/>
          <w:p>
            <w:pPr>
              <w:pStyle w:val="Compact"/>
            </w:pPr>
            <w:r>
              <w:t xml:space="preserve">B-02</w:t>
            </w:r>
          </w:p>
        </w:tc>
        <w:tc>
          <w:tcPr/>
          <w:p>
            <w:pPr>
              <w:pStyle w:val="Compact"/>
            </w:pPr>
            <w:r>
              <w:t xml:space="preserve">“Isto tem de ser rápido”</w:t>
            </w:r>
          </w:p>
        </w:tc>
        <w:tc>
          <w:tcPr/>
          <w:p>
            <w:pPr>
              <w:pStyle w:val="Compact"/>
            </w:pPr>
            <w:r>
              <w:t xml:space="preserve">{{Nome}}</w:t>
            </w:r>
          </w:p>
        </w:tc>
        <w:tc>
          <w:tcPr/>
          <w:p>
            <w:pPr>
              <w:pStyle w:val="Compact"/>
            </w:pPr>
            <w:r>
              <w:t xml:space="preserve">{{data}}</w:t>
            </w:r>
          </w:p>
        </w:tc>
        <w:tc>
          <w:tcPr/>
          <w:p>
            <w:pPr>
              <w:pStyle w:val="Compact"/>
            </w:pPr>
            <w:r>
              <w:rPr>
                <w:b/>
                <w:bCs/>
              </w:rPr>
              <w:t xml:space="preserve">Ambíguo</w:t>
            </w:r>
            <w:r>
              <w:t xml:space="preserve"> </w:t>
            </w:r>
            <w:r>
              <w:t xml:space="preserve">— quantificar</w:t>
            </w:r>
          </w:p>
        </w:tc>
        <w:tc>
          <w:tcPr/>
          <w:p>
            <w:pPr>
              <w:pStyle w:val="Compact"/>
            </w:pPr>
            <w:r>
              <w:t xml:space="preserve">Não funcional</w:t>
            </w:r>
          </w:p>
        </w:tc>
        <w:tc>
          <w:tcPr/>
          <w:p>
            <w:pPr>
              <w:pStyle w:val="Compact"/>
            </w:pPr>
            <w:r>
              <w:t xml:space="preserve">Q-05</w:t>
            </w:r>
          </w:p>
        </w:tc>
      </w:tr>
      <w:tr>
        <w:tc>
          <w:tcPr/>
          <w:p>
            <w:pPr>
              <w:pStyle w:val="Compact"/>
            </w:pPr>
            <w:r>
              <w:t xml:space="preserve">B-03</w:t>
            </w:r>
          </w:p>
        </w:tc>
        <w:tc>
          <w:tcPr/>
          <w:p>
            <w:pPr>
              <w:pStyle w:val="Compact"/>
            </w:pPr>
            <w:r>
              <w:t xml:space="preserve">“Só o chefe pode aprovar acima de 5000€”</w:t>
            </w:r>
          </w:p>
        </w:tc>
        <w:tc>
          <w:tcPr/>
          <w:p>
            <w:pPr>
              <w:pStyle w:val="Compact"/>
            </w:pPr>
            <w:r>
              <w:t xml:space="preserve">{{Nome}}</w:t>
            </w:r>
          </w:p>
        </w:tc>
        <w:tc>
          <w:tcPr/>
          <w:p>
            <w:pPr>
              <w:pStyle w:val="Compact"/>
            </w:pPr>
            <w:r>
              <w:t xml:space="preserve">{{data}}</w:t>
            </w:r>
          </w:p>
        </w:tc>
        <w:tc>
          <w:tcPr/>
          <w:p>
            <w:pPr>
              <w:pStyle w:val="Compact"/>
            </w:pPr>
            <w:r>
              <w:t xml:space="preserve">Regra de autorização</w:t>
            </w:r>
          </w:p>
        </w:tc>
        <w:tc>
          <w:tcPr/>
          <w:p>
            <w:pPr>
              <w:pStyle w:val="Compact"/>
            </w:pPr>
            <w:r>
              <w:t xml:space="preserve">Regra de negócio</w:t>
            </w:r>
          </w:p>
        </w:tc>
        <w:tc>
          <w:tcPr/>
          <w:p>
            <w:pPr>
              <w:pStyle w:val="Compact"/>
            </w:pPr>
            <w:r>
              <w:t xml:space="preserve">RN-02</w:t>
            </w:r>
          </w:p>
        </w:tc>
      </w:tr>
    </w:tbl>
    <w:p>
      <w:r>
        <w:pict>
          <v:rect style="width:0;height:1.5pt" o:hralign="center" o:hrstd="t" o:hr="t"/>
        </w:pict>
      </w:r>
    </w:p>
    <w:bookmarkEnd w:id="430"/>
    <w:bookmarkStart w:id="431" w:name="análise-de-conflitos"/>
    <w:p>
      <w:pPr>
        <w:pStyle w:val="Heading2"/>
      </w:pPr>
      <w:r>
        <w:t xml:space="preserve">5. Análise de conflitos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Requisitos em conflito</w:t>
            </w:r>
          </w:p>
        </w:tc>
        <w:tc>
          <w:tcPr/>
          <w:p>
            <w:pPr>
              <w:pStyle w:val="Compact"/>
            </w:pPr>
            <w:r>
              <w:t xml:space="preserve">Partes Interessadas</w:t>
            </w:r>
          </w:p>
        </w:tc>
        <w:tc>
          <w:tcPr/>
          <w:p>
            <w:pPr>
              <w:pStyle w:val="Compact"/>
            </w:pPr>
            <w:r>
              <w:t xml:space="preserve">Natureza do conflito</w:t>
            </w:r>
          </w:p>
        </w:tc>
        <w:tc>
          <w:tcPr/>
          <w:p>
            <w:pPr>
              <w:pStyle w:val="Compact"/>
            </w:pPr>
            <w:r>
              <w:t xml:space="preserve">Resolução</w:t>
            </w:r>
          </w:p>
        </w:tc>
        <w:tc>
          <w:tcPr/>
          <w:p>
            <w:pPr>
              <w:pStyle w:val="Compact"/>
            </w:pPr>
            <w:r>
              <w:t xml:space="preserve">Decidido por</w:t>
            </w:r>
          </w:p>
        </w:tc>
        <w:tc>
          <w:tcPr/>
          <w:p>
            <w:pPr>
              <w:pStyle w:val="Compact"/>
            </w:pPr>
            <w:r>
              <w:t xml:space="preserve">Data</w:t>
            </w:r>
          </w:p>
        </w:tc>
      </w:tr>
      <w:tr>
        <w:tc>
          <w:tcPr/>
          <w:p>
            <w:pPr>
              <w:pStyle w:val="Compact"/>
            </w:pPr>
            <w:r>
              <w:t xml:space="preserve">C-01</w:t>
            </w:r>
          </w:p>
        </w:tc>
        <w:tc>
          <w:tcPr/>
          <w:p>
            <w:pPr>
              <w:pStyle w:val="Compact"/>
            </w:pPr>
            <w:r>
              <w:t xml:space="preserve">RF-05 vs RF-12</w:t>
            </w:r>
          </w:p>
        </w:tc>
        <w:tc>
          <w:tcPr/>
          <w:p>
            <w:pPr>
              <w:pStyle w:val="Compact"/>
            </w:pPr>
            <w:r>
              <w:t xml:space="preserve">{{Vendas vs Compliance}}</w:t>
            </w:r>
          </w:p>
        </w:tc>
        <w:tc>
          <w:tcPr/>
          <w:p>
            <w:pPr>
              <w:pStyle w:val="Compact"/>
            </w:pPr>
            <w:r>
              <w:t xml:space="preserve">{{Rapidez vs auditoria}}</w:t>
            </w:r>
          </w:p>
        </w:tc>
        <w:tc>
          <w:tcPr/>
          <w:p>
            <w:pPr>
              <w:pStyle w:val="Compact"/>
            </w:pPr>
            <w:r>
              <w:t xml:space="preserve">{{Aprovação assíncrona com registo}}</w:t>
            </w:r>
          </w:p>
        </w:tc>
        <w:tc>
          <w:tcPr/>
          <w:p>
            <w:pPr>
              <w:pStyle w:val="Compact"/>
            </w:pPr>
            <w:r>
              <w:t xml:space="preserve">{{Sponsor}}</w:t>
            </w:r>
          </w:p>
        </w:tc>
        <w:tc>
          <w:tcPr/>
          <w:p>
            <w:pPr>
              <w:pStyle w:val="Compact"/>
            </w:pPr>
            <w:r>
              <w:t xml:space="preserve">{{data}}</w:t>
            </w:r>
          </w:p>
        </w:tc>
      </w:tr>
    </w:tbl>
    <w:p>
      <w:r>
        <w:pict>
          <v:rect style="width:0;height:1.5pt" o:hralign="center" o:hrstd="t" o:hr="t"/>
        </w:pict>
      </w:r>
    </w:p>
    <w:bookmarkEnd w:id="431"/>
    <w:bookmarkStart w:id="438" w:name="priorização"/>
    <w:p>
      <w:pPr>
        <w:pStyle w:val="Heading2"/>
      </w:pPr>
      <w:r>
        <w:t xml:space="preserve">6. Priorização</w:t>
      </w:r>
    </w:p>
    <w:bookmarkStart w:id="432" w:name="moscow"/>
    <w:p>
      <w:pPr>
        <w:pStyle w:val="Heading3"/>
      </w:pPr>
      <w:r>
        <w:t xml:space="preserve">6.1 MoSCoW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Categoria</w:t>
            </w:r>
          </w:p>
        </w:tc>
        <w:tc>
          <w:tcPr/>
          <w:p>
            <w:pPr>
              <w:pStyle w:val="Compact"/>
            </w:pPr>
            <w:r>
              <w:t xml:space="preserve">Significado</w:t>
            </w:r>
          </w:p>
        </w:tc>
        <w:tc>
          <w:tcPr/>
          <w:p>
            <w:pPr>
              <w:pStyle w:val="Compact"/>
            </w:pPr>
            <w:r>
              <w:t xml:space="preserve">Regra</w:t>
            </w:r>
          </w:p>
        </w:tc>
      </w:tr>
      <w:tr>
        <w:tc>
          <w:tcPr/>
          <w:p>
            <w:pPr>
              <w:pStyle w:val="Compact"/>
            </w:pPr>
            <w:r>
              <w:rPr>
                <w:b/>
                <w:bCs/>
              </w:rPr>
              <w:t xml:space="preserve">Must</w:t>
            </w:r>
          </w:p>
        </w:tc>
        <w:tc>
          <w:tcPr/>
          <w:p>
            <w:pPr>
              <w:pStyle w:val="Compact"/>
            </w:pPr>
            <w:r>
              <w:t xml:space="preserve">Sem isto a entrega falha</w:t>
            </w:r>
          </w:p>
        </w:tc>
        <w:tc>
          <w:tcPr/>
          <w:p>
            <w:pPr>
              <w:pStyle w:val="Compact"/>
            </w:pPr>
            <w:r>
              <w:t xml:space="preserve">≤ 60% do esforço</w:t>
            </w:r>
          </w:p>
        </w:tc>
      </w:tr>
      <w:tr>
        <w:tc>
          <w:tcPr/>
          <w:p>
            <w:pPr>
              <w:pStyle w:val="Compact"/>
            </w:pPr>
            <w:r>
              <w:rPr>
                <w:b/>
                <w:bCs/>
              </w:rPr>
              <w:t xml:space="preserve">Should</w:t>
            </w:r>
          </w:p>
        </w:tc>
        <w:tc>
          <w:tcPr/>
          <w:p>
            <w:pPr>
              <w:pStyle w:val="Compact"/>
            </w:pPr>
            <w:r>
              <w:t xml:space="preserve">Importante mas há alternativa temporária</w:t>
            </w:r>
          </w:p>
        </w:tc>
        <w:tc>
          <w:tcPr/>
          <w:p>
            <w:pPr>
              <w:pStyle w:val="Compact"/>
            </w:pPr>
            <w:r>
              <w:t xml:space="preserve">~20%</w:t>
            </w:r>
          </w:p>
        </w:tc>
      </w:tr>
      <w:tr>
        <w:tc>
          <w:tcPr/>
          <w:p>
            <w:pPr>
              <w:pStyle w:val="Compact"/>
            </w:pPr>
            <w:r>
              <w:rPr>
                <w:b/>
                <w:bCs/>
              </w:rPr>
              <w:t xml:space="preserve">Could</w:t>
            </w:r>
          </w:p>
        </w:tc>
        <w:tc>
          <w:tcPr/>
          <w:p>
            <w:pPr>
              <w:pStyle w:val="Compact"/>
            </w:pPr>
            <w:r>
              <w:t xml:space="preserve">Desejável se houver folga</w:t>
            </w:r>
          </w:p>
        </w:tc>
        <w:tc>
          <w:tcPr/>
          <w:p>
            <w:pPr>
              <w:pStyle w:val="Compact"/>
            </w:pPr>
            <w:r>
              <w:t xml:space="preserve">~20%</w:t>
            </w:r>
          </w:p>
        </w:tc>
      </w:tr>
      <w:tr>
        <w:tc>
          <w:tcPr/>
          <w:p>
            <w:pPr>
              <w:pStyle w:val="Compact"/>
            </w:pPr>
            <w:r>
              <w:rPr>
                <w:b/>
                <w:bCs/>
              </w:rPr>
              <w:t xml:space="preserve">Won’t (this time)</w:t>
            </w:r>
          </w:p>
        </w:tc>
        <w:tc>
          <w:tcPr/>
          <w:p>
            <w:pPr>
              <w:pStyle w:val="Compact"/>
            </w:pPr>
            <w:r>
              <w:t xml:space="preserve">Fora deste ciclo, registado</w:t>
            </w:r>
          </w:p>
        </w:tc>
        <w:tc>
          <w:tcPr/>
          <w:p>
            <w:pPr>
              <w:pStyle w:val="Compact"/>
            </w:pPr>
            <w:r>
              <w:t xml:space="preserve">—</w:t>
            </w:r>
          </w:p>
        </w:tc>
      </w:tr>
    </w:tbl>
    <w:bookmarkEnd w:id="432"/>
    <w:bookmarkStart w:id="436" w:name="matriz-valor-esforço"/>
    <w:p>
      <w:pPr>
        <w:pStyle w:val="Heading3"/>
      </w:pPr>
      <w:r>
        <w:t xml:space="preserve">6.2 Matriz Valor × Esforço</w:t>
      </w:r>
    </w:p>
    <w:p>
      <w:pPr>
        <w:pStyle w:val="FirstParagraph"/>
      </w:pPr>
      <w:r>
        <w:drawing>
          <wp:inline>
            <wp:extent cx="6191999" cy="6191999"/>
            <wp:effectExtent b="0" l="0" r="0" t="0"/>
            <wp:docPr descr="" title="" id="434" name="Picture"/>
            <a:graphic>
              <a:graphicData uri="http://schemas.openxmlformats.org/drawingml/2006/picture">
                <pic:pic>
                  <pic:nvPicPr>
                    <pic:cNvPr descr="d16-out-1.png" id="435" name="Picture"/>
                    <pic:cNvPicPr>
                      <a:picLocks noChangeArrowheads="1" noChangeAspect="1"/>
                    </pic:cNvPicPr>
                  </pic:nvPicPr>
                  <pic:blipFill>
                    <a:blip r:embed="rId433"/>
                    <a:stretch>
                      <a:fillRect/>
                    </a:stretch>
                  </pic:blipFill>
                  <pic:spPr bwMode="auto">
                    <a:xfrm>
                      <a:off x="0" y="0"/>
                      <a:ext cx="6191999" cy="6191999"/>
                    </a:xfrm>
                    <a:prstGeom prst="rect">
                      <a:avLst/>
                    </a:prstGeom>
                    <a:noFill/>
                    <a:ln w="9525">
                      <a:noFill/>
                      <a:headEnd/>
                      <a:tailEnd/>
                    </a:ln>
                  </pic:spPr>
                </pic:pic>
              </a:graphicData>
            </a:graphic>
          </wp:inline>
        </w:drawing>
      </w:r>
    </w:p>
    <w:bookmarkEnd w:id="436"/>
    <w:bookmarkStart w:id="437" w:name="kano-opcional"/>
    <w:p>
      <w:pPr>
        <w:pStyle w:val="Heading3"/>
      </w:pPr>
      <w:r>
        <w:t xml:space="preserve">6.3 Kano (opcional)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Requisito</w:t>
            </w:r>
          </w:p>
        </w:tc>
        <w:tc>
          <w:tcPr/>
          <w:p>
            <w:pPr>
              <w:pStyle w:val="Compact"/>
            </w:pPr>
            <w:r>
              <w:t xml:space="preserve">Categoria</w:t>
            </w:r>
          </w:p>
        </w:tc>
        <w:tc>
          <w:tcPr/>
          <w:p>
            <w:pPr>
              <w:pStyle w:val="Compact"/>
            </w:pPr>
            <w:r>
              <w:t xml:space="preserve">Implicação</w:t>
            </w:r>
          </w:p>
        </w:tc>
      </w:tr>
      <w:tr>
        <w:tc>
          <w:tcPr/>
          <w:p>
            <w:pPr>
              <w:pStyle w:val="Compact"/>
            </w:pPr>
            <w:r>
              <w:t xml:space="preserve">{{Login}}</w:t>
            </w:r>
          </w:p>
        </w:tc>
        <w:tc>
          <w:tcPr/>
          <w:p>
            <w:pPr>
              <w:pStyle w:val="Compact"/>
            </w:pPr>
            <w:r>
              <w:t xml:space="preserve">Básico</w:t>
            </w:r>
          </w:p>
        </w:tc>
        <w:tc>
          <w:tcPr/>
          <w:p>
            <w:pPr>
              <w:pStyle w:val="Compact"/>
            </w:pPr>
            <w:r>
              <w:t xml:space="preserve">Ausência causa rejeição; presença não encanta</w:t>
            </w:r>
          </w:p>
        </w:tc>
      </w:tr>
      <w:tr>
        <w:tc>
          <w:tcPr/>
          <w:p>
            <w:pPr>
              <w:pStyle w:val="Compact"/>
            </w:pPr>
            <w:r>
              <w:t xml:space="preserve">{{Velocidade}}</w:t>
            </w:r>
          </w:p>
        </w:tc>
        <w:tc>
          <w:tcPr/>
          <w:p>
            <w:pPr>
              <w:pStyle w:val="Compact"/>
            </w:pPr>
            <w:r>
              <w:t xml:space="preserve">Linear</w:t>
            </w:r>
          </w:p>
        </w:tc>
        <w:tc>
          <w:tcPr/>
          <w:p>
            <w:pPr>
              <w:pStyle w:val="Compact"/>
            </w:pPr>
            <w:r>
              <w:t xml:space="preserve">Quanto melhor, mais satisfação</w:t>
            </w:r>
          </w:p>
        </w:tc>
      </w:tr>
      <w:tr>
        <w:tc>
          <w:tcPr/>
          <w:p>
            <w:pPr>
              <w:pStyle w:val="Compact"/>
            </w:pPr>
            <w:r>
              <w:t xml:space="preserve">{{Sugestões automáticas}}</w:t>
            </w:r>
          </w:p>
        </w:tc>
        <w:tc>
          <w:tcPr/>
          <w:p>
            <w:pPr>
              <w:pStyle w:val="Compact"/>
            </w:pPr>
            <w:r>
              <w:t xml:space="preserve">Encantador</w:t>
            </w:r>
          </w:p>
        </w:tc>
        <w:tc>
          <w:tcPr/>
          <w:p>
            <w:pPr>
              <w:pStyle w:val="Compact"/>
            </w:pPr>
            <w:r>
              <w:t xml:space="preserve">Diferenciador</w:t>
            </w:r>
          </w:p>
        </w:tc>
      </w:tr>
    </w:tbl>
    <w:p>
      <w:r>
        <w:pict>
          <v:rect style="width:0;height:1.5pt" o:hralign="center" o:hrstd="t" o:hr="t"/>
        </w:pict>
      </w:r>
    </w:p>
    <w:bookmarkEnd w:id="437"/>
    <w:bookmarkEnd w:id="438"/>
    <w:bookmarkStart w:id="439" w:name="critérios-de-qualidade-dos-requisitos"/>
    <w:p>
      <w:pPr>
        <w:pStyle w:val="Heading2"/>
      </w:pPr>
      <w:r>
        <w:t xml:space="preserve">7. Critérios de qualidade dos requisitos</w:t>
      </w:r>
    </w:p>
    <w:p>
      <w:pPr>
        <w:pStyle w:val="FirstParagraph"/>
      </w:pPr>
      <w:r>
        <w:t xml:space="preserve">Antes de aprovar, cada requisito deve passar este lista de verificação:</w:t>
      </w:r>
    </w:p>
    <w:p>
      <w:pPr>
        <w:pStyle w:val="Compact"/>
        <w:numPr>
          <w:ilvl w:val="0"/>
          <w:numId w:val="1051"/>
        </w:numPr>
      </w:pPr>
      <w:r>
        <w:rPr>
          <w:b/>
          <w:bCs/>
        </w:rPr>
        <w:t xml:space="preserve">Necessário</w:t>
      </w:r>
      <w:r>
        <w:t xml:space="preserve"> </w:t>
      </w:r>
      <w:r>
        <w:t xml:space="preserve">— se for removido, alguém sente falta</w:t>
      </w:r>
    </w:p>
    <w:p>
      <w:pPr>
        <w:pStyle w:val="Compact"/>
        <w:numPr>
          <w:ilvl w:val="0"/>
          <w:numId w:val="1052"/>
        </w:numPr>
      </w:pPr>
      <w:r>
        <w:rPr>
          <w:b/>
          <w:bCs/>
        </w:rPr>
        <w:t xml:space="preserve">Não ambíguo</w:t>
      </w:r>
      <w:r>
        <w:t xml:space="preserve"> </w:t>
      </w:r>
      <w:r>
        <w:t xml:space="preserve">— só admite uma leitura</w:t>
      </w:r>
    </w:p>
    <w:p>
      <w:pPr>
        <w:pStyle w:val="Compact"/>
        <w:numPr>
          <w:ilvl w:val="0"/>
          <w:numId w:val="1053"/>
        </w:numPr>
      </w:pPr>
      <w:r>
        <w:rPr>
          <w:b/>
          <w:bCs/>
        </w:rPr>
        <w:t xml:space="preserve">Verificável</w:t>
      </w:r>
      <w:r>
        <w:t xml:space="preserve"> </w:t>
      </w:r>
      <w:r>
        <w:t xml:space="preserve">— existe forma objetiva de testar</w:t>
      </w:r>
    </w:p>
    <w:p>
      <w:pPr>
        <w:pStyle w:val="Compact"/>
        <w:numPr>
          <w:ilvl w:val="0"/>
          <w:numId w:val="1054"/>
        </w:numPr>
      </w:pPr>
      <w:r>
        <w:rPr>
          <w:b/>
          <w:bCs/>
        </w:rPr>
        <w:t xml:space="preserve">Alcançável</w:t>
      </w:r>
      <w:r>
        <w:t xml:space="preserve"> </w:t>
      </w:r>
      <w:r>
        <w:t xml:space="preserve">— viável com tecnologia/orçamento/prazo</w:t>
      </w:r>
    </w:p>
    <w:p>
      <w:pPr>
        <w:pStyle w:val="Compact"/>
        <w:numPr>
          <w:ilvl w:val="0"/>
          <w:numId w:val="1055"/>
        </w:numPr>
      </w:pPr>
      <w:r>
        <w:rPr>
          <w:b/>
          <w:bCs/>
        </w:rPr>
        <w:t xml:space="preserve">Completo</w:t>
      </w:r>
      <w:r>
        <w:t xml:space="preserve"> </w:t>
      </w:r>
      <w:r>
        <w:t xml:space="preserve">— não depende de</w:t>
      </w:r>
      <w:r>
        <w:t xml:space="preserve"> </w:t>
      </w:r>
      <w:r>
        <w:t xml:space="preserve">“etc.”</w:t>
      </w:r>
      <w:r>
        <w:t xml:space="preserve"> </w:t>
      </w:r>
      <w:r>
        <w:t xml:space="preserve">ou</w:t>
      </w:r>
      <w:r>
        <w:t xml:space="preserve"> </w:t>
      </w:r>
      <w:r>
        <w:t xml:space="preserve">“e afins”</w:t>
      </w:r>
    </w:p>
    <w:p>
      <w:pPr>
        <w:pStyle w:val="Compact"/>
        <w:numPr>
          <w:ilvl w:val="0"/>
          <w:numId w:val="1056"/>
        </w:numPr>
      </w:pPr>
      <w:r>
        <w:rPr>
          <w:b/>
          <w:bCs/>
        </w:rPr>
        <w:t xml:space="preserve">Consistente</w:t>
      </w:r>
      <w:r>
        <w:t xml:space="preserve"> </w:t>
      </w:r>
      <w:r>
        <w:t xml:space="preserve">— não contradiz outro requisito</w:t>
      </w:r>
    </w:p>
    <w:p>
      <w:pPr>
        <w:pStyle w:val="Compact"/>
        <w:numPr>
          <w:ilvl w:val="0"/>
          <w:numId w:val="1057"/>
        </w:numPr>
      </w:pPr>
      <w:r>
        <w:rPr>
          <w:b/>
          <w:bCs/>
        </w:rPr>
        <w:t xml:space="preserve">Rastreável</w:t>
      </w:r>
      <w:r>
        <w:t xml:space="preserve"> </w:t>
      </w:r>
      <w:r>
        <w:t xml:space="preserve">— tem origem e ID único</w:t>
      </w:r>
    </w:p>
    <w:p>
      <w:pPr>
        <w:pStyle w:val="Compact"/>
        <w:numPr>
          <w:ilvl w:val="0"/>
          <w:numId w:val="1058"/>
        </w:numPr>
      </w:pPr>
      <w:r>
        <w:rPr>
          <w:b/>
          <w:bCs/>
        </w:rPr>
        <w:t xml:space="preserve">Atómico</w:t>
      </w:r>
      <w:r>
        <w:t xml:space="preserve"> </w:t>
      </w:r>
      <w:r>
        <w:t xml:space="preserve">— um requisito, não três disfarçados de um</w:t>
      </w:r>
    </w:p>
    <w:p>
      <w:pPr>
        <w:pStyle w:val="Compact"/>
        <w:numPr>
          <w:ilvl w:val="0"/>
          <w:numId w:val="1059"/>
        </w:numPr>
      </w:pPr>
      <w:r>
        <w:rPr>
          <w:b/>
          <w:bCs/>
        </w:rPr>
        <w:t xml:space="preserve">Livre de solução</w:t>
      </w:r>
      <w:r>
        <w:t xml:space="preserve"> </w:t>
      </w:r>
      <w:r>
        <w:t xml:space="preserve">— diz</w:t>
      </w:r>
      <w:r>
        <w:t xml:space="preserve"> </w:t>
      </w:r>
      <w:r>
        <w:rPr>
          <w:i/>
          <w:iCs/>
        </w:rPr>
        <w:t xml:space="preserve">o quê</w:t>
      </w:r>
      <w:r>
        <w:t xml:space="preserve">, não</w:t>
      </w:r>
      <w:r>
        <w:t xml:space="preserve"> </w:t>
      </w:r>
      <w:r>
        <w:rPr>
          <w:i/>
          <w:iCs/>
        </w:rPr>
        <w:t xml:space="preserve">como</w:t>
      </w:r>
      <w:r>
        <w:t xml:space="preserve"> </w:t>
      </w:r>
      <w:r>
        <w:t xml:space="preserve">(salvo restrição real)</w:t>
      </w:r>
    </w:p>
    <w:p>
      <w:pPr>
        <w:pStyle w:val="FirstParagraph"/>
      </w:pPr>
      <w:r>
        <w:rPr>
          <w:b/>
          <w:bCs/>
        </w:rPr>
        <w:t xml:space="preserve">Palavras a evitar:</w:t>
      </w:r>
      <w:r>
        <w:t xml:space="preserve"> </w:t>
      </w:r>
      <w:r>
        <w:t xml:space="preserve">rápido, fácil, intuitivo, robusto, flexível, moderno, amigável, otimizado, se possível, aproximadamente, etc.</w:t>
      </w:r>
    </w:p>
    <w:p>
      <w:r>
        <w:pict>
          <v:rect style="width:0;height:1.5pt" o:hralign="center" o:hrstd="t" o:hr="t"/>
        </w:pict>
      </w:r>
    </w:p>
    <w:bookmarkEnd w:id="439"/>
    <w:bookmarkStart w:id="441" w:name="validação-e-aprovação"/>
    <w:p>
      <w:pPr>
        <w:pStyle w:val="Heading2"/>
      </w:pPr>
      <w:r>
        <w:t xml:space="preserve">8. Validação e aprovação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Requisito(s)</w:t>
            </w:r>
          </w:p>
        </w:tc>
        <w:tc>
          <w:tcPr/>
          <w:p>
            <w:pPr>
              <w:pStyle w:val="Compact"/>
            </w:pPr>
            <w:r>
              <w:t xml:space="preserve">Validado com</w:t>
            </w:r>
          </w:p>
        </w:tc>
        <w:tc>
          <w:tcPr/>
          <w:p>
            <w:pPr>
              <w:pStyle w:val="Compact"/>
            </w:pPr>
            <w:r>
              <w:t xml:space="preserve">Método</w:t>
            </w:r>
          </w:p>
        </w:tc>
        <w:tc>
          <w:tcPr/>
          <w:p>
            <w:pPr>
              <w:pStyle w:val="Compact"/>
            </w:pPr>
            <w:r>
              <w:t xml:space="preserve">Data</w:t>
            </w:r>
          </w:p>
        </w:tc>
        <w:tc>
          <w:tcPr/>
          <w:p>
            <w:pPr>
              <w:pStyle w:val="Compact"/>
            </w:pPr>
            <w:r>
              <w:t xml:space="preserve">Resultado</w:t>
            </w:r>
          </w:p>
        </w:tc>
      </w:tr>
      <w:tr>
        <w:tc>
          <w:tcPr/>
          <w:p>
            <w:pPr>
              <w:pStyle w:val="Compact"/>
            </w:pPr>
            <w:r>
              <w:t xml:space="preserve">RF-01…RF-10</w:t>
            </w:r>
          </w:p>
        </w:tc>
        <w:tc>
          <w:tcPr/>
          <w:p>
            <w:pPr>
              <w:pStyle w:val="Compact"/>
            </w:pPr>
            <w:r>
              <w:t xml:space="preserve">{{Nome}}</w:t>
            </w:r>
          </w:p>
        </w:tc>
        <w:tc>
          <w:tcPr/>
          <w:p>
            <w:pPr>
              <w:pStyle w:val="Compact"/>
            </w:pPr>
            <w:r>
              <w:t xml:space="preserve">Walkthrough do protótipo</w:t>
            </w:r>
          </w:p>
        </w:tc>
        <w:tc>
          <w:tcPr/>
          <w:p>
            <w:pPr>
              <w:pStyle w:val="Compact"/>
            </w:pPr>
            <w:r>
              <w:t xml:space="preserve">{{data}}</w:t>
            </w:r>
          </w:p>
        </w:tc>
        <w:tc>
          <w:tcPr/>
          <w:p>
            <w:pPr>
              <w:pStyle w:val="Compact"/>
            </w:pPr>
            <w:r>
              <w:t xml:space="preserve">Aprovado com alterações</w:t>
            </w:r>
          </w:p>
        </w:tc>
      </w:tr>
    </w:tbl>
    <w:bookmarkStart w:id="440" w:name="assinatura-de-aceitação"/>
    <w:p>
      <w:pPr>
        <w:pStyle w:val="Heading3"/>
      </w:pPr>
      <w:r>
        <w:t xml:space="preserve">Assinatura de aceitação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Nome</w:t>
            </w:r>
          </w:p>
        </w:tc>
        <w:tc>
          <w:tcPr/>
          <w:p>
            <w:pPr>
              <w:pStyle w:val="Compact"/>
            </w:pPr>
            <w:r>
              <w:t xml:space="preserve">Papel</w:t>
            </w:r>
          </w:p>
        </w:tc>
        <w:tc>
          <w:tcPr/>
          <w:p>
            <w:pPr>
              <w:pStyle w:val="Compact"/>
            </w:pPr>
            <w:r>
              <w:t xml:space="preserve">Data</w:t>
            </w:r>
          </w:p>
        </w:tc>
        <w:tc>
          <w:tcPr/>
          <w:p>
            <w:pPr>
              <w:pStyle w:val="Compact"/>
            </w:pPr>
            <w:r>
              <w:t xml:space="preserve">Assinatura</w:t>
            </w:r>
          </w:p>
        </w:tc>
      </w:tr>
      <w:tr>
        <w:tc>
          <w:tcPr/>
          <w:p>
            <w:pPr>
              <w:pStyle w:val="Compact"/>
            </w:pPr>
            <w:r>
              <w:t xml:space="preserve">{{…}}</w:t>
            </w:r>
          </w:p>
        </w:tc>
        <w:tc>
          <w:tcPr/>
          <w:p>
            <w:pPr>
              <w:pStyle w:val="Compact"/>
            </w:pPr>
            <w:r>
              <w:t xml:space="preserve">Sponsor</w:t>
            </w:r>
          </w:p>
        </w:tc>
        <w:tc>
          <w:tcPr/>
          <w:p>
            <w:pPr>
              <w:pStyle w:val="Compact"/>
            </w:pPr>
          </w:p>
        </w:tc>
        <w:tc>
          <w:tcPr/>
          <w:p>
            <w:pPr>
              <w:pStyle w:val="Compact"/>
            </w:pPr>
          </w:p>
        </w:tc>
      </w:tr>
    </w:tbl>
    <w:p>
      <w:r>
        <w:br w:type="page"/>
      </w:r>
    </w:p>
    <w:bookmarkEnd w:id="440"/>
    <w:bookmarkEnd w:id="441"/>
    <w:bookmarkEnd w:id="442"/>
    <w:bookmarkStart w:id="451" w:name="requisitos-funcionais-projeto"/>
    <w:p>
      <w:pPr>
        <w:pStyle w:val="Heading1"/>
      </w:pPr>
      <w:r>
        <w:t xml:space="preserve">Requisitos Funcionais — {{PROJETO}}</w:t>
      </w:r>
    </w:p>
    <w:p>
      <w:pPr>
        <w:pStyle w:val="FirstParagraph"/>
      </w:pPr>
      <w:r>
        <w:rPr>
          <w:i/>
          <w:iCs/>
        </w:rPr>
        <w:t xml:space="preserve">(ficheiro:</w:t>
      </w:r>
      <w:r>
        <w:rPr>
          <w:i/>
          <w:iCs/>
        </w:rPr>
        <w:t xml:space="preserve"> </w:t>
      </w:r>
      <w:r>
        <w:rPr>
          <w:rStyle w:val="VerbatimChar"/>
          <w:i/>
          <w:iCs/>
        </w:rPr>
        <w:t xml:space="preserve">01-requisitos/02-requisitos-funcionais.md</w:t>
      </w:r>
      <w:r>
        <w:rPr>
          <w:i/>
          <w:iCs/>
        </w:rPr>
        <w:t xml:space="preserve">)</w:t>
      </w:r>
    </w:p>
    <w:p>
      <w:pPr>
        <w:pStyle w:val="BodyText"/>
      </w:pPr>
      <w:r>
        <w:rPr>
          <w:b/>
          <w:bCs/>
        </w:rPr>
        <w:t xml:space="preserve">Versão:</w:t>
      </w:r>
      <w:r>
        <w:t xml:space="preserve"> </w:t>
      </w:r>
      <w:r>
        <w:t xml:space="preserve">{{0.1}} ·</w:t>
      </w:r>
      <w:r>
        <w:t xml:space="preserve"> </w:t>
      </w:r>
      <w:r>
        <w:rPr>
          <w:b/>
          <w:bCs/>
        </w:rPr>
        <w:t xml:space="preserve">Data:</w:t>
      </w:r>
      <w:r>
        <w:t xml:space="preserve"> </w:t>
      </w:r>
      <w:r>
        <w:t xml:space="preserve">{{AAAA-MM-DD}} ·</w:t>
      </w:r>
      <w:r>
        <w:t xml:space="preserve"> </w:t>
      </w:r>
      <w:r>
        <w:rPr>
          <w:b/>
          <w:bCs/>
        </w:rPr>
        <w:t xml:space="preserve">Estado:</w:t>
      </w:r>
      <w:r>
        <w:t xml:space="preserve"> </w:t>
      </w:r>
      <w:r>
        <w:t xml:space="preserve">{{Rascunho}}</w:t>
      </w:r>
    </w:p>
    <w:bookmarkStart w:id="443" w:name="convenções"/>
    <w:p>
      <w:pPr>
        <w:pStyle w:val="Heading2"/>
      </w:pPr>
      <w:r>
        <w:t xml:space="preserve">Convenções</w:t>
      </w:r>
    </w:p>
    <w:p>
      <w:pPr>
        <w:pStyle w:val="Compact"/>
        <w:numPr>
          <w:ilvl w:val="0"/>
          <w:numId w:val="1060"/>
        </w:numPr>
      </w:pPr>
      <w:r>
        <w:rPr>
          <w:b/>
          <w:bCs/>
        </w:rPr>
        <w:t xml:space="preserve">ID:</w:t>
      </w:r>
      <w:r>
        <w:t xml:space="preserve"> </w:t>
      </w:r>
      <w:r>
        <w:rPr>
          <w:rStyle w:val="VerbatimChar"/>
        </w:rPr>
        <w:t xml:space="preserve">RF-nn</w:t>
      </w:r>
      <w:r>
        <w:t xml:space="preserve"> </w:t>
      </w:r>
      <w:r>
        <w:t xml:space="preserve">(nunca reutilizar um ID; requisitos removidos ficam com estado</w:t>
      </w:r>
      <w:r>
        <w:t xml:space="preserve"> </w:t>
      </w:r>
      <w:r>
        <w:rPr>
          <w:rStyle w:val="VerbatimChar"/>
        </w:rPr>
        <w:t xml:space="preserve">Removido</w:t>
      </w:r>
      <w:r>
        <w:t xml:space="preserve">)</w:t>
      </w:r>
    </w:p>
    <w:p>
      <w:pPr>
        <w:pStyle w:val="Compact"/>
        <w:numPr>
          <w:ilvl w:val="0"/>
          <w:numId w:val="1060"/>
        </w:numPr>
      </w:pPr>
      <w:r>
        <w:rPr>
          <w:b/>
          <w:bCs/>
        </w:rPr>
        <w:t xml:space="preserve">Redação:</w:t>
      </w:r>
      <w:r>
        <w:t xml:space="preserve"> </w:t>
      </w:r>
      <w:r>
        <w:rPr>
          <w:rStyle w:val="VerbatimChar"/>
        </w:rPr>
        <w:t xml:space="preserve">O sistema DEVE &lt;ação&gt; &lt;objeto&gt; &lt;condição/qualificação&gt;.</w:t>
      </w:r>
    </w:p>
    <w:p>
      <w:pPr>
        <w:pStyle w:val="Compact"/>
        <w:numPr>
          <w:ilvl w:val="1"/>
          <w:numId w:val="1061"/>
        </w:numPr>
      </w:pPr>
      <w:r>
        <w:rPr>
          <w:rStyle w:val="VerbatimChar"/>
        </w:rPr>
        <w:t xml:space="preserve">DEVE</w:t>
      </w:r>
      <w:r>
        <w:t xml:space="preserve"> </w:t>
      </w:r>
      <w:r>
        <w:t xml:space="preserve">= obrigatório ·</w:t>
      </w:r>
      <w:r>
        <w:t xml:space="preserve"> </w:t>
      </w:r>
      <w:r>
        <w:rPr>
          <w:rStyle w:val="VerbatimChar"/>
        </w:rPr>
        <w:t xml:space="preserve">DEVERIA</w:t>
      </w:r>
      <w:r>
        <w:t xml:space="preserve"> </w:t>
      </w:r>
      <w:r>
        <w:t xml:space="preserve">= recomendado ·</w:t>
      </w:r>
      <w:r>
        <w:t xml:space="preserve"> </w:t>
      </w:r>
      <w:r>
        <w:rPr>
          <w:rStyle w:val="VerbatimChar"/>
        </w:rPr>
        <w:t xml:space="preserve">PODE</w:t>
      </w:r>
      <w:r>
        <w:t xml:space="preserve"> </w:t>
      </w:r>
      <w:r>
        <w:t xml:space="preserve">= opcional</w:t>
      </w:r>
    </w:p>
    <w:p>
      <w:pPr>
        <w:pStyle w:val="Compact"/>
        <w:numPr>
          <w:ilvl w:val="0"/>
          <w:numId w:val="1060"/>
        </w:numPr>
      </w:pPr>
      <w:r>
        <w:rPr>
          <w:b/>
          <w:bCs/>
        </w:rPr>
        <w:t xml:space="preserve">Prioridade:</w:t>
      </w:r>
      <w:r>
        <w:t xml:space="preserve"> </w:t>
      </w:r>
      <w:r>
        <w:t xml:space="preserve">Must / Should / Could / Won’t</w:t>
      </w:r>
    </w:p>
    <w:p>
      <w:pPr>
        <w:pStyle w:val="Compact"/>
        <w:numPr>
          <w:ilvl w:val="0"/>
          <w:numId w:val="1060"/>
        </w:numPr>
      </w:pPr>
      <w:r>
        <w:rPr>
          <w:b/>
          <w:bCs/>
        </w:rPr>
        <w:t xml:space="preserve">Estado:</w:t>
      </w:r>
      <w:r>
        <w:t xml:space="preserve"> </w:t>
      </w:r>
      <w:r>
        <w:t xml:space="preserve">Proposto → Aprovado → Em desenvolvimento → Implementado → Verificado / Removido</w:t>
      </w:r>
    </w:p>
    <w:p>
      <w:r>
        <w:pict>
          <v:rect style="width:0;height:1.5pt" o:hralign="center" o:hrstd="t" o:hr="t"/>
        </w:pict>
      </w:r>
    </w:p>
    <w:bookmarkEnd w:id="443"/>
    <w:bookmarkStart w:id="444" w:name="índice-por-módulo"/>
    <w:p>
      <w:pPr>
        <w:pStyle w:val="Heading2"/>
      </w:pPr>
      <w:r>
        <w:t xml:space="preserve">Índice por módulo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Requisitos</w:t>
            </w:r>
          </w:p>
        </w:tc>
      </w:tr>
      <w:tr>
        <w:tc>
          <w:tcPr/>
          <w:p>
            <w:pPr>
              <w:pStyle w:val="Compact"/>
            </w:pPr>
            <w:hyperlink w:anchor="X40b7eb38544d9b1fa55f270e5634b7a27261004">
              <w:r>
                <w:rPr>
                  <w:rStyle w:val="Hyperlink"/>
                </w:rPr>
                <w:t xml:space="preserve">Autenticação e acessos</w:t>
              </w:r>
            </w:hyperlink>
          </w:p>
        </w:tc>
        <w:tc>
          <w:tcPr/>
          <w:p>
            <w:pPr>
              <w:pStyle w:val="Compact"/>
            </w:pPr>
            <w:r>
              <w:t xml:space="preserve">RF-01 … RF-05</w:t>
            </w:r>
          </w:p>
        </w:tc>
      </w:tr>
      <w:tr>
        <w:tc>
          <w:tcPr/>
          <w:p>
            <w:pPr>
              <w:pStyle w:val="Compact"/>
            </w:pPr>
            <w:hyperlink w:anchor="Xd3746e1b5bf2afdaeacb79de491073ba8133ef2">
              <w:r>
                <w:rPr>
                  <w:rStyle w:val="Hyperlink"/>
                </w:rPr>
                <w:t xml:space="preserve">{{Módulo B}}</w:t>
              </w:r>
            </w:hyperlink>
          </w:p>
        </w:tc>
        <w:tc>
          <w:tcPr/>
          <w:p>
            <w:pPr>
              <w:pStyle w:val="Compact"/>
            </w:pPr>
            <w:r>
              <w:t xml:space="preserve">RF-06 …</w:t>
            </w:r>
          </w:p>
        </w:tc>
      </w:tr>
    </w:tbl>
    <w:p>
      <w:r>
        <w:pict>
          <v:rect style="width:0;height:1.5pt" o:hralign="center" o:hrstd="t" o:hr="t"/>
        </w:pict>
      </w:r>
    </w:p>
    <w:bookmarkEnd w:id="444"/>
    <w:bookmarkStart w:id="448" w:name="autenticação-e-acessos"/>
    <w:p>
      <w:pPr>
        <w:pStyle w:val="Heading2"/>
      </w:pPr>
      <w:r>
        <w:t xml:space="preserve">1. Autenticação e acessos</w:t>
      </w:r>
    </w:p>
    <w:bookmarkStart w:id="446" w:name="rf-01-autenticação-de-utilizador"/>
    <w:p>
      <w:pPr>
        <w:pStyle w:val="Heading3"/>
      </w:pPr>
      <w:r>
        <w:t xml:space="preserve">RF-01 — {{Autenticação de utilizador}}</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Prioridade</w:t>
            </w:r>
          </w:p>
        </w:tc>
        <w:tc>
          <w:tcPr/>
          <w:p>
            <w:pPr>
              <w:pStyle w:val="Compact"/>
            </w:pPr>
            <w:r>
              <w:t xml:space="preserve">Must</w:t>
            </w:r>
          </w:p>
        </w:tc>
      </w:tr>
      <w:tr>
        <w:tc>
          <w:tcPr/>
          <w:p>
            <w:pPr>
              <w:pStyle w:val="Compact"/>
            </w:pPr>
            <w:r>
              <w:rPr>
                <w:b/>
                <w:bCs/>
              </w:rPr>
              <w:t xml:space="preserve">Estado</w:t>
            </w:r>
          </w:p>
        </w:tc>
        <w:tc>
          <w:tcPr/>
          <w:p>
            <w:pPr>
              <w:pStyle w:val="Compact"/>
            </w:pPr>
            <w:r>
              <w:t xml:space="preserve">Proposto</w:t>
            </w:r>
          </w:p>
        </w:tc>
      </w:tr>
      <w:tr>
        <w:tc>
          <w:tcPr/>
          <w:p>
            <w:pPr>
              <w:pStyle w:val="Compact"/>
            </w:pPr>
            <w:r>
              <w:rPr>
                <w:b/>
                <w:bCs/>
              </w:rPr>
              <w:t xml:space="preserve">Origem</w:t>
            </w:r>
          </w:p>
        </w:tc>
        <w:tc>
          <w:tcPr/>
          <w:p>
            <w:pPr>
              <w:pStyle w:val="Compact"/>
            </w:pPr>
            <w:r>
              <w:t xml:space="preserve">{{Entrevista {{Nome}}, {{data}} / B-01}}</w:t>
            </w:r>
          </w:p>
        </w:tc>
      </w:tr>
      <w:tr>
        <w:tc>
          <w:tcPr/>
          <w:p>
            <w:pPr>
              <w:pStyle w:val="Compact"/>
            </w:pPr>
            <w:r>
              <w:rPr>
                <w:b/>
                <w:bCs/>
              </w:rPr>
              <w:t xml:space="preserve">Persona</w:t>
            </w:r>
          </w:p>
        </w:tc>
        <w:tc>
          <w:tcPr/>
          <w:p>
            <w:pPr>
              <w:pStyle w:val="Compact"/>
            </w:pPr>
            <w:r>
              <w:t xml:space="preserve">{{Todas}}</w:t>
            </w:r>
          </w:p>
        </w:tc>
      </w:tr>
      <w:tr>
        <w:tc>
          <w:tcPr/>
          <w:p>
            <w:pPr>
              <w:pStyle w:val="Compact"/>
            </w:pPr>
            <w:r>
              <w:rPr>
                <w:b/>
                <w:bCs/>
              </w:rPr>
              <w:t xml:space="preserve">Caso de uso</w:t>
            </w:r>
          </w:p>
        </w:tc>
        <w:tc>
          <w:tcPr/>
          <w:p>
            <w:pPr>
              <w:pStyle w:val="Compact"/>
            </w:pPr>
            <w:hyperlink r:id="rId445">
              <w:r>
                <w:rPr>
                  <w:rStyle w:val="Hyperlink"/>
                </w:rPr>
                <w:t xml:space="preserve">UC-01</w:t>
              </w:r>
            </w:hyperlink>
          </w:p>
        </w:tc>
      </w:tr>
      <w:tr>
        <w:tc>
          <w:tcPr/>
          <w:p>
            <w:pPr>
              <w:pStyle w:val="Compact"/>
            </w:pPr>
            <w:r>
              <w:rPr>
                <w:b/>
                <w:bCs/>
              </w:rPr>
              <w:t xml:space="preserve">Regras de negócio</w:t>
            </w:r>
          </w:p>
        </w:tc>
        <w:tc>
          <w:tcPr/>
          <w:p>
            <w:pPr>
              <w:pStyle w:val="Compact"/>
            </w:pPr>
            <w:hyperlink r:id="rId237">
              <w:r>
                <w:rPr>
                  <w:rStyle w:val="Hyperlink"/>
                </w:rPr>
                <w:t xml:space="preserve">RN-01</w:t>
              </w:r>
            </w:hyperlink>
          </w:p>
        </w:tc>
      </w:tr>
      <w:tr>
        <w:tc>
          <w:tcPr/>
          <w:p>
            <w:pPr>
              <w:pStyle w:val="Compact"/>
            </w:pPr>
            <w:r>
              <w:rPr>
                <w:b/>
                <w:bCs/>
              </w:rPr>
              <w:t xml:space="preserve">Depende de</w:t>
            </w:r>
          </w:p>
        </w:tc>
        <w:tc>
          <w:tcPr/>
          <w:p>
            <w:pPr>
              <w:pStyle w:val="Compact"/>
            </w:pPr>
            <w:r>
              <w:t xml:space="preserve">—</w:t>
            </w:r>
          </w:p>
        </w:tc>
      </w:tr>
      <w:tr>
        <w:tc>
          <w:tcPr/>
          <w:p>
            <w:pPr>
              <w:pStyle w:val="Compact"/>
            </w:pPr>
            <w:r>
              <w:rPr>
                <w:b/>
                <w:bCs/>
              </w:rPr>
              <w:t xml:space="preserve">Versão-alvo</w:t>
            </w:r>
          </w:p>
        </w:tc>
        <w:tc>
          <w:tcPr/>
          <w:p>
            <w:pPr>
              <w:pStyle w:val="Compact"/>
            </w:pPr>
            <w:r>
              <w:t xml:space="preserve">{{1.0}}</w:t>
            </w:r>
          </w:p>
        </w:tc>
      </w:tr>
    </w:tbl>
    <w:p>
      <w:pPr>
        <w:pStyle w:val="BodyText"/>
      </w:pPr>
      <w:r>
        <w:rPr>
          <w:b/>
          <w:bCs/>
        </w:rPr>
        <w:t xml:space="preserve">Descrição</w:t>
      </w:r>
      <w:r>
        <w:t xml:space="preserve"> </w:t>
      </w:r>
      <w:r>
        <w:t xml:space="preserve">O sistema DEVE permitir que um utilizador registado se autentique através de e-mail e palavra-passe.</w:t>
      </w:r>
    </w:p>
    <w:p>
      <w:pPr>
        <w:pStyle w:val="BodyText"/>
      </w:pPr>
      <w:r>
        <w:rPr>
          <w:b/>
          <w:bCs/>
        </w:rPr>
        <w:t xml:space="preserve">Critérios de aceitação</w:t>
      </w:r>
    </w:p>
    <w:p>
      <w:pPr>
        <w:pStyle w:val="SourceCode"/>
      </w:pPr>
      <w:r>
        <w:rPr>
          <w:rStyle w:val="VerbatimChar"/>
        </w:rPr>
        <w:t xml:space="preserve">Cenário: Autenticação com credenciais válidas</w:t>
      </w:r>
      <w:r>
        <w:br/>
      </w:r>
      <w:r>
        <w:rPr>
          <w:rStyle w:val="VerbatimChar"/>
        </w:rPr>
        <w:t xml:space="preserve">  Dado que existe um utilizador ativo com o e-mail "ana@exemplo.pt"</w:t>
      </w:r>
      <w:r>
        <w:br/>
      </w:r>
      <w:r>
        <w:rPr>
          <w:rStyle w:val="VerbatimChar"/>
        </w:rPr>
        <w:t xml:space="preserve">  Quando submete a palavra-passe correta</w:t>
      </w:r>
      <w:r>
        <w:br/>
      </w:r>
      <w:r>
        <w:rPr>
          <w:rStyle w:val="VerbatimChar"/>
        </w:rPr>
        <w:t xml:space="preserve">  Então é redirecionado para o painel principal</w:t>
      </w:r>
      <w:r>
        <w:br/>
      </w:r>
      <w:r>
        <w:rPr>
          <w:rStyle w:val="VerbatimChar"/>
        </w:rPr>
        <w:t xml:space="preserve">  E é criada uma sessão válida por 8 horas</w:t>
      </w:r>
      <w:r>
        <w:br/>
      </w:r>
      <w:r>
        <w:br/>
      </w:r>
      <w:r>
        <w:rPr>
          <w:rStyle w:val="VerbatimChar"/>
        </w:rPr>
        <w:t xml:space="preserve">Cenário: Credenciais inválidas</w:t>
      </w:r>
      <w:r>
        <w:br/>
      </w:r>
      <w:r>
        <w:rPr>
          <w:rStyle w:val="VerbatimChar"/>
        </w:rPr>
        <w:t xml:space="preserve">  Dado que existe um utilizador ativo</w:t>
      </w:r>
      <w:r>
        <w:br/>
      </w:r>
      <w:r>
        <w:rPr>
          <w:rStyle w:val="VerbatimChar"/>
        </w:rPr>
        <w:t xml:space="preserve">  Quando submete uma palavra-passe incorreta</w:t>
      </w:r>
      <w:r>
        <w:br/>
      </w:r>
      <w:r>
        <w:rPr>
          <w:rStyle w:val="VerbatimChar"/>
        </w:rPr>
        <w:t xml:space="preserve">  Então vê a mensagem "Credenciais inválidas"</w:t>
      </w:r>
      <w:r>
        <w:br/>
      </w:r>
      <w:r>
        <w:rPr>
          <w:rStyle w:val="VerbatimChar"/>
        </w:rPr>
        <w:t xml:space="preserve">  E a mensagem não revela se o e-mail existe</w:t>
      </w:r>
      <w:r>
        <w:br/>
      </w:r>
      <w:r>
        <w:br/>
      </w:r>
      <w:r>
        <w:rPr>
          <w:rStyle w:val="VerbatimChar"/>
        </w:rPr>
        <w:t xml:space="preserve">Cenário: Bloqueio por tentativas falhadas</w:t>
      </w:r>
      <w:r>
        <w:br/>
      </w:r>
      <w:r>
        <w:rPr>
          <w:rStyle w:val="VerbatimChar"/>
        </w:rPr>
        <w:t xml:space="preserve">  Dado que ocorreram 5 tentativas falhadas em 15 minutos</w:t>
      </w:r>
      <w:r>
        <w:br/>
      </w:r>
      <w:r>
        <w:rPr>
          <w:rStyle w:val="VerbatimChar"/>
        </w:rPr>
        <w:t xml:space="preserve">  Quando tenta autenticar-se novamente</w:t>
      </w:r>
      <w:r>
        <w:br/>
      </w:r>
      <w:r>
        <w:rPr>
          <w:rStyle w:val="VerbatimChar"/>
        </w:rPr>
        <w:t xml:space="preserve">  Então o acesso é bloqueado durante 15 minutos</w:t>
      </w:r>
      <w:r>
        <w:br/>
      </w:r>
      <w:r>
        <w:rPr>
          <w:rStyle w:val="VerbatimChar"/>
        </w:rPr>
        <w:t xml:space="preserve">  E é registado um evento de segurança</w:t>
      </w:r>
    </w:p>
    <w:p>
      <w:pPr>
        <w:pStyle w:val="FirstParagraph"/>
      </w:pPr>
      <w:r>
        <w:rPr>
          <w:b/>
          <w:bCs/>
        </w:rPr>
        <w:t xml:space="preserve">Fluxos alternativos e exceções</w:t>
      </w:r>
      <w:r>
        <w:t xml:space="preserve"> </w:t>
      </w:r>
      <w:r>
        <w:t xml:space="preserve">| Situação | Comportamento esperado |</w:t>
      </w:r>
      <w:r>
        <w:t xml:space="preserve"> </w:t>
      </w:r>
      <w:r>
        <w:t xml:space="preserve">|—|—|</w:t>
      </w:r>
      <w:r>
        <w:t xml:space="preserve"> </w:t>
      </w:r>
      <w:r>
        <w:t xml:space="preserve">| Conta desativada | Mensagem genérica; sem indicação do motivo |</w:t>
      </w:r>
      <w:r>
        <w:t xml:space="preserve"> </w:t>
      </w:r>
      <w:r>
        <w:t xml:space="preserve">| Serviço de identidade indisponível | Erro 503 com mensagem</w:t>
      </w:r>
      <w:r>
        <w:t xml:space="preserve"> </w:t>
      </w:r>
      <w:r>
        <w:t xml:space="preserve">“Serviço temporariamente indisponível”</w:t>
      </w:r>
      <w:r>
        <w:t xml:space="preserve"> </w:t>
      </w:r>
      <w:r>
        <w:t xml:space="preserve">|</w:t>
      </w:r>
    </w:p>
    <w:p>
      <w:pPr>
        <w:pStyle w:val="BodyText"/>
      </w:pPr>
      <w:r>
        <w:rPr>
          <w:b/>
          <w:bCs/>
        </w:rPr>
        <w:t xml:space="preserve">Fora do âmbito deste requisito:</w:t>
      </w:r>
      <w:r>
        <w:t xml:space="preserve"> </w:t>
      </w:r>
      <w:r>
        <w:t xml:space="preserve">recuperação de palavra-passe (→ RF-02), SSO (→ RF-05)</w:t>
      </w:r>
    </w:p>
    <w:p>
      <w:pPr>
        <w:pStyle w:val="BodyText"/>
      </w:pPr>
      <w:r>
        <w:rPr>
          <w:b/>
          <w:bCs/>
        </w:rPr>
        <w:t xml:space="preserve">Notas de implementação:</w:t>
      </w:r>
      <w:r>
        <w:t xml:space="preserve"> </w:t>
      </w:r>
      <w:r>
        <w:t xml:space="preserve">{{…}}</w:t>
      </w:r>
    </w:p>
    <w:p>
      <w:r>
        <w:pict>
          <v:rect style="width:0;height:1.5pt" o:hralign="center" o:hrstd="t" o:hr="t"/>
        </w:pict>
      </w:r>
    </w:p>
    <w:bookmarkEnd w:id="446"/>
    <w:bookmarkStart w:id="447" w:name="rf-02"/>
    <w:p>
      <w:pPr>
        <w:pStyle w:val="Heading3"/>
      </w:pPr>
      <w:r>
        <w:t xml:space="preserve">RF-02 — {{…}}</w:t>
      </w:r>
    </w:p>
    <w:p>
      <w:pPr>
        <w:pStyle w:val="FirstParagraph"/>
      </w:pPr>
      <w:r>
        <w:t xml:space="preserve">{{Repetir a estrutura}}</w:t>
      </w:r>
    </w:p>
    <w:p>
      <w:r>
        <w:pict>
          <v:rect style="width:0;height:1.5pt" o:hralign="center" o:hrstd="t" o:hr="t"/>
        </w:pict>
      </w:r>
    </w:p>
    <w:bookmarkEnd w:id="447"/>
    <w:bookmarkEnd w:id="448"/>
    <w:bookmarkStart w:id="449" w:name="módulo-b"/>
    <w:p>
      <w:pPr>
        <w:pStyle w:val="Heading2"/>
      </w:pPr>
      <w:r>
        <w:t xml:space="preserve">2. {{Módulo B}}</w:t>
      </w:r>
    </w:p>
    <w:p>
      <w:r>
        <w:pict>
          <v:rect style="width:0;height:1.5pt" o:hralign="center" o:hrstd="t" o:hr="t"/>
        </w:pict>
      </w:r>
    </w:p>
    <w:bookmarkEnd w:id="449"/>
    <w:bookmarkStart w:id="450" w:name="requisitos-removidos"/>
    <w:p>
      <w:pPr>
        <w:pStyle w:val="Heading2"/>
      </w:pPr>
      <w:r>
        <w:t xml:space="preserve">Requisitos removidos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Requisito</w:t>
            </w:r>
          </w:p>
        </w:tc>
        <w:tc>
          <w:tcPr/>
          <w:p>
            <w:pPr>
              <w:pStyle w:val="Compact"/>
            </w:pPr>
            <w:r>
              <w:t xml:space="preserve">Removido em</w:t>
            </w:r>
          </w:p>
        </w:tc>
        <w:tc>
          <w:tcPr/>
          <w:p>
            <w:pPr>
              <w:pStyle w:val="Compact"/>
            </w:pPr>
            <w:r>
              <w:t xml:space="preserve">Motivo</w:t>
            </w:r>
          </w:p>
        </w:tc>
      </w:tr>
      <w:tr>
        <w:tc>
          <w:tcPr/>
          <w:p>
            <w:pPr>
              <w:pStyle w:val="Compact"/>
            </w:pPr>
            <w:r>
              <w:t xml:space="preserve">RF-99</w:t>
            </w:r>
          </w:p>
        </w:tc>
        <w:tc>
          <w:tcPr/>
          <w:p>
            <w:pPr>
              <w:pStyle w:val="Compact"/>
            </w:pPr>
            <w:r>
              <w:t xml:space="preserve">{{…}}</w:t>
            </w:r>
          </w:p>
        </w:tc>
        <w:tc>
          <w:tcPr/>
          <w:p>
            <w:pPr>
              <w:pStyle w:val="Compact"/>
            </w:pPr>
            <w:r>
              <w:t xml:space="preserve">{{data}}</w:t>
            </w:r>
          </w:p>
        </w:tc>
        <w:tc>
          <w:tcPr/>
          <w:p>
            <w:pPr>
              <w:pStyle w:val="Compact"/>
            </w:pPr>
            <w:r>
              <w:t xml:space="preserve">{{Substituído por RF-14}}</w:t>
            </w:r>
          </w:p>
        </w:tc>
      </w:tr>
    </w:tbl>
    <w:p>
      <w:r>
        <w:br w:type="page"/>
      </w:r>
    </w:p>
    <w:bookmarkEnd w:id="450"/>
    <w:bookmarkEnd w:id="451"/>
    <w:bookmarkStart w:id="468" w:name="Xc34e84ea275d1e5b7c05066d1789a2da78957db"/>
    <w:p>
      <w:pPr>
        <w:pStyle w:val="Heading1"/>
      </w:pPr>
      <w:r>
        <w:t xml:space="preserve">Requisitos Não Funcionais (Atributos de Qualidade)</w:t>
      </w:r>
    </w:p>
    <w:p>
      <w:pPr>
        <w:pStyle w:val="FirstParagraph"/>
      </w:pPr>
      <w:r>
        <w:rPr>
          <w:i/>
          <w:iCs/>
        </w:rPr>
        <w:t xml:space="preserve">(ficheiro:</w:t>
      </w:r>
      <w:r>
        <w:rPr>
          <w:i/>
          <w:iCs/>
        </w:rPr>
        <w:t xml:space="preserve"> </w:t>
      </w:r>
      <w:r>
        <w:rPr>
          <w:rStyle w:val="VerbatimChar"/>
          <w:i/>
          <w:iCs/>
        </w:rPr>
        <w:t xml:space="preserve">01-requisitos/03-requisitos-nao-funcionais.md</w:t>
      </w:r>
      <w:r>
        <w:rPr>
          <w:i/>
          <w:iCs/>
        </w:rPr>
        <w:t xml:space="preserve">)</w:t>
      </w:r>
    </w:p>
    <w:p>
      <w:pPr>
        <w:pStyle w:val="BlockText"/>
      </w:pPr>
      <w:r>
        <w:t xml:space="preserve">Um RNF só é útil se for</w:t>
      </w:r>
      <w:r>
        <w:t xml:space="preserve"> </w:t>
      </w:r>
      <w:r>
        <w:rPr>
          <w:b/>
          <w:bCs/>
        </w:rPr>
        <w:t xml:space="preserve">mensurável</w:t>
      </w:r>
      <w:r>
        <w:t xml:space="preserve">.</w:t>
      </w:r>
      <w:r>
        <w:t xml:space="preserve"> </w:t>
      </w:r>
      <w:r>
        <w:t xml:space="preserve">“Deve ser rápido”</w:t>
      </w:r>
      <w:r>
        <w:t xml:space="preserve"> </w:t>
      </w:r>
      <w:r>
        <w:t xml:space="preserve">não é requisito;</w:t>
      </w:r>
      <w:r>
        <w:t xml:space="preserve"> </w:t>
      </w:r>
      <w:r>
        <w:t xml:space="preserve">“p95 ≤ 300 ms com 500 utilizadores concorrentes”</w:t>
      </w:r>
      <w:r>
        <w:t xml:space="preserve"> </w:t>
      </w:r>
      <w:r>
        <w:t xml:space="preserve">é.</w:t>
      </w:r>
    </w:p>
    <w:p>
      <w:pPr>
        <w:pStyle w:val="FirstParagraph"/>
      </w:pPr>
      <w:r>
        <w:rPr>
          <w:b/>
          <w:bCs/>
        </w:rPr>
        <w:t xml:space="preserve">Versão:</w:t>
      </w:r>
      <w:r>
        <w:t xml:space="preserve"> </w:t>
      </w:r>
      <w:r>
        <w:t xml:space="preserve">{{0.1}} ·</w:t>
      </w:r>
      <w:r>
        <w:t xml:space="preserve"> </w:t>
      </w:r>
      <w:r>
        <w:rPr>
          <w:b/>
          <w:bCs/>
        </w:rPr>
        <w:t xml:space="preserve">Data:</w:t>
      </w:r>
      <w:r>
        <w:t xml:space="preserve"> </w:t>
      </w:r>
      <w:r>
        <w:t xml:space="preserve">{{AAAA-MM-DD}}</w:t>
      </w:r>
    </w:p>
    <w:p>
      <w:r>
        <w:pict>
          <v:rect style="width:0;height:1.5pt" o:hralign="center" o:hrstd="t" o:hr="t"/>
        </w:pict>
      </w:r>
    </w:p>
    <w:bookmarkStart w:id="452" w:name="formato-de-cenário-de-qualidade"/>
    <w:p>
      <w:pPr>
        <w:pStyle w:val="Heading2"/>
      </w:pPr>
      <w:r>
        <w:t xml:space="preserve">Formato de cenário de qualidade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Descrição</w:t>
            </w:r>
          </w:p>
        </w:tc>
      </w:tr>
      <w:tr>
        <w:tc>
          <w:tcPr/>
          <w:p>
            <w:pPr>
              <w:pStyle w:val="Compact"/>
            </w:pPr>
            <w:r>
              <w:rPr>
                <w:b/>
                <w:bCs/>
              </w:rPr>
              <w:t xml:space="preserve">Fonte</w:t>
            </w:r>
          </w:p>
        </w:tc>
        <w:tc>
          <w:tcPr/>
          <w:p>
            <w:pPr>
              <w:pStyle w:val="Compact"/>
            </w:pPr>
            <w:r>
              <w:t xml:space="preserve">Quem/o que gera o estímulo</w:t>
            </w:r>
          </w:p>
        </w:tc>
      </w:tr>
      <w:tr>
        <w:tc>
          <w:tcPr/>
          <w:p>
            <w:pPr>
              <w:pStyle w:val="Compact"/>
            </w:pPr>
            <w:r>
              <w:rPr>
                <w:b/>
                <w:bCs/>
              </w:rPr>
              <w:t xml:space="preserve">Estímulo</w:t>
            </w:r>
          </w:p>
        </w:tc>
        <w:tc>
          <w:tcPr/>
          <w:p>
            <w:pPr>
              <w:pStyle w:val="Compact"/>
            </w:pPr>
            <w:r>
              <w:t xml:space="preserve">O evento</w:t>
            </w:r>
          </w:p>
        </w:tc>
      </w:tr>
      <w:tr>
        <w:tc>
          <w:tcPr/>
          <w:p>
            <w:pPr>
              <w:pStyle w:val="Compact"/>
            </w:pPr>
            <w:r>
              <w:rPr>
                <w:b/>
                <w:bCs/>
              </w:rPr>
              <w:t xml:space="preserve">Ambiente</w:t>
            </w:r>
          </w:p>
        </w:tc>
        <w:tc>
          <w:tcPr/>
          <w:p>
            <w:pPr>
              <w:pStyle w:val="Compact"/>
            </w:pPr>
            <w:r>
              <w:t xml:space="preserve">Condições (carga normal, pico, degradado)</w:t>
            </w:r>
          </w:p>
        </w:tc>
      </w:tr>
      <w:tr>
        <w:tc>
          <w:tcPr/>
          <w:p>
            <w:pPr>
              <w:pStyle w:val="Compact"/>
            </w:pPr>
            <w:r>
              <w:rPr>
                <w:b/>
                <w:bCs/>
              </w:rPr>
              <w:t xml:space="preserve">Artefacto</w:t>
            </w:r>
          </w:p>
        </w:tc>
        <w:tc>
          <w:tcPr/>
          <w:p>
            <w:pPr>
              <w:pStyle w:val="Compact"/>
            </w:pPr>
            <w:r>
              <w:t xml:space="preserve">Parte do sistema afetada</w:t>
            </w:r>
          </w:p>
        </w:tc>
      </w:tr>
      <w:tr>
        <w:tc>
          <w:tcPr/>
          <w:p>
            <w:pPr>
              <w:pStyle w:val="Compact"/>
            </w:pPr>
            <w:r>
              <w:rPr>
                <w:b/>
                <w:bCs/>
              </w:rPr>
              <w:t xml:space="preserve">Resposta</w:t>
            </w:r>
          </w:p>
        </w:tc>
        <w:tc>
          <w:tcPr/>
          <w:p>
            <w:pPr>
              <w:pStyle w:val="Compact"/>
            </w:pPr>
            <w:r>
              <w:t xml:space="preserve">O que o sistema faz</w:t>
            </w:r>
          </w:p>
        </w:tc>
      </w:tr>
      <w:tr>
        <w:tc>
          <w:tcPr/>
          <w:p>
            <w:pPr>
              <w:pStyle w:val="Compact"/>
            </w:pPr>
            <w:r>
              <w:rPr>
                <w:b/>
                <w:bCs/>
              </w:rPr>
              <w:t xml:space="preserve">Medida</w:t>
            </w:r>
          </w:p>
        </w:tc>
        <w:tc>
          <w:tcPr/>
          <w:p>
            <w:pPr>
              <w:pStyle w:val="Compact"/>
            </w:pPr>
            <w:r>
              <w:t xml:space="preserve">Valor objetivo verificável</w:t>
            </w:r>
          </w:p>
        </w:tc>
      </w:tr>
    </w:tbl>
    <w:p>
      <w:r>
        <w:pict>
          <v:rect style="width:0;height:1.5pt" o:hralign="center" o:hrstd="t" o:hr="t"/>
        </w:pict>
      </w:r>
    </w:p>
    <w:bookmarkEnd w:id="452"/>
    <w:bookmarkStart w:id="453" w:name="desempenho"/>
    <w:p>
      <w:pPr>
        <w:pStyle w:val="Heading2"/>
      </w:pPr>
      <w:r>
        <w:t xml:space="preserve">1. Desempenho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Requisito</w:t>
            </w:r>
          </w:p>
        </w:tc>
        <w:tc>
          <w:tcPr/>
          <w:p>
            <w:pPr>
              <w:pStyle w:val="Compact"/>
            </w:pPr>
            <w:r>
              <w:t xml:space="preserve">Medida</w:t>
            </w:r>
          </w:p>
        </w:tc>
        <w:tc>
          <w:tcPr/>
          <w:p>
            <w:pPr>
              <w:pStyle w:val="Compact"/>
            </w:pPr>
            <w:r>
              <w:t xml:space="preserve">Condições</w:t>
            </w:r>
          </w:p>
        </w:tc>
        <w:tc>
          <w:tcPr/>
          <w:p>
            <w:pPr>
              <w:pStyle w:val="Compact"/>
            </w:pPr>
            <w:r>
              <w:t xml:space="preserve">Verificação</w:t>
            </w:r>
          </w:p>
        </w:tc>
      </w:tr>
      <w:tr>
        <w:tc>
          <w:tcPr/>
          <w:p>
            <w:pPr>
              <w:pStyle w:val="Compact"/>
            </w:pPr>
            <w:r>
              <w:t xml:space="preserve">RNF-01</w:t>
            </w:r>
          </w:p>
        </w:tc>
        <w:tc>
          <w:tcPr/>
          <w:p>
            <w:pPr>
              <w:pStyle w:val="Compact"/>
            </w:pPr>
            <w:r>
              <w:t xml:space="preserve">Tempo de resposta da API de leitura</w:t>
            </w:r>
          </w:p>
        </w:tc>
        <w:tc>
          <w:tcPr/>
          <w:p>
            <w:pPr>
              <w:pStyle w:val="Compact"/>
            </w:pPr>
            <w:r>
              <w:t xml:space="preserve">p50 ≤ 100 ms · p95 ≤ 300 ms · p99 ≤ 800 ms</w:t>
            </w:r>
          </w:p>
        </w:tc>
        <w:tc>
          <w:tcPr/>
          <w:p>
            <w:pPr>
              <w:pStyle w:val="Compact"/>
            </w:pPr>
            <w:r>
              <w:t xml:space="preserve">500 pedidos/s sustentados</w:t>
            </w:r>
          </w:p>
        </w:tc>
        <w:tc>
          <w:tcPr/>
          <w:p>
            <w:pPr>
              <w:pStyle w:val="Compact"/>
            </w:pPr>
            <w:r>
              <w:t xml:space="preserve">Teste de carga k6 em pré-produção</w:t>
            </w:r>
          </w:p>
        </w:tc>
      </w:tr>
      <w:tr>
        <w:tc>
          <w:tcPr/>
          <w:p>
            <w:pPr>
              <w:pStyle w:val="Compact"/>
            </w:pPr>
            <w:r>
              <w:t xml:space="preserve">RNF-02</w:t>
            </w:r>
          </w:p>
        </w:tc>
        <w:tc>
          <w:tcPr/>
          <w:p>
            <w:pPr>
              <w:pStyle w:val="Compact"/>
            </w:pPr>
            <w:r>
              <w:t xml:space="preserve">Carregamento inicial da aplicação web</w:t>
            </w:r>
          </w:p>
        </w:tc>
        <w:tc>
          <w:tcPr/>
          <w:p>
            <w:pPr>
              <w:pStyle w:val="Compact"/>
            </w:pPr>
            <w:r>
              <w:t xml:space="preserve">LCP ≤ 2,5 s · INP ≤ 200 ms · CLS ≤ 0,1</w:t>
            </w:r>
          </w:p>
        </w:tc>
        <w:tc>
          <w:tcPr/>
          <w:p>
            <w:pPr>
              <w:pStyle w:val="Compact"/>
            </w:pPr>
            <w:r>
              <w:t xml:space="preserve">4G, dispositivo médio</w:t>
            </w:r>
          </w:p>
        </w:tc>
        <w:tc>
          <w:tcPr/>
          <w:p>
            <w:pPr>
              <w:pStyle w:val="Compact"/>
            </w:pPr>
            <w:r>
              <w:t xml:space="preserve">Lighthouse CI + RUM</w:t>
            </w:r>
          </w:p>
        </w:tc>
      </w:tr>
      <w:tr>
        <w:tc>
          <w:tcPr/>
          <w:p>
            <w:pPr>
              <w:pStyle w:val="Compact"/>
            </w:pPr>
            <w:r>
              <w:t xml:space="preserve">RNF-03</w:t>
            </w:r>
          </w:p>
        </w:tc>
        <w:tc>
          <w:tcPr/>
          <w:p>
            <w:pPr>
              <w:pStyle w:val="Compact"/>
            </w:pPr>
            <w:r>
              <w:t xml:space="preserve">Processamento em lote {{X}}</w:t>
            </w:r>
          </w:p>
        </w:tc>
        <w:tc>
          <w:tcPr/>
          <w:p>
            <w:pPr>
              <w:pStyle w:val="Compact"/>
            </w:pPr>
            <w:r>
              <w:t xml:space="preserve">{{100 000 registos em ≤ 30 min}}</w:t>
            </w:r>
          </w:p>
        </w:tc>
        <w:tc>
          <w:tcPr/>
          <w:p>
            <w:pPr>
              <w:pStyle w:val="Compact"/>
            </w:pPr>
            <w:r>
              <w:t xml:space="preserve">{{noturno}}</w:t>
            </w:r>
          </w:p>
        </w:tc>
        <w:tc>
          <w:tcPr/>
          <w:p>
            <w:pPr>
              <w:pStyle w:val="Compact"/>
            </w:pPr>
            <w:r>
              <w:t xml:space="preserve">Medição em produção</w:t>
            </w:r>
          </w:p>
        </w:tc>
      </w:tr>
    </w:tbl>
    <w:bookmarkEnd w:id="453"/>
    <w:bookmarkStart w:id="454" w:name="escalabilidade-e-capacidade"/>
    <w:p>
      <w:pPr>
        <w:pStyle w:val="Heading2"/>
      </w:pPr>
      <w:r>
        <w:t xml:space="preserve">2. Escalabilidade e capacidade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Requisito</w:t>
            </w:r>
          </w:p>
        </w:tc>
        <w:tc>
          <w:tcPr/>
          <w:p>
            <w:pPr>
              <w:pStyle w:val="Compact"/>
            </w:pPr>
            <w:r>
              <w:t xml:space="preserve">Medida</w:t>
            </w:r>
          </w:p>
        </w:tc>
        <w:tc>
          <w:tcPr/>
          <w:p>
            <w:pPr>
              <w:pStyle w:val="Compact"/>
            </w:pPr>
            <w:r>
              <w:t xml:space="preserve">Verificação</w:t>
            </w:r>
          </w:p>
        </w:tc>
      </w:tr>
      <w:tr>
        <w:tc>
          <w:tcPr/>
          <w:p>
            <w:pPr>
              <w:pStyle w:val="Compact"/>
            </w:pPr>
            <w:r>
              <w:t xml:space="preserve">RNF-04</w:t>
            </w:r>
          </w:p>
        </w:tc>
        <w:tc>
          <w:tcPr/>
          <w:p>
            <w:pPr>
              <w:pStyle w:val="Compact"/>
            </w:pPr>
            <w:r>
              <w:t xml:space="preserve">Utilizadores concorrentes suportados</w:t>
            </w:r>
          </w:p>
        </w:tc>
        <w:tc>
          <w:tcPr/>
          <w:p>
            <w:pPr>
              <w:pStyle w:val="Compact"/>
            </w:pPr>
            <w:r>
              <w:t xml:space="preserve">{{2 000}} sem degradar RNF-01</w:t>
            </w:r>
          </w:p>
        </w:tc>
        <w:tc>
          <w:tcPr/>
          <w:p>
            <w:pPr>
              <w:pStyle w:val="Compact"/>
            </w:pPr>
            <w:r>
              <w:t xml:space="preserve">Teste de carga</w:t>
            </w:r>
          </w:p>
        </w:tc>
      </w:tr>
      <w:tr>
        <w:tc>
          <w:tcPr/>
          <w:p>
            <w:pPr>
              <w:pStyle w:val="Compact"/>
            </w:pPr>
            <w:r>
              <w:t xml:space="preserve">RNF-05</w:t>
            </w:r>
          </w:p>
        </w:tc>
        <w:tc>
          <w:tcPr/>
          <w:p>
            <w:pPr>
              <w:pStyle w:val="Compact"/>
            </w:pPr>
            <w:r>
              <w:t xml:space="preserve">Crescimento de dados</w:t>
            </w:r>
          </w:p>
        </w:tc>
        <w:tc>
          <w:tcPr/>
          <w:p>
            <w:pPr>
              <w:pStyle w:val="Compact"/>
            </w:pPr>
            <w:r>
              <w:t xml:space="preserve">{{+40% ao ano durante 3 anos}}</w:t>
            </w:r>
          </w:p>
        </w:tc>
        <w:tc>
          <w:tcPr/>
          <w:p>
            <w:pPr>
              <w:pStyle w:val="Compact"/>
            </w:pPr>
            <w:r>
              <w:t xml:space="preserve">Projeção + teste de volume</w:t>
            </w:r>
          </w:p>
        </w:tc>
      </w:tr>
      <w:tr>
        <w:tc>
          <w:tcPr/>
          <w:p>
            <w:pPr>
              <w:pStyle w:val="Compact"/>
            </w:pPr>
            <w:r>
              <w:t xml:space="preserve">RNF-06</w:t>
            </w:r>
          </w:p>
        </w:tc>
        <w:tc>
          <w:tcPr/>
          <w:p>
            <w:pPr>
              <w:pStyle w:val="Compact"/>
            </w:pPr>
            <w:r>
              <w:t xml:space="preserve">Escalamento horizontal</w:t>
            </w:r>
          </w:p>
        </w:tc>
        <w:tc>
          <w:tcPr/>
          <w:p>
            <w:pPr>
              <w:pStyle w:val="Compact"/>
            </w:pPr>
            <w:r>
              <w:t xml:space="preserve">Adicionar instâncias sem alterar código nem parar serviço</w:t>
            </w:r>
          </w:p>
        </w:tc>
        <w:tc>
          <w:tcPr/>
          <w:p>
            <w:pPr>
              <w:pStyle w:val="Compact"/>
            </w:pPr>
            <w:r>
              <w:t xml:space="preserve">Teste em staging</w:t>
            </w:r>
          </w:p>
        </w:tc>
      </w:tr>
    </w:tbl>
    <w:bookmarkEnd w:id="454"/>
    <w:bookmarkStart w:id="456" w:name="disponibilidade-e-fiabilidade"/>
    <w:p>
      <w:pPr>
        <w:pStyle w:val="Heading2"/>
      </w:pPr>
      <w:r>
        <w:t xml:space="preserve">3. Disponibilidade e fiabilidade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Requisito</w:t>
            </w:r>
          </w:p>
        </w:tc>
        <w:tc>
          <w:tcPr/>
          <w:p>
            <w:pPr>
              <w:pStyle w:val="Compact"/>
            </w:pPr>
            <w:r>
              <w:t xml:space="preserve">Medida</w:t>
            </w:r>
          </w:p>
        </w:tc>
        <w:tc>
          <w:tcPr/>
          <w:p>
            <w:pPr>
              <w:pStyle w:val="Compact"/>
            </w:pPr>
            <w:r>
              <w:t xml:space="preserve">Notas</w:t>
            </w:r>
          </w:p>
        </w:tc>
      </w:tr>
      <w:tr>
        <w:tc>
          <w:tcPr/>
          <w:p>
            <w:pPr>
              <w:pStyle w:val="Compact"/>
            </w:pPr>
            <w:r>
              <w:t xml:space="preserve">RNF-07</w:t>
            </w:r>
          </w:p>
        </w:tc>
        <w:tc>
          <w:tcPr/>
          <w:p>
            <w:pPr>
              <w:pStyle w:val="Compact"/>
            </w:pPr>
            <w:r>
              <w:t xml:space="preserve">Disponibilidade mensal (SLO)</w:t>
            </w:r>
          </w:p>
        </w:tc>
        <w:tc>
          <w:tcPr/>
          <w:p>
            <w:pPr>
              <w:pStyle w:val="Compact"/>
            </w:pPr>
            <w:r>
              <w:t xml:space="preserve">{{99,9%}} (≈43 min/mês de indisponibilidade)</w:t>
            </w:r>
          </w:p>
        </w:tc>
        <w:tc>
          <w:tcPr/>
          <w:p>
            <w:pPr>
              <w:pStyle w:val="Compact"/>
            </w:pPr>
            <w:r>
              <w:t xml:space="preserve">Excluindo manutenção anunciada</w:t>
            </w:r>
          </w:p>
        </w:tc>
      </w:tr>
      <w:tr>
        <w:tc>
          <w:tcPr/>
          <w:p>
            <w:pPr>
              <w:pStyle w:val="Compact"/>
            </w:pPr>
            <w:r>
              <w:t xml:space="preserve">RNF-08</w:t>
            </w:r>
          </w:p>
        </w:tc>
        <w:tc>
          <w:tcPr/>
          <w:p>
            <w:pPr>
              <w:pStyle w:val="Compact"/>
            </w:pPr>
            <w:r>
              <w:t xml:space="preserve">RPO — perda máxima de dados</w:t>
            </w:r>
          </w:p>
        </w:tc>
        <w:tc>
          <w:tcPr/>
          <w:p>
            <w:pPr>
              <w:pStyle w:val="Compact"/>
            </w:pPr>
            <w:r>
              <w:t xml:space="preserve">{{15 min}}</w:t>
            </w:r>
          </w:p>
        </w:tc>
        <w:tc>
          <w:tcPr/>
          <w:p>
            <w:pPr>
              <w:pStyle w:val="Compact"/>
            </w:pPr>
            <w:r>
              <w:t xml:space="preserve">Ver</w:t>
            </w:r>
            <w:r>
              <w:t xml:space="preserve"> </w:t>
            </w:r>
            <w:hyperlink r:id="rId455">
              <w:r>
                <w:rPr>
                  <w:rStyle w:val="Hyperlink"/>
                </w:rPr>
                <w:t xml:space="preserve">Cópia de segurança e DR</w:t>
              </w:r>
            </w:hyperlink>
          </w:p>
        </w:tc>
      </w:tr>
      <w:tr>
        <w:tc>
          <w:tcPr/>
          <w:p>
            <w:pPr>
              <w:pStyle w:val="Compact"/>
            </w:pPr>
            <w:r>
              <w:t xml:space="preserve">RNF-09</w:t>
            </w:r>
          </w:p>
        </w:tc>
        <w:tc>
          <w:tcPr/>
          <w:p>
            <w:pPr>
              <w:pStyle w:val="Compact"/>
            </w:pPr>
            <w:r>
              <w:t xml:space="preserve">RTO — tempo máximo de reposição</w:t>
            </w:r>
          </w:p>
        </w:tc>
        <w:tc>
          <w:tcPr/>
          <w:p>
            <w:pPr>
              <w:pStyle w:val="Compact"/>
            </w:pPr>
            <w:r>
              <w:t xml:space="preserve">{{4 h}}</w:t>
            </w:r>
          </w:p>
        </w:tc>
        <w:tc>
          <w:tcPr/>
          <w:p>
            <w:pPr>
              <w:pStyle w:val="Compact"/>
            </w:pPr>
            <w:r>
              <w:t xml:space="preserve">Testado {{semestralmente}}</w:t>
            </w:r>
          </w:p>
        </w:tc>
      </w:tr>
      <w:tr>
        <w:tc>
          <w:tcPr/>
          <w:p>
            <w:pPr>
              <w:pStyle w:val="Compact"/>
            </w:pPr>
            <w:r>
              <w:t xml:space="preserve">RNF-10</w:t>
            </w:r>
          </w:p>
        </w:tc>
        <w:tc>
          <w:tcPr/>
          <w:p>
            <w:pPr>
              <w:pStyle w:val="Compact"/>
            </w:pPr>
            <w:r>
              <w:t xml:space="preserve">Degradação graciosa</w:t>
            </w:r>
          </w:p>
        </w:tc>
        <w:tc>
          <w:tcPr/>
          <w:p>
            <w:pPr>
              <w:pStyle w:val="Compact"/>
            </w:pPr>
            <w:r>
              <w:t xml:space="preserve">Com {{serviço externo X}} em baixo, funcionalidades {{A,B}} mantêm-se</w:t>
            </w:r>
          </w:p>
        </w:tc>
        <w:tc>
          <w:tcPr/>
          <w:p>
            <w:pPr>
              <w:pStyle w:val="Compact"/>
            </w:pPr>
            <w:r>
              <w:t xml:space="preserve">Teste de caos</w:t>
            </w:r>
          </w:p>
        </w:tc>
      </w:tr>
    </w:tbl>
    <w:bookmarkEnd w:id="456"/>
    <w:bookmarkStart w:id="458" w:name="segurança"/>
    <w:p>
      <w:pPr>
        <w:pStyle w:val="Heading2"/>
      </w:pPr>
      <w:r>
        <w:t xml:space="preserve">4. Segurança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Medida / Norma</w:t>
            </w:r>
          </w:p>
        </w:tc>
      </w:tr>
      <w:tr>
        <w:tc>
          <w:tcPr/>
          <w:p>
            <w:pPr>
              <w:pStyle w:val="Compact"/>
            </w:pPr>
            <w:r>
              <w:t xml:space="preserve">RNF-11</w:t>
            </w:r>
          </w:p>
        </w:tc>
        <w:tc>
          <w:tcPr/>
          <w:p>
            <w:pPr>
              <w:pStyle w:val="Compact"/>
            </w:pPr>
            <w:r>
              <w:t xml:space="preserve">Dados em trânsito cifrados</w:t>
            </w:r>
          </w:p>
        </w:tc>
        <w:tc>
          <w:tcPr/>
          <w:p>
            <w:pPr>
              <w:pStyle w:val="Compact"/>
            </w:pPr>
            <w:r>
              <w:t xml:space="preserve">TLS 1.3 (mínimo 1.2); HSTS ativo</w:t>
            </w:r>
          </w:p>
        </w:tc>
      </w:tr>
      <w:tr>
        <w:tc>
          <w:tcPr/>
          <w:p>
            <w:pPr>
              <w:pStyle w:val="Compact"/>
            </w:pPr>
            <w:r>
              <w:t xml:space="preserve">RNF-12</w:t>
            </w:r>
          </w:p>
        </w:tc>
        <w:tc>
          <w:tcPr/>
          <w:p>
            <w:pPr>
              <w:pStyle w:val="Compact"/>
            </w:pPr>
            <w:r>
              <w:t xml:space="preserve">Dados sensíveis em repouso cifrados</w:t>
            </w:r>
          </w:p>
        </w:tc>
        <w:tc>
          <w:tcPr/>
          <w:p>
            <w:pPr>
              <w:pStyle w:val="Compact"/>
            </w:pPr>
            <w:r>
              <w:t xml:space="preserve">AES-256; chaves geridas em {{KMS}}</w:t>
            </w:r>
          </w:p>
        </w:tc>
      </w:tr>
      <w:tr>
        <w:tc>
          <w:tcPr/>
          <w:p>
            <w:pPr>
              <w:pStyle w:val="Compact"/>
            </w:pPr>
            <w:r>
              <w:t xml:space="preserve">RNF-13</w:t>
            </w:r>
          </w:p>
        </w:tc>
        <w:tc>
          <w:tcPr/>
          <w:p>
            <w:pPr>
              <w:pStyle w:val="Compact"/>
            </w:pPr>
            <w:r>
              <w:t xml:space="preserve">Palavras-passe</w:t>
            </w:r>
          </w:p>
        </w:tc>
        <w:tc>
          <w:tcPr/>
          <w:p>
            <w:pPr>
              <w:pStyle w:val="Compact"/>
            </w:pPr>
            <w:r>
              <w:t xml:space="preserve">Argon2id; nunca em registos</w:t>
            </w:r>
          </w:p>
        </w:tc>
      </w:tr>
      <w:tr>
        <w:tc>
          <w:tcPr/>
          <w:p>
            <w:pPr>
              <w:pStyle w:val="Compact"/>
            </w:pPr>
            <w:r>
              <w:t xml:space="preserve">RNF-14</w:t>
            </w:r>
          </w:p>
        </w:tc>
        <w:tc>
          <w:tcPr/>
          <w:p>
            <w:pPr>
              <w:pStyle w:val="Compact"/>
            </w:pPr>
            <w:r>
              <w:t xml:space="preserve">Autorização</w:t>
            </w:r>
          </w:p>
        </w:tc>
        <w:tc>
          <w:tcPr/>
          <w:p>
            <w:pPr>
              <w:pStyle w:val="Compact"/>
            </w:pPr>
            <w:r>
              <w:t xml:space="preserve">RBAC; negação por omissão; verificada no servidor</w:t>
            </w:r>
          </w:p>
        </w:tc>
      </w:tr>
      <w:tr>
        <w:tc>
          <w:tcPr/>
          <w:p>
            <w:pPr>
              <w:pStyle w:val="Compact"/>
            </w:pPr>
            <w:r>
              <w:t xml:space="preserve">RNF-15</w:t>
            </w:r>
          </w:p>
        </w:tc>
        <w:tc>
          <w:tcPr/>
          <w:p>
            <w:pPr>
              <w:pStyle w:val="Compact"/>
            </w:pPr>
            <w:r>
              <w:t xml:space="preserve">Registo de auditoria</w:t>
            </w:r>
          </w:p>
        </w:tc>
        <w:tc>
          <w:tcPr/>
          <w:p>
            <w:pPr>
              <w:pStyle w:val="Compact"/>
            </w:pPr>
            <w:r>
              <w:t xml:space="preserve">Ações sensíveis registadas, imutáveis, retidas {{n}} anos</w:t>
            </w:r>
          </w:p>
        </w:tc>
      </w:tr>
      <w:tr>
        <w:tc>
          <w:tcPr/>
          <w:p>
            <w:pPr>
              <w:pStyle w:val="Compact"/>
            </w:pPr>
            <w:r>
              <w:t xml:space="preserve">RNF-16</w:t>
            </w:r>
          </w:p>
        </w:tc>
        <w:tc>
          <w:tcPr/>
          <w:p>
            <w:pPr>
              <w:pStyle w:val="Compact"/>
            </w:pPr>
            <w:r>
              <w:t xml:space="preserve">Gestão de vulnerabilidades</w:t>
            </w:r>
          </w:p>
        </w:tc>
        <w:tc>
          <w:tcPr/>
          <w:p>
            <w:pPr>
              <w:pStyle w:val="Compact"/>
            </w:pPr>
            <w:r>
              <w:t xml:space="preserve">Críticas corrigidas em ≤ {{7}} dias; SCA no CI</w:t>
            </w:r>
          </w:p>
        </w:tc>
      </w:tr>
      <w:tr>
        <w:tc>
          <w:tcPr/>
          <w:p>
            <w:pPr>
              <w:pStyle w:val="Compact"/>
            </w:pPr>
            <w:r>
              <w:t xml:space="preserve">RNF-17</w:t>
            </w:r>
          </w:p>
        </w:tc>
        <w:tc>
          <w:tcPr/>
          <w:p>
            <w:pPr>
              <w:pStyle w:val="Compact"/>
            </w:pPr>
            <w:r>
              <w:t xml:space="preserve">Sessões</w:t>
            </w:r>
          </w:p>
        </w:tc>
        <w:tc>
          <w:tcPr/>
          <w:p>
            <w:pPr>
              <w:pStyle w:val="Compact"/>
            </w:pPr>
            <w:r>
              <w:t xml:space="preserve">Expiram em {{8 h}}; invalidação global no logout</w:t>
            </w:r>
          </w:p>
        </w:tc>
      </w:tr>
    </w:tbl>
    <w:p>
      <w:pPr>
        <w:pStyle w:val="BlockText"/>
      </w:pPr>
      <w:r>
        <w:t xml:space="preserve">Detalhe em</w:t>
      </w:r>
      <w:r>
        <w:t xml:space="preserve"> </w:t>
      </w:r>
      <w:hyperlink r:id="rId457">
        <w:r>
          <w:rPr>
            <w:rStyle w:val="Hyperlink"/>
          </w:rPr>
          <w:t xml:space="preserve">SECURITY</w:t>
        </w:r>
      </w:hyperlink>
    </w:p>
    <w:bookmarkEnd w:id="458"/>
    <w:bookmarkStart w:id="459" w:name="privacidade-e-conformidade"/>
    <w:p>
      <w:pPr>
        <w:pStyle w:val="Heading2"/>
      </w:pPr>
      <w:r>
        <w:t xml:space="preserve">5. Privacidade e conformidade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Requisito</w:t>
            </w:r>
          </w:p>
        </w:tc>
      </w:tr>
      <w:tr>
        <w:tc>
          <w:tcPr/>
          <w:p>
            <w:pPr>
              <w:pStyle w:val="Compact"/>
            </w:pPr>
            <w:r>
              <w:t xml:space="preserve">RNF-18</w:t>
            </w:r>
          </w:p>
        </w:tc>
        <w:tc>
          <w:tcPr/>
          <w:p>
            <w:pPr>
              <w:pStyle w:val="Compact"/>
            </w:pPr>
            <w:r>
              <w:t xml:space="preserve">Minimização: recolher apenas dados com finalidade documentada</w:t>
            </w:r>
          </w:p>
        </w:tc>
      </w:tr>
      <w:tr>
        <w:tc>
          <w:tcPr/>
          <w:p>
            <w:pPr>
              <w:pStyle w:val="Compact"/>
            </w:pPr>
            <w:r>
              <w:t xml:space="preserve">RNF-19</w:t>
            </w:r>
          </w:p>
        </w:tc>
        <w:tc>
          <w:tcPr/>
          <w:p>
            <w:pPr>
              <w:pStyle w:val="Compact"/>
            </w:pPr>
            <w:r>
              <w:t xml:space="preserve">Direitos do titular (acesso, retificação, apagamento, portabilidade) atendidos em ≤ 30 dias</w:t>
            </w:r>
          </w:p>
        </w:tc>
      </w:tr>
      <w:tr>
        <w:tc>
          <w:tcPr/>
          <w:p>
            <w:pPr>
              <w:pStyle w:val="Compact"/>
            </w:pPr>
            <w:r>
              <w:t xml:space="preserve">RNF-20</w:t>
            </w:r>
          </w:p>
        </w:tc>
        <w:tc>
          <w:tcPr/>
          <w:p>
            <w:pPr>
              <w:pStyle w:val="Compact"/>
            </w:pPr>
            <w:r>
              <w:t xml:space="preserve">Retenção: {{tipo de dado}} eliminado após {{prazo}} automaticamente</w:t>
            </w:r>
          </w:p>
        </w:tc>
      </w:tr>
      <w:tr>
        <w:tc>
          <w:tcPr/>
          <w:p>
            <w:pPr>
              <w:pStyle w:val="Compact"/>
            </w:pPr>
            <w:r>
              <w:t xml:space="preserve">RNF-21</w:t>
            </w:r>
          </w:p>
        </w:tc>
        <w:tc>
          <w:tcPr/>
          <w:p>
            <w:pPr>
              <w:pStyle w:val="Compact"/>
            </w:pPr>
            <w:r>
              <w:t xml:space="preserve">Dados alojados em {{UE}}</w:t>
            </w:r>
          </w:p>
        </w:tc>
      </w:tr>
    </w:tbl>
    <w:p>
      <w:pPr>
        <w:pStyle w:val="BlockText"/>
      </w:pPr>
      <w:r>
        <w:t xml:space="preserve">Detalhe em</w:t>
      </w:r>
      <w:r>
        <w:t xml:space="preserve"> </w:t>
      </w:r>
      <w:hyperlink r:id="rId264">
        <w:r>
          <w:rPr>
            <w:rStyle w:val="Hyperlink"/>
          </w:rPr>
          <w:t xml:space="preserve">Privacidade / RGPD</w:t>
        </w:r>
      </w:hyperlink>
    </w:p>
    <w:bookmarkEnd w:id="459"/>
    <w:bookmarkStart w:id="460" w:name="usabilidade-e-acessibilidade"/>
    <w:p>
      <w:pPr>
        <w:pStyle w:val="Heading2"/>
      </w:pPr>
      <w:r>
        <w:t xml:space="preserve">6. Usabilidade e acessibilidade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Medida</w:t>
            </w:r>
          </w:p>
        </w:tc>
      </w:tr>
      <w:tr>
        <w:tc>
          <w:tcPr/>
          <w:p>
            <w:pPr>
              <w:pStyle w:val="Compact"/>
            </w:pPr>
            <w:r>
              <w:t xml:space="preserve">RNF-22</w:t>
            </w:r>
          </w:p>
        </w:tc>
        <w:tc>
          <w:tcPr/>
          <w:p>
            <w:pPr>
              <w:pStyle w:val="Compact"/>
            </w:pPr>
            <w:r>
              <w:t xml:space="preserve">Conformidade WCAG</w:t>
            </w:r>
          </w:p>
        </w:tc>
        <w:tc>
          <w:tcPr/>
          <w:p>
            <w:pPr>
              <w:pStyle w:val="Compact"/>
            </w:pPr>
            <w:r>
              <w:t xml:space="preserve">2.2 nível AA</w:t>
            </w:r>
          </w:p>
        </w:tc>
      </w:tr>
      <w:tr>
        <w:tc>
          <w:tcPr/>
          <w:p>
            <w:pPr>
              <w:pStyle w:val="Compact"/>
            </w:pPr>
            <w:r>
              <w:t xml:space="preserve">RNF-23</w:t>
            </w:r>
          </w:p>
        </w:tc>
        <w:tc>
          <w:tcPr/>
          <w:p>
            <w:pPr>
              <w:pStyle w:val="Compact"/>
            </w:pPr>
            <w:r>
              <w:t xml:space="preserve">Navegação completa por teclado</w:t>
            </w:r>
          </w:p>
        </w:tc>
        <w:tc>
          <w:tcPr/>
          <w:p>
            <w:pPr>
              <w:pStyle w:val="Compact"/>
            </w:pPr>
            <w:r>
              <w:t xml:space="preserve">Todas as funcionalidades; foco sempre visível</w:t>
            </w:r>
          </w:p>
        </w:tc>
      </w:tr>
      <w:tr>
        <w:tc>
          <w:tcPr/>
          <w:p>
            <w:pPr>
              <w:pStyle w:val="Compact"/>
            </w:pPr>
            <w:r>
              <w:t xml:space="preserve">RNF-24</w:t>
            </w:r>
          </w:p>
        </w:tc>
        <w:tc>
          <w:tcPr/>
          <w:p>
            <w:pPr>
              <w:pStyle w:val="Compact"/>
            </w:pPr>
            <w:r>
              <w:t xml:space="preserve">Contraste</w:t>
            </w:r>
          </w:p>
        </w:tc>
        <w:tc>
          <w:tcPr/>
          <w:p>
            <w:pPr>
              <w:pStyle w:val="Compact"/>
            </w:pPr>
            <w:r>
              <w:t xml:space="preserve">≥ 4,5:1 texto normal · ≥ 3:1 texto grande e componentes</w:t>
            </w:r>
          </w:p>
        </w:tc>
      </w:tr>
      <w:tr>
        <w:tc>
          <w:tcPr/>
          <w:p>
            <w:pPr>
              <w:pStyle w:val="Compact"/>
            </w:pPr>
            <w:r>
              <w:t xml:space="preserve">RNF-25</w:t>
            </w:r>
          </w:p>
        </w:tc>
        <w:tc>
          <w:tcPr/>
          <w:p>
            <w:pPr>
              <w:pStyle w:val="Compact"/>
            </w:pPr>
            <w:r>
              <w:t xml:space="preserve">Curva de aprendizagem</w:t>
            </w:r>
          </w:p>
        </w:tc>
        <w:tc>
          <w:tcPr/>
          <w:p>
            <w:pPr>
              <w:pStyle w:val="Compact"/>
            </w:pPr>
            <w:r>
              <w:t xml:space="preserve">Utilizador novo conclui {{tarefa X}} em ≤ {{5 min}} sem ajuda (teste com 5 utilizadores)</w:t>
            </w:r>
          </w:p>
        </w:tc>
      </w:tr>
      <w:tr>
        <w:tc>
          <w:tcPr/>
          <w:p>
            <w:pPr>
              <w:pStyle w:val="Compact"/>
            </w:pPr>
            <w:r>
              <w:t xml:space="preserve">RNF-26</w:t>
            </w:r>
          </w:p>
        </w:tc>
        <w:tc>
          <w:tcPr/>
          <w:p>
            <w:pPr>
              <w:pStyle w:val="Compact"/>
            </w:pPr>
            <w:r>
              <w:t xml:space="preserve">Mensagens de erro</w:t>
            </w:r>
          </w:p>
        </w:tc>
        <w:tc>
          <w:tcPr/>
          <w:p>
            <w:pPr>
              <w:pStyle w:val="Compact"/>
            </w:pPr>
            <w:r>
              <w:t xml:space="preserve">Explicam a causa e a ação seguinte; sem códigos técnicos ao utilizador</w:t>
            </w:r>
          </w:p>
        </w:tc>
      </w:tr>
    </w:tbl>
    <w:bookmarkEnd w:id="460"/>
    <w:bookmarkStart w:id="461" w:name="compatibilidade"/>
    <w:p>
      <w:pPr>
        <w:pStyle w:val="Heading2"/>
      </w:pPr>
      <w:r>
        <w:t xml:space="preserve">7. Compatibilidade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Requisito</w:t>
            </w:r>
          </w:p>
        </w:tc>
      </w:tr>
      <w:tr>
        <w:tc>
          <w:tcPr/>
          <w:p>
            <w:pPr>
              <w:pStyle w:val="Compact"/>
            </w:pPr>
            <w:r>
              <w:t xml:space="preserve">RNF-27</w:t>
            </w:r>
          </w:p>
        </w:tc>
        <w:tc>
          <w:tcPr/>
          <w:p>
            <w:pPr>
              <w:pStyle w:val="Compact"/>
            </w:pPr>
            <w:r>
              <w:t xml:space="preserve">Browsers: últimas 2 versões de Chrome, Firefox, Safari, Edge</w:t>
            </w:r>
          </w:p>
        </w:tc>
      </w:tr>
      <w:tr>
        <w:tc>
          <w:tcPr/>
          <w:p>
            <w:pPr>
              <w:pStyle w:val="Compact"/>
            </w:pPr>
            <w:r>
              <w:t xml:space="preserve">RNF-28</w:t>
            </w:r>
          </w:p>
        </w:tc>
        <w:tc>
          <w:tcPr/>
          <w:p>
            <w:pPr>
              <w:pStyle w:val="Compact"/>
            </w:pPr>
            <w:r>
              <w:t xml:space="preserve">Responsivo entre {{320 px}} e {{2560 px}}</w:t>
            </w:r>
          </w:p>
        </w:tc>
      </w:tr>
      <w:tr>
        <w:tc>
          <w:tcPr/>
          <w:p>
            <w:pPr>
              <w:pStyle w:val="Compact"/>
            </w:pPr>
            <w:r>
              <w:t xml:space="preserve">RNF-29</w:t>
            </w:r>
          </w:p>
        </w:tc>
        <w:tc>
          <w:tcPr/>
          <w:p>
            <w:pPr>
              <w:pStyle w:val="Compact"/>
            </w:pPr>
            <w:r>
              <w:t xml:space="preserve">Sistemas móveis: iOS {{16+}}, Android {{11+}}</w:t>
            </w:r>
          </w:p>
        </w:tc>
      </w:tr>
      <w:tr>
        <w:tc>
          <w:tcPr/>
          <w:p>
            <w:pPr>
              <w:pStyle w:val="Compact"/>
            </w:pPr>
            <w:r>
              <w:t xml:space="preserve">RNF-30</w:t>
            </w:r>
          </w:p>
        </w:tc>
        <w:tc>
          <w:tcPr/>
          <w:p>
            <w:pPr>
              <w:pStyle w:val="Compact"/>
            </w:pPr>
            <w:r>
              <w:t xml:space="preserve">Compatibilidade retroativa da API mantida durante {{12 meses}} após deprecação</w:t>
            </w:r>
          </w:p>
        </w:tc>
      </w:tr>
    </w:tbl>
    <w:bookmarkEnd w:id="461"/>
    <w:bookmarkStart w:id="462" w:name="manutenibilidade-e-evolução"/>
    <w:p>
      <w:pPr>
        <w:pStyle w:val="Heading2"/>
      </w:pPr>
      <w:r>
        <w:t xml:space="preserve">8. Manutenibilidade e evolução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Medida</w:t>
            </w:r>
          </w:p>
        </w:tc>
      </w:tr>
      <w:tr>
        <w:tc>
          <w:tcPr/>
          <w:p>
            <w:pPr>
              <w:pStyle w:val="Compact"/>
            </w:pPr>
            <w:r>
              <w:t xml:space="preserve">RNF-31</w:t>
            </w:r>
          </w:p>
        </w:tc>
        <w:tc>
          <w:tcPr/>
          <w:p>
            <w:pPr>
              <w:pStyle w:val="Compact"/>
            </w:pPr>
            <w:r>
              <w:t xml:space="preserve">Cobertura de testes</w:t>
            </w:r>
          </w:p>
        </w:tc>
        <w:tc>
          <w:tcPr/>
          <w:p>
            <w:pPr>
              <w:pStyle w:val="Compact"/>
            </w:pPr>
            <w:r>
              <w:t xml:space="preserve">≥ {{80%}} nas camadas de domínio</w:t>
            </w:r>
          </w:p>
        </w:tc>
      </w:tr>
      <w:tr>
        <w:tc>
          <w:tcPr/>
          <w:p>
            <w:pPr>
              <w:pStyle w:val="Compact"/>
            </w:pPr>
            <w:r>
              <w:t xml:space="preserve">RNF-32</w:t>
            </w:r>
          </w:p>
        </w:tc>
        <w:tc>
          <w:tcPr/>
          <w:p>
            <w:pPr>
              <w:pStyle w:val="Compact"/>
            </w:pPr>
            <w:r>
              <w:t xml:space="preserve">Tempo de build + testes no CI</w:t>
            </w:r>
          </w:p>
        </w:tc>
        <w:tc>
          <w:tcPr/>
          <w:p>
            <w:pPr>
              <w:pStyle w:val="Compact"/>
            </w:pPr>
            <w:r>
              <w:t xml:space="preserve">≤ {{10 min}}</w:t>
            </w:r>
          </w:p>
        </w:tc>
      </w:tr>
      <w:tr>
        <w:tc>
          <w:tcPr/>
          <w:p>
            <w:pPr>
              <w:pStyle w:val="Compact"/>
            </w:pPr>
            <w:r>
              <w:t xml:space="preserve">RNF-33</w:t>
            </w:r>
          </w:p>
        </w:tc>
        <w:tc>
          <w:tcPr/>
          <w:p>
            <w:pPr>
              <w:pStyle w:val="Compact"/>
            </w:pPr>
            <w:r>
              <w:t xml:space="preserve">Ambiente de desenvolvimento operacional</w:t>
            </w:r>
          </w:p>
        </w:tc>
        <w:tc>
          <w:tcPr/>
          <w:p>
            <w:pPr>
              <w:pStyle w:val="Compact"/>
            </w:pPr>
            <w:r>
              <w:t xml:space="preserve">≤ {{30 min}} a partir do repositório limpo</w:t>
            </w:r>
          </w:p>
        </w:tc>
      </w:tr>
      <w:tr>
        <w:tc>
          <w:tcPr/>
          <w:p>
            <w:pPr>
              <w:pStyle w:val="Compact"/>
            </w:pPr>
            <w:r>
              <w:t xml:space="preserve">RNF-34</w:t>
            </w:r>
          </w:p>
        </w:tc>
        <w:tc>
          <w:tcPr/>
          <w:p>
            <w:pPr>
              <w:pStyle w:val="Compact"/>
            </w:pPr>
            <w:r>
              <w:t xml:space="preserve">Dívida técnica</w:t>
            </w:r>
          </w:p>
        </w:tc>
        <w:tc>
          <w:tcPr/>
          <w:p>
            <w:pPr>
              <w:pStyle w:val="Compact"/>
            </w:pPr>
            <w:r>
              <w:t xml:space="preserve">{{Nenhum ficheiro &gt; 500 linhas; complexidade ciclomática ≤ 15}}</w:t>
            </w:r>
          </w:p>
        </w:tc>
      </w:tr>
    </w:tbl>
    <w:bookmarkEnd w:id="462"/>
    <w:bookmarkStart w:id="463" w:name="observabilidade"/>
    <w:p>
      <w:pPr>
        <w:pStyle w:val="Heading2"/>
      </w:pPr>
      <w:r>
        <w:t xml:space="preserve">9. Observabilidade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Requisito</w:t>
            </w:r>
          </w:p>
        </w:tc>
      </w:tr>
      <w:tr>
        <w:tc>
          <w:tcPr/>
          <w:p>
            <w:pPr>
              <w:pStyle w:val="Compact"/>
            </w:pPr>
            <w:r>
              <w:t xml:space="preserve">RNF-35</w:t>
            </w:r>
          </w:p>
        </w:tc>
        <w:tc>
          <w:tcPr/>
          <w:p>
            <w:pPr>
              <w:pStyle w:val="Compact"/>
            </w:pPr>
            <w:r>
              <w:t xml:space="preserve">Logs estruturados (JSON) com</w:t>
            </w:r>
            <w:r>
              <w:t xml:space="preserve"> </w:t>
            </w:r>
            <w:r>
              <w:rPr>
                <w:rStyle w:val="VerbatimChar"/>
              </w:rPr>
              <w:t xml:space="preserve">trace_id</w:t>
            </w:r>
            <w:r>
              <w:t xml:space="preserve"> </w:t>
            </w:r>
            <w:r>
              <w:t xml:space="preserve">correlacionável</w:t>
            </w:r>
          </w:p>
        </w:tc>
      </w:tr>
      <w:tr>
        <w:tc>
          <w:tcPr/>
          <w:p>
            <w:pPr>
              <w:pStyle w:val="Compact"/>
            </w:pPr>
            <w:r>
              <w:t xml:space="preserve">RNF-36</w:t>
            </w:r>
          </w:p>
        </w:tc>
        <w:tc>
          <w:tcPr/>
          <w:p>
            <w:pPr>
              <w:pStyle w:val="Compact"/>
            </w:pPr>
            <w:r>
              <w:t xml:space="preserve">Métricas RED (Rate, Errors, Duration) por endpoint</w:t>
            </w:r>
          </w:p>
        </w:tc>
      </w:tr>
      <w:tr>
        <w:tc>
          <w:tcPr/>
          <w:p>
            <w:pPr>
              <w:pStyle w:val="Compact"/>
            </w:pPr>
            <w:r>
              <w:t xml:space="preserve">RNF-37</w:t>
            </w:r>
          </w:p>
        </w:tc>
        <w:tc>
          <w:tcPr/>
          <w:p>
            <w:pPr>
              <w:pStyle w:val="Compact"/>
            </w:pPr>
            <w:r>
              <w:t xml:space="preserve">Tracing distribuído em {{100%}} dos pedidos de escrita</w:t>
            </w:r>
          </w:p>
        </w:tc>
      </w:tr>
      <w:tr>
        <w:tc>
          <w:tcPr/>
          <w:p>
            <w:pPr>
              <w:pStyle w:val="Compact"/>
            </w:pPr>
            <w:r>
              <w:t xml:space="preserve">RNF-38</w:t>
            </w:r>
          </w:p>
        </w:tc>
        <w:tc>
          <w:tcPr/>
          <w:p>
            <w:pPr>
              <w:pStyle w:val="Compact"/>
            </w:pPr>
            <w:r>
              <w:t xml:space="preserve">Alertas baseados em sintoma (SLO ritmo de consumo), não em causa</w:t>
            </w:r>
          </w:p>
        </w:tc>
      </w:tr>
    </w:tbl>
    <w:p>
      <w:pPr>
        <w:pStyle w:val="BlockText"/>
      </w:pPr>
      <w:r>
        <w:t xml:space="preserve">Detalhe em</w:t>
      </w:r>
      <w:r>
        <w:t xml:space="preserve"> </w:t>
      </w:r>
      <w:hyperlink r:id="rId270">
        <w:r>
          <w:rPr>
            <w:rStyle w:val="Hyperlink"/>
          </w:rPr>
          <w:t xml:space="preserve">Monitorização</w:t>
        </w:r>
      </w:hyperlink>
    </w:p>
    <w:bookmarkEnd w:id="463"/>
    <w:bookmarkStart w:id="464" w:name="internacionalização"/>
    <w:p>
      <w:pPr>
        <w:pStyle w:val="Heading2"/>
      </w:pPr>
      <w:r>
        <w:t xml:space="preserve">10. Internacionalização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Requisito</w:t>
            </w:r>
          </w:p>
        </w:tc>
      </w:tr>
      <w:tr>
        <w:tc>
          <w:tcPr/>
          <w:p>
            <w:pPr>
              <w:pStyle w:val="Compact"/>
            </w:pPr>
            <w:r>
              <w:t xml:space="preserve">RNF-39</w:t>
            </w:r>
          </w:p>
        </w:tc>
        <w:tc>
          <w:tcPr/>
          <w:p>
            <w:pPr>
              <w:pStyle w:val="Compact"/>
            </w:pPr>
            <w:r>
              <w:t xml:space="preserve">Idiomas suportados: {{pt-PT, en-GB}}</w:t>
            </w:r>
          </w:p>
        </w:tc>
      </w:tr>
      <w:tr>
        <w:tc>
          <w:tcPr/>
          <w:p>
            <w:pPr>
              <w:pStyle w:val="Compact"/>
            </w:pPr>
            <w:r>
              <w:t xml:space="preserve">RNF-40</w:t>
            </w:r>
          </w:p>
        </w:tc>
        <w:tc>
          <w:tcPr/>
          <w:p>
            <w:pPr>
              <w:pStyle w:val="Compact"/>
            </w:pPr>
            <w:r>
              <w:t xml:space="preserve">Datas, números e moeda formatados segundo a locale</w:t>
            </w:r>
          </w:p>
        </w:tc>
      </w:tr>
      <w:tr>
        <w:tc>
          <w:tcPr/>
          <w:p>
            <w:pPr>
              <w:pStyle w:val="Compact"/>
            </w:pPr>
            <w:r>
              <w:t xml:space="preserve">RNF-41</w:t>
            </w:r>
          </w:p>
        </w:tc>
        <w:tc>
          <w:tcPr/>
          <w:p>
            <w:pPr>
              <w:pStyle w:val="Compact"/>
            </w:pPr>
            <w:r>
              <w:t xml:space="preserve">Todos os textos externalizados; sem strings no código</w:t>
            </w:r>
          </w:p>
        </w:tc>
      </w:tr>
      <w:tr>
        <w:tc>
          <w:tcPr/>
          <w:p>
            <w:pPr>
              <w:pStyle w:val="Compact"/>
            </w:pPr>
            <w:r>
              <w:t xml:space="preserve">RNF-42</w:t>
            </w:r>
          </w:p>
        </w:tc>
        <w:tc>
          <w:tcPr/>
          <w:p>
            <w:pPr>
              <w:pStyle w:val="Compact"/>
            </w:pPr>
            <w:r>
              <w:t xml:space="preserve">Timestamps armazenados em UTC</w:t>
            </w:r>
          </w:p>
        </w:tc>
      </w:tr>
    </w:tbl>
    <w:bookmarkEnd w:id="464"/>
    <w:bookmarkStart w:id="465" w:name="portabilidade-e-operação"/>
    <w:p>
      <w:pPr>
        <w:pStyle w:val="Heading2"/>
      </w:pPr>
      <w:r>
        <w:t xml:space="preserve">11. Portabilidade e operação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Requisito</w:t>
            </w:r>
          </w:p>
        </w:tc>
      </w:tr>
      <w:tr>
        <w:tc>
          <w:tcPr/>
          <w:p>
            <w:pPr>
              <w:pStyle w:val="Compact"/>
            </w:pPr>
            <w:r>
              <w:t xml:space="preserve">RNF-43</w:t>
            </w:r>
          </w:p>
        </w:tc>
        <w:tc>
          <w:tcPr/>
          <w:p>
            <w:pPr>
              <w:pStyle w:val="Compact"/>
            </w:pPr>
            <w:r>
              <w:t xml:space="preserve">Aplicação containerizada; sem estado em disco local</w:t>
            </w:r>
          </w:p>
        </w:tc>
      </w:tr>
      <w:tr>
        <w:tc>
          <w:tcPr/>
          <w:p>
            <w:pPr>
              <w:pStyle w:val="Compact"/>
            </w:pPr>
            <w:r>
              <w:t xml:space="preserve">RNF-44</w:t>
            </w:r>
          </w:p>
        </w:tc>
        <w:tc>
          <w:tcPr/>
          <w:p>
            <w:pPr>
              <w:pStyle w:val="Compact"/>
            </w:pPr>
            <w:r>
              <w:t xml:space="preserve">Configuração exclusivamente por variáveis de ambiente</w:t>
            </w:r>
          </w:p>
        </w:tc>
      </w:tr>
      <w:tr>
        <w:tc>
          <w:tcPr/>
          <w:p>
            <w:pPr>
              <w:pStyle w:val="Compact"/>
            </w:pPr>
            <w:r>
              <w:t xml:space="preserve">RNF-45</w:t>
            </w:r>
          </w:p>
        </w:tc>
        <w:tc>
          <w:tcPr/>
          <w:p>
            <w:pPr>
              <w:pStyle w:val="Compact"/>
            </w:pPr>
            <w:r>
              <w:t xml:space="preserve">Deploy sem indisponibilidade (rolling / blue-green)</w:t>
            </w:r>
          </w:p>
        </w:tc>
      </w:tr>
    </w:tbl>
    <w:bookmarkEnd w:id="465"/>
    <w:bookmarkStart w:id="466" w:name="custo"/>
    <w:p>
      <w:pPr>
        <w:pStyle w:val="Heading2"/>
      </w:pPr>
      <w:r>
        <w:t xml:space="preserve">12. Custo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Requisito</w:t>
            </w:r>
          </w:p>
        </w:tc>
      </w:tr>
      <w:tr>
        <w:tc>
          <w:tcPr/>
          <w:p>
            <w:pPr>
              <w:pStyle w:val="Compact"/>
            </w:pPr>
            <w:r>
              <w:t xml:space="preserve">RNF-46</w:t>
            </w:r>
          </w:p>
        </w:tc>
        <w:tc>
          <w:tcPr/>
          <w:p>
            <w:pPr>
              <w:pStyle w:val="Compact"/>
            </w:pPr>
            <w:r>
              <w:t xml:space="preserve">Custo de infraestrutura ≤ {{X €}}/mês a {{N}} utilizadores ativos</w:t>
            </w:r>
          </w:p>
        </w:tc>
      </w:tr>
    </w:tbl>
    <w:p>
      <w:r>
        <w:pict>
          <v:rect style="width:0;height:1.5pt" o:hralign="center" o:hrstd="t" o:hr="t"/>
        </w:pict>
      </w:r>
    </w:p>
    <w:bookmarkEnd w:id="466"/>
    <w:bookmarkStart w:id="467" w:name="trade-offs-assumidos"/>
    <w:p>
      <w:pPr>
        <w:pStyle w:val="Heading2"/>
      </w:pPr>
      <w:r>
        <w:t xml:space="preserve">Trade-offs assumidos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Atributos em tensão</w:t>
            </w:r>
          </w:p>
        </w:tc>
        <w:tc>
          <w:tcPr/>
          <w:p>
            <w:pPr>
              <w:pStyle w:val="Compact"/>
            </w:pPr>
            <w:r>
              <w:t xml:space="preserve">Decisão</w:t>
            </w:r>
          </w:p>
        </w:tc>
        <w:tc>
          <w:tcPr/>
          <w:p>
            <w:pPr>
              <w:pStyle w:val="Compact"/>
            </w:pPr>
            <w:r>
              <w:t xml:space="preserve">ADR</w:t>
            </w:r>
          </w:p>
        </w:tc>
      </w:tr>
      <w:tr>
        <w:tc>
          <w:tcPr/>
          <w:p>
            <w:pPr>
              <w:pStyle w:val="Compact"/>
            </w:pPr>
            <w:r>
              <w:t xml:space="preserve">Consistência vs Disponibilidade</w:t>
            </w:r>
          </w:p>
        </w:tc>
        <w:tc>
          <w:tcPr/>
          <w:p>
            <w:pPr>
              <w:pStyle w:val="Compact"/>
            </w:pPr>
            <w:r>
              <w:t xml:space="preserve">{{Consistência eventual em leituras de relatório}}</w:t>
            </w:r>
          </w:p>
        </w:tc>
        <w:tc>
          <w:tcPr/>
          <w:p>
            <w:pPr>
              <w:pStyle w:val="Compact"/>
            </w:pPr>
            <w:hyperlink r:id="rId333">
              <w:r>
                <w:rPr>
                  <w:rStyle w:val="Hyperlink"/>
                </w:rPr>
                <w:t xml:space="preserve">ADR-003</w:t>
              </w:r>
            </w:hyperlink>
          </w:p>
        </w:tc>
      </w:tr>
      <w:tr>
        <w:tc>
          <w:tcPr/>
          <w:p>
            <w:pPr>
              <w:pStyle w:val="Compact"/>
            </w:pPr>
            <w:r>
              <w:t xml:space="preserve">Segurança vs Usabilidade</w:t>
            </w:r>
          </w:p>
        </w:tc>
        <w:tc>
          <w:tcPr/>
          <w:p>
            <w:pPr>
              <w:pStyle w:val="Compact"/>
            </w:pPr>
            <w:r>
              <w:t xml:space="preserve">{{MFA obrigatório apenas para papéis administrativos}}</w:t>
            </w:r>
          </w:p>
        </w:tc>
        <w:tc>
          <w:tcPr/>
          <w:p>
            <w:pPr>
              <w:pStyle w:val="Compact"/>
            </w:pPr>
            <w:r>
              <w:t xml:space="preserve">{{ADR-005}}</w:t>
            </w:r>
          </w:p>
        </w:tc>
      </w:tr>
    </w:tbl>
    <w:p>
      <w:r>
        <w:br w:type="page"/>
      </w:r>
    </w:p>
    <w:bookmarkEnd w:id="467"/>
    <w:bookmarkEnd w:id="468"/>
    <w:bookmarkStart w:id="484" w:name="X25563463e6c3abee62df1a67f69b03340cd29aa"/>
    <w:p>
      <w:pPr>
        <w:pStyle w:val="Heading1"/>
      </w:pPr>
      <w:r>
        <w:t xml:space="preserve">Histórias de Utilizador e Backlog — {{PROJETO}}</w:t>
      </w:r>
    </w:p>
    <w:p>
      <w:pPr>
        <w:pStyle w:val="FirstParagraph"/>
      </w:pPr>
      <w:r>
        <w:rPr>
          <w:i/>
          <w:iCs/>
        </w:rPr>
        <w:t xml:space="preserve">(ficheiro:</w:t>
      </w:r>
      <w:r>
        <w:rPr>
          <w:i/>
          <w:iCs/>
        </w:rPr>
        <w:t xml:space="preserve"> </w:t>
      </w:r>
      <w:r>
        <w:rPr>
          <w:rStyle w:val="VerbatimChar"/>
          <w:i/>
          <w:iCs/>
        </w:rPr>
        <w:t xml:space="preserve">01-requisitos/04-historias-de-utilizador.md</w:t>
      </w:r>
      <w:r>
        <w:rPr>
          <w:i/>
          <w:iCs/>
        </w:rPr>
        <w:t xml:space="preserve">)</w:t>
      </w:r>
    </w:p>
    <w:bookmarkStart w:id="472" w:name="convenções-1"/>
    <w:p>
      <w:pPr>
        <w:pStyle w:val="Heading2"/>
      </w:pPr>
      <w:r>
        <w:t xml:space="preserve">Convenções</w:t>
      </w:r>
    </w:p>
    <w:p>
      <w:pPr>
        <w:pStyle w:val="FirstParagraph"/>
      </w:pPr>
      <w:r>
        <w:rPr>
          <w:b/>
          <w:bCs/>
        </w:rPr>
        <w:t xml:space="preserve">Formato:</w:t>
      </w:r>
      <w:r>
        <w:t xml:space="preserve"> </w:t>
      </w:r>
      <w:r>
        <w:rPr>
          <w:rStyle w:val="VerbatimChar"/>
        </w:rPr>
        <w:t xml:space="preserve">Como &lt;persona&gt;, quero &lt;capacidade&gt;, para &lt;benefício&gt;.</w:t>
      </w:r>
      <w:r>
        <w:t xml:space="preserve"> </w:t>
      </w:r>
      <w:r>
        <w:rPr>
          <w:b/>
          <w:bCs/>
        </w:rPr>
        <w:t xml:space="preserve">Título:</w:t>
      </w:r>
      <w:r>
        <w:t xml:space="preserve"> </w:t>
      </w:r>
      <w:r>
        <w:t xml:space="preserve">verbo + objeto (ex.:</w:t>
      </w:r>
      <w:r>
        <w:t xml:space="preserve"> </w:t>
      </w:r>
      <w:r>
        <w:t xml:space="preserve">“Exportar relatório em CSV”</w:t>
      </w:r>
      <w:r>
        <w:t xml:space="preserve">)</w:t>
      </w:r>
      <w:r>
        <w:t xml:space="preserve"> </w:t>
      </w:r>
      <w:r>
        <w:rPr>
          <w:b/>
          <w:bCs/>
        </w:rPr>
        <w:t xml:space="preserve">ID:</w:t>
      </w:r>
      <w:r>
        <w:t xml:space="preserve"> </w:t>
      </w:r>
      <w:r>
        <w:rPr>
          <w:rStyle w:val="VerbatimChar"/>
        </w:rPr>
        <w:t xml:space="preserve">US-nn</w:t>
      </w:r>
    </w:p>
    <w:bookmarkStart w:id="469" w:name="Xe4102381948cfc089eecc2edfc3b41c5adc026f"/>
    <w:p>
      <w:pPr>
        <w:pStyle w:val="Heading3"/>
      </w:pPr>
      <w:r>
        <w:t xml:space="preserve">Critérios de Preparação (DoR) — a story pode entrar em sprint quando:</w:t>
      </w:r>
    </w:p>
    <w:p>
      <w:pPr>
        <w:pStyle w:val="Compact"/>
        <w:numPr>
          <w:ilvl w:val="0"/>
          <w:numId w:val="1062"/>
        </w:numPr>
      </w:pPr>
      <w:r>
        <w:t xml:space="preserve">Valor para o utilizador claro (o</w:t>
      </w:r>
      <w:r>
        <w:t xml:space="preserve"> </w:t>
      </w:r>
      <w:r>
        <w:t xml:space="preserve">“para”</w:t>
      </w:r>
      <w:r>
        <w:t xml:space="preserve"> </w:t>
      </w:r>
      <w:r>
        <w:t xml:space="preserve">não é</w:t>
      </w:r>
      <w:r>
        <w:t xml:space="preserve"> </w:t>
      </w:r>
      <w:r>
        <w:t xml:space="preserve">“porque sim”</w:t>
      </w:r>
      <w:r>
        <w:t xml:space="preserve">)</w:t>
      </w:r>
    </w:p>
    <w:p>
      <w:pPr>
        <w:pStyle w:val="Compact"/>
        <w:numPr>
          <w:ilvl w:val="0"/>
          <w:numId w:val="1063"/>
        </w:numPr>
      </w:pPr>
      <w:r>
        <w:t xml:space="preserve">Critérios de aceitação escritos e testáveis</w:t>
      </w:r>
    </w:p>
    <w:p>
      <w:pPr>
        <w:pStyle w:val="Compact"/>
        <w:numPr>
          <w:ilvl w:val="0"/>
          <w:numId w:val="1064"/>
        </w:numPr>
      </w:pPr>
      <w:r>
        <w:t xml:space="preserve">Dependências identificadas e desbloqueadas</w:t>
      </w:r>
    </w:p>
    <w:p>
      <w:pPr>
        <w:pStyle w:val="Compact"/>
        <w:numPr>
          <w:ilvl w:val="0"/>
          <w:numId w:val="1065"/>
        </w:numPr>
      </w:pPr>
      <w:r>
        <w:t xml:space="preserve">Design/protótipo disponível quando aplicável</w:t>
      </w:r>
    </w:p>
    <w:p>
      <w:pPr>
        <w:pStyle w:val="Compact"/>
        <w:numPr>
          <w:ilvl w:val="0"/>
          <w:numId w:val="1066"/>
        </w:numPr>
      </w:pPr>
      <w:r>
        <w:t xml:space="preserve">Estimada pela equipa</w:t>
      </w:r>
    </w:p>
    <w:p>
      <w:pPr>
        <w:pStyle w:val="Compact"/>
        <w:numPr>
          <w:ilvl w:val="0"/>
          <w:numId w:val="1067"/>
        </w:numPr>
      </w:pPr>
      <w:r>
        <w:t xml:space="preserve">Cabe num sprint</w:t>
      </w:r>
    </w:p>
    <w:bookmarkEnd w:id="469"/>
    <w:bookmarkStart w:id="470" w:name="Xafe23f77f59e83e62e34ff99e43ff498f12383b"/>
    <w:p>
      <w:pPr>
        <w:pStyle w:val="Heading3"/>
      </w:pPr>
      <w:r>
        <w:t xml:space="preserve">Critérios de Conclusão (DoD) — a story está feita quando:</w:t>
      </w:r>
    </w:p>
    <w:p>
      <w:pPr>
        <w:pStyle w:val="Compact"/>
        <w:numPr>
          <w:ilvl w:val="0"/>
          <w:numId w:val="1068"/>
        </w:numPr>
      </w:pPr>
      <w:r>
        <w:t xml:space="preserve">Código revisto e integrado na branch principal</w:t>
      </w:r>
    </w:p>
    <w:p>
      <w:pPr>
        <w:pStyle w:val="Compact"/>
        <w:numPr>
          <w:ilvl w:val="0"/>
          <w:numId w:val="1069"/>
        </w:numPr>
      </w:pPr>
      <w:r>
        <w:t xml:space="preserve">Testes automáticos escritos e a passar</w:t>
      </w:r>
    </w:p>
    <w:p>
      <w:pPr>
        <w:pStyle w:val="Compact"/>
        <w:numPr>
          <w:ilvl w:val="0"/>
          <w:numId w:val="1070"/>
        </w:numPr>
      </w:pPr>
      <w:r>
        <w:t xml:space="preserve">Critérios de aceitação verificados pelo PO</w:t>
      </w:r>
    </w:p>
    <w:p>
      <w:pPr>
        <w:pStyle w:val="Compact"/>
        <w:numPr>
          <w:ilvl w:val="0"/>
          <w:numId w:val="1071"/>
        </w:numPr>
      </w:pPr>
      <w:r>
        <w:t xml:space="preserve">Acessibilidade verificada (teclado + contraste)</w:t>
      </w:r>
    </w:p>
    <w:p>
      <w:pPr>
        <w:pStyle w:val="Compact"/>
        <w:numPr>
          <w:ilvl w:val="0"/>
          <w:numId w:val="1072"/>
        </w:numPr>
      </w:pPr>
      <w:r>
        <w:t xml:space="preserve">Documentação atualizada</w:t>
      </w:r>
    </w:p>
    <w:p>
      <w:pPr>
        <w:pStyle w:val="Compact"/>
        <w:numPr>
          <w:ilvl w:val="0"/>
          <w:numId w:val="1073"/>
        </w:numPr>
      </w:pPr>
      <w:r>
        <w:t xml:space="preserve">Instrumentação/analítica implementada</w:t>
      </w:r>
    </w:p>
    <w:p>
      <w:pPr>
        <w:pStyle w:val="Compact"/>
        <w:numPr>
          <w:ilvl w:val="0"/>
          <w:numId w:val="1074"/>
        </w:numPr>
      </w:pPr>
      <w:r>
        <w:t xml:space="preserve">Sem regressões conhecidas</w:t>
      </w:r>
    </w:p>
    <w:p>
      <w:pPr>
        <w:pStyle w:val="Compact"/>
        <w:numPr>
          <w:ilvl w:val="0"/>
          <w:numId w:val="1075"/>
        </w:numPr>
      </w:pPr>
      <w:r>
        <w:t xml:space="preserve">Implantado em {{staging}}</w:t>
      </w:r>
    </w:p>
    <w:bookmarkEnd w:id="470"/>
    <w:bookmarkStart w:id="471" w:name="invest-lista-de-verificação-por-story"/>
    <w:p>
      <w:pPr>
        <w:pStyle w:val="Heading3"/>
      </w:pPr>
      <w:r>
        <w:t xml:space="preserve">INVEST — lista de verificação por story</w:t>
      </w:r>
    </w:p>
    <w:p>
      <w:pPr>
        <w:pStyle w:val="FirstParagraph"/>
      </w:pPr>
      <w:r>
        <w:t xml:space="preserve">Independente · Negociável · Valiosa · Estimável · Small · Testável</w:t>
      </w:r>
    </w:p>
    <w:p>
      <w:r>
        <w:pict>
          <v:rect style="width:0;height:1.5pt" o:hralign="center" o:hrstd="t" o:hr="t"/>
        </w:pict>
      </w:r>
    </w:p>
    <w:bookmarkEnd w:id="471"/>
    <w:bookmarkEnd w:id="472"/>
    <w:bookmarkStart w:id="479" w:name="épico-e-01-nome-do-épico"/>
    <w:p>
      <w:pPr>
        <w:pStyle w:val="Heading2"/>
      </w:pPr>
      <w:r>
        <w:t xml:space="preserve">Épico E-01 — {{Nome do épico}}</w:t>
      </w:r>
    </w:p>
    <w:p>
      <w:pPr>
        <w:pStyle w:val="FirstParagraph"/>
      </w:pPr>
      <w:r>
        <w:rPr>
          <w:b/>
          <w:bCs/>
        </w:rPr>
        <w:t xml:space="preserve">Objetivo:</w:t>
      </w:r>
      <w:r>
        <w:t xml:space="preserve"> </w:t>
      </w:r>
      <w:r>
        <w:t xml:space="preserve">{{…}}</w:t>
      </w:r>
      <w:r>
        <w:t xml:space="preserve"> </w:t>
      </w:r>
      <w:r>
        <w:rPr>
          <w:b/>
          <w:bCs/>
        </w:rPr>
        <w:t xml:space="preserve">Métrica de sucesso:</w:t>
      </w:r>
      <w:r>
        <w:t xml:space="preserve"> </w:t>
      </w:r>
      <w:r>
        <w:t xml:space="preserve">{{…}}</w:t>
      </w:r>
      <w:r>
        <w:t xml:space="preserve"> </w:t>
      </w:r>
      <w:r>
        <w:rPr>
          <w:b/>
          <w:bCs/>
        </w:rPr>
        <w:t xml:space="preserve">Requerimentos do Produto:</w:t>
      </w:r>
      <w:r>
        <w:t xml:space="preserve"> </w:t>
      </w:r>
      <w:hyperlink r:id="rId473">
        <w:r>
          <w:rPr>
            <w:rStyle w:val="Hyperlink"/>
          </w:rPr>
          <w:t xml:space="preserve">Requerimentos do Produto-001</w:t>
        </w:r>
      </w:hyperlink>
    </w:p>
    <w:p>
      <w:pPr>
        <w:pStyle w:val="BodyText"/>
      </w:pPr>
      <w:r>
        <w:drawing>
          <wp:inline>
            <wp:extent cx="6191999" cy="3511192"/>
            <wp:effectExtent b="0" l="0" r="0" t="0"/>
            <wp:docPr descr="" title="" id="475" name="Picture"/>
            <a:graphic>
              <a:graphicData uri="http://schemas.openxmlformats.org/drawingml/2006/picture">
                <pic:pic>
                  <pic:nvPicPr>
                    <pic:cNvPr descr="d19-out-1.png" id="476" name="Picture"/>
                    <pic:cNvPicPr>
                      <a:picLocks noChangeArrowheads="1" noChangeAspect="1"/>
                    </pic:cNvPicPr>
                  </pic:nvPicPr>
                  <pic:blipFill>
                    <a:blip r:embed="rId474"/>
                    <a:stretch>
                      <a:fillRect/>
                    </a:stretch>
                  </pic:blipFill>
                  <pic:spPr bwMode="auto">
                    <a:xfrm>
                      <a:off x="0" y="0"/>
                      <a:ext cx="6191999" cy="3511192"/>
                    </a:xfrm>
                    <a:prstGeom prst="rect">
                      <a:avLst/>
                    </a:prstGeom>
                    <a:noFill/>
                    <a:ln w="9525">
                      <a:noFill/>
                      <a:headEnd/>
                      <a:tailEnd/>
                    </a:ln>
                  </pic:spPr>
                </pic:pic>
              </a:graphicData>
            </a:graphic>
          </wp:inline>
        </w:drawing>
      </w:r>
    </w:p>
    <w:p>
      <w:r>
        <w:pict>
          <v:rect style="width:0;height:1.5pt" o:hralign="center" o:hrstd="t" o:hr="t"/>
        </w:pict>
      </w:r>
    </w:p>
    <w:bookmarkStart w:id="477" w:name="us-01-título"/>
    <w:p>
      <w:pPr>
        <w:pStyle w:val="Heading3"/>
      </w:pPr>
      <w:r>
        <w:t xml:space="preserve">US-01 — {{Título}}</w:t>
      </w:r>
    </w:p>
    <w:p>
      <w:pPr>
        <w:pStyle w:val="BlockText"/>
      </w:pPr>
      <w:r>
        <w:t xml:space="preserve">Como</w:t>
      </w:r>
      <w:r>
        <w:t xml:space="preserve"> </w:t>
      </w:r>
      <w:r>
        <w:rPr>
          <w:b/>
          <w:bCs/>
        </w:rPr>
        <w:t xml:space="preserve">{{gestor de encomendas}}</w:t>
      </w:r>
      <w:r>
        <w:t xml:space="preserve">, quero</w:t>
      </w:r>
      <w:r>
        <w:t xml:space="preserve"> </w:t>
      </w:r>
      <w:r>
        <w:rPr>
          <w:b/>
          <w:bCs/>
        </w:rPr>
        <w:t xml:space="preserve">{{filtrar encomendas por estado e prazo}}</w:t>
      </w:r>
      <w:r>
        <w:t xml:space="preserve">, para</w:t>
      </w:r>
      <w:r>
        <w:t xml:space="preserve"> </w:t>
      </w:r>
      <w:r>
        <w:rPr>
          <w:b/>
          <w:bCs/>
        </w:rPr>
        <w:t xml:space="preserve">{{atuar primeiro nas que estão em risco}}</w:t>
      </w:r>
      <w:r>
        <w:t xml:space="preserve">.</w:t>
      </w:r>
    </w:p>
    <w:tbl>
      <w:tblPr>
        <w:tblStyle w:val="Table"/>
        <w:tblW w:type="auto" w:w="0"/>
        <w:tblLook w:firstRow="0" w:lastRow="0" w:firstColumn="0" w:lastColumn="0" w:noHBand="0" w:noVBand="0" w:val="0000"/>
      </w:tblPr>
      <w:tblGrid>
        <w:gridCol w:w="3960"/>
        <w:gridCol w:w="3960"/>
      </w:tblGrid>
      <w:tr>
        <w:tc>
          <w:tcPr/>
          <w:p>
            <w:pPr>
              <w:pStyle w:val="Compact"/>
            </w:pPr>
            <w:r>
              <w:t xml:space="preserve">Épico</w:t>
            </w:r>
          </w:p>
        </w:tc>
        <w:tc>
          <w:tcPr/>
          <w:p>
            <w:pPr>
              <w:pStyle w:val="Compact"/>
            </w:pPr>
            <w:r>
              <w:t xml:space="preserve">E-01</w:t>
            </w:r>
          </w:p>
        </w:tc>
      </w:tr>
      <w:tr>
        <w:tc>
          <w:tcPr/>
          <w:p>
            <w:pPr>
              <w:pStyle w:val="Compact"/>
            </w:pPr>
            <w:r>
              <w:t xml:space="preserve">Prioridade</w:t>
            </w:r>
          </w:p>
        </w:tc>
        <w:tc>
          <w:tcPr/>
          <w:p>
            <w:pPr>
              <w:pStyle w:val="Compact"/>
            </w:pPr>
            <w:r>
              <w:t xml:space="preserve">Must</w:t>
            </w:r>
          </w:p>
        </w:tc>
      </w:tr>
      <w:tr>
        <w:tc>
          <w:tcPr/>
          <w:p>
            <w:pPr>
              <w:pStyle w:val="Compact"/>
            </w:pPr>
            <w:r>
              <w:t xml:space="preserve">Estimativa</w:t>
            </w:r>
          </w:p>
        </w:tc>
        <w:tc>
          <w:tcPr/>
          <w:p>
            <w:pPr>
              <w:pStyle w:val="Compact"/>
            </w:pPr>
            <w:r>
              <w:t xml:space="preserve">{{5}} pontos</w:t>
            </w:r>
          </w:p>
        </w:tc>
      </w:tr>
      <w:tr>
        <w:tc>
          <w:tcPr/>
          <w:p>
            <w:pPr>
              <w:pStyle w:val="Compact"/>
            </w:pPr>
            <w:r>
              <w:t xml:space="preserve">Sprint</w:t>
            </w:r>
          </w:p>
        </w:tc>
        <w:tc>
          <w:tcPr/>
          <w:p>
            <w:pPr>
              <w:pStyle w:val="Compact"/>
            </w:pPr>
            <w:r>
              <w:t xml:space="preserve">{{12}}</w:t>
            </w:r>
          </w:p>
        </w:tc>
      </w:tr>
      <w:tr>
        <w:tc>
          <w:tcPr/>
          <w:p>
            <w:pPr>
              <w:pStyle w:val="Compact"/>
            </w:pPr>
            <w:r>
              <w:t xml:space="preserve">Requisitos</w:t>
            </w:r>
          </w:p>
        </w:tc>
        <w:tc>
          <w:tcPr/>
          <w:p>
            <w:pPr>
              <w:pStyle w:val="Compact"/>
            </w:pPr>
            <w:r>
              <w:t xml:space="preserve">RF-07, RNF-01</w:t>
            </w:r>
          </w:p>
        </w:tc>
      </w:tr>
      <w:tr>
        <w:tc>
          <w:tcPr/>
          <w:p>
            <w:pPr>
              <w:pStyle w:val="Compact"/>
            </w:pPr>
            <w:r>
              <w:t xml:space="preserve">Caso de uso</w:t>
            </w:r>
          </w:p>
        </w:tc>
        <w:tc>
          <w:tcPr/>
          <w:p>
            <w:pPr>
              <w:pStyle w:val="Compact"/>
            </w:pPr>
            <w:hyperlink r:id="rId236">
              <w:r>
                <w:rPr>
                  <w:rStyle w:val="Hyperlink"/>
                </w:rPr>
                <w:t xml:space="preserve">UC-03</w:t>
              </w:r>
            </w:hyperlink>
          </w:p>
        </w:tc>
      </w:tr>
      <w:tr>
        <w:tc>
          <w:tcPr/>
          <w:p>
            <w:pPr>
              <w:pStyle w:val="Compact"/>
            </w:pPr>
            <w:r>
              <w:t xml:space="preserve">Protótipo</w:t>
            </w:r>
          </w:p>
        </w:tc>
        <w:tc>
          <w:tcPr/>
          <w:p>
            <w:pPr>
              <w:pStyle w:val="Compact"/>
            </w:pPr>
            <w:r>
              <w:t xml:space="preserve">{{link Figma}}</w:t>
            </w:r>
          </w:p>
        </w:tc>
      </w:tr>
    </w:tbl>
    <w:p>
      <w:pPr>
        <w:pStyle w:val="BodyText"/>
      </w:pPr>
      <w:r>
        <w:rPr>
          <w:b/>
          <w:bCs/>
        </w:rPr>
        <w:t xml:space="preserve">Critérios de aceitação</w:t>
      </w:r>
    </w:p>
    <w:p>
      <w:pPr>
        <w:pStyle w:val="SourceCode"/>
      </w:pPr>
      <w:r>
        <w:rPr>
          <w:rStyle w:val="VerbatimChar"/>
        </w:rPr>
        <w:t xml:space="preserve">Funcionalidade: Filtrar encomendas</w:t>
      </w:r>
      <w:r>
        <w:br/>
      </w:r>
      <w:r>
        <w:br/>
      </w:r>
      <w:r>
        <w:rPr>
          <w:rStyle w:val="VerbatimChar"/>
        </w:rPr>
        <w:t xml:space="preserve">  Contexto:</w:t>
      </w:r>
      <w:r>
        <w:br/>
      </w:r>
      <w:r>
        <w:rPr>
          <w:rStyle w:val="VerbatimChar"/>
        </w:rPr>
        <w:t xml:space="preserve">    Dado que estou autenticado como "gestor de encomendas"</w:t>
      </w:r>
      <w:r>
        <w:br/>
      </w:r>
      <w:r>
        <w:rPr>
          <w:rStyle w:val="VerbatimChar"/>
        </w:rPr>
        <w:t xml:space="preserve">    E existem 50 encomendas em estados variados</w:t>
      </w:r>
      <w:r>
        <w:br/>
      </w:r>
      <w:r>
        <w:br/>
      </w:r>
      <w:r>
        <w:rPr>
          <w:rStyle w:val="VerbatimChar"/>
        </w:rPr>
        <w:t xml:space="preserve">  Cenário: Filtrar por estado</w:t>
      </w:r>
      <w:r>
        <w:br/>
      </w:r>
      <w:r>
        <w:rPr>
          <w:rStyle w:val="VerbatimChar"/>
        </w:rPr>
        <w:t xml:space="preserve">    Quando seleciono o estado "Em atraso"</w:t>
      </w:r>
      <w:r>
        <w:br/>
      </w:r>
      <w:r>
        <w:rPr>
          <w:rStyle w:val="VerbatimChar"/>
        </w:rPr>
        <w:t xml:space="preserve">    Então vejo apenas encomendas em atraso</w:t>
      </w:r>
      <w:r>
        <w:br/>
      </w:r>
      <w:r>
        <w:rPr>
          <w:rStyle w:val="VerbatimChar"/>
        </w:rPr>
        <w:t xml:space="preserve">    E o contador indica o número de resultados</w:t>
      </w:r>
      <w:r>
        <w:br/>
      </w:r>
      <w:r>
        <w:br/>
      </w:r>
      <w:r>
        <w:rPr>
          <w:rStyle w:val="VerbatimChar"/>
        </w:rPr>
        <w:t xml:space="preserve">  Cenário: Combinar filtros</w:t>
      </w:r>
      <w:r>
        <w:br/>
      </w:r>
      <w:r>
        <w:rPr>
          <w:rStyle w:val="VerbatimChar"/>
        </w:rPr>
        <w:t xml:space="preserve">    Quando seleciono o estado "Em atraso" e o prazo "Próximos 7 dias"</w:t>
      </w:r>
      <w:r>
        <w:br/>
      </w:r>
      <w:r>
        <w:rPr>
          <w:rStyle w:val="VerbatimChar"/>
        </w:rPr>
        <w:t xml:space="preserve">    Então vejo apenas encomendas que cumprem ambos os critérios</w:t>
      </w:r>
      <w:r>
        <w:br/>
      </w:r>
      <w:r>
        <w:br/>
      </w:r>
      <w:r>
        <w:rPr>
          <w:rStyle w:val="VerbatimChar"/>
        </w:rPr>
        <w:t xml:space="preserve">  Cenário: Sem resultados</w:t>
      </w:r>
      <w:r>
        <w:br/>
      </w:r>
      <w:r>
        <w:rPr>
          <w:rStyle w:val="VerbatimChar"/>
        </w:rPr>
        <w:t xml:space="preserve">    Quando aplico filtros sem correspondência</w:t>
      </w:r>
      <w:r>
        <w:br/>
      </w:r>
      <w:r>
        <w:rPr>
          <w:rStyle w:val="VerbatimChar"/>
        </w:rPr>
        <w:t xml:space="preserve">    Então vejo a mensagem "Nenhuma encomenda corresponde aos filtros"</w:t>
      </w:r>
      <w:r>
        <w:br/>
      </w:r>
      <w:r>
        <w:rPr>
          <w:rStyle w:val="VerbatimChar"/>
        </w:rPr>
        <w:t xml:space="preserve">    E tenho a opção "Limpar filtros"</w:t>
      </w:r>
      <w:r>
        <w:br/>
      </w:r>
      <w:r>
        <w:br/>
      </w:r>
      <w:r>
        <w:rPr>
          <w:rStyle w:val="VerbatimChar"/>
        </w:rPr>
        <w:t xml:space="preserve">  Cenário: Persistência dos filtros</w:t>
      </w:r>
      <w:r>
        <w:br/>
      </w:r>
      <w:r>
        <w:rPr>
          <w:rStyle w:val="VerbatimChar"/>
        </w:rPr>
        <w:t xml:space="preserve">    Dado que apliquei filtros</w:t>
      </w:r>
      <w:r>
        <w:br/>
      </w:r>
      <w:r>
        <w:rPr>
          <w:rStyle w:val="VerbatimChar"/>
        </w:rPr>
        <w:t xml:space="preserve">    Quando navego para outra página e regresso</w:t>
      </w:r>
      <w:r>
        <w:br/>
      </w:r>
      <w:r>
        <w:rPr>
          <w:rStyle w:val="VerbatimChar"/>
        </w:rPr>
        <w:t xml:space="preserve">    Então os filtros permanecem aplicados</w:t>
      </w:r>
    </w:p>
    <w:p>
      <w:pPr>
        <w:pStyle w:val="FirstParagraph"/>
      </w:pPr>
      <w:r>
        <w:rPr>
          <w:b/>
          <w:bCs/>
        </w:rPr>
        <w:t xml:space="preserve">Notas técnicas:</w:t>
      </w:r>
      <w:r>
        <w:t xml:space="preserve"> </w:t>
      </w:r>
      <w:r>
        <w:t xml:space="preserve">{{índice em (estado, prazo); paginação server-side}}</w:t>
      </w:r>
      <w:r>
        <w:t xml:space="preserve"> </w:t>
      </w:r>
      <w:r>
        <w:rPr>
          <w:b/>
          <w:bCs/>
        </w:rPr>
        <w:t xml:space="preserve">Fora do âmbito:</w:t>
      </w:r>
      <w:r>
        <w:t xml:space="preserve"> </w:t>
      </w:r>
      <w:r>
        <w:t xml:space="preserve">{{guardar filtros como vistas nomeadas → US-09}}</w:t>
      </w:r>
      <w:r>
        <w:t xml:space="preserve"> </w:t>
      </w:r>
      <w:r>
        <w:rPr>
          <w:b/>
          <w:bCs/>
        </w:rPr>
        <w:t xml:space="preserve">Riscos/dúvidas:</w:t>
      </w:r>
      <w:r>
        <w:t xml:space="preserve"> </w:t>
      </w:r>
      <w:r>
        <w:t xml:space="preserve">{{…}}</w:t>
      </w:r>
    </w:p>
    <w:p>
      <w:r>
        <w:pict>
          <v:rect style="width:0;height:1.5pt" o:hralign="center" o:hrstd="t" o:hr="t"/>
        </w:pict>
      </w:r>
    </w:p>
    <w:bookmarkEnd w:id="477"/>
    <w:bookmarkStart w:id="478" w:name="us-02-título"/>
    <w:p>
      <w:pPr>
        <w:pStyle w:val="Heading3"/>
      </w:pPr>
      <w:r>
        <w:t xml:space="preserve">US-02 — {{Título}}</w:t>
      </w:r>
    </w:p>
    <w:p>
      <w:pPr>
        <w:pStyle w:val="FirstParagraph"/>
      </w:pPr>
      <w:r>
        <w:t xml:space="preserve">{{Repetir estrutura}}</w:t>
      </w:r>
    </w:p>
    <w:p>
      <w:r>
        <w:pict>
          <v:rect style="width:0;height:1.5pt" o:hralign="center" o:hrstd="t" o:hr="t"/>
        </w:pict>
      </w:r>
    </w:p>
    <w:bookmarkEnd w:id="478"/>
    <w:bookmarkEnd w:id="479"/>
    <w:bookmarkStart w:id="481" w:name="spikes-investigação-com-tempo-limitado"/>
    <w:p>
      <w:pPr>
        <w:pStyle w:val="Heading2"/>
      </w:pPr>
      <w:r>
        <w:t xml:space="preserve">Spikes (investigação com tempo limitado)</w:t>
      </w:r>
    </w:p>
    <w:bookmarkStart w:id="480" w:name="spk-01-avaliar-viabilidade-de-x"/>
    <w:p>
      <w:pPr>
        <w:pStyle w:val="Heading3"/>
      </w:pPr>
      <w:r>
        <w:t xml:space="preserve">SPK-01 — {{Avaliar viabilidade de X}}</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Pergunta a responder</w:t>
            </w:r>
          </w:p>
        </w:tc>
        <w:tc>
          <w:tcPr/>
          <w:p>
            <w:pPr>
              <w:pStyle w:val="Compact"/>
            </w:pPr>
            <w:r>
              <w:t xml:space="preserve">{{…}}</w:t>
            </w:r>
          </w:p>
        </w:tc>
      </w:tr>
      <w:tr>
        <w:tc>
          <w:tcPr/>
          <w:p>
            <w:pPr>
              <w:pStyle w:val="Compact"/>
            </w:pPr>
            <w:r>
              <w:t xml:space="preserve">Timebox</w:t>
            </w:r>
          </w:p>
        </w:tc>
        <w:tc>
          <w:tcPr/>
          <w:p>
            <w:pPr>
              <w:pStyle w:val="Compact"/>
            </w:pPr>
            <w:r>
              <w:t xml:space="preserve">{{2 dias}}</w:t>
            </w:r>
          </w:p>
        </w:tc>
      </w:tr>
      <w:tr>
        <w:tc>
          <w:tcPr/>
          <w:p>
            <w:pPr>
              <w:pStyle w:val="Compact"/>
            </w:pPr>
            <w:r>
              <w:t xml:space="preserve">Entregável</w:t>
            </w:r>
          </w:p>
        </w:tc>
        <w:tc>
          <w:tcPr/>
          <w:p>
            <w:pPr>
              <w:pStyle w:val="Compact"/>
            </w:pPr>
            <w:r>
              <w:t xml:space="preserve">{{Documento comparativo + recomendação + protótipo descartável}}</w:t>
            </w:r>
          </w:p>
        </w:tc>
      </w:tr>
      <w:tr>
        <w:tc>
          <w:tcPr/>
          <w:p>
            <w:pPr>
              <w:pStyle w:val="Compact"/>
            </w:pPr>
            <w:r>
              <w:t xml:space="preserve">Critério de conclusão</w:t>
            </w:r>
          </w:p>
        </w:tc>
        <w:tc>
          <w:tcPr/>
          <w:p>
            <w:pPr>
              <w:pStyle w:val="Compact"/>
            </w:pPr>
            <w:r>
              <w:t xml:space="preserve">{{Equipa consegue decidir entre A e B}}</w:t>
            </w:r>
          </w:p>
        </w:tc>
      </w:tr>
    </w:tbl>
    <w:p>
      <w:r>
        <w:pict>
          <v:rect style="width:0;height:1.5pt" o:hralign="center" o:hrstd="t" o:hr="t"/>
        </w:pict>
      </w:r>
    </w:p>
    <w:bookmarkEnd w:id="480"/>
    <w:bookmarkEnd w:id="481"/>
    <w:bookmarkStart w:id="482" w:name="dívida-técnica"/>
    <w:p>
      <w:pPr>
        <w:pStyle w:val="Heading2"/>
      </w:pPr>
      <w:r>
        <w:t xml:space="preserve">Dívida técnica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Descrição</w:t>
            </w:r>
          </w:p>
        </w:tc>
        <w:tc>
          <w:tcPr/>
          <w:p>
            <w:pPr>
              <w:pStyle w:val="Compact"/>
            </w:pPr>
            <w:r>
              <w:t xml:space="preserve">Impacto se não resolver</w:t>
            </w:r>
          </w:p>
        </w:tc>
        <w:tc>
          <w:tcPr/>
          <w:p>
            <w:pPr>
              <w:pStyle w:val="Compact"/>
            </w:pPr>
            <w:r>
              <w:t xml:space="preserve">Esforço</w:t>
            </w:r>
          </w:p>
        </w:tc>
        <w:tc>
          <w:tcPr/>
          <w:p>
            <w:pPr>
              <w:pStyle w:val="Compact"/>
            </w:pPr>
            <w:r>
              <w:t xml:space="preserve">Prioridade</w:t>
            </w:r>
          </w:p>
        </w:tc>
      </w:tr>
      <w:tr>
        <w:tc>
          <w:tcPr/>
          <w:p>
            <w:pPr>
              <w:pStyle w:val="Compact"/>
            </w:pPr>
            <w:r>
              <w:t xml:space="preserve">DT-01</w:t>
            </w:r>
          </w:p>
        </w:tc>
        <w:tc>
          <w:tcPr/>
          <w:p>
            <w:pPr>
              <w:pStyle w:val="Compact"/>
            </w:pPr>
            <w:r>
              <w:t xml:space="preserve">{{…}}</w:t>
            </w:r>
          </w:p>
        </w:tc>
        <w:tc>
          <w:tcPr/>
          <w:p>
            <w:pPr>
              <w:pStyle w:val="Compact"/>
            </w:pPr>
            <w:r>
              <w:t xml:space="preserve">{{…}}</w:t>
            </w:r>
          </w:p>
        </w:tc>
        <w:tc>
          <w:tcPr/>
          <w:p>
            <w:pPr>
              <w:pStyle w:val="Compact"/>
            </w:pPr>
            <w:r>
              <w:t xml:space="preserve">{{M}}</w:t>
            </w:r>
          </w:p>
        </w:tc>
        <w:tc>
          <w:tcPr/>
          <w:p>
            <w:pPr>
              <w:pStyle w:val="Compact"/>
            </w:pPr>
            <w:r>
              <w:t xml:space="preserve">{{Alta}}</w:t>
            </w:r>
          </w:p>
        </w:tc>
      </w:tr>
    </w:tbl>
    <w:p>
      <w:r>
        <w:pict>
          <v:rect style="width:0;height:1.5pt" o:hralign="center" o:hrstd="t" o:hr="t"/>
        </w:pict>
      </w:r>
    </w:p>
    <w:bookmarkEnd w:id="482"/>
    <w:bookmarkStart w:id="483" w:name="backlog-resumido"/>
    <w:p>
      <w:pPr>
        <w:pStyle w:val="Heading2"/>
      </w:pPr>
      <w:r>
        <w:t xml:space="preserve">Backlog resumido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Título</w:t>
            </w:r>
          </w:p>
        </w:tc>
        <w:tc>
          <w:tcPr/>
          <w:p>
            <w:pPr>
              <w:pStyle w:val="Compact"/>
            </w:pPr>
            <w:r>
              <w:t xml:space="preserve">Tipo</w:t>
            </w:r>
          </w:p>
        </w:tc>
        <w:tc>
          <w:tcPr/>
          <w:p>
            <w:pPr>
              <w:pStyle w:val="Compact"/>
            </w:pPr>
            <w:r>
              <w:t xml:space="preserve">Prioridade</w:t>
            </w:r>
          </w:p>
        </w:tc>
        <w:tc>
          <w:tcPr/>
          <w:p>
            <w:pPr>
              <w:pStyle w:val="Compact"/>
            </w:pPr>
            <w:r>
              <w:t xml:space="preserve">Estimativa</w:t>
            </w:r>
          </w:p>
        </w:tc>
        <w:tc>
          <w:tcPr/>
          <w:p>
            <w:pPr>
              <w:pStyle w:val="Compact"/>
            </w:pPr>
            <w:r>
              <w:t xml:space="preserve">Estado</w:t>
            </w:r>
          </w:p>
        </w:tc>
      </w:tr>
      <w:tr>
        <w:tc>
          <w:tcPr/>
          <w:p>
            <w:pPr>
              <w:pStyle w:val="Compact"/>
            </w:pPr>
            <w:r>
              <w:t xml:space="preserve">US-01</w:t>
            </w:r>
          </w:p>
        </w:tc>
        <w:tc>
          <w:tcPr/>
          <w:p>
            <w:pPr>
              <w:pStyle w:val="Compact"/>
            </w:pPr>
            <w:r>
              <w:t xml:space="preserve">{{…}}</w:t>
            </w:r>
          </w:p>
        </w:tc>
        <w:tc>
          <w:tcPr/>
          <w:p>
            <w:pPr>
              <w:pStyle w:val="Compact"/>
            </w:pPr>
            <w:r>
              <w:t xml:space="preserve">Story</w:t>
            </w:r>
          </w:p>
        </w:tc>
        <w:tc>
          <w:tcPr/>
          <w:p>
            <w:pPr>
              <w:pStyle w:val="Compact"/>
            </w:pPr>
            <w:r>
              <w:t xml:space="preserve">Must</w:t>
            </w:r>
          </w:p>
        </w:tc>
        <w:tc>
          <w:tcPr/>
          <w:p>
            <w:pPr>
              <w:pStyle w:val="Compact"/>
            </w:pPr>
            <w:r>
              <w:t xml:space="preserve">5</w:t>
            </w:r>
          </w:p>
        </w:tc>
        <w:tc>
          <w:tcPr/>
          <w:p>
            <w:pPr>
              <w:pStyle w:val="Compact"/>
            </w:pPr>
            <w:r>
              <w:t xml:space="preserve">Pronta</w:t>
            </w:r>
          </w:p>
        </w:tc>
      </w:tr>
      <w:tr>
        <w:tc>
          <w:tcPr/>
          <w:p>
            <w:pPr>
              <w:pStyle w:val="Compact"/>
            </w:pPr>
            <w:r>
              <w:t xml:space="preserve">US-02</w:t>
            </w:r>
          </w:p>
        </w:tc>
        <w:tc>
          <w:tcPr/>
          <w:p>
            <w:pPr>
              <w:pStyle w:val="Compact"/>
            </w:pPr>
            <w:r>
              <w:t xml:space="preserve">{{…}}</w:t>
            </w:r>
          </w:p>
        </w:tc>
        <w:tc>
          <w:tcPr/>
          <w:p>
            <w:pPr>
              <w:pStyle w:val="Compact"/>
            </w:pPr>
            <w:r>
              <w:t xml:space="preserve">Story</w:t>
            </w:r>
          </w:p>
        </w:tc>
        <w:tc>
          <w:tcPr/>
          <w:p>
            <w:pPr>
              <w:pStyle w:val="Compact"/>
            </w:pPr>
            <w:r>
              <w:t xml:space="preserve">Should</w:t>
            </w:r>
          </w:p>
        </w:tc>
        <w:tc>
          <w:tcPr/>
          <w:p>
            <w:pPr>
              <w:pStyle w:val="Compact"/>
            </w:pPr>
            <w:r>
              <w:t xml:space="preserve">3</w:t>
            </w:r>
          </w:p>
        </w:tc>
        <w:tc>
          <w:tcPr/>
          <w:p>
            <w:pPr>
              <w:pStyle w:val="Compact"/>
            </w:pPr>
            <w:r>
              <w:t xml:space="preserve">Em refinamento</w:t>
            </w:r>
          </w:p>
        </w:tc>
      </w:tr>
      <w:tr>
        <w:tc>
          <w:tcPr/>
          <w:p>
            <w:pPr>
              <w:pStyle w:val="Compact"/>
            </w:pPr>
            <w:r>
              <w:t xml:space="preserve">DT-01</w:t>
            </w:r>
          </w:p>
        </w:tc>
        <w:tc>
          <w:tcPr/>
          <w:p>
            <w:pPr>
              <w:pStyle w:val="Compact"/>
            </w:pPr>
            <w:r>
              <w:t xml:space="preserve">{{…}}</w:t>
            </w:r>
          </w:p>
        </w:tc>
        <w:tc>
          <w:tcPr/>
          <w:p>
            <w:pPr>
              <w:pStyle w:val="Compact"/>
            </w:pPr>
            <w:r>
              <w:t xml:space="preserve">Dívida</w:t>
            </w:r>
          </w:p>
        </w:tc>
        <w:tc>
          <w:tcPr/>
          <w:p>
            <w:pPr>
              <w:pStyle w:val="Compact"/>
            </w:pPr>
            <w:r>
              <w:t xml:space="preserve">—</w:t>
            </w:r>
          </w:p>
        </w:tc>
        <w:tc>
          <w:tcPr/>
          <w:p>
            <w:pPr>
              <w:pStyle w:val="Compact"/>
            </w:pPr>
            <w:r>
              <w:t xml:space="preserve">8</w:t>
            </w:r>
          </w:p>
        </w:tc>
        <w:tc>
          <w:tcPr/>
          <w:p>
            <w:pPr>
              <w:pStyle w:val="Compact"/>
            </w:pPr>
            <w:r>
              <w:t xml:space="preserve">Backlog</w:t>
            </w:r>
          </w:p>
        </w:tc>
      </w:tr>
      <w:tr>
        <w:tc>
          <w:tcPr/>
          <w:p>
            <w:pPr>
              <w:pStyle w:val="Compact"/>
            </w:pPr>
            <w:r>
              <w:t xml:space="preserve">BUG-01</w:t>
            </w:r>
          </w:p>
        </w:tc>
        <w:tc>
          <w:tcPr/>
          <w:p>
            <w:pPr>
              <w:pStyle w:val="Compact"/>
            </w:pPr>
            <w:r>
              <w:t xml:space="preserve">{{…}}</w:t>
            </w:r>
          </w:p>
        </w:tc>
        <w:tc>
          <w:tcPr/>
          <w:p>
            <w:pPr>
              <w:pStyle w:val="Compact"/>
            </w:pPr>
            <w:r>
              <w:t xml:space="preserve">Bug</w:t>
            </w:r>
          </w:p>
        </w:tc>
        <w:tc>
          <w:tcPr/>
          <w:p>
            <w:pPr>
              <w:pStyle w:val="Compact"/>
            </w:pPr>
            <w:r>
              <w:t xml:space="preserve">Must</w:t>
            </w:r>
          </w:p>
        </w:tc>
        <w:tc>
          <w:tcPr/>
          <w:p>
            <w:pPr>
              <w:pStyle w:val="Compact"/>
            </w:pPr>
            <w:r>
              <w:t xml:space="preserve">2</w:t>
            </w:r>
          </w:p>
        </w:tc>
        <w:tc>
          <w:tcPr/>
          <w:p>
            <w:pPr>
              <w:pStyle w:val="Compact"/>
            </w:pPr>
            <w:r>
              <w:t xml:space="preserve">Em curso</w:t>
            </w:r>
          </w:p>
        </w:tc>
      </w:tr>
    </w:tbl>
    <w:p>
      <w:r>
        <w:br w:type="page"/>
      </w:r>
    </w:p>
    <w:bookmarkEnd w:id="483"/>
    <w:bookmarkEnd w:id="484"/>
    <w:bookmarkStart w:id="491" w:name="Xb8f43c9c7bbae3dc368abc55acbf82e69d5ef7d"/>
    <w:p>
      <w:pPr>
        <w:pStyle w:val="Heading1"/>
      </w:pPr>
      <w:r>
        <w:t xml:space="preserve">Matriz de Rastreabilidade de Requisitos (RTM)</w:t>
      </w:r>
    </w:p>
    <w:p>
      <w:pPr>
        <w:pStyle w:val="FirstParagraph"/>
      </w:pPr>
      <w:r>
        <w:rPr>
          <w:i/>
          <w:iCs/>
        </w:rPr>
        <w:t xml:space="preserve">(ficheiro:</w:t>
      </w:r>
      <w:r>
        <w:rPr>
          <w:i/>
          <w:iCs/>
        </w:rPr>
        <w:t xml:space="preserve"> </w:t>
      </w:r>
      <w:r>
        <w:rPr>
          <w:rStyle w:val="VerbatimChar"/>
          <w:i/>
          <w:iCs/>
        </w:rPr>
        <w:t xml:space="preserve">01-requisitos/05-matriz-rastreabilidade.md</w:t>
      </w:r>
      <w:r>
        <w:rPr>
          <w:i/>
          <w:iCs/>
        </w:rPr>
        <w:t xml:space="preserve">)</w:t>
      </w:r>
    </w:p>
    <w:p>
      <w:pPr>
        <w:pStyle w:val="BodyText"/>
      </w:pPr>
      <w:r>
        <w:rPr>
          <w:b/>
          <w:bCs/>
        </w:rPr>
        <w:t xml:space="preserve">Projeto:</w:t>
      </w:r>
      <w:r>
        <w:t xml:space="preserve"> </w:t>
      </w:r>
      <w:r>
        <w:t xml:space="preserve">{{…}} ·</w:t>
      </w:r>
      <w:r>
        <w:t xml:space="preserve"> </w:t>
      </w:r>
      <w:r>
        <w:rPr>
          <w:b/>
          <w:bCs/>
        </w:rPr>
        <w:t xml:space="preserve">Versão:</w:t>
      </w:r>
      <w:r>
        <w:t xml:space="preserve"> </w:t>
      </w:r>
      <w:r>
        <w:t xml:space="preserve">{{0.1}} ·</w:t>
      </w:r>
      <w:r>
        <w:t xml:space="preserve"> </w:t>
      </w:r>
      <w:r>
        <w:rPr>
          <w:b/>
          <w:bCs/>
        </w:rPr>
        <w:t xml:space="preserve">Data:</w:t>
      </w:r>
      <w:r>
        <w:t xml:space="preserve"> </w:t>
      </w:r>
      <w:r>
        <w:t xml:space="preserve">{{AAAA-MM-DD}}</w:t>
      </w:r>
    </w:p>
    <w:p>
      <w:pPr>
        <w:pStyle w:val="BlockText"/>
      </w:pPr>
      <w:r>
        <w:t xml:space="preserve">Serve para responder a três perguntas:</w:t>
      </w:r>
      <w:r>
        <w:t xml:space="preserve"> </w:t>
      </w:r>
      <w:r>
        <w:rPr>
          <w:i/>
          <w:iCs/>
        </w:rPr>
        <w:t xml:space="preserve">(1)</w:t>
      </w:r>
      <w:r>
        <w:t xml:space="preserve"> </w:t>
      </w:r>
      <w:r>
        <w:t xml:space="preserve">este requisito veio de onde?</w:t>
      </w:r>
      <w:r>
        <w:t xml:space="preserve"> </w:t>
      </w:r>
      <w:r>
        <w:rPr>
          <w:i/>
          <w:iCs/>
        </w:rPr>
        <w:t xml:space="preserve">(2)</w:t>
      </w:r>
      <w:r>
        <w:t xml:space="preserve"> </w:t>
      </w:r>
      <w:r>
        <w:t xml:space="preserve">está implementado e testado?</w:t>
      </w:r>
      <w:r>
        <w:t xml:space="preserve"> </w:t>
      </w:r>
      <w:r>
        <w:rPr>
          <w:i/>
          <w:iCs/>
        </w:rPr>
        <w:t xml:space="preserve">(3)</w:t>
      </w:r>
      <w:r>
        <w:t xml:space="preserve"> </w:t>
      </w:r>
      <w:r>
        <w:t xml:space="preserve">se eu mudar isto, o que parte?</w:t>
      </w:r>
    </w:p>
    <w:p>
      <w:r>
        <w:pict>
          <v:rect style="width:0;height:1.5pt" o:hralign="center" o:hrstd="t" o:hr="t"/>
        </w:pict>
      </w:r>
    </w:p>
    <w:bookmarkStart w:id="485" w:name="matriz-principal-origem-verificação"/>
    <w:p>
      <w:pPr>
        <w:pStyle w:val="Heading2"/>
      </w:pPr>
      <w:r>
        <w:t xml:space="preserve">1. Matriz principal (origem → verificação)</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Req.</w:t>
            </w:r>
          </w:p>
        </w:tc>
        <w:tc>
          <w:tcPr/>
          <w:p>
            <w:pPr>
              <w:pStyle w:val="Compact"/>
            </w:pPr>
            <w:r>
              <w:t xml:space="preserve">Descrição resumida</w:t>
            </w:r>
          </w:p>
        </w:tc>
        <w:tc>
          <w:tcPr/>
          <w:p>
            <w:pPr>
              <w:pStyle w:val="Compact"/>
            </w:pPr>
            <w:r>
              <w:t xml:space="preserve">Origem</w:t>
            </w:r>
          </w:p>
        </w:tc>
        <w:tc>
          <w:tcPr/>
          <w:p>
            <w:pPr>
              <w:pStyle w:val="Compact"/>
            </w:pPr>
            <w:r>
              <w:t xml:space="preserve">Prio</w:t>
            </w:r>
          </w:p>
        </w:tc>
        <w:tc>
          <w:tcPr/>
          <w:p>
            <w:pPr>
              <w:pStyle w:val="Compact"/>
            </w:pPr>
            <w:r>
              <w:t xml:space="preserve">História de Utilizador</w:t>
            </w:r>
          </w:p>
        </w:tc>
        <w:tc>
          <w:tcPr/>
          <w:p>
            <w:pPr>
              <w:pStyle w:val="Compact"/>
            </w:pPr>
            <w:r>
              <w:t xml:space="preserve">Caso de Uso</w:t>
            </w:r>
          </w:p>
        </w:tc>
        <w:tc>
          <w:tcPr/>
          <w:p>
            <w:pPr>
              <w:pStyle w:val="Compact"/>
            </w:pPr>
            <w:r>
              <w:t xml:space="preserve">Regra de Negócio</w:t>
            </w:r>
          </w:p>
        </w:tc>
        <w:tc>
          <w:tcPr/>
          <w:p>
            <w:pPr>
              <w:pStyle w:val="Compact"/>
            </w:pPr>
            <w:r>
              <w:t xml:space="preserve">Componente</w:t>
            </w:r>
          </w:p>
        </w:tc>
        <w:tc>
          <w:tcPr/>
          <w:p>
            <w:pPr>
              <w:pStyle w:val="Compact"/>
            </w:pPr>
            <w:r>
              <w:t xml:space="preserve">Casos de Teste</w:t>
            </w:r>
          </w:p>
        </w:tc>
        <w:tc>
          <w:tcPr/>
          <w:p>
            <w:pPr>
              <w:pStyle w:val="Compact"/>
            </w:pPr>
            <w:r>
              <w:t xml:space="preserve">Estado</w:t>
            </w:r>
          </w:p>
        </w:tc>
        <w:tc>
          <w:tcPr/>
          <w:p>
            <w:pPr>
              <w:pStyle w:val="Compact"/>
            </w:pPr>
            <w:r>
              <w:t xml:space="preserve">Verificado em</w:t>
            </w:r>
          </w:p>
        </w:tc>
      </w:tr>
      <w:tr>
        <w:tc>
          <w:tcPr/>
          <w:p>
            <w:pPr>
              <w:pStyle w:val="Compact"/>
            </w:pPr>
            <w:r>
              <w:t xml:space="preserve">RF-01</w:t>
            </w:r>
          </w:p>
        </w:tc>
        <w:tc>
          <w:tcPr/>
          <w:p>
            <w:pPr>
              <w:pStyle w:val="Compact"/>
            </w:pPr>
            <w:r>
              <w:t xml:space="preserve">{{Autenticação}}</w:t>
            </w:r>
          </w:p>
        </w:tc>
        <w:tc>
          <w:tcPr/>
          <w:p>
            <w:pPr>
              <w:pStyle w:val="Compact"/>
            </w:pPr>
            <w:r>
              <w:t xml:space="preserve">{{Entrevista {{Nome}} {{data}}}}</w:t>
            </w:r>
          </w:p>
        </w:tc>
        <w:tc>
          <w:tcPr/>
          <w:p>
            <w:pPr>
              <w:pStyle w:val="Compact"/>
            </w:pPr>
            <w:r>
              <w:t xml:space="preserve">Must</w:t>
            </w:r>
          </w:p>
        </w:tc>
        <w:tc>
          <w:tcPr/>
          <w:p>
            <w:pPr>
              <w:pStyle w:val="Compact"/>
            </w:pPr>
            <w:r>
              <w:t xml:space="preserve">US-01</w:t>
            </w:r>
          </w:p>
        </w:tc>
        <w:tc>
          <w:tcPr/>
          <w:p>
            <w:pPr>
              <w:pStyle w:val="Compact"/>
            </w:pPr>
            <w:r>
              <w:t xml:space="preserve">UC-01</w:t>
            </w:r>
          </w:p>
        </w:tc>
        <w:tc>
          <w:tcPr/>
          <w:p>
            <w:pPr>
              <w:pStyle w:val="Compact"/>
            </w:pPr>
            <w:r>
              <w:t xml:space="preserve">RN-01</w:t>
            </w:r>
          </w:p>
        </w:tc>
        <w:tc>
          <w:tcPr/>
          <w:p>
            <w:pPr>
              <w:pStyle w:val="Compact"/>
            </w:pPr>
            <w:r>
              <w:rPr>
                <w:rStyle w:val="VerbatimChar"/>
              </w:rPr>
              <w:t xml:space="preserve">auth-service</w:t>
            </w:r>
          </w:p>
        </w:tc>
        <w:tc>
          <w:tcPr/>
          <w:p>
            <w:pPr>
              <w:pStyle w:val="Compact"/>
            </w:pPr>
            <w:r>
              <w:t xml:space="preserve">TC-001, TC-002, TC-003</w:t>
            </w:r>
          </w:p>
        </w:tc>
        <w:tc>
          <w:tcPr/>
          <w:p>
            <w:pPr>
              <w:pStyle w:val="Compact"/>
            </w:pPr>
            <w:r>
              <w:t xml:space="preserve">Verificado</w:t>
            </w:r>
          </w:p>
        </w:tc>
        <w:tc>
          <w:tcPr/>
          <w:p>
            <w:pPr>
              <w:pStyle w:val="Compact"/>
            </w:pPr>
            <w:r>
              <w:t xml:space="preserve">{{v1.0}}</w:t>
            </w:r>
          </w:p>
        </w:tc>
      </w:tr>
      <w:tr>
        <w:tc>
          <w:tcPr/>
          <w:p>
            <w:pPr>
              <w:pStyle w:val="Compact"/>
            </w:pPr>
            <w:r>
              <w:t xml:space="preserve">RF-02</w:t>
            </w:r>
          </w:p>
        </w:tc>
        <w:tc>
          <w:tcPr/>
          <w:p>
            <w:pPr>
              <w:pStyle w:val="Compact"/>
            </w:pPr>
            <w:r>
              <w:t xml:space="preserve">{{Recuperar palavra-passe}}</w:t>
            </w:r>
          </w:p>
        </w:tc>
        <w:tc>
          <w:tcPr/>
          <w:p>
            <w:pPr>
              <w:pStyle w:val="Compact"/>
            </w:pPr>
            <w:r>
              <w:t xml:space="preserve">{{Regulamento interno}}</w:t>
            </w:r>
          </w:p>
        </w:tc>
        <w:tc>
          <w:tcPr/>
          <w:p>
            <w:pPr>
              <w:pStyle w:val="Compact"/>
            </w:pPr>
            <w:r>
              <w:t xml:space="preserve">Must</w:t>
            </w:r>
          </w:p>
        </w:tc>
        <w:tc>
          <w:tcPr/>
          <w:p>
            <w:pPr>
              <w:pStyle w:val="Compact"/>
            </w:pPr>
            <w:r>
              <w:t xml:space="preserve">US-02</w:t>
            </w:r>
          </w:p>
        </w:tc>
        <w:tc>
          <w:tcPr/>
          <w:p>
            <w:pPr>
              <w:pStyle w:val="Compact"/>
            </w:pPr>
            <w:r>
              <w:t xml:space="preserve">UC-02</w:t>
            </w:r>
          </w:p>
        </w:tc>
        <w:tc>
          <w:tcPr/>
          <w:p>
            <w:pPr>
              <w:pStyle w:val="Compact"/>
            </w:pPr>
            <w:r>
              <w:t xml:space="preserve">RN-01</w:t>
            </w:r>
          </w:p>
        </w:tc>
        <w:tc>
          <w:tcPr/>
          <w:p>
            <w:pPr>
              <w:pStyle w:val="Compact"/>
            </w:pPr>
            <w:r>
              <w:rPr>
                <w:rStyle w:val="VerbatimChar"/>
              </w:rPr>
              <w:t xml:space="preserve">auth-service</w:t>
            </w:r>
          </w:p>
        </w:tc>
        <w:tc>
          <w:tcPr/>
          <w:p>
            <w:pPr>
              <w:pStyle w:val="Compact"/>
            </w:pPr>
            <w:r>
              <w:t xml:space="preserve">TC-004</w:t>
            </w:r>
          </w:p>
        </w:tc>
        <w:tc>
          <w:tcPr/>
          <w:p>
            <w:pPr>
              <w:pStyle w:val="Compact"/>
            </w:pPr>
            <w:r>
              <w:t xml:space="preserve">Em dev</w:t>
            </w:r>
          </w:p>
        </w:tc>
        <w:tc>
          <w:tcPr/>
          <w:p>
            <w:pPr>
              <w:pStyle w:val="Compact"/>
            </w:pPr>
            <w:r>
              <w:t xml:space="preserve">—</w:t>
            </w:r>
          </w:p>
        </w:tc>
      </w:tr>
      <w:tr>
        <w:tc>
          <w:tcPr/>
          <w:p>
            <w:pPr>
              <w:pStyle w:val="Compact"/>
            </w:pPr>
            <w:r>
              <w:t xml:space="preserve">RNF-01</w:t>
            </w:r>
          </w:p>
        </w:tc>
        <w:tc>
          <w:tcPr/>
          <w:p>
            <w:pPr>
              <w:pStyle w:val="Compact"/>
            </w:pPr>
            <w:r>
              <w:t xml:space="preserve">{{p95 ≤ 300 ms}}</w:t>
            </w:r>
          </w:p>
        </w:tc>
        <w:tc>
          <w:tcPr/>
          <w:p>
            <w:pPr>
              <w:pStyle w:val="Compact"/>
            </w:pPr>
            <w:r>
              <w:t xml:space="preserve">{{SLA cliente X}}</w:t>
            </w:r>
          </w:p>
        </w:tc>
        <w:tc>
          <w:tcPr/>
          <w:p>
            <w:pPr>
              <w:pStyle w:val="Compact"/>
            </w:pPr>
            <w:r>
              <w:t xml:space="preserve">Must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Style w:val="VerbatimChar"/>
              </w:rPr>
              <w:t xml:space="preserve">api-gateway</w:t>
            </w:r>
          </w:p>
        </w:tc>
        <w:tc>
          <w:tcPr/>
          <w:p>
            <w:pPr>
              <w:pStyle w:val="Compact"/>
            </w:pPr>
            <w:r>
              <w:t xml:space="preserve">TC-P01</w:t>
            </w:r>
          </w:p>
        </w:tc>
        <w:tc>
          <w:tcPr/>
          <w:p>
            <w:pPr>
              <w:pStyle w:val="Compact"/>
            </w:pPr>
            <w:r>
              <w:t xml:space="preserve">Aprovado</w:t>
            </w:r>
          </w:p>
        </w:tc>
        <w:tc>
          <w:tcPr/>
          <w:p>
            <w:pPr>
              <w:pStyle w:val="Compact"/>
            </w:pPr>
            <w:r>
              <w:t xml:space="preserve">—</w:t>
            </w:r>
          </w:p>
        </w:tc>
      </w:tr>
    </w:tbl>
    <w:p>
      <w:pPr>
        <w:pStyle w:val="BodyText"/>
      </w:pPr>
      <w:r>
        <w:rPr>
          <w:b/>
          <w:bCs/>
        </w:rPr>
        <w:t xml:space="preserve">Legenda de estado:</w:t>
      </w:r>
      <w:r>
        <w:t xml:space="preserve"> </w:t>
      </w:r>
      <w:r>
        <w:t xml:space="preserve">Proposto · Aprovado · Em dev · Implementado · Verificado · Removido</w:t>
      </w:r>
    </w:p>
    <w:p>
      <w:r>
        <w:pict>
          <v:rect style="width:0;height:1.5pt" o:hralign="center" o:hrstd="t" o:hr="t"/>
        </w:pict>
      </w:r>
    </w:p>
    <w:bookmarkEnd w:id="485"/>
    <w:bookmarkStart w:id="487" w:name="cobertura-indicadores"/>
    <w:p>
      <w:pPr>
        <w:pStyle w:val="Heading2"/>
      </w:pPr>
      <w:r>
        <w:t xml:space="preserve">2. Cobertura — indicadores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Valor</w:t>
            </w:r>
          </w:p>
        </w:tc>
        <w:tc>
          <w:tcPr/>
          <w:p>
            <w:pPr>
              <w:pStyle w:val="Compact"/>
            </w:pPr>
            <w:r>
              <w:t xml:space="preserve">Meta</w:t>
            </w:r>
          </w:p>
        </w:tc>
      </w:tr>
      <w:tr>
        <w:tc>
          <w:tcPr/>
          <w:p>
            <w:pPr>
              <w:pStyle w:val="Compact"/>
            </w:pPr>
            <w:r>
              <w:t xml:space="preserve">Requisitos com pelo menos um caso de teste</w:t>
            </w:r>
          </w:p>
        </w:tc>
        <w:tc>
          <w:tcPr/>
          <w:p>
            <w:pPr>
              <w:pStyle w:val="Compact"/>
            </w:pPr>
            <w:r>
              <w:t xml:space="preserve">{{18/20 = 90%}}</w:t>
            </w:r>
          </w:p>
        </w:tc>
        <w:tc>
          <w:tcPr/>
          <w:p>
            <w:pPr>
              <w:pStyle w:val="Compact"/>
            </w:pPr>
            <w:r>
              <w:t xml:space="preserve">100%</w:t>
            </w:r>
          </w:p>
        </w:tc>
      </w:tr>
      <w:tr>
        <w:tc>
          <w:tcPr/>
          <w:p>
            <w:pPr>
              <w:pStyle w:val="Compact"/>
            </w:pPr>
            <w:r>
              <w:t xml:space="preserve">Requisitos sem história de utilizador associada (órfãos)</w:t>
            </w:r>
          </w:p>
        </w:tc>
        <w:tc>
          <w:tcPr/>
          <w:p>
            <w:pPr>
              <w:pStyle w:val="Compact"/>
            </w:pPr>
            <w:r>
              <w:t xml:space="preserve">{{2}}</w:t>
            </w:r>
          </w:p>
        </w:tc>
        <w:tc>
          <w:tcPr/>
          <w:p>
            <w:pPr>
              <w:pStyle w:val="Compact"/>
            </w:pPr>
            <w:r>
              <w:t xml:space="preserve">0</w:t>
            </w:r>
          </w:p>
        </w:tc>
      </w:tr>
      <w:tr>
        <w:tc>
          <w:tcPr/>
          <w:p>
            <w:pPr>
              <w:pStyle w:val="Compact"/>
            </w:pPr>
            <w:r>
              <w:t xml:space="preserve">Testes sem requisito associado (testes órfãos)</w:t>
            </w:r>
          </w:p>
        </w:tc>
        <w:tc>
          <w:tcPr/>
          <w:p>
            <w:pPr>
              <w:pStyle w:val="Compact"/>
            </w:pPr>
            <w:r>
              <w:t xml:space="preserve">{{1}}</w:t>
            </w:r>
          </w:p>
        </w:tc>
        <w:tc>
          <w:tcPr/>
          <w:p>
            <w:pPr>
              <w:pStyle w:val="Compact"/>
            </w:pPr>
            <w:r>
              <w:t xml:space="preserve">0</w:t>
            </w:r>
          </w:p>
        </w:tc>
      </w:tr>
      <w:tr>
        <w:tc>
          <w:tcPr/>
          <w:p>
            <w:pPr>
              <w:pStyle w:val="Compact"/>
            </w:pPr>
            <w:r>
              <w:t xml:space="preserve">Requisitos Must verificados</w:t>
            </w:r>
          </w:p>
        </w:tc>
        <w:tc>
          <w:tcPr/>
          <w:p>
            <w:pPr>
              <w:pStyle w:val="Compact"/>
            </w:pPr>
            <w:r>
              <w:t xml:space="preserve">{{12/14}}</w:t>
            </w:r>
          </w:p>
        </w:tc>
        <w:tc>
          <w:tcPr/>
          <w:p>
            <w:pPr>
              <w:pStyle w:val="Compact"/>
            </w:pPr>
            <w:r>
              <w:t xml:space="preserve">100%</w:t>
            </w:r>
          </w:p>
        </w:tc>
      </w:tr>
    </w:tbl>
    <w:bookmarkStart w:id="486" w:name="requisitos-sem-cobertura-de-teste"/>
    <w:p>
      <w:pPr>
        <w:pStyle w:val="Heading3"/>
      </w:pPr>
      <w:r>
        <w:t xml:space="preserve">Requisitos sem cobertura de teste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w:t>
            </w:r>
          </w:p>
        </w:tc>
        <w:tc>
          <w:tcPr/>
          <w:p>
            <w:pPr>
              <w:pStyle w:val="Compact"/>
            </w:pPr>
            <w:r>
              <w:t xml:space="preserve">Motivo</w:t>
            </w:r>
          </w:p>
        </w:tc>
        <w:tc>
          <w:tcPr/>
          <w:p>
            <w:pPr>
              <w:pStyle w:val="Compact"/>
            </w:pPr>
            <w:r>
              <w:t xml:space="preserve">Ação</w:t>
            </w:r>
          </w:p>
        </w:tc>
      </w:tr>
      <w:tr>
        <w:tc>
          <w:tcPr/>
          <w:p>
            <w:pPr>
              <w:pStyle w:val="Compact"/>
            </w:pPr>
            <w:r>
              <w:t xml:space="preserve">{{RNF-09}}</w:t>
            </w:r>
          </w:p>
        </w:tc>
        <w:tc>
          <w:tcPr/>
          <w:p>
            <w:pPr>
              <w:pStyle w:val="Compact"/>
            </w:pPr>
            <w:r>
              <w:t xml:space="preserve">{{Só testável em DR drill}}</w:t>
            </w:r>
          </w:p>
        </w:tc>
        <w:tc>
          <w:tcPr/>
          <w:p>
            <w:pPr>
              <w:pStyle w:val="Compact"/>
            </w:pPr>
            <w:r>
              <w:t xml:space="preserve">{{Agendar exercício {{data}}}}</w:t>
            </w:r>
          </w:p>
        </w:tc>
      </w:tr>
    </w:tbl>
    <w:p>
      <w:r>
        <w:pict>
          <v:rect style="width:0;height:1.5pt" o:hralign="center" o:hrstd="t" o:hr="t"/>
        </w:pict>
      </w:r>
    </w:p>
    <w:bookmarkEnd w:id="486"/>
    <w:bookmarkEnd w:id="487"/>
    <w:bookmarkStart w:id="488" w:name="Xd963c6c5b0478a3674961b8443df0c78026c6c0"/>
    <w:p>
      <w:pPr>
        <w:pStyle w:val="Heading2"/>
      </w:pPr>
      <w:r>
        <w:t xml:space="preserve">3. Matriz inversa (o que é que este teste cobre?)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Caso de teste</w:t>
            </w:r>
          </w:p>
        </w:tc>
        <w:tc>
          <w:tcPr/>
          <w:p>
            <w:pPr>
              <w:pStyle w:val="Compact"/>
            </w:pPr>
            <w:r>
              <w:t xml:space="preserve">Requisitos cobertos</w:t>
            </w:r>
          </w:p>
        </w:tc>
        <w:tc>
          <w:tcPr/>
          <w:p>
            <w:pPr>
              <w:pStyle w:val="Compact"/>
            </w:pPr>
            <w:r>
              <w:t xml:space="preserve">Tipo</w:t>
            </w:r>
          </w:p>
        </w:tc>
        <w:tc>
          <w:tcPr/>
          <w:p>
            <w:pPr>
              <w:pStyle w:val="Compact"/>
            </w:pPr>
            <w:r>
              <w:t xml:space="preserve">Automatizado</w:t>
            </w:r>
          </w:p>
        </w:tc>
      </w:tr>
      <w:tr>
        <w:tc>
          <w:tcPr/>
          <w:p>
            <w:pPr>
              <w:pStyle w:val="Compact"/>
            </w:pPr>
            <w:r>
              <w:t xml:space="preserve">TC-001</w:t>
            </w:r>
          </w:p>
        </w:tc>
        <w:tc>
          <w:tcPr/>
          <w:p>
            <w:pPr>
              <w:pStyle w:val="Compact"/>
            </w:pPr>
            <w:r>
              <w:t xml:space="preserve">RF-01</w:t>
            </w:r>
          </w:p>
        </w:tc>
        <w:tc>
          <w:tcPr/>
          <w:p>
            <w:pPr>
              <w:pStyle w:val="Compact"/>
            </w:pPr>
            <w:r>
              <w:t xml:space="preserve">Funcional</w:t>
            </w:r>
          </w:p>
        </w:tc>
        <w:tc>
          <w:tcPr/>
          <w:p>
            <w:pPr>
              <w:pStyle w:val="Compact"/>
            </w:pPr>
            <w:r>
              <w:t xml:space="preserve">Sim</w:t>
            </w:r>
          </w:p>
        </w:tc>
      </w:tr>
      <w:tr>
        <w:tc>
          <w:tcPr/>
          <w:p>
            <w:pPr>
              <w:pStyle w:val="Compact"/>
            </w:pPr>
            <w:r>
              <w:t xml:space="preserve">TC-P01</w:t>
            </w:r>
          </w:p>
        </w:tc>
        <w:tc>
          <w:tcPr/>
          <w:p>
            <w:pPr>
              <w:pStyle w:val="Compact"/>
            </w:pPr>
            <w:r>
              <w:t xml:space="preserve">RNF-01, RNF-04</w:t>
            </w:r>
          </w:p>
        </w:tc>
        <w:tc>
          <w:tcPr/>
          <w:p>
            <w:pPr>
              <w:pStyle w:val="Compact"/>
            </w:pPr>
            <w:r>
              <w:t xml:space="preserve">Carga</w:t>
            </w:r>
          </w:p>
        </w:tc>
        <w:tc>
          <w:tcPr/>
          <w:p>
            <w:pPr>
              <w:pStyle w:val="Compact"/>
            </w:pPr>
            <w:r>
              <w:t xml:space="preserve">Sim</w:t>
            </w:r>
          </w:p>
        </w:tc>
      </w:tr>
    </w:tbl>
    <w:p>
      <w:r>
        <w:pict>
          <v:rect style="width:0;height:1.5pt" o:hralign="center" o:hrstd="t" o:hr="t"/>
        </w:pict>
      </w:r>
    </w:p>
    <w:bookmarkEnd w:id="488"/>
    <w:bookmarkStart w:id="490" w:name="análise-de-impacto-para-alterações"/>
    <w:p>
      <w:pPr>
        <w:pStyle w:val="Heading2"/>
      </w:pPr>
      <w:r>
        <w:t xml:space="preserve">4. Análise de impacto (para alterações)</w:t>
      </w:r>
    </w:p>
    <w:p>
      <w:pPr>
        <w:pStyle w:val="BlockText"/>
      </w:pPr>
      <w:r>
        <w:t xml:space="preserve">Preencher sempre que se propõe alterar ou remover um requisito.</w:t>
      </w:r>
    </w:p>
    <w:bookmarkStart w:id="489" w:name="alteração-proposta-descrição"/>
    <w:p>
      <w:pPr>
        <w:pStyle w:val="Heading3"/>
      </w:pPr>
      <w:r>
        <w:t xml:space="preserve">Alteração proposta: {{descrição}}</w:t>
      </w:r>
    </w:p>
    <w:tbl>
      <w:tblPr>
        <w:tblStyle w:val="Table"/>
        <w:tblW w:type="auto" w:w="0"/>
        <w:tblLook w:firstRow="0" w:lastRow="0" w:firstColumn="0" w:lastColumn="0" w:noHBand="0" w:noVBand="0" w:val="0000"/>
      </w:tblPr>
      <w:tblGrid>
        <w:gridCol w:w="3960"/>
        <w:gridCol w:w="3960"/>
      </w:tblGrid>
      <w:tr>
        <w:tc>
          <w:tcPr/>
          <w:p>
            <w:pPr>
              <w:pStyle w:val="Compact"/>
            </w:pPr>
            <w:r>
              <w:t xml:space="preserve">Requisito afetado</w:t>
            </w:r>
          </w:p>
        </w:tc>
        <w:tc>
          <w:tcPr/>
          <w:p>
            <w:pPr>
              <w:pStyle w:val="Compact"/>
            </w:pPr>
            <w:r>
              <w:t xml:space="preserve">{{RF-07}}</w:t>
            </w:r>
          </w:p>
        </w:tc>
      </w:tr>
      <w:tr>
        <w:tc>
          <w:tcPr/>
          <w:p>
            <w:pPr>
              <w:pStyle w:val="Compact"/>
            </w:pPr>
            <w:r>
              <w:t xml:space="preserve">Solicitante</w:t>
            </w:r>
          </w:p>
        </w:tc>
        <w:tc>
          <w:tcPr/>
          <w:p>
            <w:pPr>
              <w:pStyle w:val="Compact"/>
            </w:pPr>
            <w:r>
              <w:t xml:space="preserve">{{Nome}}</w:t>
            </w:r>
          </w:p>
        </w:tc>
      </w:tr>
      <w:tr>
        <w:tc>
          <w:tcPr/>
          <w:p>
            <w:pPr>
              <w:pStyle w:val="Compact"/>
            </w:pPr>
            <w:r>
              <w:t xml:space="preserve">Data</w:t>
            </w:r>
          </w:p>
        </w:tc>
        <w:tc>
          <w:tcPr/>
          <w:p>
            <w:pPr>
              <w:pStyle w:val="Compact"/>
            </w:pPr>
            <w:r>
              <w:t xml:space="preserve">{{data}}</w:t>
            </w:r>
          </w:p>
        </w:tc>
      </w:tr>
    </w:tbl>
    <w:p>
      <w:pPr>
        <w:pStyle w:val="BodyText"/>
      </w:pPr>
      <w:r>
        <w:rPr>
          <w:b/>
          <w:bCs/>
        </w:rPr>
        <w:t xml:space="preserve">Impacto a jusante</w:t>
      </w:r>
      <w:r>
        <w:t xml:space="preserve"> </w:t>
      </w:r>
      <w:r>
        <w:t xml:space="preserve">| Artefacto | Referência | Alteração necessária | Esforço |</w:t>
      </w:r>
      <w:r>
        <w:t xml:space="preserve"> </w:t>
      </w:r>
      <w:r>
        <w:t xml:space="preserve">|—|—|—|—|</w:t>
      </w:r>
      <w:r>
        <w:t xml:space="preserve"> </w:t>
      </w:r>
      <w:r>
        <w:t xml:space="preserve">| User story | US-05 | Reescrever critérios 2 e 3 | S |</w:t>
      </w:r>
      <w:r>
        <w:t xml:space="preserve"> </w:t>
      </w:r>
      <w:r>
        <w:t xml:space="preserve">| Caso de uso | UC-03 | Novo fluxo alternativo | S |</w:t>
      </w:r>
      <w:r>
        <w:t xml:space="preserve"> </w:t>
      </w:r>
      <w:r>
        <w:t xml:space="preserve">| Componente |</w:t>
      </w:r>
      <w:r>
        <w:t xml:space="preserve"> </w:t>
      </w:r>
      <w:r>
        <w:rPr>
          <w:rStyle w:val="VerbatimChar"/>
        </w:rPr>
        <w:t xml:space="preserve">orders-api</w:t>
      </w:r>
      <w:r>
        <w:t xml:space="preserve"> </w:t>
      </w:r>
      <w:r>
        <w:t xml:space="preserve">| Novo campo + migração | M |</w:t>
      </w:r>
      <w:r>
        <w:t xml:space="preserve"> </w:t>
      </w:r>
      <w:r>
        <w:t xml:space="preserve">| Testes | TC-012…TC-015 | Atualizar | S |</w:t>
      </w:r>
      <w:r>
        <w:t xml:space="preserve"> </w:t>
      </w:r>
      <w:r>
        <w:t xml:space="preserve">| Documentação | Manual §4.2 | Atualizar capturas | S |</w:t>
      </w:r>
    </w:p>
    <w:p>
      <w:pPr>
        <w:pStyle w:val="BodyText"/>
      </w:pPr>
      <w:r>
        <w:rPr>
          <w:b/>
          <w:bCs/>
        </w:rPr>
        <w:t xml:space="preserve">Requisitos dependentes que podem quebrar:</w:t>
      </w:r>
      <w:r>
        <w:t xml:space="preserve"> </w:t>
      </w:r>
      <w:r>
        <w:t xml:space="preserve">{{RF-09 (assume o formato antigo)}}</w:t>
      </w:r>
      <w:r>
        <w:t xml:space="preserve"> </w:t>
      </w:r>
      <w:r>
        <w:rPr>
          <w:b/>
          <w:bCs/>
        </w:rPr>
        <w:t xml:space="preserve">Decisão:</w:t>
      </w:r>
      <w:r>
        <w:t xml:space="preserve"> </w:t>
      </w:r>
      <w:r>
        <w:t xml:space="preserve">{{Aprovado / Rejeitado}} — {{quem}} — {{data}}</w:t>
      </w:r>
    </w:p>
    <w:p>
      <w:r>
        <w:br w:type="page"/>
      </w:r>
    </w:p>
    <w:bookmarkEnd w:id="489"/>
    <w:bookmarkEnd w:id="490"/>
    <w:bookmarkEnd w:id="491"/>
    <w:bookmarkStart w:id="502" w:name="glossário-e-linguagem-ubíqua-projeto"/>
    <w:p>
      <w:pPr>
        <w:pStyle w:val="Heading1"/>
      </w:pPr>
      <w:r>
        <w:t xml:space="preserve">Glossário e Linguagem Ubíqua — {{PROJETO}}</w:t>
      </w:r>
    </w:p>
    <w:p>
      <w:pPr>
        <w:pStyle w:val="FirstParagraph"/>
      </w:pPr>
      <w:r>
        <w:rPr>
          <w:i/>
          <w:iCs/>
        </w:rPr>
        <w:t xml:space="preserve">(ficheiro:</w:t>
      </w:r>
      <w:r>
        <w:rPr>
          <w:i/>
          <w:iCs/>
        </w:rPr>
        <w:t xml:space="preserve"> </w:t>
      </w:r>
      <w:r>
        <w:rPr>
          <w:rStyle w:val="VerbatimChar"/>
          <w:i/>
          <w:iCs/>
        </w:rPr>
        <w:t xml:space="preserve">01-requisitos/06-glossario.md</w:t>
      </w:r>
      <w:r>
        <w:rPr>
          <w:i/>
          <w:iCs/>
        </w:rPr>
        <w:t xml:space="preserve">)</w:t>
      </w:r>
    </w:p>
    <w:p>
      <w:pPr>
        <w:pStyle w:val="BlockText"/>
      </w:pPr>
      <w:r>
        <w:t xml:space="preserve">Um termo, uma definição, em todo o lado: conversas, requisitos, código, base de dados e interface. Quando o negócio diz</w:t>
      </w:r>
      <w:r>
        <w:t xml:space="preserve"> </w:t>
      </w:r>
      <w:r>
        <w:t xml:space="preserve">“Encomenda”</w:t>
      </w:r>
      <w:r>
        <w:t xml:space="preserve">, a classe chama-se</w:t>
      </w:r>
      <w:r>
        <w:t xml:space="preserve"> </w:t>
      </w:r>
      <w:r>
        <w:rPr>
          <w:rStyle w:val="VerbatimChar"/>
        </w:rPr>
        <w:t xml:space="preserve">Encomenda</w:t>
      </w:r>
      <w:r>
        <w:t xml:space="preserve"> </w:t>
      </w:r>
      <w:r>
        <w:t xml:space="preserve">— não</w:t>
      </w:r>
      <w:r>
        <w:t xml:space="preserve"> </w:t>
      </w:r>
      <w:r>
        <w:rPr>
          <w:rStyle w:val="VerbatimChar"/>
        </w:rPr>
        <w:t xml:space="preserve">OrderEntity</w:t>
      </w:r>
      <w:r>
        <w:t xml:space="preserve"> </w:t>
      </w:r>
      <w:r>
        <w:t xml:space="preserve">nem</w:t>
      </w:r>
      <w:r>
        <w:t xml:space="preserve"> </w:t>
      </w:r>
      <w:r>
        <w:rPr>
          <w:rStyle w:val="VerbatimChar"/>
        </w:rPr>
        <w:t xml:space="preserve">Pedido</w:t>
      </w:r>
      <w:r>
        <w:t xml:space="preserve">.</w:t>
      </w:r>
    </w:p>
    <w:p>
      <w:pPr>
        <w:pStyle w:val="FirstParagraph"/>
      </w:pPr>
      <w:r>
        <w:rPr>
          <w:b/>
          <w:bCs/>
        </w:rPr>
        <w:t xml:space="preserve">Responsável pelo glossário:</w:t>
      </w:r>
      <w:r>
        <w:t xml:space="preserve"> </w:t>
      </w:r>
      <w:r>
        <w:t xml:space="preserve">{{Nome}} ·</w:t>
      </w:r>
      <w:r>
        <w:t xml:space="preserve"> </w:t>
      </w:r>
      <w:r>
        <w:rPr>
          <w:b/>
          <w:bCs/>
        </w:rPr>
        <w:t xml:space="preserve">Última revisão:</w:t>
      </w:r>
      <w:r>
        <w:t xml:space="preserve"> </w:t>
      </w:r>
      <w:r>
        <w:t xml:space="preserve">{{AAAA-MM-DD}}</w:t>
      </w:r>
    </w:p>
    <w:p>
      <w:r>
        <w:pict>
          <v:rect style="width:0;height:1.5pt" o:hralign="center" o:hrstd="t" o:hr="t"/>
        </w:pict>
      </w:r>
    </w:p>
    <w:bookmarkStart w:id="494" w:name="termos-de-domínio"/>
    <w:p>
      <w:pPr>
        <w:pStyle w:val="Heading2"/>
      </w:pPr>
      <w:r>
        <w:t xml:space="preserve">Termos de domínio</w:t>
      </w:r>
    </w:p>
    <w:bookmarkStart w:id="492" w:name="encomenda"/>
    <w:p>
      <w:pPr>
        <w:pStyle w:val="Heading3"/>
      </w:pPr>
      <w:r>
        <w:t xml:space="preserve">{{Encomenda}}</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Definição</w:t>
            </w:r>
          </w:p>
        </w:tc>
        <w:tc>
          <w:tcPr/>
          <w:p>
            <w:pPr>
              <w:pStyle w:val="Compact"/>
            </w:pPr>
            <w:r>
              <w:t xml:space="preserve">{{Pedido formal de um cliente para fornecimento de produtos, com preço e prazo acordados.}}</w:t>
            </w:r>
          </w:p>
        </w:tc>
      </w:tr>
      <w:tr>
        <w:tc>
          <w:tcPr/>
          <w:p>
            <w:pPr>
              <w:pStyle w:val="Compact"/>
            </w:pPr>
            <w:r>
              <w:rPr>
                <w:b/>
                <w:bCs/>
              </w:rPr>
              <w:t xml:space="preserve">Não confundir com</w:t>
            </w:r>
          </w:p>
        </w:tc>
        <w:tc>
          <w:tcPr/>
          <w:p>
            <w:pPr>
              <w:pStyle w:val="Compact"/>
            </w:pPr>
            <w:r>
              <w:t xml:space="preserve">{{Orçamento (sem compromisso) · Guia de remessa (documento de expedição)}}</w:t>
            </w:r>
          </w:p>
        </w:tc>
      </w:tr>
      <w:tr>
        <w:tc>
          <w:tcPr/>
          <w:p>
            <w:pPr>
              <w:pStyle w:val="Compact"/>
            </w:pPr>
            <w:r>
              <w:rPr>
                <w:b/>
                <w:bCs/>
              </w:rPr>
              <w:t xml:space="preserve">Sinónimos rejeitados</w:t>
            </w:r>
          </w:p>
        </w:tc>
        <w:tc>
          <w:tcPr/>
          <w:p>
            <w:pPr>
              <w:pStyle w:val="Compact"/>
            </w:pPr>
            <w:r>
              <w:t xml:space="preserve">{{</w:t>
            </w:r>
            <w:r>
              <w:t xml:space="preserve">“Pedido”</w:t>
            </w:r>
            <w:r>
              <w:t xml:space="preserve">,</w:t>
            </w:r>
            <w:r>
              <w:t xml:space="preserve"> </w:t>
            </w:r>
            <w:r>
              <w:t xml:space="preserve">“Order”</w:t>
            </w:r>
            <w:r>
              <w:t xml:space="preserve"> </w:t>
            </w:r>
            <w:r>
              <w:t xml:space="preserve">— usar sempre</w:t>
            </w:r>
            <w:r>
              <w:t xml:space="preserve"> </w:t>
            </w:r>
            <w:r>
              <w:t xml:space="preserve">“Encomenda”</w:t>
            </w:r>
            <w:r>
              <w:t xml:space="preserve">}}</w:t>
            </w:r>
          </w:p>
        </w:tc>
      </w:tr>
      <w:tr>
        <w:tc>
          <w:tcPr/>
          <w:p>
            <w:pPr>
              <w:pStyle w:val="Compact"/>
            </w:pPr>
            <w:r>
              <w:rPr>
                <w:b/>
                <w:bCs/>
              </w:rPr>
              <w:t xml:space="preserve">Identificado por</w:t>
            </w:r>
          </w:p>
        </w:tc>
        <w:tc>
          <w:tcPr/>
          <w:p>
            <w:pPr>
              <w:pStyle w:val="Compact"/>
            </w:pPr>
            <w:r>
              <w:t xml:space="preserve">{{Número de encomenda, formato</w:t>
            </w:r>
            <w:r>
              <w:t xml:space="preserve"> </w:t>
            </w:r>
            <w:r>
              <w:rPr>
                <w:rStyle w:val="VerbatimChar"/>
              </w:rPr>
              <w:t xml:space="preserve">ENC-AAAA-nnnnn</w:t>
            </w:r>
            <w:r>
              <w:t xml:space="preserve">}}</w:t>
            </w:r>
          </w:p>
        </w:tc>
      </w:tr>
      <w:tr>
        <w:tc>
          <w:tcPr/>
          <w:p>
            <w:pPr>
              <w:pStyle w:val="Compact"/>
            </w:pPr>
            <w:r>
              <w:rPr>
                <w:b/>
                <w:bCs/>
              </w:rPr>
              <w:t xml:space="preserve">Estados possíveis</w:t>
            </w:r>
          </w:p>
        </w:tc>
        <w:tc>
          <w:tcPr/>
          <w:p>
            <w:pPr>
              <w:pStyle w:val="Compact"/>
            </w:pPr>
            <w:r>
              <w:t xml:space="preserve">{{Rascunho → Submetida → Aprovada → Em preparação → Expedida → Entregue / Cancelada}}</w:t>
            </w:r>
          </w:p>
        </w:tc>
      </w:tr>
      <w:tr>
        <w:tc>
          <w:tcPr/>
          <w:p>
            <w:pPr>
              <w:pStyle w:val="Compact"/>
            </w:pPr>
            <w:r>
              <w:rPr>
                <w:b/>
                <w:bCs/>
              </w:rPr>
              <w:t xml:space="preserve">Regras associadas</w:t>
            </w:r>
          </w:p>
        </w:tc>
        <w:tc>
          <w:tcPr/>
          <w:p>
            <w:pPr>
              <w:pStyle w:val="Compact"/>
            </w:pPr>
            <w:r>
              <w:t xml:space="preserve">RN-02, RN-05</w:t>
            </w:r>
          </w:p>
        </w:tc>
      </w:tr>
      <w:tr>
        <w:tc>
          <w:tcPr/>
          <w:p>
            <w:pPr>
              <w:pStyle w:val="Compact"/>
            </w:pPr>
            <w:r>
              <w:rPr>
                <w:b/>
                <w:bCs/>
              </w:rPr>
              <w:t xml:space="preserve">No código</w:t>
            </w:r>
          </w:p>
        </w:tc>
        <w:tc>
          <w:tcPr/>
          <w:p>
            <w:pPr>
              <w:pStyle w:val="Compact"/>
            </w:pPr>
            <w:r>
              <w:rPr>
                <w:rStyle w:val="VerbatimChar"/>
              </w:rPr>
              <w:t xml:space="preserve">Encomenda</w:t>
            </w:r>
            <w:r>
              <w:t xml:space="preserve"> </w:t>
            </w:r>
            <w:r>
              <w:t xml:space="preserve">(agregado) · tabela</w:t>
            </w:r>
            <w:r>
              <w:t xml:space="preserve"> </w:t>
            </w:r>
            <w:r>
              <w:rPr>
                <w:rStyle w:val="VerbatimChar"/>
              </w:rPr>
              <w:t xml:space="preserve">encomendas</w:t>
            </w:r>
          </w:p>
        </w:tc>
      </w:tr>
      <w:tr>
        <w:tc>
          <w:tcPr/>
          <w:p>
            <w:pPr>
              <w:pStyle w:val="Compact"/>
            </w:pPr>
            <w:r>
              <w:rPr>
                <w:b/>
                <w:bCs/>
              </w:rPr>
              <w:t xml:space="preserve">Dono do conceito</w:t>
            </w:r>
          </w:p>
        </w:tc>
        <w:tc>
          <w:tcPr/>
          <w:p>
            <w:pPr>
              <w:pStyle w:val="Compact"/>
            </w:pPr>
            <w:r>
              <w:t xml:space="preserve">{{Departamento Comercial}}</w:t>
            </w:r>
          </w:p>
        </w:tc>
      </w:tr>
    </w:tbl>
    <w:bookmarkEnd w:id="492"/>
    <w:bookmarkStart w:id="493" w:name="cliente"/>
    <w:p>
      <w:pPr>
        <w:pStyle w:val="Heading3"/>
      </w:pPr>
      <w:r>
        <w:t xml:space="preserve">{{Cliente}}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Definição</w:t>
            </w:r>
          </w:p>
        </w:tc>
        <w:tc>
          <w:tcPr/>
          <w:p>
            <w:pPr>
              <w:pStyle w:val="Compact"/>
            </w:pPr>
            <w:r>
              <w:t xml:space="preserve">{{…}}</w:t>
            </w:r>
          </w:p>
        </w:tc>
      </w:tr>
      <w:tr>
        <w:tc>
          <w:tcPr/>
          <w:p>
            <w:pPr>
              <w:pStyle w:val="Compact"/>
            </w:pPr>
            <w:r>
              <w:rPr>
                <w:b/>
                <w:bCs/>
              </w:rPr>
              <w:t xml:space="preserve">Não confundir com</w:t>
            </w:r>
          </w:p>
        </w:tc>
        <w:tc>
          <w:tcPr/>
          <w:p>
            <w:pPr>
              <w:pStyle w:val="Compact"/>
            </w:pPr>
            <w:r>
              <w:t xml:space="preserve">{{Utilizador (quem acede ao sistema) — um cliente pode ter vários utilizadores}}</w:t>
            </w:r>
          </w:p>
        </w:tc>
      </w:tr>
      <w:tr>
        <w:tc>
          <w:tcPr/>
          <w:p>
            <w:pPr>
              <w:pStyle w:val="Compact"/>
            </w:pPr>
            <w:r>
              <w:rPr>
                <w:b/>
                <w:bCs/>
              </w:rPr>
              <w:t xml:space="preserve">No código</w:t>
            </w:r>
          </w:p>
        </w:tc>
        <w:tc>
          <w:tcPr/>
          <w:p>
            <w:pPr>
              <w:pStyle w:val="Compact"/>
            </w:pPr>
            <w:r>
              <w:rPr>
                <w:rStyle w:val="VerbatimChar"/>
              </w:rPr>
              <w:t xml:space="preserve">Cliente</w:t>
            </w:r>
          </w:p>
        </w:tc>
      </w:tr>
    </w:tbl>
    <w:p>
      <w:r>
        <w:pict>
          <v:rect style="width:0;height:1.5pt" o:hralign="center" o:hrstd="t" o:hr="t"/>
        </w:pict>
      </w:r>
    </w:p>
    <w:bookmarkEnd w:id="493"/>
    <w:bookmarkEnd w:id="494"/>
    <w:bookmarkStart w:id="495" w:name="termos-ambíguos-resolvidos"/>
    <w:p>
      <w:pPr>
        <w:pStyle w:val="Heading2"/>
      </w:pPr>
      <w:r>
        <w:t xml:space="preserve">Termos ambíguos resolvidos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Termo</w:t>
            </w:r>
          </w:p>
        </w:tc>
        <w:tc>
          <w:tcPr/>
          <w:p>
            <w:pPr>
              <w:pStyle w:val="Compact"/>
            </w:pPr>
            <w:r>
              <w:t xml:space="preserve">Usado por</w:t>
            </w:r>
          </w:p>
        </w:tc>
        <w:tc>
          <w:tcPr/>
          <w:p>
            <w:pPr>
              <w:pStyle w:val="Compact"/>
            </w:pPr>
            <w:r>
              <w:t xml:space="preserve">Significado A</w:t>
            </w:r>
          </w:p>
        </w:tc>
        <w:tc>
          <w:tcPr/>
          <w:p>
            <w:pPr>
              <w:pStyle w:val="Compact"/>
            </w:pPr>
            <w:r>
              <w:t xml:space="preserve">Significado B</w:t>
            </w:r>
          </w:p>
        </w:tc>
        <w:tc>
          <w:tcPr/>
          <w:p>
            <w:pPr>
              <w:pStyle w:val="Compact"/>
            </w:pPr>
            <w:r>
              <w:rPr>
                <w:b/>
                <w:bCs/>
              </w:rPr>
              <w:t xml:space="preserve">Decisão</w:t>
            </w:r>
          </w:p>
        </w:tc>
      </w:tr>
      <w:tr>
        <w:tc>
          <w:tcPr/>
          <w:p>
            <w:pPr>
              <w:pStyle w:val="Compact"/>
            </w:pPr>
            <w:r>
              <w:t xml:space="preserve">{{</w:t>
            </w:r>
            <w:r>
              <w:t xml:space="preserve">“Fecho”</w:t>
            </w:r>
            <w:r>
              <w:t xml:space="preserve">}}</w:t>
            </w:r>
          </w:p>
        </w:tc>
        <w:tc>
          <w:tcPr/>
          <w:p>
            <w:pPr>
              <w:pStyle w:val="Compact"/>
            </w:pPr>
            <w:r>
              <w:t xml:space="preserve">{{Contabilidade}}</w:t>
            </w:r>
          </w:p>
        </w:tc>
        <w:tc>
          <w:tcPr/>
          <w:p>
            <w:pPr>
              <w:pStyle w:val="Compact"/>
            </w:pPr>
            <w:r>
              <w:t xml:space="preserve">{{Fecho contabilístico mensal}}</w:t>
            </w:r>
          </w:p>
        </w:tc>
        <w:tc>
          <w:tcPr/>
          <w:p>
            <w:pPr>
              <w:pStyle w:val="Compact"/>
            </w:pPr>
            <w:r>
              <w:t xml:space="preserve">{{Conclusão de uma encomenda}}</w:t>
            </w:r>
          </w:p>
        </w:tc>
        <w:tc>
          <w:tcPr/>
          <w:p>
            <w:pPr>
              <w:pStyle w:val="Compact"/>
            </w:pPr>
            <w:r>
              <w:t xml:space="preserve">{{</w:t>
            </w:r>
            <w:r>
              <w:t xml:space="preserve">“Fecho contabilístico”</w:t>
            </w:r>
            <w:r>
              <w:t xml:space="preserve"> </w:t>
            </w:r>
            <w:r>
              <w:t xml:space="preserve">vs</w:t>
            </w:r>
            <w:r>
              <w:t xml:space="preserve"> </w:t>
            </w:r>
            <w:r>
              <w:t xml:space="preserve">“Conclusão de encomenda”</w:t>
            </w:r>
            <w:r>
              <w:t xml:space="preserve"> </w:t>
            </w:r>
            <w:r>
              <w:t xml:space="preserve">— nunca só</w:t>
            </w:r>
            <w:r>
              <w:t xml:space="preserve"> </w:t>
            </w:r>
            <w:r>
              <w:t xml:space="preserve">“fecho”</w:t>
            </w:r>
            <w:r>
              <w:t xml:space="preserve">}}</w:t>
            </w:r>
          </w:p>
        </w:tc>
      </w:tr>
    </w:tbl>
    <w:p>
      <w:r>
        <w:pict>
          <v:rect style="width:0;height:1.5pt" o:hralign="center" o:hrstd="t" o:hr="t"/>
        </w:pict>
      </w:r>
    </w:p>
    <w:bookmarkEnd w:id="495"/>
    <w:bookmarkStart w:id="496" w:name="acrónimos"/>
    <w:p>
      <w:pPr>
        <w:pStyle w:val="Heading2"/>
      </w:pPr>
      <w:r>
        <w:t xml:space="preserve">Acrónimos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Acrónimo</w:t>
            </w:r>
          </w:p>
        </w:tc>
        <w:tc>
          <w:tcPr/>
          <w:p>
            <w:pPr>
              <w:pStyle w:val="Compact"/>
            </w:pPr>
            <w:r>
              <w:t xml:space="preserve">Significado</w:t>
            </w:r>
          </w:p>
        </w:tc>
        <w:tc>
          <w:tcPr/>
          <w:p>
            <w:pPr>
              <w:pStyle w:val="Compact"/>
            </w:pPr>
            <w:r>
              <w:t xml:space="preserve">Contexto</w:t>
            </w:r>
          </w:p>
        </w:tc>
      </w:tr>
      <w:tr>
        <w:tc>
          <w:tcPr/>
          <w:p>
            <w:pPr>
              <w:pStyle w:val="Compact"/>
            </w:pPr>
            <w:r>
              <w:t xml:space="preserve">RTM</w:t>
            </w:r>
          </w:p>
        </w:tc>
        <w:tc>
          <w:tcPr/>
          <w:p>
            <w:pPr>
              <w:pStyle w:val="Compact"/>
            </w:pPr>
            <w:r>
              <w:t xml:space="preserve">Requirements Traceability Matrix</w:t>
            </w:r>
          </w:p>
        </w:tc>
        <w:tc>
          <w:tcPr/>
          <w:p>
            <w:pPr>
              <w:pStyle w:val="Compact"/>
            </w:pPr>
            <w:r>
              <w:t xml:space="preserve">Análise</w:t>
            </w:r>
          </w:p>
        </w:tc>
      </w:tr>
      <w:tr>
        <w:tc>
          <w:tcPr/>
          <w:p>
            <w:pPr>
              <w:pStyle w:val="Compact"/>
            </w:pPr>
            <w:r>
              <w:t xml:space="preserve">SLO</w:t>
            </w:r>
          </w:p>
        </w:tc>
        <w:tc>
          <w:tcPr/>
          <w:p>
            <w:pPr>
              <w:pStyle w:val="Compact"/>
            </w:pPr>
            <w:r>
              <w:t xml:space="preserve">Service Level Objective</w:t>
            </w:r>
          </w:p>
        </w:tc>
        <w:tc>
          <w:tcPr/>
          <w:p>
            <w:pPr>
              <w:pStyle w:val="Compact"/>
            </w:pPr>
            <w:r>
              <w:t xml:space="preserve">Operação</w:t>
            </w:r>
          </w:p>
        </w:tc>
      </w:tr>
      <w:tr>
        <w:tc>
          <w:tcPr/>
          <w:p>
            <w:pPr>
              <w:pStyle w:val="Compact"/>
            </w:pPr>
            <w:r>
              <w:t xml:space="preserve">{{ERP}}</w:t>
            </w:r>
          </w:p>
        </w:tc>
        <w:tc>
          <w:tcPr/>
          <w:p>
            <w:pPr>
              <w:pStyle w:val="Compact"/>
            </w:pPr>
            <w:r>
              <w:t xml:space="preserve">{{Enterprise Resource Planning — sistema {{X}}}}</w:t>
            </w:r>
          </w:p>
        </w:tc>
        <w:tc>
          <w:tcPr/>
          <w:p>
            <w:pPr>
              <w:pStyle w:val="Compact"/>
            </w:pPr>
            <w:r>
              <w:t xml:space="preserve">{{Integração}}</w:t>
            </w:r>
          </w:p>
        </w:tc>
      </w:tr>
    </w:tbl>
    <w:p>
      <w:r>
        <w:pict>
          <v:rect style="width:0;height:1.5pt" o:hralign="center" o:hrstd="t" o:hr="t"/>
        </w:pict>
      </w:r>
    </w:p>
    <w:bookmarkEnd w:id="496"/>
    <w:bookmarkStart w:id="497" w:name="X78a09a2816256bc9d4116696c5353cfdb675c7e"/>
    <w:p>
      <w:pPr>
        <w:pStyle w:val="Heading2"/>
      </w:pPr>
      <w:r>
        <w:t xml:space="preserve">Termos técnicos com significado específico neste projeto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Termo</w:t>
            </w:r>
          </w:p>
        </w:tc>
        <w:tc>
          <w:tcPr/>
          <w:p>
            <w:pPr>
              <w:pStyle w:val="Compact"/>
            </w:pPr>
            <w:r>
              <w:t xml:space="preserve">Significado aqui</w:t>
            </w:r>
          </w:p>
        </w:tc>
        <w:tc>
          <w:tcPr/>
          <w:p>
            <w:pPr>
              <w:pStyle w:val="Compact"/>
            </w:pPr>
            <w:r>
              <w:t xml:space="preserve">Cuidado</w:t>
            </w:r>
          </w:p>
        </w:tc>
      </w:tr>
      <w:tr>
        <w:tc>
          <w:tcPr/>
          <w:p>
            <w:pPr>
              <w:pStyle w:val="Compact"/>
            </w:pPr>
            <w:r>
              <w:t xml:space="preserve">{{</w:t>
            </w:r>
            <w:r>
              <w:t xml:space="preserve">“Ativo”</w:t>
            </w:r>
            <w:r>
              <w:t xml:space="preserve">}}</w:t>
            </w:r>
          </w:p>
        </w:tc>
        <w:tc>
          <w:tcPr/>
          <w:p>
            <w:pPr>
              <w:pStyle w:val="Compact"/>
            </w:pPr>
            <w:r>
              <w:t xml:space="preserve">{{Utilizador com sessão nos últimos 30 dias}}</w:t>
            </w:r>
          </w:p>
        </w:tc>
        <w:tc>
          <w:tcPr/>
          <w:p>
            <w:pPr>
              <w:pStyle w:val="Compact"/>
            </w:pPr>
            <w:r>
              <w:t xml:space="preserve">{{Não é o mesmo que</w:t>
            </w:r>
            <w:r>
              <w:t xml:space="preserve"> </w:t>
            </w:r>
            <w:r>
              <w:t xml:space="preserve">“não eliminado”</w:t>
            </w:r>
            <w:r>
              <w:t xml:space="preserve">}}</w:t>
            </w:r>
          </w:p>
        </w:tc>
      </w:tr>
      <w:tr>
        <w:tc>
          <w:tcPr/>
          <w:p>
            <w:pPr>
              <w:pStyle w:val="Compact"/>
            </w:pPr>
            <w:r>
              <w:t xml:space="preserve">{{</w:t>
            </w:r>
            <w:r>
              <w:t xml:space="preserve">“Tenant”</w:t>
            </w:r>
            <w:r>
              <w:t xml:space="preserve">}}</w:t>
            </w:r>
          </w:p>
        </w:tc>
        <w:tc>
          <w:tcPr/>
          <w:p>
            <w:pPr>
              <w:pStyle w:val="Compact"/>
            </w:pPr>
            <w:r>
              <w:t xml:space="preserve">{{Organização cliente com dados isolados}}</w:t>
            </w:r>
          </w:p>
        </w:tc>
        <w:tc>
          <w:tcPr/>
          <w:p>
            <w:pPr>
              <w:pStyle w:val="Compact"/>
            </w:pPr>
          </w:p>
        </w:tc>
      </w:tr>
    </w:tbl>
    <w:p>
      <w:r>
        <w:pict>
          <v:rect style="width:0;height:1.5pt" o:hralign="center" o:hrstd="t" o:hr="t"/>
        </w:pict>
      </w:r>
    </w:p>
    <w:bookmarkEnd w:id="497"/>
    <w:bookmarkStart w:id="501" w:name="contextos-delimitados-bounded-contexts"/>
    <w:p>
      <w:pPr>
        <w:pStyle w:val="Heading2"/>
      </w:pPr>
      <w:r>
        <w:t xml:space="preserve">Contextos delimitados (Bounded Contexts)</w:t>
      </w:r>
    </w:p>
    <w:p>
      <w:pPr>
        <w:pStyle w:val="BlockText"/>
      </w:pPr>
      <w:r>
        <w:t xml:space="preserve">O mesmo termo pode legitimamente significar coisas diferentes em contextos diferentes. Documenta-o em vez de forçar uma definição única.</w:t>
      </w:r>
    </w:p>
    <w:p>
      <w:pPr>
        <w:pStyle w:val="FirstParagraph"/>
      </w:pPr>
      <w:r>
        <w:drawing>
          <wp:inline>
            <wp:extent cx="6191999" cy="945218"/>
            <wp:effectExtent b="0" l="0" r="0" t="0"/>
            <wp:docPr descr="" title="" id="499" name="Picture"/>
            <a:graphic>
              <a:graphicData uri="http://schemas.openxmlformats.org/drawingml/2006/picture">
                <pic:pic>
                  <pic:nvPicPr>
                    <pic:cNvPr descr="d21-out-1.png" id="500" name="Picture"/>
                    <pic:cNvPicPr>
                      <a:picLocks noChangeArrowheads="1" noChangeAspect="1"/>
                    </pic:cNvPicPr>
                  </pic:nvPicPr>
                  <pic:blipFill>
                    <a:blip r:embed="rId498"/>
                    <a:stretch>
                      <a:fillRect/>
                    </a:stretch>
                  </pic:blipFill>
                  <pic:spPr bwMode="auto">
                    <a:xfrm>
                      <a:off x="0" y="0"/>
                      <a:ext cx="6191999" cy="945218"/>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Termo</w:t>
            </w:r>
          </w:p>
        </w:tc>
        <w:tc>
          <w:tcPr/>
          <w:p>
            <w:pPr>
              <w:pStyle w:val="Compact"/>
            </w:pPr>
            <w:r>
              <w:t xml:space="preserve">Contexto</w:t>
            </w:r>
          </w:p>
        </w:tc>
        <w:tc>
          <w:tcPr/>
          <w:p>
            <w:pPr>
              <w:pStyle w:val="Compact"/>
            </w:pPr>
            <w:r>
              <w:t xml:space="preserve">Significado</w:t>
            </w:r>
          </w:p>
        </w:tc>
        <w:tc>
          <w:tcPr/>
          <w:p>
            <w:pPr>
              <w:pStyle w:val="Compact"/>
            </w:pPr>
            <w:r>
              <w:t xml:space="preserve">Mapeamento entre contextos</w:t>
            </w:r>
          </w:p>
        </w:tc>
      </w:tr>
      <w:tr>
        <w:tc>
          <w:tcPr/>
          <w:p>
            <w:pPr>
              <w:pStyle w:val="Compact"/>
            </w:pPr>
            <w:r>
              <w:t xml:space="preserve">Cliente</w:t>
            </w:r>
          </w:p>
        </w:tc>
        <w:tc>
          <w:tcPr/>
          <w:p>
            <w:pPr>
              <w:pStyle w:val="Compact"/>
            </w:pPr>
            <w:r>
              <w:t xml:space="preserve">Vendas</w:t>
            </w:r>
          </w:p>
        </w:tc>
        <w:tc>
          <w:tcPr/>
          <w:p>
            <w:pPr>
              <w:pStyle w:val="Compact"/>
            </w:pPr>
            <w:r>
              <w:t xml:space="preserve">{{Lead qualificado ou comprador}}</w:t>
            </w:r>
          </w:p>
        </w:tc>
        <w:tc>
          <w:tcPr/>
          <w:p>
            <w:pPr>
              <w:pStyle w:val="Compact"/>
            </w:pPr>
            <w:r>
              <w:rPr>
                <w:rStyle w:val="VerbatimChar"/>
              </w:rPr>
              <w:t xml:space="preserve">cliente_id</w:t>
            </w:r>
            <w:r>
              <w:t xml:space="preserve"> </w:t>
            </w:r>
            <w:r>
              <w:t xml:space="preserve">→</w:t>
            </w:r>
            <w:r>
              <w:t xml:space="preserve"> </w:t>
            </w:r>
            <w:r>
              <w:rPr>
                <w:rStyle w:val="VerbatimChar"/>
              </w:rPr>
              <w:t xml:space="preserve">entidade_fiscal_id</w:t>
            </w:r>
          </w:p>
        </w:tc>
      </w:tr>
      <w:tr>
        <w:tc>
          <w:tcPr/>
          <w:p>
            <w:pPr>
              <w:pStyle w:val="Compact"/>
            </w:pPr>
            <w:r>
              <w:t xml:space="preserve">Cliente</w:t>
            </w:r>
          </w:p>
        </w:tc>
        <w:tc>
          <w:tcPr/>
          <w:p>
            <w:pPr>
              <w:pStyle w:val="Compact"/>
            </w:pPr>
            <w:r>
              <w:t xml:space="preserve">Faturação</w:t>
            </w:r>
          </w:p>
        </w:tc>
        <w:tc>
          <w:tcPr/>
          <w:p>
            <w:pPr>
              <w:pStyle w:val="Compact"/>
            </w:pPr>
            <w:r>
              <w:t xml:space="preserve">{{Entidade com NIF}}</w:t>
            </w:r>
          </w:p>
        </w:tc>
        <w:tc>
          <w:tcPr/>
          <w:p>
            <w:pPr>
              <w:pStyle w:val="Compact"/>
            </w:pPr>
          </w:p>
        </w:tc>
      </w:tr>
    </w:tbl>
    <w:p>
      <w:r>
        <w:br w:type="page"/>
      </w:r>
    </w:p>
    <w:bookmarkEnd w:id="501"/>
    <w:bookmarkEnd w:id="502"/>
    <w:bookmarkStart w:id="526" w:name="casos-de-uso-projeto"/>
    <w:p>
      <w:pPr>
        <w:pStyle w:val="Heading1"/>
      </w:pPr>
      <w:r>
        <w:t xml:space="preserve">Casos de Uso — {{PROJETO}}</w:t>
      </w:r>
    </w:p>
    <w:p>
      <w:pPr>
        <w:pStyle w:val="FirstParagraph"/>
      </w:pPr>
      <w:r>
        <w:rPr>
          <w:i/>
          <w:iCs/>
        </w:rPr>
        <w:t xml:space="preserve">(ficheiro:</w:t>
      </w:r>
      <w:r>
        <w:rPr>
          <w:i/>
          <w:iCs/>
        </w:rPr>
        <w:t xml:space="preserve"> </w:t>
      </w:r>
      <w:r>
        <w:rPr>
          <w:rStyle w:val="VerbatimChar"/>
          <w:i/>
          <w:iCs/>
        </w:rPr>
        <w:t xml:space="preserve">02-analise/01-casos-de-uso.md</w:t>
      </w:r>
      <w:r>
        <w:rPr>
          <w:i/>
          <w:iCs/>
        </w:rPr>
        <w:t xml:space="preserve">)</w:t>
      </w:r>
    </w:p>
    <w:p>
      <w:pPr>
        <w:pStyle w:val="BodyText"/>
      </w:pPr>
      <w:r>
        <w:rPr>
          <w:b/>
          <w:bCs/>
        </w:rPr>
        <w:t xml:space="preserve">Versão:</w:t>
      </w:r>
      <w:r>
        <w:t xml:space="preserve"> </w:t>
      </w:r>
      <w:r>
        <w:t xml:space="preserve">{{0.1}} ·</w:t>
      </w:r>
      <w:r>
        <w:t xml:space="preserve"> </w:t>
      </w:r>
      <w:r>
        <w:rPr>
          <w:b/>
          <w:bCs/>
        </w:rPr>
        <w:t xml:space="preserve">Data:</w:t>
      </w:r>
      <w:r>
        <w:t xml:space="preserve"> </w:t>
      </w:r>
      <w:r>
        <w:t xml:space="preserve">{{AAAA-MM-DD}} ·</w:t>
      </w:r>
      <w:r>
        <w:t xml:space="preserve"> </w:t>
      </w:r>
      <w:r>
        <w:rPr>
          <w:b/>
          <w:bCs/>
        </w:rPr>
        <w:t xml:space="preserve">Autor:</w:t>
      </w:r>
      <w:r>
        <w:t xml:space="preserve"> </w:t>
      </w:r>
      <w:r>
        <w:t xml:space="preserve">{{Nome}}</w:t>
      </w:r>
    </w:p>
    <w:p>
      <w:r>
        <w:pict>
          <v:rect style="width:0;height:1.5pt" o:hralign="center" o:hrstd="t" o:hr="t"/>
        </w:pict>
      </w:r>
    </w:p>
    <w:bookmarkStart w:id="509" w:name="atores"/>
    <w:p>
      <w:pPr>
        <w:pStyle w:val="Heading2"/>
      </w:pPr>
      <w:r>
        <w:t xml:space="preserve">1. Atores</w:t>
      </w:r>
    </w:p>
    <w:bookmarkStart w:id="503" w:name="atores-primários-iniciam-casos-de-uso"/>
    <w:p>
      <w:pPr>
        <w:pStyle w:val="Heading3"/>
      </w:pPr>
      <w:r>
        <w:t xml:space="preserve">Atores primários (iniciam casos de uso)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Ator</w:t>
            </w:r>
          </w:p>
        </w:tc>
        <w:tc>
          <w:tcPr/>
          <w:p>
            <w:pPr>
              <w:pStyle w:val="Compact"/>
            </w:pPr>
            <w:r>
              <w:t xml:space="preserve">Tipo</w:t>
            </w:r>
          </w:p>
        </w:tc>
        <w:tc>
          <w:tcPr/>
          <w:p>
            <w:pPr>
              <w:pStyle w:val="Compact"/>
            </w:pPr>
            <w:r>
              <w:t xml:space="preserve">Descrição</w:t>
            </w:r>
          </w:p>
        </w:tc>
        <w:tc>
          <w:tcPr/>
          <w:p>
            <w:pPr>
              <w:pStyle w:val="Compact"/>
            </w:pPr>
            <w:r>
              <w:t xml:space="preserve">Objetivos</w:t>
            </w:r>
          </w:p>
        </w:tc>
      </w:tr>
      <w:tr>
        <w:tc>
          <w:tcPr/>
          <w:p>
            <w:pPr>
              <w:pStyle w:val="Compact"/>
            </w:pPr>
            <w:r>
              <w:t xml:space="preserve">{{Gestor de Encomendas}}</w:t>
            </w:r>
          </w:p>
        </w:tc>
        <w:tc>
          <w:tcPr/>
          <w:p>
            <w:pPr>
              <w:pStyle w:val="Compact"/>
            </w:pPr>
            <w:r>
              <w:t xml:space="preserve">Humano</w:t>
            </w:r>
          </w:p>
        </w:tc>
        <w:tc>
          <w:tcPr/>
          <w:p>
            <w:pPr>
              <w:pStyle w:val="Compact"/>
            </w:pPr>
            <w:r>
              <w:t xml:space="preserve">{{…}}</w:t>
            </w:r>
          </w:p>
        </w:tc>
        <w:tc>
          <w:tcPr/>
          <w:p>
            <w:pPr>
              <w:pStyle w:val="Compact"/>
            </w:pPr>
            <w:r>
              <w:t xml:space="preserve">{{Garantir entregas no prazo}}</w:t>
            </w:r>
          </w:p>
        </w:tc>
      </w:tr>
      <w:tr>
        <w:tc>
          <w:tcPr/>
          <w:p>
            <w:pPr>
              <w:pStyle w:val="Compact"/>
            </w:pPr>
            <w:r>
              <w:t xml:space="preserve">{{Cliente}}</w:t>
            </w:r>
          </w:p>
        </w:tc>
        <w:tc>
          <w:tcPr/>
          <w:p>
            <w:pPr>
              <w:pStyle w:val="Compact"/>
            </w:pPr>
            <w:r>
              <w:t xml:space="preserve">Humano</w:t>
            </w:r>
          </w:p>
        </w:tc>
        <w:tc>
          <w:tcPr/>
          <w:p>
            <w:pPr>
              <w:pStyle w:val="Compact"/>
            </w:pPr>
            <w:r>
              <w:t xml:space="preserve">{{…}}</w:t>
            </w:r>
          </w:p>
        </w:tc>
        <w:tc>
          <w:tcPr/>
          <w:p>
            <w:pPr>
              <w:pStyle w:val="Compact"/>
            </w:pPr>
            <w:r>
              <w:t xml:space="preserve">{{Acompanhar a sua encomenda}}</w:t>
            </w:r>
          </w:p>
        </w:tc>
      </w:tr>
      <w:tr>
        <w:tc>
          <w:tcPr/>
          <w:p>
            <w:pPr>
              <w:pStyle w:val="Compact"/>
            </w:pPr>
            <w:r>
              <w:t xml:space="preserve">{{Agendador}}</w:t>
            </w:r>
          </w:p>
        </w:tc>
        <w:tc>
          <w:tcPr/>
          <w:p>
            <w:pPr>
              <w:pStyle w:val="Compact"/>
            </w:pPr>
            <w:r>
              <w:t xml:space="preserve">Sistema</w:t>
            </w:r>
          </w:p>
        </w:tc>
        <w:tc>
          <w:tcPr/>
          <w:p>
            <w:pPr>
              <w:pStyle w:val="Compact"/>
            </w:pPr>
            <w:r>
              <w:t xml:space="preserve">{{Processo automático diário}}</w:t>
            </w:r>
          </w:p>
        </w:tc>
        <w:tc>
          <w:tcPr/>
          <w:p>
            <w:pPr>
              <w:pStyle w:val="Compact"/>
            </w:pPr>
            <w:r>
              <w:t xml:space="preserve">{{Executar rotinas noturnas}}</w:t>
            </w:r>
          </w:p>
        </w:tc>
      </w:tr>
    </w:tbl>
    <w:bookmarkEnd w:id="503"/>
    <w:bookmarkStart w:id="504" w:name="X6a04e1f0936a05a054af7e3e3fd276f7e1e6549"/>
    <w:p>
      <w:pPr>
        <w:pStyle w:val="Heading3"/>
      </w:pPr>
      <w:r>
        <w:t xml:space="preserve">Atores secundários (participam mas não iniciam)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Ator</w:t>
            </w:r>
          </w:p>
        </w:tc>
        <w:tc>
          <w:tcPr/>
          <w:p>
            <w:pPr>
              <w:pStyle w:val="Compact"/>
            </w:pPr>
            <w:r>
              <w:t xml:space="preserve">Tipo</w:t>
            </w:r>
          </w:p>
        </w:tc>
        <w:tc>
          <w:tcPr/>
          <w:p>
            <w:pPr>
              <w:pStyle w:val="Compact"/>
            </w:pPr>
            <w:r>
              <w:t xml:space="preserve">Papel</w:t>
            </w:r>
          </w:p>
        </w:tc>
      </w:tr>
      <w:tr>
        <w:tc>
          <w:tcPr/>
          <w:p>
            <w:pPr>
              <w:pStyle w:val="Compact"/>
            </w:pPr>
            <w:r>
              <w:t xml:space="preserve">{{Gateway de Pagamento}}</w:t>
            </w:r>
          </w:p>
        </w:tc>
        <w:tc>
          <w:tcPr/>
          <w:p>
            <w:pPr>
              <w:pStyle w:val="Compact"/>
            </w:pPr>
            <w:r>
              <w:t xml:space="preserve">Sistema externo</w:t>
            </w:r>
          </w:p>
        </w:tc>
        <w:tc>
          <w:tcPr/>
          <w:p>
            <w:pPr>
              <w:pStyle w:val="Compact"/>
            </w:pPr>
            <w:r>
              <w:t xml:space="preserve">{{Autoriza e captura pagamentos}}</w:t>
            </w:r>
          </w:p>
        </w:tc>
      </w:tr>
      <w:tr>
        <w:tc>
          <w:tcPr/>
          <w:p>
            <w:pPr>
              <w:pStyle w:val="Compact"/>
            </w:pPr>
            <w:r>
              <w:t xml:space="preserve">{{Serviço de E-mail}}</w:t>
            </w:r>
          </w:p>
        </w:tc>
        <w:tc>
          <w:tcPr/>
          <w:p>
            <w:pPr>
              <w:pStyle w:val="Compact"/>
            </w:pPr>
            <w:r>
              <w:t xml:space="preserve">Sistema externo</w:t>
            </w:r>
          </w:p>
        </w:tc>
        <w:tc>
          <w:tcPr/>
          <w:p>
            <w:pPr>
              <w:pStyle w:val="Compact"/>
            </w:pPr>
            <w:r>
              <w:t xml:space="preserve">{{Entrega notificações}}</w:t>
            </w:r>
          </w:p>
        </w:tc>
      </w:tr>
    </w:tbl>
    <w:bookmarkEnd w:id="504"/>
    <w:bookmarkStart w:id="508" w:name="hierarquia-de-atores"/>
    <w:p>
      <w:pPr>
        <w:pStyle w:val="Heading3"/>
      </w:pPr>
      <w:r>
        <w:t xml:space="preserve">Hierarquia de atores</w:t>
      </w:r>
    </w:p>
    <w:p>
      <w:pPr>
        <w:pStyle w:val="FirstParagraph"/>
      </w:pPr>
      <w:r>
        <w:drawing>
          <wp:inline>
            <wp:extent cx="6191999" cy="4404485"/>
            <wp:effectExtent b="0" l="0" r="0" t="0"/>
            <wp:docPr descr="" title="" id="506" name="Picture"/>
            <a:graphic>
              <a:graphicData uri="http://schemas.openxmlformats.org/drawingml/2006/picture">
                <pic:pic>
                  <pic:nvPicPr>
                    <pic:cNvPr descr="d22-out-1.png" id="507" name="Picture"/>
                    <pic:cNvPicPr>
                      <a:picLocks noChangeArrowheads="1" noChangeAspect="1"/>
                    </pic:cNvPicPr>
                  </pic:nvPicPr>
                  <pic:blipFill>
                    <a:blip r:embed="rId505"/>
                    <a:stretch>
                      <a:fillRect/>
                    </a:stretch>
                  </pic:blipFill>
                  <pic:spPr bwMode="auto">
                    <a:xfrm>
                      <a:off x="0" y="0"/>
                      <a:ext cx="6191999" cy="4404485"/>
                    </a:xfrm>
                    <a:prstGeom prst="rect">
                      <a:avLst/>
                    </a:prstGeom>
                    <a:noFill/>
                    <a:ln w="9525">
                      <a:noFill/>
                      <a:headEnd/>
                      <a:tailEnd/>
                    </a:ln>
                  </pic:spPr>
                </pic:pic>
              </a:graphicData>
            </a:graphic>
          </wp:inline>
        </w:drawing>
      </w:r>
    </w:p>
    <w:p>
      <w:r>
        <w:pict>
          <v:rect style="width:0;height:1.5pt" o:hralign="center" o:hrstd="t" o:hr="t"/>
        </w:pict>
      </w:r>
    </w:p>
    <w:bookmarkEnd w:id="508"/>
    <w:bookmarkEnd w:id="509"/>
    <w:bookmarkStart w:id="513" w:name="diagrama-de-casos-de-uso"/>
    <w:p>
      <w:pPr>
        <w:pStyle w:val="Heading2"/>
      </w:pPr>
      <w:r>
        <w:t xml:space="preserve">2. Diagrama de casos de uso</w:t>
      </w:r>
    </w:p>
    <w:p>
      <w:pPr>
        <w:pStyle w:val="FirstParagraph"/>
      </w:pPr>
      <w:r>
        <w:drawing>
          <wp:inline>
            <wp:extent cx="6191999" cy="5179846"/>
            <wp:effectExtent b="0" l="0" r="0" t="0"/>
            <wp:docPr descr="" title="" id="511" name="Picture"/>
            <a:graphic>
              <a:graphicData uri="http://schemas.openxmlformats.org/drawingml/2006/picture">
                <pic:pic>
                  <pic:nvPicPr>
                    <pic:cNvPr descr="d22-out-2.png" id="512" name="Picture"/>
                    <pic:cNvPicPr>
                      <a:picLocks noChangeArrowheads="1" noChangeAspect="1"/>
                    </pic:cNvPicPr>
                  </pic:nvPicPr>
                  <pic:blipFill>
                    <a:blip r:embed="rId510"/>
                    <a:stretch>
                      <a:fillRect/>
                    </a:stretch>
                  </pic:blipFill>
                  <pic:spPr bwMode="auto">
                    <a:xfrm>
                      <a:off x="0" y="0"/>
                      <a:ext cx="6191999" cy="5179846"/>
                    </a:xfrm>
                    <a:prstGeom prst="rect">
                      <a:avLst/>
                    </a:prstGeom>
                    <a:noFill/>
                    <a:ln w="9525">
                      <a:noFill/>
                      <a:headEnd/>
                      <a:tailEnd/>
                    </a:ln>
                  </pic:spPr>
                </pic:pic>
              </a:graphicData>
            </a:graphic>
          </wp:inline>
        </w:drawing>
      </w:r>
    </w:p>
    <w:p>
      <w:pPr>
        <w:pStyle w:val="BodyText"/>
      </w:pPr>
      <w:r>
        <w:rPr>
          <w:b/>
          <w:bCs/>
        </w:rPr>
        <w:t xml:space="preserve">Relações usadas</w:t>
      </w:r>
      <w:r>
        <w:t xml:space="preserve"> </w:t>
      </w:r>
      <w:r>
        <w:t xml:space="preserve">-</w:t>
      </w:r>
      <w:r>
        <w:t xml:space="preserve"> </w:t>
      </w:r>
      <w:r>
        <w:rPr>
          <w:rStyle w:val="VerbatimChar"/>
        </w:rPr>
        <w:t xml:space="preserve">include</w:t>
      </w:r>
      <w:r>
        <w:t xml:space="preserve"> </w:t>
      </w:r>
      <w:r>
        <w:t xml:space="preserve">— o caso base</w:t>
      </w:r>
      <w:r>
        <w:t xml:space="preserve"> </w:t>
      </w:r>
      <w:r>
        <w:rPr>
          <w:b/>
          <w:bCs/>
        </w:rPr>
        <w:t xml:space="preserve">sempre</w:t>
      </w:r>
      <w:r>
        <w:t xml:space="preserve"> </w:t>
      </w:r>
      <w:r>
        <w:t xml:space="preserve">executa o incluído (fatorização de comportamento comum)</w:t>
      </w:r>
      <w:r>
        <w:t xml:space="preserve"> </w:t>
      </w:r>
      <w:r>
        <w:t xml:space="preserve">-</w:t>
      </w:r>
      <w:r>
        <w:t xml:space="preserve"> </w:t>
      </w:r>
      <w:r>
        <w:rPr>
          <w:rStyle w:val="VerbatimChar"/>
        </w:rPr>
        <w:t xml:space="preserve">extend</w:t>
      </w:r>
      <w:r>
        <w:t xml:space="preserve"> </w:t>
      </w:r>
      <w:r>
        <w:t xml:space="preserve">— o caso extensão executa</w:t>
      </w:r>
      <w:r>
        <w:t xml:space="preserve"> </w:t>
      </w:r>
      <w:r>
        <w:rPr>
          <w:b/>
          <w:bCs/>
        </w:rPr>
        <w:t xml:space="preserve">condicionalmente</w:t>
      </w:r>
      <w:r>
        <w:t xml:space="preserve">, a partir de um ponto de extensão</w:t>
      </w:r>
      <w:r>
        <w:t xml:space="preserve"> </w:t>
      </w:r>
      <w:r>
        <w:t xml:space="preserve">-</w:t>
      </w:r>
      <w:r>
        <w:t xml:space="preserve"> </w:t>
      </w:r>
      <w:r>
        <w:rPr>
          <w:rStyle w:val="VerbatimChar"/>
        </w:rPr>
        <w:t xml:space="preserve">generalization</w:t>
      </w:r>
      <w:r>
        <w:t xml:space="preserve"> </w:t>
      </w:r>
      <w:r>
        <w:t xml:space="preserve">— especialização de um caso de uso ou ator</w:t>
      </w:r>
    </w:p>
    <w:p>
      <w:r>
        <w:pict>
          <v:rect style="width:0;height:1.5pt" o:hralign="center" o:hrstd="t" o:hr="t"/>
        </w:pict>
      </w:r>
    </w:p>
    <w:bookmarkEnd w:id="513"/>
    <w:bookmarkStart w:id="514" w:name="índice-de-casos-de-uso"/>
    <w:p>
      <w:pPr>
        <w:pStyle w:val="Heading2"/>
      </w:pPr>
      <w:r>
        <w:t xml:space="preserve">3. Índice de casos de uso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Nome</w:t>
            </w:r>
          </w:p>
        </w:tc>
        <w:tc>
          <w:tcPr/>
          <w:p>
            <w:pPr>
              <w:pStyle w:val="Compact"/>
            </w:pPr>
            <w:r>
              <w:t xml:space="preserve">Ator primário</w:t>
            </w:r>
          </w:p>
        </w:tc>
        <w:tc>
          <w:tcPr/>
          <w:p>
            <w:pPr>
              <w:pStyle w:val="Compact"/>
            </w:pPr>
            <w:r>
              <w:t xml:space="preserve">Prioridade</w:t>
            </w:r>
          </w:p>
        </w:tc>
        <w:tc>
          <w:tcPr/>
          <w:p>
            <w:pPr>
              <w:pStyle w:val="Compact"/>
            </w:pPr>
            <w:r>
              <w:t xml:space="preserve">Complexidade</w:t>
            </w:r>
          </w:p>
        </w:tc>
        <w:tc>
          <w:tcPr/>
          <w:p>
            <w:pPr>
              <w:pStyle w:val="Compact"/>
            </w:pPr>
            <w:r>
              <w:t xml:space="preserve">Requisitos</w:t>
            </w:r>
          </w:p>
        </w:tc>
        <w:tc>
          <w:tcPr/>
          <w:p>
            <w:pPr>
              <w:pStyle w:val="Compact"/>
            </w:pPr>
            <w:r>
              <w:t xml:space="preserve">Estado</w:t>
            </w:r>
          </w:p>
        </w:tc>
      </w:tr>
      <w:tr>
        <w:tc>
          <w:tcPr/>
          <w:p>
            <w:pPr>
              <w:pStyle w:val="Compact"/>
            </w:pPr>
            <w:r>
              <w:t xml:space="preserve">UC-01</w:t>
            </w:r>
          </w:p>
        </w:tc>
        <w:tc>
          <w:tcPr/>
          <w:p>
            <w:pPr>
              <w:pStyle w:val="Compact"/>
            </w:pPr>
            <w:r>
              <w:t xml:space="preserve">Autenticar utilizador</w:t>
            </w:r>
          </w:p>
        </w:tc>
        <w:tc>
          <w:tcPr/>
          <w:p>
            <w:pPr>
              <w:pStyle w:val="Compact"/>
            </w:pPr>
            <w:r>
              <w:t xml:space="preserve">Cliente, Gestor</w:t>
            </w:r>
          </w:p>
        </w:tc>
        <w:tc>
          <w:tcPr/>
          <w:p>
            <w:pPr>
              <w:pStyle w:val="Compact"/>
            </w:pPr>
            <w:r>
              <w:t xml:space="preserve">Must</w:t>
            </w:r>
          </w:p>
        </w:tc>
        <w:tc>
          <w:tcPr/>
          <w:p>
            <w:pPr>
              <w:pStyle w:val="Compact"/>
            </w:pPr>
            <w:r>
              <w:t xml:space="preserve">Baixa</w:t>
            </w:r>
          </w:p>
        </w:tc>
        <w:tc>
          <w:tcPr/>
          <w:p>
            <w:pPr>
              <w:pStyle w:val="Compact"/>
            </w:pPr>
            <w:r>
              <w:t xml:space="preserve">RF-01</w:t>
            </w:r>
          </w:p>
        </w:tc>
        <w:tc>
          <w:tcPr/>
          <w:p>
            <w:pPr>
              <w:pStyle w:val="Compact"/>
            </w:pPr>
            <w:r>
              <w:t xml:space="preserve">Aprovado</w:t>
            </w:r>
          </w:p>
        </w:tc>
      </w:tr>
      <w:tr>
        <w:tc>
          <w:tcPr/>
          <w:p>
            <w:pPr>
              <w:pStyle w:val="Compact"/>
            </w:pPr>
            <w:r>
              <w:t xml:space="preserve">UC-02</w:t>
            </w:r>
          </w:p>
        </w:tc>
        <w:tc>
          <w:tcPr/>
          <w:p>
            <w:pPr>
              <w:pStyle w:val="Compact"/>
            </w:pPr>
            <w:r>
              <w:t xml:space="preserve">Criar encomenda</w:t>
            </w:r>
          </w:p>
        </w:tc>
        <w:tc>
          <w:tcPr/>
          <w:p>
            <w:pPr>
              <w:pStyle w:val="Compact"/>
            </w:pPr>
            <w:r>
              <w:t xml:space="preserve">Cliente</w:t>
            </w:r>
          </w:p>
        </w:tc>
        <w:tc>
          <w:tcPr/>
          <w:p>
            <w:pPr>
              <w:pStyle w:val="Compact"/>
            </w:pPr>
            <w:r>
              <w:t xml:space="preserve">Must</w:t>
            </w:r>
          </w:p>
        </w:tc>
        <w:tc>
          <w:tcPr/>
          <w:p>
            <w:pPr>
              <w:pStyle w:val="Compact"/>
            </w:pPr>
            <w:r>
              <w:t xml:space="preserve">Alta</w:t>
            </w:r>
          </w:p>
        </w:tc>
        <w:tc>
          <w:tcPr/>
          <w:p>
            <w:pPr>
              <w:pStyle w:val="Compact"/>
            </w:pPr>
            <w:r>
              <w:t xml:space="preserve">RF-06, RF-07</w:t>
            </w:r>
          </w:p>
        </w:tc>
        <w:tc>
          <w:tcPr/>
          <w:p>
            <w:pPr>
              <w:pStyle w:val="Compact"/>
            </w:pPr>
            <w:r>
              <w:t xml:space="preserve">Aprovado</w:t>
            </w:r>
          </w:p>
        </w:tc>
      </w:tr>
      <w:tr>
        <w:tc>
          <w:tcPr/>
          <w:p>
            <w:pPr>
              <w:pStyle w:val="Compact"/>
            </w:pPr>
            <w:r>
              <w:t xml:space="preserve">UC-03</w:t>
            </w:r>
          </w:p>
        </w:tc>
        <w:tc>
          <w:tcPr/>
          <w:p>
            <w:pPr>
              <w:pStyle w:val="Compact"/>
            </w:pPr>
            <w:r>
              <w:t xml:space="preserve">Consultar encomendas</w:t>
            </w:r>
          </w:p>
        </w:tc>
        <w:tc>
          <w:tcPr/>
          <w:p>
            <w:pPr>
              <w:pStyle w:val="Compact"/>
            </w:pPr>
            <w:r>
              <w:t xml:space="preserve">Cliente, Gestor</w:t>
            </w:r>
          </w:p>
        </w:tc>
        <w:tc>
          <w:tcPr/>
          <w:p>
            <w:pPr>
              <w:pStyle w:val="Compact"/>
            </w:pPr>
            <w:r>
              <w:t xml:space="preserve">Must</w:t>
            </w:r>
          </w:p>
        </w:tc>
        <w:tc>
          <w:tcPr/>
          <w:p>
            <w:pPr>
              <w:pStyle w:val="Compact"/>
            </w:pPr>
            <w:r>
              <w:t xml:space="preserve">Média</w:t>
            </w:r>
          </w:p>
        </w:tc>
        <w:tc>
          <w:tcPr/>
          <w:p>
            <w:pPr>
              <w:pStyle w:val="Compact"/>
            </w:pPr>
            <w:r>
              <w:t xml:space="preserve">RF-08</w:t>
            </w:r>
          </w:p>
        </w:tc>
        <w:tc>
          <w:tcPr/>
          <w:p>
            <w:pPr>
              <w:pStyle w:val="Compact"/>
            </w:pPr>
            <w:r>
              <w:t xml:space="preserve">Rascunho</w:t>
            </w:r>
          </w:p>
        </w:tc>
      </w:tr>
    </w:tbl>
    <w:p>
      <w:r>
        <w:pict>
          <v:rect style="width:0;height:1.5pt" o:hralign="center" o:hrstd="t" o:hr="t"/>
        </w:pict>
      </w:r>
    </w:p>
    <w:bookmarkEnd w:id="514"/>
    <w:bookmarkStart w:id="523" w:name="especificações-detalhadas"/>
    <w:p>
      <w:pPr>
        <w:pStyle w:val="Heading2"/>
      </w:pPr>
      <w:r>
        <w:t xml:space="preserve">4. Especificações detalhadas</w:t>
      </w:r>
    </w:p>
    <w:bookmarkStart w:id="521" w:name="uc-01-autenticar-utilizador"/>
    <w:p>
      <w:pPr>
        <w:pStyle w:val="Heading3"/>
      </w:pPr>
      <w:r>
        <w:t xml:space="preserve">UC-01 — Autenticar utilizador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ID</w:t>
            </w:r>
          </w:p>
        </w:tc>
        <w:tc>
          <w:tcPr/>
          <w:p>
            <w:pPr>
              <w:pStyle w:val="Compact"/>
            </w:pPr>
            <w:r>
              <w:t xml:space="preserve">UC-01</w:t>
            </w:r>
          </w:p>
        </w:tc>
      </w:tr>
      <w:tr>
        <w:tc>
          <w:tcPr/>
          <w:p>
            <w:pPr>
              <w:pStyle w:val="Compact"/>
            </w:pPr>
            <w:r>
              <w:rPr>
                <w:b/>
                <w:bCs/>
              </w:rPr>
              <w:t xml:space="preserve">Nome</w:t>
            </w:r>
          </w:p>
        </w:tc>
        <w:tc>
          <w:tcPr/>
          <w:p>
            <w:pPr>
              <w:pStyle w:val="Compact"/>
            </w:pPr>
            <w:r>
              <w:t xml:space="preserve">Autenticar utilizador</w:t>
            </w:r>
          </w:p>
        </w:tc>
      </w:tr>
      <w:tr>
        <w:tc>
          <w:tcPr/>
          <w:p>
            <w:pPr>
              <w:pStyle w:val="Compact"/>
            </w:pPr>
            <w:r>
              <w:rPr>
                <w:b/>
                <w:bCs/>
              </w:rPr>
              <w:t xml:space="preserve">Ator primário</w:t>
            </w:r>
          </w:p>
        </w:tc>
        <w:tc>
          <w:tcPr/>
          <w:p>
            <w:pPr>
              <w:pStyle w:val="Compact"/>
            </w:pPr>
            <w:r>
              <w:t xml:space="preserve">{{Utilizador registado}}</w:t>
            </w:r>
          </w:p>
        </w:tc>
      </w:tr>
      <w:tr>
        <w:tc>
          <w:tcPr/>
          <w:p>
            <w:pPr>
              <w:pStyle w:val="Compact"/>
            </w:pPr>
            <w:r>
              <w:rPr>
                <w:b/>
                <w:bCs/>
              </w:rPr>
              <w:t xml:space="preserve">Atores secundários</w:t>
            </w:r>
          </w:p>
        </w:tc>
        <w:tc>
          <w:tcPr/>
          <w:p>
            <w:pPr>
              <w:pStyle w:val="Compact"/>
            </w:pPr>
            <w:r>
              <w:t xml:space="preserve">{{Serviço de Identidade}}</w:t>
            </w:r>
          </w:p>
        </w:tc>
      </w:tr>
      <w:tr>
        <w:tc>
          <w:tcPr/>
          <w:p>
            <w:pPr>
              <w:pStyle w:val="Compact"/>
            </w:pPr>
            <w:r>
              <w:rPr>
                <w:b/>
                <w:bCs/>
              </w:rPr>
              <w:t xml:space="preserve">Objetivo</w:t>
            </w:r>
          </w:p>
        </w:tc>
        <w:tc>
          <w:tcPr/>
          <w:p>
            <w:pPr>
              <w:pStyle w:val="Compact"/>
            </w:pPr>
            <w:r>
              <w:t xml:space="preserve">{{Obter acesso às funcionalidades reservadas}}</w:t>
            </w:r>
          </w:p>
        </w:tc>
      </w:tr>
      <w:tr>
        <w:tc>
          <w:tcPr/>
          <w:p>
            <w:pPr>
              <w:pStyle w:val="Compact"/>
            </w:pPr>
            <w:r>
              <w:rPr>
                <w:b/>
                <w:bCs/>
              </w:rPr>
              <w:t xml:space="preserve">Âmbito</w:t>
            </w:r>
          </w:p>
        </w:tc>
        <w:tc>
          <w:tcPr/>
          <w:p>
            <w:pPr>
              <w:pStyle w:val="Compact"/>
            </w:pPr>
            <w:r>
              <w:t xml:space="preserve">{{Sistema de Encomendas}}</w:t>
            </w:r>
          </w:p>
        </w:tc>
      </w:tr>
      <w:tr>
        <w:tc>
          <w:tcPr/>
          <w:p>
            <w:pPr>
              <w:pStyle w:val="Compact"/>
            </w:pPr>
            <w:r>
              <w:rPr>
                <w:b/>
                <w:bCs/>
              </w:rPr>
              <w:t xml:space="preserve">Nível</w:t>
            </w:r>
          </w:p>
        </w:tc>
        <w:tc>
          <w:tcPr/>
          <w:p>
            <w:pPr>
              <w:pStyle w:val="Compact"/>
            </w:pPr>
            <w:r>
              <w:t xml:space="preserve">Objetivo de utilizador</w:t>
            </w:r>
          </w:p>
        </w:tc>
      </w:tr>
      <w:tr>
        <w:tc>
          <w:tcPr/>
          <w:p>
            <w:pPr>
              <w:pStyle w:val="Compact"/>
            </w:pPr>
            <w:r>
              <w:rPr>
                <w:b/>
                <w:bCs/>
              </w:rPr>
              <w:t xml:space="preserve">Prioridade</w:t>
            </w:r>
          </w:p>
        </w:tc>
        <w:tc>
          <w:tcPr/>
          <w:p>
            <w:pPr>
              <w:pStyle w:val="Compact"/>
            </w:pPr>
            <w:r>
              <w:t xml:space="preserve">Must</w:t>
            </w:r>
          </w:p>
        </w:tc>
      </w:tr>
      <w:tr>
        <w:tc>
          <w:tcPr/>
          <w:p>
            <w:pPr>
              <w:pStyle w:val="Compact"/>
            </w:pPr>
            <w:r>
              <w:rPr>
                <w:b/>
                <w:bCs/>
              </w:rPr>
              <w:t xml:space="preserve">Frequência de uso</w:t>
            </w:r>
          </w:p>
        </w:tc>
        <w:tc>
          <w:tcPr/>
          <w:p>
            <w:pPr>
              <w:pStyle w:val="Compact"/>
            </w:pPr>
            <w:r>
              <w:t xml:space="preserve">{{~2000 vezes/dia; pico às 9h}}</w:t>
            </w:r>
          </w:p>
        </w:tc>
      </w:tr>
      <w:tr>
        <w:tc>
          <w:tcPr/>
          <w:p>
            <w:pPr>
              <w:pStyle w:val="Compact"/>
            </w:pPr>
            <w:r>
              <w:rPr>
                <w:b/>
                <w:bCs/>
              </w:rPr>
              <w:t xml:space="preserve">Requisitos</w:t>
            </w:r>
          </w:p>
        </w:tc>
        <w:tc>
          <w:tcPr/>
          <w:p>
            <w:pPr>
              <w:pStyle w:val="Compact"/>
            </w:pPr>
            <w:r>
              <w:t xml:space="preserve">RF-01, RNF-13, RNF-17</w:t>
            </w:r>
          </w:p>
        </w:tc>
      </w:tr>
      <w:tr>
        <w:tc>
          <w:tcPr/>
          <w:p>
            <w:pPr>
              <w:pStyle w:val="Compact"/>
            </w:pPr>
            <w:r>
              <w:rPr>
                <w:b/>
                <w:bCs/>
              </w:rPr>
              <w:t xml:space="preserve">Regras de negócio</w:t>
            </w:r>
          </w:p>
        </w:tc>
        <w:tc>
          <w:tcPr/>
          <w:p>
            <w:pPr>
              <w:pStyle w:val="Compact"/>
            </w:pPr>
            <w:r>
              <w:t xml:space="preserve">RN-01, RN-08</w:t>
            </w:r>
          </w:p>
        </w:tc>
      </w:tr>
    </w:tbl>
    <w:p>
      <w:pPr>
        <w:pStyle w:val="BodyText"/>
      </w:pPr>
      <w:r>
        <w:rPr>
          <w:b/>
          <w:bCs/>
        </w:rPr>
        <w:t xml:space="preserve">Pré-condições</w:t>
      </w:r>
      <w:r>
        <w:t xml:space="preserve"> </w:t>
      </w:r>
      <w:r>
        <w:t xml:space="preserve">1. O utilizador tem conta ativa no sistema.</w:t>
      </w:r>
      <w:r>
        <w:t xml:space="preserve"> </w:t>
      </w:r>
      <w:r>
        <w:t xml:space="preserve">2. O sistema está disponível.</w:t>
      </w:r>
    </w:p>
    <w:p>
      <w:pPr>
        <w:pStyle w:val="BodyText"/>
      </w:pPr>
      <w:r>
        <w:rPr>
          <w:b/>
          <w:bCs/>
        </w:rPr>
        <w:t xml:space="preserve">Pós-condições de sucesso</w:t>
      </w:r>
      <w:r>
        <w:t xml:space="preserve"> </w:t>
      </w:r>
      <w:r>
        <w:t xml:space="preserve">1. Existe uma sessão autenticada associada ao utilizador.</w:t>
      </w:r>
      <w:r>
        <w:t xml:space="preserve"> </w:t>
      </w:r>
      <w:r>
        <w:t xml:space="preserve">2. O evento de autenticação foi registado no registo de auditoria.</w:t>
      </w:r>
    </w:p>
    <w:p>
      <w:pPr>
        <w:pStyle w:val="BodyText"/>
      </w:pPr>
      <w:r>
        <w:rPr>
          <w:b/>
          <w:bCs/>
        </w:rPr>
        <w:t xml:space="preserve">Pós-condições de insucesso</w:t>
      </w:r>
      <w:r>
        <w:t xml:space="preserve"> </w:t>
      </w:r>
      <w:r>
        <w:t xml:space="preserve">1. Nenhuma sessão é criada.</w:t>
      </w:r>
      <w:r>
        <w:t xml:space="preserve"> </w:t>
      </w:r>
      <w:r>
        <w:t xml:space="preserve">2. A tentativa falhada é registada e contabilizada.</w:t>
      </w:r>
    </w:p>
    <w:p>
      <w:pPr>
        <w:pStyle w:val="BodyText"/>
      </w:pPr>
      <w:r>
        <w:rPr>
          <w:b/>
          <w:bCs/>
        </w:rPr>
        <w:t xml:space="preserve">Gatilho (trigger)</w:t>
      </w:r>
      <w:r>
        <w:t xml:space="preserve"> </w:t>
      </w:r>
      <w:r>
        <w:t xml:space="preserve">{{O utilizador acede a uma página que exige autenticação, ou clica em</w:t>
      </w:r>
      <w:r>
        <w:t xml:space="preserve"> </w:t>
      </w:r>
      <w:r>
        <w:t xml:space="preserve">“Entrar”</w:t>
      </w:r>
      <w:r>
        <w:t xml:space="preserve">.}}</w:t>
      </w:r>
    </w:p>
    <w:p>
      <w:r>
        <w:pict>
          <v:rect style="width:0;height:1.5pt" o:hralign="center" o:hrstd="t" o:hr="t"/>
        </w:pict>
      </w:r>
    </w:p>
    <w:bookmarkStart w:id="515" w:name="fluxo-principal-caminho-feliz"/>
    <w:p>
      <w:pPr>
        <w:pStyle w:val="Heading4"/>
      </w:pPr>
      <w:r>
        <w:t xml:space="preserve">Fluxo principal (caminho feliz)</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Ator</w:t>
            </w:r>
          </w:p>
        </w:tc>
        <w:tc>
          <w:tcPr/>
          <w:p>
            <w:pPr>
              <w:pStyle w:val="Compact"/>
            </w:pPr>
            <w:r>
              <w:t xml:space="preserve">Sistema</w:t>
            </w:r>
          </w:p>
        </w:tc>
      </w:tr>
      <w:tr>
        <w:tc>
          <w:tcPr/>
          <w:p>
            <w:pPr>
              <w:pStyle w:val="Compact"/>
            </w:pPr>
            <w:r>
              <w:t xml:space="preserve">1</w:t>
            </w:r>
          </w:p>
        </w:tc>
        <w:tc>
          <w:tcPr/>
          <w:p>
            <w:pPr>
              <w:pStyle w:val="Compact"/>
            </w:pPr>
            <w:r>
              <w:t xml:space="preserve">Acede ao formulário de autenticação.</w:t>
            </w:r>
          </w:p>
        </w:tc>
        <w:tc>
          <w:tcPr/>
          <w:p>
            <w:pPr>
              <w:pStyle w:val="Compact"/>
            </w:pPr>
            <w:r>
              <w:t xml:space="preserve">Apresenta os campos e-mail e palavra-passe.</w:t>
            </w:r>
          </w:p>
        </w:tc>
      </w:tr>
      <w:tr>
        <w:tc>
          <w:tcPr/>
          <w:p>
            <w:pPr>
              <w:pStyle w:val="Compact"/>
            </w:pPr>
            <w:r>
              <w:t xml:space="preserve">2</w:t>
            </w:r>
          </w:p>
        </w:tc>
        <w:tc>
          <w:tcPr/>
          <w:p>
            <w:pPr>
              <w:pStyle w:val="Compact"/>
            </w:pPr>
            <w:r>
              <w:t xml:space="preserve">Introduz credenciais e submete.</w:t>
            </w:r>
          </w:p>
        </w:tc>
        <w:tc>
          <w:tcPr/>
          <w:p>
            <w:pPr>
              <w:pStyle w:val="Compact"/>
            </w:pPr>
            <w:r>
              <w:t xml:space="preserve">—</w:t>
            </w:r>
          </w:p>
        </w:tc>
      </w:tr>
      <w:tr>
        <w:tc>
          <w:tcPr/>
          <w:p>
            <w:pPr>
              <w:pStyle w:val="Compact"/>
            </w:pPr>
            <w:r>
              <w:t xml:space="preserve">3</w:t>
            </w:r>
          </w:p>
        </w:tc>
        <w:tc>
          <w:tcPr/>
          <w:p>
            <w:pPr>
              <w:pStyle w:val="Compact"/>
            </w:pPr>
            <w:r>
              <w:t xml:space="preserve">—</w:t>
            </w:r>
          </w:p>
        </w:tc>
        <w:tc>
          <w:tcPr/>
          <w:p>
            <w:pPr>
              <w:pStyle w:val="Compact"/>
            </w:pPr>
            <w:r>
              <w:t xml:space="preserve">Valida o formato dos dados.</w:t>
            </w:r>
          </w:p>
        </w:tc>
      </w:tr>
      <w:tr>
        <w:tc>
          <w:tcPr/>
          <w:p>
            <w:pPr>
              <w:pStyle w:val="Compact"/>
            </w:pPr>
            <w:r>
              <w:t xml:space="preserve">4</w:t>
            </w:r>
          </w:p>
        </w:tc>
        <w:tc>
          <w:tcPr/>
          <w:p>
            <w:pPr>
              <w:pStyle w:val="Compact"/>
            </w:pPr>
            <w:r>
              <w:t xml:space="preserve">—</w:t>
            </w:r>
          </w:p>
        </w:tc>
        <w:tc>
          <w:tcPr/>
          <w:p>
            <w:pPr>
              <w:pStyle w:val="Compact"/>
            </w:pPr>
            <w:r>
              <w:t xml:space="preserve">Verifica as credenciais contra o serviço de identidade.</w:t>
            </w:r>
          </w:p>
        </w:tc>
      </w:tr>
      <w:tr>
        <w:tc>
          <w:tcPr/>
          <w:p>
            <w:pPr>
              <w:pStyle w:val="Compact"/>
            </w:pPr>
            <w:r>
              <w:t xml:space="preserve">5</w:t>
            </w:r>
          </w:p>
        </w:tc>
        <w:tc>
          <w:tcPr/>
          <w:p>
            <w:pPr>
              <w:pStyle w:val="Compact"/>
            </w:pPr>
            <w:r>
              <w:t xml:space="preserve">—</w:t>
            </w:r>
          </w:p>
        </w:tc>
        <w:tc>
          <w:tcPr/>
          <w:p>
            <w:pPr>
              <w:pStyle w:val="Compact"/>
            </w:pPr>
            <w:r>
              <w:t xml:space="preserve">Cria a sessão e regista o evento de auditoria.</w:t>
            </w:r>
          </w:p>
        </w:tc>
      </w:tr>
      <w:tr>
        <w:tc>
          <w:tcPr/>
          <w:p>
            <w:pPr>
              <w:pStyle w:val="Compact"/>
            </w:pPr>
            <w:r>
              <w:t xml:space="preserve">6</w:t>
            </w:r>
          </w:p>
        </w:tc>
        <w:tc>
          <w:tcPr/>
          <w:p>
            <w:pPr>
              <w:pStyle w:val="Compact"/>
            </w:pPr>
            <w:r>
              <w:t xml:space="preserve">—</w:t>
            </w:r>
          </w:p>
        </w:tc>
        <w:tc>
          <w:tcPr/>
          <w:p>
            <w:pPr>
              <w:pStyle w:val="Compact"/>
            </w:pPr>
            <w:r>
              <w:t xml:space="preserve">Redireciona para o painel principal.</w:t>
            </w:r>
          </w:p>
        </w:tc>
      </w:tr>
    </w:tbl>
    <w:p>
      <w:r>
        <w:pict>
          <v:rect style="width:0;height:1.5pt" o:hralign="center" o:hrstd="t" o:hr="t"/>
        </w:pict>
      </w:r>
    </w:p>
    <w:bookmarkEnd w:id="515"/>
    <w:bookmarkStart w:id="516" w:name="fluxos-alternativos"/>
    <w:p>
      <w:pPr>
        <w:pStyle w:val="Heading4"/>
      </w:pPr>
      <w:r>
        <w:t xml:space="preserve">Fluxos alternativos</w:t>
      </w:r>
    </w:p>
    <w:p>
      <w:pPr>
        <w:pStyle w:val="FirstParagraph"/>
      </w:pPr>
      <w:r>
        <w:rPr>
          <w:b/>
          <w:bCs/>
        </w:rPr>
        <w:t xml:space="preserve">A1 — Utilizador já autenticado</w:t>
      </w:r>
      <w:r>
        <w:t xml:space="preserve"> </w:t>
      </w:r>
      <w:r>
        <w:rPr>
          <w:i/>
          <w:iCs/>
        </w:rPr>
        <w:t xml:space="preserve">(no passo 1)</w:t>
      </w:r>
      <w:r>
        <w:t xml:space="preserve"> </w:t>
      </w:r>
      <w:r>
        <w:t xml:space="preserve">1. O sistema deteta sessão válida.</w:t>
      </w:r>
      <w:r>
        <w:t xml:space="preserve"> </w:t>
      </w:r>
      <w:r>
        <w:t xml:space="preserve">2. Redireciona diretamente para o painel principal.</w:t>
      </w:r>
      <w:r>
        <w:t xml:space="preserve"> </w:t>
      </w:r>
      <w:r>
        <w:t xml:space="preserve">3.</w:t>
      </w:r>
      <w:r>
        <w:t xml:space="preserve"> </w:t>
      </w:r>
      <w:r>
        <w:rPr>
          <w:i/>
          <w:iCs/>
        </w:rPr>
        <w:t xml:space="preserve">Fim do caso de uso.</w:t>
      </w:r>
    </w:p>
    <w:p>
      <w:pPr>
        <w:pStyle w:val="BodyText"/>
      </w:pPr>
      <w:r>
        <w:rPr>
          <w:b/>
          <w:bCs/>
        </w:rPr>
        <w:t xml:space="preserve">A2 — Autenticação via SSO</w:t>
      </w:r>
      <w:r>
        <w:t xml:space="preserve"> </w:t>
      </w:r>
      <w:r>
        <w:rPr>
          <w:i/>
          <w:iCs/>
        </w:rPr>
        <w:t xml:space="preserve">(no passo 2)</w:t>
      </w:r>
      <w:r>
        <w:t xml:space="preserve"> </w:t>
      </w:r>
      <w:r>
        <w:t xml:space="preserve">1. O utilizador escolhe</w:t>
      </w:r>
      <w:r>
        <w:t xml:space="preserve"> </w:t>
      </w:r>
      <w:r>
        <w:t xml:space="preserve">“Entrar com {{fornecedor}}”</w:t>
      </w:r>
      <w:r>
        <w:t xml:space="preserve">.</w:t>
      </w:r>
      <w:r>
        <w:t xml:space="preserve"> </w:t>
      </w:r>
      <w:r>
        <w:t xml:space="preserve">2. O sistema redireciona para o fornecedor de identidade.</w:t>
      </w:r>
      <w:r>
        <w:t xml:space="preserve"> </w:t>
      </w:r>
      <w:r>
        <w:t xml:space="preserve">3. O fornecedor devolve a asserção de identidade.</w:t>
      </w:r>
      <w:r>
        <w:t xml:space="preserve"> </w:t>
      </w:r>
      <w:r>
        <w:t xml:space="preserve">4.</w:t>
      </w:r>
      <w:r>
        <w:t xml:space="preserve"> </w:t>
      </w:r>
      <w:r>
        <w:rPr>
          <w:i/>
          <w:iCs/>
        </w:rPr>
        <w:t xml:space="preserve">Regressa ao passo 5 do fluxo principal.</w:t>
      </w:r>
    </w:p>
    <w:p>
      <w:pPr>
        <w:pStyle w:val="BodyText"/>
      </w:pPr>
      <w:r>
        <w:rPr>
          <w:b/>
          <w:bCs/>
        </w:rPr>
        <w:t xml:space="preserve">A3 — MFA exigido</w:t>
      </w:r>
      <w:r>
        <w:t xml:space="preserve"> </w:t>
      </w:r>
      <w:r>
        <w:rPr>
          <w:i/>
          <w:iCs/>
        </w:rPr>
        <w:t xml:space="preserve">(após o passo 4)</w:t>
      </w:r>
      <w:r>
        <w:t xml:space="preserve"> </w:t>
      </w:r>
      <w:r>
        <w:t xml:space="preserve">1. O sistema deteta que o papel do utilizador exige MFA (RN-08).</w:t>
      </w:r>
      <w:r>
        <w:t xml:space="preserve"> </w:t>
      </w:r>
      <w:r>
        <w:t xml:space="preserve">2. Solicita o código de segundo fator.</w:t>
      </w:r>
      <w:r>
        <w:t xml:space="preserve"> </w:t>
      </w:r>
      <w:r>
        <w:t xml:space="preserve">3. O utilizador introduz o código.</w:t>
      </w:r>
      <w:r>
        <w:t xml:space="preserve"> </w:t>
      </w:r>
      <w:r>
        <w:t xml:space="preserve">4. O sistema valida o código.</w:t>
      </w:r>
      <w:r>
        <w:t xml:space="preserve"> </w:t>
      </w:r>
      <w:r>
        <w:t xml:space="preserve">5.</w:t>
      </w:r>
      <w:r>
        <w:t xml:space="preserve"> </w:t>
      </w:r>
      <w:r>
        <w:rPr>
          <w:i/>
          <w:iCs/>
        </w:rPr>
        <w:t xml:space="preserve">Regressa ao passo 5 do fluxo principal.</w:t>
      </w:r>
      <w:r>
        <w:t xml:space="preserve"> </w:t>
      </w:r>
      <w:r>
        <w:t xml:space="preserve">- 4a. Código inválido: até 3 tentativas; depois → E3.</w:t>
      </w:r>
    </w:p>
    <w:p>
      <w:r>
        <w:pict>
          <v:rect style="width:0;height:1.5pt" o:hralign="center" o:hrstd="t" o:hr="t"/>
        </w:pict>
      </w:r>
    </w:p>
    <w:bookmarkEnd w:id="516"/>
    <w:bookmarkStart w:id="517" w:name="fluxos-de-exceção"/>
    <w:p>
      <w:pPr>
        <w:pStyle w:val="Heading4"/>
      </w:pPr>
      <w:r>
        <w:t xml:space="preserve">Fluxos de exceção</w:t>
      </w:r>
    </w:p>
    <w:p>
      <w:pPr>
        <w:pStyle w:val="FirstParagraph"/>
      </w:pPr>
      <w:r>
        <w:rPr>
          <w:b/>
          <w:bCs/>
        </w:rPr>
        <w:t xml:space="preserve">E1 — Credenciais inválidas</w:t>
      </w:r>
      <w:r>
        <w:t xml:space="preserve"> </w:t>
      </w:r>
      <w:r>
        <w:rPr>
          <w:i/>
          <w:iCs/>
        </w:rPr>
        <w:t xml:space="preserve">(no passo 4)</w:t>
      </w:r>
      <w:r>
        <w:t xml:space="preserve"> </w:t>
      </w:r>
      <w:r>
        <w:t xml:space="preserve">1. O sistema apresenta</w:t>
      </w:r>
      <w:r>
        <w:t xml:space="preserve"> </w:t>
      </w:r>
      <w:r>
        <w:t xml:space="preserve">“Credenciais inválidas”</w:t>
      </w:r>
      <w:r>
        <w:t xml:space="preserve"> </w:t>
      </w:r>
      <w:r>
        <w:t xml:space="preserve">(mensagem genérica — RNF-13).</w:t>
      </w:r>
      <w:r>
        <w:t xml:space="preserve"> </w:t>
      </w:r>
      <w:r>
        <w:t xml:space="preserve">2. Incrementa o contador de tentativas falhadas.</w:t>
      </w:r>
      <w:r>
        <w:t xml:space="preserve"> </w:t>
      </w:r>
      <w:r>
        <w:t xml:space="preserve">3.</w:t>
      </w:r>
      <w:r>
        <w:t xml:space="preserve"> </w:t>
      </w:r>
      <w:r>
        <w:rPr>
          <w:i/>
          <w:iCs/>
        </w:rPr>
        <w:t xml:space="preserve">Regressa ao passo 1.</w:t>
      </w:r>
    </w:p>
    <w:p>
      <w:pPr>
        <w:pStyle w:val="BodyText"/>
      </w:pPr>
      <w:r>
        <w:rPr>
          <w:b/>
          <w:bCs/>
        </w:rPr>
        <w:t xml:space="preserve">E2 — Conta bloqueada</w:t>
      </w:r>
      <w:r>
        <w:t xml:space="preserve"> </w:t>
      </w:r>
      <w:r>
        <w:rPr>
          <w:i/>
          <w:iCs/>
        </w:rPr>
        <w:t xml:space="preserve">(no passo 4)</w:t>
      </w:r>
      <w:r>
        <w:t xml:space="preserve"> </w:t>
      </w:r>
      <w:r>
        <w:t xml:space="preserve">1. O sistema deteta 5 tentativas falhadas em 15 min (RN-01).</w:t>
      </w:r>
      <w:r>
        <w:t xml:space="preserve"> </w:t>
      </w:r>
      <w:r>
        <w:t xml:space="preserve">2. Bloqueia o acesso por 15 minutos e notifica o utilizador por e-mail.</w:t>
      </w:r>
      <w:r>
        <w:t xml:space="preserve"> </w:t>
      </w:r>
      <w:r>
        <w:t xml:space="preserve">3.</w:t>
      </w:r>
      <w:r>
        <w:t xml:space="preserve"> </w:t>
      </w:r>
      <w:r>
        <w:rPr>
          <w:i/>
          <w:iCs/>
        </w:rPr>
        <w:t xml:space="preserve">Fim do caso de uso com insucesso.</w:t>
      </w:r>
    </w:p>
    <w:p>
      <w:pPr>
        <w:pStyle w:val="BodyText"/>
      </w:pPr>
      <w:r>
        <w:rPr>
          <w:b/>
          <w:bCs/>
        </w:rPr>
        <w:t xml:space="preserve">E3 — Serviço de identidade indisponível</w:t>
      </w:r>
      <w:r>
        <w:t xml:space="preserve"> </w:t>
      </w:r>
      <w:r>
        <w:rPr>
          <w:i/>
          <w:iCs/>
        </w:rPr>
        <w:t xml:space="preserve">(no passo 4)</w:t>
      </w:r>
      <w:r>
        <w:t xml:space="preserve"> </w:t>
      </w:r>
      <w:r>
        <w:t xml:space="preserve">1. O sistema deteta timeout após {{3 s}}.</w:t>
      </w:r>
      <w:r>
        <w:t xml:space="preserve"> </w:t>
      </w:r>
      <w:r>
        <w:t xml:space="preserve">2. Apresenta</w:t>
      </w:r>
      <w:r>
        <w:t xml:space="preserve"> </w:t>
      </w:r>
      <w:r>
        <w:t xml:space="preserve">“Serviço temporariamente indisponível. Tenta novamente.”</w:t>
      </w:r>
      <w:r>
        <w:t xml:space="preserve"> </w:t>
      </w:r>
      <w:r>
        <w:t xml:space="preserve">3. Regista o incidente e dispara alerta.</w:t>
      </w:r>
      <w:r>
        <w:t xml:space="preserve"> </w:t>
      </w:r>
      <w:r>
        <w:t xml:space="preserve">4.</w:t>
      </w:r>
      <w:r>
        <w:t xml:space="preserve"> </w:t>
      </w:r>
      <w:r>
        <w:rPr>
          <w:i/>
          <w:iCs/>
        </w:rPr>
        <w:t xml:space="preserve">Fim do caso de uso com insucesso.</w:t>
      </w:r>
    </w:p>
    <w:p>
      <w:pPr>
        <w:pStyle w:val="BodyText"/>
      </w:pPr>
      <w:r>
        <w:rPr>
          <w:b/>
          <w:bCs/>
        </w:rPr>
        <w:t xml:space="preserve">E4 — Conta desativada</w:t>
      </w:r>
      <w:r>
        <w:t xml:space="preserve"> </w:t>
      </w:r>
      <w:r>
        <w:rPr>
          <w:i/>
          <w:iCs/>
        </w:rPr>
        <w:t xml:space="preserve">(no passo 4)</w:t>
      </w:r>
      <w:r>
        <w:t xml:space="preserve"> </w:t>
      </w:r>
      <w:r>
        <w:t xml:space="preserve">1. O sistema apresenta mensagem genérica (não revela o motivo).</w:t>
      </w:r>
      <w:r>
        <w:t xml:space="preserve"> </w:t>
      </w:r>
      <w:r>
        <w:t xml:space="preserve">2.</w:t>
      </w:r>
      <w:r>
        <w:t xml:space="preserve"> </w:t>
      </w:r>
      <w:r>
        <w:rPr>
          <w:i/>
          <w:iCs/>
        </w:rPr>
        <w:t xml:space="preserve">Fim do caso de uso com insucesso.</w:t>
      </w:r>
    </w:p>
    <w:p>
      <w:r>
        <w:pict>
          <v:rect style="width:0;height:1.5pt" o:hralign="center" o:hrstd="t" o:hr="t"/>
        </w:pict>
      </w:r>
    </w:p>
    <w:bookmarkEnd w:id="517"/>
    <w:bookmarkStart w:id="518" w:name="requisitos-especiais"/>
    <w:p>
      <w:pPr>
        <w:pStyle w:val="Heading4"/>
      </w:pPr>
      <w:r>
        <w:t xml:space="preserve">Requisitos especiais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Requisito</w:t>
            </w:r>
          </w:p>
        </w:tc>
      </w:tr>
      <w:tr>
        <w:tc>
          <w:tcPr/>
          <w:p>
            <w:pPr>
              <w:pStyle w:val="Compact"/>
            </w:pPr>
            <w:r>
              <w:t xml:space="preserve">Desempenho</w:t>
            </w:r>
          </w:p>
        </w:tc>
        <w:tc>
          <w:tcPr/>
          <w:p>
            <w:pPr>
              <w:pStyle w:val="Compact"/>
            </w:pPr>
            <w:r>
              <w:t xml:space="preserve">Resposta em ≤ {{1 s}} p95</w:t>
            </w:r>
          </w:p>
        </w:tc>
      </w:tr>
      <w:tr>
        <w:tc>
          <w:tcPr/>
          <w:p>
            <w:pPr>
              <w:pStyle w:val="Compact"/>
            </w:pPr>
            <w:r>
              <w:t xml:space="preserve">Segurança</w:t>
            </w:r>
          </w:p>
        </w:tc>
        <w:tc>
          <w:tcPr/>
          <w:p>
            <w:pPr>
              <w:pStyle w:val="Compact"/>
            </w:pPr>
            <w:r>
              <w:t xml:space="preserve">Proteção contra enumeração de contas e força bruta</w:t>
            </w:r>
          </w:p>
        </w:tc>
      </w:tr>
      <w:tr>
        <w:tc>
          <w:tcPr/>
          <w:p>
            <w:pPr>
              <w:pStyle w:val="Compact"/>
            </w:pPr>
            <w:r>
              <w:t xml:space="preserve">Acessibilidade</w:t>
            </w:r>
          </w:p>
        </w:tc>
        <w:tc>
          <w:tcPr/>
          <w:p>
            <w:pPr>
              <w:pStyle w:val="Compact"/>
            </w:pPr>
            <w:r>
              <w:t xml:space="preserve">Formulário navegável só com teclado; erros anunciados por leitor de ecrã</w:t>
            </w:r>
          </w:p>
        </w:tc>
      </w:tr>
    </w:tbl>
    <w:bookmarkEnd w:id="518"/>
    <w:bookmarkStart w:id="519" w:name="dados-envolvidos"/>
    <w:p>
      <w:pPr>
        <w:pStyle w:val="Heading4"/>
      </w:pPr>
      <w:r>
        <w:t xml:space="preserve">Dados envolvidos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Obrigatório</w:t>
            </w:r>
          </w:p>
        </w:tc>
        <w:tc>
          <w:tcPr/>
          <w:p>
            <w:pPr>
              <w:pStyle w:val="Compact"/>
            </w:pPr>
            <w:r>
              <w:t xml:space="preserve">Validação</w:t>
            </w:r>
          </w:p>
        </w:tc>
      </w:tr>
      <w:tr>
        <w:tc>
          <w:tcPr/>
          <w:p>
            <w:pPr>
              <w:pStyle w:val="Compact"/>
            </w:pPr>
            <w:r>
              <w:t xml:space="preserve">E-mail</w:t>
            </w:r>
          </w:p>
        </w:tc>
        <w:tc>
          <w:tcPr/>
          <w:p>
            <w:pPr>
              <w:pStyle w:val="Compact"/>
            </w:pPr>
            <w:r>
              <w:t xml:space="preserve">texto</w:t>
            </w:r>
          </w:p>
        </w:tc>
        <w:tc>
          <w:tcPr/>
          <w:p>
            <w:pPr>
              <w:pStyle w:val="Compact"/>
            </w:pPr>
            <w:r>
              <w:t xml:space="preserve">Sim</w:t>
            </w:r>
          </w:p>
        </w:tc>
        <w:tc>
          <w:tcPr/>
          <w:p>
            <w:pPr>
              <w:pStyle w:val="Compact"/>
            </w:pPr>
            <w:r>
              <w:t xml:space="preserve">Formato de e-mail; máx. 254 caracteres</w:t>
            </w:r>
          </w:p>
        </w:tc>
      </w:tr>
      <w:tr>
        <w:tc>
          <w:tcPr/>
          <w:p>
            <w:pPr>
              <w:pStyle w:val="Compact"/>
            </w:pPr>
            <w:r>
              <w:t xml:space="preserve">Palavra-passe</w:t>
            </w:r>
          </w:p>
        </w:tc>
        <w:tc>
          <w:tcPr/>
          <w:p>
            <w:pPr>
              <w:pStyle w:val="Compact"/>
            </w:pPr>
            <w:r>
              <w:t xml:space="preserve">texto</w:t>
            </w:r>
          </w:p>
        </w:tc>
        <w:tc>
          <w:tcPr/>
          <w:p>
            <w:pPr>
              <w:pStyle w:val="Compact"/>
            </w:pPr>
            <w:r>
              <w:t xml:space="preserve">Sim</w:t>
            </w:r>
          </w:p>
        </w:tc>
        <w:tc>
          <w:tcPr/>
          <w:p>
            <w:pPr>
              <w:pStyle w:val="Compact"/>
            </w:pPr>
            <w:r>
              <w:t xml:space="preserve">Mín. 12 caracteres</w:t>
            </w:r>
          </w:p>
        </w:tc>
      </w:tr>
    </w:tbl>
    <w:bookmarkEnd w:id="519"/>
    <w:bookmarkStart w:id="520" w:name="questões-em-aberto-1"/>
    <w:p>
      <w:pPr>
        <w:pStyle w:val="Heading4"/>
      </w:pPr>
      <w:r>
        <w:t xml:space="preserve">Questões em aberto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Questão</w:t>
            </w:r>
          </w:p>
        </w:tc>
        <w:tc>
          <w:tcPr/>
          <w:p>
            <w:pPr>
              <w:pStyle w:val="Compact"/>
            </w:pPr>
            <w:r>
              <w:t xml:space="preserve">Responsável</w:t>
            </w:r>
          </w:p>
        </w:tc>
      </w:tr>
      <w:tr>
        <w:tc>
          <w:tcPr/>
          <w:p>
            <w:pPr>
              <w:pStyle w:val="Compact"/>
            </w:pPr>
            <w:r>
              <w:t xml:space="preserve">Q-01</w:t>
            </w:r>
          </w:p>
        </w:tc>
        <w:tc>
          <w:tcPr/>
          <w:p>
            <w:pPr>
              <w:pStyle w:val="Compact"/>
            </w:pPr>
            <w:r>
              <w:t xml:space="preserve">{{Manter</w:t>
            </w:r>
            <w:r>
              <w:t xml:space="preserve"> </w:t>
            </w:r>
            <w:r>
              <w:t xml:space="preserve">“lembrar-me”</w:t>
            </w:r>
            <w:r>
              <w:t xml:space="preserve">? Implicação de segurança?}}</w:t>
            </w:r>
          </w:p>
        </w:tc>
        <w:tc>
          <w:tcPr/>
          <w:p>
            <w:pPr>
              <w:pStyle w:val="Compact"/>
            </w:pPr>
            <w:r>
              <w:t xml:space="preserve">{{Nome}}</w:t>
            </w:r>
          </w:p>
        </w:tc>
      </w:tr>
    </w:tbl>
    <w:p>
      <w:r>
        <w:pict>
          <v:rect style="width:0;height:1.5pt" o:hralign="center" o:hrstd="t" o:hr="t"/>
        </w:pict>
      </w:r>
    </w:p>
    <w:bookmarkEnd w:id="520"/>
    <w:bookmarkEnd w:id="521"/>
    <w:bookmarkStart w:id="522" w:name="uc-02-criar-encomenda"/>
    <w:p>
      <w:pPr>
        <w:pStyle w:val="Heading3"/>
      </w:pPr>
      <w:r>
        <w:t xml:space="preserve">UC-02 — {{Criar encomenda}}</w:t>
      </w:r>
    </w:p>
    <w:p>
      <w:pPr>
        <w:pStyle w:val="FirstParagraph"/>
      </w:pPr>
      <w:r>
        <w:t xml:space="preserve">{{Repetir a estrutura completa}}</w:t>
      </w:r>
    </w:p>
    <w:p>
      <w:r>
        <w:pict>
          <v:rect style="width:0;height:1.5pt" o:hralign="center" o:hrstd="t" o:hr="t"/>
        </w:pict>
      </w:r>
    </w:p>
    <w:bookmarkEnd w:id="522"/>
    <w:bookmarkEnd w:id="523"/>
    <w:bookmarkStart w:id="525" w:name="Xc521e57ab419fd3347958a1405b37b342874545"/>
    <w:p>
      <w:pPr>
        <w:pStyle w:val="Heading2"/>
      </w:pPr>
      <w:r>
        <w:t xml:space="preserve">5. Casos de uso ao nível de sistema (opcional)</w:t>
      </w:r>
    </w:p>
    <w:p>
      <w:pPr>
        <w:pStyle w:val="FirstParagraph"/>
      </w:pPr>
      <w:r>
        <w:t xml:space="preserve">Para casos de uso de mais baixo nível (sub-funções), pode usar-se o formato resumido:</w:t>
      </w:r>
    </w:p>
    <w:bookmarkStart w:id="524" w:name="uc-06-validar-stock-formato-breve"/>
    <w:p>
      <w:pPr>
        <w:pStyle w:val="Heading3"/>
      </w:pPr>
      <w:r>
        <w:t xml:space="preserve">UC-06 — Validar stock</w:t>
      </w:r>
      <w:r>
        <w:t xml:space="preserve"> </w:t>
      </w:r>
      <w:r>
        <w:rPr>
          <w:i/>
          <w:iCs/>
        </w:rPr>
        <w:t xml:space="preserve">(formato breve)</w:t>
      </w:r>
    </w:p>
    <w:p>
      <w:pPr>
        <w:pStyle w:val="FirstParagraph"/>
      </w:pPr>
      <w:r>
        <w:rPr>
          <w:b/>
          <w:bCs/>
        </w:rPr>
        <w:t xml:space="preserve">Ator:</w:t>
      </w:r>
      <w:r>
        <w:t xml:space="preserve"> </w:t>
      </w:r>
      <w:r>
        <w:t xml:space="preserve">Sistema (incluído por UC-02)</w:t>
      </w:r>
      <w:r>
        <w:t xml:space="preserve"> </w:t>
      </w:r>
      <w:r>
        <w:rPr>
          <w:b/>
          <w:bCs/>
        </w:rPr>
        <w:t xml:space="preserve">Fluxo:</w:t>
      </w:r>
      <w:r>
        <w:t xml:space="preserve"> </w:t>
      </w:r>
      <w:r>
        <w:t xml:space="preserve">O sistema consulta a disponibilidade de cada linha da encomenda no serviço de inventário; se todas as linhas têm stock, devolve OK; caso contrário devolve a lista de linhas insuficientes.</w:t>
      </w:r>
      <w:r>
        <w:t xml:space="preserve"> </w:t>
      </w:r>
      <w:r>
        <w:rPr>
          <w:b/>
          <w:bCs/>
        </w:rPr>
        <w:t xml:space="preserve">Exceção:</w:t>
      </w:r>
      <w:r>
        <w:t xml:space="preserve"> </w:t>
      </w:r>
      <w:r>
        <w:t xml:space="preserve">Serviço de inventário indisponível → assume indisponível e sinaliza para revisão manual (RN-11).</w:t>
      </w:r>
    </w:p>
    <w:p>
      <w:r>
        <w:br w:type="page"/>
      </w:r>
    </w:p>
    <w:bookmarkEnd w:id="524"/>
    <w:bookmarkEnd w:id="525"/>
    <w:bookmarkEnd w:id="526"/>
    <w:bookmarkStart w:id="557" w:name="guia-de-diagramas-uml-e-de-modelação"/>
    <w:p>
      <w:pPr>
        <w:pStyle w:val="Heading1"/>
      </w:pPr>
      <w:r>
        <w:t xml:space="preserve">Guia de Diagramas UML e de Modelação</w:t>
      </w:r>
    </w:p>
    <w:p>
      <w:pPr>
        <w:pStyle w:val="FirstParagraph"/>
      </w:pPr>
      <w:r>
        <w:rPr>
          <w:i/>
          <w:iCs/>
        </w:rPr>
        <w:t xml:space="preserve">(ficheiro:</w:t>
      </w:r>
      <w:r>
        <w:rPr>
          <w:i/>
          <w:iCs/>
        </w:rPr>
        <w:t xml:space="preserve"> </w:t>
      </w:r>
      <w:r>
        <w:rPr>
          <w:rStyle w:val="VerbatimChar"/>
          <w:i/>
          <w:iCs/>
        </w:rPr>
        <w:t xml:space="preserve">02-analise/02-diagrama-casos-uso.md</w:t>
      </w:r>
      <w:r>
        <w:rPr>
          <w:i/>
          <w:iCs/>
        </w:rPr>
        <w:t xml:space="preserve">)</w:t>
      </w:r>
    </w:p>
    <w:p>
      <w:pPr>
        <w:pStyle w:val="BlockText"/>
      </w:pPr>
      <w:r>
        <w:t xml:space="preserve">Referência prática:</w:t>
      </w:r>
      <w:r>
        <w:t xml:space="preserve"> </w:t>
      </w:r>
      <w:r>
        <w:rPr>
          <w:b/>
          <w:bCs/>
        </w:rPr>
        <w:t xml:space="preserve">quando</w:t>
      </w:r>
      <w:r>
        <w:t xml:space="preserve"> </w:t>
      </w:r>
      <w:r>
        <w:t xml:space="preserve">usar cada diagrama, e sintaxe Mermaid pronta a copiar.</w:t>
      </w:r>
    </w:p>
    <w:p>
      <w:r>
        <w:pict>
          <v:rect style="width:0;height:1.5pt" o:hralign="center" o:hrstd="t" o:hr="t"/>
        </w:pict>
      </w:r>
    </w:p>
    <w:bookmarkStart w:id="527" w:name="escolher-o-diagrama-certo"/>
    <w:p>
      <w:pPr>
        <w:pStyle w:val="Heading2"/>
      </w:pPr>
      <w:r>
        <w:t xml:space="preserve">Escolher o diagrama certo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Pergunta que queres responder</w:t>
            </w:r>
          </w:p>
        </w:tc>
        <w:tc>
          <w:tcPr/>
          <w:p>
            <w:pPr>
              <w:pStyle w:val="Compact"/>
            </w:pPr>
            <w:r>
              <w:t xml:space="preserve">Diagrama</w:t>
            </w:r>
          </w:p>
        </w:tc>
      </w:tr>
      <w:tr>
        <w:tc>
          <w:tcPr/>
          <w:p>
            <w:pPr>
              <w:pStyle w:val="Compact"/>
            </w:pPr>
            <w:r>
              <w:t xml:space="preserve">Quem usa o sistema e para quê?</w:t>
            </w:r>
          </w:p>
        </w:tc>
        <w:tc>
          <w:tcPr/>
          <w:p>
            <w:pPr>
              <w:pStyle w:val="Compact"/>
            </w:pPr>
            <w:r>
              <w:t xml:space="preserve">Casos de uso</w:t>
            </w:r>
          </w:p>
        </w:tc>
      </w:tr>
      <w:tr>
        <w:tc>
          <w:tcPr/>
          <w:p>
            <w:pPr>
              <w:pStyle w:val="Compact"/>
            </w:pPr>
            <w:r>
              <w:t xml:space="preserve">Qual é a sequência de passos de um processo?</w:t>
            </w:r>
          </w:p>
        </w:tc>
        <w:tc>
          <w:tcPr/>
          <w:p>
            <w:pPr>
              <w:pStyle w:val="Compact"/>
            </w:pPr>
            <w:r>
              <w:t xml:space="preserve">Fluxograma / atividade</w:t>
            </w:r>
          </w:p>
        </w:tc>
      </w:tr>
      <w:tr>
        <w:tc>
          <w:tcPr/>
          <w:p>
            <w:pPr>
              <w:pStyle w:val="Compact"/>
            </w:pPr>
            <w:r>
              <w:t xml:space="preserve">Quem é responsável por cada passo?</w:t>
            </w:r>
          </w:p>
        </w:tc>
        <w:tc>
          <w:tcPr/>
          <w:p>
            <w:pPr>
              <w:pStyle w:val="Compact"/>
            </w:pPr>
            <w:r>
              <w:t xml:space="preserve">Fluxograma com raias</w:t>
            </w:r>
          </w:p>
        </w:tc>
      </w:tr>
      <w:tr>
        <w:tc>
          <w:tcPr/>
          <w:p>
            <w:pPr>
              <w:pStyle w:val="Compact"/>
            </w:pPr>
            <w:r>
              <w:t xml:space="preserve">Que mensagens trocam os componentes, e por que ordem?</w:t>
            </w:r>
          </w:p>
        </w:tc>
        <w:tc>
          <w:tcPr/>
          <w:p>
            <w:pPr>
              <w:pStyle w:val="Compact"/>
            </w:pPr>
            <w:r>
              <w:t xml:space="preserve">Sequência</w:t>
            </w:r>
          </w:p>
        </w:tc>
      </w:tr>
      <w:tr>
        <w:tc>
          <w:tcPr/>
          <w:p>
            <w:pPr>
              <w:pStyle w:val="Compact"/>
            </w:pPr>
            <w:r>
              <w:t xml:space="preserve">Em que estados pode estar esta entidade?</w:t>
            </w:r>
          </w:p>
        </w:tc>
        <w:tc>
          <w:tcPr/>
          <w:p>
            <w:pPr>
              <w:pStyle w:val="Compact"/>
            </w:pPr>
            <w:r>
              <w:t xml:space="preserve">Estados</w:t>
            </w:r>
          </w:p>
        </w:tc>
      </w:tr>
      <w:tr>
        <w:tc>
          <w:tcPr/>
          <w:p>
            <w:pPr>
              <w:pStyle w:val="Compact"/>
            </w:pPr>
            <w:r>
              <w:t xml:space="preserve">Que conceitos existem e como se relacionam?</w:t>
            </w:r>
          </w:p>
        </w:tc>
        <w:tc>
          <w:tcPr/>
          <w:p>
            <w:pPr>
              <w:pStyle w:val="Compact"/>
            </w:pPr>
            <w:r>
              <w:t xml:space="preserve">Classes / domínio</w:t>
            </w:r>
          </w:p>
        </w:tc>
      </w:tr>
      <w:tr>
        <w:tc>
          <w:tcPr/>
          <w:p>
            <w:pPr>
              <w:pStyle w:val="Compact"/>
            </w:pPr>
            <w:r>
              <w:t xml:space="preserve">Como estão os dados estruturados?</w:t>
            </w:r>
          </w:p>
        </w:tc>
        <w:tc>
          <w:tcPr/>
          <w:p>
            <w:pPr>
              <w:pStyle w:val="Compact"/>
            </w:pPr>
            <w:r>
              <w:t xml:space="preserve">Entidade-Relação</w:t>
            </w:r>
          </w:p>
        </w:tc>
      </w:tr>
      <w:tr>
        <w:tc>
          <w:tcPr/>
          <w:p>
            <w:pPr>
              <w:pStyle w:val="Compact"/>
            </w:pPr>
            <w:r>
              <w:t xml:space="preserve">Como é que o sistema está montado?</w:t>
            </w:r>
          </w:p>
        </w:tc>
        <w:tc>
          <w:tcPr/>
          <w:p>
            <w:pPr>
              <w:pStyle w:val="Compact"/>
            </w:pPr>
            <w:r>
              <w:t xml:space="preserve">C4 / componentes / implantação</w:t>
            </w:r>
          </w:p>
        </w:tc>
      </w:tr>
      <w:tr>
        <w:tc>
          <w:tcPr/>
          <w:p>
            <w:pPr>
              <w:pStyle w:val="Compact"/>
            </w:pPr>
            <w:r>
              <w:t xml:space="preserve">O que sente o utilizador ao longo do percurso?</w:t>
            </w:r>
          </w:p>
        </w:tc>
        <w:tc>
          <w:tcPr/>
          <w:p>
            <w:pPr>
              <w:pStyle w:val="Compact"/>
            </w:pPr>
            <w:r>
              <w:t xml:space="preserve">User journey</w:t>
            </w:r>
          </w:p>
        </w:tc>
      </w:tr>
      <w:tr>
        <w:tc>
          <w:tcPr/>
          <w:p>
            <w:pPr>
              <w:pStyle w:val="Compact"/>
            </w:pPr>
            <w:r>
              <w:t xml:space="preserve">Onde é que o tempo se perde?</w:t>
            </w:r>
          </w:p>
        </w:tc>
        <w:tc>
          <w:tcPr/>
          <w:p>
            <w:pPr>
              <w:pStyle w:val="Compact"/>
            </w:pPr>
            <w:r>
              <w:t xml:space="preserve">Value stream / fluxograma anotado</w:t>
            </w:r>
          </w:p>
        </w:tc>
      </w:tr>
    </w:tbl>
    <w:p>
      <w:r>
        <w:pict>
          <v:rect style="width:0;height:1.5pt" o:hralign="center" o:hrstd="t" o:hr="t"/>
        </w:pict>
      </w:r>
    </w:p>
    <w:bookmarkEnd w:id="527"/>
    <w:bookmarkStart w:id="531" w:name="casos-de-uso"/>
    <w:p>
      <w:pPr>
        <w:pStyle w:val="Heading2"/>
      </w:pPr>
      <w:r>
        <w:t xml:space="preserve">1. Casos de uso</w:t>
      </w:r>
    </w:p>
    <w:p>
      <w:pPr>
        <w:pStyle w:val="FirstParagraph"/>
      </w:pPr>
      <w:r>
        <w:drawing>
          <wp:inline>
            <wp:extent cx="6191999" cy="1591970"/>
            <wp:effectExtent b="0" l="0" r="0" t="0"/>
            <wp:docPr descr="" title="" id="529" name="Picture"/>
            <a:graphic>
              <a:graphicData uri="http://schemas.openxmlformats.org/drawingml/2006/picture">
                <pic:pic>
                  <pic:nvPicPr>
                    <pic:cNvPr descr="d23-out-1.png" id="530" name="Picture"/>
                    <pic:cNvPicPr>
                      <a:picLocks noChangeArrowheads="1" noChangeAspect="1"/>
                    </pic:cNvPicPr>
                  </pic:nvPicPr>
                  <pic:blipFill>
                    <a:blip r:embed="rId528"/>
                    <a:stretch>
                      <a:fillRect/>
                    </a:stretch>
                  </pic:blipFill>
                  <pic:spPr bwMode="auto">
                    <a:xfrm>
                      <a:off x="0" y="0"/>
                      <a:ext cx="6191999" cy="1591970"/>
                    </a:xfrm>
                    <a:prstGeom prst="rect">
                      <a:avLst/>
                    </a:prstGeom>
                    <a:noFill/>
                    <a:ln w="9525">
                      <a:noFill/>
                      <a:headEnd/>
                      <a:tailEnd/>
                    </a:ln>
                  </pic:spPr>
                </pic:pic>
              </a:graphicData>
            </a:graphic>
          </wp:inline>
        </w:drawing>
      </w:r>
    </w:p>
    <w:p>
      <w:pPr>
        <w:pStyle w:val="BodyText"/>
      </w:pPr>
      <w:r>
        <w:rPr>
          <w:b/>
          <w:bCs/>
        </w:rPr>
        <w:t xml:space="preserve">Regras:</w:t>
      </w:r>
      <w:r>
        <w:t xml:space="preserve"> </w:t>
      </w:r>
      <w:r>
        <w:t xml:space="preserve">o nome do caso de uso é sempre</w:t>
      </w:r>
      <w:r>
        <w:t xml:space="preserve"> </w:t>
      </w:r>
      <w:r>
        <w:rPr>
          <w:rStyle w:val="VerbatimChar"/>
        </w:rPr>
        <w:t xml:space="preserve">verbo + objeto</w:t>
      </w:r>
      <w:r>
        <w:t xml:space="preserve"> </w:t>
      </w:r>
      <w:r>
        <w:t xml:space="preserve">na perspetiva do ator; evita nomes técnicos (</w:t>
      </w:r>
      <w:r>
        <w:t xml:space="preserve">“Gravar registo na BD”</w:t>
      </w:r>
      <w:r>
        <w:t xml:space="preserve"> </w:t>
      </w:r>
      <w:r>
        <w:t xml:space="preserve">não é caso de uso).</w:t>
      </w:r>
    </w:p>
    <w:p>
      <w:r>
        <w:pict>
          <v:rect style="width:0;height:1.5pt" o:hralign="center" o:hrstd="t" o:hr="t"/>
        </w:pict>
      </w:r>
    </w:p>
    <w:bookmarkEnd w:id="531"/>
    <w:bookmarkStart w:id="535" w:name="classes-modelo-de-domínio"/>
    <w:p>
      <w:pPr>
        <w:pStyle w:val="Heading2"/>
      </w:pPr>
      <w:r>
        <w:t xml:space="preserve">2. Classes / modelo de domínio</w:t>
      </w:r>
    </w:p>
    <w:p>
      <w:pPr>
        <w:pStyle w:val="FirstParagraph"/>
      </w:pPr>
      <w:r>
        <w:drawing>
          <wp:inline>
            <wp:extent cx="6191999" cy="6839186"/>
            <wp:effectExtent b="0" l="0" r="0" t="0"/>
            <wp:docPr descr="" title="" id="533" name="Picture"/>
            <a:graphic>
              <a:graphicData uri="http://schemas.openxmlformats.org/drawingml/2006/picture">
                <pic:pic>
                  <pic:nvPicPr>
                    <pic:cNvPr descr="d23-out-2.png" id="534" name="Picture"/>
                    <pic:cNvPicPr>
                      <a:picLocks noChangeArrowheads="1" noChangeAspect="1"/>
                    </pic:cNvPicPr>
                  </pic:nvPicPr>
                  <pic:blipFill>
                    <a:blip r:embed="rId532"/>
                    <a:stretch>
                      <a:fillRect/>
                    </a:stretch>
                  </pic:blipFill>
                  <pic:spPr bwMode="auto">
                    <a:xfrm>
                      <a:off x="0" y="0"/>
                      <a:ext cx="6191999" cy="6839186"/>
                    </a:xfrm>
                    <a:prstGeom prst="rect">
                      <a:avLst/>
                    </a:prstGeom>
                    <a:noFill/>
                    <a:ln w="9525">
                      <a:noFill/>
                      <a:headEnd/>
                      <a:tailEnd/>
                    </a:ln>
                  </pic:spPr>
                </pic:pic>
              </a:graphicData>
            </a:graphic>
          </wp:inline>
        </w:drawing>
      </w:r>
    </w:p>
    <w:p>
      <w:pPr>
        <w:pStyle w:val="BodyText"/>
      </w:pPr>
      <w:r>
        <w:rPr>
          <w:b/>
          <w:bCs/>
        </w:rPr>
        <w:t xml:space="preserve">Notação de relações</w:t>
      </w:r>
      <w:r>
        <w:t xml:space="preserve"> </w:t>
      </w:r>
      <w:r>
        <w:t xml:space="preserve">| Símbolo | Significado |</w:t>
      </w:r>
      <w:r>
        <w:t xml:space="preserve"> </w:t>
      </w:r>
      <w:r>
        <w:t xml:space="preserve">|—|—|</w:t>
      </w:r>
      <w:r>
        <w:t xml:space="preserve"> </w:t>
      </w:r>
      <w:r>
        <w:t xml:space="preserve">|</w:t>
      </w:r>
      <w:r>
        <w:t xml:space="preserve"> </w:t>
      </w:r>
      <w:r>
        <w:rPr>
          <w:rStyle w:val="VerbatimChar"/>
        </w:rPr>
        <w:t xml:space="preserve">*--</w:t>
      </w:r>
      <w:r>
        <w:t xml:space="preserve"> </w:t>
      </w:r>
      <w:r>
        <w:t xml:space="preserve">| Composição — a parte não existe sem o todo |</w:t>
      </w:r>
      <w:r>
        <w:t xml:space="preserve"> </w:t>
      </w:r>
      <w:r>
        <w:t xml:space="preserve">|</w:t>
      </w:r>
      <w:r>
        <w:t xml:space="preserve"> </w:t>
      </w:r>
      <w:r>
        <w:rPr>
          <w:rStyle w:val="VerbatimChar"/>
        </w:rPr>
        <w:t xml:space="preserve">o--</w:t>
      </w:r>
      <w:r>
        <w:t xml:space="preserve"> </w:t>
      </w:r>
      <w:r>
        <w:t xml:space="preserve">| Agregação — a parte existe independentemente |</w:t>
      </w:r>
      <w:r>
        <w:t xml:space="preserve"> </w:t>
      </w:r>
      <w:r>
        <w:t xml:space="preserve">|</w:t>
      </w:r>
      <w:r>
        <w:t xml:space="preserve"> </w:t>
      </w:r>
      <w:r>
        <w:rPr>
          <w:rStyle w:val="VerbatimChar"/>
        </w:rPr>
        <w:t xml:space="preserve">--&gt;</w:t>
      </w:r>
      <w:r>
        <w:t xml:space="preserve"> </w:t>
      </w:r>
      <w:r>
        <w:t xml:space="preserve">| Associação direcionada |</w:t>
      </w:r>
      <w:r>
        <w:t xml:space="preserve"> </w:t>
      </w:r>
      <w:r>
        <w:t xml:space="preserve">|</w:t>
      </w:r>
      <w:r>
        <w:t xml:space="preserve"> </w:t>
      </w:r>
      <w:r>
        <w:rPr>
          <w:rStyle w:val="VerbatimChar"/>
        </w:rPr>
        <w:t xml:space="preserve">&lt;|--</w:t>
      </w:r>
      <w:r>
        <w:t xml:space="preserve"> </w:t>
      </w:r>
      <w:r>
        <w:t xml:space="preserve">| Herança |</w:t>
      </w:r>
      <w:r>
        <w:t xml:space="preserve"> </w:t>
      </w:r>
      <w:r>
        <w:t xml:space="preserve">|</w:t>
      </w:r>
      <w:r>
        <w:t xml:space="preserve"> </w:t>
      </w:r>
      <w:r>
        <w:rPr>
          <w:rStyle w:val="VerbatimChar"/>
        </w:rPr>
        <w:t xml:space="preserve">..&gt;</w:t>
      </w:r>
      <w:r>
        <w:t xml:space="preserve"> </w:t>
      </w:r>
      <w:r>
        <w:t xml:space="preserve">| Dependência |</w:t>
      </w:r>
    </w:p>
    <w:p>
      <w:r>
        <w:pict>
          <v:rect style="width:0;height:1.5pt" o:hralign="center" o:hrstd="t" o:hr="t"/>
        </w:pict>
      </w:r>
    </w:p>
    <w:bookmarkEnd w:id="535"/>
    <w:bookmarkStart w:id="539" w:name="componentes"/>
    <w:p>
      <w:pPr>
        <w:pStyle w:val="Heading2"/>
      </w:pPr>
      <w:r>
        <w:t xml:space="preserve">3. Componentes</w:t>
      </w:r>
    </w:p>
    <w:p>
      <w:pPr>
        <w:pStyle w:val="FirstParagraph"/>
      </w:pPr>
      <w:r>
        <w:drawing>
          <wp:inline>
            <wp:extent cx="6191999" cy="4135682"/>
            <wp:effectExtent b="0" l="0" r="0" t="0"/>
            <wp:docPr descr="" title="" id="537" name="Picture"/>
            <a:graphic>
              <a:graphicData uri="http://schemas.openxmlformats.org/drawingml/2006/picture">
                <pic:pic>
                  <pic:nvPicPr>
                    <pic:cNvPr descr="d23-out-3.png" id="538" name="Picture"/>
                    <pic:cNvPicPr>
                      <a:picLocks noChangeArrowheads="1" noChangeAspect="1"/>
                    </pic:cNvPicPr>
                  </pic:nvPicPr>
                  <pic:blipFill>
                    <a:blip r:embed="rId536"/>
                    <a:stretch>
                      <a:fillRect/>
                    </a:stretch>
                  </pic:blipFill>
                  <pic:spPr bwMode="auto">
                    <a:xfrm>
                      <a:off x="0" y="0"/>
                      <a:ext cx="6191999" cy="4135682"/>
                    </a:xfrm>
                    <a:prstGeom prst="rect">
                      <a:avLst/>
                    </a:prstGeom>
                    <a:noFill/>
                    <a:ln w="9525">
                      <a:noFill/>
                      <a:headEnd/>
                      <a:tailEnd/>
                    </a:ln>
                  </pic:spPr>
                </pic:pic>
              </a:graphicData>
            </a:graphic>
          </wp:inline>
        </w:drawing>
      </w:r>
    </w:p>
    <w:p>
      <w:r>
        <w:pict>
          <v:rect style="width:0;height:1.5pt" o:hralign="center" o:hrstd="t" o:hr="t"/>
        </w:pict>
      </w:r>
    </w:p>
    <w:bookmarkEnd w:id="539"/>
    <w:bookmarkStart w:id="543" w:name="implantação"/>
    <w:p>
      <w:pPr>
        <w:pStyle w:val="Heading2"/>
      </w:pPr>
      <w:r>
        <w:t xml:space="preserve">4. Implantação</w:t>
      </w:r>
    </w:p>
    <w:p>
      <w:pPr>
        <w:pStyle w:val="FirstParagraph"/>
      </w:pPr>
      <w:r>
        <w:drawing>
          <wp:inline>
            <wp:extent cx="5284799" cy="7921297"/>
            <wp:effectExtent b="0" l="0" r="0" t="0"/>
            <wp:docPr descr="" title="" id="541" name="Picture"/>
            <a:graphic>
              <a:graphicData uri="http://schemas.openxmlformats.org/drawingml/2006/picture">
                <pic:pic>
                  <pic:nvPicPr>
                    <pic:cNvPr descr="d23-out-4.png" id="542" name="Picture"/>
                    <pic:cNvPicPr>
                      <a:picLocks noChangeArrowheads="1" noChangeAspect="1"/>
                    </pic:cNvPicPr>
                  </pic:nvPicPr>
                  <pic:blipFill>
                    <a:blip r:embed="rId540"/>
                    <a:stretch>
                      <a:fillRect/>
                    </a:stretch>
                  </pic:blipFill>
                  <pic:spPr bwMode="auto">
                    <a:xfrm>
                      <a:off x="0" y="0"/>
                      <a:ext cx="5284799" cy="7921297"/>
                    </a:xfrm>
                    <a:prstGeom prst="rect">
                      <a:avLst/>
                    </a:prstGeom>
                    <a:noFill/>
                    <a:ln w="9525">
                      <a:noFill/>
                      <a:headEnd/>
                      <a:tailEnd/>
                    </a:ln>
                  </pic:spPr>
                </pic:pic>
              </a:graphicData>
            </a:graphic>
          </wp:inline>
        </w:drawing>
      </w:r>
    </w:p>
    <w:p>
      <w:r>
        <w:pict>
          <v:rect style="width:0;height:1.5pt" o:hralign="center" o:hrstd="t" o:hr="t"/>
        </w:pict>
      </w:r>
    </w:p>
    <w:bookmarkEnd w:id="543"/>
    <w:bookmarkStart w:id="547" w:name="entidade-relação"/>
    <w:p>
      <w:pPr>
        <w:pStyle w:val="Heading2"/>
      </w:pPr>
      <w:r>
        <w:t xml:space="preserve">5. Entidade-Relação</w:t>
      </w:r>
    </w:p>
    <w:p>
      <w:pPr>
        <w:pStyle w:val="FirstParagraph"/>
      </w:pPr>
      <w:r>
        <w:drawing>
          <wp:inline>
            <wp:extent cx="5158799" cy="7918548"/>
            <wp:effectExtent b="0" l="0" r="0" t="0"/>
            <wp:docPr descr="" title="" id="545" name="Picture"/>
            <a:graphic>
              <a:graphicData uri="http://schemas.openxmlformats.org/drawingml/2006/picture">
                <pic:pic>
                  <pic:nvPicPr>
                    <pic:cNvPr descr="d23-out-5.png" id="546" name="Picture"/>
                    <pic:cNvPicPr>
                      <a:picLocks noChangeArrowheads="1" noChangeAspect="1"/>
                    </pic:cNvPicPr>
                  </pic:nvPicPr>
                  <pic:blipFill>
                    <a:blip r:embed="rId544"/>
                    <a:stretch>
                      <a:fillRect/>
                    </a:stretch>
                  </pic:blipFill>
                  <pic:spPr bwMode="auto">
                    <a:xfrm>
                      <a:off x="0" y="0"/>
                      <a:ext cx="5158799" cy="7918548"/>
                    </a:xfrm>
                    <a:prstGeom prst="rect">
                      <a:avLst/>
                    </a:prstGeom>
                    <a:noFill/>
                    <a:ln w="9525">
                      <a:noFill/>
                      <a:headEnd/>
                      <a:tailEnd/>
                    </a:ln>
                  </pic:spPr>
                </pic:pic>
              </a:graphicData>
            </a:graphic>
          </wp:inline>
        </w:drawing>
      </w:r>
    </w:p>
    <w:p>
      <w:pPr>
        <w:pStyle w:val="BodyText"/>
      </w:pPr>
      <w:r>
        <w:rPr>
          <w:b/>
          <w:bCs/>
        </w:rPr>
        <w:t xml:space="preserve">Cardinalidade:</w:t>
      </w:r>
      <w:r>
        <w:t xml:space="preserve"> </w:t>
      </w:r>
      <w:r>
        <w:rPr>
          <w:rStyle w:val="VerbatimChar"/>
        </w:rPr>
        <w:t xml:space="preserve">||</w:t>
      </w:r>
      <w:r>
        <w:t xml:space="preserve"> </w:t>
      </w:r>
      <w:r>
        <w:t xml:space="preserve">exatamente um ·</w:t>
      </w:r>
      <w:r>
        <w:t xml:space="preserve"> </w:t>
      </w:r>
      <w:r>
        <w:rPr>
          <w:rStyle w:val="VerbatimChar"/>
        </w:rPr>
        <w:t xml:space="preserve">o|</w:t>
      </w:r>
      <w:r>
        <w:t xml:space="preserve"> </w:t>
      </w:r>
      <w:r>
        <w:t xml:space="preserve">zero ou um ·</w:t>
      </w:r>
      <w:r>
        <w:t xml:space="preserve"> </w:t>
      </w:r>
      <w:r>
        <w:rPr>
          <w:rStyle w:val="VerbatimChar"/>
        </w:rPr>
        <w:t xml:space="preserve">}|</w:t>
      </w:r>
      <w:r>
        <w:t xml:space="preserve"> </w:t>
      </w:r>
      <w:r>
        <w:t xml:space="preserve">um ou muitos ·</w:t>
      </w:r>
      <w:r>
        <w:t xml:space="preserve"> </w:t>
      </w:r>
      <w:r>
        <w:rPr>
          <w:rStyle w:val="VerbatimChar"/>
        </w:rPr>
        <w:t xml:space="preserve">o{</w:t>
      </w:r>
      <w:r>
        <w:t xml:space="preserve"> </w:t>
      </w:r>
      <w:r>
        <w:t xml:space="preserve">zero ou muitos</w:t>
      </w:r>
    </w:p>
    <w:p>
      <w:r>
        <w:pict>
          <v:rect style="width:0;height:1.5pt" o:hralign="center" o:hrstd="t" o:hr="t"/>
        </w:pict>
      </w:r>
    </w:p>
    <w:bookmarkEnd w:id="547"/>
    <w:bookmarkStart w:id="551" w:name="timeline-marcos"/>
    <w:p>
      <w:pPr>
        <w:pStyle w:val="Heading2"/>
      </w:pPr>
      <w:r>
        <w:t xml:space="preserve">6. Timeline / marcos</w:t>
      </w:r>
    </w:p>
    <w:p>
      <w:pPr>
        <w:pStyle w:val="FirstParagraph"/>
      </w:pPr>
      <w:r>
        <w:drawing>
          <wp:inline>
            <wp:extent cx="6191999" cy="3301346"/>
            <wp:effectExtent b="0" l="0" r="0" t="0"/>
            <wp:docPr descr="" title="" id="549" name="Picture"/>
            <a:graphic>
              <a:graphicData uri="http://schemas.openxmlformats.org/drawingml/2006/picture">
                <pic:pic>
                  <pic:nvPicPr>
                    <pic:cNvPr descr="d23-out-6.png" id="550" name="Picture"/>
                    <pic:cNvPicPr>
                      <a:picLocks noChangeArrowheads="1" noChangeAspect="1"/>
                    </pic:cNvPicPr>
                  </pic:nvPicPr>
                  <pic:blipFill>
                    <a:blip r:embed="rId548"/>
                    <a:stretch>
                      <a:fillRect/>
                    </a:stretch>
                  </pic:blipFill>
                  <pic:spPr bwMode="auto">
                    <a:xfrm>
                      <a:off x="0" y="0"/>
                      <a:ext cx="6191999" cy="3301346"/>
                    </a:xfrm>
                    <a:prstGeom prst="rect">
                      <a:avLst/>
                    </a:prstGeom>
                    <a:noFill/>
                    <a:ln w="9525">
                      <a:noFill/>
                      <a:headEnd/>
                      <a:tailEnd/>
                    </a:ln>
                  </pic:spPr>
                </pic:pic>
              </a:graphicData>
            </a:graphic>
          </wp:inline>
        </w:drawing>
      </w:r>
    </w:p>
    <w:p>
      <w:r>
        <w:pict>
          <v:rect style="width:0;height:1.5pt" o:hralign="center" o:hrstd="t" o:hr="t"/>
        </w:pict>
      </w:r>
    </w:p>
    <w:bookmarkEnd w:id="551"/>
    <w:bookmarkStart w:id="555" w:name="mapa-mental-exploração-inicial"/>
    <w:p>
      <w:pPr>
        <w:pStyle w:val="Heading2"/>
      </w:pPr>
      <w:r>
        <w:t xml:space="preserve">7. Mapa mental (exploração inicial)</w:t>
      </w:r>
    </w:p>
    <w:p>
      <w:pPr>
        <w:pStyle w:val="FirstParagraph"/>
      </w:pPr>
      <w:r>
        <w:drawing>
          <wp:inline>
            <wp:extent cx="6191999" cy="3591228"/>
            <wp:effectExtent b="0" l="0" r="0" t="0"/>
            <wp:docPr descr="" title="" id="553" name="Picture"/>
            <a:graphic>
              <a:graphicData uri="http://schemas.openxmlformats.org/drawingml/2006/picture">
                <pic:pic>
                  <pic:nvPicPr>
                    <pic:cNvPr descr="d23-out-7.png" id="554" name="Picture"/>
                    <pic:cNvPicPr>
                      <a:picLocks noChangeArrowheads="1" noChangeAspect="1"/>
                    </pic:cNvPicPr>
                  </pic:nvPicPr>
                  <pic:blipFill>
                    <a:blip r:embed="rId552"/>
                    <a:stretch>
                      <a:fillRect/>
                    </a:stretch>
                  </pic:blipFill>
                  <pic:spPr bwMode="auto">
                    <a:xfrm>
                      <a:off x="0" y="0"/>
                      <a:ext cx="6191999" cy="3591228"/>
                    </a:xfrm>
                    <a:prstGeom prst="rect">
                      <a:avLst/>
                    </a:prstGeom>
                    <a:noFill/>
                    <a:ln w="9525">
                      <a:noFill/>
                      <a:headEnd/>
                      <a:tailEnd/>
                    </a:ln>
                  </pic:spPr>
                </pic:pic>
              </a:graphicData>
            </a:graphic>
          </wp:inline>
        </w:drawing>
      </w:r>
    </w:p>
    <w:p>
      <w:r>
        <w:pict>
          <v:rect style="width:0;height:1.5pt" o:hralign="center" o:hrstd="t" o:hr="t"/>
        </w:pict>
      </w:r>
    </w:p>
    <w:bookmarkEnd w:id="555"/>
    <w:bookmarkStart w:id="556" w:name="dicas-de-manutenção"/>
    <w:p>
      <w:pPr>
        <w:pStyle w:val="Heading2"/>
      </w:pPr>
      <w:r>
        <w:t xml:space="preserve">8. Dicas de manutenção</w:t>
      </w:r>
    </w:p>
    <w:p>
      <w:pPr>
        <w:pStyle w:val="Compact"/>
        <w:numPr>
          <w:ilvl w:val="0"/>
          <w:numId w:val="1076"/>
        </w:numPr>
      </w:pPr>
      <w:r>
        <w:rPr>
          <w:b/>
          <w:bCs/>
        </w:rPr>
        <w:t xml:space="preserve">Diagrama desatualizado é pior que nenhum.</w:t>
      </w:r>
      <w:r>
        <w:t xml:space="preserve"> </w:t>
      </w:r>
      <w:r>
        <w:t xml:space="preserve">Se não conseguires manter, gera-o a partir do código (ex.:</w:t>
      </w:r>
      <w:r>
        <w:t xml:space="preserve"> </w:t>
      </w:r>
      <w:r>
        <w:rPr>
          <w:rStyle w:val="VerbatimChar"/>
        </w:rPr>
        <w:t xml:space="preserve">openapi</w:t>
      </w:r>
      <w:r>
        <w:t xml:space="preserve"> </w:t>
      </w:r>
      <w:r>
        <w:t xml:space="preserve">→ diagramas, ferramentas de introspeção de BD).</w:t>
      </w:r>
    </w:p>
    <w:p>
      <w:pPr>
        <w:pStyle w:val="Compact"/>
        <w:numPr>
          <w:ilvl w:val="0"/>
          <w:numId w:val="1076"/>
        </w:numPr>
      </w:pPr>
      <w:r>
        <w:t xml:space="preserve">Mantém os diagramas</w:t>
      </w:r>
      <w:r>
        <w:t xml:space="preserve"> </w:t>
      </w:r>
      <w:r>
        <w:rPr>
          <w:b/>
          <w:bCs/>
        </w:rPr>
        <w:t xml:space="preserve">junto do código</w:t>
      </w:r>
      <w:r>
        <w:t xml:space="preserve"> </w:t>
      </w:r>
      <w:r>
        <w:t xml:space="preserve">que descrevem, não num wiki separado.</w:t>
      </w:r>
    </w:p>
    <w:p>
      <w:pPr>
        <w:pStyle w:val="Compact"/>
        <w:numPr>
          <w:ilvl w:val="0"/>
          <w:numId w:val="1076"/>
        </w:numPr>
      </w:pPr>
      <w:r>
        <w:t xml:space="preserve">Um diagrama = uma mensagem. Se precisas de legenda de 10 linhas, divide-o.</w:t>
      </w:r>
    </w:p>
    <w:p>
      <w:pPr>
        <w:pStyle w:val="Compact"/>
        <w:numPr>
          <w:ilvl w:val="0"/>
          <w:numId w:val="1076"/>
        </w:numPr>
      </w:pPr>
      <w:r>
        <w:t xml:space="preserve">Evita caracteres acentuados dentro de nós Mermaid em alguns renderizadores antigos; usa aspas</w:t>
      </w:r>
      <w:r>
        <w:t xml:space="preserve"> </w:t>
      </w:r>
      <w:r>
        <w:rPr>
          <w:rStyle w:val="VerbatimChar"/>
        </w:rPr>
        <w:t xml:space="preserve">["Texto com acentuação"]</w:t>
      </w:r>
      <w:r>
        <w:t xml:space="preserve"> </w:t>
      </w:r>
      <w:r>
        <w:t xml:space="preserve">quando necessário.</w:t>
      </w:r>
    </w:p>
    <w:p>
      <w:pPr>
        <w:pStyle w:val="Compact"/>
        <w:numPr>
          <w:ilvl w:val="0"/>
          <w:numId w:val="1076"/>
        </w:numPr>
      </w:pPr>
      <w:r>
        <w:t xml:space="preserve">Verifica a renderização no destino final antes de dar por concluído.</w:t>
      </w:r>
    </w:p>
    <w:p>
      <w:r>
        <w:br w:type="page"/>
      </w:r>
    </w:p>
    <w:bookmarkEnd w:id="556"/>
    <w:bookmarkEnd w:id="557"/>
    <w:bookmarkStart w:id="602" w:name="fluxos-e-processos-catálogo-de-diagramas"/>
    <w:p>
      <w:pPr>
        <w:pStyle w:val="Heading1"/>
      </w:pPr>
      <w:r>
        <w:t xml:space="preserve">Fluxos e Processos — Catálogo de Diagramas</w:t>
      </w:r>
    </w:p>
    <w:p>
      <w:pPr>
        <w:pStyle w:val="FirstParagraph"/>
      </w:pPr>
      <w:r>
        <w:rPr>
          <w:i/>
          <w:iCs/>
        </w:rPr>
        <w:t xml:space="preserve">(ficheiro:</w:t>
      </w:r>
      <w:r>
        <w:rPr>
          <w:i/>
          <w:iCs/>
        </w:rPr>
        <w:t xml:space="preserve"> </w:t>
      </w:r>
      <w:r>
        <w:rPr>
          <w:rStyle w:val="VerbatimChar"/>
          <w:i/>
          <w:iCs/>
        </w:rPr>
        <w:t xml:space="preserve">02-analise/03-fluxos-processo.md</w:t>
      </w:r>
      <w:r>
        <w:rPr>
          <w:i/>
          <w:iCs/>
        </w:rPr>
        <w:t xml:space="preserve">)</w:t>
      </w:r>
    </w:p>
    <w:p>
      <w:pPr>
        <w:pStyle w:val="BlockText"/>
      </w:pPr>
      <w:r>
        <w:t xml:space="preserve">Todos os diagramas em</w:t>
      </w:r>
      <w:r>
        <w:t xml:space="preserve"> </w:t>
      </w:r>
      <w:r>
        <w:rPr>
          <w:b/>
          <w:bCs/>
        </w:rPr>
        <w:t xml:space="preserve">Mermaid</w:t>
      </w:r>
      <w:r>
        <w:t xml:space="preserve"> </w:t>
      </w:r>
      <w:r>
        <w:t xml:space="preserve">para viverem no controlo de versões e serem revistos em PR. Renderizam no GitHub, GitLab e na maioria dos wikis.</w:t>
      </w:r>
    </w:p>
    <w:p>
      <w:pPr>
        <w:pStyle w:val="FirstParagraph"/>
      </w:pPr>
      <w:r>
        <w:rPr>
          <w:b/>
          <w:bCs/>
        </w:rPr>
        <w:t xml:space="preserve">Convenções</w:t>
      </w:r>
      <w:r>
        <w:t xml:space="preserve"> </w:t>
      </w:r>
      <w:r>
        <w:t xml:space="preserve">- Um diagrama por processo; se não cabe num ecrã, decompõe-se.</w:t>
      </w:r>
      <w:r>
        <w:t xml:space="preserve"> </w:t>
      </w:r>
      <w:r>
        <w:t xml:space="preserve">- Losango = decisão · Retângulo = atividade · Estádio</w:t>
      </w:r>
      <w:r>
        <w:t xml:space="preserve"> </w:t>
      </w:r>
      <w:r>
        <w:rPr>
          <w:rStyle w:val="VerbatimChar"/>
        </w:rPr>
        <w:t xml:space="preserve">([ ])</w:t>
      </w:r>
      <w:r>
        <w:t xml:space="preserve"> </w:t>
      </w:r>
      <w:r>
        <w:t xml:space="preserve">= início/fim · Paralelogramo = dados</w:t>
      </w:r>
      <w:r>
        <w:t xml:space="preserve"> </w:t>
      </w:r>
      <w:r>
        <w:t xml:space="preserve">- Caminhos de erro assinalados a vermelho.</w:t>
      </w:r>
      <w:r>
        <w:t xml:space="preserve"> </w:t>
      </w:r>
      <w:r>
        <w:t xml:space="preserve">- Cada diagrama indica: âmbito, atores, gatilho e resultado.</w:t>
      </w:r>
    </w:p>
    <w:p>
      <w:r>
        <w:pict>
          <v:rect style="width:0;height:1.5pt" o:hralign="center" o:hrstd="t" o:hr="t"/>
        </w:pict>
      </w:r>
    </w:p>
    <w:bookmarkStart w:id="567" w:name="fluxograma-de-processo-as-is-to-be"/>
    <w:p>
      <w:pPr>
        <w:pStyle w:val="Heading2"/>
      </w:pPr>
      <w:r>
        <w:t xml:space="preserve">1. Fluxograma de processo (as-is / to-be)</w:t>
      </w:r>
    </w:p>
    <w:bookmarkStart w:id="561" w:name="Xce1cbe2d8deeb43ee3ce50741f1a925ae3223ed"/>
    <w:p>
      <w:pPr>
        <w:pStyle w:val="Heading3"/>
      </w:pPr>
      <w:r>
        <w:t xml:space="preserve">1.1 Processo atual (AS-IS) — {{Aprovação de encomenda}}</w:t>
      </w:r>
    </w:p>
    <w:p>
      <w:pPr>
        <w:pStyle w:val="FirstParagraph"/>
      </w:pPr>
      <w:r>
        <w:rPr>
          <w:b/>
          <w:bCs/>
        </w:rPr>
        <w:t xml:space="preserve">Gatilho:</w:t>
      </w:r>
      <w:r>
        <w:t xml:space="preserve"> </w:t>
      </w:r>
      <w:r>
        <w:t xml:space="preserve">{{Cliente submete encomenda}} ·</w:t>
      </w:r>
      <w:r>
        <w:t xml:space="preserve"> </w:t>
      </w:r>
      <w:r>
        <w:rPr>
          <w:b/>
          <w:bCs/>
        </w:rPr>
        <w:t xml:space="preserve">Resultado:</w:t>
      </w:r>
      <w:r>
        <w:t xml:space="preserve"> </w:t>
      </w:r>
      <w:r>
        <w:t xml:space="preserve">{{Encomenda aprovada ou rejeitada}}</w:t>
      </w:r>
      <w:r>
        <w:t xml:space="preserve"> </w:t>
      </w:r>
      <w:r>
        <w:rPr>
          <w:b/>
          <w:bCs/>
        </w:rPr>
        <w:t xml:space="preserve">Tempo médio atual:</w:t>
      </w:r>
      <w:r>
        <w:t xml:space="preserve"> </w:t>
      </w:r>
      <w:r>
        <w:t xml:space="preserve">{{4 h}} ·</w:t>
      </w:r>
      <w:r>
        <w:t xml:space="preserve"> </w:t>
      </w:r>
      <w:r>
        <w:rPr>
          <w:b/>
          <w:bCs/>
        </w:rPr>
        <w:t xml:space="preserve">Pontos de dor:</w:t>
      </w:r>
      <w:r>
        <w:t xml:space="preserve"> </w:t>
      </w:r>
      <w:r>
        <w:t xml:space="preserve">{{passos 3 e 5 são manuais}}</w:t>
      </w:r>
    </w:p>
    <w:p>
      <w:pPr>
        <w:pStyle w:val="BodyText"/>
      </w:pPr>
      <w:r>
        <w:drawing>
          <wp:inline>
            <wp:extent cx="4687199" cy="7919077"/>
            <wp:effectExtent b="0" l="0" r="0" t="0"/>
            <wp:docPr descr="" title="" id="559" name="Picture"/>
            <a:graphic>
              <a:graphicData uri="http://schemas.openxmlformats.org/drawingml/2006/picture">
                <pic:pic>
                  <pic:nvPicPr>
                    <pic:cNvPr descr="d24-out-1.png" id="560" name="Picture"/>
                    <pic:cNvPicPr>
                      <a:picLocks noChangeArrowheads="1" noChangeAspect="1"/>
                    </pic:cNvPicPr>
                  </pic:nvPicPr>
                  <pic:blipFill>
                    <a:blip r:embed="rId558"/>
                    <a:stretch>
                      <a:fillRect/>
                    </a:stretch>
                  </pic:blipFill>
                  <pic:spPr bwMode="auto">
                    <a:xfrm>
                      <a:off x="0" y="0"/>
                      <a:ext cx="4687199" cy="7919077"/>
                    </a:xfrm>
                    <a:prstGeom prst="rect">
                      <a:avLst/>
                    </a:prstGeom>
                    <a:noFill/>
                    <a:ln w="9525">
                      <a:noFill/>
                      <a:headEnd/>
                      <a:tailEnd/>
                    </a:ln>
                  </pic:spPr>
                </pic:pic>
              </a:graphicData>
            </a:graphic>
          </wp:inline>
        </w:drawing>
      </w:r>
    </w:p>
    <w:bookmarkEnd w:id="561"/>
    <w:bookmarkStart w:id="565" w:name="processo-futuro-to-be"/>
    <w:p>
      <w:pPr>
        <w:pStyle w:val="Heading3"/>
      </w:pPr>
      <w:r>
        <w:t xml:space="preserve">1.2 Processo futuro (TO-BE)</w:t>
      </w:r>
    </w:p>
    <w:p>
      <w:pPr>
        <w:pStyle w:val="FirstParagraph"/>
      </w:pPr>
      <w:r>
        <w:rPr>
          <w:b/>
          <w:bCs/>
        </w:rPr>
        <w:t xml:space="preserve">Tempo-alvo:</w:t>
      </w:r>
      <w:r>
        <w:t xml:space="preserve"> </w:t>
      </w:r>
      <w:r>
        <w:t xml:space="preserve">{{5 min}} ·</w:t>
      </w:r>
      <w:r>
        <w:t xml:space="preserve"> </w:t>
      </w:r>
      <w:r>
        <w:rPr>
          <w:b/>
          <w:bCs/>
        </w:rPr>
        <w:t xml:space="preserve">Ganho esperado:</w:t>
      </w:r>
      <w:r>
        <w:t xml:space="preserve"> </w:t>
      </w:r>
      <w:r>
        <w:t xml:space="preserve">{{eliminação de 3 passos manuais}}</w:t>
      </w:r>
    </w:p>
    <w:p>
      <w:pPr>
        <w:pStyle w:val="BodyText"/>
      </w:pPr>
      <w:r>
        <w:drawing>
          <wp:inline>
            <wp:extent cx="2908799" cy="7917729"/>
            <wp:effectExtent b="0" l="0" r="0" t="0"/>
            <wp:docPr descr="" title="" id="563" name="Picture"/>
            <a:graphic>
              <a:graphicData uri="http://schemas.openxmlformats.org/drawingml/2006/picture">
                <pic:pic>
                  <pic:nvPicPr>
                    <pic:cNvPr descr="d24-out-2.png" id="564" name="Picture"/>
                    <pic:cNvPicPr>
                      <a:picLocks noChangeArrowheads="1" noChangeAspect="1"/>
                    </pic:cNvPicPr>
                  </pic:nvPicPr>
                  <pic:blipFill>
                    <a:blip r:embed="rId562"/>
                    <a:stretch>
                      <a:fillRect/>
                    </a:stretch>
                  </pic:blipFill>
                  <pic:spPr bwMode="auto">
                    <a:xfrm>
                      <a:off x="0" y="0"/>
                      <a:ext cx="2908799" cy="7917729"/>
                    </a:xfrm>
                    <a:prstGeom prst="rect">
                      <a:avLst/>
                    </a:prstGeom>
                    <a:noFill/>
                    <a:ln w="9525">
                      <a:noFill/>
                      <a:headEnd/>
                      <a:tailEnd/>
                    </a:ln>
                  </pic:spPr>
                </pic:pic>
              </a:graphicData>
            </a:graphic>
          </wp:inline>
        </w:drawing>
      </w:r>
    </w:p>
    <w:bookmarkEnd w:id="565"/>
    <w:bookmarkStart w:id="566" w:name="comparação-as-is-to-be"/>
    <w:p>
      <w:pPr>
        <w:pStyle w:val="Heading3"/>
      </w:pPr>
      <w:r>
        <w:t xml:space="preserve">1.3 Comparação as-is / to-be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Aspeto</w:t>
            </w:r>
          </w:p>
        </w:tc>
        <w:tc>
          <w:tcPr/>
          <w:p>
            <w:pPr>
              <w:pStyle w:val="Compact"/>
            </w:pPr>
            <w:r>
              <w:t xml:space="preserve">AS-IS</w:t>
            </w:r>
          </w:p>
        </w:tc>
        <w:tc>
          <w:tcPr/>
          <w:p>
            <w:pPr>
              <w:pStyle w:val="Compact"/>
            </w:pPr>
            <w:r>
              <w:t xml:space="preserve">TO-BE</w:t>
            </w:r>
          </w:p>
        </w:tc>
        <w:tc>
          <w:tcPr/>
          <w:p>
            <w:pPr>
              <w:pStyle w:val="Compact"/>
            </w:pPr>
            <w:r>
              <w:t xml:space="preserve">Ganho</w:t>
            </w:r>
          </w:p>
        </w:tc>
      </w:tr>
      <w:tr>
        <w:tc>
          <w:tcPr/>
          <w:p>
            <w:pPr>
              <w:pStyle w:val="Compact"/>
            </w:pPr>
            <w:r>
              <w:t xml:space="preserve">Passos manuais</w:t>
            </w:r>
          </w:p>
        </w:tc>
        <w:tc>
          <w:tcPr/>
          <w:p>
            <w:pPr>
              <w:pStyle w:val="Compact"/>
            </w:pPr>
            <w:r>
              <w:t xml:space="preserve">{{5}}</w:t>
            </w:r>
          </w:p>
        </w:tc>
        <w:tc>
          <w:tcPr/>
          <w:p>
            <w:pPr>
              <w:pStyle w:val="Compact"/>
            </w:pPr>
            <w:r>
              <w:t xml:space="preserve">{{1}}</w:t>
            </w:r>
          </w:p>
        </w:tc>
        <w:tc>
          <w:tcPr/>
          <w:p>
            <w:pPr>
              <w:pStyle w:val="Compact"/>
            </w:pPr>
            <w:r>
              <w:t xml:space="preserve">{{−80%}}</w:t>
            </w:r>
          </w:p>
        </w:tc>
      </w:tr>
      <w:tr>
        <w:tc>
          <w:tcPr/>
          <w:p>
            <w:pPr>
              <w:pStyle w:val="Compact"/>
            </w:pPr>
            <w:r>
              <w:t xml:space="preserve">Tempo médio</w:t>
            </w:r>
          </w:p>
        </w:tc>
        <w:tc>
          <w:tcPr/>
          <w:p>
            <w:pPr>
              <w:pStyle w:val="Compact"/>
            </w:pPr>
            <w:r>
              <w:t xml:space="preserve">{{4 h}}</w:t>
            </w:r>
          </w:p>
        </w:tc>
        <w:tc>
          <w:tcPr/>
          <w:p>
            <w:pPr>
              <w:pStyle w:val="Compact"/>
            </w:pPr>
            <w:r>
              <w:t xml:space="preserve">{{5 min}}</w:t>
            </w:r>
          </w:p>
        </w:tc>
        <w:tc>
          <w:tcPr/>
          <w:p>
            <w:pPr>
              <w:pStyle w:val="Compact"/>
            </w:pPr>
            <w:r>
              <w:t xml:space="preserve">{{−98%}}</w:t>
            </w:r>
          </w:p>
        </w:tc>
      </w:tr>
      <w:tr>
        <w:tc>
          <w:tcPr/>
          <w:p>
            <w:pPr>
              <w:pStyle w:val="Compact"/>
            </w:pPr>
            <w:r>
              <w:t xml:space="preserve">Taxa de erro</w:t>
            </w:r>
          </w:p>
        </w:tc>
        <w:tc>
          <w:tcPr/>
          <w:p>
            <w:pPr>
              <w:pStyle w:val="Compact"/>
            </w:pPr>
            <w:r>
              <w:t xml:space="preserve">{{8%}}</w:t>
            </w:r>
          </w:p>
        </w:tc>
        <w:tc>
          <w:tcPr/>
          <w:p>
            <w:pPr>
              <w:pStyle w:val="Compact"/>
            </w:pPr>
            <w:r>
              <w:t xml:space="preserve">{{&lt;1%}}</w:t>
            </w:r>
          </w:p>
        </w:tc>
        <w:tc>
          <w:tcPr/>
          <w:p>
            <w:pPr>
              <w:pStyle w:val="Compact"/>
            </w:pPr>
          </w:p>
        </w:tc>
      </w:tr>
    </w:tbl>
    <w:p>
      <w:r>
        <w:pict>
          <v:rect style="width:0;height:1.5pt" o:hralign="center" o:hrstd="t" o:hr="t"/>
        </w:pict>
      </w:r>
    </w:p>
    <w:bookmarkEnd w:id="566"/>
    <w:bookmarkEnd w:id="567"/>
    <w:bookmarkStart w:id="571" w:name="fluxo-com-raias-responsabilidades"/>
    <w:p>
      <w:pPr>
        <w:pStyle w:val="Heading2"/>
      </w:pPr>
      <w:r>
        <w:t xml:space="preserve">2. Fluxo com raias — responsabilidades</w:t>
      </w:r>
    </w:p>
    <w:p>
      <w:pPr>
        <w:pStyle w:val="BlockText"/>
      </w:pPr>
      <w:r>
        <w:t xml:space="preserve">Usa quando importa</w:t>
      </w:r>
      <w:r>
        <w:t xml:space="preserve"> </w:t>
      </w:r>
      <w:r>
        <w:rPr>
          <w:b/>
          <w:bCs/>
        </w:rPr>
        <w:t xml:space="preserve">quem</w:t>
      </w:r>
      <w:r>
        <w:t xml:space="preserve"> </w:t>
      </w:r>
      <w:r>
        <w:t xml:space="preserve">faz o quê. Cada raia é um ator, papel ou sistema.</w:t>
      </w:r>
    </w:p>
    <w:p>
      <w:pPr>
        <w:pStyle w:val="FirstParagraph"/>
      </w:pPr>
      <w:r>
        <w:drawing>
          <wp:inline>
            <wp:extent cx="4733999" cy="7921986"/>
            <wp:effectExtent b="0" l="0" r="0" t="0"/>
            <wp:docPr descr="" title="" id="569" name="Picture"/>
            <a:graphic>
              <a:graphicData uri="http://schemas.openxmlformats.org/drawingml/2006/picture">
                <pic:pic>
                  <pic:nvPicPr>
                    <pic:cNvPr descr="d24-out-3.png" id="570" name="Picture"/>
                    <pic:cNvPicPr>
                      <a:picLocks noChangeArrowheads="1" noChangeAspect="1"/>
                    </pic:cNvPicPr>
                  </pic:nvPicPr>
                  <pic:blipFill>
                    <a:blip r:embed="rId568"/>
                    <a:stretch>
                      <a:fillRect/>
                    </a:stretch>
                  </pic:blipFill>
                  <pic:spPr bwMode="auto">
                    <a:xfrm>
                      <a:off x="0" y="0"/>
                      <a:ext cx="4733999" cy="7921986"/>
                    </a:xfrm>
                    <a:prstGeom prst="rect">
                      <a:avLst/>
                    </a:prstGeom>
                    <a:noFill/>
                    <a:ln w="9525">
                      <a:noFill/>
                      <a:headEnd/>
                      <a:tailEnd/>
                    </a:ln>
                  </pic:spPr>
                </pic:pic>
              </a:graphicData>
            </a:graphic>
          </wp:inline>
        </w:drawing>
      </w:r>
    </w:p>
    <w:p>
      <w:r>
        <w:pict>
          <v:rect style="width:0;height:1.5pt" o:hralign="center" o:hrstd="t" o:hr="t"/>
        </w:pict>
      </w:r>
    </w:p>
    <w:bookmarkEnd w:id="571"/>
    <w:bookmarkStart w:id="579" w:name="X17f5f7a6314dd4fccef0f7c5040a951434c9842"/>
    <w:p>
      <w:pPr>
        <w:pStyle w:val="Heading2"/>
      </w:pPr>
      <w:r>
        <w:t xml:space="preserve">3. Diagrama de sequência — interação entre componentes</w:t>
      </w:r>
    </w:p>
    <w:p>
      <w:pPr>
        <w:pStyle w:val="BlockText"/>
      </w:pPr>
      <w:r>
        <w:t xml:space="preserve">Mostra</w:t>
      </w:r>
      <w:r>
        <w:t xml:space="preserve"> </w:t>
      </w:r>
      <w:r>
        <w:rPr>
          <w:b/>
          <w:bCs/>
        </w:rPr>
        <w:t xml:space="preserve">ordem temporal</w:t>
      </w:r>
      <w:r>
        <w:t xml:space="preserve"> </w:t>
      </w:r>
      <w:r>
        <w:t xml:space="preserve">de mensagens. Ideal para APIs, integrações e fluxos assíncronos.</w:t>
      </w:r>
    </w:p>
    <w:p>
      <w:pPr>
        <w:pStyle w:val="FirstParagraph"/>
      </w:pPr>
      <w:r>
        <w:drawing>
          <wp:inline>
            <wp:extent cx="6191999" cy="4910657"/>
            <wp:effectExtent b="0" l="0" r="0" t="0"/>
            <wp:docPr descr="" title="" id="573" name="Picture"/>
            <a:graphic>
              <a:graphicData uri="http://schemas.openxmlformats.org/drawingml/2006/picture">
                <pic:pic>
                  <pic:nvPicPr>
                    <pic:cNvPr descr="d24-out-4.png" id="574" name="Picture"/>
                    <pic:cNvPicPr>
                      <a:picLocks noChangeArrowheads="1" noChangeAspect="1"/>
                    </pic:cNvPicPr>
                  </pic:nvPicPr>
                  <pic:blipFill>
                    <a:blip r:embed="rId572"/>
                    <a:stretch>
                      <a:fillRect/>
                    </a:stretch>
                  </pic:blipFill>
                  <pic:spPr bwMode="auto">
                    <a:xfrm>
                      <a:off x="0" y="0"/>
                      <a:ext cx="6191999" cy="4910657"/>
                    </a:xfrm>
                    <a:prstGeom prst="rect">
                      <a:avLst/>
                    </a:prstGeom>
                    <a:noFill/>
                    <a:ln w="9525">
                      <a:noFill/>
                      <a:headEnd/>
                      <a:tailEnd/>
                    </a:ln>
                  </pic:spPr>
                </pic:pic>
              </a:graphicData>
            </a:graphic>
          </wp:inline>
        </w:drawing>
      </w:r>
    </w:p>
    <w:bookmarkStart w:id="578" w:name="sequência-de-erro-compensação-saga"/>
    <w:p>
      <w:pPr>
        <w:pStyle w:val="Heading3"/>
      </w:pPr>
      <w:r>
        <w:t xml:space="preserve">3.1 Sequência de erro / compensação (saga)</w:t>
      </w:r>
    </w:p>
    <w:p>
      <w:pPr>
        <w:pStyle w:val="FirstParagraph"/>
      </w:pPr>
      <w:r>
        <w:drawing>
          <wp:inline>
            <wp:extent cx="6191999" cy="5063331"/>
            <wp:effectExtent b="0" l="0" r="0" t="0"/>
            <wp:docPr descr="" title="" id="576" name="Picture"/>
            <a:graphic>
              <a:graphicData uri="http://schemas.openxmlformats.org/drawingml/2006/picture">
                <pic:pic>
                  <pic:nvPicPr>
                    <pic:cNvPr descr="d24-out-5.png" id="577" name="Picture"/>
                    <pic:cNvPicPr>
                      <a:picLocks noChangeArrowheads="1" noChangeAspect="1"/>
                    </pic:cNvPicPr>
                  </pic:nvPicPr>
                  <pic:blipFill>
                    <a:blip r:embed="rId575"/>
                    <a:stretch>
                      <a:fillRect/>
                    </a:stretch>
                  </pic:blipFill>
                  <pic:spPr bwMode="auto">
                    <a:xfrm>
                      <a:off x="0" y="0"/>
                      <a:ext cx="6191999" cy="5063331"/>
                    </a:xfrm>
                    <a:prstGeom prst="rect">
                      <a:avLst/>
                    </a:prstGeom>
                    <a:noFill/>
                    <a:ln w="9525">
                      <a:noFill/>
                      <a:headEnd/>
                      <a:tailEnd/>
                    </a:ln>
                  </pic:spPr>
                </pic:pic>
              </a:graphicData>
            </a:graphic>
          </wp:inline>
        </w:drawing>
      </w:r>
    </w:p>
    <w:p>
      <w:r>
        <w:pict>
          <v:rect style="width:0;height:1.5pt" o:hralign="center" o:hrstd="t" o:hr="t"/>
        </w:pict>
      </w:r>
    </w:p>
    <w:bookmarkEnd w:id="578"/>
    <w:bookmarkEnd w:id="579"/>
    <w:bookmarkStart w:id="585" w:name="X2517ccab3163ef262d6fc6a351b92b601f89e08"/>
    <w:p>
      <w:pPr>
        <w:pStyle w:val="Heading2"/>
      </w:pPr>
      <w:r>
        <w:t xml:space="preserve">4. Diagrama de estados — ciclo de vida de uma entidade</w:t>
      </w:r>
    </w:p>
    <w:p>
      <w:pPr>
        <w:pStyle w:val="BlockText"/>
      </w:pPr>
      <w:r>
        <w:t xml:space="preserve">Responde a: em que estados pode estar? que transições são legítimas? quem as pode fazer?</w:t>
      </w:r>
    </w:p>
    <w:p>
      <w:pPr>
        <w:pStyle w:val="FirstParagraph"/>
      </w:pPr>
      <w:r>
        <w:drawing>
          <wp:inline>
            <wp:extent cx="6191999" cy="5740969"/>
            <wp:effectExtent b="0" l="0" r="0" t="0"/>
            <wp:docPr descr="" title="" id="581" name="Picture"/>
            <a:graphic>
              <a:graphicData uri="http://schemas.openxmlformats.org/drawingml/2006/picture">
                <pic:pic>
                  <pic:nvPicPr>
                    <pic:cNvPr descr="d24-out-6.png" id="582" name="Picture"/>
                    <pic:cNvPicPr>
                      <a:picLocks noChangeArrowheads="1" noChangeAspect="1"/>
                    </pic:cNvPicPr>
                  </pic:nvPicPr>
                  <pic:blipFill>
                    <a:blip r:embed="rId580"/>
                    <a:stretch>
                      <a:fillRect/>
                    </a:stretch>
                  </pic:blipFill>
                  <pic:spPr bwMode="auto">
                    <a:xfrm>
                      <a:off x="0" y="0"/>
                      <a:ext cx="6191999" cy="5740969"/>
                    </a:xfrm>
                    <a:prstGeom prst="rect">
                      <a:avLst/>
                    </a:prstGeom>
                    <a:noFill/>
                    <a:ln w="9525">
                      <a:noFill/>
                      <a:headEnd/>
                      <a:tailEnd/>
                    </a:ln>
                  </pic:spPr>
                </pic:pic>
              </a:graphicData>
            </a:graphic>
          </wp:inline>
        </w:drawing>
      </w:r>
    </w:p>
    <w:bookmarkStart w:id="583" w:name="tabela-de-transições"/>
    <w:p>
      <w:pPr>
        <w:pStyle w:val="Heading3"/>
      </w:pPr>
      <w:r>
        <w:t xml:space="preserve">4.1 Tabela de transições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Estado origem</w:t>
            </w:r>
          </w:p>
        </w:tc>
        <w:tc>
          <w:tcPr/>
          <w:p>
            <w:pPr>
              <w:pStyle w:val="Compact"/>
            </w:pPr>
            <w:r>
              <w:t xml:space="preserve">Evento</w:t>
            </w:r>
          </w:p>
        </w:tc>
        <w:tc>
          <w:tcPr/>
          <w:p>
            <w:pPr>
              <w:pStyle w:val="Compact"/>
            </w:pPr>
            <w:r>
              <w:t xml:space="preserve">Guarda</w:t>
            </w:r>
          </w:p>
        </w:tc>
        <w:tc>
          <w:tcPr/>
          <w:p>
            <w:pPr>
              <w:pStyle w:val="Compact"/>
            </w:pPr>
            <w:r>
              <w:t xml:space="preserve">Estado destino</w:t>
            </w:r>
          </w:p>
        </w:tc>
        <w:tc>
          <w:tcPr/>
          <w:p>
            <w:pPr>
              <w:pStyle w:val="Compact"/>
            </w:pPr>
            <w:r>
              <w:t xml:space="preserve">Quem pode</w:t>
            </w:r>
          </w:p>
        </w:tc>
        <w:tc>
          <w:tcPr/>
          <w:p>
            <w:pPr>
              <w:pStyle w:val="Compact"/>
            </w:pPr>
            <w:r>
              <w:t xml:space="preserve">Efeito colateral</w:t>
            </w:r>
          </w:p>
        </w:tc>
      </w:tr>
      <w:tr>
        <w:tc>
          <w:tcPr/>
          <w:p>
            <w:pPr>
              <w:pStyle w:val="Compact"/>
            </w:pPr>
            <w:r>
              <w:t xml:space="preserve">Rascunho</w:t>
            </w:r>
          </w:p>
        </w:tc>
        <w:tc>
          <w:tcPr/>
          <w:p>
            <w:pPr>
              <w:pStyle w:val="Compact"/>
            </w:pPr>
            <w:r>
              <w:t xml:space="preserve">submeter</w:t>
            </w:r>
          </w:p>
        </w:tc>
        <w:tc>
          <w:tcPr/>
          <w:p>
            <w:pPr>
              <w:pStyle w:val="Compact"/>
            </w:pPr>
            <w:r>
              <w:t xml:space="preserve">linhas ≥ 1</w:t>
            </w:r>
          </w:p>
        </w:tc>
        <w:tc>
          <w:tcPr/>
          <w:p>
            <w:pPr>
              <w:pStyle w:val="Compact"/>
            </w:pPr>
            <w:r>
              <w:t xml:space="preserve">Submetida</w:t>
            </w:r>
          </w:p>
        </w:tc>
        <w:tc>
          <w:tcPr/>
          <w:p>
            <w:pPr>
              <w:pStyle w:val="Compact"/>
            </w:pPr>
            <w:r>
              <w:t xml:space="preserve">Cliente</w:t>
            </w:r>
          </w:p>
        </w:tc>
        <w:tc>
          <w:tcPr/>
          <w:p>
            <w:pPr>
              <w:pStyle w:val="Compact"/>
            </w:pPr>
            <w:r>
              <w:t xml:space="preserve">—</w:t>
            </w:r>
          </w:p>
        </w:tc>
      </w:tr>
      <w:tr>
        <w:tc>
          <w:tcPr/>
          <w:p>
            <w:pPr>
              <w:pStyle w:val="Compact"/>
            </w:pPr>
            <w:r>
              <w:t xml:space="preserve">EmValidacao</w:t>
            </w:r>
          </w:p>
        </w:tc>
        <w:tc>
          <w:tcPr/>
          <w:p>
            <w:pPr>
              <w:pStyle w:val="Compact"/>
            </w:pPr>
            <w:r>
              <w:t xml:space="preserve">—</w:t>
            </w:r>
          </w:p>
        </w:tc>
        <w:tc>
          <w:tcPr/>
          <w:p>
            <w:pPr>
              <w:pStyle w:val="Compact"/>
            </w:pPr>
            <w:r>
              <w:t xml:space="preserve">valor ≤ 5000</w:t>
            </w:r>
          </w:p>
        </w:tc>
        <w:tc>
          <w:tcPr/>
          <w:p>
            <w:pPr>
              <w:pStyle w:val="Compact"/>
            </w:pPr>
            <w:r>
              <w:t xml:space="preserve">Aprovada</w:t>
            </w:r>
          </w:p>
        </w:tc>
        <w:tc>
          <w:tcPr/>
          <w:p>
            <w:pPr>
              <w:pStyle w:val="Compact"/>
            </w:pPr>
            <w:r>
              <w:t xml:space="preserve">Sistema</w:t>
            </w:r>
          </w:p>
        </w:tc>
        <w:tc>
          <w:tcPr/>
          <w:p>
            <w:pPr>
              <w:pStyle w:val="Compact"/>
            </w:pPr>
            <w:r>
              <w:t xml:space="preserve">Reserva stock; e-mail</w:t>
            </w:r>
          </w:p>
        </w:tc>
      </w:tr>
      <w:tr>
        <w:tc>
          <w:tcPr/>
          <w:p>
            <w:pPr>
              <w:pStyle w:val="Compact"/>
            </w:pPr>
            <w:r>
              <w:t xml:space="preserve">AguardaAprovacao</w:t>
            </w:r>
          </w:p>
        </w:tc>
        <w:tc>
          <w:tcPr/>
          <w:p>
            <w:pPr>
              <w:pStyle w:val="Compact"/>
            </w:pPr>
            <w:r>
              <w:t xml:space="preserve">aprovar</w:t>
            </w:r>
          </w:p>
        </w:tc>
        <w:tc>
          <w:tcPr/>
          <w:p>
            <w:pPr>
              <w:pStyle w:val="Compact"/>
            </w:pPr>
            <w:r>
              <w:t xml:space="preserve">—</w:t>
            </w:r>
          </w:p>
        </w:tc>
        <w:tc>
          <w:tcPr/>
          <w:p>
            <w:pPr>
              <w:pStyle w:val="Compact"/>
            </w:pPr>
            <w:r>
              <w:t xml:space="preserve">Aprovada</w:t>
            </w:r>
          </w:p>
        </w:tc>
        <w:tc>
          <w:tcPr/>
          <w:p>
            <w:pPr>
              <w:pStyle w:val="Compact"/>
            </w:pPr>
            <w:r>
              <w:t xml:space="preserve">Gestor</w:t>
            </w:r>
          </w:p>
        </w:tc>
        <w:tc>
          <w:tcPr/>
          <w:p>
            <w:pPr>
              <w:pStyle w:val="Compact"/>
            </w:pPr>
            <w:r>
              <w:t xml:space="preserve">Reserva stock; e-mail; auditoria</w:t>
            </w:r>
          </w:p>
        </w:tc>
      </w:tr>
      <w:tr>
        <w:tc>
          <w:tcPr/>
          <w:p>
            <w:pPr>
              <w:pStyle w:val="Compact"/>
            </w:pPr>
            <w:r>
              <w:t xml:space="preserve">AguardaAprovacao</w:t>
            </w:r>
          </w:p>
        </w:tc>
        <w:tc>
          <w:tcPr/>
          <w:p>
            <w:pPr>
              <w:pStyle w:val="Compact"/>
            </w:pPr>
            <w:r>
              <w:t xml:space="preserve">timeout</w:t>
            </w:r>
          </w:p>
        </w:tc>
        <w:tc>
          <w:tcPr/>
          <w:p>
            <w:pPr>
              <w:pStyle w:val="Compact"/>
            </w:pPr>
            <w:r>
              <w:t xml:space="preserve">48 h</w:t>
            </w:r>
          </w:p>
        </w:tc>
        <w:tc>
          <w:tcPr/>
          <w:p>
            <w:pPr>
              <w:pStyle w:val="Compact"/>
            </w:pPr>
            <w:r>
              <w:t xml:space="preserve">Rejeitada</w:t>
            </w:r>
          </w:p>
        </w:tc>
        <w:tc>
          <w:tcPr/>
          <w:p>
            <w:pPr>
              <w:pStyle w:val="Compact"/>
            </w:pPr>
            <w:r>
              <w:t xml:space="preserve">Sistema</w:t>
            </w:r>
          </w:p>
        </w:tc>
        <w:tc>
          <w:tcPr/>
          <w:p>
            <w:pPr>
              <w:pStyle w:val="Compact"/>
            </w:pPr>
            <w:r>
              <w:t xml:space="preserve">E-mail; liberta pré-reserva</w:t>
            </w:r>
          </w:p>
        </w:tc>
      </w:tr>
      <w:tr>
        <w:tc>
          <w:tcPr/>
          <w:p>
            <w:pPr>
              <w:pStyle w:val="Compact"/>
            </w:pPr>
            <w:r>
              <w:t xml:space="preserve">Aprovada</w:t>
            </w:r>
          </w:p>
        </w:tc>
        <w:tc>
          <w:tcPr/>
          <w:p>
            <w:pPr>
              <w:pStyle w:val="Compact"/>
            </w:pPr>
            <w:r>
              <w:t xml:space="preserve">cancelar</w:t>
            </w:r>
          </w:p>
        </w:tc>
        <w:tc>
          <w:tcPr/>
          <w:p>
            <w:pPr>
              <w:pStyle w:val="Compact"/>
            </w:pPr>
            <w:r>
              <w:t xml:space="preserve">ainda não expedida</w:t>
            </w:r>
          </w:p>
        </w:tc>
        <w:tc>
          <w:tcPr/>
          <w:p>
            <w:pPr>
              <w:pStyle w:val="Compact"/>
            </w:pPr>
            <w:r>
              <w:t xml:space="preserve">Cancelada</w:t>
            </w:r>
          </w:p>
        </w:tc>
        <w:tc>
          <w:tcPr/>
          <w:p>
            <w:pPr>
              <w:pStyle w:val="Compact"/>
            </w:pPr>
            <w:r>
              <w:t xml:space="preserve">Cliente, Gestor</w:t>
            </w:r>
          </w:p>
        </w:tc>
        <w:tc>
          <w:tcPr/>
          <w:p>
            <w:pPr>
              <w:pStyle w:val="Compact"/>
            </w:pPr>
            <w:r>
              <w:t xml:space="preserve">Liberta stock; estorna pagamento</w:t>
            </w:r>
          </w:p>
        </w:tc>
      </w:tr>
    </w:tbl>
    <w:bookmarkEnd w:id="583"/>
    <w:bookmarkStart w:id="584" w:name="X618a1c9274fa1cbbde1839ef9874a12d375d657"/>
    <w:p>
      <w:pPr>
        <w:pStyle w:val="Heading3"/>
      </w:pPr>
      <w:r>
        <w:t xml:space="preserve">4.2 Transições proibidas (testar explicitamente)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Tentativa</w:t>
            </w:r>
          </w:p>
        </w:tc>
        <w:tc>
          <w:tcPr/>
          <w:p>
            <w:pPr>
              <w:pStyle w:val="Compact"/>
            </w:pPr>
            <w:r>
              <w:t xml:space="preserve">Resultado esperado</w:t>
            </w:r>
          </w:p>
        </w:tc>
      </w:tr>
      <w:tr>
        <w:tc>
          <w:tcPr/>
          <w:p>
            <w:pPr>
              <w:pStyle w:val="Compact"/>
            </w:pPr>
            <w:r>
              <w:t xml:space="preserve">Expedida → Rascunho</w:t>
            </w:r>
          </w:p>
        </w:tc>
        <w:tc>
          <w:tcPr/>
          <w:p>
            <w:pPr>
              <w:pStyle w:val="Compact"/>
            </w:pPr>
            <w:r>
              <w:t xml:space="preserve">Erro</w:t>
            </w:r>
            <w:r>
              <w:t xml:space="preserve"> </w:t>
            </w:r>
            <w:r>
              <w:rPr>
                <w:rStyle w:val="VerbatimChar"/>
              </w:rPr>
              <w:t xml:space="preserve">TRANSICAO_INVALIDA</w:t>
            </w:r>
          </w:p>
        </w:tc>
      </w:tr>
      <w:tr>
        <w:tc>
          <w:tcPr/>
          <w:p>
            <w:pPr>
              <w:pStyle w:val="Compact"/>
            </w:pPr>
            <w:r>
              <w:t xml:space="preserve">Cancelada → qualquer</w:t>
            </w:r>
          </w:p>
        </w:tc>
        <w:tc>
          <w:tcPr/>
          <w:p>
            <w:pPr>
              <w:pStyle w:val="Compact"/>
            </w:pPr>
            <w:r>
              <w:t xml:space="preserve">Erro</w:t>
            </w:r>
            <w:r>
              <w:t xml:space="preserve"> </w:t>
            </w:r>
            <w:r>
              <w:rPr>
                <w:rStyle w:val="VerbatimChar"/>
              </w:rPr>
              <w:t xml:space="preserve">ESTADO_TERMINAL</w:t>
            </w:r>
          </w:p>
        </w:tc>
      </w:tr>
    </w:tbl>
    <w:p>
      <w:r>
        <w:pict>
          <v:rect style="width:0;height:1.5pt" o:hralign="center" o:hrstd="t" o:hr="t"/>
        </w:pict>
      </w:r>
    </w:p>
    <w:bookmarkEnd w:id="584"/>
    <w:bookmarkEnd w:id="585"/>
    <w:bookmarkStart w:id="589" w:name="X742d140b6ab0d2662e475877ecef3ba9305e4c2"/>
    <w:p>
      <w:pPr>
        <w:pStyle w:val="Heading2"/>
      </w:pPr>
      <w:r>
        <w:t xml:space="preserve">5. Diagrama de atividade com decisões paralelas</w:t>
      </w:r>
    </w:p>
    <w:p>
      <w:pPr>
        <w:pStyle w:val="FirstParagraph"/>
      </w:pPr>
      <w:r>
        <w:drawing>
          <wp:inline>
            <wp:extent cx="6191999" cy="5325528"/>
            <wp:effectExtent b="0" l="0" r="0" t="0"/>
            <wp:docPr descr="" title="" id="587" name="Picture"/>
            <a:graphic>
              <a:graphicData uri="http://schemas.openxmlformats.org/drawingml/2006/picture">
                <pic:pic>
                  <pic:nvPicPr>
                    <pic:cNvPr descr="d24-out-7.png" id="588" name="Picture"/>
                    <pic:cNvPicPr>
                      <a:picLocks noChangeArrowheads="1" noChangeAspect="1"/>
                    </pic:cNvPicPr>
                  </pic:nvPicPr>
                  <pic:blipFill>
                    <a:blip r:embed="rId586"/>
                    <a:stretch>
                      <a:fillRect/>
                    </a:stretch>
                  </pic:blipFill>
                  <pic:spPr bwMode="auto">
                    <a:xfrm>
                      <a:off x="0" y="0"/>
                      <a:ext cx="6191999" cy="5325528"/>
                    </a:xfrm>
                    <a:prstGeom prst="rect">
                      <a:avLst/>
                    </a:prstGeom>
                    <a:noFill/>
                    <a:ln w="9525">
                      <a:noFill/>
                      <a:headEnd/>
                      <a:tailEnd/>
                    </a:ln>
                  </pic:spPr>
                </pic:pic>
              </a:graphicData>
            </a:graphic>
          </wp:inline>
        </w:drawing>
      </w:r>
    </w:p>
    <w:p>
      <w:r>
        <w:pict>
          <v:rect style="width:0;height:1.5pt" o:hralign="center" o:hrstd="t" o:hr="t"/>
        </w:pict>
      </w:r>
    </w:p>
    <w:bookmarkEnd w:id="589"/>
    <w:bookmarkStart w:id="593" w:name="fluxo-de-dados-dfd-nível-1"/>
    <w:p>
      <w:pPr>
        <w:pStyle w:val="Heading2"/>
      </w:pPr>
      <w:r>
        <w:t xml:space="preserve">6. Fluxo de dados (DFD nível 1)</w:t>
      </w:r>
    </w:p>
    <w:p>
      <w:pPr>
        <w:pStyle w:val="FirstParagraph"/>
      </w:pPr>
      <w:r>
        <w:drawing>
          <wp:inline>
            <wp:extent cx="6191999" cy="2080271"/>
            <wp:effectExtent b="0" l="0" r="0" t="0"/>
            <wp:docPr descr="" title="" id="591" name="Picture"/>
            <a:graphic>
              <a:graphicData uri="http://schemas.openxmlformats.org/drawingml/2006/picture">
                <pic:pic>
                  <pic:nvPicPr>
                    <pic:cNvPr descr="d24-out-8.png" id="592" name="Picture"/>
                    <pic:cNvPicPr>
                      <a:picLocks noChangeArrowheads="1" noChangeAspect="1"/>
                    </pic:cNvPicPr>
                  </pic:nvPicPr>
                  <pic:blipFill>
                    <a:blip r:embed="rId590"/>
                    <a:stretch>
                      <a:fillRect/>
                    </a:stretch>
                  </pic:blipFill>
                  <pic:spPr bwMode="auto">
                    <a:xfrm>
                      <a:off x="0" y="0"/>
                      <a:ext cx="6191999" cy="2080271"/>
                    </a:xfrm>
                    <a:prstGeom prst="rect">
                      <a:avLst/>
                    </a:prstGeom>
                    <a:noFill/>
                    <a:ln w="9525">
                      <a:noFill/>
                      <a:headEnd/>
                      <a:tailEnd/>
                    </a:ln>
                  </pic:spPr>
                </pic:pic>
              </a:graphicData>
            </a:graphic>
          </wp:inline>
        </w:drawing>
      </w:r>
    </w:p>
    <w:p>
      <w:r>
        <w:pict>
          <v:rect style="width:0;height:1.5pt" o:hralign="center" o:hrstd="t" o:hr="t"/>
        </w:pict>
      </w:r>
    </w:p>
    <w:bookmarkEnd w:id="593"/>
    <w:bookmarkStart w:id="597" w:name="fluxo-de-navegação-ecrãs-ui-flow"/>
    <w:p>
      <w:pPr>
        <w:pStyle w:val="Heading2"/>
      </w:pPr>
      <w:r>
        <w:t xml:space="preserve">7. Fluxo de navegação / ecrãs (UI flow)</w:t>
      </w:r>
    </w:p>
    <w:p>
      <w:pPr>
        <w:pStyle w:val="FirstParagraph"/>
      </w:pPr>
      <w:r>
        <w:drawing>
          <wp:inline>
            <wp:extent cx="2480399" cy="7917987"/>
            <wp:effectExtent b="0" l="0" r="0" t="0"/>
            <wp:docPr descr="" title="" id="595" name="Picture"/>
            <a:graphic>
              <a:graphicData uri="http://schemas.openxmlformats.org/drawingml/2006/picture">
                <pic:pic>
                  <pic:nvPicPr>
                    <pic:cNvPr descr="d24-out-9.png" id="596" name="Picture"/>
                    <pic:cNvPicPr>
                      <a:picLocks noChangeArrowheads="1" noChangeAspect="1"/>
                    </pic:cNvPicPr>
                  </pic:nvPicPr>
                  <pic:blipFill>
                    <a:blip r:embed="rId594"/>
                    <a:stretch>
                      <a:fillRect/>
                    </a:stretch>
                  </pic:blipFill>
                  <pic:spPr bwMode="auto">
                    <a:xfrm>
                      <a:off x="0" y="0"/>
                      <a:ext cx="2480399" cy="7917987"/>
                    </a:xfrm>
                    <a:prstGeom prst="rect">
                      <a:avLst/>
                    </a:prstGeom>
                    <a:noFill/>
                    <a:ln w="9525">
                      <a:noFill/>
                      <a:headEnd/>
                      <a:tailEnd/>
                    </a:ln>
                  </pic:spPr>
                </pic:pic>
              </a:graphicData>
            </a:graphic>
          </wp:inline>
        </w:drawing>
      </w:r>
    </w:p>
    <w:p>
      <w:pPr>
        <w:pStyle w:val="BodyText"/>
      </w:pPr>
      <w:r>
        <w:rPr>
          <w:b/>
          <w:bCs/>
        </w:rPr>
        <w:t xml:space="preserve">Estados por ecrã a especificar:</w:t>
      </w:r>
      <w:r>
        <w:t xml:space="preserve"> </w:t>
      </w:r>
      <w:r>
        <w:t xml:space="preserve">vazio · a carregar · com dados · erro · sem permissão · offline</w:t>
      </w:r>
    </w:p>
    <w:p>
      <w:r>
        <w:pict>
          <v:rect style="width:0;height:1.5pt" o:hralign="center" o:hrstd="t" o:hr="t"/>
        </w:pict>
      </w:r>
    </w:p>
    <w:bookmarkEnd w:id="597"/>
    <w:bookmarkStart w:id="601" w:name="mapa-de-integrações"/>
    <w:p>
      <w:pPr>
        <w:pStyle w:val="Heading2"/>
      </w:pPr>
      <w:r>
        <w:t xml:space="preserve">8. Mapa de integrações</w:t>
      </w:r>
    </w:p>
    <w:p>
      <w:pPr>
        <w:pStyle w:val="FirstParagraph"/>
      </w:pPr>
      <w:r>
        <w:drawing>
          <wp:inline>
            <wp:extent cx="6191999" cy="2471095"/>
            <wp:effectExtent b="0" l="0" r="0" t="0"/>
            <wp:docPr descr="" title="" id="599" name="Picture"/>
            <a:graphic>
              <a:graphicData uri="http://schemas.openxmlformats.org/drawingml/2006/picture">
                <pic:pic>
                  <pic:nvPicPr>
                    <pic:cNvPr descr="d24-out-10.png" id="600" name="Picture"/>
                    <pic:cNvPicPr>
                      <a:picLocks noChangeArrowheads="1" noChangeAspect="1"/>
                    </pic:cNvPicPr>
                  </pic:nvPicPr>
                  <pic:blipFill>
                    <a:blip r:embed="rId598"/>
                    <a:stretch>
                      <a:fillRect/>
                    </a:stretch>
                  </pic:blipFill>
                  <pic:spPr bwMode="auto">
                    <a:xfrm>
                      <a:off x="0" y="0"/>
                      <a:ext cx="6191999" cy="2471095"/>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Sistema</w:t>
            </w:r>
          </w:p>
        </w:tc>
        <w:tc>
          <w:tcPr/>
          <w:p>
            <w:pPr>
              <w:pStyle w:val="Compact"/>
            </w:pPr>
            <w:r>
              <w:t xml:space="preserve">Direção</w:t>
            </w:r>
          </w:p>
        </w:tc>
        <w:tc>
          <w:tcPr/>
          <w:p>
            <w:pPr>
              <w:pStyle w:val="Compact"/>
            </w:pPr>
            <w:r>
              <w:t xml:space="preserve">Protocolo</w:t>
            </w:r>
          </w:p>
        </w:tc>
        <w:tc>
          <w:tcPr/>
          <w:p>
            <w:pPr>
              <w:pStyle w:val="Compact"/>
            </w:pPr>
            <w:r>
              <w:t xml:space="preserve">Frequência</w:t>
            </w:r>
          </w:p>
        </w:tc>
        <w:tc>
          <w:tcPr/>
          <w:p>
            <w:pPr>
              <w:pStyle w:val="Compact"/>
            </w:pPr>
            <w:r>
              <w:t xml:space="preserve">Volume</w:t>
            </w:r>
          </w:p>
        </w:tc>
        <w:tc>
          <w:tcPr/>
          <w:p>
            <w:pPr>
              <w:pStyle w:val="Compact"/>
            </w:pPr>
            <w:r>
              <w:t xml:space="preserve">Dono</w:t>
            </w:r>
          </w:p>
        </w:tc>
        <w:tc>
          <w:tcPr/>
          <w:p>
            <w:pPr>
              <w:pStyle w:val="Compact"/>
            </w:pPr>
            <w:r>
              <w:t xml:space="preserve">Falha tolerada?</w:t>
            </w:r>
          </w:p>
        </w:tc>
      </w:tr>
      <w:tr>
        <w:tc>
          <w:tcPr/>
          <w:p>
            <w:pPr>
              <w:pStyle w:val="Compact"/>
            </w:pPr>
            <w:r>
              <w:t xml:space="preserve">{{ERP}}</w:t>
            </w:r>
          </w:p>
        </w:tc>
        <w:tc>
          <w:tcPr/>
          <w:p>
            <w:pPr>
              <w:pStyle w:val="Compact"/>
            </w:pPr>
            <w:r>
              <w:t xml:space="preserve">Bidirecional</w:t>
            </w:r>
          </w:p>
        </w:tc>
        <w:tc>
          <w:tcPr/>
          <w:p>
            <w:pPr>
              <w:pStyle w:val="Compact"/>
            </w:pPr>
            <w:r>
              <w:t xml:space="preserve">REST/JSON</w:t>
            </w:r>
          </w:p>
        </w:tc>
        <w:tc>
          <w:tcPr/>
          <w:p>
            <w:pPr>
              <w:pStyle w:val="Compact"/>
            </w:pPr>
            <w:r>
              <w:t xml:space="preserve">Tempo real</w:t>
            </w:r>
          </w:p>
        </w:tc>
        <w:tc>
          <w:tcPr/>
          <w:p>
            <w:pPr>
              <w:pStyle w:val="Compact"/>
            </w:pPr>
            <w:r>
              <w:t xml:space="preserve">{{500/dia}}</w:t>
            </w:r>
          </w:p>
        </w:tc>
        <w:tc>
          <w:tcPr/>
          <w:p>
            <w:pPr>
              <w:pStyle w:val="Compact"/>
            </w:pPr>
            <w:r>
              <w:t xml:space="preserve">{{Equipa X}}</w:t>
            </w:r>
          </w:p>
        </w:tc>
        <w:tc>
          <w:tcPr/>
          <w:p>
            <w:pPr>
              <w:pStyle w:val="Compact"/>
            </w:pPr>
            <w:r>
              <w:t xml:space="preserve">Não — bloqueia criação</w:t>
            </w:r>
          </w:p>
        </w:tc>
      </w:tr>
      <w:tr>
        <w:tc>
          <w:tcPr/>
          <w:p>
            <w:pPr>
              <w:pStyle w:val="Compact"/>
            </w:pPr>
            <w:r>
              <w:t xml:space="preserve">{{Pagamento}}</w:t>
            </w:r>
          </w:p>
        </w:tc>
        <w:tc>
          <w:tcPr/>
          <w:p>
            <w:pPr>
              <w:pStyle w:val="Compact"/>
            </w:pPr>
            <w:r>
              <w:t xml:space="preserve">Saída + webhook</w:t>
            </w:r>
          </w:p>
        </w:tc>
        <w:tc>
          <w:tcPr/>
          <w:p>
            <w:pPr>
              <w:pStyle w:val="Compact"/>
            </w:pPr>
            <w:r>
              <w:t xml:space="preserve">REST</w:t>
            </w:r>
          </w:p>
        </w:tc>
        <w:tc>
          <w:tcPr/>
          <w:p>
            <w:pPr>
              <w:pStyle w:val="Compact"/>
            </w:pPr>
            <w:r>
              <w:t xml:space="preserve">Tempo real</w:t>
            </w:r>
          </w:p>
        </w:tc>
        <w:tc>
          <w:tcPr/>
          <w:p>
            <w:pPr>
              <w:pStyle w:val="Compact"/>
            </w:pPr>
            <w:r>
              <w:t xml:space="preserve">{{300/dia}}</w:t>
            </w:r>
          </w:p>
        </w:tc>
        <w:tc>
          <w:tcPr/>
          <w:p>
            <w:pPr>
              <w:pStyle w:val="Compact"/>
            </w:pPr>
            <w:r>
              <w:t xml:space="preserve">{{Fornecedor}}</w:t>
            </w:r>
          </w:p>
        </w:tc>
        <w:tc>
          <w:tcPr/>
          <w:p>
            <w:pPr>
              <w:pStyle w:val="Compact"/>
            </w:pPr>
            <w:r>
              <w:t xml:space="preserve">Não</w:t>
            </w:r>
          </w:p>
        </w:tc>
      </w:tr>
      <w:tr>
        <w:tc>
          <w:tcPr/>
          <w:p>
            <w:pPr>
              <w:pStyle w:val="Compact"/>
            </w:pPr>
            <w:r>
              <w:t xml:space="preserve">{{E-mail}}</w:t>
            </w:r>
          </w:p>
        </w:tc>
        <w:tc>
          <w:tcPr/>
          <w:p>
            <w:pPr>
              <w:pStyle w:val="Compact"/>
            </w:pPr>
            <w:r>
              <w:t xml:space="preserve">Saída</w:t>
            </w:r>
          </w:p>
        </w:tc>
        <w:tc>
          <w:tcPr/>
          <w:p>
            <w:pPr>
              <w:pStyle w:val="Compact"/>
            </w:pPr>
            <w:r>
              <w:t xml:space="preserve">API</w:t>
            </w:r>
          </w:p>
        </w:tc>
        <w:tc>
          <w:tcPr/>
          <w:p>
            <w:pPr>
              <w:pStyle w:val="Compact"/>
            </w:pPr>
            <w:r>
              <w:t xml:space="preserve">Assíncrono</w:t>
            </w:r>
          </w:p>
        </w:tc>
        <w:tc>
          <w:tcPr/>
          <w:p>
            <w:pPr>
              <w:pStyle w:val="Compact"/>
            </w:pPr>
            <w:r>
              <w:t xml:space="preserve">{{2000/dia}}</w:t>
            </w:r>
          </w:p>
        </w:tc>
        <w:tc>
          <w:tcPr/>
          <w:p>
            <w:pPr>
              <w:pStyle w:val="Compact"/>
            </w:pPr>
            <w:r>
              <w:t xml:space="preserve">{{Fornecedor}}</w:t>
            </w:r>
          </w:p>
        </w:tc>
        <w:tc>
          <w:tcPr/>
          <w:p>
            <w:pPr>
              <w:pStyle w:val="Compact"/>
            </w:pPr>
            <w:r>
              <w:t xml:space="preserve">Sim — fila com retry</w:t>
            </w:r>
          </w:p>
        </w:tc>
      </w:tr>
      <w:tr>
        <w:tc>
          <w:tcPr/>
          <w:p>
            <w:pPr>
              <w:pStyle w:val="Compact"/>
            </w:pPr>
            <w:r>
              <w:t xml:space="preserve">{{DW}}</w:t>
            </w:r>
          </w:p>
        </w:tc>
        <w:tc>
          <w:tcPr/>
          <w:p>
            <w:pPr>
              <w:pStyle w:val="Compact"/>
            </w:pPr>
            <w:r>
              <w:t xml:space="preserve">Saída</w:t>
            </w:r>
          </w:p>
        </w:tc>
        <w:tc>
          <w:tcPr/>
          <w:p>
            <w:pPr>
              <w:pStyle w:val="Compact"/>
            </w:pPr>
            <w:r>
              <w:t xml:space="preserve">SFTP</w:t>
            </w:r>
          </w:p>
        </w:tc>
        <w:tc>
          <w:tcPr/>
          <w:p>
            <w:pPr>
              <w:pStyle w:val="Compact"/>
            </w:pPr>
            <w:r>
              <w:t xml:space="preserve">Diário 02:00</w:t>
            </w:r>
          </w:p>
        </w:tc>
        <w:tc>
          <w:tcPr/>
          <w:p>
            <w:pPr>
              <w:pStyle w:val="Compact"/>
            </w:pPr>
            <w:r>
              <w:t xml:space="preserve">{{~1 GB}}</w:t>
            </w:r>
          </w:p>
        </w:tc>
        <w:tc>
          <w:tcPr/>
          <w:p>
            <w:pPr>
              <w:pStyle w:val="Compact"/>
            </w:pPr>
            <w:r>
              <w:t xml:space="preserve">{{Equipa BI}}</w:t>
            </w:r>
          </w:p>
        </w:tc>
        <w:tc>
          <w:tcPr/>
          <w:p>
            <w:pPr>
              <w:pStyle w:val="Compact"/>
            </w:pPr>
            <w:r>
              <w:t xml:space="preserve">Sim — recupera no dia seguinte</w:t>
            </w:r>
          </w:p>
        </w:tc>
      </w:tr>
    </w:tbl>
    <w:p>
      <w:r>
        <w:br w:type="page"/>
      </w:r>
    </w:p>
    <w:bookmarkEnd w:id="601"/>
    <w:bookmarkEnd w:id="602"/>
    <w:bookmarkStart w:id="620" w:name="X80829a7000ed1c33085f6ffc875f6db139b489b"/>
    <w:p>
      <w:pPr>
        <w:pStyle w:val="Heading1"/>
      </w:pPr>
      <w:r>
        <w:t xml:space="preserve">Mapa de Jornada do Utilizador — {{PERSONA}} / {{CENÁRIO}}</w:t>
      </w:r>
    </w:p>
    <w:p>
      <w:pPr>
        <w:pStyle w:val="FirstParagraph"/>
      </w:pPr>
      <w:r>
        <w:rPr>
          <w:i/>
          <w:iCs/>
        </w:rPr>
        <w:t xml:space="preserve">(ficheiro:</w:t>
      </w:r>
      <w:r>
        <w:rPr>
          <w:i/>
          <w:iCs/>
        </w:rPr>
        <w:t xml:space="preserve"> </w:t>
      </w:r>
      <w:r>
        <w:rPr>
          <w:rStyle w:val="VerbatimChar"/>
          <w:i/>
          <w:iCs/>
        </w:rPr>
        <w:t xml:space="preserve">02-analise/04-jornada-do-utilizador.md</w:t>
      </w:r>
      <w:r>
        <w:rPr>
          <w:i/>
          <w:iCs/>
        </w:rPr>
        <w:t xml:space="preserve">)</w:t>
      </w:r>
    </w:p>
    <w:tbl>
      <w:tblPr>
        <w:tblStyle w:val="Table"/>
        <w:tblW w:type="auto" w:w="0"/>
        <w:tblLook w:firstRow="0" w:lastRow="0" w:firstColumn="0" w:lastColumn="0" w:noHBand="0" w:noVBand="0" w:val="0000"/>
      </w:tblPr>
      <w:tblGrid>
        <w:gridCol w:w="3960"/>
        <w:gridCol w:w="3960"/>
      </w:tblGrid>
      <w:tr>
        <w:tc>
          <w:tcPr/>
          <w:p>
            <w:pPr>
              <w:pStyle w:val="Compact"/>
            </w:pPr>
            <w:r>
              <w:t xml:space="preserve">Persona</w:t>
            </w:r>
          </w:p>
        </w:tc>
        <w:tc>
          <w:tcPr/>
          <w:p>
            <w:pPr>
              <w:pStyle w:val="Compact"/>
            </w:pPr>
            <w:hyperlink r:id="rId603">
              <w:r>
                <w:rPr>
                  <w:rStyle w:val="Hyperlink"/>
                </w:rPr>
                <w:t xml:space="preserve">{{Nome}}</w:t>
              </w:r>
            </w:hyperlink>
          </w:p>
        </w:tc>
      </w:tr>
      <w:tr>
        <w:tc>
          <w:tcPr/>
          <w:p>
            <w:pPr>
              <w:pStyle w:val="Compact"/>
            </w:pPr>
            <w:r>
              <w:t xml:space="preserve">Cenário</w:t>
            </w:r>
          </w:p>
        </w:tc>
        <w:tc>
          <w:tcPr/>
          <w:p>
            <w:pPr>
              <w:pStyle w:val="Compact"/>
            </w:pPr>
            <w:r>
              <w:t xml:space="preserve">{{Encomendar material urgente para obra}}</w:t>
            </w:r>
          </w:p>
        </w:tc>
      </w:tr>
      <w:tr>
        <w:tc>
          <w:tcPr/>
          <w:p>
            <w:pPr>
              <w:pStyle w:val="Compact"/>
            </w:pPr>
            <w:r>
              <w:t xml:space="preserve">Objetivo da persona</w:t>
            </w:r>
          </w:p>
        </w:tc>
        <w:tc>
          <w:tcPr/>
          <w:p>
            <w:pPr>
              <w:pStyle w:val="Compact"/>
            </w:pPr>
            <w:r>
              <w:t xml:space="preserve">{{Receber o material amanhã}}</w:t>
            </w:r>
          </w:p>
        </w:tc>
      </w:tr>
      <w:tr>
        <w:tc>
          <w:tcPr/>
          <w:p>
            <w:pPr>
              <w:pStyle w:val="Compact"/>
            </w:pPr>
            <w:r>
              <w:t xml:space="preserve">Âmbito</w:t>
            </w:r>
          </w:p>
        </w:tc>
        <w:tc>
          <w:tcPr/>
          <w:p>
            <w:pPr>
              <w:pStyle w:val="Compact"/>
            </w:pPr>
            <w:r>
              <w:t xml:space="preserve">Do {{momento em que deteta a falta}} até {{à receção}}</w:t>
            </w:r>
          </w:p>
        </w:tc>
      </w:tr>
      <w:tr>
        <w:tc>
          <w:tcPr/>
          <w:p>
            <w:pPr>
              <w:pStyle w:val="Compact"/>
            </w:pPr>
            <w:r>
              <w:t xml:space="preserve">Estado</w:t>
            </w:r>
          </w:p>
        </w:tc>
        <w:tc>
          <w:tcPr/>
          <w:p>
            <w:pPr>
              <w:pStyle w:val="Compact"/>
            </w:pPr>
            <w:r>
              <w:t xml:space="preserve">AS-IS / TO-BE</w:t>
            </w:r>
          </w:p>
        </w:tc>
      </w:tr>
      <w:tr>
        <w:tc>
          <w:tcPr/>
          <w:p>
            <w:pPr>
              <w:pStyle w:val="Compact"/>
            </w:pPr>
            <w:r>
              <w:t xml:space="preserve">Base de evidência</w:t>
            </w:r>
          </w:p>
        </w:tc>
        <w:tc>
          <w:tcPr/>
          <w:p>
            <w:pPr>
              <w:pStyle w:val="Compact"/>
            </w:pPr>
            <w:r>
              <w:t xml:space="preserve">{{8 entrevistas + analytics}}</w:t>
            </w:r>
          </w:p>
        </w:tc>
      </w:tr>
    </w:tbl>
    <w:p>
      <w:r>
        <w:pict>
          <v:rect style="width:0;height:1.5pt" o:hralign="center" o:hrstd="t" o:hr="t"/>
        </w:pict>
      </w:r>
    </w:p>
    <w:bookmarkStart w:id="607" w:name="mapa-resumido"/>
    <w:p>
      <w:pPr>
        <w:pStyle w:val="Heading2"/>
      </w:pPr>
      <w:r>
        <w:t xml:space="preserve">1. Mapa resumido</w:t>
      </w:r>
    </w:p>
    <w:p>
      <w:pPr>
        <w:pStyle w:val="FirstParagraph"/>
      </w:pPr>
      <w:r>
        <w:drawing>
          <wp:inline>
            <wp:extent cx="6191999" cy="1553221"/>
            <wp:effectExtent b="0" l="0" r="0" t="0"/>
            <wp:docPr descr="" title="" id="605" name="Picture"/>
            <a:graphic>
              <a:graphicData uri="http://schemas.openxmlformats.org/drawingml/2006/picture">
                <pic:pic>
                  <pic:nvPicPr>
                    <pic:cNvPr descr="d25-out-1.png" id="606" name="Picture"/>
                    <pic:cNvPicPr>
                      <a:picLocks noChangeArrowheads="1" noChangeAspect="1"/>
                    </pic:cNvPicPr>
                  </pic:nvPicPr>
                  <pic:blipFill>
                    <a:blip r:embed="rId604"/>
                    <a:stretch>
                      <a:fillRect/>
                    </a:stretch>
                  </pic:blipFill>
                  <pic:spPr bwMode="auto">
                    <a:xfrm>
                      <a:off x="0" y="0"/>
                      <a:ext cx="6191999" cy="1553221"/>
                    </a:xfrm>
                    <a:prstGeom prst="rect">
                      <a:avLst/>
                    </a:prstGeom>
                    <a:noFill/>
                    <a:ln w="9525">
                      <a:noFill/>
                      <a:headEnd/>
                      <a:tailEnd/>
                    </a:ln>
                  </pic:spPr>
                </pic:pic>
              </a:graphicData>
            </a:graphic>
          </wp:inline>
        </w:drawing>
      </w:r>
      <w:r>
        <w:t xml:space="preserve"> </w:t>
      </w:r>
      <w:r>
        <w:rPr>
          <w:i/>
          <w:iCs/>
        </w:rPr>
        <w:t xml:space="preserve">(escala 1 = muito frustrante … 5 = excelente)</w:t>
      </w:r>
    </w:p>
    <w:p>
      <w:r>
        <w:pict>
          <v:rect style="width:0;height:1.5pt" o:hralign="center" o:hrstd="t" o:hr="t"/>
        </w:pict>
      </w:r>
    </w:p>
    <w:bookmarkEnd w:id="607"/>
    <w:bookmarkStart w:id="612" w:name="mapa-detalhado-por-fase"/>
    <w:p>
      <w:pPr>
        <w:pStyle w:val="Heading2"/>
      </w:pPr>
      <w:r>
        <w:t xml:space="preserve">2. Mapa detalhado por fase</w:t>
      </w:r>
    </w:p>
    <w:bookmarkStart w:id="608" w:name="fase-1-descoberta-da-necessidade"/>
    <w:p>
      <w:pPr>
        <w:pStyle w:val="Heading3"/>
      </w:pPr>
      <w:r>
        <w:t xml:space="preserve">Fase 1 — {{Descoberta da necessidade}}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Dimensão</w:t>
            </w:r>
          </w:p>
        </w:tc>
        <w:tc>
          <w:tcPr/>
          <w:p>
            <w:pPr>
              <w:pStyle w:val="Compact"/>
            </w:pPr>
            <w:r>
              <w:t xml:space="preserve">Conteúdo</w:t>
            </w:r>
          </w:p>
        </w:tc>
      </w:tr>
      <w:tr>
        <w:tc>
          <w:tcPr/>
          <w:p>
            <w:pPr>
              <w:pStyle w:val="Compact"/>
            </w:pPr>
            <w:r>
              <w:rPr>
                <w:b/>
                <w:bCs/>
              </w:rPr>
              <w:t xml:space="preserve">O que a persona faz</w:t>
            </w:r>
          </w:p>
        </w:tc>
        <w:tc>
          <w:tcPr/>
          <w:p>
            <w:pPr>
              <w:pStyle w:val="Compact"/>
            </w:pPr>
            <w:r>
              <w:t xml:space="preserve">{{Verifica o stock em obra; confirma com a equipa}}</w:t>
            </w:r>
          </w:p>
        </w:tc>
      </w:tr>
      <w:tr>
        <w:tc>
          <w:tcPr/>
          <w:p>
            <w:pPr>
              <w:pStyle w:val="Compact"/>
            </w:pPr>
            <w:r>
              <w:rPr>
                <w:b/>
                <w:bCs/>
              </w:rPr>
              <w:t xml:space="preserve">O que pensa</w:t>
            </w:r>
          </w:p>
        </w:tc>
        <w:tc>
          <w:tcPr/>
          <w:p>
            <w:pPr>
              <w:pStyle w:val="Compact"/>
            </w:pPr>
            <w:r>
              <w:t xml:space="preserve">{{</w:t>
            </w:r>
            <w:r>
              <w:t xml:space="preserve">“Se não chegar amanhã, a obra para”</w:t>
            </w:r>
            <w:r>
              <w:t xml:space="preserve">}}</w:t>
            </w:r>
          </w:p>
        </w:tc>
      </w:tr>
      <w:tr>
        <w:tc>
          <w:tcPr/>
          <w:p>
            <w:pPr>
              <w:pStyle w:val="Compact"/>
            </w:pPr>
            <w:r>
              <w:rPr>
                <w:b/>
                <w:bCs/>
              </w:rPr>
              <w:t xml:space="preserve">O que sente</w:t>
            </w:r>
          </w:p>
        </w:tc>
        <w:tc>
          <w:tcPr/>
          <w:p>
            <w:pPr>
              <w:pStyle w:val="Compact"/>
            </w:pPr>
            <w:r>
              <w:t xml:space="preserve">😟 Pressão · Nível de satisfação:</w:t>
            </w:r>
            <w:r>
              <w:t xml:space="preserve"> </w:t>
            </w:r>
            <w:r>
              <w:rPr>
                <w:b/>
                <w:bCs/>
              </w:rPr>
              <w:t xml:space="preserve">2/5</w:t>
            </w:r>
          </w:p>
        </w:tc>
      </w:tr>
      <w:tr>
        <w:tc>
          <w:tcPr/>
          <w:p>
            <w:pPr>
              <w:pStyle w:val="Compact"/>
            </w:pPr>
            <w:r>
              <w:rPr>
                <w:b/>
                <w:bCs/>
              </w:rPr>
              <w:t xml:space="preserve">Pontos de contacto</w:t>
            </w:r>
          </w:p>
        </w:tc>
        <w:tc>
          <w:tcPr/>
          <w:p>
            <w:pPr>
              <w:pStyle w:val="Compact"/>
            </w:pPr>
            <w:r>
              <w:t xml:space="preserve">{{Folha de Excel; conversa presencial}}</w:t>
            </w:r>
          </w:p>
        </w:tc>
      </w:tr>
      <w:tr>
        <w:tc>
          <w:tcPr/>
          <w:p>
            <w:pPr>
              <w:pStyle w:val="Compact"/>
            </w:pPr>
            <w:r>
              <w:rPr>
                <w:b/>
                <w:bCs/>
              </w:rPr>
              <w:t xml:space="preserve">Canais</w:t>
            </w:r>
          </w:p>
        </w:tc>
        <w:tc>
          <w:tcPr/>
          <w:p>
            <w:pPr>
              <w:pStyle w:val="Compact"/>
            </w:pPr>
            <w:r>
              <w:t xml:space="preserve">{{Telemóvel, papel}}</w:t>
            </w:r>
          </w:p>
        </w:tc>
      </w:tr>
      <w:tr>
        <w:tc>
          <w:tcPr/>
          <w:p>
            <w:pPr>
              <w:pStyle w:val="Compact"/>
            </w:pPr>
            <w:r>
              <w:rPr>
                <w:b/>
                <w:bCs/>
              </w:rPr>
              <w:t xml:space="preserve">Tempo gasto</w:t>
            </w:r>
          </w:p>
        </w:tc>
        <w:tc>
          <w:tcPr/>
          <w:p>
            <w:pPr>
              <w:pStyle w:val="Compact"/>
            </w:pPr>
            <w:r>
              <w:t xml:space="preserve">{{20 min}}</w:t>
            </w:r>
          </w:p>
        </w:tc>
      </w:tr>
      <w:tr>
        <w:tc>
          <w:tcPr/>
          <w:p>
            <w:pPr>
              <w:pStyle w:val="Compact"/>
            </w:pPr>
            <w:r>
              <w:rPr>
                <w:b/>
                <w:bCs/>
              </w:rPr>
              <w:t xml:space="preserve">Dores</w:t>
            </w:r>
          </w:p>
        </w:tc>
        <w:tc>
          <w:tcPr/>
          <w:p>
            <w:pPr>
              <w:pStyle w:val="Compact"/>
            </w:pPr>
            <w:r>
              <w:t xml:space="preserve">{{Não sabe o stock real; a folha está desatualizada}}</w:t>
            </w:r>
          </w:p>
        </w:tc>
      </w:tr>
      <w:tr>
        <w:tc>
          <w:tcPr/>
          <w:p>
            <w:pPr>
              <w:pStyle w:val="Compact"/>
            </w:pPr>
            <w:r>
              <w:rPr>
                <w:b/>
                <w:bCs/>
              </w:rPr>
              <w:t xml:space="preserve">Oportunidade</w:t>
            </w:r>
          </w:p>
        </w:tc>
        <w:tc>
          <w:tcPr/>
          <w:p>
            <w:pPr>
              <w:pStyle w:val="Compact"/>
            </w:pPr>
            <w:r>
              <w:t xml:space="preserve">{{Alerta automático de stock mínimo}} → US-14</w:t>
            </w:r>
          </w:p>
        </w:tc>
      </w:tr>
      <w:tr>
        <w:tc>
          <w:tcPr/>
          <w:p>
            <w:pPr>
              <w:pStyle w:val="Compact"/>
            </w:pPr>
            <w:r>
              <w:rPr>
                <w:b/>
                <w:bCs/>
              </w:rPr>
              <w:t xml:space="preserve">Bastidores (backstage)</w:t>
            </w:r>
          </w:p>
        </w:tc>
        <w:tc>
          <w:tcPr/>
          <w:p>
            <w:pPr>
              <w:pStyle w:val="Compact"/>
            </w:pPr>
            <w:r>
              <w:t xml:space="preserve">{{Ninguém atualiza a folha desde a semana passada}}</w:t>
            </w:r>
          </w:p>
        </w:tc>
      </w:tr>
      <w:tr>
        <w:tc>
          <w:tcPr/>
          <w:p>
            <w:pPr>
              <w:pStyle w:val="Compact"/>
            </w:pPr>
            <w:r>
              <w:rPr>
                <w:b/>
                <w:bCs/>
              </w:rPr>
              <w:t xml:space="preserve">Métrica</w:t>
            </w:r>
          </w:p>
        </w:tc>
        <w:tc>
          <w:tcPr/>
          <w:p>
            <w:pPr>
              <w:pStyle w:val="Compact"/>
            </w:pPr>
            <w:r>
              <w:t xml:space="preserve">{{% de ruturas detetadas tardiamente}}</w:t>
            </w:r>
          </w:p>
        </w:tc>
      </w:tr>
    </w:tbl>
    <w:bookmarkEnd w:id="608"/>
    <w:bookmarkStart w:id="609" w:name="fase-2-pedido"/>
    <w:p>
      <w:pPr>
        <w:pStyle w:val="Heading3"/>
      </w:pPr>
      <w:r>
        <w:t xml:space="preserve">Fase 2 — {{Pedido}}</w:t>
      </w:r>
    </w:p>
    <w:p>
      <w:pPr>
        <w:pStyle w:val="FirstParagraph"/>
      </w:pPr>
      <w:r>
        <w:t xml:space="preserve">{{Repetir a grelha}}</w:t>
      </w:r>
    </w:p>
    <w:bookmarkEnd w:id="609"/>
    <w:bookmarkStart w:id="610" w:name="fase-3-acompanhamento"/>
    <w:p>
      <w:pPr>
        <w:pStyle w:val="Heading3"/>
      </w:pPr>
      <w:r>
        <w:t xml:space="preserve">Fase 3 — {{Acompanhamento}}</w:t>
      </w:r>
    </w:p>
    <w:bookmarkEnd w:id="610"/>
    <w:bookmarkStart w:id="611" w:name="fase-4-receção"/>
    <w:p>
      <w:pPr>
        <w:pStyle w:val="Heading3"/>
      </w:pPr>
      <w:r>
        <w:t xml:space="preserve">Fase 4 — {{Receção}}</w:t>
      </w:r>
    </w:p>
    <w:p>
      <w:r>
        <w:pict>
          <v:rect style="width:0;height:1.5pt" o:hralign="center" o:hrstd="t" o:hr="t"/>
        </w:pict>
      </w:r>
    </w:p>
    <w:bookmarkEnd w:id="611"/>
    <w:bookmarkEnd w:id="612"/>
    <w:bookmarkStart w:id="613" w:name="momentos-da-verdade"/>
    <w:p>
      <w:pPr>
        <w:pStyle w:val="Heading2"/>
      </w:pPr>
      <w:r>
        <w:t xml:space="preserve">3. Momentos da verdade</w:t>
      </w:r>
    </w:p>
    <w:p>
      <w:pPr>
        <w:pStyle w:val="BlockText"/>
      </w:pPr>
      <w:r>
        <w:t xml:space="preserve">Passos onde a experiência é decidida — falhar aqui custa a relação.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Momento</w:t>
            </w:r>
          </w:p>
        </w:tc>
        <w:tc>
          <w:tcPr/>
          <w:p>
            <w:pPr>
              <w:pStyle w:val="Compact"/>
            </w:pPr>
            <w:r>
              <w:t xml:space="preserve">Porque é crítico</w:t>
            </w:r>
          </w:p>
        </w:tc>
        <w:tc>
          <w:tcPr/>
          <w:p>
            <w:pPr>
              <w:pStyle w:val="Compact"/>
            </w:pPr>
            <w:r>
              <w:t xml:space="preserve">Estado atual</w:t>
            </w:r>
          </w:p>
        </w:tc>
        <w:tc>
          <w:tcPr/>
          <w:p>
            <w:pPr>
              <w:pStyle w:val="Compact"/>
            </w:pPr>
            <w:r>
              <w:t xml:space="preserve">Alvo</w:t>
            </w:r>
          </w:p>
        </w:tc>
      </w:tr>
      <w:tr>
        <w:tc>
          <w:tcPr/>
          <w:p>
            <w:pPr>
              <w:pStyle w:val="Compact"/>
            </w:pPr>
            <w:r>
              <w:t xml:space="preserve">M1</w:t>
            </w:r>
          </w:p>
        </w:tc>
        <w:tc>
          <w:tcPr/>
          <w:p>
            <w:pPr>
              <w:pStyle w:val="Compact"/>
            </w:pPr>
            <w:r>
              <w:t xml:space="preserve">{{Confirmação de disponibilidade}}</w:t>
            </w:r>
          </w:p>
        </w:tc>
        <w:tc>
          <w:tcPr/>
          <w:p>
            <w:pPr>
              <w:pStyle w:val="Compact"/>
            </w:pPr>
            <w:r>
              <w:t xml:space="preserve">{{Determina se a obra para}}</w:t>
            </w:r>
          </w:p>
        </w:tc>
        <w:tc>
          <w:tcPr/>
          <w:p>
            <w:pPr>
              <w:pStyle w:val="Compact"/>
            </w:pPr>
            <w:r>
              <w:t xml:space="preserve">{{Demora 4 h}}</w:t>
            </w:r>
          </w:p>
        </w:tc>
        <w:tc>
          <w:tcPr/>
          <w:p>
            <w:pPr>
              <w:pStyle w:val="Compact"/>
            </w:pPr>
            <w:r>
              <w:t xml:space="preserve">{{Imediata}}</w:t>
            </w:r>
          </w:p>
        </w:tc>
      </w:tr>
      <w:tr>
        <w:tc>
          <w:tcPr/>
          <w:p>
            <w:pPr>
              <w:pStyle w:val="Compact"/>
            </w:pPr>
            <w:r>
              <w:t xml:space="preserve">M2</w:t>
            </w:r>
          </w:p>
        </w:tc>
        <w:tc>
          <w:tcPr/>
          <w:p>
            <w:pPr>
              <w:pStyle w:val="Compact"/>
            </w:pPr>
            <w:r>
              <w:t xml:space="preserve">{{Primeira utilização do sistema}}</w:t>
            </w:r>
          </w:p>
        </w:tc>
        <w:tc>
          <w:tcPr/>
          <w:p>
            <w:pPr>
              <w:pStyle w:val="Compact"/>
            </w:pPr>
            <w:r>
              <w:t xml:space="preserve">{{Define se volta a usar}}</w:t>
            </w:r>
          </w:p>
        </w:tc>
        <w:tc>
          <w:tcPr/>
          <w:p>
            <w:pPr>
              <w:pStyle w:val="Compact"/>
            </w:pPr>
            <w:r>
              <w:t xml:space="preserve">—</w:t>
            </w:r>
          </w:p>
        </w:tc>
        <w:tc>
          <w:tcPr/>
          <w:p>
            <w:pPr>
              <w:pStyle w:val="Compact"/>
            </w:pPr>
            <w:r>
              <w:t xml:space="preserve">{{Sucesso sem formação}}</w:t>
            </w:r>
          </w:p>
        </w:tc>
      </w:tr>
    </w:tbl>
    <w:p>
      <w:r>
        <w:pict>
          <v:rect style="width:0;height:1.5pt" o:hralign="center" o:hrstd="t" o:hr="t"/>
        </w:pict>
      </w:r>
    </w:p>
    <w:bookmarkEnd w:id="613"/>
    <w:bookmarkStart w:id="614" w:name="pontos-de-atrito-priorizados"/>
    <w:p>
      <w:pPr>
        <w:pStyle w:val="Heading2"/>
      </w:pPr>
      <w:r>
        <w:t xml:space="preserve">4. Pontos de atrito priorizados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Atrito</w:t>
            </w:r>
          </w:p>
        </w:tc>
        <w:tc>
          <w:tcPr/>
          <w:p>
            <w:pPr>
              <w:pStyle w:val="Compact"/>
            </w:pPr>
            <w:r>
              <w:t xml:space="preserve">Fase</w:t>
            </w:r>
          </w:p>
        </w:tc>
        <w:tc>
          <w:tcPr/>
          <w:p>
            <w:pPr>
              <w:pStyle w:val="Compact"/>
            </w:pPr>
            <w:r>
              <w:t xml:space="preserve">Frequência</w:t>
            </w:r>
          </w:p>
        </w:tc>
        <w:tc>
          <w:tcPr/>
          <w:p>
            <w:pPr>
              <w:pStyle w:val="Compact"/>
            </w:pPr>
            <w:r>
              <w:t xml:space="preserve">Severidade</w:t>
            </w:r>
          </w:p>
        </w:tc>
        <w:tc>
          <w:tcPr/>
          <w:p>
            <w:pPr>
              <w:pStyle w:val="Compact"/>
            </w:pPr>
            <w:r>
              <w:t xml:space="preserve">Esforço de resolução</w:t>
            </w:r>
          </w:p>
        </w:tc>
        <w:tc>
          <w:tcPr/>
          <w:p>
            <w:pPr>
              <w:pStyle w:val="Compact"/>
            </w:pPr>
            <w:r>
              <w:t xml:space="preserve">Prioridade</w:t>
            </w:r>
          </w:p>
        </w:tc>
      </w:tr>
      <w:tr>
        <w:tc>
          <w:tcPr/>
          <w:p>
            <w:pPr>
              <w:pStyle w:val="Compact"/>
            </w:pPr>
            <w:r>
              <w:t xml:space="preserve">A1</w:t>
            </w:r>
          </w:p>
        </w:tc>
        <w:tc>
          <w:tcPr/>
          <w:p>
            <w:pPr>
              <w:pStyle w:val="Compact"/>
            </w:pPr>
            <w:r>
              <w:t xml:space="preserve">{{Não há visibilidade de stock}}</w:t>
            </w:r>
          </w:p>
        </w:tc>
        <w:tc>
          <w:tcPr/>
          <w:p>
            <w:pPr>
              <w:pStyle w:val="Compact"/>
            </w:pPr>
            <w:r>
              <w:t xml:space="preserve">1</w:t>
            </w:r>
          </w:p>
        </w:tc>
        <w:tc>
          <w:tcPr/>
          <w:p>
            <w:pPr>
              <w:pStyle w:val="Compact"/>
            </w:pPr>
            <w:r>
              <w:t xml:space="preserve">Diária</w:t>
            </w:r>
          </w:p>
        </w:tc>
        <w:tc>
          <w:tcPr/>
          <w:p>
            <w:pPr>
              <w:pStyle w:val="Compact"/>
            </w:pPr>
            <w:r>
              <w:t xml:space="preserve">Alta</w:t>
            </w:r>
          </w:p>
        </w:tc>
        <w:tc>
          <w:tcPr/>
          <w:p>
            <w:pPr>
              <w:pStyle w:val="Compact"/>
            </w:pPr>
            <w:r>
              <w:t xml:space="preserve">M</w:t>
            </w:r>
          </w:p>
        </w:tc>
        <w:tc>
          <w:tcPr/>
          <w:p>
            <w:pPr>
              <w:pStyle w:val="Compact"/>
            </w:pPr>
            <w:r>
              <w:t xml:space="preserve">1</w:t>
            </w:r>
          </w:p>
        </w:tc>
      </w:tr>
      <w:tr>
        <w:tc>
          <w:tcPr/>
          <w:p>
            <w:pPr>
              <w:pStyle w:val="Compact"/>
            </w:pPr>
            <w:r>
              <w:t xml:space="preserve">A2</w:t>
            </w:r>
          </w:p>
        </w:tc>
        <w:tc>
          <w:tcPr/>
          <w:p>
            <w:pPr>
              <w:pStyle w:val="Compact"/>
            </w:pPr>
            <w:r>
              <w:t xml:space="preserve">{{Confirmação por telefone}}</w:t>
            </w:r>
          </w:p>
        </w:tc>
        <w:tc>
          <w:tcPr/>
          <w:p>
            <w:pPr>
              <w:pStyle w:val="Compact"/>
            </w:pPr>
            <w:r>
              <w:t xml:space="preserve">2</w:t>
            </w:r>
          </w:p>
        </w:tc>
        <w:tc>
          <w:tcPr/>
          <w:p>
            <w:pPr>
              <w:pStyle w:val="Compact"/>
            </w:pPr>
            <w:r>
              <w:t xml:space="preserve">Diária</w:t>
            </w:r>
          </w:p>
        </w:tc>
        <w:tc>
          <w:tcPr/>
          <w:p>
            <w:pPr>
              <w:pStyle w:val="Compact"/>
            </w:pPr>
            <w:r>
              <w:t xml:space="preserve">Média</w:t>
            </w:r>
          </w:p>
        </w:tc>
        <w:tc>
          <w:tcPr/>
          <w:p>
            <w:pPr>
              <w:pStyle w:val="Compact"/>
            </w:pPr>
            <w:r>
              <w:t xml:space="preserve">S</w:t>
            </w:r>
          </w:p>
        </w:tc>
        <w:tc>
          <w:tcPr/>
          <w:p>
            <w:pPr>
              <w:pStyle w:val="Compact"/>
            </w:pPr>
            <w:r>
              <w:t xml:space="preserve">2</w:t>
            </w:r>
          </w:p>
        </w:tc>
      </w:tr>
    </w:tbl>
    <w:p>
      <w:r>
        <w:pict>
          <v:rect style="width:0;height:1.5pt" o:hralign="center" o:hrstd="t" o:hr="t"/>
        </w:pict>
      </w:r>
    </w:p>
    <w:bookmarkEnd w:id="614"/>
    <w:bookmarkStart w:id="618" w:name="X0fb51c67a6ebddbfd52e13766f5817a10e33cb6"/>
    <w:p>
      <w:pPr>
        <w:pStyle w:val="Heading2"/>
      </w:pPr>
      <w:r>
        <w:t xml:space="preserve">5. Service Blueprint (ligar frontstage e backstage)</w:t>
      </w:r>
    </w:p>
    <w:p>
      <w:pPr>
        <w:pStyle w:val="FirstParagraph"/>
      </w:pPr>
      <w:r>
        <w:drawing>
          <wp:inline>
            <wp:extent cx="6191999" cy="4885378"/>
            <wp:effectExtent b="0" l="0" r="0" t="0"/>
            <wp:docPr descr="" title="" id="616" name="Picture"/>
            <a:graphic>
              <a:graphicData uri="http://schemas.openxmlformats.org/drawingml/2006/picture">
                <pic:pic>
                  <pic:nvPicPr>
                    <pic:cNvPr descr="d25-out-2.png" id="617" name="Picture"/>
                    <pic:cNvPicPr>
                      <a:picLocks noChangeArrowheads="1" noChangeAspect="1"/>
                    </pic:cNvPicPr>
                  </pic:nvPicPr>
                  <pic:blipFill>
                    <a:blip r:embed="rId615"/>
                    <a:stretch>
                      <a:fillRect/>
                    </a:stretch>
                  </pic:blipFill>
                  <pic:spPr bwMode="auto">
                    <a:xfrm>
                      <a:off x="0" y="0"/>
                      <a:ext cx="6191999" cy="4885378"/>
                    </a:xfrm>
                    <a:prstGeom prst="rect">
                      <a:avLst/>
                    </a:prstGeom>
                    <a:noFill/>
                    <a:ln w="9525">
                      <a:noFill/>
                      <a:headEnd/>
                      <a:tailEnd/>
                    </a:ln>
                  </pic:spPr>
                </pic:pic>
              </a:graphicData>
            </a:graphic>
          </wp:inline>
        </w:drawing>
      </w:r>
    </w:p>
    <w:p>
      <w:pPr>
        <w:pStyle w:val="BodyText"/>
      </w:pPr>
      <w:r>
        <w:rPr>
          <w:b/>
          <w:bCs/>
        </w:rPr>
        <w:t xml:space="preserve">Linha de interação:</w:t>
      </w:r>
      <w:r>
        <w:t xml:space="preserve"> </w:t>
      </w:r>
      <w:r>
        <w:t xml:space="preserve">entre Frontstage e Backstage</w:t>
      </w:r>
      <w:r>
        <w:t xml:space="preserve"> </w:t>
      </w:r>
      <w:r>
        <w:rPr>
          <w:b/>
          <w:bCs/>
        </w:rPr>
        <w:t xml:space="preserve">Linha de visibilidade:</w:t>
      </w:r>
      <w:r>
        <w:t xml:space="preserve"> </w:t>
      </w:r>
      <w:r>
        <w:t xml:space="preserve">o cliente não vê nada abaixo de Frontstage</w:t>
      </w:r>
      <w:r>
        <w:t xml:space="preserve"> </w:t>
      </w:r>
      <w:r>
        <w:rPr>
          <w:b/>
          <w:bCs/>
        </w:rPr>
        <w:t xml:space="preserve">Linha de interação interna:</w:t>
      </w:r>
      <w:r>
        <w:t xml:space="preserve"> </w:t>
      </w:r>
      <w:r>
        <w:t xml:space="preserve">entre Backstage e Suporte</w:t>
      </w:r>
    </w:p>
    <w:p>
      <w:r>
        <w:pict>
          <v:rect style="width:0;height:1.5pt" o:hralign="center" o:hrstd="t" o:hr="t"/>
        </w:pict>
      </w:r>
    </w:p>
    <w:bookmarkEnd w:id="618"/>
    <w:bookmarkStart w:id="619" w:name="jornada-to-be"/>
    <w:p>
      <w:pPr>
        <w:pStyle w:val="Heading2"/>
      </w:pPr>
      <w:r>
        <w:t xml:space="preserve">6. Jornada TO-BE</w:t>
      </w:r>
    </w:p>
    <w:p>
      <w:pPr>
        <w:pStyle w:val="FirstParagraph"/>
      </w:pPr>
      <w:r>
        <w:t xml:space="preserve">{{Repetir a estrutura com o desenho futuro e destacar as diferenças}}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AS-IS (satisfação)</w:t>
            </w:r>
          </w:p>
        </w:tc>
        <w:tc>
          <w:tcPr/>
          <w:p>
            <w:pPr>
              <w:pStyle w:val="Compact"/>
            </w:pPr>
            <w:r>
              <w:t xml:space="preserve">TO-BE (alvo)</w:t>
            </w:r>
          </w:p>
        </w:tc>
        <w:tc>
          <w:tcPr/>
          <w:p>
            <w:pPr>
              <w:pStyle w:val="Compact"/>
            </w:pPr>
            <w:r>
              <w:t xml:space="preserve">Intervenção</w:t>
            </w:r>
          </w:p>
        </w:tc>
      </w:tr>
      <w:tr>
        <w:tc>
          <w:tcPr/>
          <w:p>
            <w:pPr>
              <w:pStyle w:val="Compact"/>
            </w:pPr>
            <w:r>
              <w:t xml:space="preserve">Descoberta</w:t>
            </w:r>
          </w:p>
        </w:tc>
        <w:tc>
          <w:tcPr/>
          <w:p>
            <w:pPr>
              <w:pStyle w:val="Compact"/>
            </w:pPr>
            <w:r>
              <w:t xml:space="preserve">2/5</w:t>
            </w:r>
          </w:p>
        </w:tc>
        <w:tc>
          <w:tcPr/>
          <w:p>
            <w:pPr>
              <w:pStyle w:val="Compact"/>
            </w:pPr>
            <w:r>
              <w:t xml:space="preserve">4/5</w:t>
            </w:r>
          </w:p>
        </w:tc>
        <w:tc>
          <w:tcPr/>
          <w:p>
            <w:pPr>
              <w:pStyle w:val="Compact"/>
            </w:pPr>
            <w:r>
              <w:t xml:space="preserve">{{Alerta automático}}</w:t>
            </w:r>
          </w:p>
        </w:tc>
      </w:tr>
      <w:tr>
        <w:tc>
          <w:tcPr/>
          <w:p>
            <w:pPr>
              <w:pStyle w:val="Compact"/>
            </w:pPr>
            <w:r>
              <w:t xml:space="preserve">Pedido</w:t>
            </w:r>
          </w:p>
        </w:tc>
        <w:tc>
          <w:tcPr/>
          <w:p>
            <w:pPr>
              <w:pStyle w:val="Compact"/>
            </w:pPr>
            <w:r>
              <w:t xml:space="preserve">1/5</w:t>
            </w:r>
          </w:p>
        </w:tc>
        <w:tc>
          <w:tcPr/>
          <w:p>
            <w:pPr>
              <w:pStyle w:val="Compact"/>
            </w:pPr>
            <w:r>
              <w:t xml:space="preserve">5/5</w:t>
            </w:r>
          </w:p>
        </w:tc>
        <w:tc>
          <w:tcPr/>
          <w:p>
            <w:pPr>
              <w:pStyle w:val="Compact"/>
            </w:pPr>
            <w:r>
              <w:t xml:space="preserve">{{Autosserviço com stock em tempo real}}</w:t>
            </w:r>
          </w:p>
        </w:tc>
      </w:tr>
    </w:tbl>
    <w:p>
      <w:r>
        <w:br w:type="page"/>
      </w:r>
    </w:p>
    <w:bookmarkEnd w:id="619"/>
    <w:bookmarkEnd w:id="620"/>
    <w:bookmarkStart w:id="630" w:name="regras-de-negócio-projeto"/>
    <w:p>
      <w:pPr>
        <w:pStyle w:val="Heading1"/>
      </w:pPr>
      <w:r>
        <w:t xml:space="preserve">Regras de Negócio — {{PROJETO}}</w:t>
      </w:r>
    </w:p>
    <w:p>
      <w:pPr>
        <w:pStyle w:val="FirstParagraph"/>
      </w:pPr>
      <w:r>
        <w:rPr>
          <w:i/>
          <w:iCs/>
        </w:rPr>
        <w:t xml:space="preserve">(ficheiro:</w:t>
      </w:r>
      <w:r>
        <w:rPr>
          <w:i/>
          <w:iCs/>
        </w:rPr>
        <w:t xml:space="preserve"> </w:t>
      </w:r>
      <w:r>
        <w:rPr>
          <w:rStyle w:val="VerbatimChar"/>
          <w:i/>
          <w:iCs/>
        </w:rPr>
        <w:t xml:space="preserve">02-analise/05-regras-negocio.md</w:t>
      </w:r>
      <w:r>
        <w:rPr>
          <w:i/>
          <w:iCs/>
        </w:rPr>
        <w:t xml:space="preserve">)</w:t>
      </w:r>
    </w:p>
    <w:p>
      <w:pPr>
        <w:pStyle w:val="BlockText"/>
      </w:pPr>
      <w:r>
        <w:t xml:space="preserve">Uma regra de negócio existe</w:t>
      </w:r>
      <w:r>
        <w:t xml:space="preserve"> </w:t>
      </w:r>
      <w:r>
        <w:rPr>
          <w:b/>
          <w:bCs/>
        </w:rPr>
        <w:t xml:space="preserve">independentemente do software</w:t>
      </w:r>
      <w:r>
        <w:t xml:space="preserve">.</w:t>
      </w:r>
      <w:r>
        <w:t xml:space="preserve"> </w:t>
      </w:r>
      <w:r>
        <w:t xml:space="preserve">“O desconto máximo é 20%”</w:t>
      </w:r>
      <w:r>
        <w:t xml:space="preserve"> </w:t>
      </w:r>
      <w:r>
        <w:t xml:space="preserve">é regra de negócio;</w:t>
      </w:r>
      <w:r>
        <w:t xml:space="preserve"> </w:t>
      </w:r>
      <w:r>
        <w:t xml:space="preserve">“o campo desconto é um input numérico”</w:t>
      </w:r>
      <w:r>
        <w:t xml:space="preserve"> </w:t>
      </w:r>
      <w:r>
        <w:t xml:space="preserve">é requisito de interface.</w:t>
      </w:r>
    </w:p>
    <w:p>
      <w:pPr>
        <w:pStyle w:val="FirstParagraph"/>
      </w:pPr>
      <w:r>
        <w:rPr>
          <w:b/>
          <w:bCs/>
        </w:rPr>
        <w:t xml:space="preserve">Versão:</w:t>
      </w:r>
      <w:r>
        <w:t xml:space="preserve"> </w:t>
      </w:r>
      <w:r>
        <w:t xml:space="preserve">{{0.1}} ·</w:t>
      </w:r>
      <w:r>
        <w:t xml:space="preserve"> </w:t>
      </w:r>
      <w:r>
        <w:rPr>
          <w:b/>
          <w:bCs/>
        </w:rPr>
        <w:t xml:space="preserve">Dono do catálogo:</w:t>
      </w:r>
      <w:r>
        <w:t xml:space="preserve"> </w:t>
      </w:r>
      <w:r>
        <w:t xml:space="preserve">{{Nome}} ·</w:t>
      </w:r>
      <w:r>
        <w:t xml:space="preserve"> </w:t>
      </w:r>
      <w:r>
        <w:rPr>
          <w:b/>
          <w:bCs/>
        </w:rPr>
        <w:t xml:space="preserve">Última revisão:</w:t>
      </w:r>
      <w:r>
        <w:t xml:space="preserve"> </w:t>
      </w:r>
      <w:r>
        <w:t xml:space="preserve">{{data}}</w:t>
      </w:r>
    </w:p>
    <w:p>
      <w:r>
        <w:pict>
          <v:rect style="width:0;height:1.5pt" o:hralign="center" o:hrstd="t" o:hr="t"/>
        </w:pict>
      </w:r>
    </w:p>
    <w:bookmarkStart w:id="621" w:name="tipos-de-regra"/>
    <w:p>
      <w:pPr>
        <w:pStyle w:val="Heading2"/>
      </w:pPr>
      <w:r>
        <w:t xml:space="preserve">Tipos de regra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Descrição</w:t>
            </w:r>
          </w:p>
        </w:tc>
        <w:tc>
          <w:tcPr/>
          <w:p>
            <w:pPr>
              <w:pStyle w:val="Compact"/>
            </w:pPr>
            <w:r>
              <w:t xml:space="preserve">Exemplo</w:t>
            </w:r>
          </w:p>
        </w:tc>
      </w:tr>
      <w:tr>
        <w:tc>
          <w:tcPr/>
          <w:p>
            <w:pPr>
              <w:pStyle w:val="Compact"/>
            </w:pPr>
            <w:r>
              <w:rPr>
                <w:b/>
                <w:bCs/>
              </w:rPr>
              <w:t xml:space="preserve">Facto / termo</w:t>
            </w:r>
          </w:p>
        </w:tc>
        <w:tc>
          <w:tcPr/>
          <w:p>
            <w:pPr>
              <w:pStyle w:val="Compact"/>
            </w:pPr>
            <w:r>
              <w:t xml:space="preserve">Define um conceito</w:t>
            </w:r>
          </w:p>
        </w:tc>
        <w:tc>
          <w:tcPr/>
          <w:p>
            <w:pPr>
              <w:pStyle w:val="Compact"/>
            </w:pPr>
            <w:r>
              <w:t xml:space="preserve">Uma encomenda tem sempre um cliente</w:t>
            </w:r>
          </w:p>
        </w:tc>
      </w:tr>
      <w:tr>
        <w:tc>
          <w:tcPr/>
          <w:p>
            <w:pPr>
              <w:pStyle w:val="Compact"/>
            </w:pPr>
            <w:r>
              <w:rPr>
                <w:b/>
                <w:bCs/>
              </w:rPr>
              <w:t xml:space="preserve">Restrição</w:t>
            </w:r>
          </w:p>
        </w:tc>
        <w:tc>
          <w:tcPr/>
          <w:p>
            <w:pPr>
              <w:pStyle w:val="Compact"/>
            </w:pPr>
            <w:r>
              <w:t xml:space="preserve">Limita estados ou ações</w:t>
            </w:r>
          </w:p>
        </w:tc>
        <w:tc>
          <w:tcPr/>
          <w:p>
            <w:pPr>
              <w:pStyle w:val="Compact"/>
            </w:pPr>
            <w:r>
              <w:t xml:space="preserve">Não se cancela uma encomenda expedida</w:t>
            </w:r>
          </w:p>
        </w:tc>
      </w:tr>
      <w:tr>
        <w:tc>
          <w:tcPr/>
          <w:p>
            <w:pPr>
              <w:pStyle w:val="Compact"/>
            </w:pPr>
            <w:r>
              <w:rPr>
                <w:b/>
                <w:bCs/>
              </w:rPr>
              <w:t xml:space="preserve">Derivação / cálculo</w:t>
            </w:r>
          </w:p>
        </w:tc>
        <w:tc>
          <w:tcPr/>
          <w:p>
            <w:pPr>
              <w:pStyle w:val="Compact"/>
            </w:pPr>
            <w:r>
              <w:t xml:space="preserve">Deriva um valor</w:t>
            </w:r>
          </w:p>
        </w:tc>
        <w:tc>
          <w:tcPr/>
          <w:p>
            <w:pPr>
              <w:pStyle w:val="Compact"/>
            </w:pPr>
            <w:r>
              <w:t xml:space="preserve">Total = Σ(subtotais) + IVA − desconto</w:t>
            </w:r>
          </w:p>
        </w:tc>
      </w:tr>
      <w:tr>
        <w:tc>
          <w:tcPr/>
          <w:p>
            <w:pPr>
              <w:pStyle w:val="Compact"/>
            </w:pPr>
            <w:r>
              <w:rPr>
                <w:b/>
                <w:bCs/>
              </w:rPr>
              <w:t xml:space="preserve">Inferência</w:t>
            </w:r>
          </w:p>
        </w:tc>
        <w:tc>
          <w:tcPr/>
          <w:p>
            <w:pPr>
              <w:pStyle w:val="Compact"/>
            </w:pPr>
            <w:r>
              <w:t xml:space="preserve">Conclui um facto</w:t>
            </w:r>
          </w:p>
        </w:tc>
        <w:tc>
          <w:tcPr/>
          <w:p>
            <w:pPr>
              <w:pStyle w:val="Compact"/>
            </w:pPr>
            <w:r>
              <w:t xml:space="preserve">Cliente com 3 faturas vencidas é</w:t>
            </w:r>
            <w:r>
              <w:t xml:space="preserve"> </w:t>
            </w:r>
            <w:r>
              <w:t xml:space="preserve">“Cliente em risco”</w:t>
            </w:r>
          </w:p>
        </w:tc>
      </w:tr>
      <w:tr>
        <w:tc>
          <w:tcPr/>
          <w:p>
            <w:pPr>
              <w:pStyle w:val="Compact"/>
            </w:pPr>
            <w:r>
              <w:rPr>
                <w:b/>
                <w:bCs/>
              </w:rPr>
              <w:t xml:space="preserve">Acionamento (ECA)</w:t>
            </w:r>
          </w:p>
        </w:tc>
        <w:tc>
          <w:tcPr/>
          <w:p>
            <w:pPr>
              <w:pStyle w:val="Compact"/>
            </w:pPr>
            <w:r>
              <w:t xml:space="preserve">Quando X, faz Y</w:t>
            </w:r>
          </w:p>
        </w:tc>
        <w:tc>
          <w:tcPr/>
          <w:p>
            <w:pPr>
              <w:pStyle w:val="Compact"/>
            </w:pPr>
            <w:r>
              <w:t xml:space="preserve">Quando o stock desce de 10, notificar compras</w:t>
            </w:r>
          </w:p>
        </w:tc>
      </w:tr>
      <w:tr>
        <w:tc>
          <w:tcPr/>
          <w:p>
            <w:pPr>
              <w:pStyle w:val="Compact"/>
            </w:pPr>
            <w:r>
              <w:rPr>
                <w:b/>
                <w:bCs/>
              </w:rPr>
              <w:t xml:space="preserve">Autorização</w:t>
            </w:r>
          </w:p>
        </w:tc>
        <w:tc>
          <w:tcPr/>
          <w:p>
            <w:pPr>
              <w:pStyle w:val="Compact"/>
            </w:pPr>
            <w:r>
              <w:t xml:space="preserve">Quem pode o quê</w:t>
            </w:r>
          </w:p>
        </w:tc>
        <w:tc>
          <w:tcPr/>
          <w:p>
            <w:pPr>
              <w:pStyle w:val="Compact"/>
            </w:pPr>
            <w:r>
              <w:t xml:space="preserve">Só o gestor aprova acima de 5000 €</w:t>
            </w:r>
          </w:p>
        </w:tc>
      </w:tr>
    </w:tbl>
    <w:p>
      <w:r>
        <w:pict>
          <v:rect style="width:0;height:1.5pt" o:hralign="center" o:hrstd="t" o:hr="t"/>
        </w:pict>
      </w:r>
    </w:p>
    <w:bookmarkEnd w:id="621"/>
    <w:bookmarkStart w:id="627" w:name="catálogo"/>
    <w:p>
      <w:pPr>
        <w:pStyle w:val="Heading2"/>
      </w:pPr>
      <w:r>
        <w:t xml:space="preserve">Catálogo</w:t>
      </w:r>
    </w:p>
    <w:bookmarkStart w:id="622" w:name="X4e1868665209f69ba8db6760b176da315d3471e"/>
    <w:p>
      <w:pPr>
        <w:pStyle w:val="Heading3"/>
      </w:pPr>
      <w:r>
        <w:t xml:space="preserve">RN-01 — {{Bloqueio por tentativas de autenticação}}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Tipo</w:t>
            </w:r>
          </w:p>
        </w:tc>
        <w:tc>
          <w:tcPr/>
          <w:p>
            <w:pPr>
              <w:pStyle w:val="Compact"/>
            </w:pPr>
            <w:r>
              <w:t xml:space="preserve">Restrição</w:t>
            </w:r>
          </w:p>
        </w:tc>
      </w:tr>
      <w:tr>
        <w:tc>
          <w:tcPr/>
          <w:p>
            <w:pPr>
              <w:pStyle w:val="Compact"/>
            </w:pPr>
            <w:r>
              <w:rPr>
                <w:b/>
                <w:bCs/>
              </w:rPr>
              <w:t xml:space="preserve">Categoria</w:t>
            </w:r>
          </w:p>
        </w:tc>
        <w:tc>
          <w:tcPr/>
          <w:p>
            <w:pPr>
              <w:pStyle w:val="Compact"/>
            </w:pPr>
            <w:r>
              <w:t xml:space="preserve">Segurança</w:t>
            </w:r>
          </w:p>
        </w:tc>
      </w:tr>
      <w:tr>
        <w:tc>
          <w:tcPr/>
          <w:p>
            <w:pPr>
              <w:pStyle w:val="Compact"/>
            </w:pPr>
            <w:r>
              <w:rPr>
                <w:b/>
                <w:bCs/>
              </w:rPr>
              <w:t xml:space="preserve">Estado</w:t>
            </w:r>
          </w:p>
        </w:tc>
        <w:tc>
          <w:tcPr/>
          <w:p>
            <w:pPr>
              <w:pStyle w:val="Compact"/>
            </w:pPr>
            <w:r>
              <w:t xml:space="preserve">Ativa</w:t>
            </w:r>
          </w:p>
        </w:tc>
      </w:tr>
      <w:tr>
        <w:tc>
          <w:tcPr/>
          <w:p>
            <w:pPr>
              <w:pStyle w:val="Compact"/>
            </w:pPr>
            <w:r>
              <w:rPr>
                <w:b/>
                <w:bCs/>
              </w:rPr>
              <w:t xml:space="preserve">Origem</w:t>
            </w:r>
          </w:p>
        </w:tc>
        <w:tc>
          <w:tcPr/>
          <w:p>
            <w:pPr>
              <w:pStyle w:val="Compact"/>
            </w:pPr>
            <w:r>
              <w:t xml:space="preserve">{{Política de Segurança da Informação v3, §4.2}}</w:t>
            </w:r>
          </w:p>
        </w:tc>
      </w:tr>
      <w:tr>
        <w:tc>
          <w:tcPr/>
          <w:p>
            <w:pPr>
              <w:pStyle w:val="Compact"/>
            </w:pPr>
            <w:r>
              <w:rPr>
                <w:b/>
                <w:bCs/>
              </w:rPr>
              <w:t xml:space="preserve">Dono</w:t>
            </w:r>
          </w:p>
        </w:tc>
        <w:tc>
          <w:tcPr/>
          <w:p>
            <w:pPr>
              <w:pStyle w:val="Compact"/>
            </w:pPr>
            <w:r>
              <w:t xml:space="preserve">{{Responsável de Segurança}}</w:t>
            </w:r>
          </w:p>
        </w:tc>
      </w:tr>
      <w:tr>
        <w:tc>
          <w:tcPr/>
          <w:p>
            <w:pPr>
              <w:pStyle w:val="Compact"/>
            </w:pPr>
            <w:r>
              <w:rPr>
                <w:b/>
                <w:bCs/>
              </w:rPr>
              <w:t xml:space="preserve">Em vigor desde</w:t>
            </w:r>
          </w:p>
        </w:tc>
        <w:tc>
          <w:tcPr/>
          <w:p>
            <w:pPr>
              <w:pStyle w:val="Compact"/>
            </w:pPr>
            <w:r>
              <w:t xml:space="preserve">{{AAAA-MM-DD}}</w:t>
            </w:r>
          </w:p>
        </w:tc>
      </w:tr>
      <w:tr>
        <w:tc>
          <w:tcPr/>
          <w:p>
            <w:pPr>
              <w:pStyle w:val="Compact"/>
            </w:pPr>
            <w:r>
              <w:rPr>
                <w:b/>
                <w:bCs/>
              </w:rPr>
              <w:t xml:space="preserve">Requisitos</w:t>
            </w:r>
          </w:p>
        </w:tc>
        <w:tc>
          <w:tcPr/>
          <w:p>
            <w:pPr>
              <w:pStyle w:val="Compact"/>
            </w:pPr>
            <w:r>
              <w:t xml:space="preserve">RF-01, RNF-13</w:t>
            </w:r>
          </w:p>
        </w:tc>
      </w:tr>
      <w:tr>
        <w:tc>
          <w:tcPr/>
          <w:p>
            <w:pPr>
              <w:pStyle w:val="Compact"/>
            </w:pPr>
            <w:r>
              <w:rPr>
                <w:b/>
                <w:bCs/>
              </w:rPr>
              <w:t xml:space="preserve">Casos de uso</w:t>
            </w:r>
          </w:p>
        </w:tc>
        <w:tc>
          <w:tcPr/>
          <w:p>
            <w:pPr>
              <w:pStyle w:val="Compact"/>
            </w:pPr>
            <w:r>
              <w:t xml:space="preserve">UC-01 (E2)</w:t>
            </w:r>
          </w:p>
        </w:tc>
      </w:tr>
    </w:tbl>
    <w:p>
      <w:pPr>
        <w:pStyle w:val="BodyText"/>
      </w:pPr>
      <w:r>
        <w:rPr>
          <w:b/>
          <w:bCs/>
        </w:rPr>
        <w:t xml:space="preserve">Enunciado</w:t>
      </w:r>
      <w:r>
        <w:t xml:space="preserve"> </w:t>
      </w:r>
      <w:r>
        <w:t xml:space="preserve">&gt; Uma conta DEVE ser bloqueada durante</w:t>
      </w:r>
      <w:r>
        <w:t xml:space="preserve"> </w:t>
      </w:r>
      <w:r>
        <w:rPr>
          <w:b/>
          <w:bCs/>
        </w:rPr>
        <w:t xml:space="preserve">15 minutos</w:t>
      </w:r>
      <w:r>
        <w:t xml:space="preserve"> </w:t>
      </w:r>
      <w:r>
        <w:t xml:space="preserve">após</w:t>
      </w:r>
      <w:r>
        <w:t xml:space="preserve"> </w:t>
      </w:r>
      <w:r>
        <w:rPr>
          <w:b/>
          <w:bCs/>
        </w:rPr>
        <w:t xml:space="preserve">5 tentativas de autenticação falhadas</w:t>
      </w:r>
      <w:r>
        <w:t xml:space="preserve"> </w:t>
      </w:r>
      <w:r>
        <w:t xml:space="preserve">no espaço de</w:t>
      </w:r>
      <w:r>
        <w:t xml:space="preserve"> </w:t>
      </w:r>
      <w:r>
        <w:rPr>
          <w:b/>
          <w:bCs/>
        </w:rPr>
        <w:t xml:space="preserve">15 minutos</w:t>
      </w:r>
      <w:r>
        <w:t xml:space="preserve">.</w:t>
      </w:r>
    </w:p>
    <w:p>
      <w:pPr>
        <w:pStyle w:val="BodyText"/>
      </w:pPr>
      <w:r>
        <w:rPr>
          <w:b/>
          <w:bCs/>
        </w:rPr>
        <w:t xml:space="preserve">Parâmetros configuráveis</w:t>
      </w:r>
      <w:r>
        <w:t xml:space="preserve"> </w:t>
      </w:r>
      <w:r>
        <w:t xml:space="preserve">| Parâmetro | Valor atual | Intervalo permitido | Quem altera |</w:t>
      </w:r>
      <w:r>
        <w:t xml:space="preserve"> </w:t>
      </w:r>
      <w:r>
        <w:t xml:space="preserve">|—|—|—|—|</w:t>
      </w:r>
      <w:r>
        <w:t xml:space="preserve"> </w:t>
      </w:r>
      <w:r>
        <w:t xml:space="preserve">|</w:t>
      </w:r>
      <w:r>
        <w:t xml:space="preserve"> </w:t>
      </w:r>
      <w:r>
        <w:rPr>
          <w:rStyle w:val="VerbatimChar"/>
        </w:rPr>
        <w:t xml:space="preserve">max_tentativas</w:t>
      </w:r>
      <w:r>
        <w:t xml:space="preserve"> </w:t>
      </w:r>
      <w:r>
        <w:t xml:space="preserve">| 5 | 3–10 | Responsável de Segurança |</w:t>
      </w:r>
      <w:r>
        <w:t xml:space="preserve"> </w:t>
      </w:r>
      <w:r>
        <w:t xml:space="preserve">|</w:t>
      </w:r>
      <w:r>
        <w:t xml:space="preserve"> </w:t>
      </w:r>
      <w:r>
        <w:rPr>
          <w:rStyle w:val="VerbatimChar"/>
        </w:rPr>
        <w:t xml:space="preserve">janela_minutos</w:t>
      </w:r>
      <w:r>
        <w:t xml:space="preserve"> </w:t>
      </w:r>
      <w:r>
        <w:t xml:space="preserve">| 15 | 5–60 | Responsável de Segurança |</w:t>
      </w:r>
      <w:r>
        <w:t xml:space="preserve"> </w:t>
      </w:r>
      <w:r>
        <w:t xml:space="preserve">|</w:t>
      </w:r>
      <w:r>
        <w:t xml:space="preserve"> </w:t>
      </w:r>
      <w:r>
        <w:rPr>
          <w:rStyle w:val="VerbatimChar"/>
        </w:rPr>
        <w:t xml:space="preserve">bloqueio_minutos</w:t>
      </w:r>
      <w:r>
        <w:t xml:space="preserve"> </w:t>
      </w:r>
      <w:r>
        <w:t xml:space="preserve">| 15 | 5–1440 | Responsável de Segurança |</w:t>
      </w:r>
    </w:p>
    <w:p>
      <w:pPr>
        <w:pStyle w:val="BodyText"/>
      </w:pPr>
      <w:r>
        <w:rPr>
          <w:b/>
          <w:bCs/>
        </w:rPr>
        <w:t xml:space="preserve">Exceções</w:t>
      </w:r>
      <w:r>
        <w:t xml:space="preserve"> </w:t>
      </w:r>
      <w:r>
        <w:t xml:space="preserve">| Exceção | Condição | Autorizada por |</w:t>
      </w:r>
      <w:r>
        <w:t xml:space="preserve"> </w:t>
      </w:r>
      <w:r>
        <w:t xml:space="preserve">|—|—|—|</w:t>
      </w:r>
      <w:r>
        <w:t xml:space="preserve"> </w:t>
      </w:r>
      <w:r>
        <w:t xml:space="preserve">| {{Contas de serviço}} | {{Usam chave de API, não palavra-passe}} | {{Arquiteto}} |</w:t>
      </w:r>
    </w:p>
    <w:p>
      <w:pPr>
        <w:pStyle w:val="BodyText"/>
      </w:pPr>
      <w:r>
        <w:rPr>
          <w:b/>
          <w:bCs/>
        </w:rPr>
        <w:t xml:space="preserve">Como se verifica:</w:t>
      </w:r>
      <w:r>
        <w:t xml:space="preserve"> </w:t>
      </w:r>
      <w:r>
        <w:t xml:space="preserve">TC-003</w:t>
      </w:r>
      <w:r>
        <w:t xml:space="preserve"> </w:t>
      </w:r>
      <w:r>
        <w:rPr>
          <w:b/>
          <w:bCs/>
        </w:rPr>
        <w:t xml:space="preserve">Notas:</w:t>
      </w:r>
      <w:r>
        <w:t xml:space="preserve"> </w:t>
      </w:r>
      <w:r>
        <w:t xml:space="preserve">{{o contador é por conta, não por IP; um atacante distribuído exige controlo adicional (RNF-16)}}</w:t>
      </w:r>
    </w:p>
    <w:p>
      <w:r>
        <w:pict>
          <v:rect style="width:0;height:1.5pt" o:hralign="center" o:hrstd="t" o:hr="t"/>
        </w:pict>
      </w:r>
    </w:p>
    <w:bookmarkEnd w:id="622"/>
    <w:bookmarkStart w:id="624" w:name="rn-02-limite-de-aprovação-por-valor"/>
    <w:p>
      <w:pPr>
        <w:pStyle w:val="Heading3"/>
      </w:pPr>
      <w:r>
        <w:t xml:space="preserve">RN-02 — {{Limite de aprovação por valor}}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Tipo</w:t>
            </w:r>
          </w:p>
        </w:tc>
        <w:tc>
          <w:tcPr/>
          <w:p>
            <w:pPr>
              <w:pStyle w:val="Compact"/>
            </w:pPr>
            <w:r>
              <w:t xml:space="preserve">Autorização</w:t>
            </w:r>
          </w:p>
        </w:tc>
      </w:tr>
      <w:tr>
        <w:tc>
          <w:tcPr/>
          <w:p>
            <w:pPr>
              <w:pStyle w:val="Compact"/>
            </w:pPr>
            <w:r>
              <w:rPr>
                <w:b/>
                <w:bCs/>
              </w:rPr>
              <w:t xml:space="preserve">Categoria</w:t>
            </w:r>
          </w:p>
        </w:tc>
        <w:tc>
          <w:tcPr/>
          <w:p>
            <w:pPr>
              <w:pStyle w:val="Compact"/>
            </w:pPr>
            <w:r>
              <w:t xml:space="preserve">Financeira</w:t>
            </w:r>
          </w:p>
        </w:tc>
      </w:tr>
      <w:tr>
        <w:tc>
          <w:tcPr/>
          <w:p>
            <w:pPr>
              <w:pStyle w:val="Compact"/>
            </w:pPr>
            <w:r>
              <w:rPr>
                <w:b/>
                <w:bCs/>
              </w:rPr>
              <w:t xml:space="preserve">Estado</w:t>
            </w:r>
          </w:p>
        </w:tc>
        <w:tc>
          <w:tcPr/>
          <w:p>
            <w:pPr>
              <w:pStyle w:val="Compact"/>
            </w:pPr>
            <w:r>
              <w:t xml:space="preserve">Ativa</w:t>
            </w:r>
          </w:p>
        </w:tc>
      </w:tr>
      <w:tr>
        <w:tc>
          <w:tcPr/>
          <w:p>
            <w:pPr>
              <w:pStyle w:val="Compact"/>
            </w:pPr>
            <w:r>
              <w:rPr>
                <w:b/>
                <w:bCs/>
              </w:rPr>
              <w:t xml:space="preserve">Origem</w:t>
            </w:r>
          </w:p>
        </w:tc>
        <w:tc>
          <w:tcPr/>
          <w:p>
            <w:pPr>
              <w:pStyle w:val="Compact"/>
            </w:pPr>
            <w:r>
              <w:t xml:space="preserve">{{Delegação de competências, Ata da Direção {{data}}}}</w:t>
            </w:r>
          </w:p>
        </w:tc>
      </w:tr>
      <w:tr>
        <w:tc>
          <w:tcPr/>
          <w:p>
            <w:pPr>
              <w:pStyle w:val="Compact"/>
            </w:pPr>
            <w:r>
              <w:rPr>
                <w:b/>
                <w:bCs/>
              </w:rPr>
              <w:t xml:space="preserve">Dono</w:t>
            </w:r>
          </w:p>
        </w:tc>
        <w:tc>
          <w:tcPr/>
          <w:p>
            <w:pPr>
              <w:pStyle w:val="Compact"/>
            </w:pPr>
            <w:r>
              <w:t xml:space="preserve">{{Direção Financeira}}</w:t>
            </w:r>
          </w:p>
        </w:tc>
      </w:tr>
    </w:tbl>
    <w:p>
      <w:pPr>
        <w:pStyle w:val="BodyText"/>
      </w:pPr>
      <w:r>
        <w:rPr>
          <w:b/>
          <w:bCs/>
        </w:rPr>
        <w:t xml:space="preserve">Enunciado</w:t>
      </w:r>
      <w:r>
        <w:t xml:space="preserve"> </w:t>
      </w:r>
      <w:r>
        <w:t xml:space="preserve">&gt; Uma encomenda de valor</w:t>
      </w:r>
      <w:r>
        <w:t xml:space="preserve"> </w:t>
      </w:r>
      <w:r>
        <w:rPr>
          <w:b/>
          <w:bCs/>
        </w:rPr>
        <w:t xml:space="preserve">superior a 5 000 €</w:t>
      </w:r>
      <w:r>
        <w:t xml:space="preserve"> </w:t>
      </w:r>
      <w:r>
        <w:t xml:space="preserve">(sem IVA) DEVE ser aprovada por um utilizador com o papel</w:t>
      </w:r>
      <w:r>
        <w:t xml:space="preserve"> </w:t>
      </w:r>
      <w:r>
        <w:rPr>
          <w:b/>
          <w:bCs/>
        </w:rPr>
        <w:t xml:space="preserve">Gestor</w:t>
      </w:r>
      <w:r>
        <w:t xml:space="preserve"> </w:t>
      </w:r>
      <w:r>
        <w:t xml:space="preserve">ou superior antes de passar ao estado</w:t>
      </w:r>
      <w:r>
        <w:t xml:space="preserve"> </w:t>
      </w:r>
      <w:r>
        <w:rPr>
          <w:i/>
          <w:iCs/>
        </w:rPr>
        <w:t xml:space="preserve">Aprovada</w:t>
      </w:r>
      <w:r>
        <w:t xml:space="preserve">.</w:t>
      </w:r>
    </w:p>
    <w:p>
      <w:pPr>
        <w:pStyle w:val="BodyText"/>
      </w:pPr>
      <w:r>
        <w:rPr>
          <w:b/>
          <w:bCs/>
        </w:rPr>
        <w:t xml:space="preserve">Tabela de decisão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Valor (€)</w:t>
            </w:r>
          </w:p>
        </w:tc>
        <w:tc>
          <w:tcPr/>
          <w:p>
            <w:pPr>
              <w:pStyle w:val="Compact"/>
            </w:pPr>
            <w:r>
              <w:t xml:space="preserve">Cliente em risco?</w:t>
            </w:r>
          </w:p>
        </w:tc>
        <w:tc>
          <w:tcPr/>
          <w:p>
            <w:pPr>
              <w:pStyle w:val="Compact"/>
            </w:pPr>
            <w:r>
              <w:t xml:space="preserve">Papel necessário</w:t>
            </w:r>
          </w:p>
        </w:tc>
        <w:tc>
          <w:tcPr/>
          <w:p>
            <w:pPr>
              <w:pStyle w:val="Compact"/>
            </w:pPr>
            <w:r>
              <w:t xml:space="preserve">Prazo de aprovação</w:t>
            </w:r>
          </w:p>
        </w:tc>
      </w:tr>
      <w:tr>
        <w:tc>
          <w:tcPr/>
          <w:p>
            <w:pPr>
              <w:pStyle w:val="Compact"/>
            </w:pPr>
            <w:r>
              <w:t xml:space="preserve">≤ 1 000</w:t>
            </w:r>
          </w:p>
        </w:tc>
        <w:tc>
          <w:tcPr/>
          <w:p>
            <w:pPr>
              <w:pStyle w:val="Compact"/>
            </w:pPr>
            <w:r>
              <w:t xml:space="preserve">Não</w:t>
            </w:r>
          </w:p>
        </w:tc>
        <w:tc>
          <w:tcPr/>
          <w:p>
            <w:pPr>
              <w:pStyle w:val="Compact"/>
            </w:pPr>
            <w:r>
              <w:t xml:space="preserve">Automática</w:t>
            </w:r>
          </w:p>
        </w:tc>
        <w:tc>
          <w:tcPr/>
          <w:p>
            <w:pPr>
              <w:pStyle w:val="Compact"/>
            </w:pPr>
            <w:r>
              <w:t xml:space="preserve">—</w:t>
            </w:r>
          </w:p>
        </w:tc>
      </w:tr>
      <w:tr>
        <w:tc>
          <w:tcPr/>
          <w:p>
            <w:pPr>
              <w:pStyle w:val="Compact"/>
            </w:pPr>
            <w:r>
              <w:t xml:space="preserve">≤ 1 000</w:t>
            </w:r>
          </w:p>
        </w:tc>
        <w:tc>
          <w:tcPr/>
          <w:p>
            <w:pPr>
              <w:pStyle w:val="Compact"/>
            </w:pPr>
            <w:r>
              <w:t xml:space="preserve">Sim</w:t>
            </w:r>
          </w:p>
        </w:tc>
        <w:tc>
          <w:tcPr/>
          <w:p>
            <w:pPr>
              <w:pStyle w:val="Compact"/>
            </w:pPr>
            <w:r>
              <w:t xml:space="preserve">Gestor</w:t>
            </w:r>
          </w:p>
        </w:tc>
        <w:tc>
          <w:tcPr/>
          <w:p>
            <w:pPr>
              <w:pStyle w:val="Compact"/>
            </w:pPr>
            <w:r>
              <w:t xml:space="preserve">48 h</w:t>
            </w:r>
          </w:p>
        </w:tc>
      </w:tr>
      <w:tr>
        <w:tc>
          <w:tcPr/>
          <w:p>
            <w:pPr>
              <w:pStyle w:val="Compact"/>
            </w:pPr>
            <w:r>
              <w:t xml:space="preserve">1 001 – 5 000</w:t>
            </w:r>
          </w:p>
        </w:tc>
        <w:tc>
          <w:tcPr/>
          <w:p>
            <w:pPr>
              <w:pStyle w:val="Compact"/>
            </w:pPr>
            <w:r>
              <w:t xml:space="preserve">Não</w:t>
            </w:r>
          </w:p>
        </w:tc>
        <w:tc>
          <w:tcPr/>
          <w:p>
            <w:pPr>
              <w:pStyle w:val="Compact"/>
            </w:pPr>
            <w:r>
              <w:t xml:space="preserve">Automática</w:t>
            </w:r>
          </w:p>
        </w:tc>
        <w:tc>
          <w:tcPr/>
          <w:p>
            <w:pPr>
              <w:pStyle w:val="Compact"/>
            </w:pPr>
            <w:r>
              <w:t xml:space="preserve">—</w:t>
            </w:r>
          </w:p>
        </w:tc>
      </w:tr>
      <w:tr>
        <w:tc>
          <w:tcPr/>
          <w:p>
            <w:pPr>
              <w:pStyle w:val="Compact"/>
            </w:pPr>
            <w:r>
              <w:t xml:space="preserve">1 001 – 5 000</w:t>
            </w:r>
          </w:p>
        </w:tc>
        <w:tc>
          <w:tcPr/>
          <w:p>
            <w:pPr>
              <w:pStyle w:val="Compact"/>
            </w:pPr>
            <w:r>
              <w:t xml:space="preserve">Sim</w:t>
            </w:r>
          </w:p>
        </w:tc>
        <w:tc>
          <w:tcPr/>
          <w:p>
            <w:pPr>
              <w:pStyle w:val="Compact"/>
            </w:pPr>
            <w:r>
              <w:t xml:space="preserve">Gestor</w:t>
            </w:r>
          </w:p>
        </w:tc>
        <w:tc>
          <w:tcPr/>
          <w:p>
            <w:pPr>
              <w:pStyle w:val="Compact"/>
            </w:pPr>
            <w:r>
              <w:t xml:space="preserve">48 h</w:t>
            </w:r>
          </w:p>
        </w:tc>
      </w:tr>
      <w:tr>
        <w:tc>
          <w:tcPr/>
          <w:p>
            <w:pPr>
              <w:pStyle w:val="Compact"/>
            </w:pPr>
            <w:r>
              <w:t xml:space="preserve">5 001 – 25 000</w:t>
            </w:r>
          </w:p>
        </w:tc>
        <w:tc>
          <w:tcPr/>
          <w:p>
            <w:pPr>
              <w:pStyle w:val="Compact"/>
            </w:pPr>
            <w:r>
              <w:t xml:space="preserve">Qualquer</w:t>
            </w:r>
          </w:p>
        </w:tc>
        <w:tc>
          <w:tcPr/>
          <w:p>
            <w:pPr>
              <w:pStyle w:val="Compact"/>
            </w:pPr>
            <w:r>
              <w:t xml:space="preserve">Gestor</w:t>
            </w:r>
          </w:p>
        </w:tc>
        <w:tc>
          <w:tcPr/>
          <w:p>
            <w:pPr>
              <w:pStyle w:val="Compact"/>
            </w:pPr>
            <w:r>
              <w:t xml:space="preserve">48 h</w:t>
            </w:r>
          </w:p>
        </w:tc>
      </w:tr>
      <w:tr>
        <w:tc>
          <w:tcPr/>
          <w:p>
            <w:pPr>
              <w:pStyle w:val="Compact"/>
            </w:pPr>
            <w:r>
              <w:t xml:space="preserve">&gt; 25 000</w:t>
            </w:r>
          </w:p>
        </w:tc>
        <w:tc>
          <w:tcPr/>
          <w:p>
            <w:pPr>
              <w:pStyle w:val="Compact"/>
            </w:pPr>
            <w:r>
              <w:t xml:space="preserve">Qualquer</w:t>
            </w:r>
          </w:p>
        </w:tc>
        <w:tc>
          <w:tcPr/>
          <w:p>
            <w:pPr>
              <w:pStyle w:val="Compact"/>
            </w:pPr>
            <w:r>
              <w:t xml:space="preserve">Diretor</w:t>
            </w:r>
          </w:p>
        </w:tc>
        <w:tc>
          <w:tcPr/>
          <w:p>
            <w:pPr>
              <w:pStyle w:val="Compact"/>
            </w:pPr>
            <w:r>
              <w:t xml:space="preserve">72 h</w:t>
            </w:r>
          </w:p>
        </w:tc>
      </w:tr>
    </w:tbl>
    <w:p>
      <w:pPr>
        <w:pStyle w:val="BodyText"/>
      </w:pPr>
      <w:r>
        <w:rPr>
          <w:b/>
          <w:bCs/>
        </w:rPr>
        <w:t xml:space="preserve">Comportamento no fim do prazo:</w:t>
      </w:r>
      <w:r>
        <w:t xml:space="preserve"> </w:t>
      </w:r>
      <w:r>
        <w:t xml:space="preserve">a encomenda transita para</w:t>
      </w:r>
      <w:r>
        <w:t xml:space="preserve"> </w:t>
      </w:r>
      <w:r>
        <w:rPr>
          <w:i/>
          <w:iCs/>
        </w:rPr>
        <w:t xml:space="preserve">Rejeitada</w:t>
      </w:r>
      <w:r>
        <w:t xml:space="preserve"> </w:t>
      </w:r>
      <w:r>
        <w:t xml:space="preserve">e o cliente é notificado (ver</w:t>
      </w:r>
      <w:r>
        <w:t xml:space="preserve"> </w:t>
      </w:r>
      <w:hyperlink r:id="rId623">
        <w:r>
          <w:rPr>
            <w:rStyle w:val="Hyperlink"/>
          </w:rPr>
          <w:t xml:space="preserve">Diagrama de estados</w:t>
        </w:r>
      </w:hyperlink>
      <w:r>
        <w:t xml:space="preserve">).</w:t>
      </w:r>
    </w:p>
    <w:p>
      <w:r>
        <w:pict>
          <v:rect style="width:0;height:1.5pt" o:hralign="center" o:hrstd="t" o:hr="t"/>
        </w:pict>
      </w:r>
    </w:p>
    <w:bookmarkEnd w:id="624"/>
    <w:bookmarkStart w:id="625" w:name="rn-03-cálculo-do-total-da-encomenda"/>
    <w:p>
      <w:pPr>
        <w:pStyle w:val="Heading3"/>
      </w:pPr>
      <w:r>
        <w:t xml:space="preserve">RN-03 — {{Cálculo do total da encomenda}}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Tipo</w:t>
            </w:r>
          </w:p>
        </w:tc>
        <w:tc>
          <w:tcPr/>
          <w:p>
            <w:pPr>
              <w:pStyle w:val="Compact"/>
            </w:pPr>
            <w:r>
              <w:t xml:space="preserve">Derivação</w:t>
            </w:r>
          </w:p>
        </w:tc>
      </w:tr>
      <w:tr>
        <w:tc>
          <w:tcPr/>
          <w:p>
            <w:pPr>
              <w:pStyle w:val="Compact"/>
            </w:pPr>
            <w:r>
              <w:rPr>
                <w:b/>
                <w:bCs/>
              </w:rPr>
              <w:t xml:space="preserve">Categoria</w:t>
            </w:r>
          </w:p>
        </w:tc>
        <w:tc>
          <w:tcPr/>
          <w:p>
            <w:pPr>
              <w:pStyle w:val="Compact"/>
            </w:pPr>
            <w:r>
              <w:t xml:space="preserve">Financeira</w:t>
            </w:r>
          </w:p>
        </w:tc>
      </w:tr>
      <w:tr>
        <w:tc>
          <w:tcPr/>
          <w:p>
            <w:pPr>
              <w:pStyle w:val="Compact"/>
            </w:pPr>
            <w:r>
              <w:rPr>
                <w:b/>
                <w:bCs/>
              </w:rPr>
              <w:t xml:space="preserve">Estado</w:t>
            </w:r>
          </w:p>
        </w:tc>
        <w:tc>
          <w:tcPr/>
          <w:p>
            <w:pPr>
              <w:pStyle w:val="Compact"/>
            </w:pPr>
            <w:r>
              <w:t xml:space="preserve">Ativa</w:t>
            </w:r>
          </w:p>
        </w:tc>
      </w:tr>
    </w:tbl>
    <w:p>
      <w:pPr>
        <w:pStyle w:val="BodyText"/>
      </w:pPr>
      <w:r>
        <w:rPr>
          <w:b/>
          <w:bCs/>
        </w:rPr>
        <w:t xml:space="preserve">Enunciado</w:t>
      </w:r>
      <w:r>
        <w:t xml:space="preserve"> </w:t>
      </w:r>
      <w:r>
        <w:t xml:space="preserve">&gt;</w:t>
      </w:r>
      <w:r>
        <w:t xml:space="preserve"> </w:t>
      </w:r>
      <w:r>
        <w:rPr>
          <w:rStyle w:val="VerbatimChar"/>
        </w:rPr>
        <w:t xml:space="preserve">subtotal_linha = quantidade × preço_unitário</w:t>
      </w:r>
      <w:r>
        <w:t xml:space="preserve"> </w:t>
      </w:r>
      <w:r>
        <w:t xml:space="preserve">&gt;</w:t>
      </w:r>
      <w:r>
        <w:t xml:space="preserve"> </w:t>
      </w:r>
      <w:r>
        <w:rPr>
          <w:rStyle w:val="VerbatimChar"/>
        </w:rPr>
        <w:t xml:space="preserve">subtotal = Σ subtotal_linha</w:t>
      </w:r>
      <w:r>
        <w:t xml:space="preserve"> </w:t>
      </w:r>
      <w:r>
        <w:t xml:space="preserve">&gt;</w:t>
      </w:r>
      <w:r>
        <w:t xml:space="preserve"> </w:t>
      </w:r>
      <w:r>
        <w:rPr>
          <w:rStyle w:val="VerbatimChar"/>
        </w:rPr>
        <w:t xml:space="preserve">desconto = subtotal × taxa_desconto</w:t>
      </w:r>
      <w:r>
        <w:t xml:space="preserve"> </w:t>
      </w:r>
      <w:r>
        <w:rPr>
          <w:i/>
          <w:iCs/>
        </w:rPr>
        <w:t xml:space="preserve">(taxa_desconto conforme RN-04)</w:t>
      </w:r>
      <w:r>
        <w:t xml:space="preserve"> </w:t>
      </w:r>
      <w:r>
        <w:t xml:space="preserve">&gt;</w:t>
      </w:r>
      <w:r>
        <w:t xml:space="preserve"> </w:t>
      </w:r>
      <w:r>
        <w:rPr>
          <w:rStyle w:val="VerbatimChar"/>
        </w:rPr>
        <w:t xml:space="preserve">base_tributável = subtotal − desconto</w:t>
      </w:r>
      <w:r>
        <w:t xml:space="preserve"> </w:t>
      </w:r>
      <w:r>
        <w:t xml:space="preserve">&gt;</w:t>
      </w:r>
      <w:r>
        <w:t xml:space="preserve"> </w:t>
      </w:r>
      <w:r>
        <w:rPr>
          <w:rStyle w:val="VerbatimChar"/>
        </w:rPr>
        <w:t xml:space="preserve">iva = base_tributável × taxa_iva</w:t>
      </w:r>
      <w:r>
        <w:t xml:space="preserve"> </w:t>
      </w:r>
      <w:r>
        <w:rPr>
          <w:i/>
          <w:iCs/>
        </w:rPr>
        <w:t xml:space="preserve">(taxa conforme país de entrega)</w:t>
      </w:r>
      <w:r>
        <w:t xml:space="preserve"> </w:t>
      </w:r>
      <w:r>
        <w:t xml:space="preserve">&gt;</w:t>
      </w:r>
      <w:r>
        <w:t xml:space="preserve"> </w:t>
      </w:r>
      <w:r>
        <w:rPr>
          <w:rStyle w:val="VerbatimChar"/>
        </w:rPr>
        <w:t xml:space="preserve">total = base_tributável + iva + portes</w:t>
      </w:r>
    </w:p>
    <w:p>
      <w:pPr>
        <w:pStyle w:val="BodyText"/>
      </w:pPr>
      <w:r>
        <w:rPr>
          <w:b/>
          <w:bCs/>
        </w:rPr>
        <w:t xml:space="preserve">Regras de arredondamento</w:t>
      </w:r>
      <w:r>
        <w:t xml:space="preserve"> </w:t>
      </w:r>
      <w:r>
        <w:t xml:space="preserve">- Arredondar a</w:t>
      </w:r>
      <w:r>
        <w:t xml:space="preserve"> </w:t>
      </w:r>
      <w:r>
        <w:rPr>
          <w:b/>
          <w:bCs/>
        </w:rPr>
        <w:t xml:space="preserve">2 casas decimais</w:t>
      </w:r>
      <w:r>
        <w:t xml:space="preserve">, meio para cima (</w:t>
      </w:r>
      <w:r>
        <w:rPr>
          <w:rStyle w:val="VerbatimChar"/>
        </w:rPr>
        <w:t xml:space="preserve">HALF_UP</w:t>
      </w:r>
      <w:r>
        <w:t xml:space="preserve">),</w:t>
      </w:r>
      <w:r>
        <w:t xml:space="preserve"> </w:t>
      </w:r>
      <w:r>
        <w:rPr>
          <w:b/>
          <w:bCs/>
        </w:rPr>
        <w:t xml:space="preserve">no fim de cada operação monetária</w:t>
      </w:r>
      <w:r>
        <w:t xml:space="preserve">.</w:t>
      </w:r>
      <w:r>
        <w:t xml:space="preserve"> </w:t>
      </w:r>
      <w:r>
        <w:t xml:space="preserve">- Nunca usar vírgula flutuante binária para dinheiro — usar decimal de precisão fixa ou inteiros em cêntimos.</w:t>
      </w:r>
    </w:p>
    <w:p>
      <w:pPr>
        <w:pStyle w:val="BodyText"/>
      </w:pPr>
      <w:r>
        <w:rPr>
          <w:b/>
          <w:bCs/>
        </w:rPr>
        <w:t xml:space="preserve">Exemplos verificáveis</w:t>
      </w:r>
      <w:r>
        <w:t xml:space="preserve"> </w:t>
      </w:r>
      <w:r>
        <w:t xml:space="preserve">| Linhas | Desconto | IVA | Portes | Total esperado |</w:t>
      </w:r>
      <w:r>
        <w:t xml:space="preserve"> </w:t>
      </w:r>
      <w:r>
        <w:t xml:space="preserve">|—|—|—|—|—|</w:t>
      </w:r>
      <w:r>
        <w:t xml:space="preserve"> </w:t>
      </w:r>
      <w:r>
        <w:t xml:space="preserve">| 3 × 10,00 | 0% | 23% | 5,00 | 41,90 |</w:t>
      </w:r>
      <w:r>
        <w:t xml:space="preserve"> </w:t>
      </w:r>
      <w:r>
        <w:t xml:space="preserve">| 2 × 33,33 | 10% | 23% | 0,00 | 73,80 |</w:t>
      </w:r>
    </w:p>
    <w:p>
      <w:r>
        <w:pict>
          <v:rect style="width:0;height:1.5pt" o:hralign="center" o:hrstd="t" o:hr="t"/>
        </w:pict>
      </w:r>
    </w:p>
    <w:bookmarkEnd w:id="625"/>
    <w:bookmarkStart w:id="626" w:name="rn-04"/>
    <w:p>
      <w:pPr>
        <w:pStyle w:val="Heading3"/>
      </w:pPr>
      <w:r>
        <w:t xml:space="preserve">RN-04 — {{…}}</w:t>
      </w:r>
    </w:p>
    <w:p>
      <w:r>
        <w:pict>
          <v:rect style="width:0;height:1.5pt" o:hralign="center" o:hrstd="t" o:hr="t"/>
        </w:pict>
      </w:r>
    </w:p>
    <w:bookmarkEnd w:id="626"/>
    <w:bookmarkEnd w:id="627"/>
    <w:bookmarkStart w:id="628" w:name="regras-revogadas"/>
    <w:p>
      <w:pPr>
        <w:pStyle w:val="Heading2"/>
      </w:pPr>
      <w:r>
        <w:t xml:space="preserve">Regras revogadas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Enunciado</w:t>
            </w:r>
          </w:p>
        </w:tc>
        <w:tc>
          <w:tcPr/>
          <w:p>
            <w:pPr>
              <w:pStyle w:val="Compact"/>
            </w:pPr>
            <w:r>
              <w:t xml:space="preserve">Revogada em</w:t>
            </w:r>
          </w:p>
        </w:tc>
        <w:tc>
          <w:tcPr/>
          <w:p>
            <w:pPr>
              <w:pStyle w:val="Compact"/>
            </w:pPr>
            <w:r>
              <w:t xml:space="preserve">Substituída por</w:t>
            </w:r>
          </w:p>
        </w:tc>
        <w:tc>
          <w:tcPr/>
          <w:p>
            <w:pPr>
              <w:pStyle w:val="Compact"/>
            </w:pPr>
            <w:r>
              <w:t xml:space="preserve">Motivo</w:t>
            </w:r>
          </w:p>
        </w:tc>
      </w:tr>
      <w:tr>
        <w:tc>
          <w:tcPr/>
          <w:p>
            <w:pPr>
              <w:pStyle w:val="Compact"/>
            </w:pPr>
            <w:r>
              <w:t xml:space="preserve">RN-99</w:t>
            </w:r>
          </w:p>
        </w:tc>
        <w:tc>
          <w:tcPr/>
          <w:p>
            <w:pPr>
              <w:pStyle w:val="Compact"/>
            </w:pPr>
            <w:r>
              <w:t xml:space="preserve">{{Desconto fixo de 5% para todos}}</w:t>
            </w:r>
          </w:p>
        </w:tc>
        <w:tc>
          <w:tcPr/>
          <w:p>
            <w:pPr>
              <w:pStyle w:val="Compact"/>
            </w:pPr>
            <w:r>
              <w:t xml:space="preserve">{{data}}</w:t>
            </w:r>
          </w:p>
        </w:tc>
        <w:tc>
          <w:tcPr/>
          <w:p>
            <w:pPr>
              <w:pStyle w:val="Compact"/>
            </w:pPr>
            <w:r>
              <w:t xml:space="preserve">RN-04</w:t>
            </w:r>
          </w:p>
        </w:tc>
        <w:tc>
          <w:tcPr/>
          <w:p>
            <w:pPr>
              <w:pStyle w:val="Compact"/>
            </w:pPr>
            <w:r>
              <w:t xml:space="preserve">{{Nova política comercial}}</w:t>
            </w:r>
          </w:p>
        </w:tc>
      </w:tr>
    </w:tbl>
    <w:p>
      <w:r>
        <w:pict>
          <v:rect style="width:0;height:1.5pt" o:hralign="center" o:hrstd="t" o:hr="t"/>
        </w:pict>
      </w:r>
    </w:p>
    <w:bookmarkEnd w:id="628"/>
    <w:bookmarkStart w:id="629" w:name="matriz-regra-componente"/>
    <w:p>
      <w:pPr>
        <w:pStyle w:val="Heading2"/>
      </w:pPr>
      <w:r>
        <w:t xml:space="preserve">Matriz Regra × Componente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Regra</w:t>
            </w:r>
          </w:p>
        </w:tc>
        <w:tc>
          <w:tcPr/>
          <w:p>
            <w:pPr>
              <w:pStyle w:val="Compact"/>
            </w:pPr>
            <w:r>
              <w:t xml:space="preserve">Onde é aplicada</w:t>
            </w:r>
          </w:p>
        </w:tc>
        <w:tc>
          <w:tcPr/>
          <w:p>
            <w:pPr>
              <w:pStyle w:val="Compact"/>
            </w:pPr>
            <w:r>
              <w:t xml:space="preserve">Duplicada?</w:t>
            </w:r>
          </w:p>
        </w:tc>
        <w:tc>
          <w:tcPr/>
          <w:p>
            <w:pPr>
              <w:pStyle w:val="Compact"/>
            </w:pPr>
            <w:r>
              <w:t xml:space="preserve">Risco</w:t>
            </w:r>
          </w:p>
        </w:tc>
      </w:tr>
      <w:tr>
        <w:tc>
          <w:tcPr/>
          <w:p>
            <w:pPr>
              <w:pStyle w:val="Compact"/>
            </w:pPr>
            <w:r>
              <w:t xml:space="preserve">RN-02</w:t>
            </w:r>
          </w:p>
        </w:tc>
        <w:tc>
          <w:tcPr/>
          <w:p>
            <w:pPr>
              <w:pStyle w:val="Compact"/>
            </w:pPr>
            <w:r>
              <w:rPr>
                <w:rStyle w:val="VerbatimChar"/>
              </w:rPr>
              <w:t xml:space="preserve">orders-service/approval.ts</w:t>
            </w:r>
          </w:p>
        </w:tc>
        <w:tc>
          <w:tcPr/>
          <w:p>
            <w:pPr>
              <w:pStyle w:val="Compact"/>
            </w:pPr>
            <w:r>
              <w:t xml:space="preserve">Não</w:t>
            </w:r>
          </w:p>
        </w:tc>
        <w:tc>
          <w:tcPr/>
          <w:p>
            <w:pPr>
              <w:pStyle w:val="Compact"/>
            </w:pPr>
            <w:r>
              <w:t xml:space="preserve">—</w:t>
            </w:r>
          </w:p>
        </w:tc>
      </w:tr>
      <w:tr>
        <w:tc>
          <w:tcPr/>
          <w:p>
            <w:pPr>
              <w:pStyle w:val="Compact"/>
            </w:pPr>
            <w:r>
              <w:t xml:space="preserve">RN-03</w:t>
            </w:r>
          </w:p>
        </w:tc>
        <w:tc>
          <w:tcPr/>
          <w:p>
            <w:pPr>
              <w:pStyle w:val="Compact"/>
            </w:pPr>
            <w:r>
              <w:rPr>
                <w:rStyle w:val="VerbatimChar"/>
              </w:rPr>
              <w:t xml:space="preserve">orders-service/pricing.ts</w:t>
            </w:r>
            <w:r>
              <w:t xml:space="preserve"> </w:t>
            </w:r>
            <w:r>
              <w:rPr>
                <w:b/>
                <w:bCs/>
              </w:rPr>
              <w:t xml:space="preserve">e</w:t>
            </w:r>
            <w:r>
              <w:t xml:space="preserve"> </w:t>
            </w:r>
            <w:r>
              <w:rPr>
                <w:rStyle w:val="VerbatimChar"/>
              </w:rPr>
              <w:t xml:space="preserve">web/cart.ts</w:t>
            </w:r>
          </w:p>
        </w:tc>
        <w:tc>
          <w:tcPr/>
          <w:p>
            <w:pPr>
              <w:pStyle w:val="Compact"/>
            </w:pPr>
            <w:r>
              <w:rPr>
                <w:b/>
                <w:bCs/>
              </w:rPr>
              <w:t xml:space="preserve">Sim</w:t>
            </w:r>
          </w:p>
        </w:tc>
        <w:tc>
          <w:tcPr/>
          <w:p>
            <w:pPr>
              <w:pStyle w:val="Compact"/>
            </w:pPr>
            <w:r>
              <w:t xml:space="preserve">{{Divergência de arredondamento — DT-04}}</w:t>
            </w:r>
          </w:p>
        </w:tc>
      </w:tr>
    </w:tbl>
    <w:p>
      <w:pPr>
        <w:pStyle w:val="BlockText"/>
      </w:pPr>
      <w:r>
        <w:rPr>
          <w:b/>
          <w:bCs/>
        </w:rPr>
        <w:t xml:space="preserve">Princípio:</w:t>
      </w:r>
      <w:r>
        <w:t xml:space="preserve"> </w:t>
      </w:r>
      <w:r>
        <w:t xml:space="preserve">cada regra deve ter</w:t>
      </w:r>
      <w:r>
        <w:t xml:space="preserve"> </w:t>
      </w:r>
      <w:r>
        <w:rPr>
          <w:b/>
          <w:bCs/>
        </w:rPr>
        <w:t xml:space="preserve">um único ponto de verdade</w:t>
      </w:r>
      <w:r>
        <w:t xml:space="preserve">. Duplicação em cliente para UX é aceitável desde que o servidor seja a autoridade e o teste garanta a paridade.</w:t>
      </w:r>
    </w:p>
    <w:p>
      <w:r>
        <w:br w:type="page"/>
      </w:r>
    </w:p>
    <w:bookmarkEnd w:id="629"/>
    <w:bookmarkEnd w:id="630"/>
    <w:bookmarkStart w:id="651" w:name="modelo-de-domínio-projeto"/>
    <w:p>
      <w:pPr>
        <w:pStyle w:val="Heading1"/>
      </w:pPr>
      <w:r>
        <w:t xml:space="preserve">Modelo de Domínio — {{PROJETO}}</w:t>
      </w:r>
    </w:p>
    <w:p>
      <w:pPr>
        <w:pStyle w:val="FirstParagraph"/>
      </w:pPr>
      <w:r>
        <w:rPr>
          <w:i/>
          <w:iCs/>
        </w:rPr>
        <w:t xml:space="preserve">(ficheiro:</w:t>
      </w:r>
      <w:r>
        <w:rPr>
          <w:i/>
          <w:iCs/>
        </w:rPr>
        <w:t xml:space="preserve"> </w:t>
      </w:r>
      <w:r>
        <w:rPr>
          <w:rStyle w:val="VerbatimChar"/>
          <w:i/>
          <w:iCs/>
        </w:rPr>
        <w:t xml:space="preserve">02-analise/06-modelo-dominio.md</w:t>
      </w:r>
      <w:r>
        <w:rPr>
          <w:i/>
          <w:iCs/>
        </w:rPr>
        <w:t xml:space="preserve">)</w:t>
      </w:r>
    </w:p>
    <w:p>
      <w:pPr>
        <w:pStyle w:val="BlockText"/>
      </w:pPr>
      <w:r>
        <w:t xml:space="preserve">Modelo</w:t>
      </w:r>
      <w:r>
        <w:t xml:space="preserve"> </w:t>
      </w:r>
      <w:r>
        <w:rPr>
          <w:b/>
          <w:bCs/>
        </w:rPr>
        <w:t xml:space="preserve">conceptual</w:t>
      </w:r>
      <w:r>
        <w:t xml:space="preserve">: representa o negócio, não a base de dados nem as classes de implementação. Usa a linguagem do</w:t>
      </w:r>
      <w:r>
        <w:t xml:space="preserve"> </w:t>
      </w:r>
      <w:hyperlink r:id="rId631">
        <w:r>
          <w:rPr>
            <w:rStyle w:val="Hyperlink"/>
          </w:rPr>
          <w:t xml:space="preserve">Glossário</w:t>
        </w:r>
      </w:hyperlink>
      <w:r>
        <w:t xml:space="preserve">.</w:t>
      </w:r>
    </w:p>
    <w:p>
      <w:r>
        <w:pict>
          <v:rect style="width:0;height:1.5pt" o:hralign="center" o:hrstd="t" o:hr="t"/>
        </w:pict>
      </w:r>
    </w:p>
    <w:bookmarkStart w:id="636" w:name="contextos-delimitados-bounded-contexts-1"/>
    <w:p>
      <w:pPr>
        <w:pStyle w:val="Heading2"/>
      </w:pPr>
      <w:r>
        <w:t xml:space="preserve">1. Contextos delimitados (Bounded Contexts)</w:t>
      </w:r>
    </w:p>
    <w:p>
      <w:pPr>
        <w:pStyle w:val="FirstParagraph"/>
      </w:pPr>
      <w:r>
        <w:drawing>
          <wp:inline>
            <wp:extent cx="2267999" cy="7914678"/>
            <wp:effectExtent b="0" l="0" r="0" t="0"/>
            <wp:docPr descr="" title="" id="633" name="Picture"/>
            <a:graphic>
              <a:graphicData uri="http://schemas.openxmlformats.org/drawingml/2006/picture">
                <pic:pic>
                  <pic:nvPicPr>
                    <pic:cNvPr descr="d27-out-1.png" id="634" name="Picture"/>
                    <pic:cNvPicPr>
                      <a:picLocks noChangeArrowheads="1" noChangeAspect="1"/>
                    </pic:cNvPicPr>
                  </pic:nvPicPr>
                  <pic:blipFill>
                    <a:blip r:embed="rId632"/>
                    <a:stretch>
                      <a:fillRect/>
                    </a:stretch>
                  </pic:blipFill>
                  <pic:spPr bwMode="auto">
                    <a:xfrm>
                      <a:off x="0" y="0"/>
                      <a:ext cx="2267999" cy="7914678"/>
                    </a:xfrm>
                    <a:prstGeom prst="rect">
                      <a:avLst/>
                    </a:prstGeom>
                    <a:noFill/>
                    <a:ln w="9525">
                      <a:noFill/>
                      <a:headEnd/>
                      <a:tailEnd/>
                    </a:ln>
                  </pic:spPr>
                </pic:pic>
              </a:graphicData>
            </a:graphic>
          </wp:inline>
        </w:drawing>
      </w:r>
    </w:p>
    <w:bookmarkStart w:id="635" w:name="mapa-de-contextos"/>
    <w:p>
      <w:pPr>
        <w:pStyle w:val="Heading3"/>
      </w:pPr>
      <w:r>
        <w:t xml:space="preserve">Mapa de contextos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Contexto</w:t>
            </w:r>
          </w:p>
        </w:tc>
        <w:tc>
          <w:tcPr/>
          <w:p>
            <w:pPr>
              <w:pStyle w:val="Compact"/>
            </w:pPr>
            <w:r>
              <w:t xml:space="preserve">Responsabilidade</w:t>
            </w:r>
          </w:p>
        </w:tc>
        <w:tc>
          <w:tcPr/>
          <w:p>
            <w:pPr>
              <w:pStyle w:val="Compact"/>
            </w:pPr>
            <w:r>
              <w:t xml:space="preserve">Equipa</w:t>
            </w:r>
          </w:p>
        </w:tc>
        <w:tc>
          <w:tcPr/>
          <w:p>
            <w:pPr>
              <w:pStyle w:val="Compact"/>
            </w:pPr>
            <w:r>
              <w:t xml:space="preserve">Relação com os outros</w:t>
            </w:r>
          </w:p>
        </w:tc>
      </w:tr>
      <w:tr>
        <w:tc>
          <w:tcPr/>
          <w:p>
            <w:pPr>
              <w:pStyle w:val="Compact"/>
            </w:pPr>
            <w:r>
              <w:t xml:space="preserve">Vendas</w:t>
            </w:r>
          </w:p>
        </w:tc>
        <w:tc>
          <w:tcPr/>
          <w:p>
            <w:pPr>
              <w:pStyle w:val="Compact"/>
            </w:pPr>
            <w:r>
              <w:t xml:space="preserve">{{Captar e gerir encomendas}}</w:t>
            </w:r>
          </w:p>
        </w:tc>
        <w:tc>
          <w:tcPr/>
          <w:p>
            <w:pPr>
              <w:pStyle w:val="Compact"/>
            </w:pPr>
            <w:r>
              <w:t xml:space="preserve">{{Equipa A}}</w:t>
            </w:r>
          </w:p>
        </w:tc>
        <w:tc>
          <w:tcPr/>
          <w:p>
            <w:pPr>
              <w:pStyle w:val="Compact"/>
            </w:pPr>
            <w:r>
              <w:t xml:space="preserve">Upstream de Faturação</w:t>
            </w:r>
          </w:p>
        </w:tc>
      </w:tr>
      <w:tr>
        <w:tc>
          <w:tcPr/>
          <w:p>
            <w:pPr>
              <w:pStyle w:val="Compact"/>
            </w:pPr>
            <w:r>
              <w:t xml:space="preserve">Inventário</w:t>
            </w:r>
          </w:p>
        </w:tc>
        <w:tc>
          <w:tcPr/>
          <w:p>
            <w:pPr>
              <w:pStyle w:val="Compact"/>
            </w:pPr>
            <w:r>
              <w:t xml:space="preserve">{{Disponibilidade e reservas}}</w:t>
            </w:r>
          </w:p>
        </w:tc>
        <w:tc>
          <w:tcPr/>
          <w:p>
            <w:pPr>
              <w:pStyle w:val="Compact"/>
            </w:pPr>
            <w:r>
              <w:t xml:space="preserve">{{Equipa B}}</w:t>
            </w:r>
          </w:p>
        </w:tc>
        <w:tc>
          <w:tcPr/>
          <w:p>
            <w:pPr>
              <w:pStyle w:val="Compact"/>
            </w:pPr>
            <w:r>
              <w:t xml:space="preserve">Fornecedor de Vendas</w:t>
            </w:r>
          </w:p>
        </w:tc>
      </w:tr>
      <w:tr>
        <w:tc>
          <w:tcPr/>
          <w:p>
            <w:pPr>
              <w:pStyle w:val="Compact"/>
            </w:pPr>
            <w:r>
              <w:t xml:space="preserve">Faturação</w:t>
            </w:r>
          </w:p>
        </w:tc>
        <w:tc>
          <w:tcPr/>
          <w:p>
            <w:pPr>
              <w:pStyle w:val="Compact"/>
            </w:pPr>
            <w:r>
              <w:t xml:space="preserve">{{Documentos fiscais}}</w:t>
            </w:r>
          </w:p>
        </w:tc>
        <w:tc>
          <w:tcPr/>
          <w:p>
            <w:pPr>
              <w:pStyle w:val="Compact"/>
            </w:pPr>
            <w:r>
              <w:t xml:space="preserve">{{Equipa C}}</w:t>
            </w:r>
          </w:p>
        </w:tc>
        <w:tc>
          <w:tcPr/>
          <w:p>
            <w:pPr>
              <w:pStyle w:val="Compact"/>
            </w:pPr>
            <w:r>
              <w:t xml:space="preserve">Downstream de Vendas</w:t>
            </w:r>
          </w:p>
        </w:tc>
      </w:tr>
    </w:tbl>
    <w:p>
      <w:pPr>
        <w:pStyle w:val="BodyText"/>
      </w:pPr>
      <w:r>
        <w:rPr>
          <w:b/>
          <w:bCs/>
        </w:rPr>
        <w:t xml:space="preserve">Padrões de integração usados:</w:t>
      </w:r>
      <w:r>
        <w:t xml:space="preserve"> </w:t>
      </w:r>
      <w:r>
        <w:t xml:space="preserve">Cliente/Fornecedor · Conformista · Camada Anticorrupção (ACL) · Núcleo Partilhado · Serviço Aberto</w:t>
      </w:r>
    </w:p>
    <w:p>
      <w:r>
        <w:pict>
          <v:rect style="width:0;height:1.5pt" o:hralign="center" o:hrstd="t" o:hr="t"/>
        </w:pict>
      </w:r>
    </w:p>
    <w:bookmarkEnd w:id="635"/>
    <w:bookmarkEnd w:id="636"/>
    <w:bookmarkStart w:id="640" w:name="modelo-conceptual-contexto-vendas"/>
    <w:p>
      <w:pPr>
        <w:pStyle w:val="Heading2"/>
      </w:pPr>
      <w:r>
        <w:t xml:space="preserve">2. Modelo conceptual — contexto {{Vendas}}</w:t>
      </w:r>
    </w:p>
    <w:p>
      <w:pPr>
        <w:pStyle w:val="FirstParagraph"/>
      </w:pPr>
      <w:r>
        <w:drawing>
          <wp:inline>
            <wp:extent cx="6191999" cy="4242894"/>
            <wp:effectExtent b="0" l="0" r="0" t="0"/>
            <wp:docPr descr="" title="" id="638" name="Picture"/>
            <a:graphic>
              <a:graphicData uri="http://schemas.openxmlformats.org/drawingml/2006/picture">
                <pic:pic>
                  <pic:nvPicPr>
                    <pic:cNvPr descr="d27-out-2.png" id="639" name="Picture"/>
                    <pic:cNvPicPr>
                      <a:picLocks noChangeArrowheads="1" noChangeAspect="1"/>
                    </pic:cNvPicPr>
                  </pic:nvPicPr>
                  <pic:blipFill>
                    <a:blip r:embed="rId637"/>
                    <a:stretch>
                      <a:fillRect/>
                    </a:stretch>
                  </pic:blipFill>
                  <pic:spPr bwMode="auto">
                    <a:xfrm>
                      <a:off x="0" y="0"/>
                      <a:ext cx="6191999" cy="4242894"/>
                    </a:xfrm>
                    <a:prstGeom prst="rect">
                      <a:avLst/>
                    </a:prstGeom>
                    <a:noFill/>
                    <a:ln w="9525">
                      <a:noFill/>
                      <a:headEnd/>
                      <a:tailEnd/>
                    </a:ln>
                  </pic:spPr>
                </pic:pic>
              </a:graphicData>
            </a:graphic>
          </wp:inline>
        </w:drawing>
      </w:r>
    </w:p>
    <w:p>
      <w:r>
        <w:pict>
          <v:rect style="width:0;height:1.5pt" o:hralign="center" o:hrstd="t" o:hr="t"/>
        </w:pict>
      </w:r>
    </w:p>
    <w:bookmarkEnd w:id="640"/>
    <w:bookmarkStart w:id="643" w:name="agregados"/>
    <w:p>
      <w:pPr>
        <w:pStyle w:val="Heading2"/>
      </w:pPr>
      <w:r>
        <w:t xml:space="preserve">3. Agregados</w:t>
      </w:r>
    </w:p>
    <w:bookmarkStart w:id="641" w:name="agregado-encomenda"/>
    <w:p>
      <w:pPr>
        <w:pStyle w:val="Heading3"/>
      </w:pPr>
      <w:r>
        <w:t xml:space="preserve">Agregado: Encomenda</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Raiz</w:t>
            </w:r>
          </w:p>
        </w:tc>
        <w:tc>
          <w:tcPr/>
          <w:p>
            <w:pPr>
              <w:pStyle w:val="Compact"/>
            </w:pPr>
            <w:r>
              <w:rPr>
                <w:rStyle w:val="VerbatimChar"/>
              </w:rPr>
              <w:t xml:space="preserve">Encomenda</w:t>
            </w:r>
          </w:p>
        </w:tc>
      </w:tr>
      <w:tr>
        <w:tc>
          <w:tcPr/>
          <w:p>
            <w:pPr>
              <w:pStyle w:val="Compact"/>
            </w:pPr>
            <w:r>
              <w:rPr>
                <w:b/>
                <w:bCs/>
              </w:rPr>
              <w:t xml:space="preserve">Entidades internas</w:t>
            </w:r>
          </w:p>
        </w:tc>
        <w:tc>
          <w:tcPr/>
          <w:p>
            <w:pPr>
              <w:pStyle w:val="Compact"/>
            </w:pPr>
            <w:r>
              <w:rPr>
                <w:rStyle w:val="VerbatimChar"/>
              </w:rPr>
              <w:t xml:space="preserve">LinhaEncomenda</w:t>
            </w:r>
          </w:p>
        </w:tc>
      </w:tr>
      <w:tr>
        <w:tc>
          <w:tcPr/>
          <w:p>
            <w:pPr>
              <w:pStyle w:val="Compact"/>
            </w:pPr>
            <w:r>
              <w:rPr>
                <w:b/>
                <w:bCs/>
              </w:rPr>
              <w:t xml:space="preserve">Objetos de valor</w:t>
            </w:r>
          </w:p>
        </w:tc>
        <w:tc>
          <w:tcPr/>
          <w:p>
            <w:pPr>
              <w:pStyle w:val="Compact"/>
            </w:pPr>
            <w:r>
              <w:rPr>
                <w:rStyle w:val="VerbatimChar"/>
              </w:rPr>
              <w:t xml:space="preserve">Dinheiro</w:t>
            </w:r>
            <w:r>
              <w:t xml:space="preserve">,</w:t>
            </w:r>
            <w:r>
              <w:t xml:space="preserve"> </w:t>
            </w:r>
            <w:r>
              <w:rPr>
                <w:rStyle w:val="VerbatimChar"/>
              </w:rPr>
              <w:t xml:space="preserve">Morada</w:t>
            </w:r>
            <w:r>
              <w:t xml:space="preserve">,</w:t>
            </w:r>
            <w:r>
              <w:t xml:space="preserve"> </w:t>
            </w:r>
            <w:r>
              <w:rPr>
                <w:rStyle w:val="VerbatimChar"/>
              </w:rPr>
              <w:t xml:space="preserve">NumeroEncomenda</w:t>
            </w:r>
          </w:p>
        </w:tc>
      </w:tr>
      <w:tr>
        <w:tc>
          <w:tcPr/>
          <w:p>
            <w:pPr>
              <w:pStyle w:val="Compact"/>
            </w:pPr>
            <w:r>
              <w:rPr>
                <w:b/>
                <w:bCs/>
              </w:rPr>
              <w:t xml:space="preserve">Fronteira de consistência</w:t>
            </w:r>
          </w:p>
        </w:tc>
        <w:tc>
          <w:tcPr/>
          <w:p>
            <w:pPr>
              <w:pStyle w:val="Compact"/>
            </w:pPr>
            <w:r>
              <w:t xml:space="preserve">Todas as invariantes abaixo são garantidas numa transação</w:t>
            </w:r>
          </w:p>
        </w:tc>
      </w:tr>
      <w:tr>
        <w:tc>
          <w:tcPr/>
          <w:p>
            <w:pPr>
              <w:pStyle w:val="Compact"/>
            </w:pPr>
            <w:r>
              <w:rPr>
                <w:b/>
                <w:bCs/>
              </w:rPr>
              <w:t xml:space="preserve">Referências externas</w:t>
            </w:r>
          </w:p>
        </w:tc>
        <w:tc>
          <w:tcPr/>
          <w:p>
            <w:pPr>
              <w:pStyle w:val="Compact"/>
            </w:pPr>
            <w:r>
              <w:rPr>
                <w:rStyle w:val="VerbatimChar"/>
              </w:rPr>
              <w:t xml:space="preserve">Cliente</w:t>
            </w:r>
            <w:r>
              <w:t xml:space="preserve"> </w:t>
            </w:r>
            <w:r>
              <w:rPr>
                <w:b/>
                <w:bCs/>
              </w:rPr>
              <w:t xml:space="preserve">por identificador</w:t>
            </w:r>
            <w:r>
              <w:t xml:space="preserve">, nunca por objeto</w:t>
            </w:r>
          </w:p>
        </w:tc>
      </w:tr>
    </w:tbl>
    <w:p>
      <w:pPr>
        <w:pStyle w:val="BodyText"/>
      </w:pPr>
      <w:r>
        <w:rPr>
          <w:b/>
          <w:bCs/>
        </w:rPr>
        <w:t xml:space="preserve">Invariantes (sempre verdadeiras)</w:t>
      </w:r>
      <w:r>
        <w:t xml:space="preserve"> </w:t>
      </w:r>
      <w:r>
        <w:t xml:space="preserve">1. Uma encomenda submetida tem pelo menos uma linha.</w:t>
      </w:r>
      <w:r>
        <w:t xml:space="preserve"> </w:t>
      </w:r>
      <w:r>
        <w:t xml:space="preserve">2.</w:t>
      </w:r>
      <w:r>
        <w:t xml:space="preserve"> </w:t>
      </w:r>
      <w:r>
        <w:rPr>
          <w:rStyle w:val="VerbatimChar"/>
        </w:rPr>
        <w:t xml:space="preserve">total</w:t>
      </w:r>
      <w:r>
        <w:t xml:space="preserve"> </w:t>
      </w:r>
      <w:r>
        <w:t xml:space="preserve">= Σ subtotais + IVA − desconto + portes (RN-03).</w:t>
      </w:r>
      <w:r>
        <w:t xml:space="preserve"> </w:t>
      </w:r>
      <w:r>
        <w:t xml:space="preserve">3. Não existem duas linhas com o mesmo SKU (agregam-se em quantidade).</w:t>
      </w:r>
      <w:r>
        <w:t xml:space="preserve"> </w:t>
      </w:r>
      <w:r>
        <w:t xml:space="preserve">4. Uma encomenda em estado terminal não muda de estado.</w:t>
      </w:r>
    </w:p>
    <w:p>
      <w:pPr>
        <w:pStyle w:val="BodyText"/>
      </w:pPr>
      <w:r>
        <w:rPr>
          <w:b/>
          <w:bCs/>
        </w:rPr>
        <w:t xml:space="preserve">Regra de tamanho:</w:t>
      </w:r>
      <w:r>
        <w:t xml:space="preserve"> </w:t>
      </w:r>
      <w:r>
        <w:t xml:space="preserve">{{uma encomenda tem tipicamente 1-20 linhas, máximo 500}} — se crescer muito, repensar a fronteira.</w:t>
      </w:r>
    </w:p>
    <w:bookmarkEnd w:id="641"/>
    <w:bookmarkStart w:id="642" w:name="agregado-cliente"/>
    <w:p>
      <w:pPr>
        <w:pStyle w:val="Heading3"/>
      </w:pPr>
      <w:r>
        <w:t xml:space="preserve">Agregado: Cliente</w:t>
      </w:r>
    </w:p>
    <w:p>
      <w:pPr>
        <w:pStyle w:val="FirstParagraph"/>
      </w:pPr>
      <w:r>
        <w:t xml:space="preserve">{{…}}</w:t>
      </w:r>
    </w:p>
    <w:p>
      <w:r>
        <w:pict>
          <v:rect style="width:0;height:1.5pt" o:hralign="center" o:hrstd="t" o:hr="t"/>
        </w:pict>
      </w:r>
    </w:p>
    <w:bookmarkEnd w:id="642"/>
    <w:bookmarkEnd w:id="643"/>
    <w:bookmarkStart w:id="644" w:name="objetos-de-valor"/>
    <w:p>
      <w:pPr>
        <w:pStyle w:val="Heading2"/>
      </w:pPr>
      <w:r>
        <w:t xml:space="preserve">4. Objetos de valor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Objeto</w:t>
            </w:r>
          </w:p>
        </w:tc>
        <w:tc>
          <w:tcPr/>
          <w:p>
            <w:pPr>
              <w:pStyle w:val="Compact"/>
            </w:pPr>
            <w:r>
              <w:t xml:space="preserve">Componentes</w:t>
            </w:r>
          </w:p>
        </w:tc>
        <w:tc>
          <w:tcPr/>
          <w:p>
            <w:pPr>
              <w:pStyle w:val="Compact"/>
            </w:pPr>
            <w:r>
              <w:t xml:space="preserve">Invariantes</w:t>
            </w:r>
          </w:p>
        </w:tc>
        <w:tc>
          <w:tcPr/>
          <w:p>
            <w:pPr>
              <w:pStyle w:val="Compact"/>
            </w:pPr>
            <w:r>
              <w:t xml:space="preserve">Porque não é primitivo</w:t>
            </w:r>
          </w:p>
        </w:tc>
      </w:tr>
      <w:tr>
        <w:tc>
          <w:tcPr/>
          <w:p>
            <w:pPr>
              <w:pStyle w:val="Compact"/>
            </w:pPr>
            <w:r>
              <w:rPr>
                <w:rStyle w:val="VerbatimChar"/>
              </w:rPr>
              <w:t xml:space="preserve">Dinheiro</w:t>
            </w:r>
          </w:p>
        </w:tc>
        <w:tc>
          <w:tcPr/>
          <w:p>
            <w:pPr>
              <w:pStyle w:val="Compact"/>
            </w:pPr>
            <w:r>
              <w:t xml:space="preserve">montante (decimal), moeda</w:t>
            </w:r>
          </w:p>
        </w:tc>
        <w:tc>
          <w:tcPr/>
          <w:p>
            <w:pPr>
              <w:pStyle w:val="Compact"/>
            </w:pPr>
            <w:r>
              <w:t xml:space="preserve">Moeda obrigatória; sem somar moedas diferentes</w:t>
            </w:r>
          </w:p>
        </w:tc>
        <w:tc>
          <w:tcPr/>
          <w:p>
            <w:pPr>
              <w:pStyle w:val="Compact"/>
            </w:pPr>
            <w:r>
              <w:t xml:space="preserve">Evita somar euros com dólares</w:t>
            </w:r>
          </w:p>
        </w:tc>
      </w:tr>
      <w:tr>
        <w:tc>
          <w:tcPr/>
          <w:p>
            <w:pPr>
              <w:pStyle w:val="Compact"/>
            </w:pPr>
            <w:r>
              <w:rPr>
                <w:rStyle w:val="VerbatimChar"/>
              </w:rPr>
              <w:t xml:space="preserve">NIF</w:t>
            </w:r>
          </w:p>
        </w:tc>
        <w:tc>
          <w:tcPr/>
          <w:p>
            <w:pPr>
              <w:pStyle w:val="Compact"/>
            </w:pPr>
            <w:r>
              <w:t xml:space="preserve">9 dígitos</w:t>
            </w:r>
          </w:p>
        </w:tc>
        <w:tc>
          <w:tcPr/>
          <w:p>
            <w:pPr>
              <w:pStyle w:val="Compact"/>
            </w:pPr>
            <w:r>
              <w:t xml:space="preserve">Dígito de controlo válido</w:t>
            </w:r>
          </w:p>
        </w:tc>
        <w:tc>
          <w:tcPr/>
          <w:p>
            <w:pPr>
              <w:pStyle w:val="Compact"/>
            </w:pPr>
            <w:r>
              <w:t xml:space="preserve">Valida na fronteira, não em toda a parte</w:t>
            </w:r>
          </w:p>
        </w:tc>
      </w:tr>
      <w:tr>
        <w:tc>
          <w:tcPr/>
          <w:p>
            <w:pPr>
              <w:pStyle w:val="Compact"/>
            </w:pPr>
            <w:r>
              <w:rPr>
                <w:rStyle w:val="VerbatimChar"/>
              </w:rPr>
              <w:t xml:space="preserve">SKU</w:t>
            </w:r>
          </w:p>
        </w:tc>
        <w:tc>
          <w:tcPr/>
          <w:p>
            <w:pPr>
              <w:pStyle w:val="Compact"/>
            </w:pPr>
            <w:r>
              <w:t xml:space="preserve">string com formato</w:t>
            </w:r>
            <w:r>
              <w:t xml:space="preserve"> </w:t>
            </w:r>
            <w:r>
              <w:rPr>
                <w:rStyle w:val="VerbatimChar"/>
              </w:rPr>
              <w:t xml:space="preserve">AAA-9999</w:t>
            </w:r>
          </w:p>
        </w:tc>
        <w:tc>
          <w:tcPr/>
          <w:p>
            <w:pPr>
              <w:pStyle w:val="Compact"/>
            </w:pPr>
            <w:r>
              <w:t xml:space="preserve">Formato validado</w:t>
            </w:r>
          </w:p>
        </w:tc>
        <w:tc>
          <w:tcPr/>
          <w:p>
            <w:pPr>
              <w:pStyle w:val="Compact"/>
            </w:pP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Formato + normalização em minúsculas</w:t>
            </w:r>
          </w:p>
        </w:tc>
        <w:tc>
          <w:tcPr/>
          <w:p>
            <w:pPr>
              <w:pStyle w:val="Compact"/>
            </w:pPr>
          </w:p>
        </w:tc>
      </w:tr>
    </w:tbl>
    <w:p>
      <w:r>
        <w:pict>
          <v:rect style="width:0;height:1.5pt" o:hralign="center" o:hrstd="t" o:hr="t"/>
        </w:pict>
      </w:r>
    </w:p>
    <w:bookmarkEnd w:id="644"/>
    <w:bookmarkStart w:id="648" w:name="eventos-de-domínio"/>
    <w:p>
      <w:pPr>
        <w:pStyle w:val="Heading2"/>
      </w:pPr>
      <w:r>
        <w:t xml:space="preserve">5. Eventos de domínio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Evento</w:t>
            </w:r>
          </w:p>
        </w:tc>
        <w:tc>
          <w:tcPr/>
          <w:p>
            <w:pPr>
              <w:pStyle w:val="Compact"/>
            </w:pPr>
            <w:r>
              <w:t xml:space="preserve">Quando ocorre</w:t>
            </w:r>
          </w:p>
        </w:tc>
        <w:tc>
          <w:tcPr/>
          <w:p>
            <w:pPr>
              <w:pStyle w:val="Compact"/>
            </w:pPr>
            <w:r>
              <w:t xml:space="preserve">Payload</w:t>
            </w:r>
          </w:p>
        </w:tc>
        <w:tc>
          <w:tcPr/>
          <w:p>
            <w:pPr>
              <w:pStyle w:val="Compact"/>
            </w:pPr>
            <w:r>
              <w:t xml:space="preserve">Consumidores</w:t>
            </w:r>
          </w:p>
        </w:tc>
      </w:tr>
      <w:tr>
        <w:tc>
          <w:tcPr/>
          <w:p>
            <w:pPr>
              <w:pStyle w:val="Compact"/>
            </w:pPr>
            <w:r>
              <w:rPr>
                <w:rStyle w:val="VerbatimChar"/>
              </w:rPr>
              <w:t xml:space="preserve">EncomendaSubmetida</w:t>
            </w:r>
          </w:p>
        </w:tc>
        <w:tc>
          <w:tcPr/>
          <w:p>
            <w:pPr>
              <w:pStyle w:val="Compact"/>
            </w:pPr>
            <w:r>
              <w:t xml:space="preserve">Encomenda passa a Submetida</w:t>
            </w:r>
          </w:p>
        </w:tc>
        <w:tc>
          <w:tcPr/>
          <w:p>
            <w:pPr>
              <w:pStyle w:val="Compact"/>
            </w:pPr>
            <w:r>
              <w:rPr>
                <w:rStyle w:val="VerbatimChar"/>
              </w:rPr>
              <w:t xml:space="preserve">{encomendaId, clienteId, total, timestamp}</w:t>
            </w:r>
          </w:p>
        </w:tc>
        <w:tc>
          <w:tcPr/>
          <w:p>
            <w:pPr>
              <w:pStyle w:val="Compact"/>
            </w:pPr>
            <w:r>
              <w:t xml:space="preserve">Inventário (pré-reserva)</w:t>
            </w:r>
          </w:p>
        </w:tc>
      </w:tr>
      <w:tr>
        <w:tc>
          <w:tcPr/>
          <w:p>
            <w:pPr>
              <w:pStyle w:val="Compact"/>
            </w:pPr>
            <w:r>
              <w:rPr>
                <w:rStyle w:val="VerbatimChar"/>
              </w:rPr>
              <w:t xml:space="preserve">EncomendaAprovada</w:t>
            </w:r>
          </w:p>
        </w:tc>
        <w:tc>
          <w:tcPr/>
          <w:p>
            <w:pPr>
              <w:pStyle w:val="Compact"/>
            </w:pPr>
            <w:r>
              <w:t xml:space="preserve">Encomenda passa a Aprovada</w:t>
            </w:r>
          </w:p>
        </w:tc>
        <w:tc>
          <w:tcPr/>
          <w:p>
            <w:pPr>
              <w:pStyle w:val="Compact"/>
            </w:pPr>
            <w:r>
              <w:rPr>
                <w:rStyle w:val="VerbatimChar"/>
              </w:rPr>
              <w:t xml:space="preserve">{encomendaId, aprovadorId, total}</w:t>
            </w:r>
          </w:p>
        </w:tc>
        <w:tc>
          <w:tcPr/>
          <w:p>
            <w:pPr>
              <w:pStyle w:val="Compact"/>
            </w:pPr>
            <w:r>
              <w:t xml:space="preserve">Faturação, Notificações, Armazém</w:t>
            </w:r>
          </w:p>
        </w:tc>
      </w:tr>
      <w:tr>
        <w:tc>
          <w:tcPr/>
          <w:p>
            <w:pPr>
              <w:pStyle w:val="Compact"/>
            </w:pPr>
            <w:r>
              <w:rPr>
                <w:rStyle w:val="VerbatimChar"/>
              </w:rPr>
              <w:t xml:space="preserve">EncomendaCancelada</w:t>
            </w:r>
          </w:p>
        </w:tc>
        <w:tc>
          <w:tcPr/>
          <w:p>
            <w:pPr>
              <w:pStyle w:val="Compact"/>
            </w:pPr>
            <w:r>
              <w:t xml:space="preserve">Encomenda cancelada</w:t>
            </w:r>
          </w:p>
        </w:tc>
        <w:tc>
          <w:tcPr/>
          <w:p>
            <w:pPr>
              <w:pStyle w:val="Compact"/>
            </w:pPr>
            <w:r>
              <w:rPr>
                <w:rStyle w:val="VerbatimChar"/>
              </w:rPr>
              <w:t xml:space="preserve">{encomendaId, motivo, canceladaPor}</w:t>
            </w:r>
          </w:p>
        </w:tc>
        <w:tc>
          <w:tcPr/>
          <w:p>
            <w:pPr>
              <w:pStyle w:val="Compact"/>
            </w:pPr>
            <w:r>
              <w:t xml:space="preserve">Inventário (libertar), Faturação (nota de crédito)</w:t>
            </w:r>
          </w:p>
        </w:tc>
      </w:tr>
    </w:tbl>
    <w:p>
      <w:pPr>
        <w:pStyle w:val="BodyText"/>
      </w:pPr>
      <w:r>
        <w:drawing>
          <wp:inline>
            <wp:extent cx="5234399" cy="7920182"/>
            <wp:effectExtent b="0" l="0" r="0" t="0"/>
            <wp:docPr descr="" title="" id="646" name="Picture"/>
            <a:graphic>
              <a:graphicData uri="http://schemas.openxmlformats.org/drawingml/2006/picture">
                <pic:pic>
                  <pic:nvPicPr>
                    <pic:cNvPr descr="d27-out-3.png" id="647" name="Picture"/>
                    <pic:cNvPicPr>
                      <a:picLocks noChangeArrowheads="1" noChangeAspect="1"/>
                    </pic:cNvPicPr>
                  </pic:nvPicPr>
                  <pic:blipFill>
                    <a:blip r:embed="rId645"/>
                    <a:stretch>
                      <a:fillRect/>
                    </a:stretch>
                  </pic:blipFill>
                  <pic:spPr bwMode="auto">
                    <a:xfrm>
                      <a:off x="0" y="0"/>
                      <a:ext cx="5234399" cy="7920182"/>
                    </a:xfrm>
                    <a:prstGeom prst="rect">
                      <a:avLst/>
                    </a:prstGeom>
                    <a:noFill/>
                    <a:ln w="9525">
                      <a:noFill/>
                      <a:headEnd/>
                      <a:tailEnd/>
                    </a:ln>
                  </pic:spPr>
                </pic:pic>
              </a:graphicData>
            </a:graphic>
          </wp:inline>
        </w:drawing>
      </w:r>
    </w:p>
    <w:p>
      <w:r>
        <w:pict>
          <v:rect style="width:0;height:1.5pt" o:hralign="center" o:hrstd="t" o:hr="t"/>
        </w:pict>
      </w:r>
    </w:p>
    <w:bookmarkEnd w:id="648"/>
    <w:bookmarkStart w:id="649" w:name="serviços-de-domínio"/>
    <w:p>
      <w:pPr>
        <w:pStyle w:val="Heading2"/>
      </w:pPr>
      <w:r>
        <w:t xml:space="preserve">6. Serviços de domínio</w:t>
      </w:r>
    </w:p>
    <w:p>
      <w:pPr>
        <w:pStyle w:val="BlockText"/>
      </w:pPr>
      <w:r>
        <w:t xml:space="preserve">Lógica que não pertence naturalmente a nenhuma entidade.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Serviço</w:t>
            </w:r>
          </w:p>
        </w:tc>
        <w:tc>
          <w:tcPr/>
          <w:p>
            <w:pPr>
              <w:pStyle w:val="Compact"/>
            </w:pPr>
            <w:r>
              <w:t xml:space="preserve">Responsabilidade</w:t>
            </w:r>
          </w:p>
        </w:tc>
        <w:tc>
          <w:tcPr/>
          <w:p>
            <w:pPr>
              <w:pStyle w:val="Compact"/>
            </w:pPr>
            <w:r>
              <w:t xml:space="preserve">Porque não está numa entidade</w:t>
            </w:r>
          </w:p>
        </w:tc>
      </w:tr>
      <w:tr>
        <w:tc>
          <w:tcPr/>
          <w:p>
            <w:pPr>
              <w:pStyle w:val="Compact"/>
            </w:pPr>
            <w:r>
              <w:rPr>
                <w:rStyle w:val="VerbatimChar"/>
              </w:rPr>
              <w:t xml:space="preserve">CalculadorDePrecos</w:t>
            </w:r>
          </w:p>
        </w:tc>
        <w:tc>
          <w:tcPr/>
          <w:p>
            <w:pPr>
              <w:pStyle w:val="Compact"/>
            </w:pPr>
            <w:r>
              <w:t xml:space="preserve">{{Aplica tabelas de preço, descontos e campanhas}}</w:t>
            </w:r>
          </w:p>
        </w:tc>
        <w:tc>
          <w:tcPr/>
          <w:p>
            <w:pPr>
              <w:pStyle w:val="Compact"/>
            </w:pPr>
            <w:r>
              <w:t xml:space="preserve">{{Envolve Cliente, Produto e Campanha}}</w:t>
            </w:r>
          </w:p>
        </w:tc>
      </w:tr>
      <w:tr>
        <w:tc>
          <w:tcPr/>
          <w:p>
            <w:pPr>
              <w:pStyle w:val="Compact"/>
            </w:pPr>
            <w:r>
              <w:rPr>
                <w:rStyle w:val="VerbatimChar"/>
              </w:rPr>
              <w:t xml:space="preserve">PoliticaDeAprovacao</w:t>
            </w:r>
          </w:p>
        </w:tc>
        <w:tc>
          <w:tcPr/>
          <w:p>
            <w:pPr>
              <w:pStyle w:val="Compact"/>
            </w:pPr>
            <w:r>
              <w:t xml:space="preserve">{{Determina quem tem de aprovar (RN-02)}}</w:t>
            </w:r>
          </w:p>
        </w:tc>
        <w:tc>
          <w:tcPr/>
          <w:p>
            <w:pPr>
              <w:pStyle w:val="Compact"/>
            </w:pPr>
            <w:r>
              <w:t xml:space="preserve">{{Depende de configuração organizacional}}</w:t>
            </w:r>
          </w:p>
        </w:tc>
      </w:tr>
    </w:tbl>
    <w:p>
      <w:r>
        <w:pict>
          <v:rect style="width:0;height:1.5pt" o:hralign="center" o:hrstd="t" o:hr="t"/>
        </w:pict>
      </w:r>
    </w:p>
    <w:bookmarkEnd w:id="649"/>
    <w:bookmarkStart w:id="650" w:name="do-modelo-de-domínio-ao-modelo-físico"/>
    <w:p>
      <w:pPr>
        <w:pStyle w:val="Heading2"/>
      </w:pPr>
      <w:r>
        <w:t xml:space="preserve">7. Do modelo de domínio ao modelo físico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Conceito de domínio</w:t>
            </w:r>
          </w:p>
        </w:tc>
        <w:tc>
          <w:tcPr/>
          <w:p>
            <w:pPr>
              <w:pStyle w:val="Compact"/>
            </w:pPr>
            <w:r>
              <w:t xml:space="preserve">Tabela / Coleção</w:t>
            </w:r>
          </w:p>
        </w:tc>
        <w:tc>
          <w:tcPr/>
          <w:p>
            <w:pPr>
              <w:pStyle w:val="Compact"/>
            </w:pPr>
            <w:r>
              <w:t xml:space="preserve">Notas de mapeamento</w:t>
            </w:r>
          </w:p>
        </w:tc>
      </w:tr>
      <w:tr>
        <w:tc>
          <w:tcPr/>
          <w:p>
            <w:pPr>
              <w:pStyle w:val="Compact"/>
            </w:pPr>
            <w:r>
              <w:rPr>
                <w:rStyle w:val="VerbatimChar"/>
              </w:rPr>
              <w:t xml:space="preserve">Encomenda</w:t>
            </w:r>
          </w:p>
        </w:tc>
        <w:tc>
          <w:tcPr/>
          <w:p>
            <w:pPr>
              <w:pStyle w:val="Compact"/>
            </w:pPr>
            <w:r>
              <w:rPr>
                <w:rStyle w:val="VerbatimChar"/>
              </w:rPr>
              <w:t xml:space="preserve">encomendas</w:t>
            </w:r>
          </w:p>
        </w:tc>
        <w:tc>
          <w:tcPr/>
          <w:p>
            <w:pPr>
              <w:pStyle w:val="Compact"/>
            </w:pPr>
            <w:r>
              <w:t xml:space="preserve">Raiz;</w:t>
            </w:r>
            <w:r>
              <w:t xml:space="preserve"> </w:t>
            </w:r>
            <w:r>
              <w:rPr>
                <w:rStyle w:val="VerbatimChar"/>
              </w:rPr>
              <w:t xml:space="preserve">id</w:t>
            </w:r>
            <w:r>
              <w:t xml:space="preserve"> </w:t>
            </w:r>
            <w:r>
              <w:t xml:space="preserve">UUID</w:t>
            </w:r>
          </w:p>
        </w:tc>
      </w:tr>
      <w:tr>
        <w:tc>
          <w:tcPr/>
          <w:p>
            <w:pPr>
              <w:pStyle w:val="Compact"/>
            </w:pPr>
            <w:r>
              <w:rPr>
                <w:rStyle w:val="VerbatimChar"/>
              </w:rPr>
              <w:t xml:space="preserve">LinhaEncomenda</w:t>
            </w:r>
          </w:p>
        </w:tc>
        <w:tc>
          <w:tcPr/>
          <w:p>
            <w:pPr>
              <w:pStyle w:val="Compact"/>
            </w:pPr>
            <w:r>
              <w:rPr>
                <w:rStyle w:val="VerbatimChar"/>
              </w:rPr>
              <w:t xml:space="preserve">linhas_encomenda</w:t>
            </w:r>
          </w:p>
        </w:tc>
        <w:tc>
          <w:tcPr/>
          <w:p>
            <w:pPr>
              <w:pStyle w:val="Compact"/>
            </w:pPr>
            <w:r>
              <w:t xml:space="preserve">FK</w:t>
            </w:r>
            <w:r>
              <w:t xml:space="preserve"> </w:t>
            </w:r>
            <w:r>
              <w:rPr>
                <w:rStyle w:val="VerbatimChar"/>
              </w:rPr>
              <w:t xml:space="preserve">encomenda_id</w:t>
            </w:r>
            <w:r>
              <w:t xml:space="preserve">,</w:t>
            </w:r>
            <w:r>
              <w:t xml:space="preserve"> </w:t>
            </w:r>
            <w:r>
              <w:rPr>
                <w:rStyle w:val="VerbatimChar"/>
              </w:rPr>
              <w:t xml:space="preserve">ON DELETE CASCADE</w:t>
            </w:r>
          </w:p>
        </w:tc>
      </w:tr>
      <w:tr>
        <w:tc>
          <w:tcPr/>
          <w:p>
            <w:pPr>
              <w:pStyle w:val="Compact"/>
            </w:pPr>
            <w:r>
              <w:rPr>
                <w:rStyle w:val="VerbatimChar"/>
              </w:rPr>
              <w:t xml:space="preserve">Dinheiro</w:t>
            </w:r>
          </w:p>
        </w:tc>
        <w:tc>
          <w:tcPr/>
          <w:p>
            <w:pPr>
              <w:pStyle w:val="Compact"/>
            </w:pPr>
            <w:r>
              <w:t xml:space="preserve">colunas</w:t>
            </w:r>
            <w:r>
              <w:t xml:space="preserve"> </w:t>
            </w:r>
            <w:r>
              <w:rPr>
                <w:rStyle w:val="VerbatimChar"/>
              </w:rPr>
              <w:t xml:space="preserve">total_cents</w:t>
            </w:r>
            <w:r>
              <w:t xml:space="preserve"> </w:t>
            </w:r>
            <w:r>
              <w:t xml:space="preserve">(bigint) +</w:t>
            </w:r>
            <w:r>
              <w:t xml:space="preserve"> </w:t>
            </w:r>
            <w:r>
              <w:rPr>
                <w:rStyle w:val="VerbatimChar"/>
              </w:rPr>
              <w:t xml:space="preserve">moeda</w:t>
            </w:r>
            <w:r>
              <w:t xml:space="preserve"> </w:t>
            </w:r>
            <w:r>
              <w:t xml:space="preserve">(char 3)</w:t>
            </w:r>
          </w:p>
        </w:tc>
        <w:tc>
          <w:tcPr/>
          <w:p>
            <w:pPr>
              <w:pStyle w:val="Compact"/>
            </w:pPr>
            <w:r>
              <w:t xml:space="preserve">Inteiro em cêntimos, nunca float</w:t>
            </w:r>
          </w:p>
        </w:tc>
      </w:tr>
      <w:tr>
        <w:tc>
          <w:tcPr/>
          <w:p>
            <w:pPr>
              <w:pStyle w:val="Compact"/>
            </w:pPr>
            <w:r>
              <w:rPr>
                <w:rStyle w:val="VerbatimChar"/>
              </w:rPr>
              <w:t xml:space="preserve">Morada</w:t>
            </w:r>
          </w:p>
        </w:tc>
        <w:tc>
          <w:tcPr/>
          <w:p>
            <w:pPr>
              <w:pStyle w:val="Compact"/>
            </w:pPr>
            <w:r>
              <w:t xml:space="preserve">colunas embebidas</w:t>
            </w:r>
            <w:r>
              <w:t xml:space="preserve"> </w:t>
            </w:r>
            <w:r>
              <w:rPr>
                <w:rStyle w:val="VerbatimChar"/>
              </w:rPr>
              <w:t xml:space="preserve">entrega_rua</w:t>
            </w:r>
            <w:r>
              <w:t xml:space="preserve">,</w:t>
            </w:r>
            <w:r>
              <w:t xml:space="preserve"> </w:t>
            </w:r>
            <w:r>
              <w:rPr>
                <w:rStyle w:val="VerbatimChar"/>
              </w:rPr>
              <w:t xml:space="preserve">entrega_cp</w:t>
            </w:r>
            <w:r>
              <w:t xml:space="preserve">…</w:t>
            </w:r>
          </w:p>
        </w:tc>
        <w:tc>
          <w:tcPr/>
          <w:p>
            <w:pPr>
              <w:pStyle w:val="Compact"/>
            </w:pPr>
            <w:r>
              <w:t xml:space="preserve">Objeto de valor, sem tabela própria</w:t>
            </w:r>
          </w:p>
        </w:tc>
      </w:tr>
    </w:tbl>
    <w:p>
      <w:pPr>
        <w:pStyle w:val="BlockText"/>
      </w:pPr>
      <w:r>
        <w:t xml:space="preserve">Modelo físico completo:</w:t>
      </w:r>
      <w:r>
        <w:t xml:space="preserve"> </w:t>
      </w:r>
      <w:hyperlink r:id="rId271">
        <w:r>
          <w:rPr>
            <w:rStyle w:val="Hyperlink"/>
          </w:rPr>
          <w:t xml:space="preserve">Modelo de Dados</w:t>
        </w:r>
      </w:hyperlink>
    </w:p>
    <w:p>
      <w:r>
        <w:br w:type="page"/>
      </w:r>
    </w:p>
    <w:bookmarkEnd w:id="650"/>
    <w:bookmarkEnd w:id="651"/>
    <w:bookmarkStart w:id="672" w:name="especificação-de-interface-projeto"/>
    <w:p>
      <w:pPr>
        <w:pStyle w:val="Heading1"/>
      </w:pPr>
      <w:r>
        <w:t xml:space="preserve">Especificação de Interface — {{PROJETO}}</w:t>
      </w:r>
    </w:p>
    <w:p>
      <w:pPr>
        <w:pStyle w:val="FirstParagraph"/>
      </w:pPr>
      <w:r>
        <w:rPr>
          <w:i/>
          <w:iCs/>
        </w:rPr>
        <w:t xml:space="preserve">(ficheiro:</w:t>
      </w:r>
      <w:r>
        <w:rPr>
          <w:i/>
          <w:iCs/>
        </w:rPr>
        <w:t xml:space="preserve"> </w:t>
      </w:r>
      <w:r>
        <w:rPr>
          <w:rStyle w:val="VerbatimChar"/>
          <w:i/>
          <w:iCs/>
        </w:rPr>
        <w:t xml:space="preserve">02-design/01-especificacao-interface.md</w:t>
      </w:r>
      <w:r>
        <w:rPr>
          <w:i/>
          <w:iCs/>
        </w:rPr>
        <w:t xml:space="preserve">)</w:t>
      </w:r>
    </w:p>
    <w:p>
      <w:pPr>
        <w:pStyle w:val="BlockText"/>
      </w:pPr>
      <w:r>
        <w:rPr>
          <w:b/>
          <w:bCs/>
        </w:rPr>
        <w:t xml:space="preserve">Estado:</w:t>
      </w:r>
      <w:r>
        <w:t xml:space="preserve"> </w:t>
      </w:r>
      <w:r>
        <w:t xml:space="preserve">{{rascunho | aprovado}} ·</w:t>
      </w:r>
      <w:r>
        <w:t xml:space="preserve"> </w:t>
      </w:r>
      <w:r>
        <w:rPr>
          <w:b/>
          <w:bCs/>
        </w:rPr>
        <w:t xml:space="preserve">Data:</w:t>
      </w:r>
      <w:r>
        <w:t xml:space="preserve"> </w:t>
      </w:r>
      <w:r>
        <w:t xml:space="preserve">{{AAAA-MM-DD}} ·</w:t>
      </w:r>
      <w:r>
        <w:t xml:space="preserve"> </w:t>
      </w:r>
      <w:r>
        <w:rPr>
          <w:b/>
          <w:bCs/>
        </w:rPr>
        <w:t xml:space="preserve">Dono:</w:t>
      </w:r>
      <w:r>
        <w:t xml:space="preserve"> </w:t>
      </w:r>
      <w:r>
        <w:t xml:space="preserve">{{nome}}</w:t>
      </w:r>
      <w:r>
        <w:t xml:space="preserve"> </w:t>
      </w:r>
      <w:r>
        <w:rPr>
          <w:b/>
          <w:bCs/>
        </w:rPr>
        <w:t xml:space="preserve">Origem:</w:t>
      </w:r>
      <w:r>
        <w:t xml:space="preserve"> </w:t>
      </w:r>
      <w:hyperlink r:id="rId652">
        <w:r>
          <w:rPr>
            <w:rStyle w:val="Hyperlink"/>
          </w:rPr>
          <w:t xml:space="preserve">Histórias de Utilizador</w:t>
        </w:r>
      </w:hyperlink>
      <w:r>
        <w:t xml:space="preserve"> </w:t>
      </w:r>
      <w:r>
        <w:t xml:space="preserve">·</w:t>
      </w:r>
      <w:r>
        <w:t xml:space="preserve"> </w:t>
      </w:r>
      <w:hyperlink r:id="rId236">
        <w:r>
          <w:rPr>
            <w:rStyle w:val="Hyperlink"/>
          </w:rPr>
          <w:t xml:space="preserve">Casos de Uso</w:t>
        </w:r>
      </w:hyperlink>
    </w:p>
    <w:p>
      <w:r>
        <w:pict>
          <v:rect style="width:0;height:1.5pt" o:hralign="center" o:hrstd="t" o:hr="t"/>
        </w:pict>
      </w:r>
    </w:p>
    <w:bookmarkStart w:id="654" w:name="para-que-serve"/>
    <w:p>
      <w:pPr>
        <w:pStyle w:val="Heading2"/>
      </w:pPr>
      <w:r>
        <w:t xml:space="preserve">1. Para que serve</w:t>
      </w:r>
    </w:p>
    <w:p>
      <w:pPr>
        <w:pStyle w:val="FirstParagraph"/>
      </w:pPr>
      <w:r>
        <w:t xml:space="preserve">Este documento diz</w:t>
      </w:r>
      <w:r>
        <w:t xml:space="preserve"> </w:t>
      </w:r>
      <w:r>
        <w:rPr>
          <w:b/>
          <w:bCs/>
        </w:rPr>
        <w:t xml:space="preserve">o que cada ecrã faz</w:t>
      </w:r>
      <w:r>
        <w:t xml:space="preserve">, não o que parece. O aspeto vive no</w:t>
      </w:r>
      <w:r>
        <w:t xml:space="preserve"> </w:t>
      </w:r>
      <w:hyperlink r:id="rId653">
        <w:r>
          <w:rPr>
            <w:rStyle w:val="Hyperlink"/>
          </w:rPr>
          <w:t xml:space="preserve">Sistema de Design</w:t>
        </w:r>
      </w:hyperlink>
      <w:r>
        <w:t xml:space="preserve"> </w:t>
      </w:r>
      <w:r>
        <w:t xml:space="preserve">e nos protótipos; aqui está o</w:t>
      </w:r>
      <w:r>
        <w:t xml:space="preserve"> </w:t>
      </w:r>
      <w:r>
        <w:t xml:space="preserve">comportamento — o que aparece, quando, com que dados, e o que acontece quando</w:t>
      </w:r>
      <w:r>
        <w:t xml:space="preserve"> </w:t>
      </w:r>
      <w:r>
        <w:t xml:space="preserve">corre mal.</w:t>
      </w:r>
    </w:p>
    <w:p>
      <w:pPr>
        <w:pStyle w:val="BodyText"/>
      </w:pPr>
      <w:r>
        <w:t xml:space="preserve">É o documento que permite construir um ecrã sem perguntar nada a ninguém, e o</w:t>
      </w:r>
      <w:r>
        <w:t xml:space="preserve"> </w:t>
      </w:r>
      <w:r>
        <w:t xml:space="preserve">que permite testá-lo sem adivinhar qual era a intenção.</w:t>
      </w:r>
    </w:p>
    <w:p>
      <w:r>
        <w:pict>
          <v:rect style="width:0;height:1.5pt" o:hralign="center" o:hrstd="t" o:hr="t"/>
        </w:pict>
      </w:r>
    </w:p>
    <w:bookmarkEnd w:id="654"/>
    <w:bookmarkStart w:id="655" w:name="inventário-de-ecrãs"/>
    <w:p>
      <w:pPr>
        <w:pStyle w:val="Heading2"/>
      </w:pPr>
      <w:r>
        <w:t xml:space="preserve">2. Inventário de ecrãs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Ecrã</w:t>
            </w:r>
          </w:p>
        </w:tc>
        <w:tc>
          <w:tcPr/>
          <w:p>
            <w:pPr>
              <w:pStyle w:val="Compact"/>
            </w:pPr>
            <w:r>
              <w:t xml:space="preserve">Papel que acede</w:t>
            </w:r>
          </w:p>
        </w:tc>
        <w:tc>
          <w:tcPr/>
          <w:p>
            <w:pPr>
              <w:pStyle w:val="Compact"/>
            </w:pPr>
            <w:r>
              <w:t xml:space="preserve">Caso de uso</w:t>
            </w:r>
          </w:p>
        </w:tc>
        <w:tc>
          <w:tcPr/>
          <w:p>
            <w:pPr>
              <w:pStyle w:val="Compact"/>
            </w:pPr>
            <w:r>
              <w:t xml:space="preserve">Estado</w:t>
            </w:r>
          </w:p>
        </w:tc>
      </w:tr>
      <w:tr>
        <w:tc>
          <w:tcPr/>
          <w:p>
            <w:pPr>
              <w:pStyle w:val="Compact"/>
            </w:pPr>
            <w:r>
              <w:t xml:space="preserve">E-01</w:t>
            </w:r>
          </w:p>
        </w:tc>
        <w:tc>
          <w:tcPr/>
          <w:p>
            <w:pPr>
              <w:pStyle w:val="Compact"/>
            </w:pPr>
            <w:r>
              <w:t xml:space="preserve">{{Início}}</w:t>
            </w:r>
          </w:p>
        </w:tc>
        <w:tc>
          <w:tcPr/>
          <w:p>
            <w:pPr>
              <w:pStyle w:val="Compact"/>
            </w:pPr>
            <w:r>
              <w:t xml:space="preserve">{{Todos}}</w:t>
            </w:r>
          </w:p>
        </w:tc>
        <w:tc>
          <w:tcPr/>
          <w:p>
            <w:pPr>
              <w:pStyle w:val="Compact"/>
            </w:pPr>
            <w:r>
              <w:t xml:space="preserve">{{UC-01}}</w:t>
            </w:r>
          </w:p>
        </w:tc>
        <w:tc>
          <w:tcPr/>
          <w:p>
            <w:pPr>
              <w:pStyle w:val="Compact"/>
            </w:pPr>
            <w:r>
              <w:t xml:space="preserve">{{Especificado}}</w:t>
            </w:r>
          </w:p>
        </w:tc>
      </w:tr>
      <w:tr>
        <w:tc>
          <w:tcPr/>
          <w:p>
            <w:pPr>
              <w:pStyle w:val="Compact"/>
            </w:pPr>
            <w:r>
              <w:t xml:space="preserve">E-02</w:t>
            </w:r>
          </w:p>
        </w:tc>
        <w:tc>
          <w:tcPr/>
          <w:p>
            <w:pPr>
              <w:pStyle w:val="Compact"/>
            </w:pPr>
            <w:r>
              <w:t xml:space="preserve">{{Lista de viaturas}}</w:t>
            </w:r>
          </w:p>
        </w:tc>
        <w:tc>
          <w:tcPr/>
          <w:p>
            <w:pPr>
              <w:pStyle w:val="Compact"/>
            </w:pPr>
            <w:r>
              <w:t xml:space="preserve">{{Gestor}}</w:t>
            </w:r>
          </w:p>
        </w:tc>
        <w:tc>
          <w:tcPr/>
          <w:p>
            <w:pPr>
              <w:pStyle w:val="Compact"/>
            </w:pPr>
            <w:r>
              <w:t xml:space="preserve">{{UC-03}}</w:t>
            </w:r>
          </w:p>
        </w:tc>
        <w:tc>
          <w:tcPr/>
          <w:p>
            <w:pPr>
              <w:pStyle w:val="Compact"/>
            </w:pPr>
            <w:r>
              <w:t xml:space="preserve">{{Por especificar}}</w:t>
            </w:r>
          </w:p>
        </w:tc>
      </w:tr>
      <w:tr>
        <w:tc>
          <w:tcPr/>
          <w:p>
            <w:pPr>
              <w:pStyle w:val="Compact"/>
            </w:pPr>
            <w:r>
              <w:t xml:space="preserve">E-03</w:t>
            </w:r>
          </w:p>
        </w:tc>
        <w:tc>
          <w:tcPr/>
          <w:p>
            <w:pPr>
              <w:pStyle w:val="Compact"/>
            </w:pPr>
            <w:r>
              <w:t xml:space="preserve">{{Registo de ocorrência}}</w:t>
            </w:r>
          </w:p>
        </w:tc>
        <w:tc>
          <w:tcPr/>
          <w:p>
            <w:pPr>
              <w:pStyle w:val="Compact"/>
            </w:pPr>
            <w:r>
              <w:t xml:space="preserve">{{Condutor}}</w:t>
            </w:r>
          </w:p>
        </w:tc>
        <w:tc>
          <w:tcPr/>
          <w:p>
            <w:pPr>
              <w:pStyle w:val="Compact"/>
            </w:pPr>
            <w:r>
              <w:t xml:space="preserve">{{UC-07}}</w:t>
            </w:r>
          </w:p>
        </w:tc>
        <w:tc>
          <w:tcPr/>
          <w:p>
            <w:pPr>
              <w:pStyle w:val="Compact"/>
            </w:pPr>
            <w:r>
              <w:t xml:space="preserve">{{Especificado}}</w:t>
            </w:r>
          </w:p>
        </w:tc>
      </w:tr>
    </w:tbl>
    <w:p>
      <w:r>
        <w:pict>
          <v:rect style="width:0;height:1.5pt" o:hralign="center" o:hrstd="t" o:hr="t"/>
        </w:pict>
      </w:r>
    </w:p>
    <w:bookmarkEnd w:id="655"/>
    <w:bookmarkStart w:id="659" w:name="mapa-de-navegação"/>
    <w:p>
      <w:pPr>
        <w:pStyle w:val="Heading2"/>
      </w:pPr>
      <w:r>
        <w:t xml:space="preserve">3. Mapa de navegação</w:t>
      </w:r>
    </w:p>
    <w:p>
      <w:pPr>
        <w:pStyle w:val="FirstParagraph"/>
      </w:pPr>
      <w:r>
        <w:drawing>
          <wp:inline>
            <wp:extent cx="6191999" cy="982013"/>
            <wp:effectExtent b="0" l="0" r="0" t="0"/>
            <wp:docPr descr="" title="" id="657" name="Picture"/>
            <a:graphic>
              <a:graphicData uri="http://schemas.openxmlformats.org/drawingml/2006/picture">
                <pic:pic>
                  <pic:nvPicPr>
                    <pic:cNvPr descr="d28-out-1.png" id="658" name="Picture"/>
                    <pic:cNvPicPr>
                      <a:picLocks noChangeArrowheads="1" noChangeAspect="1"/>
                    </pic:cNvPicPr>
                  </pic:nvPicPr>
                  <pic:blipFill>
                    <a:blip r:embed="rId656"/>
                    <a:stretch>
                      <a:fillRect/>
                    </a:stretch>
                  </pic:blipFill>
                  <pic:spPr bwMode="auto">
                    <a:xfrm>
                      <a:off x="0" y="0"/>
                      <a:ext cx="6191999" cy="982013"/>
                    </a:xfrm>
                    <a:prstGeom prst="rect">
                      <a:avLst/>
                    </a:prstGeom>
                    <a:noFill/>
                    <a:ln w="9525">
                      <a:noFill/>
                      <a:headEnd/>
                      <a:tailEnd/>
                    </a:ln>
                  </pic:spPr>
                </pic:pic>
              </a:graphicData>
            </a:graphic>
          </wp:inline>
        </w:drawing>
      </w:r>
    </w:p>
    <w:p>
      <w:pPr>
        <w:pStyle w:val="BodyText"/>
      </w:pPr>
      <w:r>
        <w:rPr>
          <w:b/>
          <w:bCs/>
        </w:rPr>
        <w:t xml:space="preserve">Regra:</w:t>
      </w:r>
      <w:r>
        <w:t xml:space="preserve"> </w:t>
      </w:r>
      <w:r>
        <w:t xml:space="preserve">de qualquer ecrã tem de haver caminho de volta sem usar o botão do</w:t>
      </w:r>
      <w:r>
        <w:t xml:space="preserve"> </w:t>
      </w:r>
      <w:r>
        <w:t xml:space="preserve">browser. Um beco sem saída é um defeito, não uma omissão de desenho.</w:t>
      </w:r>
    </w:p>
    <w:p>
      <w:r>
        <w:pict>
          <v:rect style="width:0;height:1.5pt" o:hralign="center" o:hrstd="t" o:hr="t"/>
        </w:pict>
      </w:r>
    </w:p>
    <w:bookmarkEnd w:id="659"/>
    <w:bookmarkStart w:id="669" w:name="ficha-de-ecrã"/>
    <w:p>
      <w:pPr>
        <w:pStyle w:val="Heading2"/>
      </w:pPr>
      <w:r>
        <w:t xml:space="preserve">4. Ficha de ecrã</w:t>
      </w:r>
    </w:p>
    <w:p>
      <w:pPr>
        <w:pStyle w:val="BlockText"/>
      </w:pPr>
      <w:r>
        <w:t xml:space="preserve">Repetir por cada ecrã do inventário.</w:t>
      </w:r>
    </w:p>
    <w:bookmarkStart w:id="668" w:name="e-nn-nome-do-ecrã"/>
    <w:p>
      <w:pPr>
        <w:pStyle w:val="Heading3"/>
      </w:pPr>
      <w:r>
        <w:t xml:space="preserve">E-{{nn}} — {{Nome do ecrã}}</w:t>
      </w:r>
    </w:p>
    <w:p>
      <w:pPr>
        <w:pStyle w:val="FirstParagraph"/>
      </w:pPr>
      <w:r>
        <w:rPr>
          <w:b/>
          <w:bCs/>
        </w:rPr>
        <w:t xml:space="preserve">Objetivo:</w:t>
      </w:r>
      <w:r>
        <w:t xml:space="preserve"> </w:t>
      </w:r>
      <w:r>
        <w:t xml:space="preserve">{{o que o utilizador vem aqui fazer, numa frase}}</w:t>
      </w:r>
      <w:r>
        <w:t xml:space="preserve"> </w:t>
      </w:r>
      <w:r>
        <w:rPr>
          <w:b/>
          <w:bCs/>
        </w:rPr>
        <w:t xml:space="preserve">Quem acede:</w:t>
      </w:r>
      <w:r>
        <w:t xml:space="preserve"> </w:t>
      </w:r>
      <w:r>
        <w:t xml:space="preserve">{{papéis}} ·</w:t>
      </w:r>
      <w:r>
        <w:t xml:space="preserve"> </w:t>
      </w:r>
      <w:r>
        <w:rPr>
          <w:b/>
          <w:bCs/>
        </w:rPr>
        <w:t xml:space="preserve">Chega de:</w:t>
      </w:r>
      <w:r>
        <w:t xml:space="preserve"> </w:t>
      </w:r>
      <w:r>
        <w:t xml:space="preserve">{{E-nn}} ·</w:t>
      </w:r>
      <w:r>
        <w:t xml:space="preserve"> </w:t>
      </w:r>
      <w:r>
        <w:rPr>
          <w:b/>
          <w:bCs/>
        </w:rPr>
        <w:t xml:space="preserve">Vai para:</w:t>
      </w:r>
      <w:r>
        <w:t xml:space="preserve"> </w:t>
      </w:r>
      <w:r>
        <w:t xml:space="preserve">{{E-nn}}</w:t>
      </w:r>
      <w:r>
        <w:t xml:space="preserve"> </w:t>
      </w:r>
      <w:r>
        <w:rPr>
          <w:b/>
          <w:bCs/>
        </w:rPr>
        <w:t xml:space="preserve">Dispositivo:</w:t>
      </w:r>
      <w:r>
        <w:t xml:space="preserve"> </w:t>
      </w:r>
      <w:r>
        <w:t xml:space="preserve">{{telemóvel | tablet | desktop | PDA}}</w:t>
      </w:r>
    </w:p>
    <w:bookmarkStart w:id="660" w:name="conteúdo"/>
    <w:p>
      <w:pPr>
        <w:pStyle w:val="Heading4"/>
      </w:pPr>
      <w:r>
        <w:t xml:space="preserve">4.1 Conteúdo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Elemento</w:t>
            </w:r>
          </w:p>
        </w:tc>
        <w:tc>
          <w:tcPr/>
          <w:p>
            <w:pPr>
              <w:pStyle w:val="Compact"/>
            </w:pPr>
            <w:r>
              <w:t xml:space="preserve">Tipo</w:t>
            </w:r>
          </w:p>
        </w:tc>
        <w:tc>
          <w:tcPr/>
          <w:p>
            <w:pPr>
              <w:pStyle w:val="Compact"/>
            </w:pPr>
            <w:r>
              <w:t xml:space="preserve">Origem do dado</w:t>
            </w:r>
          </w:p>
        </w:tc>
        <w:tc>
          <w:tcPr/>
          <w:p>
            <w:pPr>
              <w:pStyle w:val="Compact"/>
            </w:pPr>
            <w:r>
              <w:t xml:space="preserve">Obrigatório</w:t>
            </w:r>
          </w:p>
        </w:tc>
        <w:tc>
          <w:tcPr/>
          <w:p>
            <w:pPr>
              <w:pStyle w:val="Compact"/>
            </w:pPr>
            <w:r>
              <w:t xml:space="preserve">Regra</w:t>
            </w:r>
          </w:p>
        </w:tc>
      </w:tr>
      <w:tr>
        <w:tc>
          <w:tcPr/>
          <w:p>
            <w:pPr>
              <w:pStyle w:val="Compact"/>
            </w:pPr>
            <w:r>
              <w:t xml:space="preserve">{{Matrícula}}</w:t>
            </w:r>
          </w:p>
        </w:tc>
        <w:tc>
          <w:tcPr/>
          <w:p>
            <w:pPr>
              <w:pStyle w:val="Compact"/>
            </w:pPr>
            <w:r>
              <w:t xml:space="preserve">{{Campo texto}}</w:t>
            </w:r>
          </w:p>
        </w:tc>
        <w:tc>
          <w:tcPr/>
          <w:p>
            <w:pPr>
              <w:pStyle w:val="Compact"/>
            </w:pPr>
            <w:r>
              <w:t xml:space="preserve">{{utilizador}}</w:t>
            </w:r>
          </w:p>
        </w:tc>
        <w:tc>
          <w:tcPr/>
          <w:p>
            <w:pPr>
              <w:pStyle w:val="Compact"/>
            </w:pPr>
            <w:r>
              <w:t xml:space="preserve">Sim</w:t>
            </w:r>
          </w:p>
        </w:tc>
        <w:tc>
          <w:tcPr/>
          <w:p>
            <w:pPr>
              <w:pStyle w:val="Compact"/>
            </w:pPr>
            <w:r>
              <w:t xml:space="preserve">{{formato AA-00-AA, único}}</w:t>
            </w:r>
          </w:p>
        </w:tc>
      </w:tr>
      <w:tr>
        <w:tc>
          <w:tcPr/>
          <w:p>
            <w:pPr>
              <w:pStyle w:val="Compact"/>
            </w:pPr>
            <w:r>
              <w:t xml:space="preserve">{{Marca}}</w:t>
            </w:r>
          </w:p>
        </w:tc>
        <w:tc>
          <w:tcPr/>
          <w:p>
            <w:pPr>
              <w:pStyle w:val="Compact"/>
            </w:pPr>
            <w:r>
              <w:t xml:space="preserve">{{Lista}}</w:t>
            </w:r>
          </w:p>
        </w:tc>
        <w:tc>
          <w:tcPr/>
          <w:p>
            <w:pPr>
              <w:pStyle w:val="Compact"/>
            </w:pPr>
            <w:r>
              <w:t xml:space="preserve">{{fleet_brand, ativas}}</w:t>
            </w:r>
          </w:p>
        </w:tc>
        <w:tc>
          <w:tcPr/>
          <w:p>
            <w:pPr>
              <w:pStyle w:val="Compact"/>
            </w:pPr>
            <w:r>
              <w:t xml:space="preserve">Sim</w:t>
            </w:r>
          </w:p>
        </w:tc>
        <w:tc>
          <w:tcPr/>
          <w:p>
            <w:pPr>
              <w:pStyle w:val="Compact"/>
            </w:pPr>
            <w:r>
              <w:t xml:space="preserve">{{ordenada por nome}}</w:t>
            </w:r>
          </w:p>
        </w:tc>
      </w:tr>
      <w:tr>
        <w:tc>
          <w:tcPr/>
          <w:p>
            <w:pPr>
              <w:pStyle w:val="Compact"/>
            </w:pPr>
            <w:r>
              <w:t xml:space="preserve">{{Quilómetros}}</w:t>
            </w:r>
          </w:p>
        </w:tc>
        <w:tc>
          <w:tcPr/>
          <w:p>
            <w:pPr>
              <w:pStyle w:val="Compact"/>
            </w:pPr>
            <w:r>
              <w:t xml:space="preserve">{{Campo numérico}}</w:t>
            </w:r>
          </w:p>
        </w:tc>
        <w:tc>
          <w:tcPr/>
          <w:p>
            <w:pPr>
              <w:pStyle w:val="Compact"/>
            </w:pPr>
            <w:r>
              <w:t xml:space="preserve">{{utilizador}}</w:t>
            </w:r>
          </w:p>
        </w:tc>
        <w:tc>
          <w:tcPr/>
          <w:p>
            <w:pPr>
              <w:pStyle w:val="Compact"/>
            </w:pPr>
            <w:r>
              <w:t xml:space="preserve">Sim</w:t>
            </w:r>
          </w:p>
        </w:tc>
        <w:tc>
          <w:tcPr/>
          <w:p>
            <w:pPr>
              <w:pStyle w:val="Compact"/>
            </w:pPr>
            <w:r>
              <w:t xml:space="preserve">{{≥ leitura anterior}}</w:t>
            </w:r>
          </w:p>
        </w:tc>
      </w:tr>
      <w:tr>
        <w:tc>
          <w:tcPr/>
          <w:p>
            <w:pPr>
              <w:pStyle w:val="Compact"/>
            </w:pPr>
            <w:r>
              <w:t xml:space="preserve">{{Custo total}}</w:t>
            </w:r>
          </w:p>
        </w:tc>
        <w:tc>
          <w:tcPr/>
          <w:p>
            <w:pPr>
              <w:pStyle w:val="Compact"/>
            </w:pPr>
            <w:r>
              <w:t xml:space="preserve">{{Só leitura}}</w:t>
            </w:r>
          </w:p>
        </w:tc>
        <w:tc>
          <w:tcPr/>
          <w:p>
            <w:pPr>
              <w:pStyle w:val="Compact"/>
            </w:pPr>
            <w:r>
              <w:t xml:space="preserve">{{calculado}}</w:t>
            </w:r>
          </w:p>
        </w:tc>
        <w:tc>
          <w:tcPr/>
          <w:p>
            <w:pPr>
              <w:pStyle w:val="Compact"/>
            </w:pPr>
            <w:r>
              <w:t xml:space="preserve">—</w:t>
            </w:r>
          </w:p>
        </w:tc>
        <w:tc>
          <w:tcPr/>
          <w:p>
            <w:pPr>
              <w:pStyle w:val="Compact"/>
            </w:pPr>
            <w:r>
              <w:t xml:space="preserve">{{soma das despesas não rejeitadas}}</w:t>
            </w:r>
          </w:p>
        </w:tc>
      </w:tr>
    </w:tbl>
    <w:bookmarkEnd w:id="660"/>
    <w:bookmarkStart w:id="661" w:name="ações-1"/>
    <w:p>
      <w:pPr>
        <w:pStyle w:val="Heading4"/>
      </w:pPr>
      <w:r>
        <w:t xml:space="preserve">4.2 Ações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pPr>
            <w:r>
              <w:t xml:space="preserve">Quem pode</w:t>
            </w:r>
          </w:p>
        </w:tc>
        <w:tc>
          <w:tcPr/>
          <w:p>
            <w:pPr>
              <w:pStyle w:val="Compact"/>
            </w:pPr>
            <w:r>
              <w:t xml:space="preserve">Efeito</w:t>
            </w:r>
          </w:p>
        </w:tc>
        <w:tc>
          <w:tcPr/>
          <w:p>
            <w:pPr>
              <w:pStyle w:val="Compact"/>
            </w:pPr>
            <w:r>
              <w:t xml:space="preserve">Confirmação?</w:t>
            </w:r>
          </w:p>
        </w:tc>
        <w:tc>
          <w:tcPr/>
          <w:p>
            <w:pPr>
              <w:pStyle w:val="Compact"/>
            </w:pPr>
            <w:r>
              <w:t xml:space="preserve">Depois vai para</w:t>
            </w:r>
          </w:p>
        </w:tc>
      </w:tr>
      <w:tr>
        <w:tc>
          <w:tcPr/>
          <w:p>
            <w:pPr>
              <w:pStyle w:val="Compact"/>
            </w:pPr>
            <w:r>
              <w:t xml:space="preserve">{{Guardar}}</w:t>
            </w:r>
          </w:p>
        </w:tc>
        <w:tc>
          <w:tcPr/>
          <w:p>
            <w:pPr>
              <w:pStyle w:val="Compact"/>
            </w:pPr>
            <w:r>
              <w:t xml:space="preserve">{{Gestor}}</w:t>
            </w:r>
          </w:p>
        </w:tc>
        <w:tc>
          <w:tcPr/>
          <w:p>
            <w:pPr>
              <w:pStyle w:val="Compact"/>
            </w:pPr>
            <w:r>
              <w:t xml:space="preserve">{{Cria/atualiza}}</w:t>
            </w:r>
          </w:p>
        </w:tc>
        <w:tc>
          <w:tcPr/>
          <w:p>
            <w:pPr>
              <w:pStyle w:val="Compact"/>
            </w:pPr>
            <w:r>
              <w:t xml:space="preserve">Não</w:t>
            </w:r>
          </w:p>
        </w:tc>
        <w:tc>
          <w:tcPr/>
          <w:p>
            <w:pPr>
              <w:pStyle w:val="Compact"/>
            </w:pPr>
            <w:r>
              <w:t xml:space="preserve">{{E-04}}</w:t>
            </w:r>
          </w:p>
        </w:tc>
      </w:tr>
      <w:tr>
        <w:tc>
          <w:tcPr/>
          <w:p>
            <w:pPr>
              <w:pStyle w:val="Compact"/>
            </w:pPr>
            <w:r>
              <w:t xml:space="preserve">{{Abater viatura}}</w:t>
            </w:r>
          </w:p>
        </w:tc>
        <w:tc>
          <w:tcPr/>
          <w:p>
            <w:pPr>
              <w:pStyle w:val="Compact"/>
            </w:pPr>
            <w:r>
              <w:t xml:space="preserve">{{Gestor}}</w:t>
            </w:r>
          </w:p>
        </w:tc>
        <w:tc>
          <w:tcPr/>
          <w:p>
            <w:pPr>
              <w:pStyle w:val="Compact"/>
            </w:pPr>
            <w:r>
              <w:t xml:space="preserve">{{Irreversível}}</w:t>
            </w:r>
          </w:p>
        </w:tc>
        <w:tc>
          <w:tcPr/>
          <w:p>
            <w:pPr>
              <w:pStyle w:val="Compact"/>
            </w:pPr>
            <w:r>
              <w:rPr>
                <w:b/>
                <w:bCs/>
              </w:rPr>
              <w:t xml:space="preserve">Sim, com escrita da matrícula</w:t>
            </w:r>
          </w:p>
        </w:tc>
        <w:tc>
          <w:tcPr/>
          <w:p>
            <w:pPr>
              <w:pStyle w:val="Compact"/>
            </w:pPr>
            <w:r>
              <w:t xml:space="preserve">{{E-02}}</w:t>
            </w:r>
          </w:p>
        </w:tc>
      </w:tr>
    </w:tbl>
    <w:p>
      <w:pPr>
        <w:pStyle w:val="BodyText"/>
      </w:pPr>
      <w:r>
        <w:rPr>
          <w:b/>
          <w:bCs/>
        </w:rPr>
        <w:t xml:space="preserve">Regra:</w:t>
      </w:r>
      <w:r>
        <w:t xml:space="preserve"> </w:t>
      </w:r>
      <w:r>
        <w:t xml:space="preserve">toda a ação destrutiva ou irreversível pede confirmação explícita, e</w:t>
      </w:r>
      <w:r>
        <w:t xml:space="preserve"> </w:t>
      </w:r>
      <w:r>
        <w:t xml:space="preserve">a confirmação nomeia o que vai ser afetado.</w:t>
      </w:r>
      <w:r>
        <w:t xml:space="preserve"> </w:t>
      </w:r>
      <w:r>
        <w:t xml:space="preserve">“Tem a certeza?”</w:t>
      </w:r>
      <w:r>
        <w:t xml:space="preserve"> </w:t>
      </w:r>
      <w:r>
        <w:t xml:space="preserve">não é confirmação.</w:t>
      </w:r>
    </w:p>
    <w:bookmarkEnd w:id="661"/>
    <w:bookmarkStart w:id="662" w:name="estados-do-ecrã"/>
    <w:p>
      <w:pPr>
        <w:pStyle w:val="Heading4"/>
      </w:pPr>
      <w:r>
        <w:t xml:space="preserve">4.3 Estados do ecrã</w:t>
      </w:r>
    </w:p>
    <w:p>
      <w:pPr>
        <w:pStyle w:val="FirstParagraph"/>
      </w:pPr>
      <w:r>
        <w:t xml:space="preserve">Os cinco que se esquecem sempre.</w:t>
      </w:r>
      <w:r>
        <w:t xml:space="preserve"> </w:t>
      </w:r>
      <w:r>
        <w:rPr>
          <w:b/>
          <w:bCs/>
        </w:rPr>
        <w:t xml:space="preserve">Nenhum é opcional.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Quando ocorre</w:t>
            </w:r>
          </w:p>
        </w:tc>
        <w:tc>
          <w:tcPr/>
          <w:p>
            <w:pPr>
              <w:pStyle w:val="Compact"/>
            </w:pPr>
            <w:r>
              <w:t xml:space="preserve">O que se mostra</w:t>
            </w:r>
          </w:p>
        </w:tc>
      </w:tr>
      <w:tr>
        <w:tc>
          <w:tcPr/>
          <w:p>
            <w:pPr>
              <w:pStyle w:val="Compact"/>
            </w:pPr>
            <w:r>
              <w:rPr>
                <w:b/>
                <w:bCs/>
              </w:rPr>
              <w:t xml:space="preserve">Vazio</w:t>
            </w:r>
          </w:p>
        </w:tc>
        <w:tc>
          <w:tcPr/>
          <w:p>
            <w:pPr>
              <w:pStyle w:val="Compact"/>
            </w:pPr>
            <w:r>
              <w:t xml:space="preserve">{{Não há viaturas registadas}}</w:t>
            </w:r>
          </w:p>
        </w:tc>
        <w:tc>
          <w:tcPr/>
          <w:p>
            <w:pPr>
              <w:pStyle w:val="Compact"/>
            </w:pPr>
            <w:r>
              <w:t xml:space="preserve">{{Explicação + ação para criar a primeira}}</w:t>
            </w:r>
          </w:p>
        </w:tc>
      </w:tr>
      <w:tr>
        <w:tc>
          <w:tcPr/>
          <w:p>
            <w:pPr>
              <w:pStyle w:val="Compact"/>
            </w:pPr>
            <w:r>
              <w:rPr>
                <w:b/>
                <w:bCs/>
              </w:rPr>
              <w:t xml:space="preserve">A carregar</w:t>
            </w:r>
          </w:p>
        </w:tc>
        <w:tc>
          <w:tcPr/>
          <w:p>
            <w:pPr>
              <w:pStyle w:val="Compact"/>
            </w:pPr>
            <w:r>
              <w:t xml:space="preserve">{{Enquanto o pedido não responde}}</w:t>
            </w:r>
          </w:p>
        </w:tc>
        <w:tc>
          <w:tcPr/>
          <w:p>
            <w:pPr>
              <w:pStyle w:val="Compact"/>
            </w:pPr>
            <w:r>
              <w:t xml:space="preserve">{{Esqueleto do conteúdo, não um círculo a girar}}</w:t>
            </w:r>
          </w:p>
        </w:tc>
      </w:tr>
      <w:tr>
        <w:tc>
          <w:tcPr/>
          <w:p>
            <w:pPr>
              <w:pStyle w:val="Compact"/>
            </w:pPr>
            <w:r>
              <w:rPr>
                <w:b/>
                <w:bCs/>
              </w:rPr>
              <w:t xml:space="preserve">Erro</w:t>
            </w:r>
          </w:p>
        </w:tc>
        <w:tc>
          <w:tcPr/>
          <w:p>
            <w:pPr>
              <w:pStyle w:val="Compact"/>
            </w:pPr>
            <w:r>
              <w:t xml:space="preserve">{{Falha de rede ou do servidor}}</w:t>
            </w:r>
          </w:p>
        </w:tc>
        <w:tc>
          <w:tcPr/>
          <w:p>
            <w:pPr>
              <w:pStyle w:val="Compact"/>
            </w:pPr>
            <w:r>
              <w:t xml:space="preserve">{{O que falhou, o que fazer, botão de repetir}}</w:t>
            </w:r>
          </w:p>
        </w:tc>
      </w:tr>
      <w:tr>
        <w:tc>
          <w:tcPr/>
          <w:p>
            <w:pPr>
              <w:pStyle w:val="Compact"/>
            </w:pPr>
            <w:r>
              <w:rPr>
                <w:b/>
                <w:bCs/>
              </w:rPr>
              <w:t xml:space="preserve">Sem permissão</w:t>
            </w:r>
          </w:p>
        </w:tc>
        <w:tc>
          <w:tcPr/>
          <w:p>
            <w:pPr>
              <w:pStyle w:val="Compact"/>
            </w:pPr>
            <w:r>
              <w:t xml:space="preserve">{{Papel não autorizado}}</w:t>
            </w:r>
          </w:p>
        </w:tc>
        <w:tc>
          <w:tcPr/>
          <w:p>
            <w:pPr>
              <w:pStyle w:val="Compact"/>
            </w:pPr>
            <w:r>
              <w:t xml:space="preserve">{{Dizer que não tem acesso; não esconder sem explicar}}</w:t>
            </w:r>
          </w:p>
        </w:tc>
      </w:tr>
      <w:tr>
        <w:tc>
          <w:tcPr/>
          <w:p>
            <w:pPr>
              <w:pStyle w:val="Compact"/>
            </w:pPr>
            <w:r>
              <w:rPr>
                <w:b/>
                <w:bCs/>
              </w:rPr>
              <w:t xml:space="preserve">Parcial</w:t>
            </w:r>
          </w:p>
        </w:tc>
        <w:tc>
          <w:tcPr/>
          <w:p>
            <w:pPr>
              <w:pStyle w:val="Compact"/>
            </w:pPr>
            <w:r>
              <w:t xml:space="preserve">{{Parte dos dados falhou}}</w:t>
            </w:r>
          </w:p>
        </w:tc>
        <w:tc>
          <w:tcPr/>
          <w:p>
            <w:pPr>
              <w:pStyle w:val="Compact"/>
            </w:pPr>
            <w:r>
              <w:t xml:space="preserve">{{Mostrar o que há, assinalar o que falta}}</w:t>
            </w:r>
          </w:p>
        </w:tc>
      </w:tr>
    </w:tbl>
    <w:bookmarkEnd w:id="662"/>
    <w:bookmarkStart w:id="664" w:name="validação-e-mensagens"/>
    <w:p>
      <w:pPr>
        <w:pStyle w:val="Heading4"/>
      </w:pPr>
      <w:r>
        <w:t xml:space="preserve">4.4 Validação e mensagens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Regra</w:t>
            </w:r>
          </w:p>
        </w:tc>
        <w:tc>
          <w:tcPr/>
          <w:p>
            <w:pPr>
              <w:pStyle w:val="Compact"/>
            </w:pPr>
            <w:r>
              <w:t xml:space="preserve">Quando valida</w:t>
            </w:r>
          </w:p>
        </w:tc>
        <w:tc>
          <w:tcPr/>
          <w:p>
            <w:pPr>
              <w:pStyle w:val="Compact"/>
            </w:pPr>
            <w:r>
              <w:t xml:space="preserve">Mensagem</w:t>
            </w:r>
          </w:p>
        </w:tc>
      </w:tr>
      <w:tr>
        <w:tc>
          <w:tcPr/>
          <w:p>
            <w:pPr>
              <w:pStyle w:val="Compact"/>
            </w:pPr>
            <w:r>
              <w:t xml:space="preserve">{{Matrícula}}</w:t>
            </w:r>
          </w:p>
        </w:tc>
        <w:tc>
          <w:tcPr/>
          <w:p>
            <w:pPr>
              <w:pStyle w:val="Compact"/>
            </w:pPr>
            <w:r>
              <w:t xml:space="preserve">{{Formato}}</w:t>
            </w:r>
          </w:p>
        </w:tc>
        <w:tc>
          <w:tcPr/>
          <w:p>
            <w:pPr>
              <w:pStyle w:val="Compact"/>
            </w:pPr>
            <w:r>
              <w:t xml:space="preserve">{{Ao sair do campo}}</w:t>
            </w:r>
          </w:p>
        </w:tc>
        <w:tc>
          <w:tcPr/>
          <w:p>
            <w:pPr>
              <w:pStyle w:val="Compact"/>
            </w:pPr>
            <w:r>
              <w:t xml:space="preserve">{{</w:t>
            </w:r>
            <w:r>
              <w:t xml:space="preserve">“A matrícula tem o formato AA-00-AA.”</w:t>
            </w:r>
            <w:r>
              <w:t xml:space="preserve">}}</w:t>
            </w:r>
          </w:p>
        </w:tc>
      </w:tr>
      <w:tr>
        <w:tc>
          <w:tcPr/>
          <w:p>
            <w:pPr>
              <w:pStyle w:val="Compact"/>
            </w:pPr>
            <w:r>
              <w:t xml:space="preserve">{{Matrícula}}</w:t>
            </w:r>
          </w:p>
        </w:tc>
        <w:tc>
          <w:tcPr/>
          <w:p>
            <w:pPr>
              <w:pStyle w:val="Compact"/>
            </w:pPr>
            <w:r>
              <w:t xml:space="preserve">{{Única}}</w:t>
            </w:r>
          </w:p>
        </w:tc>
        <w:tc>
          <w:tcPr/>
          <w:p>
            <w:pPr>
              <w:pStyle w:val="Compact"/>
            </w:pPr>
            <w:r>
              <w:t xml:space="preserve">{{Ao submeter}}</w:t>
            </w:r>
          </w:p>
        </w:tc>
        <w:tc>
          <w:tcPr/>
          <w:p>
            <w:pPr>
              <w:pStyle w:val="Compact"/>
            </w:pPr>
            <w:r>
              <w:t xml:space="preserve">{{</w:t>
            </w:r>
            <w:r>
              <w:t xml:space="preserve">“Já existe uma viatura com a matrícula AA-00-AA.”</w:t>
            </w:r>
            <w:r>
              <w:t xml:space="preserve">}}</w:t>
            </w:r>
          </w:p>
        </w:tc>
      </w:tr>
      <w:tr>
        <w:tc>
          <w:tcPr/>
          <w:p>
            <w:pPr>
              <w:pStyle w:val="Compact"/>
            </w:pPr>
            <w:r>
              <w:t xml:space="preserve">{{Quilómetros}}</w:t>
            </w:r>
          </w:p>
        </w:tc>
        <w:tc>
          <w:tcPr/>
          <w:p>
            <w:pPr>
              <w:pStyle w:val="Compact"/>
            </w:pPr>
            <w:r>
              <w:t xml:space="preserve">{{≥ anterior}}</w:t>
            </w:r>
          </w:p>
        </w:tc>
        <w:tc>
          <w:tcPr/>
          <w:p>
            <w:pPr>
              <w:pStyle w:val="Compact"/>
            </w:pPr>
            <w:r>
              <w:t xml:space="preserve">{{Ao escrever}}</w:t>
            </w:r>
          </w:p>
        </w:tc>
        <w:tc>
          <w:tcPr/>
          <w:p>
            <w:pPr>
              <w:pStyle w:val="Compact"/>
            </w:pPr>
            <w:r>
              <w:t xml:space="preserve">{{</w:t>
            </w:r>
            <w:r>
              <w:t xml:space="preserve">“A última leitura foi 45 000 km, a 12/03.”</w:t>
            </w:r>
            <w:r>
              <w:t xml:space="preserve">}}</w:t>
            </w:r>
          </w:p>
        </w:tc>
      </w:tr>
    </w:tbl>
    <w:p>
      <w:pPr>
        <w:pStyle w:val="BodyText"/>
      </w:pPr>
      <w:r>
        <w:rPr>
          <w:b/>
          <w:bCs/>
        </w:rPr>
        <w:t xml:space="preserve">Regras das mensagens:</w:t>
      </w:r>
      <w:r>
        <w:t xml:space="preserve"> </w:t>
      </w:r>
      <w:r>
        <w:t xml:space="preserve">dizem o que aconteceu e o que fazer a seguir, nomeiam</w:t>
      </w:r>
      <w:r>
        <w:t xml:space="preserve"> </w:t>
      </w:r>
      <w:r>
        <w:t xml:space="preserve">o valor em causa, e nunca culpam o utilizador. Detalhe em</w:t>
      </w:r>
      <w:r>
        <w:t xml:space="preserve"> </w:t>
      </w:r>
      <w:hyperlink r:id="rId663">
        <w:r>
          <w:rPr>
            <w:rStyle w:val="Hyperlink"/>
          </w:rPr>
          <w:t xml:space="preserve">Conteúdo e Microtextos</w:t>
        </w:r>
      </w:hyperlink>
      <w:r>
        <w:t xml:space="preserve">.</w:t>
      </w:r>
    </w:p>
    <w:bookmarkEnd w:id="664"/>
    <w:bookmarkStart w:id="665" w:name="comportamento-em-ecrã-pequeno"/>
    <w:p>
      <w:pPr>
        <w:pStyle w:val="Heading4"/>
      </w:pPr>
      <w:r>
        <w:t xml:space="preserve">4.5 Comportamento em ecrã pequeno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Largura</w:t>
            </w:r>
          </w:p>
        </w:tc>
        <w:tc>
          <w:tcPr/>
          <w:p>
            <w:pPr>
              <w:pStyle w:val="Compact"/>
            </w:pPr>
            <w:r>
              <w:t xml:space="preserve">Comportamento</w:t>
            </w:r>
          </w:p>
        </w:tc>
      </w:tr>
      <w:tr>
        <w:tc>
          <w:tcPr/>
          <w:p>
            <w:pPr>
              <w:pStyle w:val="Compact"/>
            </w:pPr>
            <w:r>
              <w:t xml:space="preserve">{{&lt; 640 px}}</w:t>
            </w:r>
          </w:p>
        </w:tc>
        <w:tc>
          <w:tcPr/>
          <w:p>
            <w:pPr>
              <w:pStyle w:val="Compact"/>
            </w:pPr>
            <w:r>
              <w:t xml:space="preserve">{{Tabela vira lista de cartões; ações no fundo}}</w:t>
            </w:r>
          </w:p>
        </w:tc>
      </w:tr>
      <w:tr>
        <w:tc>
          <w:tcPr/>
          <w:p>
            <w:pPr>
              <w:pStyle w:val="Compact"/>
            </w:pPr>
            <w:r>
              <w:t xml:space="preserve">{{640–1024 px}}</w:t>
            </w:r>
          </w:p>
        </w:tc>
        <w:tc>
          <w:tcPr/>
          <w:p>
            <w:pPr>
              <w:pStyle w:val="Compact"/>
            </w:pPr>
            <w:r>
              <w:t xml:space="preserve">{{…}}</w:t>
            </w:r>
          </w:p>
        </w:tc>
      </w:tr>
      <w:tr>
        <w:tc>
          <w:tcPr/>
          <w:p>
            <w:pPr>
              <w:pStyle w:val="Compact"/>
            </w:pPr>
            <w:r>
              <w:t xml:space="preserve">{{&gt; 1024 px}}</w:t>
            </w:r>
          </w:p>
        </w:tc>
        <w:tc>
          <w:tcPr/>
          <w:p>
            <w:pPr>
              <w:pStyle w:val="Compact"/>
            </w:pPr>
            <w:r>
              <w:t xml:space="preserve">{{…}}</w:t>
            </w:r>
          </w:p>
        </w:tc>
      </w:tr>
    </w:tbl>
    <w:bookmarkEnd w:id="665"/>
    <w:bookmarkStart w:id="667" w:name="teclado-e-leitura"/>
    <w:p>
      <w:pPr>
        <w:pStyle w:val="Heading4"/>
      </w:pPr>
      <w:r>
        <w:t xml:space="preserve">4.6 Teclado e leitura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Especificação</w:t>
            </w:r>
          </w:p>
        </w:tc>
      </w:tr>
      <w:tr>
        <w:tc>
          <w:tcPr/>
          <w:p>
            <w:pPr>
              <w:pStyle w:val="Compact"/>
            </w:pPr>
            <w:r>
              <w:t xml:space="preserve">Ordem de tabulação</w:t>
            </w:r>
          </w:p>
        </w:tc>
        <w:tc>
          <w:tcPr/>
          <w:p>
            <w:pPr>
              <w:pStyle w:val="Compact"/>
            </w:pPr>
            <w:r>
              <w:t xml:space="preserve">{{Segue a ordem visual, de cima para baixo}}</w:t>
            </w:r>
          </w:p>
        </w:tc>
      </w:tr>
      <w:tr>
        <w:tc>
          <w:tcPr/>
          <w:p>
            <w:pPr>
              <w:pStyle w:val="Compact"/>
            </w:pPr>
            <w:r>
              <w:t xml:space="preserve">Foco inicial</w:t>
            </w:r>
          </w:p>
        </w:tc>
        <w:tc>
          <w:tcPr/>
          <w:p>
            <w:pPr>
              <w:pStyle w:val="Compact"/>
            </w:pPr>
            <w:r>
              <w:t xml:space="preserve">{{Primeiro campo editável}}</w:t>
            </w:r>
          </w:p>
        </w:tc>
      </w:tr>
      <w:tr>
        <w:tc>
          <w:tcPr/>
          <w:p>
            <w:pPr>
              <w:pStyle w:val="Compact"/>
            </w:pPr>
            <w:r>
              <w:t xml:space="preserve">Atalho de submissão</w:t>
            </w:r>
          </w:p>
        </w:tc>
        <w:tc>
          <w:tcPr/>
          <w:p>
            <w:pPr>
              <w:pStyle w:val="Compact"/>
            </w:pPr>
            <w:r>
              <w:t xml:space="preserve">{{Enter no último campo}}</w:t>
            </w:r>
          </w:p>
        </w:tc>
      </w:tr>
      <w:tr>
        <w:tc>
          <w:tcPr/>
          <w:p>
            <w:pPr>
              <w:pStyle w:val="Compact"/>
            </w:pPr>
            <w:r>
              <w:t xml:space="preserve">Anúncio de erro</w:t>
            </w:r>
          </w:p>
        </w:tc>
        <w:tc>
          <w:tcPr/>
          <w:p>
            <w:pPr>
              <w:pStyle w:val="Compact"/>
            </w:pPr>
            <w:r>
              <w:t xml:space="preserve">{{Lido por leitor de ecrã ao aparecer}}</w:t>
            </w:r>
          </w:p>
        </w:tc>
      </w:tr>
    </w:tbl>
    <w:p>
      <w:pPr>
        <w:pStyle w:val="BodyText"/>
      </w:pPr>
      <w:r>
        <w:t xml:space="preserve">Critérios completos em</w:t>
      </w:r>
      <w:r>
        <w:t xml:space="preserve"> </w:t>
      </w:r>
      <w:hyperlink r:id="rId666">
        <w:r>
          <w:rPr>
            <w:rStyle w:val="Hyperlink"/>
          </w:rPr>
          <w:t xml:space="preserve">Acessibilidade</w:t>
        </w:r>
      </w:hyperlink>
      <w:r>
        <w:t xml:space="preserve">.</w:t>
      </w:r>
    </w:p>
    <w:p>
      <w:r>
        <w:pict>
          <v:rect style="width:0;height:1.5pt" o:hralign="center" o:hrstd="t" o:hr="t"/>
        </w:pict>
      </w:r>
    </w:p>
    <w:bookmarkEnd w:id="667"/>
    <w:bookmarkEnd w:id="668"/>
    <w:bookmarkEnd w:id="669"/>
    <w:bookmarkStart w:id="670" w:name="componentes-partilhados"/>
    <w:p>
      <w:pPr>
        <w:pStyle w:val="Heading2"/>
      </w:pPr>
      <w:r>
        <w:t xml:space="preserve">5. Componentes partilhados</w:t>
      </w:r>
    </w:p>
    <w:p>
      <w:pPr>
        <w:pStyle w:val="FirstParagraph"/>
      </w:pPr>
      <w:r>
        <w:t xml:space="preserve">Elementos que aparecem em vários ecrãs e se especificam uma vez.</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Onde aparece</w:t>
            </w:r>
          </w:p>
        </w:tc>
        <w:tc>
          <w:tcPr/>
          <w:p>
            <w:pPr>
              <w:pStyle w:val="Compact"/>
            </w:pPr>
            <w:r>
              <w:t xml:space="preserve">Comportamento</w:t>
            </w:r>
          </w:p>
        </w:tc>
      </w:tr>
      <w:tr>
        <w:tc>
          <w:tcPr/>
          <w:p>
            <w:pPr>
              <w:pStyle w:val="Compact"/>
            </w:pPr>
            <w:r>
              <w:t xml:space="preserve">{{Cabeçalho}}</w:t>
            </w:r>
          </w:p>
        </w:tc>
        <w:tc>
          <w:tcPr/>
          <w:p>
            <w:pPr>
              <w:pStyle w:val="Compact"/>
            </w:pPr>
            <w:r>
              <w:t xml:space="preserve">{{Todos}}</w:t>
            </w:r>
          </w:p>
        </w:tc>
        <w:tc>
          <w:tcPr/>
          <w:p>
            <w:pPr>
              <w:pStyle w:val="Compact"/>
            </w:pPr>
            <w:r>
              <w:t xml:space="preserve">{{…}}</w:t>
            </w:r>
          </w:p>
        </w:tc>
      </w:tr>
      <w:tr>
        <w:tc>
          <w:tcPr/>
          <w:p>
            <w:pPr>
              <w:pStyle w:val="Compact"/>
            </w:pPr>
            <w:r>
              <w:t xml:space="preserve">{{Seletor de viatura}}</w:t>
            </w:r>
          </w:p>
        </w:tc>
        <w:tc>
          <w:tcPr/>
          <w:p>
            <w:pPr>
              <w:pStyle w:val="Compact"/>
            </w:pPr>
            <w:r>
              <w:t xml:space="preserve">{{E-03, E-05}}</w:t>
            </w:r>
          </w:p>
        </w:tc>
        <w:tc>
          <w:tcPr/>
          <w:p>
            <w:pPr>
              <w:pStyle w:val="Compact"/>
            </w:pPr>
            <w:r>
              <w:t xml:space="preserve">{{Pesquisa por matrícula ou marca; mínimo 2 caracteres}}</w:t>
            </w:r>
          </w:p>
        </w:tc>
      </w:tr>
      <w:tr>
        <w:tc>
          <w:tcPr/>
          <w:p>
            <w:pPr>
              <w:pStyle w:val="Compact"/>
            </w:pPr>
            <w:r>
              <w:t xml:space="preserve">{{Tabela paginada}}</w:t>
            </w:r>
          </w:p>
        </w:tc>
        <w:tc>
          <w:tcPr/>
          <w:p>
            <w:pPr>
              <w:pStyle w:val="Compact"/>
            </w:pPr>
            <w:r>
              <w:t xml:space="preserve">{{E-02, E-06}}</w:t>
            </w:r>
          </w:p>
        </w:tc>
        <w:tc>
          <w:tcPr/>
          <w:p>
            <w:pPr>
              <w:pStyle w:val="Compact"/>
            </w:pPr>
            <w:r>
              <w:t xml:space="preserve">{{25 por página; ordenação por coluna; mantém filtro ao voltar}}</w:t>
            </w:r>
          </w:p>
        </w:tc>
      </w:tr>
    </w:tbl>
    <w:p>
      <w:r>
        <w:pict>
          <v:rect style="width:0;height:1.5pt" o:hralign="center" o:hrstd="t" o:hr="t"/>
        </w:pict>
      </w:r>
    </w:p>
    <w:bookmarkEnd w:id="670"/>
    <w:bookmarkStart w:id="671" w:name="rastreabilidade"/>
    <w:p>
      <w:pPr>
        <w:pStyle w:val="Heading2"/>
      </w:pPr>
      <w:r>
        <w:t xml:space="preserve">6. Rastreabilidade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Ecrã</w:t>
            </w:r>
          </w:p>
        </w:tc>
        <w:tc>
          <w:tcPr/>
          <w:p>
            <w:pPr>
              <w:pStyle w:val="Compact"/>
            </w:pPr>
            <w:r>
              <w:t xml:space="preserve">Requisito</w:t>
            </w:r>
          </w:p>
        </w:tc>
        <w:tc>
          <w:tcPr/>
          <w:p>
            <w:pPr>
              <w:pStyle w:val="Compact"/>
            </w:pPr>
            <w:r>
              <w:t xml:space="preserve">Caso de uso</w:t>
            </w:r>
          </w:p>
        </w:tc>
        <w:tc>
          <w:tcPr/>
          <w:p>
            <w:pPr>
              <w:pStyle w:val="Compact"/>
            </w:pPr>
            <w:r>
              <w:t xml:space="preserve">Critério de aceitação</w:t>
            </w:r>
          </w:p>
        </w:tc>
      </w:tr>
      <w:tr>
        <w:tc>
          <w:tcPr/>
          <w:p>
            <w:pPr>
              <w:pStyle w:val="Compact"/>
            </w:pPr>
            <w:r>
              <w:t xml:space="preserve">E-03</w:t>
            </w:r>
          </w:p>
        </w:tc>
        <w:tc>
          <w:tcPr/>
          <w:p>
            <w:pPr>
              <w:pStyle w:val="Compact"/>
            </w:pPr>
            <w:r>
              <w:t xml:space="preserve">{{RF-12}}</w:t>
            </w:r>
          </w:p>
        </w:tc>
        <w:tc>
          <w:tcPr/>
          <w:p>
            <w:pPr>
              <w:pStyle w:val="Compact"/>
            </w:pPr>
            <w:r>
              <w:t xml:space="preserve">{{UC-07}}</w:t>
            </w:r>
          </w:p>
        </w:tc>
        <w:tc>
          <w:tcPr/>
          <w:p>
            <w:pPr>
              <w:pStyle w:val="Compact"/>
            </w:pPr>
            <w:r>
              <w:t xml:space="preserve">{{CA-07-01}}</w:t>
            </w:r>
          </w:p>
        </w:tc>
      </w:tr>
    </w:tbl>
    <w:p>
      <w:r>
        <w:br w:type="page"/>
      </w:r>
    </w:p>
    <w:bookmarkEnd w:id="671"/>
    <w:bookmarkEnd w:id="672"/>
    <w:bookmarkStart w:id="685" w:name="esboços-e-protótipo-projeto"/>
    <w:p>
      <w:pPr>
        <w:pStyle w:val="Heading1"/>
      </w:pPr>
      <w:r>
        <w:t xml:space="preserve">Esboços e Protótipo — {{PROJETO}}</w:t>
      </w:r>
    </w:p>
    <w:p>
      <w:pPr>
        <w:pStyle w:val="FirstParagraph"/>
      </w:pPr>
      <w:r>
        <w:rPr>
          <w:i/>
          <w:iCs/>
        </w:rPr>
        <w:t xml:space="preserve">(ficheiro:</w:t>
      </w:r>
      <w:r>
        <w:rPr>
          <w:i/>
          <w:iCs/>
        </w:rPr>
        <w:t xml:space="preserve"> </w:t>
      </w:r>
      <w:r>
        <w:rPr>
          <w:rStyle w:val="VerbatimChar"/>
          <w:i/>
          <w:iCs/>
        </w:rPr>
        <w:t xml:space="preserve">02-design/02-esbocos-e-prototipo.md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w:t>
      </w:r>
      <w:r>
        <w:t xml:space="preserve"> </w:t>
      </w:r>
      <w:r>
        <w:rPr>
          <w:b/>
          <w:bCs/>
        </w:rPr>
        <w:t xml:space="preserve">Ferramenta:</w:t>
      </w:r>
      <w:r>
        <w:t xml:space="preserve"> </w:t>
      </w:r>
      <w:r>
        <w:t xml:space="preserve">{{Figma | Penpot | papel}} ·</w:t>
      </w:r>
      <w:r>
        <w:t xml:space="preserve"> </w:t>
      </w:r>
      <w:r>
        <w:rPr>
          <w:b/>
          <w:bCs/>
        </w:rPr>
        <w:t xml:space="preserve">Ligação:</w:t>
      </w:r>
      <w:r>
        <w:t xml:space="preserve"> </w:t>
      </w:r>
      <w:r>
        <w:t xml:space="preserve">{{url}}</w:t>
      </w:r>
    </w:p>
    <w:p>
      <w:r>
        <w:pict>
          <v:rect style="width:0;height:1.5pt" o:hralign="center" o:hrstd="t" o:hr="t"/>
        </w:pict>
      </w:r>
    </w:p>
    <w:bookmarkStart w:id="673" w:name="X5c48380160de6f8ff9da1aa8d662f9b94bf3e9e"/>
    <w:p>
      <w:pPr>
        <w:pStyle w:val="Heading2"/>
      </w:pPr>
      <w:r>
        <w:t xml:space="preserve">1. Níveis de fidelidade — e para que serve cada um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Nível</w:t>
            </w:r>
          </w:p>
        </w:tc>
        <w:tc>
          <w:tcPr/>
          <w:p>
            <w:pPr>
              <w:pStyle w:val="Compact"/>
            </w:pPr>
            <w:r>
              <w:t xml:space="preserve">O que mostra</w:t>
            </w:r>
          </w:p>
        </w:tc>
        <w:tc>
          <w:tcPr/>
          <w:p>
            <w:pPr>
              <w:pStyle w:val="Compact"/>
            </w:pPr>
            <w:r>
              <w:t xml:space="preserve">O que</w:t>
            </w:r>
            <w:r>
              <w:t xml:space="preserve"> </w:t>
            </w:r>
            <w:r>
              <w:rPr>
                <w:b/>
                <w:bCs/>
              </w:rPr>
              <w:t xml:space="preserve">não</w:t>
            </w:r>
            <w:r>
              <w:t xml:space="preserve"> </w:t>
            </w:r>
            <w:r>
              <w:t xml:space="preserve">mostra</w:t>
            </w:r>
          </w:p>
        </w:tc>
        <w:tc>
          <w:tcPr/>
          <w:p>
            <w:pPr>
              <w:pStyle w:val="Compact"/>
            </w:pPr>
            <w:r>
              <w:t xml:space="preserve">Serve para</w:t>
            </w:r>
          </w:p>
        </w:tc>
        <w:tc>
          <w:tcPr/>
          <w:p>
            <w:pPr>
              <w:pStyle w:val="Compact"/>
            </w:pPr>
            <w:r>
              <w:t xml:space="preserve">Custo de mudar</w:t>
            </w:r>
          </w:p>
        </w:tc>
      </w:tr>
      <w:tr>
        <w:tc>
          <w:tcPr/>
          <w:p>
            <w:pPr>
              <w:pStyle w:val="Compact"/>
            </w:pPr>
            <w:r>
              <w:rPr>
                <w:b/>
                <w:bCs/>
              </w:rPr>
              <w:t xml:space="preserve">Esboço</w:t>
            </w:r>
            <w:r>
              <w:t xml:space="preserve"> </w:t>
            </w:r>
            <w:r>
              <w:t xml:space="preserve">(papel)</w:t>
            </w:r>
          </w:p>
        </w:tc>
        <w:tc>
          <w:tcPr/>
          <w:p>
            <w:pPr>
              <w:pStyle w:val="Compact"/>
            </w:pPr>
            <w:r>
              <w:t xml:space="preserve">Blocos e fluxo</w:t>
            </w:r>
          </w:p>
        </w:tc>
        <w:tc>
          <w:tcPr/>
          <w:p>
            <w:pPr>
              <w:pStyle w:val="Compact"/>
            </w:pPr>
            <w:r>
              <w:t xml:space="preserve">Cor, tipografia, texto real</w:t>
            </w:r>
          </w:p>
        </w:tc>
        <w:tc>
          <w:tcPr/>
          <w:p>
            <w:pPr>
              <w:pStyle w:val="Compact"/>
            </w:pPr>
            <w:r>
              <w:t xml:space="preserve">Descartar ideias em minutos</w:t>
            </w:r>
          </w:p>
        </w:tc>
        <w:tc>
          <w:tcPr/>
          <w:p>
            <w:pPr>
              <w:pStyle w:val="Compact"/>
            </w:pPr>
            <w:r>
              <w:t xml:space="preserve">Nenhum</w:t>
            </w:r>
          </w:p>
        </w:tc>
      </w:tr>
      <w:tr>
        <w:tc>
          <w:tcPr/>
          <w:p>
            <w:pPr>
              <w:pStyle w:val="Compact"/>
            </w:pPr>
            <w:r>
              <w:rPr>
                <w:b/>
                <w:bCs/>
              </w:rPr>
              <w:t xml:space="preserve">Baixa fidelidade</w:t>
            </w:r>
          </w:p>
        </w:tc>
        <w:tc>
          <w:tcPr/>
          <w:p>
            <w:pPr>
              <w:pStyle w:val="Compact"/>
            </w:pPr>
            <w:r>
              <w:t xml:space="preserve">Estrutura, hierarquia, navegação</w:t>
            </w:r>
          </w:p>
        </w:tc>
        <w:tc>
          <w:tcPr/>
          <w:p>
            <w:pPr>
              <w:pStyle w:val="Compact"/>
            </w:pPr>
            <w:r>
              <w:t xml:space="preserve">Estilo visual</w:t>
            </w:r>
          </w:p>
        </w:tc>
        <w:tc>
          <w:tcPr/>
          <w:p>
            <w:pPr>
              <w:pStyle w:val="Compact"/>
            </w:pPr>
            <w:r>
              <w:t xml:space="preserve">Validar o fluxo com utilizadores</w:t>
            </w:r>
          </w:p>
        </w:tc>
        <w:tc>
          <w:tcPr/>
          <w:p>
            <w:pPr>
              <w:pStyle w:val="Compact"/>
            </w:pPr>
            <w:r>
              <w:t xml:space="preserve">Baixo</w:t>
            </w:r>
          </w:p>
        </w:tc>
      </w:tr>
      <w:tr>
        <w:tc>
          <w:tcPr/>
          <w:p>
            <w:pPr>
              <w:pStyle w:val="Compact"/>
            </w:pPr>
            <w:r>
              <w:rPr>
                <w:b/>
                <w:bCs/>
              </w:rPr>
              <w:t xml:space="preserve">Alta fidelidade</w:t>
            </w:r>
          </w:p>
        </w:tc>
        <w:tc>
          <w:tcPr/>
          <w:p>
            <w:pPr>
              <w:pStyle w:val="Compact"/>
            </w:pPr>
            <w:r>
              <w:t xml:space="preserve">Aspeto final, texto real, dados realistas</w:t>
            </w:r>
          </w:p>
        </w:tc>
        <w:tc>
          <w:tcPr/>
          <w:p>
            <w:pPr>
              <w:pStyle w:val="Compact"/>
            </w:pPr>
            <w:r>
              <w:t xml:space="preserve">Comportamento completo</w:t>
            </w:r>
          </w:p>
        </w:tc>
        <w:tc>
          <w:tcPr/>
          <w:p>
            <w:pPr>
              <w:pStyle w:val="Compact"/>
            </w:pPr>
            <w:r>
              <w:t xml:space="preserve">Aprovar o aspeto</w:t>
            </w:r>
          </w:p>
        </w:tc>
        <w:tc>
          <w:tcPr/>
          <w:p>
            <w:pPr>
              <w:pStyle w:val="Compact"/>
            </w:pPr>
            <w:r>
              <w:t xml:space="preserve">Médio</w:t>
            </w:r>
          </w:p>
        </w:tc>
      </w:tr>
      <w:tr>
        <w:tc>
          <w:tcPr/>
          <w:p>
            <w:pPr>
              <w:pStyle w:val="Compact"/>
            </w:pPr>
            <w:r>
              <w:rPr>
                <w:b/>
                <w:bCs/>
              </w:rPr>
              <w:t xml:space="preserve">Protótipo navegável</w:t>
            </w:r>
          </w:p>
        </w:tc>
        <w:tc>
          <w:tcPr/>
          <w:p>
            <w:pPr>
              <w:pStyle w:val="Compact"/>
            </w:pPr>
            <w:r>
              <w:t xml:space="preserve">Fluxo clicável ponta a ponta</w:t>
            </w:r>
          </w:p>
        </w:tc>
        <w:tc>
          <w:tcPr/>
          <w:p>
            <w:pPr>
              <w:pStyle w:val="Compact"/>
            </w:pPr>
            <w:r>
              <w:t xml:space="preserve">Lógica de negócio, dados reais</w:t>
            </w:r>
          </w:p>
        </w:tc>
        <w:tc>
          <w:tcPr/>
          <w:p>
            <w:pPr>
              <w:pStyle w:val="Compact"/>
            </w:pPr>
            <w:r>
              <w:t xml:space="preserve">Testar com utilizadores antes de construir</w:t>
            </w:r>
          </w:p>
        </w:tc>
        <w:tc>
          <w:tcPr/>
          <w:p>
            <w:pPr>
              <w:pStyle w:val="Compact"/>
            </w:pPr>
            <w:r>
              <w:t xml:space="preserve">Médio</w:t>
            </w:r>
          </w:p>
        </w:tc>
      </w:tr>
    </w:tbl>
    <w:p>
      <w:pPr>
        <w:pStyle w:val="BlockText"/>
      </w:pPr>
      <w:r>
        <w:rPr>
          <w:b/>
          <w:bCs/>
        </w:rPr>
        <w:t xml:space="preserve">Erro comum:</w:t>
      </w:r>
      <w:r>
        <w:t xml:space="preserve"> </w:t>
      </w:r>
      <w:r>
        <w:t xml:space="preserve">saltar para alta fidelidade cedo demais. Um ecrã bonito é</w:t>
      </w:r>
      <w:r>
        <w:t xml:space="preserve"> </w:t>
      </w:r>
      <w:r>
        <w:t xml:space="preserve">difícil de criticar — as pessoas comentam a cor em vez de dizerem que o fluxo</w:t>
      </w:r>
      <w:r>
        <w:t xml:space="preserve"> </w:t>
      </w:r>
      <w:r>
        <w:t xml:space="preserve">não faz sentido. Baixa fidelidade convida à crítica que interessa.</w:t>
      </w:r>
    </w:p>
    <w:p>
      <w:r>
        <w:pict>
          <v:rect style="width:0;height:1.5pt" o:hralign="center" o:hrstd="t" o:hr="t"/>
        </w:pict>
      </w:r>
    </w:p>
    <w:bookmarkEnd w:id="673"/>
    <w:bookmarkStart w:id="674" w:name="inventário"/>
    <w:p>
      <w:pPr>
        <w:pStyle w:val="Heading2"/>
      </w:pPr>
      <w:r>
        <w:t xml:space="preserve">2. Inventário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Ecrã</w:t>
            </w:r>
          </w:p>
        </w:tc>
        <w:tc>
          <w:tcPr/>
          <w:p>
            <w:pPr>
              <w:pStyle w:val="Compact"/>
            </w:pPr>
            <w:r>
              <w:t xml:space="preserve">Fidelidade</w:t>
            </w:r>
          </w:p>
        </w:tc>
        <w:tc>
          <w:tcPr/>
          <w:p>
            <w:pPr>
              <w:pStyle w:val="Compact"/>
            </w:pPr>
            <w:r>
              <w:t xml:space="preserve">Ligação</w:t>
            </w:r>
          </w:p>
        </w:tc>
        <w:tc>
          <w:tcPr/>
          <w:p>
            <w:pPr>
              <w:pStyle w:val="Compact"/>
            </w:pPr>
            <w:r>
              <w:t xml:space="preserve">Validado com utilizadores</w:t>
            </w:r>
          </w:p>
        </w:tc>
        <w:tc>
          <w:tcPr/>
          <w:p>
            <w:pPr>
              <w:pStyle w:val="Compact"/>
            </w:pPr>
            <w:r>
              <w:t xml:space="preserve">Estado</w:t>
            </w:r>
          </w:p>
        </w:tc>
      </w:tr>
      <w:tr>
        <w:tc>
          <w:tcPr/>
          <w:p>
            <w:pPr>
              <w:pStyle w:val="Compact"/>
            </w:pPr>
            <w:r>
              <w:t xml:space="preserve">E-01</w:t>
            </w:r>
          </w:p>
        </w:tc>
        <w:tc>
          <w:tcPr/>
          <w:p>
            <w:pPr>
              <w:pStyle w:val="Compact"/>
            </w:pPr>
            <w:r>
              <w:t xml:space="preserve">{{Início}}</w:t>
            </w:r>
          </w:p>
        </w:tc>
        <w:tc>
          <w:tcPr/>
          <w:p>
            <w:pPr>
              <w:pStyle w:val="Compact"/>
            </w:pPr>
            <w:r>
              <w:t xml:space="preserve">{{Alta}}</w:t>
            </w:r>
          </w:p>
        </w:tc>
        <w:tc>
          <w:tcPr/>
          <w:p>
            <w:pPr>
              <w:pStyle w:val="Compact"/>
            </w:pPr>
            <w:r>
              <w:t xml:space="preserve">{{url}}</w:t>
            </w:r>
          </w:p>
        </w:tc>
        <w:tc>
          <w:tcPr/>
          <w:p>
            <w:pPr>
              <w:pStyle w:val="Compact"/>
            </w:pPr>
            <w:r>
              <w:t xml:space="preserve">{{Sim — 3 pessoas}}</w:t>
            </w:r>
          </w:p>
        </w:tc>
        <w:tc>
          <w:tcPr/>
          <w:p>
            <w:pPr>
              <w:pStyle w:val="Compact"/>
            </w:pPr>
            <w:r>
              <w:t xml:space="preserve">Aprovado</w:t>
            </w:r>
          </w:p>
        </w:tc>
      </w:tr>
      <w:tr>
        <w:tc>
          <w:tcPr/>
          <w:p>
            <w:pPr>
              <w:pStyle w:val="Compact"/>
            </w:pPr>
            <w:r>
              <w:t xml:space="preserve">E-02</w:t>
            </w:r>
          </w:p>
        </w:tc>
        <w:tc>
          <w:tcPr/>
          <w:p>
            <w:pPr>
              <w:pStyle w:val="Compact"/>
            </w:pPr>
            <w:r>
              <w:t xml:space="preserve">{{Lista}}</w:t>
            </w:r>
          </w:p>
        </w:tc>
        <w:tc>
          <w:tcPr/>
          <w:p>
            <w:pPr>
              <w:pStyle w:val="Compact"/>
            </w:pPr>
            <w:r>
              <w:t xml:space="preserve">{{Baixa}}</w:t>
            </w:r>
          </w:p>
        </w:tc>
        <w:tc>
          <w:tcPr/>
          <w:p>
            <w:pPr>
              <w:pStyle w:val="Compact"/>
            </w:pPr>
            <w:r>
              <w:t xml:space="preserve">{{url}}</w:t>
            </w:r>
          </w:p>
        </w:tc>
        <w:tc>
          <w:tcPr/>
          <w:p>
            <w:pPr>
              <w:pStyle w:val="Compact"/>
            </w:pPr>
            <w:r>
              <w:t xml:space="preserve">Não</w:t>
            </w:r>
          </w:p>
        </w:tc>
        <w:tc>
          <w:tcPr/>
          <w:p>
            <w:pPr>
              <w:pStyle w:val="Compact"/>
            </w:pPr>
            <w:r>
              <w:t xml:space="preserve">Em revisão</w:t>
            </w:r>
          </w:p>
        </w:tc>
      </w:tr>
    </w:tbl>
    <w:p>
      <w:r>
        <w:pict>
          <v:rect style="width:0;height:1.5pt" o:hralign="center" o:hrstd="t" o:hr="t"/>
        </w:pict>
      </w:r>
    </w:p>
    <w:bookmarkEnd w:id="674"/>
    <w:bookmarkStart w:id="675" w:name="esboço-em-texto"/>
    <w:p>
      <w:pPr>
        <w:pStyle w:val="Heading2"/>
      </w:pPr>
      <w:r>
        <w:t xml:space="preserve">3. Esboço em texto</w:t>
      </w:r>
    </w:p>
    <w:p>
      <w:pPr>
        <w:pStyle w:val="FirstParagraph"/>
      </w:pPr>
      <w:r>
        <w:t xml:space="preserve">Para quando o desenho tem de viver no repositório e sobreviver a mudanças de</w:t>
      </w:r>
      <w:r>
        <w:t xml:space="preserve"> </w:t>
      </w:r>
      <w:r>
        <w:t xml:space="preserve">ferramenta. Não substitui o protótipo — sobrevive-lhe.</w:t>
      </w:r>
    </w:p>
    <w:p>
      <w:pPr>
        <w:pStyle w:val="SourceCode"/>
      </w:pPr>
      <w:r>
        <w:rPr>
          <w:rStyle w:val="VerbatimChar"/>
        </w:rPr>
        <w:t xml:space="preserve">┌────────────────────────────────────────────────┐</w:t>
      </w:r>
      <w:r>
        <w:br/>
      </w:r>
      <w:r>
        <w:rPr>
          <w:rStyle w:val="VerbatimChar"/>
        </w:rPr>
        <w:t xml:space="preserve">│  ← Voltar          {{Detalhe da viatura}}   ⋮  │</w:t>
      </w:r>
      <w:r>
        <w:br/>
      </w:r>
      <w:r>
        <w:rPr>
          <w:rStyle w:val="VerbatimChar"/>
        </w:rPr>
        <w:t xml:space="preserve">├────────────────────────────────────────────────┤</w:t>
      </w:r>
      <w:r>
        <w:br/>
      </w:r>
      <w:r>
        <w:rPr>
          <w:rStyle w:val="VerbatimChar"/>
        </w:rPr>
        <w:t xml:space="preserve">│  {{AA-00-AA}}                     [ Ativa ]   │</w:t>
      </w:r>
      <w:r>
        <w:br/>
      </w:r>
      <w:r>
        <w:rPr>
          <w:rStyle w:val="VerbatimChar"/>
        </w:rPr>
        <w:t xml:space="preserve">│  {{Renault Clio}} · {{Diesel}}                 │</w:t>
      </w:r>
      <w:r>
        <w:br/>
      </w:r>
      <w:r>
        <w:rPr>
          <w:rStyle w:val="VerbatimChar"/>
        </w:rPr>
        <w:t xml:space="preserve">│                                                │</w:t>
      </w:r>
      <w:r>
        <w:br/>
      </w:r>
      <w:r>
        <w:rPr>
          <w:rStyle w:val="VerbatimChar"/>
        </w:rPr>
        <w:t xml:space="preserve">│  ┌──────────────┬──────────────┬────────────┐  │</w:t>
      </w:r>
      <w:r>
        <w:br/>
      </w:r>
      <w:r>
        <w:rPr>
          <w:rStyle w:val="VerbatimChar"/>
        </w:rPr>
        <w:t xml:space="preserve">│  │ {{45 000 km}}│ {{1 240 €}}  │{{0,03 €/km}}│ │</w:t>
      </w:r>
      <w:r>
        <w:br/>
      </w:r>
      <w:r>
        <w:rPr>
          <w:rStyle w:val="VerbatimChar"/>
        </w:rPr>
        <w:t xml:space="preserve">│  │ Quilómetros  │ Custo total  │ Custo/km   │  │</w:t>
      </w:r>
      <w:r>
        <w:br/>
      </w:r>
      <w:r>
        <w:rPr>
          <w:rStyle w:val="VerbatimChar"/>
        </w:rPr>
        <w:t xml:space="preserve">│  └──────────────┴──────────────┴────────────┘  │</w:t>
      </w:r>
      <w:r>
        <w:br/>
      </w:r>
      <w:r>
        <w:rPr>
          <w:rStyle w:val="VerbatimChar"/>
        </w:rPr>
        <w:t xml:space="preserve">│                                                │</w:t>
      </w:r>
      <w:r>
        <w:br/>
      </w:r>
      <w:r>
        <w:rPr>
          <w:rStyle w:val="VerbatimChar"/>
        </w:rPr>
        <w:t xml:space="preserve">│  Condutor atual                               │</w:t>
      </w:r>
      <w:r>
        <w:br/>
      </w:r>
      <w:r>
        <w:rPr>
          <w:rStyle w:val="VerbatimChar"/>
        </w:rPr>
        <w:t xml:space="preserve">│  {{Nome}} · desde {{12/03/2026}}               │</w:t>
      </w:r>
      <w:r>
        <w:br/>
      </w:r>
      <w:r>
        <w:rPr>
          <w:rStyle w:val="VerbatimChar"/>
        </w:rPr>
        <w:t xml:space="preserve">│                                                │</w:t>
      </w:r>
      <w:r>
        <w:br/>
      </w:r>
      <w:r>
        <w:rPr>
          <w:rStyle w:val="VerbatimChar"/>
        </w:rPr>
        <w:t xml:space="preserve">│  Últimas despesas                     Ver todas│</w:t>
      </w:r>
      <w:r>
        <w:br/>
      </w:r>
      <w:r>
        <w:rPr>
          <w:rStyle w:val="VerbatimChar"/>
        </w:rPr>
        <w:t xml:space="preserve">│  ├ {{Combustível}}   {{60,00 €}}  {{12/03}}    │</w:t>
      </w:r>
      <w:r>
        <w:br/>
      </w:r>
      <w:r>
        <w:rPr>
          <w:rStyle w:val="VerbatimChar"/>
        </w:rPr>
        <w:t xml:space="preserve">│  ├ {{Portagens}}     {{ 8,40 €}}  {{11/03}}    │</w:t>
      </w:r>
      <w:r>
        <w:br/>
      </w:r>
      <w:r>
        <w:rPr>
          <w:rStyle w:val="VerbatimChar"/>
        </w:rPr>
        <w:t xml:space="preserve">│  └ {{Oficina}}       {{240,00 €}} {{02/03}}    │</w:t>
      </w:r>
      <w:r>
        <w:br/>
      </w:r>
      <w:r>
        <w:rPr>
          <w:rStyle w:val="VerbatimChar"/>
        </w:rPr>
        <w:t xml:space="preserve">│                                                │</w:t>
      </w:r>
      <w:r>
        <w:br/>
      </w:r>
      <w:r>
        <w:rPr>
          <w:rStyle w:val="VerbatimChar"/>
        </w:rPr>
        <w:t xml:space="preserve">│  [ Registar quilómetros ]  [ Nova despesa ]    │</w:t>
      </w:r>
      <w:r>
        <w:br/>
      </w:r>
      <w:r>
        <w:rPr>
          <w:rStyle w:val="VerbatimChar"/>
        </w:rPr>
        <w:t xml:space="preserve">└────────────────────────────────────────────────┘</w:t>
      </w:r>
    </w:p>
    <w:p>
      <w:pPr>
        <w:pStyle w:val="FirstParagraph"/>
      </w:pPr>
      <w:r>
        <w:rPr>
          <w:b/>
          <w:bCs/>
        </w:rPr>
        <w:t xml:space="preserve">Anotações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Elemento</w:t>
            </w:r>
          </w:p>
        </w:tc>
        <w:tc>
          <w:tcPr/>
          <w:p>
            <w:pPr>
              <w:pStyle w:val="Compact"/>
            </w:pPr>
            <w:r>
              <w:t xml:space="preserve">Nota</w:t>
            </w:r>
          </w:p>
        </w:tc>
      </w:tr>
      <w:tr>
        <w:tc>
          <w:tcPr/>
          <w:p>
            <w:pPr>
              <w:pStyle w:val="Compact"/>
            </w:pPr>
            <w:r>
              <w:t xml:space="preserve">1</w:t>
            </w:r>
          </w:p>
        </w:tc>
        <w:tc>
          <w:tcPr/>
          <w:p>
            <w:pPr>
              <w:pStyle w:val="Compact"/>
            </w:pPr>
            <w:r>
              <w:t xml:space="preserve">{{Estado</w:t>
            </w:r>
            <w:r>
              <w:t xml:space="preserve"> </w:t>
            </w:r>
            <w:r>
              <w:t xml:space="preserve">“Ativa”</w:t>
            </w:r>
            <w:r>
              <w:t xml:space="preserve">}}</w:t>
            </w:r>
          </w:p>
        </w:tc>
        <w:tc>
          <w:tcPr/>
          <w:p>
            <w:pPr>
              <w:pStyle w:val="Compact"/>
            </w:pPr>
            <w:r>
              <w:t xml:space="preserve">{{Cor só como reforço; o texto tem de bastar}}</w:t>
            </w:r>
          </w:p>
        </w:tc>
      </w:tr>
      <w:tr>
        <w:tc>
          <w:tcPr/>
          <w:p>
            <w:pPr>
              <w:pStyle w:val="Compact"/>
            </w:pPr>
            <w:r>
              <w:t xml:space="preserve">2</w:t>
            </w:r>
          </w:p>
        </w:tc>
        <w:tc>
          <w:tcPr/>
          <w:p>
            <w:pPr>
              <w:pStyle w:val="Compact"/>
            </w:pPr>
            <w:r>
              <w:t xml:space="preserve">{{Custo/km}}</w:t>
            </w:r>
          </w:p>
        </w:tc>
        <w:tc>
          <w:tcPr/>
          <w:p>
            <w:pPr>
              <w:pStyle w:val="Compact"/>
            </w:pPr>
            <w:r>
              <w:t xml:space="preserve">{{Só aparece com ≥ 2 leituras de quilómetros}}</w:t>
            </w:r>
          </w:p>
        </w:tc>
      </w:tr>
      <w:tr>
        <w:tc>
          <w:tcPr/>
          <w:p>
            <w:pPr>
              <w:pStyle w:val="Compact"/>
            </w:pPr>
            <w:r>
              <w:t xml:space="preserve">3</w:t>
            </w:r>
          </w:p>
        </w:tc>
        <w:tc>
          <w:tcPr/>
          <w:p>
            <w:pPr>
              <w:pStyle w:val="Compact"/>
            </w:pPr>
            <w:r>
              <w:t xml:space="preserve">{{Botões}}</w:t>
            </w:r>
          </w:p>
        </w:tc>
        <w:tc>
          <w:tcPr/>
          <w:p>
            <w:pPr>
              <w:pStyle w:val="Compact"/>
            </w:pPr>
            <w:r>
              <w:t xml:space="preserve">{{Fixos no fundo em ecrã pequeno}}</w:t>
            </w:r>
          </w:p>
        </w:tc>
      </w:tr>
    </w:tbl>
    <w:p>
      <w:r>
        <w:pict>
          <v:rect style="width:0;height:1.5pt" o:hralign="center" o:hrstd="t" o:hr="t"/>
        </w:pict>
      </w:r>
    </w:p>
    <w:bookmarkEnd w:id="675"/>
    <w:bookmarkStart w:id="679" w:name="fluxo-do-protótipo"/>
    <w:p>
      <w:pPr>
        <w:pStyle w:val="Heading2"/>
      </w:pPr>
      <w:r>
        <w:t xml:space="preserve">4. Fluxo do protótipo</w:t>
      </w:r>
    </w:p>
    <w:p>
      <w:pPr>
        <w:pStyle w:val="FirstParagraph"/>
      </w:pPr>
      <w:r>
        <w:drawing>
          <wp:inline>
            <wp:extent cx="6191999" cy="1827594"/>
            <wp:effectExtent b="0" l="0" r="0" t="0"/>
            <wp:docPr descr="" title="" id="677" name="Picture"/>
            <a:graphic>
              <a:graphicData uri="http://schemas.openxmlformats.org/drawingml/2006/picture">
                <pic:pic>
                  <pic:nvPicPr>
                    <pic:cNvPr descr="d29-out-1.png" id="678" name="Picture"/>
                    <pic:cNvPicPr>
                      <a:picLocks noChangeArrowheads="1" noChangeAspect="1"/>
                    </pic:cNvPicPr>
                  </pic:nvPicPr>
                  <pic:blipFill>
                    <a:blip r:embed="rId676"/>
                    <a:stretch>
                      <a:fillRect/>
                    </a:stretch>
                  </pic:blipFill>
                  <pic:spPr bwMode="auto">
                    <a:xfrm>
                      <a:off x="0" y="0"/>
                      <a:ext cx="6191999" cy="1827594"/>
                    </a:xfrm>
                    <a:prstGeom prst="rect">
                      <a:avLst/>
                    </a:prstGeom>
                    <a:noFill/>
                    <a:ln w="9525">
                      <a:noFill/>
                      <a:headEnd/>
                      <a:tailEnd/>
                    </a:ln>
                  </pic:spPr>
                </pic:pic>
              </a:graphicData>
            </a:graphic>
          </wp:inline>
        </w:drawing>
      </w:r>
    </w:p>
    <w:p>
      <w:r>
        <w:pict>
          <v:rect style="width:0;height:1.5pt" o:hralign="center" o:hrstd="t" o:hr="t"/>
        </w:pict>
      </w:r>
    </w:p>
    <w:bookmarkEnd w:id="679"/>
    <w:bookmarkStart w:id="683" w:name="teste-com-utilizadores"/>
    <w:p>
      <w:pPr>
        <w:pStyle w:val="Heading2"/>
      </w:pPr>
      <w:r>
        <w:t xml:space="preserve">5. Teste com utilizadores</w:t>
      </w:r>
    </w:p>
    <w:bookmarkStart w:id="680" w:name="guião"/>
    <w:p>
      <w:pPr>
        <w:pStyle w:val="Heading3"/>
      </w:pPr>
      <w:r>
        <w:t xml:space="preserve">5.1 Guião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Tarefa dada ao utilizador</w:t>
            </w:r>
          </w:p>
        </w:tc>
        <w:tc>
          <w:tcPr/>
          <w:p>
            <w:pPr>
              <w:pStyle w:val="Compact"/>
            </w:pPr>
            <w:r>
              <w:t xml:space="preserve">O que se observa</w:t>
            </w:r>
          </w:p>
        </w:tc>
        <w:tc>
          <w:tcPr/>
          <w:p>
            <w:pPr>
              <w:pStyle w:val="Compact"/>
            </w:pPr>
            <w:r>
              <w:t xml:space="preserve">Sucesso =</w:t>
            </w:r>
          </w:p>
        </w:tc>
      </w:tr>
      <w:tr>
        <w:tc>
          <w:tcPr/>
          <w:p>
            <w:pPr>
              <w:pStyle w:val="Compact"/>
            </w:pPr>
            <w:r>
              <w:t xml:space="preserve">1</w:t>
            </w:r>
          </w:p>
        </w:tc>
        <w:tc>
          <w:tcPr/>
          <w:p>
            <w:pPr>
              <w:pStyle w:val="Compact"/>
            </w:pPr>
            <w:r>
              <w:t xml:space="preserve">{{</w:t>
            </w:r>
            <w:r>
              <w:t xml:space="preserve">“Registe os quilómetros da sua viatura.”</w:t>
            </w:r>
            <w:r>
              <w:t xml:space="preserve">}}</w:t>
            </w:r>
          </w:p>
        </w:tc>
        <w:tc>
          <w:tcPr/>
          <w:p>
            <w:pPr>
              <w:pStyle w:val="Compact"/>
            </w:pPr>
            <w:r>
              <w:t xml:space="preserve">{{Encontra o botão sem ajuda?}}</w:t>
            </w:r>
          </w:p>
        </w:tc>
        <w:tc>
          <w:tcPr/>
          <w:p>
            <w:pPr>
              <w:pStyle w:val="Compact"/>
            </w:pPr>
            <w:r>
              <w:t xml:space="preserve">{{&lt; 30 s, sem perguntar}}</w:t>
            </w:r>
          </w:p>
        </w:tc>
      </w:tr>
      <w:tr>
        <w:tc>
          <w:tcPr/>
          <w:p>
            <w:pPr>
              <w:pStyle w:val="Compact"/>
            </w:pPr>
            <w:r>
              <w:t xml:space="preserve">2</w:t>
            </w:r>
          </w:p>
        </w:tc>
        <w:tc>
          <w:tcPr/>
          <w:p>
            <w:pPr>
              <w:pStyle w:val="Compact"/>
            </w:pPr>
            <w:r>
              <w:t xml:space="preserve">{{</w:t>
            </w:r>
            <w:r>
              <w:t xml:space="preserve">“Veja quanto gastou este mês.”</w:t>
            </w:r>
            <w:r>
              <w:t xml:space="preserve">}}</w:t>
            </w:r>
          </w:p>
        </w:tc>
        <w:tc>
          <w:tcPr/>
          <w:p>
            <w:pPr>
              <w:pStyle w:val="Compact"/>
            </w:pPr>
            <w:r>
              <w:t xml:space="preserve">{{Que caminho tenta primeiro?}}</w:t>
            </w:r>
          </w:p>
        </w:tc>
        <w:tc>
          <w:tcPr/>
          <w:p>
            <w:pPr>
              <w:pStyle w:val="Compact"/>
            </w:pPr>
            <w:r>
              <w:t xml:space="preserve">{{Chega lá em ≤ 3 toques}}</w:t>
            </w:r>
          </w:p>
        </w:tc>
      </w:tr>
    </w:tbl>
    <w:p>
      <w:pPr>
        <w:pStyle w:val="BodyText"/>
      </w:pPr>
      <w:r>
        <w:rPr>
          <w:b/>
          <w:bCs/>
        </w:rPr>
        <w:t xml:space="preserve">Não se explica a interface antes.</w:t>
      </w:r>
      <w:r>
        <w:t xml:space="preserve"> </w:t>
      </w:r>
      <w:r>
        <w:t xml:space="preserve">Se for preciso explicar, é o resultado do</w:t>
      </w:r>
      <w:r>
        <w:t xml:space="preserve"> </w:t>
      </w:r>
      <w:r>
        <w:t xml:space="preserve">teste — e é um resultado importante.</w:t>
      </w:r>
    </w:p>
    <w:bookmarkEnd w:id="680"/>
    <w:bookmarkStart w:id="681" w:name="resultados"/>
    <w:p>
      <w:pPr>
        <w:pStyle w:val="Heading3"/>
      </w:pPr>
      <w:r>
        <w:t xml:space="preserve">5.2 Resultados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Tarefa</w:t>
            </w:r>
          </w:p>
        </w:tc>
        <w:tc>
          <w:tcPr/>
          <w:p>
            <w:pPr>
              <w:pStyle w:val="Compact"/>
            </w:pPr>
            <w:r>
              <w:t xml:space="preserve">Participantes</w:t>
            </w:r>
          </w:p>
        </w:tc>
        <w:tc>
          <w:tcPr/>
          <w:p>
            <w:pPr>
              <w:pStyle w:val="Compact"/>
            </w:pPr>
            <w:r>
              <w:t xml:space="preserve">Concluíram</w:t>
            </w:r>
          </w:p>
        </w:tc>
        <w:tc>
          <w:tcPr/>
          <w:p>
            <w:pPr>
              <w:pStyle w:val="Compact"/>
            </w:pPr>
            <w:r>
              <w:t xml:space="preserve">Tempo médio</w:t>
            </w:r>
          </w:p>
        </w:tc>
        <w:tc>
          <w:tcPr/>
          <w:p>
            <w:pPr>
              <w:pStyle w:val="Compact"/>
            </w:pPr>
            <w:r>
              <w:t xml:space="preserve">Problemas observados</w:t>
            </w:r>
          </w:p>
        </w:tc>
      </w:tr>
      <w:tr>
        <w:tc>
          <w:tcPr/>
          <w:p>
            <w:pPr>
              <w:pStyle w:val="Compact"/>
            </w:pPr>
            <w:r>
              <w:t xml:space="preserve">1</w:t>
            </w:r>
          </w:p>
        </w:tc>
        <w:tc>
          <w:tcPr/>
          <w:p>
            <w:pPr>
              <w:pStyle w:val="Compact"/>
            </w:pPr>
            <w:r>
              <w:t xml:space="preserve">{{5}}</w:t>
            </w:r>
          </w:p>
        </w:tc>
        <w:tc>
          <w:tcPr/>
          <w:p>
            <w:pPr>
              <w:pStyle w:val="Compact"/>
            </w:pPr>
            <w:r>
              <w:t xml:space="preserve">{{4}}</w:t>
            </w:r>
          </w:p>
        </w:tc>
        <w:tc>
          <w:tcPr/>
          <w:p>
            <w:pPr>
              <w:pStyle w:val="Compact"/>
            </w:pPr>
            <w:r>
              <w:t xml:space="preserve">{{22 s}}</w:t>
            </w:r>
          </w:p>
        </w:tc>
        <w:tc>
          <w:tcPr/>
          <w:p>
            <w:pPr>
              <w:pStyle w:val="Compact"/>
            </w:pPr>
            <w:r>
              <w:t xml:space="preserve">{{2 procuraram no menu}}</w:t>
            </w:r>
          </w:p>
        </w:tc>
      </w:tr>
    </w:tbl>
    <w:bookmarkEnd w:id="681"/>
    <w:bookmarkStart w:id="682" w:name="alterações-decididas"/>
    <w:p>
      <w:pPr>
        <w:pStyle w:val="Heading3"/>
      </w:pPr>
      <w:r>
        <w:t xml:space="preserve">5.3 Alterações decididas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Problema</w:t>
            </w:r>
          </w:p>
        </w:tc>
        <w:tc>
          <w:tcPr/>
          <w:p>
            <w:pPr>
              <w:pStyle w:val="Compact"/>
            </w:pPr>
            <w:r>
              <w:t xml:space="preserve">Alteração</w:t>
            </w:r>
          </w:p>
        </w:tc>
        <w:tc>
          <w:tcPr/>
          <w:p>
            <w:pPr>
              <w:pStyle w:val="Compact"/>
            </w:pPr>
            <w:r>
              <w:t xml:space="preserve">Ecrã</w:t>
            </w:r>
          </w:p>
        </w:tc>
        <w:tc>
          <w:tcPr/>
          <w:p>
            <w:pPr>
              <w:pStyle w:val="Compact"/>
            </w:pPr>
            <w:r>
              <w:t xml:space="preserve">Feito</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{{E-04}}</w:t>
            </w:r>
          </w:p>
        </w:tc>
        <w:tc>
          <w:tcPr/>
          <w:p>
            <w:pPr>
              <w:pStyle w:val="Compact"/>
            </w:pPr>
            <w:r>
              <w:t xml:space="preserve">{{☐}}</w:t>
            </w:r>
          </w:p>
        </w:tc>
      </w:tr>
    </w:tbl>
    <w:p>
      <w:r>
        <w:pict>
          <v:rect style="width:0;height:1.5pt" o:hralign="center" o:hrstd="t" o:hr="t"/>
        </w:pict>
      </w:r>
    </w:p>
    <w:bookmarkEnd w:id="682"/>
    <w:bookmarkEnd w:id="683"/>
    <w:bookmarkStart w:id="684" w:name="do-protótipo-ao-código"/>
    <w:p>
      <w:pPr>
        <w:pStyle w:val="Heading2"/>
      </w:pPr>
      <w:r>
        <w:t xml:space="preserve">6. Do protótipo ao código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Verificação antes de construir</w:t>
            </w:r>
          </w:p>
        </w:tc>
        <w:tc>
          <w:tcPr/>
          <w:p>
            <w:pPr>
              <w:pStyle w:val="Compact"/>
            </w:pPr>
            <w:r>
              <w:t xml:space="preserve">☐</w:t>
            </w:r>
          </w:p>
        </w:tc>
      </w:tr>
      <w:tr>
        <w:tc>
          <w:tcPr/>
          <w:p>
            <w:pPr>
              <w:pStyle w:val="Compact"/>
            </w:pPr>
            <w:r>
              <w:t xml:space="preserve">Todos os ecrãs têm os cinco estados especificados (vazio, a carregar, erro, sem permissão, parcial)</w:t>
            </w:r>
          </w:p>
        </w:tc>
        <w:tc>
          <w:tcPr/>
          <w:p>
            <w:pPr>
              <w:pStyle w:val="Compact"/>
            </w:pPr>
            <w:r>
              <w:t xml:space="preserve">☐</w:t>
            </w:r>
          </w:p>
        </w:tc>
      </w:tr>
      <w:tr>
        <w:tc>
          <w:tcPr/>
          <w:p>
            <w:pPr>
              <w:pStyle w:val="Compact"/>
            </w:pPr>
            <w:r>
              <w:t xml:space="preserve">Textos reais, não</w:t>
            </w:r>
            <w:r>
              <w:t xml:space="preserve"> </w:t>
            </w:r>
            <w:r>
              <w:rPr>
                <w:i/>
                <w:iCs/>
              </w:rPr>
              <w:t xml:space="preserve">lorem ipsum</w:t>
            </w:r>
            <w:r>
              <w:t xml:space="preserve"> </w:t>
            </w:r>
            <w:r>
              <w:t xml:space="preserve">— o texto real muda a dimensão das coisas</w:t>
            </w:r>
          </w:p>
        </w:tc>
        <w:tc>
          <w:tcPr/>
          <w:p>
            <w:pPr>
              <w:pStyle w:val="Compact"/>
            </w:pPr>
            <w:r>
              <w:t xml:space="preserve">☐</w:t>
            </w:r>
          </w:p>
        </w:tc>
      </w:tr>
      <w:tr>
        <w:tc>
          <w:tcPr/>
          <w:p>
            <w:pPr>
              <w:pStyle w:val="Compact"/>
            </w:pPr>
            <w:r>
              <w:t xml:space="preserve">Dados realistas, incluindo os casos feios: nomes longos, valores negativos, listas de 500 linhas</w:t>
            </w:r>
          </w:p>
        </w:tc>
        <w:tc>
          <w:tcPr/>
          <w:p>
            <w:pPr>
              <w:pStyle w:val="Compact"/>
            </w:pPr>
            <w:r>
              <w:t xml:space="preserve">☐</w:t>
            </w:r>
          </w:p>
        </w:tc>
      </w:tr>
      <w:tr>
        <w:tc>
          <w:tcPr/>
          <w:p>
            <w:pPr>
              <w:pStyle w:val="Compact"/>
            </w:pPr>
            <w:r>
              <w:t xml:space="preserve">Testado no aparelho real, não só no browser</w:t>
            </w:r>
          </w:p>
        </w:tc>
        <w:tc>
          <w:tcPr/>
          <w:p>
            <w:pPr>
              <w:pStyle w:val="Compact"/>
            </w:pPr>
            <w:r>
              <w:t xml:space="preserve">☐</w:t>
            </w:r>
          </w:p>
        </w:tc>
      </w:tr>
      <w:tr>
        <w:tc>
          <w:tcPr/>
          <w:p>
            <w:pPr>
              <w:pStyle w:val="Compact"/>
            </w:pPr>
            <w:r>
              <w:t xml:space="preserve">Contraste verificado (</w:t>
            </w:r>
            <w:hyperlink r:id="rId666">
              <w:r>
                <w:rPr>
                  <w:rStyle w:val="Hyperlink"/>
                </w:rPr>
                <w:t xml:space="preserve">Acessibilidade</w:t>
              </w:r>
            </w:hyperlink>
            <w:r>
              <w:t xml:space="preserve">)</w:t>
            </w:r>
          </w:p>
        </w:tc>
        <w:tc>
          <w:tcPr/>
          <w:p>
            <w:pPr>
              <w:pStyle w:val="Compact"/>
            </w:pPr>
            <w:r>
              <w:t xml:space="preserve">☐</w:t>
            </w:r>
          </w:p>
        </w:tc>
      </w:tr>
    </w:tbl>
    <w:p>
      <w:r>
        <w:br w:type="page"/>
      </w:r>
    </w:p>
    <w:bookmarkEnd w:id="684"/>
    <w:bookmarkEnd w:id="685"/>
    <w:bookmarkStart w:id="699" w:name="sistema-de-design-projeto"/>
    <w:p>
      <w:pPr>
        <w:pStyle w:val="Heading1"/>
      </w:pPr>
      <w:r>
        <w:t xml:space="preserve">Sistema de Design — {{PROJETO}}</w:t>
      </w:r>
    </w:p>
    <w:p>
      <w:pPr>
        <w:pStyle w:val="FirstParagraph"/>
      </w:pPr>
      <w:r>
        <w:rPr>
          <w:i/>
          <w:iCs/>
        </w:rPr>
        <w:t xml:space="preserve">(ficheiro:</w:t>
      </w:r>
      <w:r>
        <w:rPr>
          <w:i/>
          <w:iCs/>
        </w:rPr>
        <w:t xml:space="preserve"> </w:t>
      </w:r>
      <w:r>
        <w:rPr>
          <w:rStyle w:val="VerbatimChar"/>
          <w:i/>
          <w:iCs/>
        </w:rPr>
        <w:t xml:space="preserve">02-design/03-sistema-de-design.md</w:t>
      </w:r>
      <w:r>
        <w:rPr>
          <w:i/>
          <w:iCs/>
        </w:rPr>
        <w:t xml:space="preserve">)</w:t>
      </w:r>
    </w:p>
    <w:p>
      <w:pPr>
        <w:pStyle w:val="BlockText"/>
      </w:pPr>
      <w:r>
        <w:rPr>
          <w:b/>
          <w:bCs/>
        </w:rPr>
        <w:t xml:space="preserve">Versão:</w:t>
      </w:r>
      <w:r>
        <w:t xml:space="preserve"> </w:t>
      </w:r>
      <w:r>
        <w:t xml:space="preserve">{{1.0}} ·</w:t>
      </w:r>
      <w:r>
        <w:t xml:space="preserve"> </w:t>
      </w:r>
      <w:r>
        <w:rPr>
          <w:b/>
          <w:bCs/>
        </w:rPr>
        <w:t xml:space="preserve">Data:</w:t>
      </w:r>
      <w:r>
        <w:t xml:space="preserve"> </w:t>
      </w:r>
      <w:r>
        <w:t xml:space="preserve">{{AAAA-MM-DD}} ·</w:t>
      </w:r>
      <w:r>
        <w:t xml:space="preserve"> </w:t>
      </w:r>
      <w:r>
        <w:rPr>
          <w:b/>
          <w:bCs/>
        </w:rPr>
        <w:t xml:space="preserve">Dono:</w:t>
      </w:r>
      <w:r>
        <w:t xml:space="preserve"> </w:t>
      </w:r>
      <w:r>
        <w:t xml:space="preserve">{{nome}}</w:t>
      </w:r>
    </w:p>
    <w:p>
      <w:r>
        <w:pict>
          <v:rect style="width:0;height:1.5pt" o:hralign="center" o:hrstd="t" o:hr="t"/>
        </w:pict>
      </w:r>
    </w:p>
    <w:bookmarkStart w:id="686" w:name="princípios"/>
    <w:p>
      <w:pPr>
        <w:pStyle w:val="Heading2"/>
      </w:pPr>
      <w:r>
        <w:t xml:space="preserve">1. Princípios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Princípio</w:t>
            </w:r>
          </w:p>
        </w:tc>
        <w:tc>
          <w:tcPr/>
          <w:p>
            <w:pPr>
              <w:pStyle w:val="Compact"/>
            </w:pPr>
            <w:r>
              <w:t xml:space="preserve">O que implica na prática</w:t>
            </w:r>
          </w:p>
        </w:tc>
      </w:tr>
      <w:tr>
        <w:tc>
          <w:tcPr/>
          <w:p>
            <w:pPr>
              <w:pStyle w:val="Compact"/>
            </w:pPr>
            <w:r>
              <w:t xml:space="preserve">1</w:t>
            </w:r>
          </w:p>
        </w:tc>
        <w:tc>
          <w:tcPr/>
          <w:p>
            <w:pPr>
              <w:pStyle w:val="Compact"/>
            </w:pPr>
            <w:r>
              <w:t xml:space="preserve">{{A informação antes da decoração}}</w:t>
            </w:r>
          </w:p>
        </w:tc>
        <w:tc>
          <w:tcPr/>
          <w:p>
            <w:pPr>
              <w:pStyle w:val="Compact"/>
            </w:pPr>
            <w:r>
              <w:t xml:space="preserve">{{Nada de animação no caminho crítico}}</w:t>
            </w:r>
          </w:p>
        </w:tc>
      </w:tr>
      <w:tr>
        <w:tc>
          <w:tcPr/>
          <w:p>
            <w:pPr>
              <w:pStyle w:val="Compact"/>
            </w:pPr>
            <w:r>
              <w:t xml:space="preserve">2</w:t>
            </w:r>
          </w:p>
        </w:tc>
        <w:tc>
          <w:tcPr/>
          <w:p>
            <w:pPr>
              <w:pStyle w:val="Compact"/>
            </w:pPr>
            <w:r>
              <w:t xml:space="preserve">{{A cor reforça, nunca informa sozinha}}</w:t>
            </w:r>
          </w:p>
        </w:tc>
        <w:tc>
          <w:tcPr/>
          <w:p>
            <w:pPr>
              <w:pStyle w:val="Compact"/>
            </w:pPr>
            <w:r>
              <w:t xml:space="preserve">{{Todo o estado tem texto ou ícone além da cor}}</w:t>
            </w:r>
          </w:p>
        </w:tc>
      </w:tr>
      <w:tr>
        <w:tc>
          <w:tcPr/>
          <w:p>
            <w:pPr>
              <w:pStyle w:val="Compact"/>
            </w:pPr>
            <w:r>
              <w:t xml:space="preserve">3</w:t>
            </w:r>
          </w:p>
        </w:tc>
        <w:tc>
          <w:tcPr/>
          <w:p>
            <w:pPr>
              <w:pStyle w:val="Compact"/>
            </w:pPr>
            <w:r>
              <w:t xml:space="preserve">{{Consistência acima de originalidade}}</w:t>
            </w:r>
          </w:p>
        </w:tc>
        <w:tc>
          <w:tcPr/>
          <w:p>
            <w:pPr>
              <w:pStyle w:val="Compact"/>
            </w:pPr>
            <w:r>
              <w:t xml:space="preserve">{{Um padrão repetido vale mais que um melhor a cada ecrã}}</w:t>
            </w:r>
          </w:p>
        </w:tc>
      </w:tr>
      <w:tr>
        <w:tc>
          <w:tcPr/>
          <w:p>
            <w:pPr>
              <w:pStyle w:val="Compact"/>
            </w:pPr>
            <w:r>
              <w:t xml:space="preserve">4</w:t>
            </w:r>
          </w:p>
        </w:tc>
        <w:tc>
          <w:tcPr/>
          <w:p>
            <w:pPr>
              <w:pStyle w:val="Compact"/>
            </w:pPr>
            <w:r>
              <w:t xml:space="preserve">{{Legível de pé, com luvas, com má luz}}</w:t>
            </w:r>
          </w:p>
        </w:tc>
        <w:tc>
          <w:tcPr/>
          <w:p>
            <w:pPr>
              <w:pStyle w:val="Compact"/>
            </w:pPr>
            <w:r>
              <w:t xml:space="preserve">{{Aplicável se houver uso no terreno}}</w:t>
            </w:r>
          </w:p>
        </w:tc>
      </w:tr>
    </w:tbl>
    <w:p>
      <w:r>
        <w:pict>
          <v:rect style="width:0;height:1.5pt" o:hralign="center" o:hrstd="t" o:hr="t"/>
        </w:pict>
      </w:r>
    </w:p>
    <w:bookmarkEnd w:id="686"/>
    <w:bookmarkStart w:id="691" w:name="tokens"/>
    <w:p>
      <w:pPr>
        <w:pStyle w:val="Heading2"/>
      </w:pPr>
      <w:r>
        <w:t xml:space="preserve">2. Tokens</w:t>
      </w:r>
    </w:p>
    <w:bookmarkStart w:id="687" w:name="cor"/>
    <w:p>
      <w:pPr>
        <w:pStyle w:val="Heading3"/>
      </w:pPr>
      <w:r>
        <w:t xml:space="preserve">2.1 Cor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Valor</w:t>
            </w:r>
          </w:p>
        </w:tc>
        <w:tc>
          <w:tcPr/>
          <w:p>
            <w:pPr>
              <w:pStyle w:val="Compact"/>
            </w:pPr>
            <w:r>
              <w:t xml:space="preserve">Uso</w:t>
            </w:r>
          </w:p>
        </w:tc>
        <w:tc>
          <w:tcPr/>
          <w:p>
            <w:pPr>
              <w:pStyle w:val="Compact"/>
            </w:pPr>
            <w:r>
              <w:t xml:space="preserve">Contraste sobre fundo</w:t>
            </w:r>
          </w:p>
        </w:tc>
      </w:tr>
      <w:tr>
        <w:tc>
          <w:tcPr/>
          <w:p>
            <w:pPr>
              <w:pStyle w:val="Compact"/>
            </w:pPr>
            <w:r>
              <w:rPr>
                <w:rStyle w:val="VerbatimChar"/>
              </w:rPr>
              <w:t xml:space="preserve">cor-texto</w:t>
            </w:r>
          </w:p>
        </w:tc>
        <w:tc>
          <w:tcPr/>
          <w:p>
            <w:pPr>
              <w:pStyle w:val="Compact"/>
            </w:pPr>
            <w:r>
              <w:t xml:space="preserve">{{#111111}}</w:t>
            </w:r>
          </w:p>
        </w:tc>
        <w:tc>
          <w:tcPr/>
          <w:p>
            <w:pPr>
              <w:pStyle w:val="Compact"/>
            </w:pPr>
            <w:r>
              <w:t xml:space="preserve">Texto principal</w:t>
            </w:r>
          </w:p>
        </w:tc>
        <w:tc>
          <w:tcPr/>
          <w:p>
            <w:pPr>
              <w:pStyle w:val="Compact"/>
            </w:pPr>
            <w:r>
              <w:t xml:space="preserve">{{16,1:1}} ✔ AAA</w:t>
            </w:r>
          </w:p>
        </w:tc>
      </w:tr>
      <w:tr>
        <w:tc>
          <w:tcPr/>
          <w:p>
            <w:pPr>
              <w:pStyle w:val="Compact"/>
            </w:pPr>
            <w:r>
              <w:rPr>
                <w:rStyle w:val="VerbatimChar"/>
              </w:rPr>
              <w:t xml:space="preserve">cor-texto-fraco</w:t>
            </w:r>
          </w:p>
        </w:tc>
        <w:tc>
          <w:tcPr/>
          <w:p>
            <w:pPr>
              <w:pStyle w:val="Compact"/>
            </w:pPr>
            <w:r>
              <w:t xml:space="preserve">{{#6B6B6B}}</w:t>
            </w:r>
          </w:p>
        </w:tc>
        <w:tc>
          <w:tcPr/>
          <w:p>
            <w:pPr>
              <w:pStyle w:val="Compact"/>
            </w:pPr>
            <w:r>
              <w:t xml:space="preserve">Texto secundário</w:t>
            </w:r>
          </w:p>
        </w:tc>
        <w:tc>
          <w:tcPr/>
          <w:p>
            <w:pPr>
              <w:pStyle w:val="Compact"/>
            </w:pPr>
            <w:r>
              <w:t xml:space="preserve">{{5,3:1}} ✔ AA</w:t>
            </w:r>
          </w:p>
        </w:tc>
      </w:tr>
      <w:tr>
        <w:tc>
          <w:tcPr/>
          <w:p>
            <w:pPr>
              <w:pStyle w:val="Compact"/>
            </w:pPr>
            <w:r>
              <w:rPr>
                <w:rStyle w:val="VerbatimChar"/>
              </w:rPr>
              <w:t xml:space="preserve">cor-fundo</w:t>
            </w:r>
          </w:p>
        </w:tc>
        <w:tc>
          <w:tcPr/>
          <w:p>
            <w:pPr>
              <w:pStyle w:val="Compact"/>
            </w:pPr>
            <w:r>
              <w:t xml:space="preserve">{{#FFFFFF}}</w:t>
            </w:r>
          </w:p>
        </w:tc>
        <w:tc>
          <w:tcPr/>
          <w:p>
            <w:pPr>
              <w:pStyle w:val="Compact"/>
            </w:pPr>
            <w:r>
              <w:t xml:space="preserve">Fundo</w:t>
            </w:r>
          </w:p>
        </w:tc>
        <w:tc>
          <w:tcPr/>
          <w:p>
            <w:pPr>
              <w:pStyle w:val="Compact"/>
            </w:pPr>
            <w:r>
              <w:t xml:space="preserve">—</w:t>
            </w:r>
          </w:p>
        </w:tc>
      </w:tr>
      <w:tr>
        <w:tc>
          <w:tcPr/>
          <w:p>
            <w:pPr>
              <w:pStyle w:val="Compact"/>
            </w:pPr>
            <w:r>
              <w:rPr>
                <w:rStyle w:val="VerbatimChar"/>
              </w:rPr>
              <w:t xml:space="preserve">cor-primaria</w:t>
            </w:r>
          </w:p>
        </w:tc>
        <w:tc>
          <w:tcPr/>
          <w:p>
            <w:pPr>
              <w:pStyle w:val="Compact"/>
            </w:pPr>
            <w:r>
              <w:t xml:space="preserve">{{#…}}</w:t>
            </w:r>
          </w:p>
        </w:tc>
        <w:tc>
          <w:tcPr/>
          <w:p>
            <w:pPr>
              <w:pStyle w:val="Compact"/>
            </w:pPr>
            <w:r>
              <w:t xml:space="preserve">Ação principal</w:t>
            </w:r>
          </w:p>
        </w:tc>
        <w:tc>
          <w:tcPr/>
          <w:p>
            <w:pPr>
              <w:pStyle w:val="Compact"/>
            </w:pPr>
            <w:r>
              <w:t xml:space="preserve">{{…}}</w:t>
            </w:r>
          </w:p>
        </w:tc>
      </w:tr>
      <w:tr>
        <w:tc>
          <w:tcPr/>
          <w:p>
            <w:pPr>
              <w:pStyle w:val="Compact"/>
            </w:pPr>
            <w:r>
              <w:rPr>
                <w:rStyle w:val="VerbatimChar"/>
              </w:rPr>
              <w:t xml:space="preserve">cor-erro</w:t>
            </w:r>
          </w:p>
        </w:tc>
        <w:tc>
          <w:tcPr/>
          <w:p>
            <w:pPr>
              <w:pStyle w:val="Compact"/>
            </w:pPr>
            <w:r>
              <w:t xml:space="preserve">{{#…}}</w:t>
            </w:r>
          </w:p>
        </w:tc>
        <w:tc>
          <w:tcPr/>
          <w:p>
            <w:pPr>
              <w:pStyle w:val="Compact"/>
            </w:pPr>
            <w:r>
              <w:t xml:space="preserve">Erro</w:t>
            </w:r>
          </w:p>
        </w:tc>
        <w:tc>
          <w:tcPr/>
          <w:p>
            <w:pPr>
              <w:pStyle w:val="Compact"/>
            </w:pPr>
            <w:r>
              <w:t xml:space="preserve">{{…}}</w:t>
            </w:r>
          </w:p>
        </w:tc>
      </w:tr>
      <w:tr>
        <w:tc>
          <w:tcPr/>
          <w:p>
            <w:pPr>
              <w:pStyle w:val="Compact"/>
            </w:pPr>
            <w:r>
              <w:rPr>
                <w:rStyle w:val="VerbatimChar"/>
              </w:rPr>
              <w:t xml:space="preserve">cor-aviso</w:t>
            </w:r>
          </w:p>
        </w:tc>
        <w:tc>
          <w:tcPr/>
          <w:p>
            <w:pPr>
              <w:pStyle w:val="Compact"/>
            </w:pPr>
            <w:r>
              <w:t xml:space="preserve">{{#…}}</w:t>
            </w:r>
          </w:p>
        </w:tc>
        <w:tc>
          <w:tcPr/>
          <w:p>
            <w:pPr>
              <w:pStyle w:val="Compact"/>
            </w:pPr>
            <w:r>
              <w:t xml:space="preserve">Aviso</w:t>
            </w:r>
          </w:p>
        </w:tc>
        <w:tc>
          <w:tcPr/>
          <w:p>
            <w:pPr>
              <w:pStyle w:val="Compact"/>
            </w:pPr>
            <w:r>
              <w:t xml:space="preserve">{{…}}</w:t>
            </w:r>
          </w:p>
        </w:tc>
      </w:tr>
      <w:tr>
        <w:tc>
          <w:tcPr/>
          <w:p>
            <w:pPr>
              <w:pStyle w:val="Compact"/>
            </w:pPr>
            <w:r>
              <w:rPr>
                <w:rStyle w:val="VerbatimChar"/>
              </w:rPr>
              <w:t xml:space="preserve">cor-sucesso</w:t>
            </w:r>
          </w:p>
        </w:tc>
        <w:tc>
          <w:tcPr/>
          <w:p>
            <w:pPr>
              <w:pStyle w:val="Compact"/>
            </w:pPr>
            <w:r>
              <w:t xml:space="preserve">{{#…}}</w:t>
            </w:r>
          </w:p>
        </w:tc>
        <w:tc>
          <w:tcPr/>
          <w:p>
            <w:pPr>
              <w:pStyle w:val="Compact"/>
            </w:pPr>
            <w:r>
              <w:t xml:space="preserve">Confirmação</w:t>
            </w:r>
          </w:p>
        </w:tc>
        <w:tc>
          <w:tcPr/>
          <w:p>
            <w:pPr>
              <w:pStyle w:val="Compact"/>
            </w:pPr>
            <w:r>
              <w:t xml:space="preserve">{{…}}</w:t>
            </w:r>
          </w:p>
        </w:tc>
      </w:tr>
    </w:tbl>
    <w:p>
      <w:pPr>
        <w:pStyle w:val="BodyText"/>
      </w:pPr>
      <w:r>
        <w:rPr>
          <w:b/>
          <w:bCs/>
        </w:rPr>
        <w:t xml:space="preserve">Mínimos obrigatórios:</w:t>
      </w:r>
      <w:r>
        <w:t xml:space="preserve"> </w:t>
      </w:r>
      <w:r>
        <w:t xml:space="preserve">texto normal ≥ 4,5:1 · texto grande (≥ 24 px ou 19 px</w:t>
      </w:r>
      <w:r>
        <w:t xml:space="preserve"> </w:t>
      </w:r>
      <w:r>
        <w:t xml:space="preserve">a negrito) ≥ 3:1 · elementos de interface ≥ 3:1.</w:t>
      </w:r>
    </w:p>
    <w:bookmarkEnd w:id="687"/>
    <w:bookmarkStart w:id="688" w:name="tipografia"/>
    <w:p>
      <w:pPr>
        <w:pStyle w:val="Heading3"/>
      </w:pPr>
      <w:r>
        <w:t xml:space="preserve">2.2 Tipografia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Token</w:t>
            </w:r>
          </w:p>
        </w:tc>
        <w:tc>
          <w:tcPr/>
          <w:p>
            <w:pPr>
              <w:pStyle w:val="Compact"/>
            </w:pPr>
            <w:r>
              <w:t xml:space="preserve">Família</w:t>
            </w:r>
          </w:p>
        </w:tc>
        <w:tc>
          <w:tcPr/>
          <w:p>
            <w:pPr>
              <w:pStyle w:val="Compact"/>
            </w:pPr>
            <w:r>
              <w:t xml:space="preserve">Tamanho</w:t>
            </w:r>
          </w:p>
        </w:tc>
        <w:tc>
          <w:tcPr/>
          <w:p>
            <w:pPr>
              <w:pStyle w:val="Compact"/>
            </w:pPr>
            <w:r>
              <w:t xml:space="preserve">Peso</w:t>
            </w:r>
          </w:p>
        </w:tc>
        <w:tc>
          <w:tcPr/>
          <w:p>
            <w:pPr>
              <w:pStyle w:val="Compact"/>
            </w:pPr>
            <w:r>
              <w:t xml:space="preserve">Altura de linha</w:t>
            </w:r>
          </w:p>
        </w:tc>
        <w:tc>
          <w:tcPr/>
          <w:p>
            <w:pPr>
              <w:pStyle w:val="Compact"/>
            </w:pPr>
            <w:r>
              <w:t xml:space="preserve">Uso</w:t>
            </w:r>
          </w:p>
        </w:tc>
      </w:tr>
      <w:tr>
        <w:tc>
          <w:tcPr/>
          <w:p>
            <w:pPr>
              <w:pStyle w:val="Compact"/>
            </w:pPr>
            <w:r>
              <w:rPr>
                <w:rStyle w:val="VerbatimChar"/>
              </w:rPr>
              <w:t xml:space="preserve">titulo-1</w:t>
            </w:r>
          </w:p>
        </w:tc>
        <w:tc>
          <w:tcPr/>
          <w:p>
            <w:pPr>
              <w:pStyle w:val="Compact"/>
            </w:pPr>
            <w:r>
              <w:t xml:space="preserve">{{…}}</w:t>
            </w:r>
          </w:p>
        </w:tc>
        <w:tc>
          <w:tcPr/>
          <w:p>
            <w:pPr>
              <w:pStyle w:val="Compact"/>
            </w:pPr>
            <w:r>
              <w:t xml:space="preserve">{{28 px}}</w:t>
            </w:r>
          </w:p>
        </w:tc>
        <w:tc>
          <w:tcPr/>
          <w:p>
            <w:pPr>
              <w:pStyle w:val="Compact"/>
            </w:pPr>
            <w:r>
              <w:t xml:space="preserve">{{700}}</w:t>
            </w:r>
          </w:p>
        </w:tc>
        <w:tc>
          <w:tcPr/>
          <w:p>
            <w:pPr>
              <w:pStyle w:val="Compact"/>
            </w:pPr>
            <w:r>
              <w:t xml:space="preserve">{{1,2}}</w:t>
            </w:r>
          </w:p>
        </w:tc>
        <w:tc>
          <w:tcPr/>
          <w:p>
            <w:pPr>
              <w:pStyle w:val="Compact"/>
            </w:pPr>
            <w:r>
              <w:t xml:space="preserve">Título de ecrã</w:t>
            </w:r>
          </w:p>
        </w:tc>
      </w:tr>
      <w:tr>
        <w:tc>
          <w:tcPr/>
          <w:p>
            <w:pPr>
              <w:pStyle w:val="Compact"/>
            </w:pPr>
            <w:r>
              <w:rPr>
                <w:rStyle w:val="VerbatimChar"/>
              </w:rPr>
              <w:t xml:space="preserve">titulo-2</w:t>
            </w:r>
          </w:p>
        </w:tc>
        <w:tc>
          <w:tcPr/>
          <w:p>
            <w:pPr>
              <w:pStyle w:val="Compact"/>
            </w:pPr>
            <w:r>
              <w:t xml:space="preserve">{{…}}</w:t>
            </w:r>
          </w:p>
        </w:tc>
        <w:tc>
          <w:tcPr/>
          <w:p>
            <w:pPr>
              <w:pStyle w:val="Compact"/>
            </w:pPr>
            <w:r>
              <w:t xml:space="preserve">{{20 px}}</w:t>
            </w:r>
          </w:p>
        </w:tc>
        <w:tc>
          <w:tcPr/>
          <w:p>
            <w:pPr>
              <w:pStyle w:val="Compact"/>
            </w:pPr>
            <w:r>
              <w:t xml:space="preserve">{{700}}</w:t>
            </w:r>
          </w:p>
        </w:tc>
        <w:tc>
          <w:tcPr/>
          <w:p>
            <w:pPr>
              <w:pStyle w:val="Compact"/>
            </w:pPr>
            <w:r>
              <w:t xml:space="preserve">{{1,3}}</w:t>
            </w:r>
          </w:p>
        </w:tc>
        <w:tc>
          <w:tcPr/>
          <w:p>
            <w:pPr>
              <w:pStyle w:val="Compact"/>
            </w:pPr>
            <w:r>
              <w:t xml:space="preserve">Secção</w:t>
            </w:r>
          </w:p>
        </w:tc>
      </w:tr>
      <w:tr>
        <w:tc>
          <w:tcPr/>
          <w:p>
            <w:pPr>
              <w:pStyle w:val="Compact"/>
            </w:pPr>
            <w:r>
              <w:rPr>
                <w:rStyle w:val="VerbatimChar"/>
              </w:rPr>
              <w:t xml:space="preserve">corpo</w:t>
            </w:r>
          </w:p>
        </w:tc>
        <w:tc>
          <w:tcPr/>
          <w:p>
            <w:pPr>
              <w:pStyle w:val="Compact"/>
            </w:pPr>
            <w:r>
              <w:t xml:space="preserve">{{…}}</w:t>
            </w:r>
          </w:p>
        </w:tc>
        <w:tc>
          <w:tcPr/>
          <w:p>
            <w:pPr>
              <w:pStyle w:val="Compact"/>
            </w:pPr>
            <w:r>
              <w:t xml:space="preserve">{{16 px}}</w:t>
            </w:r>
          </w:p>
        </w:tc>
        <w:tc>
          <w:tcPr/>
          <w:p>
            <w:pPr>
              <w:pStyle w:val="Compact"/>
            </w:pPr>
            <w:r>
              <w:t xml:space="preserve">{{400}}</w:t>
            </w:r>
          </w:p>
        </w:tc>
        <w:tc>
          <w:tcPr/>
          <w:p>
            <w:pPr>
              <w:pStyle w:val="Compact"/>
            </w:pPr>
            <w:r>
              <w:t xml:space="preserve">{{1,5}}</w:t>
            </w:r>
          </w:p>
        </w:tc>
        <w:tc>
          <w:tcPr/>
          <w:p>
            <w:pPr>
              <w:pStyle w:val="Compact"/>
            </w:pPr>
            <w:r>
              <w:t xml:space="preserve">Texto</w:t>
            </w:r>
          </w:p>
        </w:tc>
      </w:tr>
      <w:tr>
        <w:tc>
          <w:tcPr/>
          <w:p>
            <w:pPr>
              <w:pStyle w:val="Compact"/>
            </w:pPr>
            <w:r>
              <w:rPr>
                <w:rStyle w:val="VerbatimChar"/>
              </w:rPr>
              <w:t xml:space="preserve">corpo-pequeno</w:t>
            </w:r>
          </w:p>
        </w:tc>
        <w:tc>
          <w:tcPr/>
          <w:p>
            <w:pPr>
              <w:pStyle w:val="Compact"/>
            </w:pPr>
            <w:r>
              <w:t xml:space="preserve">{{…}}</w:t>
            </w:r>
          </w:p>
        </w:tc>
        <w:tc>
          <w:tcPr/>
          <w:p>
            <w:pPr>
              <w:pStyle w:val="Compact"/>
            </w:pPr>
            <w:r>
              <w:t xml:space="preserve">{{14 px}}</w:t>
            </w:r>
          </w:p>
        </w:tc>
        <w:tc>
          <w:tcPr/>
          <w:p>
            <w:pPr>
              <w:pStyle w:val="Compact"/>
            </w:pPr>
            <w:r>
              <w:t xml:space="preserve">{{400}}</w:t>
            </w:r>
          </w:p>
        </w:tc>
        <w:tc>
          <w:tcPr/>
          <w:p>
            <w:pPr>
              <w:pStyle w:val="Compact"/>
            </w:pPr>
            <w:r>
              <w:t xml:space="preserve">{{1,5}}</w:t>
            </w:r>
          </w:p>
        </w:tc>
        <w:tc>
          <w:tcPr/>
          <w:p>
            <w:pPr>
              <w:pStyle w:val="Compact"/>
            </w:pPr>
            <w:r>
              <w:t xml:space="preserve">Legendas</w:t>
            </w:r>
          </w:p>
        </w:tc>
      </w:tr>
      <w:tr>
        <w:tc>
          <w:tcPr/>
          <w:p>
            <w:pPr>
              <w:pStyle w:val="Compact"/>
            </w:pPr>
            <w:r>
              <w:rPr>
                <w:rStyle w:val="VerbatimChar"/>
              </w:rPr>
              <w:t xml:space="preserve">mono</w:t>
            </w:r>
          </w:p>
        </w:tc>
        <w:tc>
          <w:tcPr/>
          <w:p>
            <w:pPr>
              <w:pStyle w:val="Compact"/>
            </w:pPr>
            <w:r>
              <w:t xml:space="preserve">{{…}}</w:t>
            </w:r>
          </w:p>
        </w:tc>
        <w:tc>
          <w:tcPr/>
          <w:p>
            <w:pPr>
              <w:pStyle w:val="Compact"/>
            </w:pPr>
            <w:r>
              <w:t xml:space="preserve">{{14 px}}</w:t>
            </w:r>
          </w:p>
        </w:tc>
        <w:tc>
          <w:tcPr/>
          <w:p>
            <w:pPr>
              <w:pStyle w:val="Compact"/>
            </w:pPr>
            <w:r>
              <w:t xml:space="preserve">{{400}}</w:t>
            </w:r>
          </w:p>
        </w:tc>
        <w:tc>
          <w:tcPr/>
          <w:p>
            <w:pPr>
              <w:pStyle w:val="Compact"/>
            </w:pPr>
            <w:r>
              <w:t xml:space="preserve">{{1,4}}</w:t>
            </w:r>
          </w:p>
        </w:tc>
        <w:tc>
          <w:tcPr/>
          <w:p>
            <w:pPr>
              <w:pStyle w:val="Compact"/>
            </w:pPr>
            <w:r>
              <w:t xml:space="preserve">Códigos, matrículas</w:t>
            </w:r>
          </w:p>
        </w:tc>
      </w:tr>
    </w:tbl>
    <w:p>
      <w:pPr>
        <w:pStyle w:val="BodyText"/>
      </w:pPr>
      <w:r>
        <w:rPr>
          <w:b/>
          <w:bCs/>
        </w:rPr>
        <w:t xml:space="preserve">Nunca abaixo de 14 px</w:t>
      </w:r>
      <w:r>
        <w:t xml:space="preserve"> </w:t>
      </w:r>
      <w:r>
        <w:t xml:space="preserve">em texto que alguém tenha de ler.</w:t>
      </w:r>
      <w:r>
        <w:t xml:space="preserve"> </w:t>
      </w:r>
      <w:r>
        <w:rPr>
          <w:b/>
          <w:bCs/>
        </w:rPr>
        <w:t xml:space="preserve">16 px</w:t>
      </w:r>
      <w:r>
        <w:t xml:space="preserve"> </w:t>
      </w:r>
      <w:r>
        <w:t xml:space="preserve">é o mínimo</w:t>
      </w:r>
      <w:r>
        <w:t xml:space="preserve"> </w:t>
      </w:r>
      <w:r>
        <w:t xml:space="preserve">em telemóvel — abaixo disso o iOS amplia o ecrã sozinho ao focar um campo.</w:t>
      </w:r>
    </w:p>
    <w:bookmarkEnd w:id="688"/>
    <w:bookmarkStart w:id="689" w:name="espaçamento"/>
    <w:p>
      <w:pPr>
        <w:pStyle w:val="Heading3"/>
      </w:pPr>
      <w:r>
        <w:t xml:space="preserve">2.3 Espaçamento</w:t>
      </w:r>
    </w:p>
    <w:p>
      <w:pPr>
        <w:pStyle w:val="FirstParagraph"/>
      </w:pPr>
      <w:r>
        <w:t xml:space="preserve">Escala de {{4}} px:</w:t>
      </w:r>
      <w:r>
        <w:t xml:space="preserve"> </w:t>
      </w:r>
      <w:r>
        <w:rPr>
          <w:rStyle w:val="VerbatimChar"/>
        </w:rPr>
        <w:t xml:space="preserve">{{4, 8, 12, 16, 24, 32, 48, 64}}</w:t>
      </w:r>
      <w:r>
        <w:t xml:space="preserve">.</w:t>
      </w:r>
      <w:r>
        <w:t xml:space="preserve"> </w:t>
      </w:r>
      <w:r>
        <w:t xml:space="preserve">Não existem valores fora da escala. Se for preciso um, a escala é que está errada.</w:t>
      </w:r>
    </w:p>
    <w:bookmarkEnd w:id="689"/>
    <w:bookmarkStart w:id="690" w:name="outros"/>
    <w:p>
      <w:pPr>
        <w:pStyle w:val="Heading3"/>
      </w:pPr>
      <w:r>
        <w:t xml:space="preserve">2.4 Outros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Token</w:t>
            </w:r>
          </w:p>
        </w:tc>
        <w:tc>
          <w:tcPr/>
          <w:p>
            <w:pPr>
              <w:pStyle w:val="Compact"/>
            </w:pPr>
            <w:r>
              <w:t xml:space="preserve">Valor</w:t>
            </w:r>
          </w:p>
        </w:tc>
      </w:tr>
      <w:tr>
        <w:tc>
          <w:tcPr/>
          <w:p>
            <w:pPr>
              <w:pStyle w:val="Compact"/>
            </w:pPr>
            <w:r>
              <w:rPr>
                <w:rStyle w:val="VerbatimChar"/>
              </w:rPr>
              <w:t xml:space="preserve">raio-canto</w:t>
            </w:r>
          </w:p>
        </w:tc>
        <w:tc>
          <w:tcPr/>
          <w:p>
            <w:pPr>
              <w:pStyle w:val="Compact"/>
            </w:pPr>
            <w:r>
              <w:t xml:space="preserve">{{4 px}}</w:t>
            </w:r>
          </w:p>
        </w:tc>
      </w:tr>
      <w:tr>
        <w:tc>
          <w:tcPr/>
          <w:p>
            <w:pPr>
              <w:pStyle w:val="Compact"/>
            </w:pPr>
            <w:r>
              <w:rPr>
                <w:rStyle w:val="VerbatimChar"/>
              </w:rPr>
              <w:t xml:space="preserve">sombra-1</w:t>
            </w:r>
          </w:p>
        </w:tc>
        <w:tc>
          <w:tcPr/>
          <w:p>
            <w:pPr>
              <w:pStyle w:val="Compact"/>
            </w:pPr>
            <w:r>
              <w:t xml:space="preserve">{{…}}</w:t>
            </w:r>
          </w:p>
        </w:tc>
      </w:tr>
      <w:tr>
        <w:tc>
          <w:tcPr/>
          <w:p>
            <w:pPr>
              <w:pStyle w:val="Compact"/>
            </w:pPr>
            <w:r>
              <w:rPr>
                <w:rStyle w:val="VerbatimChar"/>
              </w:rPr>
              <w:t xml:space="preserve">largura-maxima-texto</w:t>
            </w:r>
          </w:p>
        </w:tc>
        <w:tc>
          <w:tcPr/>
          <w:p>
            <w:pPr>
              <w:pStyle w:val="Compact"/>
            </w:pPr>
            <w:r>
              <w:t xml:space="preserve">{{72 caracteres}}</w:t>
            </w:r>
          </w:p>
        </w:tc>
      </w:tr>
      <w:tr>
        <w:tc>
          <w:tcPr/>
          <w:p>
            <w:pPr>
              <w:pStyle w:val="Compact"/>
            </w:pPr>
            <w:r>
              <w:rPr>
                <w:rStyle w:val="VerbatimChar"/>
              </w:rPr>
              <w:t xml:space="preserve">duracao-transicao</w:t>
            </w:r>
          </w:p>
        </w:tc>
        <w:tc>
          <w:tcPr/>
          <w:p>
            <w:pPr>
              <w:pStyle w:val="Compact"/>
            </w:pPr>
            <w:r>
              <w:t xml:space="preserve">{{150 ms}}</w:t>
            </w:r>
          </w:p>
        </w:tc>
      </w:tr>
    </w:tbl>
    <w:p>
      <w:r>
        <w:pict>
          <v:rect style="width:0;height:1.5pt" o:hralign="center" o:hrstd="t" o:hr="t"/>
        </w:pict>
      </w:r>
    </w:p>
    <w:bookmarkEnd w:id="690"/>
    <w:bookmarkEnd w:id="691"/>
    <w:bookmarkStart w:id="695" w:name="componentes-1"/>
    <w:p>
      <w:pPr>
        <w:pStyle w:val="Heading2"/>
      </w:pPr>
      <w:r>
        <w:t xml:space="preserve">3. Componentes</w:t>
      </w:r>
    </w:p>
    <w:p>
      <w:pPr>
        <w:pStyle w:val="BlockText"/>
      </w:pPr>
      <w:r>
        <w:t xml:space="preserve">Ficha por componente. Um componente sem estados especificados não está pronto.</w:t>
      </w:r>
    </w:p>
    <w:bookmarkStart w:id="692" w:name="botão"/>
    <w:p>
      <w:pPr>
        <w:pStyle w:val="Heading3"/>
      </w:pPr>
      <w:r>
        <w:t xml:space="preserve">{{Botão}}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Variante</w:t>
            </w:r>
          </w:p>
        </w:tc>
        <w:tc>
          <w:tcPr/>
          <w:p>
            <w:pPr>
              <w:pStyle w:val="Compact"/>
            </w:pPr>
            <w:r>
              <w:t xml:space="preserve">Uso</w:t>
            </w:r>
          </w:p>
        </w:tc>
        <w:tc>
          <w:tcPr/>
          <w:p>
            <w:pPr>
              <w:pStyle w:val="Compact"/>
            </w:pPr>
            <w:r>
              <w:t xml:space="preserve">Quantos por ecrã</w:t>
            </w:r>
          </w:p>
        </w:tc>
      </w:tr>
      <w:tr>
        <w:tc>
          <w:tcPr/>
          <w:p>
            <w:pPr>
              <w:pStyle w:val="Compact"/>
            </w:pPr>
            <w:r>
              <w:t xml:space="preserve">Principal</w:t>
            </w:r>
          </w:p>
        </w:tc>
        <w:tc>
          <w:tcPr/>
          <w:p>
            <w:pPr>
              <w:pStyle w:val="Compact"/>
            </w:pPr>
            <w:r>
              <w:t xml:space="preserve">Ação que o ecrã existe para fazer</w:t>
            </w:r>
          </w:p>
        </w:tc>
        <w:tc>
          <w:tcPr/>
          <w:p>
            <w:pPr>
              <w:pStyle w:val="Compact"/>
            </w:pPr>
            <w:r>
              <w:rPr>
                <w:b/>
                <w:bCs/>
              </w:rPr>
              <w:t xml:space="preserve">Um</w:t>
            </w:r>
          </w:p>
        </w:tc>
      </w:tr>
      <w:tr>
        <w:tc>
          <w:tcPr/>
          <w:p>
            <w:pPr>
              <w:pStyle w:val="Compact"/>
            </w:pPr>
            <w:r>
              <w:t xml:space="preserve">Secundário</w:t>
            </w:r>
          </w:p>
        </w:tc>
        <w:tc>
          <w:tcPr/>
          <w:p>
            <w:pPr>
              <w:pStyle w:val="Compact"/>
            </w:pPr>
            <w:r>
              <w:t xml:space="preserve">Alternativa razoável</w:t>
            </w:r>
          </w:p>
        </w:tc>
        <w:tc>
          <w:tcPr/>
          <w:p>
            <w:pPr>
              <w:pStyle w:val="Compact"/>
            </w:pPr>
            <w:r>
              <w:t xml:space="preserve">Vários</w:t>
            </w:r>
          </w:p>
        </w:tc>
      </w:tr>
      <w:tr>
        <w:tc>
          <w:tcPr/>
          <w:p>
            <w:pPr>
              <w:pStyle w:val="Compact"/>
            </w:pPr>
            <w:r>
              <w:t xml:space="preserve">Destrutivo</w:t>
            </w:r>
          </w:p>
        </w:tc>
        <w:tc>
          <w:tcPr/>
          <w:p>
            <w:pPr>
              <w:pStyle w:val="Compact"/>
            </w:pPr>
            <w:r>
              <w:t xml:space="preserve">Apaga ou é irreversível</w:t>
            </w:r>
          </w:p>
        </w:tc>
        <w:tc>
          <w:tcPr/>
          <w:p>
            <w:pPr>
              <w:pStyle w:val="Compact"/>
            </w:pPr>
            <w:r>
              <w:t xml:space="preserve">Raro, sempre com confirmação</w:t>
            </w:r>
          </w:p>
        </w:tc>
      </w:tr>
      <w:tr>
        <w:tc>
          <w:tcPr/>
          <w:p>
            <w:pPr>
              <w:pStyle w:val="Compact"/>
            </w:pPr>
            <w:r>
              <w:t xml:space="preserve">Texto</w:t>
            </w:r>
          </w:p>
        </w:tc>
        <w:tc>
          <w:tcPr/>
          <w:p>
            <w:pPr>
              <w:pStyle w:val="Compact"/>
            </w:pPr>
            <w:r>
              <w:t xml:space="preserve">Ação terciária</w:t>
            </w:r>
          </w:p>
        </w:tc>
        <w:tc>
          <w:tcPr/>
          <w:p>
            <w:pPr>
              <w:pStyle w:val="Compact"/>
            </w:pPr>
            <w:r>
              <w:t xml:space="preserve">Vários</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Aspeto</w:t>
            </w:r>
          </w:p>
        </w:tc>
        <w:tc>
          <w:tcPr/>
          <w:p>
            <w:pPr>
              <w:pStyle w:val="Compact"/>
            </w:pPr>
            <w:r>
              <w:t xml:space="preserve">Nota</w:t>
            </w:r>
          </w:p>
        </w:tc>
      </w:tr>
      <w:tr>
        <w:tc>
          <w:tcPr/>
          <w:p>
            <w:pPr>
              <w:pStyle w:val="Compact"/>
            </w:pPr>
            <w:r>
              <w:t xml:space="preserve">Normal</w:t>
            </w:r>
          </w:p>
        </w:tc>
        <w:tc>
          <w:tcPr/>
          <w:p>
            <w:pPr>
              <w:pStyle w:val="Compact"/>
            </w:pPr>
            <w:r>
              <w:t xml:space="preserve">{{…}}</w:t>
            </w:r>
          </w:p>
        </w:tc>
        <w:tc>
          <w:tcPr/>
          <w:p>
            <w:pPr>
              <w:pStyle w:val="Compact"/>
            </w:pPr>
          </w:p>
        </w:tc>
      </w:tr>
      <w:tr>
        <w:tc>
          <w:tcPr/>
          <w:p>
            <w:pPr>
              <w:pStyle w:val="Compact"/>
            </w:pPr>
            <w:r>
              <w:t xml:space="preserve">Sobrevoo</w:t>
            </w:r>
          </w:p>
        </w:tc>
        <w:tc>
          <w:tcPr/>
          <w:p>
            <w:pPr>
              <w:pStyle w:val="Compact"/>
            </w:pPr>
            <w:r>
              <w:t xml:space="preserve">{{…}}</w:t>
            </w:r>
          </w:p>
        </w:tc>
        <w:tc>
          <w:tcPr/>
          <w:p>
            <w:pPr>
              <w:pStyle w:val="Compact"/>
            </w:pPr>
          </w:p>
        </w:tc>
      </w:tr>
      <w:tr>
        <w:tc>
          <w:tcPr/>
          <w:p>
            <w:pPr>
              <w:pStyle w:val="Compact"/>
            </w:pPr>
            <w:r>
              <w:rPr>
                <w:b/>
                <w:bCs/>
              </w:rPr>
              <w:t xml:space="preserve">Foco por teclado</w:t>
            </w:r>
          </w:p>
        </w:tc>
        <w:tc>
          <w:tcPr/>
          <w:p>
            <w:pPr>
              <w:pStyle w:val="Compact"/>
            </w:pPr>
            <w:r>
              <w:t xml:space="preserve">{{contorno de 2 px, visível}}</w:t>
            </w:r>
          </w:p>
        </w:tc>
        <w:tc>
          <w:tcPr/>
          <w:p>
            <w:pPr>
              <w:pStyle w:val="Compact"/>
            </w:pPr>
            <w:r>
              <w:rPr>
                <w:b/>
                <w:bCs/>
              </w:rPr>
              <w:t xml:space="preserve">Nunca remover</w:t>
            </w:r>
          </w:p>
        </w:tc>
      </w:tr>
      <w:tr>
        <w:tc>
          <w:tcPr/>
          <w:p>
            <w:pPr>
              <w:pStyle w:val="Compact"/>
            </w:pPr>
            <w:r>
              <w:t xml:space="preserve">Pressionado</w:t>
            </w:r>
          </w:p>
        </w:tc>
        <w:tc>
          <w:tcPr/>
          <w:p>
            <w:pPr>
              <w:pStyle w:val="Compact"/>
            </w:pPr>
            <w:r>
              <w:t xml:space="preserve">{{…}}</w:t>
            </w:r>
          </w:p>
        </w:tc>
        <w:tc>
          <w:tcPr/>
          <w:p>
            <w:pPr>
              <w:pStyle w:val="Compact"/>
            </w:pPr>
          </w:p>
        </w:tc>
      </w:tr>
      <w:tr>
        <w:tc>
          <w:tcPr/>
          <w:p>
            <w:pPr>
              <w:pStyle w:val="Compact"/>
            </w:pPr>
            <w:r>
              <w:t xml:space="preserve">Desativado</w:t>
            </w:r>
          </w:p>
        </w:tc>
        <w:tc>
          <w:tcPr/>
          <w:p>
            <w:pPr>
              <w:pStyle w:val="Compact"/>
            </w:pPr>
            <w:r>
              <w:t xml:space="preserve">{{…}}</w:t>
            </w:r>
          </w:p>
        </w:tc>
        <w:tc>
          <w:tcPr/>
          <w:p>
            <w:pPr>
              <w:pStyle w:val="Compact"/>
            </w:pPr>
            <w:r>
              <w:t xml:space="preserve">Contraste pode ser menor; explicar porquê está desativado</w:t>
            </w:r>
          </w:p>
        </w:tc>
      </w:tr>
      <w:tr>
        <w:tc>
          <w:tcPr/>
          <w:p>
            <w:pPr>
              <w:pStyle w:val="Compact"/>
            </w:pPr>
            <w:r>
              <w:t xml:space="preserve">A processar</w:t>
            </w:r>
          </w:p>
        </w:tc>
        <w:tc>
          <w:tcPr/>
          <w:p>
            <w:pPr>
              <w:pStyle w:val="Compact"/>
            </w:pPr>
            <w:r>
              <w:t xml:space="preserve">{{…}}</w:t>
            </w:r>
          </w:p>
        </w:tc>
        <w:tc>
          <w:tcPr/>
          <w:p>
            <w:pPr>
              <w:pStyle w:val="Compact"/>
            </w:pPr>
            <w:r>
              <w:t xml:space="preserve">Impede duplo envio</w:t>
            </w:r>
          </w:p>
        </w:tc>
      </w:tr>
    </w:tbl>
    <w:p>
      <w:pPr>
        <w:pStyle w:val="BodyText"/>
      </w:pPr>
      <w:r>
        <w:rPr>
          <w:b/>
          <w:bCs/>
        </w:rPr>
        <w:t xml:space="preserve">Área tocável mínima:</w:t>
      </w:r>
      <w:r>
        <w:t xml:space="preserve"> </w:t>
      </w:r>
      <w:r>
        <w:t xml:space="preserve">{{44 × 44}} px. Em terminais industriais com luvas,</w:t>
      </w:r>
      <w:r>
        <w:t xml:space="preserve"> </w:t>
      </w:r>
      <w:r>
        <w:t xml:space="preserve">{{56 × 56}} px.</w:t>
      </w:r>
    </w:p>
    <w:bookmarkEnd w:id="692"/>
    <w:bookmarkStart w:id="693" w:name="campo-de-texto"/>
    <w:p>
      <w:pPr>
        <w:pStyle w:val="Heading3"/>
      </w:pPr>
      <w:r>
        <w:t xml:space="preserve">{{Campo de texto}}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Especificação</w:t>
            </w:r>
          </w:p>
        </w:tc>
      </w:tr>
      <w:tr>
        <w:tc>
          <w:tcPr/>
          <w:p>
            <w:pPr>
              <w:pStyle w:val="Compact"/>
            </w:pPr>
            <w:r>
              <w:t xml:space="preserve">Etiqueta</w:t>
            </w:r>
          </w:p>
        </w:tc>
        <w:tc>
          <w:tcPr/>
          <w:p>
            <w:pPr>
              <w:pStyle w:val="Compact"/>
            </w:pPr>
            <w:r>
              <w:t xml:space="preserve">Sempre visível; nunca só</w:t>
            </w:r>
            <w:r>
              <w:t xml:space="preserve"> </w:t>
            </w:r>
            <w:r>
              <w:rPr>
                <w:i/>
                <w:iCs/>
              </w:rPr>
              <w:t xml:space="preserve">placeholder</w:t>
            </w:r>
            <w:r>
              <w:t xml:space="preserve"> </w:t>
            </w:r>
            <w:r>
              <w:t xml:space="preserve">— desaparece ao escrever</w:t>
            </w:r>
          </w:p>
        </w:tc>
      </w:tr>
      <w:tr>
        <w:tc>
          <w:tcPr/>
          <w:p>
            <w:pPr>
              <w:pStyle w:val="Compact"/>
            </w:pPr>
            <w:r>
              <w:t xml:space="preserve">Ajuda</w:t>
            </w:r>
          </w:p>
        </w:tc>
        <w:tc>
          <w:tcPr/>
          <w:p>
            <w:pPr>
              <w:pStyle w:val="Compact"/>
            </w:pPr>
            <w:r>
              <w:t xml:space="preserve">Abaixo do campo, antes de haver erro</w:t>
            </w:r>
          </w:p>
        </w:tc>
      </w:tr>
      <w:tr>
        <w:tc>
          <w:tcPr/>
          <w:p>
            <w:pPr>
              <w:pStyle w:val="Compact"/>
            </w:pPr>
            <w:r>
              <w:t xml:space="preserve">Erro</w:t>
            </w:r>
          </w:p>
        </w:tc>
        <w:tc>
          <w:tcPr/>
          <w:p>
            <w:pPr>
              <w:pStyle w:val="Compact"/>
            </w:pPr>
            <w:r>
              <w:t xml:space="preserve">Abaixo, com ícone e texto, associado ao campo por</w:t>
            </w:r>
            <w:r>
              <w:t xml:space="preserve"> </w:t>
            </w:r>
            <w:r>
              <w:rPr>
                <w:rStyle w:val="VerbatimChar"/>
              </w:rPr>
              <w:t xml:space="preserve">aria-describedby</w:t>
            </w:r>
          </w:p>
        </w:tc>
      </w:tr>
      <w:tr>
        <w:tc>
          <w:tcPr/>
          <w:p>
            <w:pPr>
              <w:pStyle w:val="Compact"/>
            </w:pPr>
            <w:r>
              <w:t xml:space="preserve">Obrigatório</w:t>
            </w:r>
          </w:p>
        </w:tc>
        <w:tc>
          <w:tcPr/>
          <w:p>
            <w:pPr>
              <w:pStyle w:val="Compact"/>
            </w:pPr>
            <w:r>
              <w:t xml:space="preserve">Marcado no texto, não só com asterisco</w:t>
            </w:r>
          </w:p>
        </w:tc>
      </w:tr>
    </w:tbl>
    <w:bookmarkEnd w:id="693"/>
    <w:bookmarkStart w:id="694" w:name="tabela"/>
    <w:p>
      <w:pPr>
        <w:pStyle w:val="Heading3"/>
      </w:pPr>
      <w:r>
        <w:t xml:space="preserve">{{Tabela}}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Especificação</w:t>
            </w:r>
          </w:p>
        </w:tc>
      </w:tr>
      <w:tr>
        <w:tc>
          <w:tcPr/>
          <w:p>
            <w:pPr>
              <w:pStyle w:val="Compact"/>
            </w:pPr>
            <w:r>
              <w:t xml:space="preserve">Cabeçalho</w:t>
            </w:r>
          </w:p>
        </w:tc>
        <w:tc>
          <w:tcPr/>
          <w:p>
            <w:pPr>
              <w:pStyle w:val="Compact"/>
            </w:pPr>
            <w:r>
              <w:t xml:space="preserve">Fixo ao deslizar</w:t>
            </w:r>
          </w:p>
        </w:tc>
      </w:tr>
      <w:tr>
        <w:tc>
          <w:tcPr/>
          <w:p>
            <w:pPr>
              <w:pStyle w:val="Compact"/>
            </w:pPr>
            <w:r>
              <w:t xml:space="preserve">Ordenação</w:t>
            </w:r>
          </w:p>
        </w:tc>
        <w:tc>
          <w:tcPr/>
          <w:p>
            <w:pPr>
              <w:pStyle w:val="Compact"/>
            </w:pPr>
            <w:r>
              <w:t xml:space="preserve">Indicada visualmente e anunciada</w:t>
            </w:r>
          </w:p>
        </w:tc>
      </w:tr>
      <w:tr>
        <w:tc>
          <w:tcPr/>
          <w:p>
            <w:pPr>
              <w:pStyle w:val="Compact"/>
            </w:pPr>
            <w:r>
              <w:t xml:space="preserve">Ecrã pequeno</w:t>
            </w:r>
          </w:p>
        </w:tc>
        <w:tc>
          <w:tcPr/>
          <w:p>
            <w:pPr>
              <w:pStyle w:val="Compact"/>
            </w:pPr>
            <w:r>
              <w:t xml:space="preserve">{{Vira cartões}} ou {{desliza horizontalmente com a primeira coluna fixa}}</w:t>
            </w:r>
          </w:p>
        </w:tc>
      </w:tr>
      <w:tr>
        <w:tc>
          <w:tcPr/>
          <w:p>
            <w:pPr>
              <w:pStyle w:val="Compact"/>
            </w:pPr>
            <w:r>
              <w:t xml:space="preserve">Vazia</w:t>
            </w:r>
          </w:p>
        </w:tc>
        <w:tc>
          <w:tcPr/>
          <w:p>
            <w:pPr>
              <w:pStyle w:val="Compact"/>
            </w:pPr>
            <w:r>
              <w:t xml:space="preserve">Mensagem explicativa, não uma tabela sem linhas</w:t>
            </w:r>
          </w:p>
        </w:tc>
      </w:tr>
    </w:tbl>
    <w:p>
      <w:r>
        <w:pict>
          <v:rect style="width:0;height:1.5pt" o:hralign="center" o:hrstd="t" o:hr="t"/>
        </w:pict>
      </w:r>
    </w:p>
    <w:bookmarkEnd w:id="694"/>
    <w:bookmarkEnd w:id="695"/>
    <w:bookmarkStart w:id="696" w:name="padrões-de-interação"/>
    <w:p>
      <w:pPr>
        <w:pStyle w:val="Heading2"/>
      </w:pPr>
      <w:r>
        <w:t xml:space="preserve">4. Padrões de interação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Padrão</w:t>
            </w:r>
          </w:p>
        </w:tc>
        <w:tc>
          <w:tcPr/>
          <w:p>
            <w:pPr>
              <w:pStyle w:val="Compact"/>
            </w:pPr>
            <w:r>
              <w:t xml:space="preserve">Regra</w:t>
            </w:r>
          </w:p>
        </w:tc>
      </w:tr>
      <w:tr>
        <w:tc>
          <w:tcPr/>
          <w:p>
            <w:pPr>
              <w:pStyle w:val="Compact"/>
            </w:pPr>
            <w:r>
              <w:t xml:space="preserve">Guardar</w:t>
            </w:r>
          </w:p>
        </w:tc>
        <w:tc>
          <w:tcPr/>
          <w:p>
            <w:pPr>
              <w:pStyle w:val="Compact"/>
            </w:pPr>
            <w:r>
              <w:t xml:space="preserve">{{Explícito, com botão}} ou {{automático com indicação visível}} — nunca ambíguo</w:t>
            </w:r>
          </w:p>
        </w:tc>
      </w:tr>
      <w:tr>
        <w:tc>
          <w:tcPr/>
          <w:p>
            <w:pPr>
              <w:pStyle w:val="Compact"/>
            </w:pPr>
            <w:r>
              <w:t xml:space="preserve">Confirmação destrutiva</w:t>
            </w:r>
          </w:p>
        </w:tc>
        <w:tc>
          <w:tcPr/>
          <w:p>
            <w:pPr>
              <w:pStyle w:val="Compact"/>
            </w:pPr>
            <w:r>
              <w:t xml:space="preserve">Nomeia o que vai ser apagado; botão diz a ação (</w:t>
            </w:r>
            <w:r>
              <w:t xml:space="preserve">“Abater viatura”</w:t>
            </w:r>
            <w:r>
              <w:t xml:space="preserve">), não</w:t>
            </w:r>
            <w:r>
              <w:t xml:space="preserve"> </w:t>
            </w:r>
            <w:r>
              <w:t xml:space="preserve">“OK”</w:t>
            </w:r>
          </w:p>
        </w:tc>
      </w:tr>
      <w:tr>
        <w:tc>
          <w:tcPr/>
          <w:p>
            <w:pPr>
              <w:pStyle w:val="Compact"/>
            </w:pPr>
            <w:r>
              <w:t xml:space="preserve">Feedback de sucesso</w:t>
            </w:r>
          </w:p>
        </w:tc>
        <w:tc>
          <w:tcPr/>
          <w:p>
            <w:pPr>
              <w:pStyle w:val="Compact"/>
            </w:pPr>
            <w:r>
              <w:t xml:space="preserve">Visível ≥ {{3 s}}, sem tapar a ação seguinte</w:t>
            </w:r>
          </w:p>
        </w:tc>
      </w:tr>
      <w:tr>
        <w:tc>
          <w:tcPr/>
          <w:p>
            <w:pPr>
              <w:pStyle w:val="Compact"/>
            </w:pPr>
            <w:r>
              <w:t xml:space="preserve">Erro de rede</w:t>
            </w:r>
          </w:p>
        </w:tc>
        <w:tc>
          <w:tcPr/>
          <w:p>
            <w:pPr>
              <w:pStyle w:val="Compact"/>
            </w:pPr>
            <w:r>
              <w:t xml:space="preserve">Mantém o que o utilizador escreveu.</w:t>
            </w:r>
            <w:r>
              <w:t xml:space="preserve"> </w:t>
            </w:r>
            <w:r>
              <w:rPr>
                <w:b/>
                <w:bCs/>
              </w:rPr>
              <w:t xml:space="preserve">Perder o formulário é o pior erro possível</w:t>
            </w:r>
          </w:p>
        </w:tc>
      </w:tr>
      <w:tr>
        <w:tc>
          <w:tcPr/>
          <w:p>
            <w:pPr>
              <w:pStyle w:val="Compact"/>
            </w:pPr>
            <w:r>
              <w:t xml:space="preserve">Listas longas</w:t>
            </w:r>
          </w:p>
        </w:tc>
        <w:tc>
          <w:tcPr/>
          <w:p>
            <w:pPr>
              <w:pStyle w:val="Compact"/>
            </w:pPr>
            <w:r>
              <w:t xml:space="preserve">Paginação de {{25}} ou deslizamento infinito com contagem visível</w:t>
            </w:r>
          </w:p>
        </w:tc>
      </w:tr>
    </w:tbl>
    <w:p>
      <w:r>
        <w:pict>
          <v:rect style="width:0;height:1.5pt" o:hralign="center" o:hrstd="t" o:hr="t"/>
        </w:pict>
      </w:r>
    </w:p>
    <w:bookmarkEnd w:id="696"/>
    <w:bookmarkStart w:id="697" w:name="ícones-e-escrita"/>
    <w:p>
      <w:pPr>
        <w:pStyle w:val="Heading2"/>
      </w:pPr>
      <w:r>
        <w:t xml:space="preserve">5. Ícones e escrita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p>
        </w:tc>
      </w:tr>
      <w:tr>
        <w:tc>
          <w:tcPr/>
          <w:p>
            <w:pPr>
              <w:pStyle w:val="Compact"/>
            </w:pPr>
            <w:r>
              <w:t xml:space="preserve">Ícone sozinho</w:t>
            </w:r>
          </w:p>
        </w:tc>
        <w:tc>
          <w:tcPr/>
          <w:p>
            <w:pPr>
              <w:pStyle w:val="Compact"/>
            </w:pPr>
            <w:r>
              <w:t xml:space="preserve">Só com etiqueta acessível; e só se o significado for universal</w:t>
            </w:r>
          </w:p>
        </w:tc>
      </w:tr>
      <w:tr>
        <w:tc>
          <w:tcPr/>
          <w:p>
            <w:pPr>
              <w:pStyle w:val="Compact"/>
            </w:pPr>
            <w:r>
              <w:t xml:space="preserve">Maiúsculas</w:t>
            </w:r>
          </w:p>
        </w:tc>
        <w:tc>
          <w:tcPr/>
          <w:p>
            <w:pPr>
              <w:pStyle w:val="Compact"/>
            </w:pPr>
            <w:r>
              <w:t xml:space="preserve">{{Só a primeira letra}}, em botões e títulos</w:t>
            </w:r>
          </w:p>
        </w:tc>
      </w:tr>
      <w:tr>
        <w:tc>
          <w:tcPr/>
          <w:p>
            <w:pPr>
              <w:pStyle w:val="Compact"/>
            </w:pPr>
            <w:r>
              <w:t xml:space="preserve">Números</w:t>
            </w:r>
          </w:p>
        </w:tc>
        <w:tc>
          <w:tcPr/>
          <w:p>
            <w:pPr>
              <w:pStyle w:val="Compact"/>
            </w:pPr>
            <w:r>
              <w:t xml:space="preserve">Separador de milhares {{espaço}}; decimal {{vírgula}}; moeda {{1 234,56 €}}</w:t>
            </w:r>
          </w:p>
        </w:tc>
      </w:tr>
      <w:tr>
        <w:tc>
          <w:tcPr/>
          <w:p>
            <w:pPr>
              <w:pStyle w:val="Compact"/>
            </w:pPr>
            <w:r>
              <w:t xml:space="preserve">Datas</w:t>
            </w:r>
          </w:p>
        </w:tc>
        <w:tc>
          <w:tcPr/>
          <w:p>
            <w:pPr>
              <w:pStyle w:val="Compact"/>
            </w:pPr>
            <w:r>
              <w:t xml:space="preserve">{{DD/MM/AAAA}} no ecrã; ISO nos ficheiros e na API</w:t>
            </w:r>
          </w:p>
        </w:tc>
      </w:tr>
    </w:tbl>
    <w:p>
      <w:r>
        <w:pict>
          <v:rect style="width:0;height:1.5pt" o:hralign="center" o:hrstd="t" o:hr="t"/>
        </w:pict>
      </w:r>
    </w:p>
    <w:bookmarkEnd w:id="697"/>
    <w:bookmarkStart w:id="698" w:name="onde-vive-a-implementação"/>
    <w:p>
      <w:pPr>
        <w:pStyle w:val="Heading2"/>
      </w:pPr>
      <w:r>
        <w:t xml:space="preserve">6. Onde vive a implementação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Camada</w:t>
            </w:r>
          </w:p>
        </w:tc>
        <w:tc>
          <w:tcPr/>
          <w:p>
            <w:pPr>
              <w:pStyle w:val="Compact"/>
            </w:pPr>
            <w:r>
              <w:t xml:space="preserve">Local</w:t>
            </w:r>
          </w:p>
        </w:tc>
      </w:tr>
      <w:tr>
        <w:tc>
          <w:tcPr/>
          <w:p>
            <w:pPr>
              <w:pStyle w:val="Compact"/>
            </w:pPr>
            <w:r>
              <w:t xml:space="preserve">Tokens</w:t>
            </w:r>
          </w:p>
        </w:tc>
        <w:tc>
          <w:tcPr/>
          <w:p>
            <w:pPr>
              <w:pStyle w:val="Compact"/>
            </w:pPr>
            <w:r>
              <w:t xml:space="preserve">{{ficheiro/variáveis CSS}}</w:t>
            </w:r>
          </w:p>
        </w:tc>
      </w:tr>
      <w:tr>
        <w:tc>
          <w:tcPr/>
          <w:p>
            <w:pPr>
              <w:pStyle w:val="Compact"/>
            </w:pPr>
            <w:r>
              <w:t xml:space="preserve">Componentes</w:t>
            </w:r>
          </w:p>
        </w:tc>
        <w:tc>
          <w:tcPr/>
          <w:p>
            <w:pPr>
              <w:pStyle w:val="Compact"/>
            </w:pPr>
            <w:r>
              <w:t xml:space="preserve">{{pasta}}</w:t>
            </w:r>
          </w:p>
        </w:tc>
      </w:tr>
      <w:tr>
        <w:tc>
          <w:tcPr/>
          <w:p>
            <w:pPr>
              <w:pStyle w:val="Compact"/>
            </w:pPr>
            <w:r>
              <w:t xml:space="preserve">Exemplos vivos</w:t>
            </w:r>
          </w:p>
        </w:tc>
        <w:tc>
          <w:tcPr/>
          <w:p>
            <w:pPr>
              <w:pStyle w:val="Compact"/>
            </w:pPr>
            <w:r>
              <w:t xml:space="preserve">{{Storybook / página de demonstração}}</w:t>
            </w:r>
          </w:p>
        </w:tc>
      </w:tr>
    </w:tbl>
    <w:p>
      <w:pPr>
        <w:pStyle w:val="BodyText"/>
      </w:pPr>
      <w:r>
        <w:rPr>
          <w:b/>
          <w:bCs/>
        </w:rPr>
        <w:t xml:space="preserve">Um sistema de design que não está no código é um PDF.</w:t>
      </w:r>
      <w:r>
        <w:t xml:space="preserve"> </w:t>
      </w:r>
      <w:r>
        <w:t xml:space="preserve">Cada token desta página</w:t>
      </w:r>
      <w:r>
        <w:t xml:space="preserve"> </w:t>
      </w:r>
      <w:r>
        <w:t xml:space="preserve">tem de existir como variável, ou diverge na primeira semana.</w:t>
      </w:r>
    </w:p>
    <w:p>
      <w:r>
        <w:br w:type="page"/>
      </w:r>
    </w:p>
    <w:bookmarkEnd w:id="698"/>
    <w:bookmarkEnd w:id="699"/>
    <w:bookmarkStart w:id="709" w:name="acessibilidade-projeto"/>
    <w:p>
      <w:pPr>
        <w:pStyle w:val="Heading1"/>
      </w:pPr>
      <w:r>
        <w:t xml:space="preserve">Acessibilidade — {{PROJETO}}</w:t>
      </w:r>
    </w:p>
    <w:p>
      <w:pPr>
        <w:pStyle w:val="FirstParagraph"/>
      </w:pPr>
      <w:r>
        <w:rPr>
          <w:i/>
          <w:iCs/>
        </w:rPr>
        <w:t xml:space="preserve">(ficheiro:</w:t>
      </w:r>
      <w:r>
        <w:rPr>
          <w:i/>
          <w:iCs/>
        </w:rPr>
        <w:t xml:space="preserve"> </w:t>
      </w:r>
      <w:r>
        <w:rPr>
          <w:rStyle w:val="VerbatimChar"/>
          <w:i/>
          <w:iCs/>
        </w:rPr>
        <w:t xml:space="preserve">02-design/04-acessibilidade.md</w:t>
      </w:r>
      <w:r>
        <w:rPr>
          <w:i/>
          <w:iCs/>
        </w:rPr>
        <w:t xml:space="preserve">)</w:t>
      </w:r>
    </w:p>
    <w:p>
      <w:pPr>
        <w:pStyle w:val="BlockText"/>
      </w:pPr>
      <w:r>
        <w:rPr>
          <w:b/>
          <w:bCs/>
        </w:rPr>
        <w:t xml:space="preserve">Norma alvo:</w:t>
      </w:r>
      <w:r>
        <w:t xml:space="preserve"> </w:t>
      </w:r>
      <w:r>
        <w:t xml:space="preserve">{{WCAG 2.2 nível AA}} ·</w:t>
      </w:r>
      <w:r>
        <w:t xml:space="preserve"> </w:t>
      </w:r>
      <w:r>
        <w:rPr>
          <w:b/>
          <w:bCs/>
        </w:rPr>
        <w:t xml:space="preserve">Data:</w:t>
      </w:r>
      <w:r>
        <w:t xml:space="preserve"> </w:t>
      </w:r>
      <w:r>
        <w:t xml:space="preserve">{{AAAA-MM-DD}} ·</w:t>
      </w:r>
      <w:r>
        <w:t xml:space="preserve"> </w:t>
      </w:r>
      <w:r>
        <w:rPr>
          <w:b/>
          <w:bCs/>
        </w:rPr>
        <w:t xml:space="preserve">Dono:</w:t>
      </w:r>
      <w:r>
        <w:t xml:space="preserve"> </w:t>
      </w:r>
      <w:r>
        <w:t xml:space="preserve">{{nome}}</w:t>
      </w:r>
      <w:r>
        <w:t xml:space="preserve"> </w:t>
      </w:r>
      <w:r>
        <w:rPr>
          <w:b/>
          <w:bCs/>
        </w:rPr>
        <w:t xml:space="preserve">Obrigação legal:</w:t>
      </w:r>
      <w:r>
        <w:t xml:space="preserve"> </w:t>
      </w:r>
      <w:r>
        <w:t xml:space="preserve">{{DL 83/2018 — organismos públicos | EAA 2025 | interna}}</w:t>
      </w:r>
    </w:p>
    <w:p>
      <w:r>
        <w:pict>
          <v:rect style="width:0;height:1.5pt" o:hralign="center" o:hrstd="t" o:hr="t"/>
        </w:pict>
      </w:r>
    </w:p>
    <w:bookmarkStart w:id="700" w:name="porque-isto-não-é-opcional"/>
    <w:p>
      <w:pPr>
        <w:pStyle w:val="Heading2"/>
      </w:pPr>
      <w:r>
        <w:t xml:space="preserve">1. Porque isto não é opcional</w:t>
      </w:r>
    </w:p>
    <w:p>
      <w:pPr>
        <w:pStyle w:val="FirstParagraph"/>
      </w:pPr>
      <w:r>
        <w:t xml:space="preserve">Além da obrigação legal onde ela existe, quase tudo o que torna uma aplicação</w:t>
      </w:r>
      <w:r>
        <w:t xml:space="preserve"> </w:t>
      </w:r>
      <w:r>
        <w:t xml:space="preserve">acessível torna-a melhor para toda a gente: contraste suficiente serve quem usa</w:t>
      </w:r>
      <w:r>
        <w:t xml:space="preserve"> </w:t>
      </w:r>
      <w:r>
        <w:t xml:space="preserve">o telemóvel ao sol; navegação por teclado serve quem trabalha depressa; texto</w:t>
      </w:r>
      <w:r>
        <w:t xml:space="preserve"> </w:t>
      </w:r>
      <w:r>
        <w:t xml:space="preserve">que cresce serve quem esqueceu os óculos.</w:t>
      </w:r>
    </w:p>
    <w:p>
      <w:pPr>
        <w:pStyle w:val="BodyText"/>
      </w:pPr>
      <w:r>
        <w:rPr>
          <w:b/>
          <w:bCs/>
        </w:rPr>
        <w:t xml:space="preserve">O caso que decide:</w:t>
      </w:r>
      <w:r>
        <w:t xml:space="preserve"> </w:t>
      </w:r>
      <w:r>
        <w:t xml:space="preserve">um operador com uma mão ocupada, num armazém mal</w:t>
      </w:r>
      <w:r>
        <w:t xml:space="preserve"> </w:t>
      </w:r>
      <w:r>
        <w:t xml:space="preserve">iluminado, com luvas. Não tem deficiência nenhuma e precisa exactamente das</w:t>
      </w:r>
      <w:r>
        <w:t xml:space="preserve"> </w:t>
      </w:r>
      <w:r>
        <w:t xml:space="preserve">mesmas coisas.</w:t>
      </w:r>
    </w:p>
    <w:p>
      <w:r>
        <w:pict>
          <v:rect style="width:0;height:1.5pt" o:hralign="center" o:hrstd="t" o:hr="t"/>
        </w:pict>
      </w:r>
    </w:p>
    <w:bookmarkEnd w:id="700"/>
    <w:bookmarkStart w:id="705" w:name="critérios-aplicáveis-lista-verificável"/>
    <w:p>
      <w:pPr>
        <w:pStyle w:val="Heading2"/>
      </w:pPr>
      <w:r>
        <w:t xml:space="preserve">2. Critérios aplicáveis — lista verificável</w:t>
      </w:r>
    </w:p>
    <w:bookmarkStart w:id="701" w:name="percetível"/>
    <w:p>
      <w:pPr>
        <w:pStyle w:val="Heading3"/>
      </w:pPr>
      <w:r>
        <w:t xml:space="preserve">2.1 Percetível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Critério</w:t>
            </w:r>
          </w:p>
        </w:tc>
        <w:tc>
          <w:tcPr/>
          <w:p>
            <w:pPr>
              <w:pStyle w:val="Compact"/>
            </w:pPr>
            <w:r>
              <w:t xml:space="preserve">O que exige</w:t>
            </w:r>
          </w:p>
        </w:tc>
        <w:tc>
          <w:tcPr/>
          <w:p>
            <w:pPr>
              <w:pStyle w:val="Compact"/>
            </w:pPr>
            <w:r>
              <w:t xml:space="preserve">Como se verifica</w:t>
            </w:r>
          </w:p>
        </w:tc>
        <w:tc>
          <w:tcPr/>
          <w:p>
            <w:pPr>
              <w:pStyle w:val="Compact"/>
            </w:pPr>
            <w:r>
              <w:t xml:space="preserve">☐</w:t>
            </w:r>
          </w:p>
        </w:tc>
      </w:tr>
      <w:tr>
        <w:tc>
          <w:tcPr/>
          <w:p>
            <w:pPr>
              <w:pStyle w:val="Compact"/>
            </w:pPr>
            <w:r>
              <w:t xml:space="preserve">Texto alternativo</w:t>
            </w:r>
          </w:p>
        </w:tc>
        <w:tc>
          <w:tcPr/>
          <w:p>
            <w:pPr>
              <w:pStyle w:val="Compact"/>
            </w:pPr>
            <w:r>
              <w:t xml:space="preserve">Toda a imagem informativa tem alternativa; decorativa tem</w:t>
            </w:r>
            <w:r>
              <w:t xml:space="preserve"> </w:t>
            </w:r>
            <w:r>
              <w:rPr>
                <w:rStyle w:val="VerbatimChar"/>
              </w:rPr>
              <w:t xml:space="preserve">alt=""</w:t>
            </w:r>
          </w:p>
        </w:tc>
        <w:tc>
          <w:tcPr/>
          <w:p>
            <w:pPr>
              <w:pStyle w:val="Compact"/>
            </w:pPr>
            <w:r>
              <w:t xml:space="preserve">Inspeção</w:t>
            </w:r>
          </w:p>
        </w:tc>
        <w:tc>
          <w:tcPr/>
          <w:p>
            <w:pPr>
              <w:pStyle w:val="Compact"/>
            </w:pPr>
            <w:r>
              <w:t xml:space="preserve">☐</w:t>
            </w:r>
          </w:p>
        </w:tc>
      </w:tr>
      <w:tr>
        <w:tc>
          <w:tcPr/>
          <w:p>
            <w:pPr>
              <w:pStyle w:val="Compact"/>
            </w:pPr>
            <w:r>
              <w:t xml:space="preserve">Contraste (mínimo)</w:t>
            </w:r>
          </w:p>
        </w:tc>
        <w:tc>
          <w:tcPr/>
          <w:p>
            <w:pPr>
              <w:pStyle w:val="Compact"/>
            </w:pPr>
            <w:r>
              <w:t xml:space="preserve">Texto ≥ 4,5:1; texto grande ≥ 3:1</w:t>
            </w:r>
          </w:p>
        </w:tc>
        <w:tc>
          <w:tcPr/>
          <w:p>
            <w:pPr>
              <w:pStyle w:val="Compact"/>
            </w:pPr>
            <w:r>
              <w:t xml:space="preserve">{{ferramenta}}</w:t>
            </w:r>
          </w:p>
        </w:tc>
        <w:tc>
          <w:tcPr/>
          <w:p>
            <w:pPr>
              <w:pStyle w:val="Compact"/>
            </w:pPr>
            <w:r>
              <w:t xml:space="preserve">☐</w:t>
            </w:r>
          </w:p>
        </w:tc>
      </w:tr>
      <w:tr>
        <w:tc>
          <w:tcPr/>
          <w:p>
            <w:pPr>
              <w:pStyle w:val="Compact"/>
            </w:pPr>
            <w:r>
              <w:t xml:space="preserve">Contraste não-textual</w:t>
            </w:r>
          </w:p>
        </w:tc>
        <w:tc>
          <w:tcPr/>
          <w:p>
            <w:pPr>
              <w:pStyle w:val="Compact"/>
            </w:pPr>
            <w:r>
              <w:t xml:space="preserve">Ícones, bordas de campos, gráficos ≥ 3:1</w:t>
            </w:r>
          </w:p>
        </w:tc>
        <w:tc>
          <w:tcPr/>
          <w:p>
            <w:pPr>
              <w:pStyle w:val="Compact"/>
            </w:pPr>
            <w:r>
              <w:t xml:space="preserve">{{ferramenta}}</w:t>
            </w:r>
          </w:p>
        </w:tc>
        <w:tc>
          <w:tcPr/>
          <w:p>
            <w:pPr>
              <w:pStyle w:val="Compact"/>
            </w:pPr>
            <w:r>
              <w:t xml:space="preserve">☐</w:t>
            </w:r>
          </w:p>
        </w:tc>
      </w:tr>
      <w:tr>
        <w:tc>
          <w:tcPr/>
          <w:p>
            <w:pPr>
              <w:pStyle w:val="Compact"/>
            </w:pPr>
            <w:r>
              <w:t xml:space="preserve">A cor não é o único meio</w:t>
            </w:r>
          </w:p>
        </w:tc>
        <w:tc>
          <w:tcPr/>
          <w:p>
            <w:pPr>
              <w:pStyle w:val="Compact"/>
            </w:pPr>
            <w:r>
              <w:t xml:space="preserve">Todo o estado tem texto ou forma além da cor</w:t>
            </w:r>
          </w:p>
        </w:tc>
        <w:tc>
          <w:tcPr/>
          <w:p>
            <w:pPr>
              <w:pStyle w:val="Compact"/>
            </w:pPr>
            <w:r>
              <w:t xml:space="preserve">Ver a ecrã em tons de cinzento</w:t>
            </w:r>
          </w:p>
        </w:tc>
        <w:tc>
          <w:tcPr/>
          <w:p>
            <w:pPr>
              <w:pStyle w:val="Compact"/>
            </w:pPr>
            <w:r>
              <w:t xml:space="preserve">☐</w:t>
            </w:r>
          </w:p>
        </w:tc>
      </w:tr>
      <w:tr>
        <w:tc>
          <w:tcPr/>
          <w:p>
            <w:pPr>
              <w:pStyle w:val="Compact"/>
            </w:pPr>
            <w:r>
              <w:t xml:space="preserve">Redimensionar texto</w:t>
            </w:r>
          </w:p>
        </w:tc>
        <w:tc>
          <w:tcPr/>
          <w:p>
            <w:pPr>
              <w:pStyle w:val="Compact"/>
            </w:pPr>
            <w:r>
              <w:t xml:space="preserve">Até 200% sem perder conteúdo nem função</w:t>
            </w:r>
          </w:p>
        </w:tc>
        <w:tc>
          <w:tcPr/>
          <w:p>
            <w:pPr>
              <w:pStyle w:val="Compact"/>
            </w:pPr>
            <w:r>
              <w:t xml:space="preserve">Zoom do browser</w:t>
            </w:r>
          </w:p>
        </w:tc>
        <w:tc>
          <w:tcPr/>
          <w:p>
            <w:pPr>
              <w:pStyle w:val="Compact"/>
            </w:pPr>
            <w:r>
              <w:t xml:space="preserve">☐</w:t>
            </w:r>
          </w:p>
        </w:tc>
      </w:tr>
      <w:tr>
        <w:tc>
          <w:tcPr/>
          <w:p>
            <w:pPr>
              <w:pStyle w:val="Compact"/>
            </w:pPr>
            <w:r>
              <w:t xml:space="preserve">Refluxo</w:t>
            </w:r>
          </w:p>
        </w:tc>
        <w:tc>
          <w:tcPr/>
          <w:p>
            <w:pPr>
              <w:pStyle w:val="Compact"/>
            </w:pPr>
            <w:r>
              <w:t xml:space="preserve">320 px de largura sem deslizamento horizontal</w:t>
            </w:r>
          </w:p>
        </w:tc>
        <w:tc>
          <w:tcPr/>
          <w:p>
            <w:pPr>
              <w:pStyle w:val="Compact"/>
            </w:pPr>
            <w:r>
              <w:t xml:space="preserve">Redimensionar</w:t>
            </w:r>
          </w:p>
        </w:tc>
        <w:tc>
          <w:tcPr/>
          <w:p>
            <w:pPr>
              <w:pStyle w:val="Compact"/>
            </w:pPr>
            <w:r>
              <w:t xml:space="preserve">☐</w:t>
            </w:r>
          </w:p>
        </w:tc>
      </w:tr>
      <w:tr>
        <w:tc>
          <w:tcPr/>
          <w:p>
            <w:pPr>
              <w:pStyle w:val="Compact"/>
            </w:pPr>
            <w:r>
              <w:t xml:space="preserve">Espaçamento de texto</w:t>
            </w:r>
          </w:p>
        </w:tc>
        <w:tc>
          <w:tcPr/>
          <w:p>
            <w:pPr>
              <w:pStyle w:val="Compact"/>
            </w:pPr>
            <w:r>
              <w:t xml:space="preserve">Suporta ajuste de linha/letra/parágrafo</w:t>
            </w:r>
          </w:p>
        </w:tc>
        <w:tc>
          <w:tcPr/>
          <w:p>
            <w:pPr>
              <w:pStyle w:val="Compact"/>
            </w:pPr>
            <w:r>
              <w:t xml:space="preserve">{{bookmarklet}}</w:t>
            </w:r>
          </w:p>
        </w:tc>
        <w:tc>
          <w:tcPr/>
          <w:p>
            <w:pPr>
              <w:pStyle w:val="Compact"/>
            </w:pPr>
            <w:r>
              <w:t xml:space="preserve">☐</w:t>
            </w:r>
          </w:p>
        </w:tc>
      </w:tr>
    </w:tbl>
    <w:bookmarkEnd w:id="701"/>
    <w:bookmarkStart w:id="702" w:name="operável"/>
    <w:p>
      <w:pPr>
        <w:pStyle w:val="Heading3"/>
      </w:pPr>
      <w:r>
        <w:t xml:space="preserve">2.2 Operável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Critério</w:t>
            </w:r>
          </w:p>
        </w:tc>
        <w:tc>
          <w:tcPr/>
          <w:p>
            <w:pPr>
              <w:pStyle w:val="Compact"/>
            </w:pPr>
            <w:r>
              <w:t xml:space="preserve">O que exige</w:t>
            </w:r>
          </w:p>
        </w:tc>
        <w:tc>
          <w:tcPr/>
          <w:p>
            <w:pPr>
              <w:pStyle w:val="Compact"/>
            </w:pPr>
            <w:r>
              <w:t xml:space="preserve">Como se verifica</w:t>
            </w:r>
          </w:p>
        </w:tc>
        <w:tc>
          <w:tcPr/>
          <w:p>
            <w:pPr>
              <w:pStyle w:val="Compact"/>
            </w:pPr>
            <w:r>
              <w:t xml:space="preserve">☐</w:t>
            </w:r>
          </w:p>
        </w:tc>
      </w:tr>
      <w:tr>
        <w:tc>
          <w:tcPr/>
          <w:p>
            <w:pPr>
              <w:pStyle w:val="Compact"/>
            </w:pPr>
            <w:r>
              <w:t xml:space="preserve">Só teclado</w:t>
            </w:r>
          </w:p>
        </w:tc>
        <w:tc>
          <w:tcPr/>
          <w:p>
            <w:pPr>
              <w:pStyle w:val="Compact"/>
            </w:pPr>
            <w:r>
              <w:t xml:space="preserve">Tudo o que se faz com rato faz-se com teclado</w:t>
            </w:r>
          </w:p>
        </w:tc>
        <w:tc>
          <w:tcPr/>
          <w:p>
            <w:pPr>
              <w:pStyle w:val="Compact"/>
            </w:pPr>
            <w:r>
              <w:t xml:space="preserve">Desligar o rato e usar a aplicação</w:t>
            </w:r>
          </w:p>
        </w:tc>
        <w:tc>
          <w:tcPr/>
          <w:p>
            <w:pPr>
              <w:pStyle w:val="Compact"/>
            </w:pPr>
            <w:r>
              <w:t xml:space="preserve">☐</w:t>
            </w:r>
          </w:p>
        </w:tc>
      </w:tr>
      <w:tr>
        <w:tc>
          <w:tcPr/>
          <w:p>
            <w:pPr>
              <w:pStyle w:val="Compact"/>
            </w:pPr>
            <w:r>
              <w:t xml:space="preserve">Sem armadilha de foco</w:t>
            </w:r>
          </w:p>
        </w:tc>
        <w:tc>
          <w:tcPr/>
          <w:p>
            <w:pPr>
              <w:pStyle w:val="Compact"/>
            </w:pPr>
            <w:r>
              <w:t xml:space="preserve">O foco entra e sai de qualquer componente</w:t>
            </w:r>
          </w:p>
        </w:tc>
        <w:tc>
          <w:tcPr/>
          <w:p>
            <w:pPr>
              <w:pStyle w:val="Compact"/>
            </w:pPr>
            <w:r>
              <w:t xml:space="preserve">Tab e Shift+Tab</w:t>
            </w:r>
          </w:p>
        </w:tc>
        <w:tc>
          <w:tcPr/>
          <w:p>
            <w:pPr>
              <w:pStyle w:val="Compact"/>
            </w:pPr>
            <w:r>
              <w:t xml:space="preserve">☐</w:t>
            </w:r>
          </w:p>
        </w:tc>
      </w:tr>
      <w:tr>
        <w:tc>
          <w:tcPr/>
          <w:p>
            <w:pPr>
              <w:pStyle w:val="Compact"/>
            </w:pPr>
            <w:r>
              <w:t xml:space="preserve">Foco visível</w:t>
            </w:r>
          </w:p>
        </w:tc>
        <w:tc>
          <w:tcPr/>
          <w:p>
            <w:pPr>
              <w:pStyle w:val="Compact"/>
            </w:pPr>
            <w:r>
              <w:t xml:space="preserve">O elemento com foco vê-se sempre, com ≥ 3:1</w:t>
            </w:r>
          </w:p>
        </w:tc>
        <w:tc>
          <w:tcPr/>
          <w:p>
            <w:pPr>
              <w:pStyle w:val="Compact"/>
            </w:pPr>
            <w:r>
              <w:t xml:space="preserve">Percorrer com Tab</w:t>
            </w:r>
          </w:p>
        </w:tc>
        <w:tc>
          <w:tcPr/>
          <w:p>
            <w:pPr>
              <w:pStyle w:val="Compact"/>
            </w:pPr>
            <w:r>
              <w:t xml:space="preserve">☐</w:t>
            </w:r>
          </w:p>
        </w:tc>
      </w:tr>
      <w:tr>
        <w:tc>
          <w:tcPr/>
          <w:p>
            <w:pPr>
              <w:pStyle w:val="Compact"/>
            </w:pPr>
            <w:r>
              <w:t xml:space="preserve">Saltar para o conteúdo</w:t>
            </w:r>
          </w:p>
        </w:tc>
        <w:tc>
          <w:tcPr/>
          <w:p>
            <w:pPr>
              <w:pStyle w:val="Compact"/>
            </w:pPr>
            <w:r>
              <w:t xml:space="preserve">Existe forma de saltar a navegação repetida</w:t>
            </w:r>
          </w:p>
        </w:tc>
        <w:tc>
          <w:tcPr/>
          <w:p>
            <w:pPr>
              <w:pStyle w:val="Compact"/>
            </w:pPr>
            <w:r>
              <w:t xml:space="preserve">Primeiro Tab da página</w:t>
            </w:r>
          </w:p>
        </w:tc>
        <w:tc>
          <w:tcPr/>
          <w:p>
            <w:pPr>
              <w:pStyle w:val="Compact"/>
            </w:pPr>
            <w:r>
              <w:t xml:space="preserve">☐</w:t>
            </w:r>
          </w:p>
        </w:tc>
      </w:tr>
      <w:tr>
        <w:tc>
          <w:tcPr/>
          <w:p>
            <w:pPr>
              <w:pStyle w:val="Compact"/>
            </w:pPr>
            <w:r>
              <w:t xml:space="preserve">Títulos e etiquetas</w:t>
            </w:r>
          </w:p>
        </w:tc>
        <w:tc>
          <w:tcPr/>
          <w:p>
            <w:pPr>
              <w:pStyle w:val="Compact"/>
            </w:pPr>
            <w:r>
              <w:t xml:space="preserve">Descrevem o conteúdo ou o objetivo</w:t>
            </w:r>
          </w:p>
        </w:tc>
        <w:tc>
          <w:tcPr/>
          <w:p>
            <w:pPr>
              <w:pStyle w:val="Compact"/>
            </w:pPr>
            <w:r>
              <w:t xml:space="preserve">Inspeção</w:t>
            </w:r>
          </w:p>
        </w:tc>
        <w:tc>
          <w:tcPr/>
          <w:p>
            <w:pPr>
              <w:pStyle w:val="Compact"/>
            </w:pPr>
            <w:r>
              <w:t xml:space="preserve">☐</w:t>
            </w:r>
          </w:p>
        </w:tc>
      </w:tr>
      <w:tr>
        <w:tc>
          <w:tcPr/>
          <w:p>
            <w:pPr>
              <w:pStyle w:val="Compact"/>
            </w:pPr>
            <w:r>
              <w:t xml:space="preserve">Alvo mínimo</w:t>
            </w:r>
          </w:p>
        </w:tc>
        <w:tc>
          <w:tcPr/>
          <w:p>
            <w:pPr>
              <w:pStyle w:val="Compact"/>
            </w:pPr>
            <w:r>
              <w:t xml:space="preserve">{{24 × 24}} px (AA) — {{44 × 44}} recomendado</w:t>
            </w:r>
          </w:p>
        </w:tc>
        <w:tc>
          <w:tcPr/>
          <w:p>
            <w:pPr>
              <w:pStyle w:val="Compact"/>
            </w:pPr>
            <w:r>
              <w:t xml:space="preserve">Medição</w:t>
            </w:r>
          </w:p>
        </w:tc>
        <w:tc>
          <w:tcPr/>
          <w:p>
            <w:pPr>
              <w:pStyle w:val="Compact"/>
            </w:pPr>
            <w:r>
              <w:t xml:space="preserve">☐</w:t>
            </w:r>
          </w:p>
        </w:tc>
      </w:tr>
      <w:tr>
        <w:tc>
          <w:tcPr/>
          <w:p>
            <w:pPr>
              <w:pStyle w:val="Compact"/>
            </w:pPr>
            <w:r>
              <w:t xml:space="preserve">Tempo suficiente</w:t>
            </w:r>
          </w:p>
        </w:tc>
        <w:tc>
          <w:tcPr/>
          <w:p>
            <w:pPr>
              <w:pStyle w:val="Compact"/>
            </w:pPr>
            <w:r>
              <w:t xml:space="preserve">Sessões avisam antes de expirar e deixam prolongar</w:t>
            </w:r>
          </w:p>
        </w:tc>
        <w:tc>
          <w:tcPr/>
          <w:p>
            <w:pPr>
              <w:pStyle w:val="Compact"/>
            </w:pPr>
            <w:r>
              <w:t xml:space="preserve">Teste</w:t>
            </w:r>
          </w:p>
        </w:tc>
        <w:tc>
          <w:tcPr/>
          <w:p>
            <w:pPr>
              <w:pStyle w:val="Compact"/>
            </w:pPr>
            <w:r>
              <w:t xml:space="preserve">☐</w:t>
            </w:r>
          </w:p>
        </w:tc>
      </w:tr>
      <w:tr>
        <w:tc>
          <w:tcPr/>
          <w:p>
            <w:pPr>
              <w:pStyle w:val="Compact"/>
            </w:pPr>
            <w:r>
              <w:t xml:space="preserve">Sem convulsões</w:t>
            </w:r>
          </w:p>
        </w:tc>
        <w:tc>
          <w:tcPr/>
          <w:p>
            <w:pPr>
              <w:pStyle w:val="Compact"/>
            </w:pPr>
            <w:r>
              <w:t xml:space="preserve">Nada pisca mais de 3× por segundo</w:t>
            </w:r>
          </w:p>
        </w:tc>
        <w:tc>
          <w:tcPr/>
          <w:p>
            <w:pPr>
              <w:pStyle w:val="Compact"/>
            </w:pPr>
            <w:r>
              <w:t xml:space="preserve">Inspeção</w:t>
            </w:r>
          </w:p>
        </w:tc>
        <w:tc>
          <w:tcPr/>
          <w:p>
            <w:pPr>
              <w:pStyle w:val="Compact"/>
            </w:pPr>
            <w:r>
              <w:t xml:space="preserve">☐</w:t>
            </w:r>
          </w:p>
        </w:tc>
      </w:tr>
    </w:tbl>
    <w:bookmarkEnd w:id="702"/>
    <w:bookmarkStart w:id="703" w:name="compreensível"/>
    <w:p>
      <w:pPr>
        <w:pStyle w:val="Heading3"/>
      </w:pPr>
      <w:r>
        <w:t xml:space="preserve">2.3 Compreensível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Critério</w:t>
            </w:r>
          </w:p>
        </w:tc>
        <w:tc>
          <w:tcPr/>
          <w:p>
            <w:pPr>
              <w:pStyle w:val="Compact"/>
            </w:pPr>
            <w:r>
              <w:t xml:space="preserve">O que exige</w:t>
            </w:r>
          </w:p>
        </w:tc>
        <w:tc>
          <w:tcPr/>
          <w:p>
            <w:pPr>
              <w:pStyle w:val="Compact"/>
            </w:pPr>
            <w:r>
              <w:t xml:space="preserve">Como se verifica</w:t>
            </w:r>
          </w:p>
        </w:tc>
        <w:tc>
          <w:tcPr/>
          <w:p>
            <w:pPr>
              <w:pStyle w:val="Compact"/>
            </w:pPr>
            <w:r>
              <w:t xml:space="preserve">☐</w:t>
            </w:r>
          </w:p>
        </w:tc>
      </w:tr>
      <w:tr>
        <w:tc>
          <w:tcPr/>
          <w:p>
            <w:pPr>
              <w:pStyle w:val="Compact"/>
            </w:pPr>
            <w:r>
              <w:t xml:space="preserve">Idioma da página</w:t>
            </w:r>
          </w:p>
        </w:tc>
        <w:tc>
          <w:tcPr/>
          <w:p>
            <w:pPr>
              <w:pStyle w:val="Compact"/>
            </w:pPr>
            <w:r>
              <w:rPr>
                <w:rStyle w:val="VerbatimChar"/>
              </w:rPr>
              <w:t xml:space="preserve">lang="pt-PT"</w:t>
            </w:r>
            <w:r>
              <w:t xml:space="preserve"> </w:t>
            </w:r>
            <w:r>
              <w:t xml:space="preserve">declarado</w:t>
            </w:r>
          </w:p>
        </w:tc>
        <w:tc>
          <w:tcPr/>
          <w:p>
            <w:pPr>
              <w:pStyle w:val="Compact"/>
            </w:pPr>
            <w:r>
              <w:t xml:space="preserve">Código</w:t>
            </w:r>
          </w:p>
        </w:tc>
        <w:tc>
          <w:tcPr/>
          <w:p>
            <w:pPr>
              <w:pStyle w:val="Compact"/>
            </w:pPr>
            <w:r>
              <w:t xml:space="preserve">☐</w:t>
            </w:r>
          </w:p>
        </w:tc>
      </w:tr>
      <w:tr>
        <w:tc>
          <w:tcPr/>
          <w:p>
            <w:pPr>
              <w:pStyle w:val="Compact"/>
            </w:pPr>
            <w:r>
              <w:t xml:space="preserve">Sem mudanças de contexto inesperadas</w:t>
            </w:r>
          </w:p>
        </w:tc>
        <w:tc>
          <w:tcPr/>
          <w:p>
            <w:pPr>
              <w:pStyle w:val="Compact"/>
            </w:pPr>
            <w:r>
              <w:t xml:space="preserve">Focar ou alterar um campo não navega sozinho</w:t>
            </w:r>
          </w:p>
        </w:tc>
        <w:tc>
          <w:tcPr/>
          <w:p>
            <w:pPr>
              <w:pStyle w:val="Compact"/>
            </w:pPr>
            <w:r>
              <w:t xml:space="preserve">Teste</w:t>
            </w:r>
          </w:p>
        </w:tc>
        <w:tc>
          <w:tcPr/>
          <w:p>
            <w:pPr>
              <w:pStyle w:val="Compact"/>
            </w:pPr>
            <w:r>
              <w:t xml:space="preserve">☐</w:t>
            </w:r>
          </w:p>
        </w:tc>
      </w:tr>
      <w:tr>
        <w:tc>
          <w:tcPr/>
          <w:p>
            <w:pPr>
              <w:pStyle w:val="Compact"/>
            </w:pPr>
            <w:r>
              <w:t xml:space="preserve">Identificação de erros</w:t>
            </w:r>
          </w:p>
        </w:tc>
        <w:tc>
          <w:tcPr/>
          <w:p>
            <w:pPr>
              <w:pStyle w:val="Compact"/>
            </w:pPr>
            <w:r>
              <w:t xml:space="preserve">O erro é descrito em texto e associado ao campo</w:t>
            </w:r>
          </w:p>
        </w:tc>
        <w:tc>
          <w:tcPr/>
          <w:p>
            <w:pPr>
              <w:pStyle w:val="Compact"/>
            </w:pPr>
            <w:r>
              <w:t xml:space="preserve">Submeter formulário inválido</w:t>
            </w:r>
          </w:p>
        </w:tc>
        <w:tc>
          <w:tcPr/>
          <w:p>
            <w:pPr>
              <w:pStyle w:val="Compact"/>
            </w:pPr>
            <w:r>
              <w:t xml:space="preserve">☐</w:t>
            </w:r>
          </w:p>
        </w:tc>
      </w:tr>
      <w:tr>
        <w:tc>
          <w:tcPr/>
          <w:p>
            <w:pPr>
              <w:pStyle w:val="Compact"/>
            </w:pPr>
            <w:r>
              <w:t xml:space="preserve">Sugestão de correção</w:t>
            </w:r>
          </w:p>
        </w:tc>
        <w:tc>
          <w:tcPr/>
          <w:p>
            <w:pPr>
              <w:pStyle w:val="Compact"/>
            </w:pPr>
            <w:r>
              <w:t xml:space="preserve">Quando é conhecida, diz-se qual</w:t>
            </w:r>
          </w:p>
        </w:tc>
        <w:tc>
          <w:tcPr/>
          <w:p>
            <w:pPr>
              <w:pStyle w:val="Compact"/>
            </w:pPr>
            <w:r>
              <w:t xml:space="preserve">Inspeção</w:t>
            </w:r>
          </w:p>
        </w:tc>
        <w:tc>
          <w:tcPr/>
          <w:p>
            <w:pPr>
              <w:pStyle w:val="Compact"/>
            </w:pPr>
            <w:r>
              <w:t xml:space="preserve">☐</w:t>
            </w:r>
          </w:p>
        </w:tc>
      </w:tr>
      <w:tr>
        <w:tc>
          <w:tcPr/>
          <w:p>
            <w:pPr>
              <w:pStyle w:val="Compact"/>
            </w:pPr>
            <w:r>
              <w:t xml:space="preserve">Prevenção de erros</w:t>
            </w:r>
          </w:p>
        </w:tc>
        <w:tc>
          <w:tcPr/>
          <w:p>
            <w:pPr>
              <w:pStyle w:val="Compact"/>
            </w:pPr>
            <w:r>
              <w:t xml:space="preserve">Ações irreversíveis são reversíveis, verificadas ou confirmadas</w:t>
            </w:r>
          </w:p>
        </w:tc>
        <w:tc>
          <w:tcPr/>
          <w:p>
            <w:pPr>
              <w:pStyle w:val="Compact"/>
            </w:pPr>
            <w:r>
              <w:t xml:space="preserve">Inspeção</w:t>
            </w:r>
          </w:p>
        </w:tc>
        <w:tc>
          <w:tcPr/>
          <w:p>
            <w:pPr>
              <w:pStyle w:val="Compact"/>
            </w:pPr>
            <w:r>
              <w:t xml:space="preserve">☐</w:t>
            </w:r>
          </w:p>
        </w:tc>
      </w:tr>
      <w:tr>
        <w:tc>
          <w:tcPr/>
          <w:p>
            <w:pPr>
              <w:pStyle w:val="Compact"/>
            </w:pPr>
            <w:r>
              <w:t xml:space="preserve">Ajuda consistente</w:t>
            </w:r>
          </w:p>
        </w:tc>
        <w:tc>
          <w:tcPr/>
          <w:p>
            <w:pPr>
              <w:pStyle w:val="Compact"/>
            </w:pPr>
            <w:r>
              <w:t xml:space="preserve">O mesmo mecanismo de ajuda no mesmo sítio</w:t>
            </w:r>
          </w:p>
        </w:tc>
        <w:tc>
          <w:tcPr/>
          <w:p>
            <w:pPr>
              <w:pStyle w:val="Compact"/>
            </w:pPr>
            <w:r>
              <w:t xml:space="preserve">Inspeção</w:t>
            </w:r>
          </w:p>
        </w:tc>
        <w:tc>
          <w:tcPr/>
          <w:p>
            <w:pPr>
              <w:pStyle w:val="Compact"/>
            </w:pPr>
            <w:r>
              <w:t xml:space="preserve">☐</w:t>
            </w:r>
          </w:p>
        </w:tc>
      </w:tr>
    </w:tbl>
    <w:bookmarkEnd w:id="703"/>
    <w:bookmarkStart w:id="704" w:name="robusto"/>
    <w:p>
      <w:pPr>
        <w:pStyle w:val="Heading3"/>
      </w:pPr>
      <w:r>
        <w:t xml:space="preserve">2.4 Robusto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Critério</w:t>
            </w:r>
          </w:p>
        </w:tc>
        <w:tc>
          <w:tcPr/>
          <w:p>
            <w:pPr>
              <w:pStyle w:val="Compact"/>
            </w:pPr>
            <w:r>
              <w:t xml:space="preserve">O que exige</w:t>
            </w:r>
          </w:p>
        </w:tc>
        <w:tc>
          <w:tcPr/>
          <w:p>
            <w:pPr>
              <w:pStyle w:val="Compact"/>
            </w:pPr>
            <w:r>
              <w:t xml:space="preserve">Como se verifica</w:t>
            </w:r>
          </w:p>
        </w:tc>
        <w:tc>
          <w:tcPr/>
          <w:p>
            <w:pPr>
              <w:pStyle w:val="Compact"/>
            </w:pPr>
            <w:r>
              <w:t xml:space="preserve">☐</w:t>
            </w:r>
          </w:p>
        </w:tc>
      </w:tr>
      <w:tr>
        <w:tc>
          <w:tcPr/>
          <w:p>
            <w:pPr>
              <w:pStyle w:val="Compact"/>
            </w:pPr>
            <w:r>
              <w:t xml:space="preserve">Nome, função, valor</w:t>
            </w:r>
          </w:p>
        </w:tc>
        <w:tc>
          <w:tcPr/>
          <w:p>
            <w:pPr>
              <w:pStyle w:val="Compact"/>
            </w:pPr>
            <w:r>
              <w:t xml:space="preserve">Todo o controlo é anunciado corretamente</w:t>
            </w:r>
          </w:p>
        </w:tc>
        <w:tc>
          <w:tcPr/>
          <w:p>
            <w:pPr>
              <w:pStyle w:val="Compact"/>
            </w:pPr>
            <w:r>
              <w:t xml:space="preserve">Leitor de ecrã</w:t>
            </w:r>
          </w:p>
        </w:tc>
        <w:tc>
          <w:tcPr/>
          <w:p>
            <w:pPr>
              <w:pStyle w:val="Compact"/>
            </w:pPr>
            <w:r>
              <w:t xml:space="preserve">☐</w:t>
            </w:r>
          </w:p>
        </w:tc>
      </w:tr>
      <w:tr>
        <w:tc>
          <w:tcPr/>
          <w:p>
            <w:pPr>
              <w:pStyle w:val="Compact"/>
            </w:pPr>
            <w:r>
              <w:t xml:space="preserve">Mensagens de estado</w:t>
            </w:r>
          </w:p>
        </w:tc>
        <w:tc>
          <w:tcPr/>
          <w:p>
            <w:pPr>
              <w:pStyle w:val="Compact"/>
            </w:pPr>
            <w:r>
              <w:t xml:space="preserve">Erros e confirmações são anunciados sem mover o foco</w:t>
            </w:r>
          </w:p>
        </w:tc>
        <w:tc>
          <w:tcPr/>
          <w:p>
            <w:pPr>
              <w:pStyle w:val="Compact"/>
            </w:pPr>
            <w:r>
              <w:t xml:space="preserve">Leitor de ecrã</w:t>
            </w:r>
          </w:p>
        </w:tc>
        <w:tc>
          <w:tcPr/>
          <w:p>
            <w:pPr>
              <w:pStyle w:val="Compact"/>
            </w:pPr>
            <w:r>
              <w:t xml:space="preserve">☐</w:t>
            </w:r>
          </w:p>
        </w:tc>
      </w:tr>
      <w:tr>
        <w:tc>
          <w:tcPr/>
          <w:p>
            <w:pPr>
              <w:pStyle w:val="Compact"/>
            </w:pPr>
            <w:r>
              <w:t xml:space="preserve">HTML válido</w:t>
            </w:r>
          </w:p>
        </w:tc>
        <w:tc>
          <w:tcPr/>
          <w:p>
            <w:pPr>
              <w:pStyle w:val="Compact"/>
            </w:pPr>
            <w:r>
              <w:t xml:space="preserve">Sem</w:t>
            </w:r>
            <w:r>
              <w:t xml:space="preserve"> </w:t>
            </w:r>
            <w:r>
              <w:rPr>
                <w:rStyle w:val="VerbatimChar"/>
              </w:rPr>
              <w:t xml:space="preserve">id</w:t>
            </w:r>
            <w:r>
              <w:t xml:space="preserve"> </w:t>
            </w:r>
            <w:r>
              <w:t xml:space="preserve">duplicados, aninhamento correto</w:t>
            </w:r>
          </w:p>
        </w:tc>
        <w:tc>
          <w:tcPr/>
          <w:p>
            <w:pPr>
              <w:pStyle w:val="Compact"/>
            </w:pPr>
            <w:r>
              <w:t xml:space="preserve">{{validador}}</w:t>
            </w:r>
          </w:p>
        </w:tc>
        <w:tc>
          <w:tcPr/>
          <w:p>
            <w:pPr>
              <w:pStyle w:val="Compact"/>
            </w:pPr>
            <w:r>
              <w:t xml:space="preserve">☐</w:t>
            </w:r>
          </w:p>
        </w:tc>
      </w:tr>
    </w:tbl>
    <w:p>
      <w:r>
        <w:pict>
          <v:rect style="width:0;height:1.5pt" o:hralign="center" o:hrstd="t" o:hr="t"/>
        </w:pict>
      </w:r>
    </w:p>
    <w:bookmarkEnd w:id="704"/>
    <w:bookmarkEnd w:id="705"/>
    <w:bookmarkStart w:id="706" w:name="como-testar"/>
    <w:p>
      <w:pPr>
        <w:pStyle w:val="Heading2"/>
      </w:pPr>
      <w:r>
        <w:t xml:space="preserve">3. Como testar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Camada</w:t>
            </w:r>
          </w:p>
        </w:tc>
        <w:tc>
          <w:tcPr/>
          <w:p>
            <w:pPr>
              <w:pStyle w:val="Compact"/>
            </w:pPr>
            <w:r>
              <w:t xml:space="preserve">Ferramenta</w:t>
            </w:r>
          </w:p>
        </w:tc>
        <w:tc>
          <w:tcPr/>
          <w:p>
            <w:pPr>
              <w:pStyle w:val="Compact"/>
            </w:pPr>
            <w:r>
              <w:t xml:space="preserve">Apanha</w:t>
            </w:r>
          </w:p>
        </w:tc>
        <w:tc>
          <w:tcPr/>
          <w:p>
            <w:pPr>
              <w:pStyle w:val="Compact"/>
            </w:pPr>
            <w:r>
              <w:t xml:space="preserve">Frequência</w:t>
            </w:r>
          </w:p>
        </w:tc>
      </w:tr>
      <w:tr>
        <w:tc>
          <w:tcPr/>
          <w:p>
            <w:pPr>
              <w:pStyle w:val="Compact"/>
            </w:pPr>
            <w:r>
              <w:t xml:space="preserve">Automática</w:t>
            </w:r>
          </w:p>
        </w:tc>
        <w:tc>
          <w:tcPr/>
          <w:p>
            <w:pPr>
              <w:pStyle w:val="Compact"/>
            </w:pPr>
            <w:r>
              <w:t xml:space="preserve">{{axe / Lighthouse / pa11y}}</w:t>
            </w:r>
          </w:p>
        </w:tc>
        <w:tc>
          <w:tcPr/>
          <w:p>
            <w:pPr>
              <w:pStyle w:val="Compact"/>
            </w:pPr>
            <w:r>
              <w:t xml:space="preserve">~{{30%}} dos problemas</w:t>
            </w:r>
          </w:p>
        </w:tc>
        <w:tc>
          <w:tcPr/>
          <w:p>
            <w:pPr>
              <w:pStyle w:val="Compact"/>
            </w:pPr>
            <w:r>
              <w:t xml:space="preserve">Cada PR, no CI</w:t>
            </w:r>
          </w:p>
        </w:tc>
      </w:tr>
      <w:tr>
        <w:tc>
          <w:tcPr/>
          <w:p>
            <w:pPr>
              <w:pStyle w:val="Compact"/>
            </w:pPr>
            <w:r>
              <w:t xml:space="preserve">Teclado</w:t>
            </w:r>
          </w:p>
        </w:tc>
        <w:tc>
          <w:tcPr/>
          <w:p>
            <w:pPr>
              <w:pStyle w:val="Compact"/>
            </w:pPr>
            <w:r>
              <w:t xml:space="preserve">Só o teclado, 10 minutos</w:t>
            </w:r>
          </w:p>
        </w:tc>
        <w:tc>
          <w:tcPr/>
          <w:p>
            <w:pPr>
              <w:pStyle w:val="Compact"/>
            </w:pPr>
            <w:r>
              <w:t xml:space="preserve">Armadilhas de foco, ordem errada</w:t>
            </w:r>
          </w:p>
        </w:tc>
        <w:tc>
          <w:tcPr/>
          <w:p>
            <w:pPr>
              <w:pStyle w:val="Compact"/>
            </w:pPr>
            <w:r>
              <w:t xml:space="preserve">Cada funcionalidade</w:t>
            </w:r>
          </w:p>
        </w:tc>
      </w:tr>
      <w:tr>
        <w:tc>
          <w:tcPr/>
          <w:p>
            <w:pPr>
              <w:pStyle w:val="Compact"/>
            </w:pPr>
            <w:r>
              <w:t xml:space="preserve">Leitor de ecrã</w:t>
            </w:r>
          </w:p>
        </w:tc>
        <w:tc>
          <w:tcPr/>
          <w:p>
            <w:pPr>
              <w:pStyle w:val="Compact"/>
            </w:pPr>
            <w:r>
              <w:t xml:space="preserve">{{NVDA no Windows / VoiceOver}}</w:t>
            </w:r>
          </w:p>
        </w:tc>
        <w:tc>
          <w:tcPr/>
          <w:p>
            <w:pPr>
              <w:pStyle w:val="Compact"/>
            </w:pPr>
            <w:r>
              <w:t xml:space="preserve">Etiquetas erradas, anúncios em falta</w:t>
            </w:r>
          </w:p>
        </w:tc>
        <w:tc>
          <w:tcPr/>
          <w:p>
            <w:pPr>
              <w:pStyle w:val="Compact"/>
            </w:pPr>
            <w:r>
              <w:t xml:space="preserve">Cada incremento</w:t>
            </w:r>
          </w:p>
        </w:tc>
      </w:tr>
      <w:tr>
        <w:tc>
          <w:tcPr/>
          <w:p>
            <w:pPr>
              <w:pStyle w:val="Compact"/>
            </w:pPr>
            <w:r>
              <w:t xml:space="preserve">Zoom e refluxo</w:t>
            </w:r>
          </w:p>
        </w:tc>
        <w:tc>
          <w:tcPr/>
          <w:p>
            <w:pPr>
              <w:pStyle w:val="Compact"/>
            </w:pPr>
            <w:r>
              <w:t xml:space="preserve">Browser a 200% e 320 px</w:t>
            </w:r>
          </w:p>
        </w:tc>
        <w:tc>
          <w:tcPr/>
          <w:p>
            <w:pPr>
              <w:pStyle w:val="Compact"/>
            </w:pPr>
            <w:r>
              <w:t xml:space="preserve">Layouts que partem</w:t>
            </w:r>
          </w:p>
        </w:tc>
        <w:tc>
          <w:tcPr/>
          <w:p>
            <w:pPr>
              <w:pStyle w:val="Compact"/>
            </w:pPr>
            <w:r>
              <w:t xml:space="preserve">Cada incremento</w:t>
            </w:r>
          </w:p>
        </w:tc>
      </w:tr>
      <w:tr>
        <w:tc>
          <w:tcPr/>
          <w:p>
            <w:pPr>
              <w:pStyle w:val="Compact"/>
            </w:pPr>
            <w:r>
              <w:t xml:space="preserve">Com utilizadores</w:t>
            </w:r>
          </w:p>
        </w:tc>
        <w:tc>
          <w:tcPr/>
          <w:p>
            <w:pPr>
              <w:pStyle w:val="Compact"/>
            </w:pPr>
            <w:r>
              <w:t xml:space="preserve">{{…}}</w:t>
            </w:r>
          </w:p>
        </w:tc>
        <w:tc>
          <w:tcPr/>
          <w:p>
            <w:pPr>
              <w:pStyle w:val="Compact"/>
            </w:pPr>
            <w:r>
              <w:t xml:space="preserve">Tudo o resto</w:t>
            </w:r>
          </w:p>
        </w:tc>
        <w:tc>
          <w:tcPr/>
          <w:p>
            <w:pPr>
              <w:pStyle w:val="Compact"/>
            </w:pPr>
            <w:r>
              <w:t xml:space="preserve">{{Por release}}</w:t>
            </w:r>
          </w:p>
        </w:tc>
      </w:tr>
    </w:tbl>
    <w:p>
      <w:pPr>
        <w:pStyle w:val="BlockText"/>
      </w:pPr>
      <w:r>
        <w:rPr>
          <w:b/>
          <w:bCs/>
        </w:rPr>
        <w:t xml:space="preserve">Nenhuma ferramenta automática chega a 100%.</w:t>
      </w:r>
      <w:r>
        <w:t xml:space="preserve"> </w:t>
      </w:r>
      <w:r>
        <w:t xml:space="preserve">Uma pontuação de 100 no</w:t>
      </w:r>
      <w:r>
        <w:t xml:space="preserve"> </w:t>
      </w:r>
      <w:r>
        <w:t xml:space="preserve">Lighthouse é o ponto de partida do teste manual, não a conclusão dele.</w:t>
      </w:r>
    </w:p>
    <w:p>
      <w:r>
        <w:pict>
          <v:rect style="width:0;height:1.5pt" o:hralign="center" o:hrstd="t" o:hr="t"/>
        </w:pict>
      </w:r>
    </w:p>
    <w:bookmarkEnd w:id="706"/>
    <w:bookmarkStart w:id="707" w:name="estado-atual"/>
    <w:p>
      <w:pPr>
        <w:pStyle w:val="Heading2"/>
      </w:pPr>
      <w:r>
        <w:t xml:space="preserve">4. Estado atual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Critério</w:t>
            </w:r>
          </w:p>
        </w:tc>
        <w:tc>
          <w:tcPr/>
          <w:p>
            <w:pPr>
              <w:pStyle w:val="Compact"/>
            </w:pPr>
            <w:r>
              <w:t xml:space="preserve">Estado</w:t>
            </w:r>
          </w:p>
        </w:tc>
        <w:tc>
          <w:tcPr/>
          <w:p>
            <w:pPr>
              <w:pStyle w:val="Compact"/>
            </w:pPr>
            <w:r>
              <w:t xml:space="preserve">Problema</w:t>
            </w:r>
          </w:p>
        </w:tc>
        <w:tc>
          <w:tcPr/>
          <w:p>
            <w:pPr>
              <w:pStyle w:val="Compact"/>
            </w:pPr>
            <w:r>
              <w:t xml:space="preserve">Ação</w:t>
            </w:r>
          </w:p>
        </w:tc>
        <w:tc>
          <w:tcPr/>
          <w:p>
            <w:pPr>
              <w:pStyle w:val="Compact"/>
            </w:pPr>
            <w:r>
              <w:t xml:space="preserve">Prazo</w:t>
            </w:r>
          </w:p>
        </w:tc>
      </w:tr>
      <w:tr>
        <w:tc>
          <w:tcPr/>
          <w:p>
            <w:pPr>
              <w:pStyle w:val="Compact"/>
            </w:pPr>
            <w:r>
              <w:t xml:space="preserve">{{Contraste}}</w:t>
            </w:r>
          </w:p>
        </w:tc>
        <w:tc>
          <w:tcPr/>
          <w:p>
            <w:pPr>
              <w:pStyle w:val="Compact"/>
            </w:pPr>
            <w:r>
              <w:t xml:space="preserve">{{✔ Conforme}}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{{Foco visível}}</w:t>
            </w:r>
          </w:p>
        </w:tc>
        <w:tc>
          <w:tcPr/>
          <w:p>
            <w:pPr>
              <w:pStyle w:val="Compact"/>
            </w:pPr>
            <w:r>
              <w:t xml:space="preserve">{{✘ Falha}}</w:t>
            </w:r>
          </w:p>
        </w:tc>
        <w:tc>
          <w:tcPr/>
          <w:p>
            <w:pPr>
              <w:pStyle w:val="Compact"/>
            </w:pPr>
            <w:r>
              <w:t xml:space="preserve">{{Removido no botão principal}}</w:t>
            </w:r>
          </w:p>
        </w:tc>
        <w:tc>
          <w:tcPr/>
          <w:p>
            <w:pPr>
              <w:pStyle w:val="Compact"/>
            </w:pPr>
            <w:r>
              <w:t xml:space="preserve">{{Repor contorno}}</w:t>
            </w:r>
          </w:p>
        </w:tc>
        <w:tc>
          <w:tcPr/>
          <w:p>
            <w:pPr>
              <w:pStyle w:val="Compact"/>
            </w:pPr>
            <w:r>
              <w:t xml:space="preserve">{{data}}</w:t>
            </w:r>
          </w:p>
        </w:tc>
      </w:tr>
    </w:tbl>
    <w:p>
      <w:pPr>
        <w:pStyle w:val="BodyText"/>
      </w:pPr>
      <w:r>
        <w:rPr>
          <w:b/>
          <w:bCs/>
        </w:rPr>
        <w:t xml:space="preserve">Declaração de acessibilidade:</w:t>
      </w:r>
      <w:r>
        <w:t xml:space="preserve"> </w:t>
      </w:r>
      <w:r>
        <w:t xml:space="preserve">{{obrigatória para organismos públicos —</w:t>
      </w:r>
      <w:r>
        <w:t xml:space="preserve"> </w:t>
      </w:r>
      <w:r>
        <w:t xml:space="preserve">publicar em /acessibilidade com estado de conformidade, conteúdo não acessível</w:t>
      </w:r>
      <w:r>
        <w:t xml:space="preserve"> </w:t>
      </w:r>
      <w:r>
        <w:t xml:space="preserve">e mecanismo de contacto}}.</w:t>
      </w:r>
    </w:p>
    <w:p>
      <w:r>
        <w:pict>
          <v:rect style="width:0;height:1.5pt" o:hralign="center" o:hrstd="t" o:hr="t"/>
        </w:pict>
      </w:r>
    </w:p>
    <w:bookmarkEnd w:id="707"/>
    <w:bookmarkStart w:id="708" w:name="erros-mais-comuns-e-a-correção"/>
    <w:p>
      <w:pPr>
        <w:pStyle w:val="Heading2"/>
      </w:pPr>
      <w:r>
        <w:t xml:space="preserve">5. Erros mais comuns, e a correção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Erro</w:t>
            </w:r>
          </w:p>
        </w:tc>
        <w:tc>
          <w:tcPr/>
          <w:p>
            <w:pPr>
              <w:pStyle w:val="Compact"/>
            </w:pPr>
            <w:r>
              <w:t xml:space="preserve">Porque acontece</w:t>
            </w:r>
          </w:p>
        </w:tc>
        <w:tc>
          <w:tcPr/>
          <w:p>
            <w:pPr>
              <w:pStyle w:val="Compact"/>
            </w:pPr>
            <w:r>
              <w:t xml:space="preserve">Correção</w:t>
            </w:r>
          </w:p>
        </w:tc>
      </w:tr>
      <w:tr>
        <w:tc>
          <w:tcPr/>
          <w:p>
            <w:pPr>
              <w:pStyle w:val="Compact"/>
            </w:pPr>
            <w:r>
              <w:rPr>
                <w:rStyle w:val="VerbatimChar"/>
              </w:rPr>
              <w:t xml:space="preserve">outline: none</w:t>
            </w:r>
            <w:r>
              <w:t xml:space="preserve"> </w:t>
            </w:r>
            <w:r>
              <w:t xml:space="preserve">no foco</w:t>
            </w:r>
          </w:p>
        </w:tc>
        <w:tc>
          <w:tcPr/>
          <w:p>
            <w:pPr>
              <w:pStyle w:val="Compact"/>
            </w:pPr>
            <w:r>
              <w:t xml:space="preserve">Acha-se feio</w:t>
            </w:r>
          </w:p>
        </w:tc>
        <w:tc>
          <w:tcPr/>
          <w:p>
            <w:pPr>
              <w:pStyle w:val="Compact"/>
            </w:pPr>
            <w:r>
              <w:t xml:space="preserve">Estilizar o foco, nunca removê-lo</w:t>
            </w:r>
          </w:p>
        </w:tc>
      </w:tr>
      <w:tr>
        <w:tc>
          <w:tcPr/>
          <w:p>
            <w:pPr>
              <w:pStyle w:val="Compact"/>
            </w:pPr>
            <w:r>
              <w:t xml:space="preserve">Etiqueta só como</w:t>
            </w:r>
            <w:r>
              <w:t xml:space="preserve"> </w:t>
            </w:r>
            <w:r>
              <w:rPr>
                <w:i/>
                <w:iCs/>
              </w:rPr>
              <w:t xml:space="preserve">placeholder</w:t>
            </w:r>
          </w:p>
        </w:tc>
        <w:tc>
          <w:tcPr/>
          <w:p>
            <w:pPr>
              <w:pStyle w:val="Compact"/>
            </w:pPr>
            <w:r>
              <w:t xml:space="preserve">Parece mais limpo</w:t>
            </w:r>
          </w:p>
        </w:tc>
        <w:tc>
          <w:tcPr/>
          <w:p>
            <w:pPr>
              <w:pStyle w:val="Compact"/>
            </w:pPr>
            <w:r>
              <w:t xml:space="preserve">Etiqueta visível, sempre</w:t>
            </w:r>
          </w:p>
        </w:tc>
      </w:tr>
      <w:tr>
        <w:tc>
          <w:tcPr/>
          <w:p>
            <w:pPr>
              <w:pStyle w:val="Compact"/>
            </w:pPr>
            <w:r>
              <w:rPr>
                <w:rStyle w:val="VerbatimChar"/>
              </w:rPr>
              <w:t xml:space="preserve">div</w:t>
            </w:r>
            <w:r>
              <w:t xml:space="preserve"> </w:t>
            </w:r>
            <w:r>
              <w:t xml:space="preserve">com</w:t>
            </w:r>
            <w:r>
              <w:t xml:space="preserve"> </w:t>
            </w:r>
            <w:r>
              <w:rPr>
                <w:rStyle w:val="VerbatimChar"/>
              </w:rPr>
              <w:t xml:space="preserve">onclick</w:t>
            </w:r>
          </w:p>
        </w:tc>
        <w:tc>
          <w:tcPr/>
          <w:p>
            <w:pPr>
              <w:pStyle w:val="Compact"/>
            </w:pPr>
            <w:r>
              <w:t xml:space="preserve">Mais rápido de escrever</w:t>
            </w:r>
          </w:p>
        </w:tc>
        <w:tc>
          <w:tcPr/>
          <w:p>
            <w:pPr>
              <w:pStyle w:val="Compact"/>
            </w:pPr>
            <w:r>
              <w:t xml:space="preserve">Usar</w:t>
            </w:r>
            <w:r>
              <w:t xml:space="preserve"> </w:t>
            </w:r>
            <w:r>
              <w:rPr>
                <w:rStyle w:val="VerbatimChar"/>
              </w:rPr>
              <w:t xml:space="preserve">button</w:t>
            </w:r>
          </w:p>
        </w:tc>
      </w:tr>
      <w:tr>
        <w:tc>
          <w:tcPr/>
          <w:p>
            <w:pPr>
              <w:pStyle w:val="Compact"/>
            </w:pPr>
            <w:r>
              <w:t xml:space="preserve">Ícone sem texto</w:t>
            </w:r>
          </w:p>
        </w:tc>
        <w:tc>
          <w:tcPr/>
          <w:p>
            <w:pPr>
              <w:pStyle w:val="Compact"/>
            </w:pPr>
            <w:r>
              <w:t xml:space="preserve">Espaço</w:t>
            </w:r>
          </w:p>
        </w:tc>
        <w:tc>
          <w:tcPr/>
          <w:p>
            <w:pPr>
              <w:pStyle w:val="Compact"/>
            </w:pPr>
            <w:r>
              <w:t xml:space="preserve">Etiqueta acessível obrigatória</w:t>
            </w:r>
          </w:p>
        </w:tc>
      </w:tr>
      <w:tr>
        <w:tc>
          <w:tcPr/>
          <w:p>
            <w:pPr>
              <w:pStyle w:val="Compact"/>
            </w:pPr>
            <w:r>
              <w:t xml:space="preserve">Erro só a vermelho</w:t>
            </w:r>
          </w:p>
        </w:tc>
        <w:tc>
          <w:tcPr/>
          <w:p>
            <w:pPr>
              <w:pStyle w:val="Compact"/>
            </w:pPr>
            <w:r>
              <w:t xml:space="preserve">Basta ver</w:t>
            </w:r>
          </w:p>
        </w:tc>
        <w:tc>
          <w:tcPr/>
          <w:p>
            <w:pPr>
              <w:pStyle w:val="Compact"/>
            </w:pPr>
            <w:r>
              <w:t xml:space="preserve">Texto + ícone além da cor</w:t>
            </w:r>
          </w:p>
        </w:tc>
      </w:tr>
      <w:tr>
        <w:tc>
          <w:tcPr/>
          <w:p>
            <w:pPr>
              <w:pStyle w:val="Compact"/>
            </w:pPr>
            <w:r>
              <w:t xml:space="preserve">Imagem com</w:t>
            </w:r>
            <w:r>
              <w:t xml:space="preserve"> </w:t>
            </w:r>
            <w:r>
              <w:rPr>
                <w:rStyle w:val="VerbatimChar"/>
              </w:rPr>
              <w:t xml:space="preserve">alt</w:t>
            </w:r>
            <w:r>
              <w:t xml:space="preserve"> </w:t>
            </w:r>
            <w:r>
              <w:t xml:space="preserve">a repetir a legenda</w:t>
            </w:r>
          </w:p>
        </w:tc>
        <w:tc>
          <w:tcPr/>
          <w:p>
            <w:pPr>
              <w:pStyle w:val="Compact"/>
            </w:pPr>
            <w:r>
              <w:t xml:space="preserve">Preencher por preencher</w:t>
            </w:r>
          </w:p>
        </w:tc>
        <w:tc>
          <w:tcPr/>
          <w:p>
            <w:pPr>
              <w:pStyle w:val="Compact"/>
            </w:pPr>
            <w:r>
              <w:rPr>
                <w:rStyle w:val="VerbatimChar"/>
              </w:rPr>
              <w:t xml:space="preserve">alt=""</w:t>
            </w:r>
            <w:r>
              <w:t xml:space="preserve"> </w:t>
            </w:r>
            <w:r>
              <w:t xml:space="preserve">se é decorativa</w:t>
            </w:r>
          </w:p>
        </w:tc>
      </w:tr>
    </w:tbl>
    <w:p>
      <w:r>
        <w:br w:type="page"/>
      </w:r>
    </w:p>
    <w:bookmarkEnd w:id="708"/>
    <w:bookmarkEnd w:id="709"/>
    <w:bookmarkStart w:id="719" w:name="conteúdo-e-microtextos-projeto"/>
    <w:p>
      <w:pPr>
        <w:pStyle w:val="Heading1"/>
      </w:pPr>
      <w:r>
        <w:t xml:space="preserve">Conteúdo e Microtextos — {{PROJETO}}</w:t>
      </w:r>
    </w:p>
    <w:p>
      <w:pPr>
        <w:pStyle w:val="FirstParagraph"/>
      </w:pPr>
      <w:r>
        <w:rPr>
          <w:i/>
          <w:iCs/>
        </w:rPr>
        <w:t xml:space="preserve">(ficheiro:</w:t>
      </w:r>
      <w:r>
        <w:rPr>
          <w:i/>
          <w:iCs/>
        </w:rPr>
        <w:t xml:space="preserve"> </w:t>
      </w:r>
      <w:r>
        <w:rPr>
          <w:rStyle w:val="VerbatimChar"/>
          <w:i/>
          <w:iCs/>
        </w:rPr>
        <w:t xml:space="preserve">02-design/05-conteudo-e-microtextos.md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w:t>
      </w:r>
    </w:p>
    <w:p>
      <w:r>
        <w:pict>
          <v:rect style="width:0;height:1.5pt" o:hralign="center" o:hrstd="t" o:hr="t"/>
        </w:pict>
      </w:r>
    </w:p>
    <w:bookmarkStart w:id="710" w:name="tom-de-voz"/>
    <w:p>
      <w:pPr>
        <w:pStyle w:val="Heading2"/>
      </w:pPr>
      <w:r>
        <w:t xml:space="preserve">1. Tom de voz</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Somos</w:t>
            </w:r>
          </w:p>
        </w:tc>
        <w:tc>
          <w:tcPr/>
          <w:p>
            <w:pPr>
              <w:pStyle w:val="Compact"/>
            </w:pPr>
            <w:r>
              <w:t xml:space="preserve">Não somos</w:t>
            </w:r>
          </w:p>
        </w:tc>
      </w:tr>
      <w:tr>
        <w:tc>
          <w:tcPr/>
          <w:p>
            <w:pPr>
              <w:pStyle w:val="Compact"/>
            </w:pPr>
            <w:r>
              <w:t xml:space="preserve">{{Diretos}}</w:t>
            </w:r>
          </w:p>
        </w:tc>
        <w:tc>
          <w:tcPr/>
          <w:p>
            <w:pPr>
              <w:pStyle w:val="Compact"/>
            </w:pPr>
            <w:r>
              <w:t xml:space="preserve">{{Secos}}</w:t>
            </w:r>
          </w:p>
        </w:tc>
      </w:tr>
      <w:tr>
        <w:tc>
          <w:tcPr/>
          <w:p>
            <w:pPr>
              <w:pStyle w:val="Compact"/>
            </w:pPr>
            <w:r>
              <w:t xml:space="preserve">{{Claros}}</w:t>
            </w:r>
          </w:p>
        </w:tc>
        <w:tc>
          <w:tcPr/>
          <w:p>
            <w:pPr>
              <w:pStyle w:val="Compact"/>
            </w:pPr>
            <w:r>
              <w:t xml:space="preserve">{{Condescendentes}}</w:t>
            </w:r>
          </w:p>
        </w:tc>
      </w:tr>
      <w:tr>
        <w:tc>
          <w:tcPr/>
          <w:p>
            <w:pPr>
              <w:pStyle w:val="Compact"/>
            </w:pPr>
            <w:r>
              <w:t xml:space="preserve">{{Úteis quando algo corre mal}}</w:t>
            </w:r>
          </w:p>
        </w:tc>
        <w:tc>
          <w:tcPr/>
          <w:p>
            <w:pPr>
              <w:pStyle w:val="Compact"/>
            </w:pPr>
            <w:r>
              <w:t xml:space="preserve">{{Alegres quando algo corre mal}}</w:t>
            </w:r>
          </w:p>
        </w:tc>
      </w:tr>
    </w:tbl>
    <w:p>
      <w:pPr>
        <w:pStyle w:val="BodyText"/>
      </w:pPr>
      <w:r>
        <w:rPr>
          <w:b/>
          <w:bCs/>
        </w:rPr>
        <w:t xml:space="preserve">Tratamento:</w:t>
      </w:r>
      <w:r>
        <w:t xml:space="preserve"> </w:t>
      </w:r>
      <w:r>
        <w:t xml:space="preserve">{{</w:t>
      </w:r>
      <w:r>
        <w:t xml:space="preserve">“você”</w:t>
      </w:r>
      <w:r>
        <w:t xml:space="preserve"> </w:t>
      </w:r>
      <w:r>
        <w:t xml:space="preserve">implícito —</w:t>
      </w:r>
      <w:r>
        <w:t xml:space="preserve"> </w:t>
      </w:r>
      <w:r>
        <w:t xml:space="preserve">“Guarde as alterações”</w:t>
      </w:r>
      <w:r>
        <w:t xml:space="preserve">}} ·</w:t>
      </w:r>
      <w:r>
        <w:t xml:space="preserve"> </w:t>
      </w:r>
      <w:r>
        <w:rPr>
          <w:b/>
          <w:bCs/>
        </w:rPr>
        <w:t xml:space="preserve">Pessoa:</w:t>
      </w:r>
      <w:r>
        <w:t xml:space="preserve"> </w:t>
      </w:r>
      <w:r>
        <w:t xml:space="preserve">{{a aplicação não fala de si na primeira pessoa}}</w:t>
      </w:r>
    </w:p>
    <w:p>
      <w:r>
        <w:pict>
          <v:rect style="width:0;height:1.5pt" o:hralign="center" o:hrstd="t" o:hr="t"/>
        </w:pict>
      </w:r>
    </w:p>
    <w:bookmarkEnd w:id="710"/>
    <w:bookmarkStart w:id="711" w:name="regras-de-escrita-de-interface"/>
    <w:p>
      <w:pPr>
        <w:pStyle w:val="Heading2"/>
      </w:pPr>
      <w:r>
        <w:t xml:space="preserve">2. Regras de escrita de interface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Regra</w:t>
            </w:r>
          </w:p>
        </w:tc>
        <w:tc>
          <w:tcPr/>
          <w:p>
            <w:pPr>
              <w:pStyle w:val="Compact"/>
            </w:pPr>
            <w:r>
              <w:t xml:space="preserve">Mau</w:t>
            </w:r>
          </w:p>
        </w:tc>
        <w:tc>
          <w:tcPr/>
          <w:p>
            <w:pPr>
              <w:pStyle w:val="Compact"/>
            </w:pPr>
            <w:r>
              <w:t xml:space="preserve">Bom</w:t>
            </w:r>
          </w:p>
        </w:tc>
      </w:tr>
      <w:tr>
        <w:tc>
          <w:tcPr/>
          <w:p>
            <w:pPr>
              <w:pStyle w:val="Compact"/>
            </w:pPr>
            <w:r>
              <w:t xml:space="preserve">O botão diz a ação, não confirma</w:t>
            </w:r>
          </w:p>
        </w:tc>
        <w:tc>
          <w:tcPr/>
          <w:p>
            <w:pPr>
              <w:pStyle w:val="Compact"/>
            </w:pPr>
            <w:r>
              <w:rPr>
                <w:rStyle w:val="VerbatimChar"/>
              </w:rPr>
              <w:t xml:space="preserve">OK</w:t>
            </w:r>
          </w:p>
        </w:tc>
        <w:tc>
          <w:tcPr/>
          <w:p>
            <w:pPr>
              <w:pStyle w:val="Compact"/>
            </w:pPr>
            <w:r>
              <w:rPr>
                <w:rStyle w:val="VerbatimChar"/>
              </w:rPr>
              <w:t xml:space="preserve">Abater viatura</w:t>
            </w:r>
          </w:p>
        </w:tc>
      </w:tr>
      <w:tr>
        <w:tc>
          <w:tcPr/>
          <w:p>
            <w:pPr>
              <w:pStyle w:val="Compact"/>
            </w:pPr>
            <w:r>
              <w:t xml:space="preserve">Sem jargão técnico</w:t>
            </w:r>
          </w:p>
        </w:tc>
        <w:tc>
          <w:tcPr/>
          <w:p>
            <w:pPr>
              <w:pStyle w:val="Compact"/>
            </w:pPr>
            <w:r>
              <w:rPr>
                <w:rStyle w:val="VerbatimChar"/>
              </w:rPr>
              <w:t xml:space="preserve">Erro 500 no endpoint</w:t>
            </w:r>
          </w:p>
        </w:tc>
        <w:tc>
          <w:tcPr/>
          <w:p>
            <w:pPr>
              <w:pStyle w:val="Compact"/>
            </w:pPr>
            <w:r>
              <w:rPr>
                <w:rStyle w:val="VerbatimChar"/>
              </w:rPr>
              <w:t xml:space="preserve">Não foi possível guardar. Tente outra vez.</w:t>
            </w:r>
          </w:p>
        </w:tc>
      </w:tr>
      <w:tr>
        <w:tc>
          <w:tcPr/>
          <w:p>
            <w:pPr>
              <w:pStyle w:val="Compact"/>
            </w:pPr>
            <w:r>
              <w:t xml:space="preserve">Sem culpar quem usa</w:t>
            </w:r>
          </w:p>
        </w:tc>
        <w:tc>
          <w:tcPr/>
          <w:p>
            <w:pPr>
              <w:pStyle w:val="Compact"/>
            </w:pPr>
            <w:r>
              <w:rPr>
                <w:rStyle w:val="VerbatimChar"/>
              </w:rPr>
              <w:t xml:space="preserve">Introduziu um valor inválido</w:t>
            </w:r>
          </w:p>
        </w:tc>
        <w:tc>
          <w:tcPr/>
          <w:p>
            <w:pPr>
              <w:pStyle w:val="Compact"/>
            </w:pPr>
            <w:r>
              <w:rPr>
                <w:rStyle w:val="VerbatimChar"/>
              </w:rPr>
              <w:t xml:space="preserve">A matrícula tem o formato AA-00-AA.</w:t>
            </w:r>
          </w:p>
        </w:tc>
      </w:tr>
      <w:tr>
        <w:tc>
          <w:tcPr/>
          <w:p>
            <w:pPr>
              <w:pStyle w:val="Compact"/>
            </w:pPr>
            <w:r>
              <w:t xml:space="preserve">Diz o que fazer a seguir</w:t>
            </w:r>
          </w:p>
        </w:tc>
        <w:tc>
          <w:tcPr/>
          <w:p>
            <w:pPr>
              <w:pStyle w:val="Compact"/>
            </w:pPr>
            <w:r>
              <w:rPr>
                <w:rStyle w:val="VerbatimChar"/>
              </w:rPr>
              <w:t xml:space="preserve">Falhou</w:t>
            </w:r>
          </w:p>
        </w:tc>
        <w:tc>
          <w:tcPr/>
          <w:p>
            <w:pPr>
              <w:pStyle w:val="Compact"/>
            </w:pPr>
            <w:r>
              <w:rPr>
                <w:rStyle w:val="VerbatimChar"/>
              </w:rPr>
              <w:t xml:space="preserve">Sem ligação. As alterações ficam guardadas e são enviadas quando houver rede.</w:t>
            </w:r>
          </w:p>
        </w:tc>
      </w:tr>
      <w:tr>
        <w:tc>
          <w:tcPr/>
          <w:p>
            <w:pPr>
              <w:pStyle w:val="Compact"/>
            </w:pPr>
            <w:r>
              <w:t xml:space="preserve">Nomeia o objeto</w:t>
            </w:r>
          </w:p>
        </w:tc>
        <w:tc>
          <w:tcPr/>
          <w:p>
            <w:pPr>
              <w:pStyle w:val="Compact"/>
            </w:pPr>
            <w:r>
              <w:rPr>
                <w:rStyle w:val="VerbatimChar"/>
              </w:rPr>
              <w:t xml:space="preserve">Item apagado</w:t>
            </w:r>
          </w:p>
        </w:tc>
        <w:tc>
          <w:tcPr/>
          <w:p>
            <w:pPr>
              <w:pStyle w:val="Compact"/>
            </w:pPr>
            <w:r>
              <w:rPr>
                <w:rStyle w:val="VerbatimChar"/>
              </w:rPr>
              <w:t xml:space="preserve">Viatura AA-00-AA abatida.</w:t>
            </w:r>
          </w:p>
        </w:tc>
      </w:tr>
      <w:tr>
        <w:tc>
          <w:tcPr/>
          <w:p>
            <w:pPr>
              <w:pStyle w:val="Compact"/>
            </w:pPr>
            <w:r>
              <w:t xml:space="preserve">Números concretos</w:t>
            </w:r>
          </w:p>
        </w:tc>
        <w:tc>
          <w:tcPr/>
          <w:p>
            <w:pPr>
              <w:pStyle w:val="Compact"/>
            </w:pPr>
            <w:r>
              <w:rPr>
                <w:rStyle w:val="VerbatimChar"/>
              </w:rPr>
              <w:t xml:space="preserve">O ficheiro é demasiado grande</w:t>
            </w:r>
          </w:p>
        </w:tc>
        <w:tc>
          <w:tcPr/>
          <w:p>
            <w:pPr>
              <w:pStyle w:val="Compact"/>
            </w:pPr>
            <w:r>
              <w:rPr>
                <w:rStyle w:val="VerbatimChar"/>
              </w:rPr>
              <w:t xml:space="preserve">O ficheiro tem 12 MB; o limite é 5 MB.</w:t>
            </w:r>
          </w:p>
        </w:tc>
      </w:tr>
    </w:tbl>
    <w:p>
      <w:r>
        <w:pict>
          <v:rect style="width:0;height:1.5pt" o:hralign="center" o:hrstd="t" o:hr="t"/>
        </w:pict>
      </w:r>
    </w:p>
    <w:bookmarkEnd w:id="711"/>
    <w:bookmarkStart w:id="716" w:name="catálogo-de-mensagens"/>
    <w:p>
      <w:pPr>
        <w:pStyle w:val="Heading2"/>
      </w:pPr>
      <w:r>
        <w:t xml:space="preserve">3. Catálogo de mensagens</w:t>
      </w:r>
    </w:p>
    <w:bookmarkStart w:id="712" w:name="erros"/>
    <w:p>
      <w:pPr>
        <w:pStyle w:val="Heading3"/>
      </w:pPr>
      <w:r>
        <w:t xml:space="preserve">3.1 Erros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Código</w:t>
            </w:r>
          </w:p>
        </w:tc>
        <w:tc>
          <w:tcPr/>
          <w:p>
            <w:pPr>
              <w:pStyle w:val="Compact"/>
            </w:pPr>
            <w:r>
              <w:t xml:space="preserve">Situação</w:t>
            </w:r>
          </w:p>
        </w:tc>
        <w:tc>
          <w:tcPr/>
          <w:p>
            <w:pPr>
              <w:pStyle w:val="Compact"/>
            </w:pPr>
            <w:r>
              <w:t xml:space="preserve">Mensagem</w:t>
            </w:r>
          </w:p>
        </w:tc>
        <w:tc>
          <w:tcPr/>
          <w:p>
            <w:pPr>
              <w:pStyle w:val="Compact"/>
            </w:pPr>
            <w:r>
              <w:t xml:space="preserve">Ação oferecida</w:t>
            </w:r>
          </w:p>
        </w:tc>
      </w:tr>
      <w:tr>
        <w:tc>
          <w:tcPr/>
          <w:p>
            <w:pPr>
              <w:pStyle w:val="Compact"/>
            </w:pPr>
            <w:r>
              <w:t xml:space="preserve">{{E-01}}</w:t>
            </w:r>
          </w:p>
        </w:tc>
        <w:tc>
          <w:tcPr/>
          <w:p>
            <w:pPr>
              <w:pStyle w:val="Compact"/>
            </w:pPr>
            <w:r>
              <w:t xml:space="preserve">{{Sem ligação}}</w:t>
            </w:r>
          </w:p>
        </w:tc>
        <w:tc>
          <w:tcPr/>
          <w:p>
            <w:pPr>
              <w:pStyle w:val="Compact"/>
            </w:pPr>
            <w:r>
              <w:t xml:space="preserve">{{</w:t>
            </w:r>
            <w:r>
              <w:t xml:space="preserve">“Sem ligação à rede. O que escreveu está guardado.”</w:t>
            </w:r>
            <w:r>
              <w:t xml:space="preserve">}}</w:t>
            </w:r>
          </w:p>
        </w:tc>
        <w:tc>
          <w:tcPr/>
          <w:p>
            <w:pPr>
              <w:pStyle w:val="Compact"/>
            </w:pPr>
            <w:r>
              <w:t xml:space="preserve">{{Repetir}}</w:t>
            </w:r>
          </w:p>
        </w:tc>
      </w:tr>
      <w:tr>
        <w:tc>
          <w:tcPr/>
          <w:p>
            <w:pPr>
              <w:pStyle w:val="Compact"/>
            </w:pPr>
            <w:r>
              <w:t xml:space="preserve">{{E-02}}</w:t>
            </w:r>
          </w:p>
        </w:tc>
        <w:tc>
          <w:tcPr/>
          <w:p>
            <w:pPr>
              <w:pStyle w:val="Compact"/>
            </w:pPr>
            <w:r>
              <w:t xml:space="preserve">{{Sessão expirada}}</w:t>
            </w:r>
          </w:p>
        </w:tc>
        <w:tc>
          <w:tcPr/>
          <w:p>
            <w:pPr>
              <w:pStyle w:val="Compact"/>
            </w:pPr>
            <w:r>
              <w:t xml:space="preserve">{{</w:t>
            </w:r>
            <w:r>
              <w:t xml:space="preserve">“A sessão terminou por inactividade. Entre outra vez para continuar.”</w:t>
            </w:r>
            <w:r>
              <w:t xml:space="preserve">}}</w:t>
            </w:r>
          </w:p>
        </w:tc>
        <w:tc>
          <w:tcPr/>
          <w:p>
            <w:pPr>
              <w:pStyle w:val="Compact"/>
            </w:pPr>
            <w:r>
              <w:t xml:space="preserve">{{Entrar}}</w:t>
            </w:r>
          </w:p>
        </w:tc>
      </w:tr>
      <w:tr>
        <w:tc>
          <w:tcPr/>
          <w:p>
            <w:pPr>
              <w:pStyle w:val="Compact"/>
            </w:pPr>
            <w:r>
              <w:t xml:space="preserve">{{E-03}}</w:t>
            </w:r>
          </w:p>
        </w:tc>
        <w:tc>
          <w:tcPr/>
          <w:p>
            <w:pPr>
              <w:pStyle w:val="Compact"/>
            </w:pPr>
            <w:r>
              <w:t xml:space="preserve">{{Sem permissão}}</w:t>
            </w:r>
          </w:p>
        </w:tc>
        <w:tc>
          <w:tcPr/>
          <w:p>
            <w:pPr>
              <w:pStyle w:val="Compact"/>
            </w:pPr>
            <w:r>
              <w:t xml:space="preserve">{{</w:t>
            </w:r>
            <w:r>
              <w:t xml:space="preserve">“Não tem permissão para {{ação}}. Peça a um gestor.”</w:t>
            </w:r>
            <w:r>
              <w:t xml:space="preserve">}}</w:t>
            </w:r>
          </w:p>
        </w:tc>
        <w:tc>
          <w:tcPr/>
          <w:p>
            <w:pPr>
              <w:pStyle w:val="Compact"/>
            </w:pPr>
            <w:r>
              <w:t xml:space="preserve">—</w:t>
            </w:r>
          </w:p>
        </w:tc>
      </w:tr>
      <w:tr>
        <w:tc>
          <w:tcPr/>
          <w:p>
            <w:pPr>
              <w:pStyle w:val="Compact"/>
            </w:pPr>
            <w:r>
              <w:t xml:space="preserve">{{E-04}}</w:t>
            </w:r>
          </w:p>
        </w:tc>
        <w:tc>
          <w:tcPr/>
          <w:p>
            <w:pPr>
              <w:pStyle w:val="Compact"/>
            </w:pPr>
            <w:r>
              <w:t xml:space="preserve">{{Duplicado}}</w:t>
            </w:r>
          </w:p>
        </w:tc>
        <w:tc>
          <w:tcPr/>
          <w:p>
            <w:pPr>
              <w:pStyle w:val="Compact"/>
            </w:pPr>
            <w:r>
              <w:t xml:space="preserve">{{</w:t>
            </w:r>
            <w:r>
              <w:t xml:space="preserve">“Já existe uma viatura com a matrícula {{valor}}.”</w:t>
            </w:r>
            <w:r>
              <w:t xml:space="preserve">}}</w:t>
            </w:r>
          </w:p>
        </w:tc>
        <w:tc>
          <w:tcPr/>
          <w:p>
            <w:pPr>
              <w:pStyle w:val="Compact"/>
            </w:pPr>
            <w:r>
              <w:t xml:space="preserve">{{Ver a existente}}</w:t>
            </w:r>
          </w:p>
        </w:tc>
      </w:tr>
      <w:tr>
        <w:tc>
          <w:tcPr/>
          <w:p>
            <w:pPr>
              <w:pStyle w:val="Compact"/>
            </w:pPr>
            <w:r>
              <w:t xml:space="preserve">{{E-05}}</w:t>
            </w:r>
          </w:p>
        </w:tc>
        <w:tc>
          <w:tcPr/>
          <w:p>
            <w:pPr>
              <w:pStyle w:val="Compact"/>
            </w:pPr>
            <w:r>
              <w:t xml:space="preserve">{{Erro do servidor}}</w:t>
            </w:r>
          </w:p>
        </w:tc>
        <w:tc>
          <w:tcPr/>
          <w:p>
            <w:pPr>
              <w:pStyle w:val="Compact"/>
            </w:pPr>
            <w:r>
              <w:t xml:space="preserve">{{</w:t>
            </w:r>
            <w:r>
              <w:t xml:space="preserve">“Algo correu mal do nosso lado. Já fomos avisados.”</w:t>
            </w:r>
            <w:r>
              <w:t xml:space="preserve">}}</w:t>
            </w:r>
          </w:p>
        </w:tc>
        <w:tc>
          <w:tcPr/>
          <w:p>
            <w:pPr>
              <w:pStyle w:val="Compact"/>
            </w:pPr>
            <w:r>
              <w:t xml:space="preserve">{{Repetir}}</w:t>
            </w:r>
          </w:p>
        </w:tc>
      </w:tr>
    </w:tbl>
    <w:bookmarkEnd w:id="712"/>
    <w:bookmarkStart w:id="713" w:name="estados-vazios"/>
    <w:p>
      <w:pPr>
        <w:pStyle w:val="Heading3"/>
      </w:pPr>
      <w:r>
        <w:t xml:space="preserve">3.2 Estados vazios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Ecrã</w:t>
            </w:r>
          </w:p>
        </w:tc>
        <w:tc>
          <w:tcPr/>
          <w:p>
            <w:pPr>
              <w:pStyle w:val="Compact"/>
            </w:pPr>
            <w:r>
              <w:t xml:space="preserve">Mensagem</w:t>
            </w:r>
          </w:p>
        </w:tc>
        <w:tc>
          <w:tcPr/>
          <w:p>
            <w:pPr>
              <w:pStyle w:val="Compact"/>
            </w:pPr>
            <w:r>
              <w:t xml:space="preserve">Ação</w:t>
            </w:r>
          </w:p>
        </w:tc>
      </w:tr>
      <w:tr>
        <w:tc>
          <w:tcPr/>
          <w:p>
            <w:pPr>
              <w:pStyle w:val="Compact"/>
            </w:pPr>
            <w:r>
              <w:t xml:space="preserve">{{Lista de viaturas}}</w:t>
            </w:r>
          </w:p>
        </w:tc>
        <w:tc>
          <w:tcPr/>
          <w:p>
            <w:pPr>
              <w:pStyle w:val="Compact"/>
            </w:pPr>
            <w:r>
              <w:t xml:space="preserve">{{</w:t>
            </w:r>
            <w:r>
              <w:t xml:space="preserve">“Ainda não há viaturas registadas.”</w:t>
            </w:r>
            <w:r>
              <w:t xml:space="preserve">}}</w:t>
            </w:r>
          </w:p>
        </w:tc>
        <w:tc>
          <w:tcPr/>
          <w:p>
            <w:pPr>
              <w:pStyle w:val="Compact"/>
            </w:pPr>
            <w:r>
              <w:t xml:space="preserve">{{</w:t>
            </w:r>
            <w:r>
              <w:t xml:space="preserve">“Registar a primeira”</w:t>
            </w:r>
            <w:r>
              <w:t xml:space="preserve">}}</w:t>
            </w:r>
          </w:p>
        </w:tc>
      </w:tr>
      <w:tr>
        <w:tc>
          <w:tcPr/>
          <w:p>
            <w:pPr>
              <w:pStyle w:val="Compact"/>
            </w:pPr>
            <w:r>
              <w:t xml:space="preserve">{{Pesquisa sem resultados}}</w:t>
            </w:r>
          </w:p>
        </w:tc>
        <w:tc>
          <w:tcPr/>
          <w:p>
            <w:pPr>
              <w:pStyle w:val="Compact"/>
            </w:pPr>
            <w:r>
              <w:t xml:space="preserve">{{</w:t>
            </w:r>
            <w:r>
              <w:t xml:space="preserve">“Nada encontrado para «{{termo}}».”</w:t>
            </w:r>
            <w:r>
              <w:t xml:space="preserve">}}</w:t>
            </w:r>
          </w:p>
        </w:tc>
        <w:tc>
          <w:tcPr/>
          <w:p>
            <w:pPr>
              <w:pStyle w:val="Compact"/>
            </w:pPr>
            <w:r>
              <w:t xml:space="preserve">{{</w:t>
            </w:r>
            <w:r>
              <w:t xml:space="preserve">“Limpar pesquisa”</w:t>
            </w:r>
            <w:r>
              <w:t xml:space="preserve">}}</w:t>
            </w:r>
          </w:p>
        </w:tc>
      </w:tr>
    </w:tbl>
    <w:p>
      <w:pPr>
        <w:pStyle w:val="BlockText"/>
      </w:pPr>
      <w:r>
        <w:t xml:space="preserve">Um estado vazio é uma oportunidade de ensinar. Uma lista vazia sem explicação</w:t>
      </w:r>
      <w:r>
        <w:t xml:space="preserve"> </w:t>
      </w:r>
      <w:r>
        <w:t xml:space="preserve">parece uma avaria.</w:t>
      </w:r>
    </w:p>
    <w:bookmarkEnd w:id="713"/>
    <w:bookmarkStart w:id="714" w:name="confirmações"/>
    <w:p>
      <w:pPr>
        <w:pStyle w:val="Heading3"/>
      </w:pPr>
      <w:r>
        <w:t xml:space="preserve">3.3 Confirmações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Ação</w:t>
            </w:r>
          </w:p>
        </w:tc>
        <w:tc>
          <w:tcPr/>
          <w:p>
            <w:pPr>
              <w:pStyle w:val="Compact"/>
            </w:pPr>
            <w:r>
              <w:t xml:space="preserve">Pergunta</w:t>
            </w:r>
          </w:p>
        </w:tc>
        <w:tc>
          <w:tcPr/>
          <w:p>
            <w:pPr>
              <w:pStyle w:val="Compact"/>
            </w:pPr>
            <w:r>
              <w:t xml:space="preserve">Botão que confirma</w:t>
            </w:r>
          </w:p>
        </w:tc>
        <w:tc>
          <w:tcPr/>
          <w:p>
            <w:pPr>
              <w:pStyle w:val="Compact"/>
            </w:pPr>
            <w:r>
              <w:t xml:space="preserve">Botão que cancela</w:t>
            </w:r>
          </w:p>
        </w:tc>
      </w:tr>
      <w:tr>
        <w:tc>
          <w:tcPr/>
          <w:p>
            <w:pPr>
              <w:pStyle w:val="Compact"/>
            </w:pPr>
            <w:r>
              <w:t xml:space="preserve">{{Abater viatura}}</w:t>
            </w:r>
          </w:p>
        </w:tc>
        <w:tc>
          <w:tcPr/>
          <w:p>
            <w:pPr>
              <w:pStyle w:val="Compact"/>
            </w:pPr>
            <w:r>
              <w:t xml:space="preserve">{{</w:t>
            </w:r>
            <w:r>
              <w:t xml:space="preserve">“Abater a viatura {{matrícula}}? O histórico mantém-se, mas deixa de poder ser atribuída.”</w:t>
            </w:r>
            <w:r>
              <w:t xml:space="preserve">}}</w:t>
            </w:r>
          </w:p>
        </w:tc>
        <w:tc>
          <w:tcPr/>
          <w:p>
            <w:pPr>
              <w:pStyle w:val="Compact"/>
            </w:pPr>
            <w:r>
              <w:t xml:space="preserve">{{</w:t>
            </w:r>
            <w:r>
              <w:t xml:space="preserve">“Abater”</w:t>
            </w:r>
            <w:r>
              <w:t xml:space="preserve">}}</w:t>
            </w:r>
          </w:p>
        </w:tc>
        <w:tc>
          <w:tcPr/>
          <w:p>
            <w:pPr>
              <w:pStyle w:val="Compact"/>
            </w:pPr>
            <w:r>
              <w:t xml:space="preserve">{{</w:t>
            </w:r>
            <w:r>
              <w:t xml:space="preserve">“Cancelar”</w:t>
            </w:r>
            <w:r>
              <w:t xml:space="preserve">}}</w:t>
            </w:r>
          </w:p>
        </w:tc>
      </w:tr>
    </w:tbl>
    <w:bookmarkEnd w:id="714"/>
    <w:bookmarkStart w:id="715" w:name="sucesso"/>
    <w:p>
      <w:pPr>
        <w:pStyle w:val="Heading3"/>
      </w:pPr>
      <w:r>
        <w:t xml:space="preserve">3.4 Sucesso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Ação</w:t>
            </w:r>
          </w:p>
        </w:tc>
        <w:tc>
          <w:tcPr/>
          <w:p>
            <w:pPr>
              <w:pStyle w:val="Compact"/>
            </w:pPr>
            <w:r>
              <w:t xml:space="preserve">Mensagem</w:t>
            </w:r>
          </w:p>
        </w:tc>
        <w:tc>
          <w:tcPr/>
          <w:p>
            <w:pPr>
              <w:pStyle w:val="Compact"/>
            </w:pPr>
            <w:r>
              <w:t xml:space="preserve">Duração</w:t>
            </w:r>
          </w:p>
        </w:tc>
      </w:tr>
      <w:tr>
        <w:tc>
          <w:tcPr/>
          <w:p>
            <w:pPr>
              <w:pStyle w:val="Compact"/>
            </w:pPr>
            <w:r>
              <w:t xml:space="preserve">{{Guardar}}</w:t>
            </w:r>
          </w:p>
        </w:tc>
        <w:tc>
          <w:tcPr/>
          <w:p>
            <w:pPr>
              <w:pStyle w:val="Compact"/>
            </w:pPr>
            <w:r>
              <w:t xml:space="preserve">{{</w:t>
            </w:r>
            <w:r>
              <w:t xml:space="preserve">“Alterações guardadas.”</w:t>
            </w:r>
            <w:r>
              <w:t xml:space="preserve">}}</w:t>
            </w:r>
          </w:p>
        </w:tc>
        <w:tc>
          <w:tcPr/>
          <w:p>
            <w:pPr>
              <w:pStyle w:val="Compact"/>
            </w:pPr>
            <w:r>
              <w:t xml:space="preserve">{{3 s}}</w:t>
            </w:r>
          </w:p>
        </w:tc>
      </w:tr>
    </w:tbl>
    <w:p>
      <w:r>
        <w:pict>
          <v:rect style="width:0;height:1.5pt" o:hralign="center" o:hrstd="t" o:hr="t"/>
        </w:pict>
      </w:r>
    </w:p>
    <w:bookmarkEnd w:id="715"/>
    <w:bookmarkEnd w:id="716"/>
    <w:bookmarkStart w:id="717" w:name="terminologia-uma-palavra-por-conceito"/>
    <w:p>
      <w:pPr>
        <w:pStyle w:val="Heading2"/>
      </w:pPr>
      <w:r>
        <w:t xml:space="preserve">4. Terminologia — uma palavra por conceito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Conceito</w:t>
            </w:r>
          </w:p>
        </w:tc>
        <w:tc>
          <w:tcPr/>
          <w:p>
            <w:pPr>
              <w:pStyle w:val="Compact"/>
            </w:pPr>
            <w:r>
              <w:t xml:space="preserve">Usamos</w:t>
            </w:r>
          </w:p>
        </w:tc>
        <w:tc>
          <w:tcPr/>
          <w:p>
            <w:pPr>
              <w:pStyle w:val="Compact"/>
            </w:pPr>
            <w:r>
              <w:t xml:space="preserve">Nunca usamos</w:t>
            </w:r>
          </w:p>
        </w:tc>
        <w:tc>
          <w:tcPr/>
          <w:p>
            <w:pPr>
              <w:pStyle w:val="Compact"/>
            </w:pPr>
            <w:r>
              <w:t xml:space="preserve">Porquê</w:t>
            </w:r>
          </w:p>
        </w:tc>
      </w:tr>
      <w:tr>
        <w:tc>
          <w:tcPr/>
          <w:p>
            <w:pPr>
              <w:pStyle w:val="Compact"/>
            </w:pPr>
            <w:r>
              <w:t xml:space="preserve">{{Veículo da frota}}</w:t>
            </w:r>
          </w:p>
        </w:tc>
        <w:tc>
          <w:tcPr/>
          <w:p>
            <w:pPr>
              <w:pStyle w:val="Compact"/>
            </w:pPr>
            <w:r>
              <w:t xml:space="preserve">{{Viatura}}</w:t>
            </w:r>
          </w:p>
        </w:tc>
        <w:tc>
          <w:tcPr/>
          <w:p>
            <w:pPr>
              <w:pStyle w:val="Compact"/>
            </w:pPr>
            <w:r>
              <w:t xml:space="preserve">{{Carro, veículo, unidade}}</w:t>
            </w:r>
          </w:p>
        </w:tc>
        <w:tc>
          <w:tcPr/>
          <w:p>
            <w:pPr>
              <w:pStyle w:val="Compact"/>
            </w:pPr>
            <w:r>
              <w:t xml:space="preserve">{{É o termo do negócio}}</w:t>
            </w:r>
          </w:p>
        </w:tc>
      </w:tr>
      <w:tr>
        <w:tc>
          <w:tcPr/>
          <w:p>
            <w:pPr>
              <w:pStyle w:val="Compact"/>
            </w:pPr>
            <w:r>
              <w:t xml:space="preserve">{{Pessoa que conduz}}</w:t>
            </w:r>
          </w:p>
        </w:tc>
        <w:tc>
          <w:tcPr/>
          <w:p>
            <w:pPr>
              <w:pStyle w:val="Compact"/>
            </w:pPr>
            <w:r>
              <w:t xml:space="preserve">{{Condutor}}</w:t>
            </w:r>
          </w:p>
        </w:tc>
        <w:tc>
          <w:tcPr/>
          <w:p>
            <w:pPr>
              <w:pStyle w:val="Compact"/>
            </w:pPr>
            <w:r>
              <w:t xml:space="preserve">{{Motorista, utilizador}}</w:t>
            </w:r>
          </w:p>
        </w:tc>
        <w:tc>
          <w:tcPr/>
          <w:p>
            <w:pPr>
              <w:pStyle w:val="Compact"/>
            </w:pPr>
            <w:r>
              <w:t xml:space="preserve">{{…}}</w:t>
            </w:r>
          </w:p>
        </w:tc>
      </w:tr>
    </w:tbl>
    <w:p>
      <w:pPr>
        <w:pStyle w:val="BodyText"/>
      </w:pPr>
      <w:r>
        <w:t xml:space="preserve">Alinhado com o</w:t>
      </w:r>
      <w:r>
        <w:t xml:space="preserve"> </w:t>
      </w:r>
      <w:hyperlink r:id="rId631">
        <w:r>
          <w:rPr>
            <w:rStyle w:val="Hyperlink"/>
          </w:rPr>
          <w:t xml:space="preserve">Glossário</w:t>
        </w:r>
      </w:hyperlink>
      <w:r>
        <w:t xml:space="preserve">.</w:t>
      </w:r>
      <w:r>
        <w:t xml:space="preserve"> </w:t>
      </w:r>
      <w:r>
        <w:rPr>
          <w:b/>
          <w:bCs/>
        </w:rPr>
        <w:t xml:space="preserve">Se aqui e lá</w:t>
      </w:r>
      <w:r>
        <w:rPr>
          <w:b/>
          <w:bCs/>
        </w:rPr>
        <w:t xml:space="preserve"> </w:t>
      </w:r>
      <w:r>
        <w:rPr>
          <w:b/>
          <w:bCs/>
        </w:rPr>
        <w:t xml:space="preserve">divergirem, o glossário ganha</w:t>
      </w:r>
      <w:r>
        <w:t xml:space="preserve"> </w:t>
      </w:r>
      <w:r>
        <w:t xml:space="preserve">— e este documento atualiza-se.</w:t>
      </w:r>
    </w:p>
    <w:p>
      <w:r>
        <w:pict>
          <v:rect style="width:0;height:1.5pt" o:hralign="center" o:hrstd="t" o:hr="t"/>
        </w:pict>
      </w:r>
    </w:p>
    <w:bookmarkEnd w:id="717"/>
    <w:bookmarkStart w:id="718" w:name="idiomas"/>
    <w:p>
      <w:pPr>
        <w:pStyle w:val="Heading2"/>
      </w:pPr>
      <w:r>
        <w:t xml:space="preserve">5. Idiomas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Idioma</w:t>
            </w:r>
          </w:p>
        </w:tc>
        <w:tc>
          <w:tcPr/>
          <w:p>
            <w:pPr>
              <w:pStyle w:val="Compact"/>
            </w:pPr>
            <w:r>
              <w:t xml:space="preserve">Estado</w:t>
            </w:r>
          </w:p>
        </w:tc>
        <w:tc>
          <w:tcPr/>
          <w:p>
            <w:pPr>
              <w:pStyle w:val="Compact"/>
            </w:pPr>
            <w:r>
              <w:t xml:space="preserve">Responsável</w:t>
            </w:r>
          </w:p>
        </w:tc>
      </w:tr>
      <w:tr>
        <w:tc>
          <w:tcPr/>
          <w:p>
            <w:pPr>
              <w:pStyle w:val="Compact"/>
            </w:pPr>
            <w:r>
              <w:t xml:space="preserve">{{Português (PT)}}</w:t>
            </w:r>
          </w:p>
        </w:tc>
        <w:tc>
          <w:tcPr/>
          <w:p>
            <w:pPr>
              <w:pStyle w:val="Compact"/>
            </w:pPr>
            <w:r>
              <w:t xml:space="preserve">{{Base}}</w:t>
            </w:r>
          </w:p>
        </w:tc>
        <w:tc>
          <w:tcPr/>
          <w:p>
            <w:pPr>
              <w:pStyle w:val="Compact"/>
            </w:pPr>
            <w:r>
              <w:t xml:space="preserve">{{…}}</w:t>
            </w:r>
          </w:p>
        </w:tc>
      </w:tr>
      <w:tr>
        <w:tc>
          <w:tcPr/>
          <w:p>
            <w:pPr>
              <w:pStyle w:val="Compact"/>
            </w:pPr>
            <w:r>
              <w:t xml:space="preserve">{{Inglês}}</w:t>
            </w:r>
          </w:p>
        </w:tc>
        <w:tc>
          <w:tcPr/>
          <w:p>
            <w:pPr>
              <w:pStyle w:val="Compact"/>
            </w:pPr>
            <w:r>
              <w:t xml:space="preserve">{{…}}</w:t>
            </w:r>
          </w:p>
        </w:tc>
        <w:tc>
          <w:tcPr/>
          <w:p>
            <w:pPr>
              <w:pStyle w:val="Compact"/>
            </w:pPr>
            <w:r>
              <w:t xml:space="preserve">{{…}}</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p>
        </w:tc>
      </w:tr>
      <w:tr>
        <w:tc>
          <w:tcPr/>
          <w:p>
            <w:pPr>
              <w:pStyle w:val="Compact"/>
            </w:pPr>
            <w:r>
              <w:t xml:space="preserve">Chaves de tradução</w:t>
            </w:r>
          </w:p>
        </w:tc>
        <w:tc>
          <w:tcPr/>
          <w:p>
            <w:pPr>
              <w:pStyle w:val="Compact"/>
            </w:pPr>
            <w:r>
              <w:t xml:space="preserve">{{</w:t>
            </w:r>
            <w:r>
              <w:rPr>
                <w:rStyle w:val="VerbatimChar"/>
              </w:rPr>
              <w:t xml:space="preserve">ecra.accao.elemento</w:t>
            </w:r>
            <w:r>
              <w:t xml:space="preserve">}} — nunca o texto como chave</w:t>
            </w:r>
          </w:p>
        </w:tc>
      </w:tr>
      <w:tr>
        <w:tc>
          <w:tcPr/>
          <w:p>
            <w:pPr>
              <w:pStyle w:val="Compact"/>
            </w:pPr>
            <w:r>
              <w:t xml:space="preserve">Plurais</w:t>
            </w:r>
          </w:p>
        </w:tc>
        <w:tc>
          <w:tcPr/>
          <w:p>
            <w:pPr>
              <w:pStyle w:val="Compact"/>
            </w:pPr>
            <w:r>
              <w:t xml:space="preserve">Tratados pelo mecanismo de plurais, não por</w:t>
            </w:r>
            <w:r>
              <w:t xml:space="preserve"> </w:t>
            </w:r>
            <w:r>
              <w:rPr>
                <w:rStyle w:val="VerbatimChar"/>
              </w:rPr>
              <w:t xml:space="preserve">if</w:t>
            </w:r>
          </w:p>
        </w:tc>
      </w:tr>
      <w:tr>
        <w:tc>
          <w:tcPr/>
          <w:p>
            <w:pPr>
              <w:pStyle w:val="Compact"/>
            </w:pPr>
            <w:r>
              <w:t xml:space="preserve">Datas, números, moeda</w:t>
            </w:r>
          </w:p>
        </w:tc>
        <w:tc>
          <w:tcPr/>
          <w:p>
            <w:pPr>
              <w:pStyle w:val="Compact"/>
            </w:pPr>
            <w:r>
              <w:t xml:space="preserve">Formatados pela localidade, nunca concatenados à mão</w:t>
            </w:r>
          </w:p>
        </w:tc>
      </w:tr>
      <w:tr>
        <w:tc>
          <w:tcPr/>
          <w:p>
            <w:pPr>
              <w:pStyle w:val="Compact"/>
            </w:pPr>
            <w:r>
              <w:t xml:space="preserve">Espaço</w:t>
            </w:r>
          </w:p>
        </w:tc>
        <w:tc>
          <w:tcPr/>
          <w:p>
            <w:pPr>
              <w:pStyle w:val="Compact"/>
            </w:pPr>
            <w:r>
              <w:t xml:space="preserve">Alemão e finlandês crescem ~{{30%}}; o desenho tem de aguentar</w:t>
            </w:r>
          </w:p>
        </w:tc>
      </w:tr>
      <w:tr>
        <w:tc>
          <w:tcPr/>
          <w:p>
            <w:pPr>
              <w:pStyle w:val="Compact"/>
            </w:pPr>
            <w:r>
              <w:t xml:space="preserve">Valores em base de dados</w:t>
            </w:r>
          </w:p>
        </w:tc>
        <w:tc>
          <w:tcPr/>
          <w:p>
            <w:pPr>
              <w:pStyle w:val="Compact"/>
            </w:pPr>
            <w:r>
              <w:t xml:space="preserve">Guardados em {{inglês}}; só as etiquetas se traduzem</w:t>
            </w:r>
          </w:p>
        </w:tc>
      </w:tr>
    </w:tbl>
    <w:p>
      <w:r>
        <w:br w:type="page"/>
      </w:r>
    </w:p>
    <w:bookmarkEnd w:id="718"/>
    <w:bookmarkEnd w:id="719"/>
    <w:bookmarkStart w:id="730" w:name="X6454879425e1478a4d338710be8d5da68ddf2ea"/>
    <w:p>
      <w:pPr>
        <w:pStyle w:val="Heading1"/>
      </w:pPr>
      <w:r>
        <w:t xml:space="preserve">Internacionalização e Localização — {{PROJETO}}</w:t>
      </w:r>
    </w:p>
    <w:p>
      <w:pPr>
        <w:pStyle w:val="FirstParagraph"/>
      </w:pPr>
      <w:r>
        <w:rPr>
          <w:i/>
          <w:iCs/>
        </w:rPr>
        <w:t xml:space="preserve">(ficheiro:</w:t>
      </w:r>
      <w:r>
        <w:rPr>
          <w:i/>
          <w:iCs/>
        </w:rPr>
        <w:t xml:space="preserve"> </w:t>
      </w:r>
      <w:r>
        <w:rPr>
          <w:rStyle w:val="VerbatimChar"/>
          <w:i/>
          <w:iCs/>
        </w:rPr>
        <w:t xml:space="preserve">02-design/06-internacionalizacao.md</w:t>
      </w:r>
      <w:r>
        <w:rPr>
          <w:i/>
          <w:iCs/>
        </w:rPr>
        <w:t xml:space="preserve">)</w:t>
      </w:r>
    </w:p>
    <w:p>
      <w:pPr>
        <w:pStyle w:val="BlockText"/>
      </w:pPr>
      <w:r>
        <w:t xml:space="preserve">Internacionalizar é preparar o produto para outra língua e outra região.</w:t>
      </w:r>
      <w:r>
        <w:t xml:space="preserve"> </w:t>
      </w:r>
      <w:r>
        <w:t xml:space="preserve">Localizar é fazê-lo para uma em concreto. A primeira é uma decisão de arquitetura</w:t>
      </w:r>
      <w:r>
        <w:t xml:space="preserve"> </w:t>
      </w:r>
      <w:r>
        <w:t xml:space="preserve">e faz-se cedo; a segunda é trabalho de conteúdo e repete-se por cada mercado.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Idiomas suportados</w:t>
            </w:r>
          </w:p>
        </w:tc>
        <w:tc>
          <w:tcPr/>
          <w:p>
            <w:pPr>
              <w:pStyle w:val="Compact"/>
            </w:pPr>
            <w:r>
              <w:t xml:space="preserve">{{pt-PT (base)}}, {{en}}, {{es}}</w:t>
            </w:r>
          </w:p>
        </w:tc>
      </w:tr>
      <w:tr>
        <w:tc>
          <w:tcPr/>
          <w:p>
            <w:pPr>
              <w:pStyle w:val="Compact"/>
            </w:pPr>
            <w:r>
              <w:t xml:space="preserve">Idioma de origem das chaves</w:t>
            </w:r>
          </w:p>
        </w:tc>
        <w:tc>
          <w:tcPr/>
          <w:p>
            <w:pPr>
              <w:pStyle w:val="Compact"/>
            </w:pPr>
            <w:r>
              <w:t xml:space="preserve">{{pt-PT}}</w:t>
            </w:r>
          </w:p>
        </w:tc>
      </w:tr>
      <w:tr>
        <w:tc>
          <w:tcPr/>
          <w:p>
            <w:pPr>
              <w:pStyle w:val="Compact"/>
            </w:pPr>
            <w:r>
              <w:t xml:space="preserve">Responsável</w:t>
            </w:r>
          </w:p>
        </w:tc>
        <w:tc>
          <w:tcPr/>
          <w:p>
            <w:pPr>
              <w:pStyle w:val="Compact"/>
            </w:pPr>
            <w:r>
              <w:t xml:space="preserve">{{UX}} · {{Tech lead}}</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720" w:name="decidir-agora-mesmo-com-um-só-idioma"/>
    <w:p>
      <w:pPr>
        <w:pStyle w:val="Heading2"/>
      </w:pPr>
      <w:r>
        <w:t xml:space="preserve">1. Decidir agora, mesmo com um só idioma</w:t>
      </w:r>
    </w:p>
    <w:p>
      <w:pPr>
        <w:pStyle w:val="FirstParagraph"/>
      </w:pPr>
      <w:r>
        <w:t xml:space="preserve">Estas escolhas custam pouco no início e muito depois de haver ecrãs feitos:</w:t>
      </w:r>
    </w:p>
    <w:p>
      <w:pPr>
        <w:pStyle w:val="Compact"/>
        <w:numPr>
          <w:ilvl w:val="0"/>
          <w:numId w:val="1077"/>
        </w:numPr>
      </w:pPr>
      <w:r>
        <w:t xml:space="preserve">Nenhum texto visível está escrito no código — tudo vem de ficheiros de tradução</w:t>
      </w:r>
    </w:p>
    <w:p>
      <w:pPr>
        <w:pStyle w:val="Compact"/>
        <w:numPr>
          <w:ilvl w:val="0"/>
          <w:numId w:val="1078"/>
        </w:numPr>
      </w:pPr>
      <w:r>
        <w:t xml:space="preserve">Datas, horas, números e moeda formatados por biblioteca, nunca à mão</w:t>
      </w:r>
    </w:p>
    <w:p>
      <w:pPr>
        <w:pStyle w:val="Compact"/>
        <w:numPr>
          <w:ilvl w:val="0"/>
          <w:numId w:val="1079"/>
        </w:numPr>
      </w:pPr>
      <w:r>
        <w:t xml:space="preserve">Tudo em UTF-8, da base de dados ao HTML</w:t>
      </w:r>
    </w:p>
    <w:p>
      <w:pPr>
        <w:pStyle w:val="Compact"/>
        <w:numPr>
          <w:ilvl w:val="0"/>
          <w:numId w:val="1080"/>
        </w:numPr>
      </w:pPr>
      <w:r>
        <w:t xml:space="preserve">Datas guardadas em UTC; conversão só na apresentação</w:t>
      </w:r>
    </w:p>
    <w:p>
      <w:pPr>
        <w:pStyle w:val="Compact"/>
        <w:numPr>
          <w:ilvl w:val="0"/>
          <w:numId w:val="1081"/>
        </w:numPr>
      </w:pPr>
      <w:r>
        <w:t xml:space="preserve">Campos de texto na base de dados com folga de {{30 %}} — traduções crescem</w:t>
      </w:r>
    </w:p>
    <w:p>
      <w:pPr>
        <w:pStyle w:val="Compact"/>
        <w:numPr>
          <w:ilvl w:val="0"/>
          <w:numId w:val="1082"/>
        </w:numPr>
      </w:pPr>
      <w:r>
        <w:t xml:space="preserve">Interface que aguenta textos {{30 %}} mais longos sem partir</w:t>
      </w:r>
    </w:p>
    <w:p>
      <w:pPr>
        <w:pStyle w:val="Compact"/>
        <w:numPr>
          <w:ilvl w:val="0"/>
          <w:numId w:val="1083"/>
        </w:numPr>
      </w:pPr>
      <w:r>
        <w:t xml:space="preserve">Sem frases construídas por concatenação</w:t>
      </w:r>
    </w:p>
    <w:p>
      <w:pPr>
        <w:pStyle w:val="BlockText"/>
      </w:pPr>
      <w:r>
        <w:rPr>
          <w:b/>
          <w:bCs/>
        </w:rPr>
        <w:t xml:space="preserve">A concatenação é o erro estrutural.</w:t>
      </w:r>
      <w:r>
        <w:t xml:space="preserve"> </w:t>
      </w:r>
      <w:r>
        <w:rPr>
          <w:rStyle w:val="VerbatimChar"/>
        </w:rPr>
        <w:t xml:space="preserve">"Encontrados " + n + " resultados"</w:t>
      </w:r>
      <w:r>
        <w:t xml:space="preserve"> </w:t>
      </w:r>
      <w:r>
        <w:t xml:space="preserve">não tem</w:t>
      </w:r>
      <w:r>
        <w:t xml:space="preserve"> </w:t>
      </w:r>
      <w:r>
        <w:t xml:space="preserve">tradução possível para línguas com outra ordem ou outro plural. Usar sempre a frase</w:t>
      </w:r>
      <w:r>
        <w:t xml:space="preserve"> </w:t>
      </w:r>
      <w:r>
        <w:t xml:space="preserve">inteira com parâmetro e regra de plural.</w:t>
      </w:r>
    </w:p>
    <w:p>
      <w:r>
        <w:pict>
          <v:rect style="width:0;height:1.5pt" o:hralign="center" o:hrstd="t" o:hr="t"/>
        </w:pict>
      </w:r>
    </w:p>
    <w:bookmarkEnd w:id="720"/>
    <w:bookmarkStart w:id="721" w:name="ficheiros-e-chaves"/>
    <w:p>
      <w:pPr>
        <w:pStyle w:val="Heading2"/>
      </w:pPr>
      <w:r>
        <w:t xml:space="preserve">2. Ficheiros e chaves</w:t>
      </w:r>
    </w:p>
    <w:p>
      <w:pPr>
        <w:pStyle w:val="SourceCode"/>
      </w:pPr>
      <w:r>
        <w:rPr>
          <w:rStyle w:val="VerbatimChar"/>
        </w:rPr>
        <w:t xml:space="preserve">{{locales/}}</w:t>
      </w:r>
      <w:r>
        <w:br/>
      </w:r>
      <w:r>
        <w:rPr>
          <w:rStyle w:val="VerbatimChar"/>
        </w:rPr>
        <w:t xml:space="preserve">├── pt-PT.json     # origem</w:t>
      </w:r>
      <w:r>
        <w:br/>
      </w:r>
      <w:r>
        <w:rPr>
          <w:rStyle w:val="VerbatimChar"/>
        </w:rPr>
        <w:t xml:space="preserve">├── en.json</w:t>
      </w:r>
      <w:r>
        <w:br/>
      </w:r>
      <w:r>
        <w:rPr>
          <w:rStyle w:val="VerbatimChar"/>
        </w:rPr>
        <w:t xml:space="preserve">└── es.json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Exemplo</w:t>
            </w:r>
          </w:p>
        </w:tc>
      </w:tr>
      <w:tr>
        <w:tc>
          <w:tcPr/>
          <w:p>
            <w:pPr>
              <w:pStyle w:val="Compact"/>
            </w:pPr>
            <w:r>
              <w:t xml:space="preserve">Chave descreve o</w:t>
            </w:r>
            <w:r>
              <w:t xml:space="preserve"> </w:t>
            </w:r>
            <w:r>
              <w:rPr>
                <w:b/>
                <w:bCs/>
              </w:rPr>
              <w:t xml:space="preserve">sítio e o sentido</w:t>
            </w:r>
            <w:r>
              <w:t xml:space="preserve">, não o texto</w:t>
            </w:r>
          </w:p>
        </w:tc>
        <w:tc>
          <w:tcPr/>
          <w:p>
            <w:pPr>
              <w:pStyle w:val="Compact"/>
            </w:pPr>
            <w:r>
              <w:rPr>
                <w:rStyle w:val="VerbatimChar"/>
              </w:rPr>
              <w:t xml:space="preserve">encomendas.lista.vazia</w:t>
            </w:r>
            <w:r>
              <w:t xml:space="preserve">, não</w:t>
            </w:r>
            <w:r>
              <w:t xml:space="preserve"> </w:t>
            </w:r>
            <w:r>
              <w:rPr>
                <w:rStyle w:val="VerbatimChar"/>
              </w:rPr>
              <w:t xml:space="preserve">nao_ha_encomendas</w:t>
            </w:r>
          </w:p>
        </w:tc>
      </w:tr>
      <w:tr>
        <w:tc>
          <w:tcPr/>
          <w:p>
            <w:pPr>
              <w:pStyle w:val="Compact"/>
            </w:pPr>
            <w:r>
              <w:t xml:space="preserve">Uma chave por frase completa</w:t>
            </w:r>
          </w:p>
        </w:tc>
        <w:tc>
          <w:tcPr/>
          <w:p>
            <w:pPr>
              <w:pStyle w:val="Compact"/>
            </w:pPr>
            <w:r>
              <w:t xml:space="preserve">Nunca meia frase</w:t>
            </w:r>
          </w:p>
        </w:tc>
      </w:tr>
      <w:tr>
        <w:tc>
          <w:tcPr/>
          <w:p>
            <w:pPr>
              <w:pStyle w:val="Compact"/>
            </w:pPr>
            <w:r>
              <w:t xml:space="preserve">Plural com regra da biblioteca</w:t>
            </w:r>
          </w:p>
        </w:tc>
        <w:tc>
          <w:tcPr/>
          <w:p>
            <w:pPr>
              <w:pStyle w:val="Compact"/>
            </w:pPr>
            <w:r>
              <w:rPr>
                <w:rStyle w:val="VerbatimChar"/>
              </w:rPr>
              <w:t xml:space="preserve">{n, plural, one {# resultado} other {# resultados}}</w:t>
            </w:r>
          </w:p>
        </w:tc>
      </w:tr>
      <w:tr>
        <w:tc>
          <w:tcPr/>
          <w:p>
            <w:pPr>
              <w:pStyle w:val="Compact"/>
            </w:pPr>
            <w:r>
              <w:t xml:space="preserve">Variáveis nomeadas</w:t>
            </w:r>
          </w:p>
        </w:tc>
        <w:tc>
          <w:tcPr/>
          <w:p>
            <w:pPr>
              <w:pStyle w:val="Compact"/>
            </w:pPr>
            <w:r>
              <w:rPr>
                <w:rStyle w:val="VerbatimChar"/>
              </w:rPr>
              <w:t xml:space="preserve">{cliente}</w:t>
            </w:r>
            <w:r>
              <w:t xml:space="preserve">, não</w:t>
            </w:r>
            <w:r>
              <w:t xml:space="preserve"> </w:t>
            </w:r>
            <w:r>
              <w:rPr>
                <w:rStyle w:val="VerbatimChar"/>
              </w:rPr>
              <w:t xml:space="preserve">{0}</w:t>
            </w:r>
          </w:p>
        </w:tc>
      </w:tr>
      <w:tr>
        <w:tc>
          <w:tcPr/>
          <w:p>
            <w:pPr>
              <w:pStyle w:val="Compact"/>
            </w:pPr>
            <w:r>
              <w:t xml:space="preserve">Comentário de contexto para quem traduz</w:t>
            </w:r>
          </w:p>
        </w:tc>
        <w:tc>
          <w:tcPr/>
          <w:p>
            <w:pPr>
              <w:pStyle w:val="Compact"/>
            </w:pPr>
            <w:r>
              <w:t xml:space="preserve">“Botão. Máx. 12 caracteres”</w:t>
            </w:r>
          </w:p>
        </w:tc>
      </w:tr>
    </w:tbl>
    <w:p>
      <w:pPr>
        <w:pStyle w:val="BodyText"/>
      </w:pPr>
      <w:r>
        <w:rPr>
          <w:b/>
          <w:bCs/>
        </w:rPr>
        <w:t xml:space="preserve">Contexto é obrigatório:</w:t>
      </w:r>
      <w:r>
        <w:t xml:space="preserve"> </w:t>
      </w:r>
      <w:r>
        <w:rPr>
          <w:i/>
          <w:iCs/>
        </w:rPr>
        <w:t xml:space="preserve">“Fechar”</w:t>
      </w:r>
      <w:r>
        <w:t xml:space="preserve"> </w:t>
      </w:r>
      <w:r>
        <w:t xml:space="preserve">pode ser fechar uma janela ou fechar uma</w:t>
      </w:r>
      <w:r>
        <w:t xml:space="preserve"> </w:t>
      </w:r>
      <w:r>
        <w:t xml:space="preserve">encomenda. Quem traduz não vê o ecrã.</w:t>
      </w:r>
    </w:p>
    <w:p>
      <w:r>
        <w:pict>
          <v:rect style="width:0;height:1.5pt" o:hralign="center" o:hrstd="t" o:hr="t"/>
        </w:pict>
      </w:r>
    </w:p>
    <w:bookmarkEnd w:id="721"/>
    <w:bookmarkStart w:id="722" w:name="o-que-muda-por-região"/>
    <w:p>
      <w:pPr>
        <w:pStyle w:val="Heading2"/>
      </w:pPr>
      <w:r>
        <w:t xml:space="preserve">3. O que muda por região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Elemento</w:t>
            </w:r>
          </w:p>
        </w:tc>
        <w:tc>
          <w:tcPr/>
          <w:p>
            <w:pPr>
              <w:pStyle w:val="Compact"/>
            </w:pPr>
            <w:r>
              <w:t xml:space="preserve">pt-PT</w:t>
            </w:r>
          </w:p>
        </w:tc>
        <w:tc>
          <w:tcPr/>
          <w:p>
            <w:pPr>
              <w:pStyle w:val="Compact"/>
            </w:pPr>
            <w:r>
              <w:t xml:space="preserve">en</w:t>
            </w:r>
          </w:p>
        </w:tc>
        <w:tc>
          <w:tcPr/>
          <w:p>
            <w:pPr>
              <w:pStyle w:val="Compact"/>
            </w:pPr>
            <w:r>
              <w:t xml:space="preserve">Nota</w:t>
            </w:r>
          </w:p>
        </w:tc>
      </w:tr>
      <w:tr>
        <w:tc>
          <w:tcPr/>
          <w:p>
            <w:pPr>
              <w:pStyle w:val="Compact"/>
            </w:pPr>
            <w:r>
              <w:t xml:space="preserve">Data</w:t>
            </w:r>
          </w:p>
        </w:tc>
        <w:tc>
          <w:tcPr/>
          <w:p>
            <w:pPr>
              <w:pStyle w:val="Compact"/>
            </w:pPr>
            <w:r>
              <w:t xml:space="preserve">{{</w:t>
            </w:r>
            <w:r>
              <w:rPr>
                <w:rStyle w:val="VerbatimChar"/>
              </w:rPr>
              <w:t xml:space="preserve">24/08/2026</w:t>
            </w:r>
            <w:r>
              <w:t xml:space="preserve">}}</w:t>
            </w:r>
          </w:p>
        </w:tc>
        <w:tc>
          <w:tcPr/>
          <w:p>
            <w:pPr>
              <w:pStyle w:val="Compact"/>
            </w:pPr>
            <w:r>
              <w:t xml:space="preserve">{{</w:t>
            </w:r>
            <w:r>
              <w:rPr>
                <w:rStyle w:val="VerbatimChar"/>
              </w:rPr>
              <w:t xml:space="preserve">08/24/2026</w:t>
            </w:r>
            <w:r>
              <w:t xml:space="preserve">}}</w:t>
            </w:r>
          </w:p>
        </w:tc>
        <w:tc>
          <w:tcPr/>
          <w:p>
            <w:pPr>
              <w:pStyle w:val="Compact"/>
            </w:pPr>
            <w:r>
              <w:t xml:space="preserve">Nunca escrever o formato à mão</w:t>
            </w:r>
          </w:p>
        </w:tc>
      </w:tr>
      <w:tr>
        <w:tc>
          <w:tcPr/>
          <w:p>
            <w:pPr>
              <w:pStyle w:val="Compact"/>
            </w:pPr>
            <w:r>
              <w:t xml:space="preserve">Hora</w:t>
            </w:r>
          </w:p>
        </w:tc>
        <w:tc>
          <w:tcPr/>
          <w:p>
            <w:pPr>
              <w:pStyle w:val="Compact"/>
            </w:pPr>
            <w:r>
              <w:t xml:space="preserve">{{24 h}}</w:t>
            </w:r>
          </w:p>
        </w:tc>
        <w:tc>
          <w:tcPr/>
          <w:p>
            <w:pPr>
              <w:pStyle w:val="Compact"/>
            </w:pPr>
            <w:r>
              <w:t xml:space="preserve">{{12 h com AM/PM}}</w:t>
            </w:r>
          </w:p>
        </w:tc>
        <w:tc>
          <w:tcPr/>
          <w:p>
            <w:pPr>
              <w:pStyle w:val="Compact"/>
            </w:pPr>
          </w:p>
        </w:tc>
      </w:tr>
      <w:tr>
        <w:tc>
          <w:tcPr/>
          <w:p>
            <w:pPr>
              <w:pStyle w:val="Compact"/>
            </w:pPr>
            <w:r>
              <w:t xml:space="preserve">Decimal</w:t>
            </w:r>
          </w:p>
        </w:tc>
        <w:tc>
          <w:tcPr/>
          <w:p>
            <w:pPr>
              <w:pStyle w:val="Compact"/>
            </w:pPr>
            <w:r>
              <w:t xml:space="preserve">{{</w:t>
            </w:r>
            <w:r>
              <w:rPr>
                <w:rStyle w:val="VerbatimChar"/>
              </w:rPr>
              <w:t xml:space="preserve">1.234,56</w:t>
            </w:r>
            <w:r>
              <w:t xml:space="preserve">}}</w:t>
            </w:r>
          </w:p>
        </w:tc>
        <w:tc>
          <w:tcPr/>
          <w:p>
            <w:pPr>
              <w:pStyle w:val="Compact"/>
            </w:pPr>
            <w:r>
              <w:t xml:space="preserve">{{</w:t>
            </w:r>
            <w:r>
              <w:rPr>
                <w:rStyle w:val="VerbatimChar"/>
              </w:rPr>
              <w:t xml:space="preserve">1,234.56</w:t>
            </w:r>
            <w:r>
              <w:t xml:space="preserve">}}</w:t>
            </w:r>
          </w:p>
        </w:tc>
        <w:tc>
          <w:tcPr/>
          <w:p>
            <w:pPr>
              <w:pStyle w:val="Compact"/>
            </w:pPr>
            <w:r>
              <w:t xml:space="preserve">Separadores trocados</w:t>
            </w:r>
          </w:p>
        </w:tc>
      </w:tr>
      <w:tr>
        <w:tc>
          <w:tcPr/>
          <w:p>
            <w:pPr>
              <w:pStyle w:val="Compact"/>
            </w:pPr>
            <w:r>
              <w:t xml:space="preserve">Moeda</w:t>
            </w:r>
          </w:p>
        </w:tc>
        <w:tc>
          <w:tcPr/>
          <w:p>
            <w:pPr>
              <w:pStyle w:val="Compact"/>
            </w:pPr>
            <w:r>
              <w:t xml:space="preserve">{{</w:t>
            </w:r>
            <w:r>
              <w:rPr>
                <w:rStyle w:val="VerbatimChar"/>
              </w:rPr>
              <w:t xml:space="preserve">1.234,56 €</w:t>
            </w:r>
            <w:r>
              <w:t xml:space="preserve">}}</w:t>
            </w:r>
          </w:p>
        </w:tc>
        <w:tc>
          <w:tcPr/>
          <w:p>
            <w:pPr>
              <w:pStyle w:val="Compact"/>
            </w:pPr>
            <w:r>
              <w:t xml:space="preserve">{{</w:t>
            </w:r>
            <w:r>
              <w:rPr>
                <w:rStyle w:val="VerbatimChar"/>
              </w:rPr>
              <w:t xml:space="preserve">€1,234.56</w:t>
            </w:r>
            <w:r>
              <w:t xml:space="preserve">}}</w:t>
            </w:r>
          </w:p>
        </w:tc>
        <w:tc>
          <w:tcPr/>
          <w:p>
            <w:pPr>
              <w:pStyle w:val="Compact"/>
            </w:pPr>
            <w:r>
              <w:t xml:space="preserve">Posição do símbolo muda</w:t>
            </w:r>
          </w:p>
        </w:tc>
      </w:tr>
      <w:tr>
        <w:tc>
          <w:tcPr/>
          <w:p>
            <w:pPr>
              <w:pStyle w:val="Compact"/>
            </w:pPr>
            <w:r>
              <w:t xml:space="preserve">Semana começa</w:t>
            </w:r>
          </w:p>
        </w:tc>
        <w:tc>
          <w:tcPr/>
          <w:p>
            <w:pPr>
              <w:pStyle w:val="Compact"/>
            </w:pPr>
            <w:r>
              <w:t xml:space="preserve">Segunda</w:t>
            </w:r>
          </w:p>
        </w:tc>
        <w:tc>
          <w:tcPr/>
          <w:p>
            <w:pPr>
              <w:pStyle w:val="Compact"/>
            </w:pPr>
            <w:r>
              <w:t xml:space="preserve">Domingo</w:t>
            </w:r>
          </w:p>
        </w:tc>
        <w:tc>
          <w:tcPr/>
          <w:p>
            <w:pPr>
              <w:pStyle w:val="Compact"/>
            </w:pPr>
            <w:r>
              <w:t xml:space="preserve">Afeta calendários</w:t>
            </w:r>
          </w:p>
        </w:tc>
      </w:tr>
      <w:tr>
        <w:tc>
          <w:tcPr/>
          <w:p>
            <w:pPr>
              <w:pStyle w:val="Compact"/>
            </w:pPr>
            <w:r>
              <w:t xml:space="preserve">Nomes</w:t>
            </w:r>
          </w:p>
        </w:tc>
        <w:tc>
          <w:tcPr/>
          <w:p>
            <w:pPr>
              <w:pStyle w:val="Compact"/>
            </w:pPr>
            <w:r>
              <w:t xml:space="preserve">Nome + apelidos</w:t>
            </w:r>
          </w:p>
        </w:tc>
        <w:tc>
          <w:tcPr/>
          <w:p>
            <w:pPr>
              <w:pStyle w:val="Compact"/>
            </w:pPr>
            <w:r>
              <w:t xml:space="preserve">Primeiro + último</w:t>
            </w:r>
          </w:p>
        </w:tc>
        <w:tc>
          <w:tcPr/>
          <w:p>
            <w:pPr>
              <w:pStyle w:val="Compact"/>
            </w:pPr>
            <w:r>
              <w:t xml:space="preserve">Não assumir dois campos</w:t>
            </w:r>
          </w:p>
        </w:tc>
      </w:tr>
      <w:tr>
        <w:tc>
          <w:tcPr/>
          <w:p>
            <w:pPr>
              <w:pStyle w:val="Compact"/>
            </w:pPr>
            <w:r>
              <w:t xml:space="preserve">Morada</w:t>
            </w:r>
          </w:p>
        </w:tc>
        <w:tc>
          <w:tcPr/>
          <w:p>
            <w:pPr>
              <w:pStyle w:val="Compact"/>
            </w:pPr>
            <w:r>
              <w:t xml:space="preserve">{{Código postal</w:t>
            </w:r>
            <w:r>
              <w:t xml:space="preserve"> </w:t>
            </w:r>
            <w:r>
              <w:rPr>
                <w:rStyle w:val="VerbatimChar"/>
              </w:rPr>
              <w:t xml:space="preserve">0000-000</w:t>
            </w:r>
            <w:r>
              <w:t xml:space="preserve">}}</w:t>
            </w:r>
          </w:p>
        </w:tc>
        <w:tc>
          <w:tcPr/>
          <w:p>
            <w:pPr>
              <w:pStyle w:val="Compact"/>
            </w:pPr>
            <w:r>
              <w:t xml:space="preserve">Formato próprio</w:t>
            </w:r>
          </w:p>
        </w:tc>
        <w:tc>
          <w:tcPr/>
          <w:p>
            <w:pPr>
              <w:pStyle w:val="Compact"/>
            </w:pPr>
            <w:r>
              <w:t xml:space="preserve">Validação por país</w:t>
            </w:r>
          </w:p>
        </w:tc>
      </w:tr>
      <w:tr>
        <w:tc>
          <w:tcPr/>
          <w:p>
            <w:pPr>
              <w:pStyle w:val="Compact"/>
            </w:pPr>
            <w:r>
              <w:t xml:space="preserve">Telefone</w:t>
            </w:r>
          </w:p>
        </w:tc>
        <w:tc>
          <w:tcPr/>
          <w:p>
            <w:pPr>
              <w:pStyle w:val="Compact"/>
            </w:pPr>
            <w:r>
              <w:t xml:space="preserve">{{</w:t>
            </w:r>
            <w:r>
              <w:rPr>
                <w:rStyle w:val="VerbatimChar"/>
              </w:rPr>
              <w:t xml:space="preserve">+351</w:t>
            </w:r>
            <w:r>
              <w:t xml:space="preserve">}}</w:t>
            </w:r>
          </w:p>
        </w:tc>
        <w:tc>
          <w:tcPr/>
          <w:p>
            <w:pPr>
              <w:pStyle w:val="Compact"/>
            </w:pPr>
            <w:r>
              <w:t xml:space="preserve">—</w:t>
            </w:r>
          </w:p>
        </w:tc>
        <w:tc>
          <w:tcPr/>
          <w:p>
            <w:pPr>
              <w:pStyle w:val="Compact"/>
            </w:pPr>
            <w:r>
              <w:t xml:space="preserve">Guardar em formato internacional</w:t>
            </w:r>
          </w:p>
        </w:tc>
      </w:tr>
      <w:tr>
        <w:tc>
          <w:tcPr/>
          <w:p>
            <w:pPr>
              <w:pStyle w:val="Compact"/>
            </w:pPr>
            <w:r>
              <w:t xml:space="preserve">Ordenação alfabética</w:t>
            </w:r>
          </w:p>
        </w:tc>
        <w:tc>
          <w:tcPr/>
          <w:p>
            <w:pPr>
              <w:pStyle w:val="Compact"/>
            </w:pPr>
            <w:r>
              <w:t xml:space="preserve">Com acentos</w:t>
            </w:r>
          </w:p>
        </w:tc>
        <w:tc>
          <w:tcPr/>
          <w:p>
            <w:pPr>
              <w:pStyle w:val="Compact"/>
            </w:pPr>
            <w:r>
              <w:t xml:space="preserve">Sem</w:t>
            </w:r>
          </w:p>
        </w:tc>
        <w:tc>
          <w:tcPr/>
          <w:p>
            <w:pPr>
              <w:pStyle w:val="Compact"/>
            </w:pPr>
            <w:r>
              <w:t xml:space="preserve">Ordenar pela regra da língua</w:t>
            </w:r>
          </w:p>
        </w:tc>
      </w:tr>
    </w:tbl>
    <w:p>
      <w:r>
        <w:pict>
          <v:rect style="width:0;height:1.5pt" o:hralign="center" o:hrstd="t" o:hr="t"/>
        </w:pict>
      </w:r>
    </w:p>
    <w:bookmarkEnd w:id="722"/>
    <w:bookmarkStart w:id="726" w:name="processo-de-tradução"/>
    <w:p>
      <w:pPr>
        <w:pStyle w:val="Heading2"/>
      </w:pPr>
      <w:r>
        <w:t xml:space="preserve">4. Processo de tradução</w:t>
      </w:r>
    </w:p>
    <w:p>
      <w:pPr>
        <w:pStyle w:val="FirstParagraph"/>
      </w:pPr>
      <w:r>
        <w:drawing>
          <wp:inline>
            <wp:extent cx="6191999" cy="297559"/>
            <wp:effectExtent b="0" l="0" r="0" t="0"/>
            <wp:docPr descr="" title="" id="724" name="Picture"/>
            <a:graphic>
              <a:graphicData uri="http://schemas.openxmlformats.org/drawingml/2006/picture">
                <pic:pic>
                  <pic:nvPicPr>
                    <pic:cNvPr descr="d33-out-1.png" id="725" name="Picture"/>
                    <pic:cNvPicPr>
                      <a:picLocks noChangeArrowheads="1" noChangeAspect="1"/>
                    </pic:cNvPicPr>
                  </pic:nvPicPr>
                  <pic:blipFill>
                    <a:blip r:embed="rId723"/>
                    <a:stretch>
                      <a:fillRect/>
                    </a:stretch>
                  </pic:blipFill>
                  <pic:spPr bwMode="auto">
                    <a:xfrm>
                      <a:off x="0" y="0"/>
                      <a:ext cx="6191999" cy="29755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Decisão</w:t>
            </w:r>
          </w:p>
        </w:tc>
      </w:tr>
      <w:tr>
        <w:tc>
          <w:tcPr/>
          <w:p>
            <w:pPr>
              <w:pStyle w:val="Compact"/>
            </w:pPr>
            <w:r>
              <w:t xml:space="preserve">Quem traduz</w:t>
            </w:r>
          </w:p>
        </w:tc>
        <w:tc>
          <w:tcPr/>
          <w:p>
            <w:pPr>
              <w:pStyle w:val="Compact"/>
            </w:pPr>
            <w:r>
              <w:t xml:space="preserve">{{Fornecedor / equipa / ferramenta com revisão}}</w:t>
            </w:r>
          </w:p>
        </w:tc>
      </w:tr>
      <w:tr>
        <w:tc>
          <w:tcPr/>
          <w:p>
            <w:pPr>
              <w:pStyle w:val="Compact"/>
            </w:pPr>
            <w:r>
              <w:t xml:space="preserve">Quem revê</w:t>
            </w:r>
          </w:p>
        </w:tc>
        <w:tc>
          <w:tcPr/>
          <w:p>
            <w:pPr>
              <w:pStyle w:val="Compact"/>
            </w:pPr>
            <w:r>
              <w:t xml:space="preserve">{{Falante nativo com contexto do produto}}</w:t>
            </w:r>
          </w:p>
        </w:tc>
      </w:tr>
      <w:tr>
        <w:tc>
          <w:tcPr/>
          <w:p>
            <w:pPr>
              <w:pStyle w:val="Compact"/>
            </w:pPr>
            <w:r>
              <w:t xml:space="preserve">Prazo</w:t>
            </w:r>
          </w:p>
        </w:tc>
        <w:tc>
          <w:tcPr/>
          <w:p>
            <w:pPr>
              <w:pStyle w:val="Compact"/>
            </w:pPr>
            <w:r>
              <w:t xml:space="preserve">{{5 dias úteis}} por lote</w:t>
            </w:r>
          </w:p>
        </w:tc>
      </w:tr>
      <w:tr>
        <w:tc>
          <w:tcPr/>
          <w:p>
            <w:pPr>
              <w:pStyle w:val="Compact"/>
            </w:pPr>
            <w:r>
              <w:t xml:space="preserve">Chave sem tradução</w:t>
            </w:r>
          </w:p>
        </w:tc>
        <w:tc>
          <w:tcPr/>
          <w:p>
            <w:pPr>
              <w:pStyle w:val="Compact"/>
            </w:pPr>
            <w:r>
              <w:t xml:space="preserve">Mostra o idioma de origem —</w:t>
            </w:r>
            <w:r>
              <w:t xml:space="preserve"> </w:t>
            </w:r>
            <w:r>
              <w:rPr>
                <w:b/>
                <w:bCs/>
              </w:rPr>
              <w:t xml:space="preserve">nunca</w:t>
            </w:r>
            <w:r>
              <w:t xml:space="preserve"> </w:t>
            </w:r>
            <w:r>
              <w:t xml:space="preserve">a chave em bruto nem vazio</w:t>
            </w:r>
          </w:p>
        </w:tc>
      </w:tr>
      <w:tr>
        <w:tc>
          <w:tcPr/>
          <w:p>
            <w:pPr>
              <w:pStyle w:val="Compact"/>
            </w:pPr>
            <w:r>
              <w:t xml:space="preserve">Glossário</w:t>
            </w:r>
          </w:p>
        </w:tc>
        <w:tc>
          <w:tcPr/>
          <w:p>
            <w:pPr>
              <w:pStyle w:val="Compact"/>
            </w:pPr>
            <w:r>
              <w:t xml:space="preserve">Os termos de negócio do</w:t>
            </w:r>
            <w:r>
              <w:t xml:space="preserve"> </w:t>
            </w:r>
            <w:hyperlink r:id="rId631">
              <w:r>
                <w:rPr>
                  <w:rStyle w:val="Hyperlink"/>
                </w:rPr>
                <w:t xml:space="preserve">Glossário</w:t>
              </w:r>
            </w:hyperlink>
            <w:r>
              <w:t xml:space="preserve"> </w:t>
            </w:r>
            <w:r>
              <w:t xml:space="preserve">não se traduzem sem decisão</w:t>
            </w:r>
          </w:p>
        </w:tc>
      </w:tr>
    </w:tbl>
    <w:p>
      <w:r>
        <w:pict>
          <v:rect style="width:0;height:1.5pt" o:hralign="center" o:hrstd="t" o:hr="t"/>
        </w:pict>
      </w:r>
    </w:p>
    <w:bookmarkEnd w:id="726"/>
    <w:bookmarkStart w:id="727" w:name="verificação"/>
    <w:p>
      <w:pPr>
        <w:pStyle w:val="Heading2"/>
      </w:pPr>
      <w:r>
        <w:t xml:space="preserve">5. Verificação</w:t>
      </w:r>
    </w:p>
    <w:p>
      <w:pPr>
        <w:pStyle w:val="Compact"/>
        <w:numPr>
          <w:ilvl w:val="0"/>
          <w:numId w:val="1084"/>
        </w:numPr>
      </w:pPr>
      <w:r>
        <w:t xml:space="preserve">Nenhuma chave em bruto visível ({{</w:t>
      </w:r>
      <w:r>
        <w:rPr>
          <w:rStyle w:val="VerbatimChar"/>
        </w:rPr>
        <w:t xml:space="preserve">encomendas.lista.vazia</w:t>
      </w:r>
      <w:r>
        <w:t xml:space="preserve">}} no ecrã)</w:t>
      </w:r>
    </w:p>
    <w:p>
      <w:pPr>
        <w:pStyle w:val="Compact"/>
        <w:numPr>
          <w:ilvl w:val="0"/>
          <w:numId w:val="1085"/>
        </w:numPr>
      </w:pPr>
      <w:r>
        <w:t xml:space="preserve">Nenhum texto cortado ou sobreposto no idioma mais longo ({{alemão, se aplicável}})</w:t>
      </w:r>
    </w:p>
    <w:p>
      <w:pPr>
        <w:pStyle w:val="Compact"/>
        <w:numPr>
          <w:ilvl w:val="0"/>
          <w:numId w:val="1086"/>
        </w:numPr>
      </w:pPr>
      <w:r>
        <w:t xml:space="preserve">Datas, moedas e números no formato da região</w:t>
      </w:r>
    </w:p>
    <w:p>
      <w:pPr>
        <w:pStyle w:val="Compact"/>
        <w:numPr>
          <w:ilvl w:val="0"/>
          <w:numId w:val="1087"/>
        </w:numPr>
      </w:pPr>
      <w:r>
        <w:t xml:space="preserve">Plurais corretos com 0, 1 e {{n}}</w:t>
      </w:r>
    </w:p>
    <w:p>
      <w:pPr>
        <w:pStyle w:val="Compact"/>
        <w:numPr>
          <w:ilvl w:val="0"/>
          <w:numId w:val="1088"/>
        </w:numPr>
      </w:pPr>
      <w:r>
        <w:t xml:space="preserve">Mensagens de erro e correio eletrónico também traduzidos — são o que mais fica esquecido</w:t>
      </w:r>
    </w:p>
    <w:p>
      <w:pPr>
        <w:pStyle w:val="Compact"/>
        <w:numPr>
          <w:ilvl w:val="0"/>
          <w:numId w:val="1089"/>
        </w:numPr>
      </w:pPr>
      <w:r>
        <w:t xml:space="preserve">{{Se houver idioma da direita para a esquerda: espelhamento do desenho}}</w:t>
      </w:r>
    </w:p>
    <w:p>
      <w:pPr>
        <w:pStyle w:val="Compact"/>
        <w:numPr>
          <w:ilvl w:val="0"/>
          <w:numId w:val="1090"/>
        </w:numPr>
      </w:pPr>
      <w:r>
        <w:t xml:space="preserve">Leitor de ecrã anuncia o idioma correto (</w:t>
      </w:r>
      <w:r>
        <w:rPr>
          <w:rStyle w:val="VerbatimChar"/>
        </w:rPr>
        <w:t xml:space="preserve">lang</w:t>
      </w:r>
      <w:r>
        <w:t xml:space="preserve">) — ver</w:t>
      </w:r>
      <w:r>
        <w:t xml:space="preserve"> </w:t>
      </w:r>
      <w:hyperlink r:id="rId666">
        <w:r>
          <w:rPr>
            <w:rStyle w:val="Hyperlink"/>
          </w:rPr>
          <w:t xml:space="preserve">Acessibilidade</w:t>
        </w:r>
      </w:hyperlink>
    </w:p>
    <w:p>
      <w:r>
        <w:pict>
          <v:rect style="width:0;height:1.5pt" o:hralign="center" o:hrstd="t" o:hr="t"/>
        </w:pict>
      </w:r>
    </w:p>
    <w:bookmarkEnd w:id="727"/>
    <w:bookmarkStart w:id="728" w:name="erros-comuns-1"/>
    <w:p>
      <w:pPr>
        <w:pStyle w:val="Heading2"/>
      </w:pPr>
      <w:r>
        <w:t xml:space="preserve">6. Erros comuns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Erro</w:t>
            </w:r>
          </w:p>
        </w:tc>
        <w:tc>
          <w:tcPr/>
          <w:p>
            <w:pPr>
              <w:pStyle w:val="Compact"/>
            </w:pPr>
            <w:r>
              <w:t xml:space="preserve">Consequência</w:t>
            </w:r>
          </w:p>
        </w:tc>
      </w:tr>
      <w:tr>
        <w:tc>
          <w:tcPr/>
          <w:p>
            <w:pPr>
              <w:pStyle w:val="Compact"/>
            </w:pPr>
            <w:r>
              <w:t xml:space="preserve">Frases por concatenação</w:t>
            </w:r>
          </w:p>
        </w:tc>
        <w:tc>
          <w:tcPr/>
          <w:p>
            <w:pPr>
              <w:pStyle w:val="Compact"/>
            </w:pPr>
            <w:r>
              <w:t xml:space="preserve">Impossível traduzir corretamente</w:t>
            </w:r>
          </w:p>
        </w:tc>
      </w:tr>
      <w:tr>
        <w:tc>
          <w:tcPr/>
          <w:p>
            <w:pPr>
              <w:pStyle w:val="Compact"/>
            </w:pPr>
            <w:r>
              <w:t xml:space="preserve">Texto dentro de imagens</w:t>
            </w:r>
          </w:p>
        </w:tc>
        <w:tc>
          <w:tcPr/>
          <w:p>
            <w:pPr>
              <w:pStyle w:val="Compact"/>
            </w:pPr>
            <w:r>
              <w:t xml:space="preserve">Exige refazer a imagem por idioma</w:t>
            </w:r>
          </w:p>
        </w:tc>
      </w:tr>
      <w:tr>
        <w:tc>
          <w:tcPr/>
          <w:p>
            <w:pPr>
              <w:pStyle w:val="Compact"/>
            </w:pPr>
            <w:r>
              <w:t xml:space="preserve">Assumir largura fixa</w:t>
            </w:r>
          </w:p>
        </w:tc>
        <w:tc>
          <w:tcPr/>
          <w:p>
            <w:pPr>
              <w:pStyle w:val="Compact"/>
            </w:pPr>
            <w:r>
              <w:t xml:space="preserve">Texto cortado</w:t>
            </w:r>
          </w:p>
        </w:tc>
      </w:tr>
      <w:tr>
        <w:tc>
          <w:tcPr/>
          <w:p>
            <w:pPr>
              <w:pStyle w:val="Compact"/>
            </w:pPr>
            <w:r>
              <w:t xml:space="preserve">Traduzir sem ver o ecrã</w:t>
            </w:r>
          </w:p>
        </w:tc>
        <w:tc>
          <w:tcPr/>
          <w:p>
            <w:pPr>
              <w:pStyle w:val="Compact"/>
            </w:pPr>
            <w:r>
              <w:t xml:space="preserve">“Fechar”</w:t>
            </w:r>
            <w:r>
              <w:t xml:space="preserve"> </w:t>
            </w:r>
            <w:r>
              <w:t xml:space="preserve">a significar a coisa errada</w:t>
            </w:r>
          </w:p>
        </w:tc>
      </w:tr>
      <w:tr>
        <w:tc>
          <w:tcPr/>
          <w:p>
            <w:pPr>
              <w:pStyle w:val="Compact"/>
            </w:pPr>
            <w:r>
              <w:t xml:space="preserve">Guardar datas na hora local</w:t>
            </w:r>
          </w:p>
        </w:tc>
        <w:tc>
          <w:tcPr/>
          <w:p>
            <w:pPr>
              <w:pStyle w:val="Compact"/>
            </w:pPr>
            <w:r>
              <w:t xml:space="preserve">Erros de um dia, e piores na mudança de hora</w:t>
            </w:r>
          </w:p>
        </w:tc>
      </w:tr>
      <w:tr>
        <w:tc>
          <w:tcPr/>
          <w:p>
            <w:pPr>
              <w:pStyle w:val="Compact"/>
            </w:pPr>
            <w:r>
              <w:t xml:space="preserve">Traduzir termos de negócio</w:t>
            </w:r>
          </w:p>
        </w:tc>
        <w:tc>
          <w:tcPr/>
          <w:p>
            <w:pPr>
              <w:pStyle w:val="Compact"/>
            </w:pPr>
            <w:r>
              <w:t xml:space="preserve">Duas palavras para a mesma coisa, outra vez</w:t>
            </w:r>
          </w:p>
        </w:tc>
      </w:tr>
    </w:tbl>
    <w:p>
      <w:r>
        <w:pict>
          <v:rect style="width:0;height:1.5pt" o:hralign="center" o:hrstd="t" o:hr="t"/>
        </w:pict>
      </w:r>
    </w:p>
    <w:bookmarkEnd w:id="728"/>
    <w:bookmarkStart w:id="729" w:name="documentos-relacionados-5"/>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663">
              <w:r>
                <w:rPr>
                  <w:rStyle w:val="Hyperlink"/>
                </w:rPr>
                <w:t xml:space="preserve">Conteúdo e Microtextos</w:t>
              </w:r>
            </w:hyperlink>
          </w:p>
        </w:tc>
        <w:tc>
          <w:tcPr/>
          <w:p>
            <w:pPr>
              <w:pStyle w:val="Compact"/>
            </w:pPr>
            <w:r>
              <w:t xml:space="preserve">Onde vivem os textos de origem</w:t>
            </w:r>
          </w:p>
        </w:tc>
      </w:tr>
      <w:tr>
        <w:tc>
          <w:tcPr/>
          <w:p>
            <w:pPr>
              <w:pStyle w:val="Compact"/>
            </w:pPr>
            <w:hyperlink r:id="rId631">
              <w:r>
                <w:rPr>
                  <w:rStyle w:val="Hyperlink"/>
                </w:rPr>
                <w:t xml:space="preserve">Glossário</w:t>
              </w:r>
            </w:hyperlink>
          </w:p>
        </w:tc>
        <w:tc>
          <w:tcPr/>
          <w:p>
            <w:pPr>
              <w:pStyle w:val="Compact"/>
            </w:pPr>
            <w:r>
              <w:t xml:space="preserve">O que não se traduz</w:t>
            </w:r>
          </w:p>
        </w:tc>
      </w:tr>
      <w:tr>
        <w:tc>
          <w:tcPr/>
          <w:p>
            <w:pPr>
              <w:pStyle w:val="Compact"/>
            </w:pPr>
            <w:hyperlink r:id="rId666">
              <w:r>
                <w:rPr>
                  <w:rStyle w:val="Hyperlink"/>
                </w:rPr>
                <w:t xml:space="preserve">Acessibilidade</w:t>
              </w:r>
            </w:hyperlink>
          </w:p>
        </w:tc>
        <w:tc>
          <w:tcPr/>
          <w:p>
            <w:pPr>
              <w:pStyle w:val="Compact"/>
            </w:pPr>
            <w:r>
              <w:t xml:space="preserve">Idioma declarado e leitores de ecrã</w:t>
            </w:r>
          </w:p>
        </w:tc>
      </w:tr>
      <w:tr>
        <w:tc>
          <w:tcPr/>
          <w:p>
            <w:pPr>
              <w:pStyle w:val="Compact"/>
            </w:pPr>
            <w:hyperlink r:id="rId226">
              <w:r>
                <w:rPr>
                  <w:rStyle w:val="Hyperlink"/>
                </w:rPr>
                <w:t xml:space="preserve">Requisitos Não Funcionais</w:t>
              </w:r>
            </w:hyperlink>
          </w:p>
        </w:tc>
        <w:tc>
          <w:tcPr/>
          <w:p>
            <w:pPr>
              <w:pStyle w:val="Compact"/>
            </w:pPr>
            <w:r>
              <w:t xml:space="preserve">Onde o suporte multilingue é exigido</w:t>
            </w:r>
          </w:p>
        </w:tc>
      </w:tr>
      <w:tr>
        <w:tc>
          <w:tcPr/>
          <w:p>
            <w:pPr>
              <w:pStyle w:val="Compact"/>
            </w:pPr>
            <w:hyperlink r:id="rId271">
              <w:r>
                <w:rPr>
                  <w:rStyle w:val="Hyperlink"/>
                </w:rPr>
                <w:t xml:space="preserve">Modelo de Dados</w:t>
              </w:r>
            </w:hyperlink>
          </w:p>
        </w:tc>
        <w:tc>
          <w:tcPr/>
          <w:p>
            <w:pPr>
              <w:pStyle w:val="Compact"/>
            </w:pPr>
            <w:r>
              <w:t xml:space="preserve">Codificação e dimensão dos campos</w:t>
            </w:r>
          </w:p>
        </w:tc>
      </w:tr>
    </w:tbl>
    <w:p>
      <w:r>
        <w:br w:type="page"/>
      </w:r>
    </w:p>
    <w:bookmarkEnd w:id="729"/>
    <w:bookmarkEnd w:id="730"/>
    <w:bookmarkStart w:id="763" w:name="X4047d1b51c2e7683c944874fb30227fdaef12f4"/>
    <w:p>
      <w:pPr>
        <w:pStyle w:val="Heading1"/>
      </w:pPr>
      <w:r>
        <w:t xml:space="preserve">Documento de Arquitetura de Software — {{PROJETO}}</w:t>
      </w:r>
    </w:p>
    <w:p>
      <w:pPr>
        <w:pStyle w:val="FirstParagraph"/>
      </w:pPr>
      <w:r>
        <w:rPr>
          <w:i/>
          <w:iCs/>
        </w:rPr>
        <w:t xml:space="preserve">(ficheiro:</w:t>
      </w:r>
      <w:r>
        <w:rPr>
          <w:i/>
          <w:iCs/>
        </w:rPr>
        <w:t xml:space="preserve"> </w:t>
      </w:r>
      <w:r>
        <w:rPr>
          <w:rStyle w:val="VerbatimChar"/>
          <w:i/>
          <w:iCs/>
        </w:rPr>
        <w:t xml:space="preserve">03-arquitetura/01-documento-arquitetura.md</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Versão</w:t>
            </w:r>
          </w:p>
        </w:tc>
        <w:tc>
          <w:tcPr/>
          <w:p>
            <w:pPr>
              <w:pStyle w:val="Compact"/>
            </w:pPr>
            <w:r>
              <w:t xml:space="preserve">{{1.0}}</w:t>
            </w:r>
          </w:p>
        </w:tc>
      </w:tr>
      <w:tr>
        <w:tc>
          <w:tcPr/>
          <w:p>
            <w:pPr>
              <w:pStyle w:val="Compact"/>
            </w:pPr>
            <w:r>
              <w:t xml:space="preserve">Data</w:t>
            </w:r>
          </w:p>
        </w:tc>
        <w:tc>
          <w:tcPr/>
          <w:p>
            <w:pPr>
              <w:pStyle w:val="Compact"/>
            </w:pPr>
            <w:r>
              <w:t xml:space="preserve">{{AAAA-MM-DD}}</w:t>
            </w:r>
          </w:p>
        </w:tc>
      </w:tr>
      <w:tr>
        <w:tc>
          <w:tcPr/>
          <w:p>
            <w:pPr>
              <w:pStyle w:val="Compact"/>
            </w:pPr>
            <w:r>
              <w:t xml:space="preserve">Arquiteto responsável</w:t>
            </w:r>
          </w:p>
        </w:tc>
        <w:tc>
          <w:tcPr/>
          <w:p>
            <w:pPr>
              <w:pStyle w:val="Compact"/>
            </w:pPr>
            <w:r>
              <w:t xml:space="preserve">{{Nome}}</w:t>
            </w:r>
          </w:p>
        </w:tc>
      </w:tr>
      <w:tr>
        <w:tc>
          <w:tcPr/>
          <w:p>
            <w:pPr>
              <w:pStyle w:val="Compact"/>
            </w:pPr>
            <w:r>
              <w:t xml:space="preserve">Estado</w:t>
            </w:r>
          </w:p>
        </w:tc>
        <w:tc>
          <w:tcPr/>
          <w:p>
            <w:pPr>
              <w:pStyle w:val="Compact"/>
            </w:pPr>
            <w:r>
              <w:t xml:space="preserve">Rascunho / Aprovado</w:t>
            </w:r>
          </w:p>
        </w:tc>
      </w:tr>
      <w:tr>
        <w:tc>
          <w:tcPr/>
          <w:p>
            <w:pPr>
              <w:pStyle w:val="Compact"/>
            </w:pPr>
            <w:r>
              <w:t xml:space="preserve">Revisores</w:t>
            </w:r>
          </w:p>
        </w:tc>
        <w:tc>
          <w:tcPr/>
          <w:p>
            <w:pPr>
              <w:pStyle w:val="Compact"/>
            </w:pPr>
            <w:r>
              <w:t xml:space="preserve">{{…}}</w:t>
            </w:r>
          </w:p>
        </w:tc>
      </w:tr>
    </w:tbl>
    <w:p>
      <w:r>
        <w:pict>
          <v:rect style="width:0;height:1.5pt" o:hralign="center" o:hrstd="t" o:hr="t"/>
        </w:pict>
      </w:r>
    </w:p>
    <w:bookmarkStart w:id="735" w:name="introdução"/>
    <w:p>
      <w:pPr>
        <w:pStyle w:val="Heading2"/>
      </w:pPr>
      <w:r>
        <w:t xml:space="preserve">1. Introdução</w:t>
      </w:r>
    </w:p>
    <w:bookmarkStart w:id="731" w:name="objetivo-do-documento"/>
    <w:p>
      <w:pPr>
        <w:pStyle w:val="Heading3"/>
      </w:pPr>
      <w:r>
        <w:t xml:space="preserve">1.1 Objetivo do documento</w:t>
      </w:r>
    </w:p>
    <w:p>
      <w:pPr>
        <w:pStyle w:val="FirstParagraph"/>
      </w:pPr>
      <w:r>
        <w:t xml:space="preserve">{{Para quem é e o que permite decidir.}}</w:t>
      </w:r>
    </w:p>
    <w:bookmarkEnd w:id="731"/>
    <w:bookmarkStart w:id="732" w:name="âmbito-2"/>
    <w:p>
      <w:pPr>
        <w:pStyle w:val="Heading3"/>
      </w:pPr>
      <w:r>
        <w:t xml:space="preserve">1.2 Âmbito</w:t>
      </w:r>
    </w:p>
    <w:p>
      <w:pPr>
        <w:pStyle w:val="FirstParagraph"/>
      </w:pPr>
      <w:r>
        <w:t xml:space="preserve">{{Que sistemas cobre e quais ficam de fora.}}</w:t>
      </w:r>
    </w:p>
    <w:bookmarkEnd w:id="732"/>
    <w:bookmarkStart w:id="734" w:name="documentos-relacionados-6"/>
    <w:p>
      <w:pPr>
        <w:pStyle w:val="Heading3"/>
      </w:pPr>
      <w:r>
        <w:t xml:space="preserve">1.3 Documentos relacionados</w:t>
      </w:r>
    </w:p>
    <w:p>
      <w:pPr>
        <w:pStyle w:val="Compact"/>
        <w:numPr>
          <w:ilvl w:val="0"/>
          <w:numId w:val="1091"/>
        </w:numPr>
      </w:pPr>
      <w:hyperlink r:id="rId360">
        <w:r>
          <w:rPr>
            <w:rStyle w:val="Hyperlink"/>
          </w:rPr>
          <w:t xml:space="preserve">Visão de Produto</w:t>
        </w:r>
      </w:hyperlink>
    </w:p>
    <w:p>
      <w:pPr>
        <w:pStyle w:val="Compact"/>
        <w:numPr>
          <w:ilvl w:val="0"/>
          <w:numId w:val="1091"/>
        </w:numPr>
      </w:pPr>
      <w:hyperlink r:id="rId226">
        <w:r>
          <w:rPr>
            <w:rStyle w:val="Hyperlink"/>
          </w:rPr>
          <w:t xml:space="preserve">Requisitos Não Funcionais</w:t>
        </w:r>
      </w:hyperlink>
    </w:p>
    <w:p>
      <w:pPr>
        <w:pStyle w:val="Compact"/>
        <w:numPr>
          <w:ilvl w:val="0"/>
          <w:numId w:val="1091"/>
        </w:numPr>
      </w:pPr>
      <w:hyperlink r:id="rId733">
        <w:r>
          <w:rPr>
            <w:rStyle w:val="Hyperlink"/>
          </w:rPr>
          <w:t xml:space="preserve">ADRs</w:t>
        </w:r>
      </w:hyperlink>
    </w:p>
    <w:p>
      <w:r>
        <w:pict>
          <v:rect style="width:0;height:1.5pt" o:hralign="center" o:hrstd="t" o:hr="t"/>
        </w:pict>
      </w:r>
    </w:p>
    <w:bookmarkEnd w:id="734"/>
    <w:bookmarkEnd w:id="735"/>
    <w:bookmarkStart w:id="739" w:name="objetivos-e-restrições-arquiteturais"/>
    <w:p>
      <w:pPr>
        <w:pStyle w:val="Heading2"/>
      </w:pPr>
      <w:r>
        <w:t xml:space="preserve">2. Objetivos e restrições arquiteturais</w:t>
      </w:r>
    </w:p>
    <w:bookmarkStart w:id="736" w:name="atributos-de-qualidade-priorizados"/>
    <w:p>
      <w:pPr>
        <w:pStyle w:val="Heading3"/>
      </w:pPr>
      <w:r>
        <w:t xml:space="preserve">2.1 Atributos de qualidade priorizados</w:t>
      </w:r>
    </w:p>
    <w:p>
      <w:pPr>
        <w:pStyle w:val="BlockText"/>
      </w:pPr>
      <w:r>
        <w:t xml:space="preserve">A arquitetura é a materialização destas prioridades. Ordena-as — não podem ser todas primeiro.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Atributo</w:t>
            </w:r>
          </w:p>
        </w:tc>
        <w:tc>
          <w:tcPr/>
          <w:p>
            <w:pPr>
              <w:pStyle w:val="Compact"/>
            </w:pPr>
            <w:r>
              <w:t xml:space="preserve">Prioridade</w:t>
            </w:r>
          </w:p>
        </w:tc>
        <w:tc>
          <w:tcPr/>
          <w:p>
            <w:pPr>
              <w:pStyle w:val="Compact"/>
            </w:pPr>
            <w:r>
              <w:t xml:space="preserve">Cenário concreto</w:t>
            </w:r>
          </w:p>
        </w:tc>
        <w:tc>
          <w:tcPr/>
          <w:p>
            <w:pPr>
              <w:pStyle w:val="Compact"/>
            </w:pPr>
            <w:r>
              <w:t xml:space="preserve">RNF</w:t>
            </w:r>
          </w:p>
        </w:tc>
      </w:tr>
      <w:tr>
        <w:tc>
          <w:tcPr/>
          <w:p>
            <w:pPr>
              <w:pStyle w:val="Compact"/>
            </w:pPr>
            <w:r>
              <w:t xml:space="preserve">1</w:t>
            </w:r>
          </w:p>
        </w:tc>
        <w:tc>
          <w:tcPr/>
          <w:p>
            <w:pPr>
              <w:pStyle w:val="Compact"/>
            </w:pPr>
            <w:r>
              <w:t xml:space="preserve">{{Disponibilidade}}</w:t>
            </w:r>
          </w:p>
        </w:tc>
        <w:tc>
          <w:tcPr/>
          <w:p>
            <w:pPr>
              <w:pStyle w:val="Compact"/>
            </w:pPr>
            <w:r>
              <w:t xml:space="preserve">Crítica</w:t>
            </w:r>
          </w:p>
        </w:tc>
        <w:tc>
          <w:tcPr/>
          <w:p>
            <w:pPr>
              <w:pStyle w:val="Compact"/>
            </w:pPr>
            <w:r>
              <w:t xml:space="preserve">{{99,9% mensal; falha de uma AZ não interrompe serviço}}</w:t>
            </w:r>
          </w:p>
        </w:tc>
        <w:tc>
          <w:tcPr/>
          <w:p>
            <w:pPr>
              <w:pStyle w:val="Compact"/>
            </w:pPr>
            <w:r>
              <w:t xml:space="preserve">RNF-07</w:t>
            </w:r>
          </w:p>
        </w:tc>
      </w:tr>
      <w:tr>
        <w:tc>
          <w:tcPr/>
          <w:p>
            <w:pPr>
              <w:pStyle w:val="Compact"/>
            </w:pPr>
            <w:r>
              <w:t xml:space="preserve">2</w:t>
            </w:r>
          </w:p>
        </w:tc>
        <w:tc>
          <w:tcPr/>
          <w:p>
            <w:pPr>
              <w:pStyle w:val="Compact"/>
            </w:pPr>
            <w:r>
              <w:t xml:space="preserve">{{Segurança}}</w:t>
            </w:r>
          </w:p>
        </w:tc>
        <w:tc>
          <w:tcPr/>
          <w:p>
            <w:pPr>
              <w:pStyle w:val="Compact"/>
            </w:pPr>
            <w:r>
              <w:t xml:space="preserve">Crítica</w:t>
            </w:r>
          </w:p>
        </w:tc>
        <w:tc>
          <w:tcPr/>
          <w:p>
            <w:pPr>
              <w:pStyle w:val="Compact"/>
            </w:pPr>
            <w:r>
              <w:t xml:space="preserve">{{Dados pessoais cifrados; auditoria completa}}</w:t>
            </w:r>
          </w:p>
        </w:tc>
        <w:tc>
          <w:tcPr/>
          <w:p>
            <w:pPr>
              <w:pStyle w:val="Compact"/>
            </w:pPr>
            <w:r>
              <w:t xml:space="preserve">RNF-11…17</w:t>
            </w:r>
          </w:p>
        </w:tc>
      </w:tr>
      <w:tr>
        <w:tc>
          <w:tcPr/>
          <w:p>
            <w:pPr>
              <w:pStyle w:val="Compact"/>
            </w:pPr>
            <w:r>
              <w:t xml:space="preserve">3</w:t>
            </w:r>
          </w:p>
        </w:tc>
        <w:tc>
          <w:tcPr/>
          <w:p>
            <w:pPr>
              <w:pStyle w:val="Compact"/>
            </w:pPr>
            <w:r>
              <w:t xml:space="preserve">{{Desempenho}}</w:t>
            </w:r>
          </w:p>
        </w:tc>
        <w:tc>
          <w:tcPr/>
          <w:p>
            <w:pPr>
              <w:pStyle w:val="Compact"/>
            </w:pPr>
            <w:r>
              <w:t xml:space="preserve">Alta</w:t>
            </w:r>
          </w:p>
        </w:tc>
        <w:tc>
          <w:tcPr/>
          <w:p>
            <w:pPr>
              <w:pStyle w:val="Compact"/>
            </w:pPr>
            <w:r>
              <w:t xml:space="preserve">{{p95 ≤ 300 ms a 500 rps}}</w:t>
            </w:r>
          </w:p>
        </w:tc>
        <w:tc>
          <w:tcPr/>
          <w:p>
            <w:pPr>
              <w:pStyle w:val="Compact"/>
            </w:pPr>
            <w:r>
              <w:t xml:space="preserve">RNF-01</w:t>
            </w:r>
          </w:p>
        </w:tc>
      </w:tr>
      <w:tr>
        <w:tc>
          <w:tcPr/>
          <w:p>
            <w:pPr>
              <w:pStyle w:val="Compact"/>
            </w:pPr>
            <w:r>
              <w:t xml:space="preserve">4</w:t>
            </w:r>
          </w:p>
        </w:tc>
        <w:tc>
          <w:tcPr/>
          <w:p>
            <w:pPr>
              <w:pStyle w:val="Compact"/>
            </w:pPr>
            <w:r>
              <w:t xml:space="preserve">{{Manutenibilidade}}</w:t>
            </w:r>
          </w:p>
        </w:tc>
        <w:tc>
          <w:tcPr/>
          <w:p>
            <w:pPr>
              <w:pStyle w:val="Compact"/>
            </w:pPr>
            <w:r>
              <w:t xml:space="preserve">Alta</w:t>
            </w:r>
          </w:p>
        </w:tc>
        <w:tc>
          <w:tcPr/>
          <w:p>
            <w:pPr>
              <w:pStyle w:val="Compact"/>
            </w:pPr>
            <w:r>
              <w:t xml:space="preserve">{{Nova equipa produtiva em 2 semanas}}</w:t>
            </w:r>
          </w:p>
        </w:tc>
        <w:tc>
          <w:tcPr/>
          <w:p>
            <w:pPr>
              <w:pStyle w:val="Compact"/>
            </w:pPr>
            <w:r>
              <w:t xml:space="preserve">RNF-33</w:t>
            </w:r>
          </w:p>
        </w:tc>
      </w:tr>
    </w:tbl>
    <w:bookmarkEnd w:id="736"/>
    <w:bookmarkStart w:id="737" w:name="restrições"/>
    <w:p>
      <w:pPr>
        <w:pStyle w:val="Heading3"/>
      </w:pPr>
      <w:r>
        <w:t xml:space="preserve">2.2 Restrições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Restrição</w:t>
            </w:r>
          </w:p>
        </w:tc>
        <w:tc>
          <w:tcPr/>
          <w:p>
            <w:pPr>
              <w:pStyle w:val="Compact"/>
            </w:pPr>
            <w:r>
              <w:t xml:space="preserve">Origem</w:t>
            </w:r>
          </w:p>
        </w:tc>
        <w:tc>
          <w:tcPr/>
          <w:p>
            <w:pPr>
              <w:pStyle w:val="Compact"/>
            </w:pPr>
            <w:r>
              <w:t xml:space="preserve">Negociável?</w:t>
            </w:r>
          </w:p>
        </w:tc>
      </w:tr>
      <w:tr>
        <w:tc>
          <w:tcPr/>
          <w:p>
            <w:pPr>
              <w:pStyle w:val="Compact"/>
            </w:pPr>
            <w:r>
              <w:t xml:space="preserve">Técnica</w:t>
            </w:r>
          </w:p>
        </w:tc>
        <w:tc>
          <w:tcPr/>
          <w:p>
            <w:pPr>
              <w:pStyle w:val="Compact"/>
            </w:pPr>
            <w:r>
              <w:t xml:space="preserve">{{Tem de correr em {{cloud X}}}}</w:t>
            </w:r>
          </w:p>
        </w:tc>
        <w:tc>
          <w:tcPr/>
          <w:p>
            <w:pPr>
              <w:pStyle w:val="Compact"/>
            </w:pPr>
            <w:r>
              <w:t xml:space="preserve">{{Contrato corporativo}}</w:t>
            </w:r>
          </w:p>
        </w:tc>
        <w:tc>
          <w:tcPr/>
          <w:p>
            <w:pPr>
              <w:pStyle w:val="Compact"/>
            </w:pPr>
            <w:r>
              <w:t xml:space="preserve">Não</w:t>
            </w:r>
          </w:p>
        </w:tc>
      </w:tr>
      <w:tr>
        <w:tc>
          <w:tcPr/>
          <w:p>
            <w:pPr>
              <w:pStyle w:val="Compact"/>
            </w:pPr>
            <w:r>
              <w:t xml:space="preserve">Técnica</w:t>
            </w:r>
          </w:p>
        </w:tc>
        <w:tc>
          <w:tcPr/>
          <w:p>
            <w:pPr>
              <w:pStyle w:val="Compact"/>
            </w:pPr>
            <w:r>
              <w:t xml:space="preserve">{{Stack {{linguagem}} — competências da equipa}}</w:t>
            </w:r>
          </w:p>
        </w:tc>
        <w:tc>
          <w:tcPr/>
          <w:p>
            <w:pPr>
              <w:pStyle w:val="Compact"/>
            </w:pPr>
            <w:r>
              <w:t xml:space="preserve">{{Equipa}}</w:t>
            </w:r>
          </w:p>
        </w:tc>
        <w:tc>
          <w:tcPr/>
          <w:p>
            <w:pPr>
              <w:pStyle w:val="Compact"/>
            </w:pPr>
            <w:r>
              <w:t xml:space="preserve">Parcialmente</w:t>
            </w:r>
          </w:p>
        </w:tc>
      </w:tr>
      <w:tr>
        <w:tc>
          <w:tcPr/>
          <w:p>
            <w:pPr>
              <w:pStyle w:val="Compact"/>
            </w:pPr>
            <w:r>
              <w:t xml:space="preserve">Organizacional</w:t>
            </w:r>
          </w:p>
        </w:tc>
        <w:tc>
          <w:tcPr/>
          <w:p>
            <w:pPr>
              <w:pStyle w:val="Compact"/>
            </w:pPr>
            <w:r>
              <w:t xml:space="preserve">{{Equipa de 5 pessoas}}</w:t>
            </w:r>
          </w:p>
        </w:tc>
        <w:tc>
          <w:tcPr/>
          <w:p>
            <w:pPr>
              <w:pStyle w:val="Compact"/>
            </w:pPr>
            <w:r>
              <w:t xml:space="preserve">{{Orçamento}}</w:t>
            </w:r>
          </w:p>
        </w:tc>
        <w:tc>
          <w:tcPr/>
          <w:p>
            <w:pPr>
              <w:pStyle w:val="Compact"/>
            </w:pPr>
            <w:r>
              <w:t xml:space="preserve">Não</w:t>
            </w:r>
          </w:p>
        </w:tc>
      </w:tr>
      <w:tr>
        <w:tc>
          <w:tcPr/>
          <w:p>
            <w:pPr>
              <w:pStyle w:val="Compact"/>
            </w:pPr>
            <w:r>
              <w:t xml:space="preserve">Legal</w:t>
            </w:r>
          </w:p>
        </w:tc>
        <w:tc>
          <w:tcPr/>
          <w:p>
            <w:pPr>
              <w:pStyle w:val="Compact"/>
            </w:pPr>
            <w:r>
              <w:t xml:space="preserve">{{Dados residem na UE}}</w:t>
            </w:r>
          </w:p>
        </w:tc>
        <w:tc>
          <w:tcPr/>
          <w:p>
            <w:pPr>
              <w:pStyle w:val="Compact"/>
            </w:pPr>
            <w:r>
              <w:t xml:space="preserve">{{RGPD}}</w:t>
            </w:r>
          </w:p>
        </w:tc>
        <w:tc>
          <w:tcPr/>
          <w:p>
            <w:pPr>
              <w:pStyle w:val="Compact"/>
            </w:pPr>
            <w:r>
              <w:t xml:space="preserve">Não</w:t>
            </w:r>
          </w:p>
        </w:tc>
      </w:tr>
      <w:tr>
        <w:tc>
          <w:tcPr/>
          <w:p>
            <w:pPr>
              <w:pStyle w:val="Compact"/>
            </w:pPr>
            <w:r>
              <w:t xml:space="preserve">Temporal</w:t>
            </w:r>
          </w:p>
        </w:tc>
        <w:tc>
          <w:tcPr/>
          <w:p>
            <w:pPr>
              <w:pStyle w:val="Compact"/>
            </w:pPr>
            <w:r>
              <w:t xml:space="preserve">{{GA até {{data}}}}</w:t>
            </w:r>
          </w:p>
        </w:tc>
        <w:tc>
          <w:tcPr/>
          <w:p>
            <w:pPr>
              <w:pStyle w:val="Compact"/>
            </w:pPr>
            <w:r>
              <w:t xml:space="preserve">{{Compromisso comercial}}</w:t>
            </w:r>
          </w:p>
        </w:tc>
        <w:tc>
          <w:tcPr/>
          <w:p>
            <w:pPr>
              <w:pStyle w:val="Compact"/>
            </w:pPr>
            <w:r>
              <w:t xml:space="preserve">Não</w:t>
            </w:r>
          </w:p>
        </w:tc>
      </w:tr>
    </w:tbl>
    <w:bookmarkEnd w:id="737"/>
    <w:bookmarkStart w:id="738" w:name="princípios-arquiteturais"/>
    <w:p>
      <w:pPr>
        <w:pStyle w:val="Heading3"/>
      </w:pPr>
      <w:r>
        <w:t xml:space="preserve">2.3 Princípios arquiteturais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Princípio</w:t>
            </w:r>
          </w:p>
        </w:tc>
        <w:tc>
          <w:tcPr/>
          <w:p>
            <w:pPr>
              <w:pStyle w:val="Compact"/>
            </w:pPr>
            <w:r>
              <w:t xml:space="preserve">Implicação prática</w:t>
            </w:r>
          </w:p>
        </w:tc>
      </w:tr>
      <w:tr>
        <w:tc>
          <w:tcPr/>
          <w:p>
            <w:pPr>
              <w:pStyle w:val="Compact"/>
            </w:pPr>
            <w:r>
              <w:t xml:space="preserve">P1</w:t>
            </w:r>
          </w:p>
        </w:tc>
        <w:tc>
          <w:tcPr/>
          <w:p>
            <w:pPr>
              <w:pStyle w:val="Compact"/>
            </w:pPr>
            <w:r>
              <w:t xml:space="preserve">{{API-first}}</w:t>
            </w:r>
          </w:p>
        </w:tc>
        <w:tc>
          <w:tcPr/>
          <w:p>
            <w:pPr>
              <w:pStyle w:val="Compact"/>
            </w:pPr>
            <w:r>
              <w:t xml:space="preserve">{{Contrato OpenAPI antes da implementação}}</w:t>
            </w:r>
          </w:p>
        </w:tc>
      </w:tr>
      <w:tr>
        <w:tc>
          <w:tcPr/>
          <w:p>
            <w:pPr>
              <w:pStyle w:val="Compact"/>
            </w:pPr>
            <w:r>
              <w:t xml:space="preserve">P2</w:t>
            </w:r>
          </w:p>
        </w:tc>
        <w:tc>
          <w:tcPr/>
          <w:p>
            <w:pPr>
              <w:pStyle w:val="Compact"/>
            </w:pPr>
            <w:r>
              <w:t xml:space="preserve">{{Sem estado nos serviços}}</w:t>
            </w:r>
          </w:p>
        </w:tc>
        <w:tc>
          <w:tcPr/>
          <w:p>
            <w:pPr>
              <w:pStyle w:val="Compact"/>
            </w:pPr>
            <w:r>
              <w:t xml:space="preserve">{{Sessão em Redis, ficheiros em object storage}}</w:t>
            </w:r>
          </w:p>
        </w:tc>
      </w:tr>
      <w:tr>
        <w:tc>
          <w:tcPr/>
          <w:p>
            <w:pPr>
              <w:pStyle w:val="Compact"/>
            </w:pPr>
            <w:r>
              <w:t xml:space="preserve">P3</w:t>
            </w:r>
          </w:p>
        </w:tc>
        <w:tc>
          <w:tcPr/>
          <w:p>
            <w:pPr>
              <w:pStyle w:val="Compact"/>
            </w:pPr>
            <w:r>
              <w:t xml:space="preserve">{{Falhar rápido e visivelmente}}</w:t>
            </w:r>
          </w:p>
        </w:tc>
        <w:tc>
          <w:tcPr/>
          <w:p>
            <w:pPr>
              <w:pStyle w:val="Compact"/>
            </w:pPr>
            <w:r>
              <w:t xml:space="preserve">{{Timeouts explícitos; sem retry infinito}}</w:t>
            </w:r>
          </w:p>
        </w:tc>
      </w:tr>
      <w:tr>
        <w:tc>
          <w:tcPr/>
          <w:p>
            <w:pPr>
              <w:pStyle w:val="Compact"/>
            </w:pPr>
            <w:r>
              <w:t xml:space="preserve">P4</w:t>
            </w:r>
          </w:p>
        </w:tc>
        <w:tc>
          <w:tcPr/>
          <w:p>
            <w:pPr>
              <w:pStyle w:val="Compact"/>
            </w:pPr>
            <w:r>
              <w:t xml:space="preserve">{{Segurança por omissão}}</w:t>
            </w:r>
          </w:p>
        </w:tc>
        <w:tc>
          <w:tcPr/>
          <w:p>
            <w:pPr>
              <w:pStyle w:val="Compact"/>
            </w:pPr>
            <w:r>
              <w:t xml:space="preserve">{{Negar acesso salvo autorização explícita}}</w:t>
            </w:r>
          </w:p>
        </w:tc>
      </w:tr>
      <w:tr>
        <w:tc>
          <w:tcPr/>
          <w:p>
            <w:pPr>
              <w:pStyle w:val="Compact"/>
            </w:pPr>
            <w:r>
              <w:t xml:space="preserve">P5</w:t>
            </w:r>
          </w:p>
        </w:tc>
        <w:tc>
          <w:tcPr/>
          <w:p>
            <w:pPr>
              <w:pStyle w:val="Compact"/>
            </w:pPr>
            <w:r>
              <w:t xml:space="preserve">{{Simplicidade primeiro}}</w:t>
            </w:r>
          </w:p>
        </w:tc>
        <w:tc>
          <w:tcPr/>
          <w:p>
            <w:pPr>
              <w:pStyle w:val="Compact"/>
            </w:pPr>
            <w:r>
              <w:t xml:space="preserve">{{Monólito modular até a evidência justificar dividir}}</w:t>
            </w:r>
          </w:p>
        </w:tc>
      </w:tr>
    </w:tbl>
    <w:p>
      <w:r>
        <w:pict>
          <v:rect style="width:0;height:1.5pt" o:hralign="center" o:hrstd="t" o:hr="t"/>
        </w:pict>
      </w:r>
    </w:p>
    <w:bookmarkEnd w:id="738"/>
    <w:bookmarkEnd w:id="739"/>
    <w:bookmarkStart w:id="743" w:name="vista-de-contexto-c4-nível-1"/>
    <w:p>
      <w:pPr>
        <w:pStyle w:val="Heading2"/>
      </w:pPr>
      <w:r>
        <w:t xml:space="preserve">3. Vista de contexto (C4 — Nível 1)</w:t>
      </w:r>
    </w:p>
    <w:p>
      <w:pPr>
        <w:pStyle w:val="FirstParagraph"/>
      </w:pPr>
      <w:r>
        <w:drawing>
          <wp:inline>
            <wp:extent cx="6191999" cy="3532709"/>
            <wp:effectExtent b="0" l="0" r="0" t="0"/>
            <wp:docPr descr="" title="" id="741" name="Picture"/>
            <a:graphic>
              <a:graphicData uri="http://schemas.openxmlformats.org/drawingml/2006/picture">
                <pic:pic>
                  <pic:nvPicPr>
                    <pic:cNvPr descr="d34-out-1.png" id="742" name="Picture"/>
                    <pic:cNvPicPr>
                      <a:picLocks noChangeArrowheads="1" noChangeAspect="1"/>
                    </pic:cNvPicPr>
                  </pic:nvPicPr>
                  <pic:blipFill>
                    <a:blip r:embed="rId740"/>
                    <a:stretch>
                      <a:fillRect/>
                    </a:stretch>
                  </pic:blipFill>
                  <pic:spPr bwMode="auto">
                    <a:xfrm>
                      <a:off x="0" y="0"/>
                      <a:ext cx="6191999" cy="3532709"/>
                    </a:xfrm>
                    <a:prstGeom prst="rect">
                      <a:avLst/>
                    </a:prstGeom>
                    <a:noFill/>
                    <a:ln w="9525">
                      <a:noFill/>
                      <a:headEnd/>
                      <a:tailEnd/>
                    </a:ln>
                  </pic:spPr>
                </pic:pic>
              </a:graphicData>
            </a:graphic>
          </wp:inline>
        </w:drawing>
      </w:r>
    </w:p>
    <w:p>
      <w:r>
        <w:pict>
          <v:rect style="width:0;height:1.5pt" o:hralign="center" o:hrstd="t" o:hr="t"/>
        </w:pict>
      </w:r>
    </w:p>
    <w:bookmarkEnd w:id="743"/>
    <w:bookmarkStart w:id="748" w:name="vista-de-contentores-c4-nível-2"/>
    <w:p>
      <w:pPr>
        <w:pStyle w:val="Heading2"/>
      </w:pPr>
      <w:r>
        <w:t xml:space="preserve">4. Vista de contentores (C4 — Nível 2)</w:t>
      </w:r>
    </w:p>
    <w:p>
      <w:pPr>
        <w:pStyle w:val="FirstParagraph"/>
      </w:pPr>
      <w:r>
        <w:drawing>
          <wp:inline>
            <wp:extent cx="6191999" cy="5798275"/>
            <wp:effectExtent b="0" l="0" r="0" t="0"/>
            <wp:docPr descr="" title="" id="745" name="Picture"/>
            <a:graphic>
              <a:graphicData uri="http://schemas.openxmlformats.org/drawingml/2006/picture">
                <pic:pic>
                  <pic:nvPicPr>
                    <pic:cNvPr descr="d34-out-2.png" id="746" name="Picture"/>
                    <pic:cNvPicPr>
                      <a:picLocks noChangeArrowheads="1" noChangeAspect="1"/>
                    </pic:cNvPicPr>
                  </pic:nvPicPr>
                  <pic:blipFill>
                    <a:blip r:embed="rId744"/>
                    <a:stretch>
                      <a:fillRect/>
                    </a:stretch>
                  </pic:blipFill>
                  <pic:spPr bwMode="auto">
                    <a:xfrm>
                      <a:off x="0" y="0"/>
                      <a:ext cx="6191999" cy="5798275"/>
                    </a:xfrm>
                    <a:prstGeom prst="rect">
                      <a:avLst/>
                    </a:prstGeom>
                    <a:noFill/>
                    <a:ln w="9525">
                      <a:noFill/>
                      <a:headEnd/>
                      <a:tailEnd/>
                    </a:ln>
                  </pic:spPr>
                </pic:pic>
              </a:graphicData>
            </a:graphic>
          </wp:inline>
        </w:drawing>
      </w:r>
    </w:p>
    <w:bookmarkStart w:id="747" w:name="inventário-de-contentores"/>
    <w:p>
      <w:pPr>
        <w:pStyle w:val="Heading3"/>
      </w:pPr>
      <w:r>
        <w:t xml:space="preserve">Inventário de contentores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Contentor</w:t>
            </w:r>
          </w:p>
        </w:tc>
        <w:tc>
          <w:tcPr/>
          <w:p>
            <w:pPr>
              <w:pStyle w:val="Compact"/>
            </w:pPr>
            <w:r>
              <w:t xml:space="preserve">Tecnologia</w:t>
            </w:r>
          </w:p>
        </w:tc>
        <w:tc>
          <w:tcPr/>
          <w:p>
            <w:pPr>
              <w:pStyle w:val="Compact"/>
            </w:pPr>
            <w:r>
              <w:t xml:space="preserve">Responsabilidade</w:t>
            </w:r>
          </w:p>
        </w:tc>
        <w:tc>
          <w:tcPr/>
          <w:p>
            <w:pPr>
              <w:pStyle w:val="Compact"/>
            </w:pPr>
            <w:r>
              <w:t xml:space="preserve">Escala</w:t>
            </w:r>
          </w:p>
        </w:tc>
        <w:tc>
          <w:tcPr/>
          <w:p>
            <w:pPr>
              <w:pStyle w:val="Compact"/>
            </w:pPr>
            <w:r>
              <w:t xml:space="preserve">Estado</w:t>
            </w:r>
          </w:p>
        </w:tc>
      </w:tr>
      <w:tr>
        <w:tc>
          <w:tcPr/>
          <w:p>
            <w:pPr>
              <w:pStyle w:val="Compact"/>
            </w:pPr>
            <w:r>
              <w:t xml:space="preserve">Web SPA</w:t>
            </w:r>
          </w:p>
        </w:tc>
        <w:tc>
          <w:tcPr/>
          <w:p>
            <w:pPr>
              <w:pStyle w:val="Compact"/>
            </w:pPr>
            <w:r>
              <w:t xml:space="preserve">{{React {{versão}}}}</w:t>
            </w:r>
          </w:p>
        </w:tc>
        <w:tc>
          <w:tcPr/>
          <w:p>
            <w:pPr>
              <w:pStyle w:val="Compact"/>
            </w:pPr>
            <w:r>
              <w:t xml:space="preserve">Interface</w:t>
            </w:r>
          </w:p>
        </w:tc>
        <w:tc>
          <w:tcPr/>
          <w:p>
            <w:pPr>
              <w:pStyle w:val="Compact"/>
            </w:pPr>
            <w:r>
              <w:t xml:space="preserve">CDN</w:t>
            </w:r>
          </w:p>
        </w:tc>
        <w:tc>
          <w:tcPr/>
          <w:p>
            <w:pPr>
              <w:pStyle w:val="Compact"/>
            </w:pPr>
            <w:r>
              <w:t xml:space="preserve">Sem estado</w:t>
            </w:r>
          </w:p>
        </w:tc>
      </w:tr>
      <w:tr>
        <w:tc>
          <w:tcPr/>
          <w:p>
            <w:pPr>
              <w:pStyle w:val="Compact"/>
            </w:pPr>
            <w:r>
              <w:t xml:space="preserve">API</w:t>
            </w:r>
          </w:p>
        </w:tc>
        <w:tc>
          <w:tcPr/>
          <w:p>
            <w:pPr>
              <w:pStyle w:val="Compact"/>
            </w:pPr>
            <w:r>
              <w:t xml:space="preserve">{{…}}</w:t>
            </w:r>
          </w:p>
        </w:tc>
        <w:tc>
          <w:tcPr/>
          <w:p>
            <w:pPr>
              <w:pStyle w:val="Compact"/>
            </w:pPr>
            <w:r>
              <w:t xml:space="preserve">Regras de negócio, REST</w:t>
            </w:r>
          </w:p>
        </w:tc>
        <w:tc>
          <w:tcPr/>
          <w:p>
            <w:pPr>
              <w:pStyle w:val="Compact"/>
            </w:pPr>
            <w:r>
              <w:t xml:space="preserve">{{3–10 pods}}</w:t>
            </w:r>
          </w:p>
        </w:tc>
        <w:tc>
          <w:tcPr/>
          <w:p>
            <w:pPr>
              <w:pStyle w:val="Compact"/>
            </w:pPr>
            <w:r>
              <w:t xml:space="preserve">Sem estado</w:t>
            </w:r>
          </w:p>
        </w:tc>
      </w:tr>
      <w:tr>
        <w:tc>
          <w:tcPr/>
          <w:p>
            <w:pPr>
              <w:pStyle w:val="Compact"/>
            </w:pPr>
            <w:r>
              <w:t xml:space="preserve">Worker</w:t>
            </w:r>
          </w:p>
        </w:tc>
        <w:tc>
          <w:tcPr/>
          <w:p>
            <w:pPr>
              <w:pStyle w:val="Compact"/>
            </w:pPr>
            <w:r>
              <w:t xml:space="preserve">{{…}}</w:t>
            </w:r>
          </w:p>
        </w:tc>
        <w:tc>
          <w:tcPr/>
          <w:p>
            <w:pPr>
              <w:pStyle w:val="Compact"/>
            </w:pPr>
            <w:r>
              <w:t xml:space="preserve">Eventos, e-mail, relatórios</w:t>
            </w:r>
          </w:p>
        </w:tc>
        <w:tc>
          <w:tcPr/>
          <w:p>
            <w:pPr>
              <w:pStyle w:val="Compact"/>
            </w:pPr>
            <w:r>
              <w:t xml:space="preserve">{{2–6 pods}}</w:t>
            </w:r>
          </w:p>
        </w:tc>
        <w:tc>
          <w:tcPr/>
          <w:p>
            <w:pPr>
              <w:pStyle w:val="Compact"/>
            </w:pPr>
            <w:r>
              <w:t xml:space="preserve">Sem estado</w:t>
            </w:r>
          </w:p>
        </w:tc>
      </w:tr>
      <w:tr>
        <w:tc>
          <w:tcPr/>
          <w:p>
            <w:pPr>
              <w:pStyle w:val="Compact"/>
            </w:pPr>
            <w:r>
              <w:t xml:space="preserve">PostgreSQL</w:t>
            </w:r>
          </w:p>
        </w:tc>
        <w:tc>
          <w:tcPr/>
          <w:p>
            <w:pPr>
              <w:pStyle w:val="Compact"/>
            </w:pPr>
            <w:r>
              <w:t xml:space="preserve">{{versão}}</w:t>
            </w:r>
          </w:p>
        </w:tc>
        <w:tc>
          <w:tcPr/>
          <w:p>
            <w:pPr>
              <w:pStyle w:val="Compact"/>
            </w:pPr>
            <w:r>
              <w:t xml:space="preserve">Persistência transacional</w:t>
            </w:r>
          </w:p>
        </w:tc>
        <w:tc>
          <w:tcPr/>
          <w:p>
            <w:pPr>
              <w:pStyle w:val="Compact"/>
            </w:pPr>
            <w:r>
              <w:t xml:space="preserve">{{1 primária + 1 réplica}}</w:t>
            </w:r>
          </w:p>
        </w:tc>
        <w:tc>
          <w:tcPr/>
          <w:p>
            <w:pPr>
              <w:pStyle w:val="Compact"/>
            </w:pPr>
            <w:r>
              <w:t xml:space="preserve">Com estado</w:t>
            </w:r>
          </w:p>
        </w:tc>
      </w:tr>
      <w:tr>
        <w:tc>
          <w:tcPr/>
          <w:p>
            <w:pPr>
              <w:pStyle w:val="Compact"/>
            </w:pPr>
            <w:r>
              <w:t xml:space="preserve">Redis</w:t>
            </w:r>
          </w:p>
        </w:tc>
        <w:tc>
          <w:tcPr/>
          <w:p>
            <w:pPr>
              <w:pStyle w:val="Compact"/>
            </w:pPr>
            <w:r>
              <w:t xml:space="preserve">{{versão}}</w:t>
            </w:r>
          </w:p>
        </w:tc>
        <w:tc>
          <w:tcPr/>
          <w:p>
            <w:pPr>
              <w:pStyle w:val="Compact"/>
            </w:pPr>
            <w:r>
              <w:t xml:space="preserve">Sessões, cache</w:t>
            </w:r>
          </w:p>
        </w:tc>
        <w:tc>
          <w:tcPr/>
          <w:p>
            <w:pPr>
              <w:pStyle w:val="Compact"/>
            </w:pPr>
            <w:r>
              <w:t xml:space="preserve">{{cluster 3 nós}}</w:t>
            </w:r>
          </w:p>
        </w:tc>
        <w:tc>
          <w:tcPr/>
          <w:p>
            <w:pPr>
              <w:pStyle w:val="Compact"/>
            </w:pPr>
            <w:r>
              <w:t xml:space="preserve">Efémero</w:t>
            </w:r>
          </w:p>
        </w:tc>
      </w:tr>
    </w:tbl>
    <w:p>
      <w:r>
        <w:pict>
          <v:rect style="width:0;height:1.5pt" o:hralign="center" o:hrstd="t" o:hr="t"/>
        </w:pict>
      </w:r>
    </w:p>
    <w:bookmarkEnd w:id="747"/>
    <w:bookmarkEnd w:id="748"/>
    <w:bookmarkStart w:id="752" w:name="X8c3c7924450934559c509b073a21530d3a085b9"/>
    <w:p>
      <w:pPr>
        <w:pStyle w:val="Heading2"/>
      </w:pPr>
      <w:r>
        <w:t xml:space="preserve">5. Vista de componentes (C4 — Nível 3) — contentor</w:t>
      </w:r>
      <w:r>
        <w:t xml:space="preserve"> </w:t>
      </w:r>
      <w:r>
        <w:rPr>
          <w:rStyle w:val="VerbatimChar"/>
        </w:rPr>
        <w:t xml:space="preserve">API</w:t>
      </w:r>
    </w:p>
    <w:p>
      <w:pPr>
        <w:pStyle w:val="FirstParagraph"/>
      </w:pPr>
      <w:r>
        <w:drawing>
          <wp:inline>
            <wp:extent cx="6191999" cy="3531246"/>
            <wp:effectExtent b="0" l="0" r="0" t="0"/>
            <wp:docPr descr="" title="" id="750" name="Picture"/>
            <a:graphic>
              <a:graphicData uri="http://schemas.openxmlformats.org/drawingml/2006/picture">
                <pic:pic>
                  <pic:nvPicPr>
                    <pic:cNvPr descr="d34-out-3.png" id="751" name="Picture"/>
                    <pic:cNvPicPr>
                      <a:picLocks noChangeArrowheads="1" noChangeAspect="1"/>
                    </pic:cNvPicPr>
                  </pic:nvPicPr>
                  <pic:blipFill>
                    <a:blip r:embed="rId749"/>
                    <a:stretch>
                      <a:fillRect/>
                    </a:stretch>
                  </pic:blipFill>
                  <pic:spPr bwMode="auto">
                    <a:xfrm>
                      <a:off x="0" y="0"/>
                      <a:ext cx="6191999" cy="3531246"/>
                    </a:xfrm>
                    <a:prstGeom prst="rect">
                      <a:avLst/>
                    </a:prstGeom>
                    <a:noFill/>
                    <a:ln w="9525">
                      <a:noFill/>
                      <a:headEnd/>
                      <a:tailEnd/>
                    </a:ln>
                  </pic:spPr>
                </pic:pic>
              </a:graphicData>
            </a:graphic>
          </wp:inline>
        </w:drawing>
      </w:r>
    </w:p>
    <w:p>
      <w:pPr>
        <w:pStyle w:val="BodyText"/>
      </w:pPr>
      <w:r>
        <w:rPr>
          <w:b/>
          <w:bCs/>
        </w:rPr>
        <w:t xml:space="preserve">Regra de dependência:</w:t>
      </w:r>
      <w:r>
        <w:t xml:space="preserve"> </w:t>
      </w:r>
      <w:r>
        <w:t xml:space="preserve">as setas apontam sempre para dentro. O domínio não conhece infraestrutura.</w:t>
      </w:r>
    </w:p>
    <w:p>
      <w:r>
        <w:pict>
          <v:rect style="width:0;height:1.5pt" o:hralign="center" o:hrstd="t" o:hr="t"/>
        </w:pict>
      </w:r>
    </w:p>
    <w:bookmarkEnd w:id="752"/>
    <w:bookmarkStart w:id="754" w:name="vista-de-dados"/>
    <w:p>
      <w:pPr>
        <w:pStyle w:val="Heading2"/>
      </w:pPr>
      <w:r>
        <w:t xml:space="preserve">6. Vista de dados</w:t>
      </w:r>
    </w:p>
    <w:p>
      <w:pPr>
        <w:pStyle w:val="BlockText"/>
      </w:pPr>
      <w:r>
        <w:t xml:space="preserve">Detalhe em</w:t>
      </w:r>
      <w:r>
        <w:t xml:space="preserve"> </w:t>
      </w:r>
      <w:hyperlink r:id="rId753">
        <w:r>
          <w:rPr>
            <w:rStyle w:val="Hyperlink"/>
          </w:rPr>
          <w:t xml:space="preserve">Modelo de Dados</w:t>
        </w:r>
      </w:hyperlink>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Decisão</w:t>
            </w:r>
          </w:p>
        </w:tc>
      </w:tr>
      <w:tr>
        <w:tc>
          <w:tcPr/>
          <w:p>
            <w:pPr>
              <w:pStyle w:val="Compact"/>
            </w:pPr>
            <w:r>
              <w:t xml:space="preserve">Motor principal</w:t>
            </w:r>
          </w:p>
        </w:tc>
        <w:tc>
          <w:tcPr/>
          <w:p>
            <w:pPr>
              <w:pStyle w:val="Compact"/>
            </w:pPr>
            <w:r>
              <w:t xml:space="preserve">{{PostgreSQL 16}}</w:t>
            </w:r>
          </w:p>
        </w:tc>
      </w:tr>
      <w:tr>
        <w:tc>
          <w:tcPr/>
          <w:p>
            <w:pPr>
              <w:pStyle w:val="Compact"/>
            </w:pPr>
            <w:r>
              <w:t xml:space="preserve">Justificação</w:t>
            </w:r>
          </w:p>
        </w:tc>
        <w:tc>
          <w:tcPr/>
          <w:p>
            <w:pPr>
              <w:pStyle w:val="Compact"/>
            </w:pPr>
            <w:r>
              <w:t xml:space="preserve">{{Transações ACID necessárias para invariantes de encomenda}}</w:t>
            </w:r>
          </w:p>
        </w:tc>
      </w:tr>
      <w:tr>
        <w:tc>
          <w:tcPr/>
          <w:p>
            <w:pPr>
              <w:pStyle w:val="Compact"/>
            </w:pPr>
            <w:r>
              <w:t xml:space="preserve">Estratégia de migrações</w:t>
            </w:r>
          </w:p>
        </w:tc>
        <w:tc>
          <w:tcPr/>
          <w:p>
            <w:pPr>
              <w:pStyle w:val="Compact"/>
            </w:pPr>
            <w:r>
              <w:t xml:space="preserve">{{Migrações versionadas, forward-only, compatíveis com deploy contínuo}}</w:t>
            </w:r>
          </w:p>
        </w:tc>
      </w:tr>
      <w:tr>
        <w:tc>
          <w:tcPr/>
          <w:p>
            <w:pPr>
              <w:pStyle w:val="Compact"/>
            </w:pPr>
            <w:r>
              <w:t xml:space="preserve">Multi-tenancy</w:t>
            </w:r>
          </w:p>
        </w:tc>
        <w:tc>
          <w:tcPr/>
          <w:p>
            <w:pPr>
              <w:pStyle w:val="Compact"/>
            </w:pPr>
            <w:r>
              <w:t xml:space="preserve">{{Coluna</w:t>
            </w:r>
            <w:r>
              <w:t xml:space="preserve"> </w:t>
            </w:r>
            <w:r>
              <w:rPr>
                <w:rStyle w:val="VerbatimChar"/>
              </w:rPr>
              <w:t xml:space="preserve">tenant_id</w:t>
            </w:r>
            <w:r>
              <w:t xml:space="preserve"> </w:t>
            </w:r>
            <w:r>
              <w:t xml:space="preserve">+ RLS}}</w:t>
            </w:r>
          </w:p>
        </w:tc>
      </w:tr>
      <w:tr>
        <w:tc>
          <w:tcPr/>
          <w:p>
            <w:pPr>
              <w:pStyle w:val="Compact"/>
            </w:pPr>
            <w:r>
              <w:t xml:space="preserve">Retenção</w:t>
            </w:r>
          </w:p>
        </w:tc>
        <w:tc>
          <w:tcPr/>
          <w:p>
            <w:pPr>
              <w:pStyle w:val="Compact"/>
            </w:pPr>
            <w:r>
              <w:t xml:space="preserve">{{Encomendas 10 anos (fiscal); registos 90 dias}}</w:t>
            </w:r>
          </w:p>
        </w:tc>
      </w:tr>
      <w:tr>
        <w:tc>
          <w:tcPr/>
          <w:p>
            <w:pPr>
              <w:pStyle w:val="Compact"/>
            </w:pPr>
            <w:r>
              <w:t xml:space="preserve">Consistência</w:t>
            </w:r>
          </w:p>
        </w:tc>
        <w:tc>
          <w:tcPr/>
          <w:p>
            <w:pPr>
              <w:pStyle w:val="Compact"/>
            </w:pPr>
            <w:r>
              <w:t xml:space="preserve">{{Forte dentro do agregado; eventual entre contextos}}</w:t>
            </w:r>
          </w:p>
        </w:tc>
      </w:tr>
    </w:tbl>
    <w:p>
      <w:r>
        <w:pict>
          <v:rect style="width:0;height:1.5pt" o:hralign="center" o:hrstd="t" o:hr="t"/>
        </w:pict>
      </w:r>
    </w:p>
    <w:bookmarkEnd w:id="754"/>
    <w:bookmarkStart w:id="756" w:name="vista-de-implantação"/>
    <w:p>
      <w:pPr>
        <w:pStyle w:val="Heading2"/>
      </w:pPr>
      <w:r>
        <w:t xml:space="preserve">7. Vista de implantação</w:t>
      </w:r>
    </w:p>
    <w:p>
      <w:pPr>
        <w:pStyle w:val="BlockText"/>
      </w:pPr>
      <w:r>
        <w:t xml:space="preserve">Ver diagrama em</w:t>
      </w:r>
      <w:r>
        <w:t xml:space="preserve"> </w:t>
      </w:r>
      <w:hyperlink r:id="rId755">
        <w:r>
          <w:rPr>
            <w:rStyle w:val="Hyperlink"/>
          </w:rPr>
          <w:t xml:space="preserve">Guia de Diagramas §4</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Ambiente</w:t>
            </w:r>
          </w:p>
        </w:tc>
        <w:tc>
          <w:tcPr/>
          <w:p>
            <w:pPr>
              <w:pStyle w:val="Compact"/>
            </w:pPr>
            <w:r>
              <w:t xml:space="preserve">Finalidade</w:t>
            </w:r>
          </w:p>
        </w:tc>
        <w:tc>
          <w:tcPr/>
          <w:p>
            <w:pPr>
              <w:pStyle w:val="Compact"/>
            </w:pPr>
            <w:r>
              <w:t xml:space="preserve">Dados</w:t>
            </w:r>
          </w:p>
        </w:tc>
        <w:tc>
          <w:tcPr/>
          <w:p>
            <w:pPr>
              <w:pStyle w:val="Compact"/>
            </w:pPr>
            <w:r>
              <w:t xml:space="preserve">Acesso</w:t>
            </w:r>
          </w:p>
        </w:tc>
      </w:tr>
      <w:tr>
        <w:tc>
          <w:tcPr/>
          <w:p>
            <w:pPr>
              <w:pStyle w:val="Compact"/>
            </w:pPr>
            <w:r>
              <w:t xml:space="preserve">Local</w:t>
            </w:r>
          </w:p>
        </w:tc>
        <w:tc>
          <w:tcPr/>
          <w:p>
            <w:pPr>
              <w:pStyle w:val="Compact"/>
            </w:pPr>
            <w:r>
              <w:t xml:space="preserve">Desenvolvimento</w:t>
            </w:r>
          </w:p>
        </w:tc>
        <w:tc>
          <w:tcPr/>
          <w:p>
            <w:pPr>
              <w:pStyle w:val="Compact"/>
            </w:pPr>
            <w:r>
              <w:t xml:space="preserve">Sintéticos</w:t>
            </w:r>
          </w:p>
        </w:tc>
        <w:tc>
          <w:tcPr/>
          <w:p>
            <w:pPr>
              <w:pStyle w:val="Compact"/>
            </w:pPr>
            <w:r>
              <w:t xml:space="preserve">Programadores</w:t>
            </w:r>
          </w:p>
        </w:tc>
      </w:tr>
      <w:tr>
        <w:tc>
          <w:tcPr/>
          <w:p>
            <w:pPr>
              <w:pStyle w:val="Compact"/>
            </w:pPr>
            <w:r>
              <w:t xml:space="preserve">CI</w:t>
            </w:r>
          </w:p>
        </w:tc>
        <w:tc>
          <w:tcPr/>
          <w:p>
            <w:pPr>
              <w:pStyle w:val="Compact"/>
            </w:pPr>
            <w:r>
              <w:t xml:space="preserve">Testes automáticos</w:t>
            </w:r>
          </w:p>
        </w:tc>
        <w:tc>
          <w:tcPr/>
          <w:p>
            <w:pPr>
              <w:pStyle w:val="Compact"/>
            </w:pPr>
            <w:r>
              <w:t xml:space="preserve">Sintéticos</w:t>
            </w:r>
          </w:p>
        </w:tc>
        <w:tc>
          <w:tcPr/>
          <w:p>
            <w:pPr>
              <w:pStyle w:val="Compact"/>
            </w:pPr>
            <w:r>
              <w:t xml:space="preserve">Pipeline</w:t>
            </w:r>
          </w:p>
        </w:tc>
      </w:tr>
      <w:tr>
        <w:tc>
          <w:tcPr/>
          <w:p>
            <w:pPr>
              <w:pStyle w:val="Compact"/>
            </w:pPr>
            <w:r>
              <w:t xml:space="preserve">Staging</w:t>
            </w:r>
          </w:p>
        </w:tc>
        <w:tc>
          <w:tcPr/>
          <w:p>
            <w:pPr>
              <w:pStyle w:val="Compact"/>
            </w:pPr>
            <w:r>
              <w:t xml:space="preserve">Validação pré-produção</w:t>
            </w:r>
          </w:p>
        </w:tc>
        <w:tc>
          <w:tcPr/>
          <w:p>
            <w:pPr>
              <w:pStyle w:val="Compact"/>
            </w:pPr>
            <w:r>
              <w:t xml:space="preserve">Anonimizados</w:t>
            </w:r>
          </w:p>
        </w:tc>
        <w:tc>
          <w:tcPr/>
          <w:p>
            <w:pPr>
              <w:pStyle w:val="Compact"/>
            </w:pPr>
            <w:r>
              <w:t xml:space="preserve">Equipa + PO</w:t>
            </w:r>
          </w:p>
        </w:tc>
      </w:tr>
      <w:tr>
        <w:tc>
          <w:tcPr/>
          <w:p>
            <w:pPr>
              <w:pStyle w:val="Compact"/>
            </w:pPr>
            <w:r>
              <w:t xml:space="preserve">Produção</w:t>
            </w:r>
          </w:p>
        </w:tc>
        <w:tc>
          <w:tcPr/>
          <w:p>
            <w:pPr>
              <w:pStyle w:val="Compact"/>
            </w:pPr>
            <w:r>
              <w:t xml:space="preserve">Serviço real</w:t>
            </w:r>
          </w:p>
        </w:tc>
        <w:tc>
          <w:tcPr/>
          <w:p>
            <w:pPr>
              <w:pStyle w:val="Compact"/>
            </w:pPr>
            <w:r>
              <w:t xml:space="preserve">Reais</w:t>
            </w:r>
          </w:p>
        </w:tc>
        <w:tc>
          <w:tcPr/>
          <w:p>
            <w:pPr>
              <w:pStyle w:val="Compact"/>
            </w:pPr>
            <w:r>
              <w:t xml:space="preserve">Restrito</w:t>
            </w:r>
          </w:p>
        </w:tc>
      </w:tr>
    </w:tbl>
    <w:p>
      <w:r>
        <w:pict>
          <v:rect style="width:0;height:1.5pt" o:hralign="center" o:hrstd="t" o:hr="t"/>
        </w:pict>
      </w:r>
    </w:p>
    <w:bookmarkEnd w:id="756"/>
    <w:bookmarkStart w:id="757" w:name="preocupações-transversais"/>
    <w:p>
      <w:pPr>
        <w:pStyle w:val="Heading2"/>
      </w:pPr>
      <w:r>
        <w:t xml:space="preserve">8. Preocupações transversais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Preocupação</w:t>
            </w:r>
          </w:p>
        </w:tc>
        <w:tc>
          <w:tcPr/>
          <w:p>
            <w:pPr>
              <w:pStyle w:val="Compact"/>
            </w:pPr>
            <w:r>
              <w:t xml:space="preserve">Abordagem</w:t>
            </w:r>
          </w:p>
        </w:tc>
      </w:tr>
      <w:tr>
        <w:tc>
          <w:tcPr/>
          <w:p>
            <w:pPr>
              <w:pStyle w:val="Compact"/>
            </w:pPr>
            <w:r>
              <w:rPr>
                <w:b/>
                <w:bCs/>
              </w:rPr>
              <w:t xml:space="preserve">Autenticação</w:t>
            </w:r>
          </w:p>
        </w:tc>
        <w:tc>
          <w:tcPr/>
          <w:p>
            <w:pPr>
              <w:pStyle w:val="Compact"/>
            </w:pPr>
            <w:r>
              <w:t xml:space="preserve">{{OIDC com {{IdP}}; tokens JWT de 15 min + refresh}}</w:t>
            </w:r>
          </w:p>
        </w:tc>
      </w:tr>
      <w:tr>
        <w:tc>
          <w:tcPr/>
          <w:p>
            <w:pPr>
              <w:pStyle w:val="Compact"/>
            </w:pPr>
            <w:r>
              <w:rPr>
                <w:b/>
                <w:bCs/>
              </w:rPr>
              <w:t xml:space="preserve">Autorização</w:t>
            </w:r>
          </w:p>
        </w:tc>
        <w:tc>
          <w:tcPr/>
          <w:p>
            <w:pPr>
              <w:pStyle w:val="Compact"/>
            </w:pPr>
            <w:r>
              <w:t xml:space="preserve">{{RBAC verificado na camada de aplicação; negação por omissão}}</w:t>
            </w:r>
          </w:p>
        </w:tc>
      </w:tr>
      <w:tr>
        <w:tc>
          <w:tcPr/>
          <w:p>
            <w:pPr>
              <w:pStyle w:val="Compact"/>
            </w:pPr>
            <w:r>
              <w:rPr>
                <w:b/>
                <w:bCs/>
              </w:rPr>
              <w:t xml:space="preserve">Registo (logging)</w:t>
            </w:r>
          </w:p>
        </w:tc>
        <w:tc>
          <w:tcPr/>
          <w:p>
            <w:pPr>
              <w:pStyle w:val="Compact"/>
            </w:pPr>
            <w:r>
              <w:t xml:space="preserve">{{JSON estruturado;</w:t>
            </w:r>
            <w:r>
              <w:t xml:space="preserve"> </w:t>
            </w:r>
            <w:r>
              <w:rPr>
                <w:rStyle w:val="VerbatimChar"/>
              </w:rPr>
              <w:t xml:space="preserve">trace_id</w:t>
            </w:r>
            <w:r>
              <w:t xml:space="preserve">; nunca dados pessoais em claro}}</w:t>
            </w:r>
          </w:p>
        </w:tc>
      </w:tr>
      <w:tr>
        <w:tc>
          <w:tcPr/>
          <w:p>
            <w:pPr>
              <w:pStyle w:val="Compact"/>
            </w:pPr>
            <w:r>
              <w:rPr>
                <w:b/>
                <w:bCs/>
              </w:rPr>
              <w:t xml:space="preserve">Tratamento de erros</w:t>
            </w:r>
          </w:p>
        </w:tc>
        <w:tc>
          <w:tcPr/>
          <w:p>
            <w:pPr>
              <w:pStyle w:val="Compact"/>
            </w:pPr>
            <w:r>
              <w:t xml:space="preserve">{{Problem Details RFC 9457; erros de domínio distintos de erros técnicos}}</w:t>
            </w:r>
          </w:p>
        </w:tc>
      </w:tr>
      <w:tr>
        <w:tc>
          <w:tcPr/>
          <w:p>
            <w:pPr>
              <w:pStyle w:val="Compact"/>
            </w:pPr>
            <w:r>
              <w:rPr>
                <w:b/>
                <w:bCs/>
              </w:rPr>
              <w:t xml:space="preserve">Idempotência</w:t>
            </w:r>
          </w:p>
        </w:tc>
        <w:tc>
          <w:tcPr/>
          <w:p>
            <w:pPr>
              <w:pStyle w:val="Compact"/>
            </w:pPr>
            <w:r>
              <w:t xml:space="preserve">{{Cabeçalho</w:t>
            </w:r>
            <w:r>
              <w:t xml:space="preserve"> </w:t>
            </w:r>
            <w:r>
              <w:rPr>
                <w:rStyle w:val="VerbatimChar"/>
              </w:rPr>
              <w:t xml:space="preserve">Idempotency-Key</w:t>
            </w:r>
            <w:r>
              <w:t xml:space="preserve"> </w:t>
            </w:r>
            <w:r>
              <w:t xml:space="preserve">em POST de escrita crítica}}</w:t>
            </w:r>
          </w:p>
        </w:tc>
      </w:tr>
      <w:tr>
        <w:tc>
          <w:tcPr/>
          <w:p>
            <w:pPr>
              <w:pStyle w:val="Compact"/>
            </w:pPr>
            <w:r>
              <w:rPr>
                <w:b/>
                <w:bCs/>
              </w:rPr>
              <w:t xml:space="preserve">Resiliência</w:t>
            </w:r>
          </w:p>
        </w:tc>
        <w:tc>
          <w:tcPr/>
          <w:p>
            <w:pPr>
              <w:pStyle w:val="Compact"/>
            </w:pPr>
            <w:r>
              <w:t xml:space="preserve">{{Timeouts explícitos, retry com backoff + jitter, circuit breaker por dependência}}</w:t>
            </w:r>
          </w:p>
        </w:tc>
      </w:tr>
      <w:tr>
        <w:tc>
          <w:tcPr/>
          <w:p>
            <w:pPr>
              <w:pStyle w:val="Compact"/>
            </w:pPr>
            <w:r>
              <w:rPr>
                <w:b/>
                <w:bCs/>
              </w:rPr>
              <w:t xml:space="preserve">Configuração</w:t>
            </w:r>
          </w:p>
        </w:tc>
        <w:tc>
          <w:tcPr/>
          <w:p>
            <w:pPr>
              <w:pStyle w:val="Compact"/>
            </w:pPr>
            <w:r>
              <w:t xml:space="preserve">{{Variáveis de ambiente; segredos em {{cofre}}; nada em repositório}}</w:t>
            </w:r>
          </w:p>
        </w:tc>
      </w:tr>
      <w:tr>
        <w:tc>
          <w:tcPr/>
          <w:p>
            <w:pPr>
              <w:pStyle w:val="Compact"/>
            </w:pPr>
            <w:r>
              <w:rPr>
                <w:b/>
                <w:bCs/>
              </w:rPr>
              <w:t xml:space="preserve">Versionamento de API</w:t>
            </w:r>
          </w:p>
        </w:tc>
        <w:tc>
          <w:tcPr/>
          <w:p>
            <w:pPr>
              <w:pStyle w:val="Compact"/>
            </w:pPr>
            <w:r>
              <w:t xml:space="preserve">{{Prefixo</w:t>
            </w:r>
            <w:r>
              <w:t xml:space="preserve"> </w:t>
            </w:r>
            <w:r>
              <w:rPr>
                <w:rStyle w:val="VerbatimChar"/>
              </w:rPr>
              <w:t xml:space="preserve">/v1</w:t>
            </w:r>
            <w:r>
              <w:t xml:space="preserve">; alterações compatíveis sem nova versão}}</w:t>
            </w:r>
          </w:p>
        </w:tc>
      </w:tr>
      <w:tr>
        <w:tc>
          <w:tcPr/>
          <w:p>
            <w:pPr>
              <w:pStyle w:val="Compact"/>
            </w:pPr>
            <w:r>
              <w:rPr>
                <w:b/>
                <w:bCs/>
              </w:rPr>
              <w:t xml:space="preserve">Auditoria</w:t>
            </w:r>
          </w:p>
        </w:tc>
        <w:tc>
          <w:tcPr/>
          <w:p>
            <w:pPr>
              <w:pStyle w:val="Compact"/>
            </w:pPr>
            <w:r>
              <w:t xml:space="preserve">{{Tabela append-only para ações sensíveis}}</w:t>
            </w:r>
          </w:p>
        </w:tc>
      </w:tr>
      <w:tr>
        <w:tc>
          <w:tcPr/>
          <w:p>
            <w:pPr>
              <w:pStyle w:val="Compact"/>
            </w:pPr>
            <w:r>
              <w:rPr>
                <w:b/>
                <w:bCs/>
              </w:rPr>
              <w:t xml:space="preserve">Internacionalização</w:t>
            </w:r>
          </w:p>
        </w:tc>
        <w:tc>
          <w:tcPr/>
          <w:p>
            <w:pPr>
              <w:pStyle w:val="Compact"/>
            </w:pPr>
            <w:r>
              <w:t xml:space="preserve">{{Chaves de tradução; UTC na persistência}}</w:t>
            </w:r>
          </w:p>
        </w:tc>
      </w:tr>
    </w:tbl>
    <w:p>
      <w:r>
        <w:pict>
          <v:rect style="width:0;height:1.5pt" o:hralign="center" o:hrstd="t" o:hr="t"/>
        </w:pict>
      </w:r>
    </w:p>
    <w:bookmarkEnd w:id="757"/>
    <w:bookmarkStart w:id="759" w:name="decisões-arquiteturais"/>
    <w:p>
      <w:pPr>
        <w:pStyle w:val="Heading2"/>
      </w:pPr>
      <w:r>
        <w:t xml:space="preserve">9. Decisões arquiteturais</w:t>
      </w:r>
    </w:p>
    <w:p>
      <w:pPr>
        <w:pStyle w:val="BlockText"/>
      </w:pPr>
      <w:r>
        <w:t xml:space="preserve">Registo completo em</w:t>
      </w:r>
      <w:r>
        <w:t xml:space="preserve"> </w:t>
      </w:r>
      <w:hyperlink r:id="rId733">
        <w:r>
          <w:rPr>
            <w:rStyle w:val="VerbatimChar"/>
          </w:rPr>
          <w:t xml:space="preserve">adr/</w:t>
        </w:r>
      </w:hyperlink>
      <w:r>
        <w:t xml:space="preserve">. Ver</w:t>
      </w:r>
      <w:r>
        <w:t xml:space="preserve"> </w:t>
      </w:r>
      <w:hyperlink r:id="rId758">
        <w:r>
          <w:rPr>
            <w:rStyle w:val="Hyperlink"/>
          </w:rPr>
          <w:t xml:space="preserve">modelo de ADR</w:t>
        </w:r>
      </w:hyperlink>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ADR</w:t>
            </w:r>
          </w:p>
        </w:tc>
        <w:tc>
          <w:tcPr/>
          <w:p>
            <w:pPr>
              <w:pStyle w:val="Compact"/>
            </w:pPr>
            <w:r>
              <w:t xml:space="preserve">Decisão</w:t>
            </w:r>
          </w:p>
        </w:tc>
        <w:tc>
          <w:tcPr/>
          <w:p>
            <w:pPr>
              <w:pStyle w:val="Compact"/>
            </w:pPr>
            <w:r>
              <w:t xml:space="preserve">Estado</w:t>
            </w:r>
          </w:p>
        </w:tc>
        <w:tc>
          <w:tcPr/>
          <w:p>
            <w:pPr>
              <w:pStyle w:val="Compact"/>
            </w:pPr>
            <w:r>
              <w:t xml:space="preserve">Data</w:t>
            </w:r>
          </w:p>
        </w:tc>
      </w:tr>
      <w:tr>
        <w:tc>
          <w:tcPr/>
          <w:p>
            <w:pPr>
              <w:pStyle w:val="Compact"/>
            </w:pPr>
            <w:r>
              <w:t xml:space="preserve">ADR-001</w:t>
            </w:r>
          </w:p>
        </w:tc>
        <w:tc>
          <w:tcPr/>
          <w:p>
            <w:pPr>
              <w:pStyle w:val="Compact"/>
            </w:pPr>
            <w:r>
              <w:t xml:space="preserve">{{Monólito modular em vez de microsserviços}}</w:t>
            </w:r>
          </w:p>
        </w:tc>
        <w:tc>
          <w:tcPr/>
          <w:p>
            <w:pPr>
              <w:pStyle w:val="Compact"/>
            </w:pPr>
            <w:r>
              <w:t xml:space="preserve">Aceite</w:t>
            </w:r>
          </w:p>
        </w:tc>
        <w:tc>
          <w:tcPr/>
          <w:p>
            <w:pPr>
              <w:pStyle w:val="Compact"/>
            </w:pPr>
            <w:r>
              <w:t xml:space="preserve">{{data}}</w:t>
            </w:r>
          </w:p>
        </w:tc>
      </w:tr>
      <w:tr>
        <w:tc>
          <w:tcPr/>
          <w:p>
            <w:pPr>
              <w:pStyle w:val="Compact"/>
            </w:pPr>
            <w:r>
              <w:t xml:space="preserve">ADR-002</w:t>
            </w:r>
          </w:p>
        </w:tc>
        <w:tc>
          <w:tcPr/>
          <w:p>
            <w:pPr>
              <w:pStyle w:val="Compact"/>
            </w:pPr>
            <w:r>
              <w:t xml:space="preserve">{{PostgreSQL como armazenamento principal}}</w:t>
            </w:r>
          </w:p>
        </w:tc>
        <w:tc>
          <w:tcPr/>
          <w:p>
            <w:pPr>
              <w:pStyle w:val="Compact"/>
            </w:pPr>
            <w:r>
              <w:t xml:space="preserve">Aceite</w:t>
            </w:r>
          </w:p>
        </w:tc>
        <w:tc>
          <w:tcPr/>
          <w:p>
            <w:pPr>
              <w:pStyle w:val="Compact"/>
            </w:pPr>
            <w:r>
              <w:t xml:space="preserve">{{data}}</w:t>
            </w:r>
          </w:p>
        </w:tc>
      </w:tr>
      <w:tr>
        <w:tc>
          <w:tcPr/>
          <w:p>
            <w:pPr>
              <w:pStyle w:val="Compact"/>
            </w:pPr>
            <w:r>
              <w:t xml:space="preserve">ADR-003</w:t>
            </w:r>
          </w:p>
        </w:tc>
        <w:tc>
          <w:tcPr/>
          <w:p>
            <w:pPr>
              <w:pStyle w:val="Compact"/>
            </w:pPr>
            <w:r>
              <w:t xml:space="preserve">{{Consistência eventual entre Vendas e Faturação}}</w:t>
            </w:r>
          </w:p>
        </w:tc>
        <w:tc>
          <w:tcPr/>
          <w:p>
            <w:pPr>
              <w:pStyle w:val="Compact"/>
            </w:pPr>
            <w:r>
              <w:t xml:space="preserve">Aceite</w:t>
            </w:r>
          </w:p>
        </w:tc>
        <w:tc>
          <w:tcPr/>
          <w:p>
            <w:pPr>
              <w:pStyle w:val="Compact"/>
            </w:pPr>
            <w:r>
              <w:t xml:space="preserve">{{data}}</w:t>
            </w:r>
          </w:p>
        </w:tc>
      </w:tr>
    </w:tbl>
    <w:p>
      <w:r>
        <w:pict>
          <v:rect style="width:0;height:1.5pt" o:hralign="center" o:hrstd="t" o:hr="t"/>
        </w:pict>
      </w:r>
    </w:p>
    <w:bookmarkEnd w:id="759"/>
    <w:bookmarkStart w:id="760" w:name="riscos-técnicos-e-dívida-conhecida"/>
    <w:p>
      <w:pPr>
        <w:pStyle w:val="Heading2"/>
      </w:pPr>
      <w:r>
        <w:t xml:space="preserve">10. Riscos técnicos e dívida conhecida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Risco / Dívida</w:t>
            </w:r>
          </w:p>
        </w:tc>
        <w:tc>
          <w:tcPr/>
          <w:p>
            <w:pPr>
              <w:pStyle w:val="Compact"/>
            </w:pPr>
            <w:r>
              <w:t xml:space="preserve">Impacto</w:t>
            </w:r>
          </w:p>
        </w:tc>
        <w:tc>
          <w:tcPr/>
          <w:p>
            <w:pPr>
              <w:pStyle w:val="Compact"/>
            </w:pPr>
            <w:r>
              <w:t xml:space="preserve">Probabilidade</w:t>
            </w:r>
          </w:p>
        </w:tc>
        <w:tc>
          <w:tcPr/>
          <w:p>
            <w:pPr>
              <w:pStyle w:val="Compact"/>
            </w:pPr>
            <w:r>
              <w:t xml:space="preserve">Mitigação</w:t>
            </w:r>
          </w:p>
        </w:tc>
        <w:tc>
          <w:tcPr/>
          <w:p>
            <w:pPr>
              <w:pStyle w:val="Compact"/>
            </w:pPr>
            <w:r>
              <w:t xml:space="preserve">Dono</w:t>
            </w:r>
          </w:p>
        </w:tc>
      </w:tr>
      <w:tr>
        <w:tc>
          <w:tcPr/>
          <w:p>
            <w:pPr>
              <w:pStyle w:val="Compact"/>
            </w:pPr>
            <w:r>
              <w:t xml:space="preserve">RT-01</w:t>
            </w:r>
          </w:p>
        </w:tc>
        <w:tc>
          <w:tcPr/>
          <w:p>
            <w:pPr>
              <w:pStyle w:val="Compact"/>
            </w:pPr>
            <w:r>
              <w:t xml:space="preserve">{{Acoplamento síncrono ao ERP}}</w:t>
            </w:r>
          </w:p>
        </w:tc>
        <w:tc>
          <w:tcPr/>
          <w:p>
            <w:pPr>
              <w:pStyle w:val="Compact"/>
            </w:pPr>
            <w:r>
              <w:t xml:space="preserve">Alto — indisponibilidade propaga</w:t>
            </w:r>
          </w:p>
        </w:tc>
        <w:tc>
          <w:tcPr/>
          <w:p>
            <w:pPr>
              <w:pStyle w:val="Compact"/>
            </w:pPr>
            <w:r>
              <w:t xml:space="preserve">Média</w:t>
            </w:r>
          </w:p>
        </w:tc>
        <w:tc>
          <w:tcPr/>
          <w:p>
            <w:pPr>
              <w:pStyle w:val="Compact"/>
            </w:pPr>
            <w:r>
              <w:t xml:space="preserve">{{Cache + modo degradado}}</w:t>
            </w:r>
          </w:p>
        </w:tc>
        <w:tc>
          <w:tcPr/>
          <w:p>
            <w:pPr>
              <w:pStyle w:val="Compact"/>
            </w:pPr>
            <w:r>
              <w:t xml:space="preserve">{{Nome}}</w:t>
            </w:r>
          </w:p>
        </w:tc>
      </w:tr>
      <w:tr>
        <w:tc>
          <w:tcPr/>
          <w:p>
            <w:pPr>
              <w:pStyle w:val="Compact"/>
            </w:pPr>
            <w:r>
              <w:t xml:space="preserve">RT-02</w:t>
            </w:r>
          </w:p>
        </w:tc>
        <w:tc>
          <w:tcPr/>
          <w:p>
            <w:pPr>
              <w:pStyle w:val="Compact"/>
            </w:pPr>
            <w:r>
              <w:t xml:space="preserve">{{Sem testes de carga automatizados}}</w:t>
            </w:r>
          </w:p>
        </w:tc>
        <w:tc>
          <w:tcPr/>
          <w:p>
            <w:pPr>
              <w:pStyle w:val="Compact"/>
            </w:pPr>
            <w:r>
              <w:t xml:space="preserve">Médio</w:t>
            </w:r>
          </w:p>
        </w:tc>
        <w:tc>
          <w:tcPr/>
          <w:p>
            <w:pPr>
              <w:pStyle w:val="Compact"/>
            </w:pPr>
            <w:r>
              <w:t xml:space="preserve">Alta</w:t>
            </w:r>
          </w:p>
        </w:tc>
        <w:tc>
          <w:tcPr/>
          <w:p>
            <w:pPr>
              <w:pStyle w:val="Compact"/>
            </w:pPr>
            <w:r>
              <w:t xml:space="preserve">{{Adicionar ao CI no sprint {{n}}}}</w:t>
            </w:r>
          </w:p>
        </w:tc>
        <w:tc>
          <w:tcPr/>
          <w:p>
            <w:pPr>
              <w:pStyle w:val="Compact"/>
            </w:pPr>
            <w:r>
              <w:t xml:space="preserve">{{Nome}}</w:t>
            </w:r>
          </w:p>
        </w:tc>
      </w:tr>
    </w:tbl>
    <w:p>
      <w:r>
        <w:pict>
          <v:rect style="width:0;height:1.5pt" o:hralign="center" o:hrstd="t" o:hr="t"/>
        </w:pict>
      </w:r>
    </w:p>
    <w:bookmarkEnd w:id="760"/>
    <w:bookmarkStart w:id="761" w:name="evolução-prevista"/>
    <w:p>
      <w:pPr>
        <w:pStyle w:val="Heading2"/>
      </w:pPr>
      <w:r>
        <w:t xml:space="preserve">11. Evolução prevista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Horizonte</w:t>
            </w:r>
          </w:p>
        </w:tc>
        <w:tc>
          <w:tcPr/>
          <w:p>
            <w:pPr>
              <w:pStyle w:val="Compact"/>
            </w:pPr>
            <w:r>
              <w:t xml:space="preserve">Mudança esperada</w:t>
            </w:r>
          </w:p>
        </w:tc>
        <w:tc>
          <w:tcPr/>
          <w:p>
            <w:pPr>
              <w:pStyle w:val="Compact"/>
            </w:pPr>
            <w:r>
              <w:t xml:space="preserve">Preparação atual</w:t>
            </w:r>
          </w:p>
        </w:tc>
      </w:tr>
      <w:tr>
        <w:tc>
          <w:tcPr/>
          <w:p>
            <w:pPr>
              <w:pStyle w:val="Compact"/>
            </w:pPr>
            <w:r>
              <w:t xml:space="preserve">{{6 meses}}</w:t>
            </w:r>
          </w:p>
        </w:tc>
        <w:tc>
          <w:tcPr/>
          <w:p>
            <w:pPr>
              <w:pStyle w:val="Compact"/>
            </w:pPr>
            <w:r>
              <w:t xml:space="preserve">{{Multi-região}}</w:t>
            </w:r>
          </w:p>
        </w:tc>
        <w:tc>
          <w:tcPr/>
          <w:p>
            <w:pPr>
              <w:pStyle w:val="Compact"/>
            </w:pPr>
            <w:r>
              <w:t xml:space="preserve">{{Sem estado; sem afinidade de sessão}}</w:t>
            </w:r>
          </w:p>
        </w:tc>
      </w:tr>
      <w:tr>
        <w:tc>
          <w:tcPr/>
          <w:p>
            <w:pPr>
              <w:pStyle w:val="Compact"/>
            </w:pPr>
            <w:r>
              <w:t xml:space="preserve">{{12 meses}}</w:t>
            </w:r>
          </w:p>
        </w:tc>
        <w:tc>
          <w:tcPr/>
          <w:p>
            <w:pPr>
              <w:pStyle w:val="Compact"/>
            </w:pPr>
            <w:r>
              <w:t xml:space="preserve">{{Extrair Inventário para serviço próprio}}</w:t>
            </w:r>
          </w:p>
        </w:tc>
        <w:tc>
          <w:tcPr/>
          <w:p>
            <w:pPr>
              <w:pStyle w:val="Compact"/>
            </w:pPr>
            <w:r>
              <w:t xml:space="preserve">{{Fronteiras de módulo já isoladas}}</w:t>
            </w:r>
          </w:p>
        </w:tc>
      </w:tr>
    </w:tbl>
    <w:p>
      <w:r>
        <w:pict>
          <v:rect style="width:0;height:1.5pt" o:hralign="center" o:hrstd="t" o:hr="t"/>
        </w:pict>
      </w:r>
    </w:p>
    <w:bookmarkEnd w:id="761"/>
    <w:bookmarkStart w:id="762" w:name="glossário-técnico"/>
    <w:p>
      <w:pPr>
        <w:pStyle w:val="Heading2"/>
      </w:pPr>
      <w:r>
        <w:t xml:space="preserve">12. Glossário técnico</w:t>
      </w:r>
    </w:p>
    <w:p>
      <w:pPr>
        <w:pStyle w:val="FirstParagraph"/>
      </w:pPr>
      <w:r>
        <w:t xml:space="preserve">{{Termos específicos desta arquitetura. Domínio →</w:t>
      </w:r>
      <w:r>
        <w:t xml:space="preserve"> </w:t>
      </w:r>
      <w:hyperlink r:id="rId631">
        <w:r>
          <w:rPr>
            <w:rStyle w:val="Hyperlink"/>
          </w:rPr>
          <w:t xml:space="preserve">Glossário</w:t>
        </w:r>
      </w:hyperlink>
      <w:r>
        <w:t xml:space="preserve">}}</w:t>
      </w:r>
    </w:p>
    <w:p>
      <w:r>
        <w:br w:type="page"/>
      </w:r>
    </w:p>
    <w:bookmarkEnd w:id="762"/>
    <w:bookmarkEnd w:id="763"/>
    <w:bookmarkStart w:id="779" w:name="X3789f162609331a1fa7931689f8d4a5f5d52d95"/>
    <w:p>
      <w:pPr>
        <w:pStyle w:val="Heading1"/>
      </w:pPr>
      <w:r>
        <w:t xml:space="preserve">ADR-{{NNN}} — {{Título da decisão em forma de afirmação}}</w:t>
      </w:r>
    </w:p>
    <w:p>
      <w:pPr>
        <w:pStyle w:val="FirstParagraph"/>
      </w:pPr>
      <w:r>
        <w:rPr>
          <w:i/>
          <w:iCs/>
        </w:rPr>
        <w:t xml:space="preserve">(ficheiro:</w:t>
      </w:r>
      <w:r>
        <w:rPr>
          <w:i/>
          <w:iCs/>
        </w:rPr>
        <w:t xml:space="preserve"> </w:t>
      </w:r>
      <w:r>
        <w:rPr>
          <w:rStyle w:val="VerbatimChar"/>
          <w:i/>
          <w:iCs/>
        </w:rPr>
        <w:t xml:space="preserve">03-arquitetura/02-modelo-decisao-arquitetura.md</w:t>
      </w:r>
      <w:r>
        <w:rPr>
          <w:i/>
          <w:iCs/>
        </w:rPr>
        <w:t xml:space="preserve">)</w:t>
      </w:r>
    </w:p>
    <w:p>
      <w:pPr>
        <w:pStyle w:val="BlockText"/>
      </w:pPr>
      <w:r>
        <w:rPr>
          <w:b/>
          <w:bCs/>
        </w:rPr>
        <w:t xml:space="preserve">Como usar:</w:t>
      </w:r>
      <w:r>
        <w:t xml:space="preserve"> </w:t>
      </w:r>
      <w:r>
        <w:t xml:space="preserve">copiar para</w:t>
      </w:r>
      <w:r>
        <w:t xml:space="preserve"> </w:t>
      </w:r>
      <w:r>
        <w:rPr>
          <w:rStyle w:val="VerbatimChar"/>
        </w:rPr>
        <w:t xml:space="preserve">adr/NNN-titulo-curto.md</w:t>
      </w:r>
      <w:r>
        <w:t xml:space="preserve">. Numeração sequencial, nunca reutilizada. Um ADR é</w:t>
      </w:r>
      <w:r>
        <w:t xml:space="preserve"> </w:t>
      </w:r>
      <w:r>
        <w:rPr>
          <w:b/>
          <w:bCs/>
        </w:rPr>
        <w:t xml:space="preserve">imutável</w:t>
      </w:r>
      <w:r>
        <w:t xml:space="preserve"> </w:t>
      </w:r>
      <w:r>
        <w:t xml:space="preserve">depois de aceite — para mudar, cria-se um novo que o substitui (</w:t>
      </w:r>
      <w:r>
        <w:rPr>
          <w:rStyle w:val="VerbatimChar"/>
        </w:rPr>
        <w:t xml:space="preserve">Substitui ADR-XXX</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Estado</w:t>
            </w:r>
          </w:p>
        </w:tc>
        <w:tc>
          <w:tcPr/>
          <w:p>
            <w:pPr>
              <w:pStyle w:val="Compact"/>
            </w:pPr>
            <w:r>
              <w:t xml:space="preserve">Proposto | Aceite | Rejeitado | Substituído por ADR-{{NNN}} | Descontinuado</w:t>
            </w:r>
          </w:p>
        </w:tc>
      </w:tr>
      <w:tr>
        <w:tc>
          <w:tcPr/>
          <w:p>
            <w:pPr>
              <w:pStyle w:val="Compact"/>
            </w:pPr>
            <w:r>
              <w:rPr>
                <w:b/>
                <w:bCs/>
              </w:rPr>
              <w:t xml:space="preserve">Data</w:t>
            </w:r>
          </w:p>
        </w:tc>
        <w:tc>
          <w:tcPr/>
          <w:p>
            <w:pPr>
              <w:pStyle w:val="Compact"/>
            </w:pPr>
            <w:r>
              <w:t xml:space="preserve">{{AAAA-MM-DD}}</w:t>
            </w:r>
          </w:p>
        </w:tc>
      </w:tr>
      <w:tr>
        <w:tc>
          <w:tcPr/>
          <w:p>
            <w:pPr>
              <w:pStyle w:val="Compact"/>
            </w:pPr>
            <w:r>
              <w:rPr>
                <w:b/>
                <w:bCs/>
              </w:rPr>
              <w:t xml:space="preserve">Decisores</w:t>
            </w:r>
          </w:p>
        </w:tc>
        <w:tc>
          <w:tcPr/>
          <w:p>
            <w:pPr>
              <w:pStyle w:val="Compact"/>
            </w:pPr>
            <w:r>
              <w:t xml:space="preserve">{{Nomes}}</w:t>
            </w:r>
          </w:p>
        </w:tc>
      </w:tr>
      <w:tr>
        <w:tc>
          <w:tcPr/>
          <w:p>
            <w:pPr>
              <w:pStyle w:val="Compact"/>
            </w:pPr>
            <w:r>
              <w:rPr>
                <w:b/>
                <w:bCs/>
              </w:rPr>
              <w:t xml:space="preserve">Consultados</w:t>
            </w:r>
          </w:p>
        </w:tc>
        <w:tc>
          <w:tcPr/>
          <w:p>
            <w:pPr>
              <w:pStyle w:val="Compact"/>
            </w:pPr>
            <w:r>
              <w:t xml:space="preserve">{{Nomes}}</w:t>
            </w:r>
          </w:p>
        </w:tc>
      </w:tr>
      <w:tr>
        <w:tc>
          <w:tcPr/>
          <w:p>
            <w:pPr>
              <w:pStyle w:val="Compact"/>
            </w:pPr>
            <w:r>
              <w:rPr>
                <w:b/>
                <w:bCs/>
              </w:rPr>
              <w:t xml:space="preserve">Informados</w:t>
            </w:r>
          </w:p>
        </w:tc>
        <w:tc>
          <w:tcPr/>
          <w:p>
            <w:pPr>
              <w:pStyle w:val="Compact"/>
            </w:pPr>
            <w:r>
              <w:t xml:space="preserve">{{Nomes/equipas}}</w:t>
            </w:r>
          </w:p>
        </w:tc>
      </w:tr>
      <w:tr>
        <w:tc>
          <w:tcPr/>
          <w:p>
            <w:pPr>
              <w:pStyle w:val="Compact"/>
            </w:pPr>
            <w:r>
              <w:rPr>
                <w:b/>
                <w:bCs/>
              </w:rPr>
              <w:t xml:space="preserve">Substitui</w:t>
            </w:r>
          </w:p>
        </w:tc>
        <w:tc>
          <w:tcPr/>
          <w:p>
            <w:pPr>
              <w:pStyle w:val="Compact"/>
            </w:pPr>
            <w:r>
              <w:t xml:space="preserve">{{ADR-XXX ou —}}</w:t>
            </w:r>
          </w:p>
        </w:tc>
      </w:tr>
      <w:tr>
        <w:tc>
          <w:tcPr/>
          <w:p>
            <w:pPr>
              <w:pStyle w:val="Compact"/>
            </w:pPr>
            <w:r>
              <w:rPr>
                <w:b/>
                <w:bCs/>
              </w:rPr>
              <w:t xml:space="preserve">Relacionado com</w:t>
            </w:r>
          </w:p>
        </w:tc>
        <w:tc>
          <w:tcPr/>
          <w:p>
            <w:pPr>
              <w:pStyle w:val="Compact"/>
            </w:pPr>
            <w:r>
              <w:t xml:space="preserve">{{ADR-YYY, RNF-01, RF-07}}</w:t>
            </w:r>
          </w:p>
        </w:tc>
      </w:tr>
    </w:tbl>
    <w:p>
      <w:r>
        <w:pict>
          <v:rect style="width:0;height:1.5pt" o:hralign="center" o:hrstd="t" o:hr="t"/>
        </w:pict>
      </w:r>
    </w:p>
    <w:bookmarkStart w:id="764" w:name="contexto-e-problema-1"/>
    <w:p>
      <w:pPr>
        <w:pStyle w:val="Heading2"/>
      </w:pPr>
      <w:r>
        <w:t xml:space="preserve">Contexto e problema</w:t>
      </w:r>
    </w:p>
    <w:p>
      <w:pPr>
        <w:pStyle w:val="FirstParagraph"/>
      </w:pPr>
      <w:r>
        <w:t xml:space="preserve">{{Qual é a força que nos obriga a decidir? Descreve os factos, não a solução. Inclui restrições reais (prazo, competências, contrato) — são parte legítima do contexto e explicam decisões que de outro modo parecem irracionais no futuro.}}</w:t>
      </w:r>
    </w:p>
    <w:p>
      <w:pPr>
        <w:pStyle w:val="BodyText"/>
      </w:pPr>
      <w:r>
        <w:rPr>
          <w:b/>
          <w:bCs/>
        </w:rPr>
        <w:t xml:space="preserve">Pergunta a decidir:</w:t>
      </w:r>
      <w:r>
        <w:t xml:space="preserve"> </w:t>
      </w:r>
      <w:r>
        <w:t xml:space="preserve">{{Formulada como pergunta:</w:t>
      </w:r>
      <w:r>
        <w:t xml:space="preserve"> </w:t>
      </w:r>
      <w:r>
        <w:t xml:space="preserve">“Como devemos armazenar X, dado que Y?”</w:t>
      </w:r>
      <w:r>
        <w:t xml:space="preserve">}}</w:t>
      </w:r>
    </w:p>
    <w:p>
      <w:pPr>
        <w:pStyle w:val="BodyText"/>
      </w:pPr>
      <w:r>
        <w:rPr>
          <w:b/>
          <w:bCs/>
        </w:rPr>
        <w:t xml:space="preserve">Critérios de decisão</w:t>
      </w:r>
      <w:r>
        <w:t xml:space="preserve"> </w:t>
      </w:r>
      <w:r>
        <w:t xml:space="preserve">| # | Critério | Peso | Porquê |</w:t>
      </w:r>
      <w:r>
        <w:t xml:space="preserve"> </w:t>
      </w:r>
      <w:r>
        <w:t xml:space="preserve">|—|—|—|—|</w:t>
      </w:r>
      <w:r>
        <w:t xml:space="preserve"> </w:t>
      </w:r>
      <w:r>
        <w:t xml:space="preserve">| C1 | {{Latência de leitura}} | Alto | {{RNF-01}} |</w:t>
      </w:r>
      <w:r>
        <w:t xml:space="preserve"> </w:t>
      </w:r>
      <w:r>
        <w:t xml:space="preserve">| C2 | {{Competências da equipa}} | Alto | {{Equipa de 5, sem experiência em {{X}}}} |</w:t>
      </w:r>
      <w:r>
        <w:t xml:space="preserve"> </w:t>
      </w:r>
      <w:r>
        <w:t xml:space="preserve">| C3 | {{Custo operacional}} | Médio | {{RNF-46}} |</w:t>
      </w:r>
      <w:r>
        <w:t xml:space="preserve"> </w:t>
      </w:r>
      <w:r>
        <w:t xml:space="preserve">| C4 | {{Maturidade e comunidade}} | Médio | |</w:t>
      </w:r>
    </w:p>
    <w:p>
      <w:r>
        <w:pict>
          <v:rect style="width:0;height:1.5pt" o:hralign="center" o:hrstd="t" o:hr="t"/>
        </w:pict>
      </w:r>
    </w:p>
    <w:bookmarkEnd w:id="764"/>
    <w:bookmarkStart w:id="769" w:name="opções-consideradas"/>
    <w:p>
      <w:pPr>
        <w:pStyle w:val="Heading2"/>
      </w:pPr>
      <w:r>
        <w:t xml:space="preserve">Opções consideradas</w:t>
      </w:r>
    </w:p>
    <w:bookmarkStart w:id="765" w:name="opção-a"/>
    <w:p>
      <w:pPr>
        <w:pStyle w:val="Heading3"/>
      </w:pPr>
      <w:r>
        <w:t xml:space="preserve">Opção A — {{…}}</w:t>
      </w:r>
    </w:p>
    <w:p>
      <w:pPr>
        <w:pStyle w:val="FirstParagraph"/>
      </w:pPr>
      <w:r>
        <w:t xml:space="preserve">{{Descrição em 2-3 linhas}}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Prós</w:t>
            </w:r>
          </w:p>
        </w:tc>
        <w:tc>
          <w:tcPr/>
          <w:p>
            <w:pPr>
              <w:pStyle w:val="Compact"/>
            </w:pPr>
            <w:r>
              <w:t xml:space="preserve">Contras</w:t>
            </w:r>
          </w:p>
        </w:tc>
      </w:tr>
      <w:tr>
        <w:tc>
          <w:tcPr/>
          <w:p>
            <w:pPr>
              <w:pStyle w:val="Compact"/>
            </w:pPr>
            <w:r>
              <w:t xml:space="preserve">{{…}}</w:t>
            </w:r>
          </w:p>
        </w:tc>
        <w:tc>
          <w:tcPr/>
          <w:p>
            <w:pPr>
              <w:pStyle w:val="Compact"/>
            </w:pPr>
            <w:r>
              <w:t xml:space="preserve">{{…}}</w:t>
            </w:r>
          </w:p>
        </w:tc>
      </w:tr>
    </w:tbl>
    <w:p>
      <w:pPr>
        <w:pStyle w:val="BodyText"/>
      </w:pPr>
      <w:r>
        <w:rPr>
          <w:b/>
          <w:bCs/>
        </w:rPr>
        <w:t xml:space="preserve">Custo estimado:</w:t>
      </w:r>
      <w:r>
        <w:t xml:space="preserve"> </w:t>
      </w:r>
      <w:r>
        <w:t xml:space="preserve">{{…}} ·</w:t>
      </w:r>
      <w:r>
        <w:t xml:space="preserve"> </w:t>
      </w:r>
      <w:r>
        <w:rPr>
          <w:b/>
          <w:bCs/>
        </w:rPr>
        <w:t xml:space="preserve">Esforço de adoção:</w:t>
      </w:r>
      <w:r>
        <w:t xml:space="preserve"> </w:t>
      </w:r>
      <w:r>
        <w:t xml:space="preserve">{{…}} ·</w:t>
      </w:r>
      <w:r>
        <w:t xml:space="preserve"> </w:t>
      </w:r>
      <w:r>
        <w:rPr>
          <w:b/>
          <w:bCs/>
        </w:rPr>
        <w:t xml:space="preserve">Reversibilidade:</w:t>
      </w:r>
      <w:r>
        <w:t xml:space="preserve"> </w:t>
      </w:r>
      <w:r>
        <w:t xml:space="preserve">{{Fácil/Difícil}}</w:t>
      </w:r>
    </w:p>
    <w:bookmarkEnd w:id="765"/>
    <w:bookmarkStart w:id="766" w:name="opção-b"/>
    <w:p>
      <w:pPr>
        <w:pStyle w:val="Heading3"/>
      </w:pPr>
      <w:r>
        <w:t xml:space="preserve">Opção B — {{…}}</w:t>
      </w:r>
    </w:p>
    <w:p>
      <w:pPr>
        <w:pStyle w:val="FirstParagraph"/>
      </w:pPr>
      <w:r>
        <w:t xml:space="preserve">{{…}}</w:t>
      </w:r>
    </w:p>
    <w:bookmarkEnd w:id="766"/>
    <w:bookmarkStart w:id="767" w:name="opção-c-não-fazer-nada-manter-o-atual"/>
    <w:p>
      <w:pPr>
        <w:pStyle w:val="Heading3"/>
      </w:pPr>
      <w:r>
        <w:t xml:space="preserve">Opção C — Não fazer nada / manter o atual</w:t>
      </w:r>
    </w:p>
    <w:p>
      <w:pPr>
        <w:pStyle w:val="FirstParagraph"/>
      </w:pPr>
      <w:r>
        <w:t xml:space="preserve">{{Sempre incluir. Qual é o custo de não decidir?}}</w:t>
      </w:r>
    </w:p>
    <w:bookmarkEnd w:id="767"/>
    <w:bookmarkStart w:id="768" w:name="comparação"/>
    <w:p>
      <w:pPr>
        <w:pStyle w:val="Heading3"/>
      </w:pPr>
      <w:r>
        <w:t xml:space="preserve">Comparação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Critério</w:t>
            </w:r>
          </w:p>
        </w:tc>
        <w:tc>
          <w:tcPr/>
          <w:p>
            <w:pPr>
              <w:pStyle w:val="Compact"/>
            </w:pPr>
            <w:r>
              <w:t xml:space="preserve">Peso</w:t>
            </w:r>
          </w:p>
        </w:tc>
        <w:tc>
          <w:tcPr/>
          <w:p>
            <w:pPr>
              <w:pStyle w:val="Compact"/>
            </w:pPr>
            <w:r>
              <w:t xml:space="preserve">Opção A</w:t>
            </w:r>
          </w:p>
        </w:tc>
        <w:tc>
          <w:tcPr/>
          <w:p>
            <w:pPr>
              <w:pStyle w:val="Compact"/>
            </w:pPr>
            <w:r>
              <w:t xml:space="preserve">Opção B</w:t>
            </w:r>
          </w:p>
        </w:tc>
        <w:tc>
          <w:tcPr/>
          <w:p>
            <w:pPr>
              <w:pStyle w:val="Compact"/>
            </w:pPr>
            <w:r>
              <w:t xml:space="preserve">Opção C</w:t>
            </w:r>
          </w:p>
        </w:tc>
      </w:tr>
      <w:tr>
        <w:tc>
          <w:tcPr/>
          <w:p>
            <w:pPr>
              <w:pStyle w:val="Compact"/>
            </w:pPr>
            <w:r>
              <w:t xml:space="preserve">C1 {{Latência}}</w:t>
            </w:r>
          </w:p>
        </w:tc>
        <w:tc>
          <w:tcPr/>
          <w:p>
            <w:pPr>
              <w:pStyle w:val="Compact"/>
            </w:pPr>
            <w:r>
              <w:t xml:space="preserve">3</w:t>
            </w:r>
          </w:p>
        </w:tc>
        <w:tc>
          <w:tcPr/>
          <w:p>
            <w:pPr>
              <w:pStyle w:val="Compact"/>
            </w:pPr>
            <w:r>
              <w:t xml:space="preserve">3 (9)</w:t>
            </w:r>
          </w:p>
        </w:tc>
        <w:tc>
          <w:tcPr/>
          <w:p>
            <w:pPr>
              <w:pStyle w:val="Compact"/>
            </w:pPr>
            <w:r>
              <w:t xml:space="preserve">2 (6)</w:t>
            </w:r>
          </w:p>
        </w:tc>
        <w:tc>
          <w:tcPr/>
          <w:p>
            <w:pPr>
              <w:pStyle w:val="Compact"/>
            </w:pPr>
            <w:r>
              <w:t xml:space="preserve">1 (3)</w:t>
            </w:r>
          </w:p>
        </w:tc>
      </w:tr>
      <w:tr>
        <w:tc>
          <w:tcPr/>
          <w:p>
            <w:pPr>
              <w:pStyle w:val="Compact"/>
            </w:pPr>
            <w:r>
              <w:t xml:space="preserve">C2 {{Competências}}</w:t>
            </w:r>
          </w:p>
        </w:tc>
        <w:tc>
          <w:tcPr/>
          <w:p>
            <w:pPr>
              <w:pStyle w:val="Compact"/>
            </w:pPr>
            <w:r>
              <w:t xml:space="preserve">3</w:t>
            </w:r>
          </w:p>
        </w:tc>
        <w:tc>
          <w:tcPr/>
          <w:p>
            <w:pPr>
              <w:pStyle w:val="Compact"/>
            </w:pPr>
            <w:r>
              <w:t xml:space="preserve">2 (6)</w:t>
            </w:r>
          </w:p>
        </w:tc>
        <w:tc>
          <w:tcPr/>
          <w:p>
            <w:pPr>
              <w:pStyle w:val="Compact"/>
            </w:pPr>
            <w:r>
              <w:t xml:space="preserve">3 (9)</w:t>
            </w:r>
          </w:p>
        </w:tc>
        <w:tc>
          <w:tcPr/>
          <w:p>
            <w:pPr>
              <w:pStyle w:val="Compact"/>
            </w:pPr>
            <w:r>
              <w:t xml:space="preserve">3 (9)</w:t>
            </w:r>
          </w:p>
        </w:tc>
      </w:tr>
      <w:tr>
        <w:tc>
          <w:tcPr/>
          <w:p>
            <w:pPr>
              <w:pStyle w:val="Compact"/>
            </w:pPr>
            <w:r>
              <w:t xml:space="preserve">C3 {{Custo}}</w:t>
            </w:r>
          </w:p>
        </w:tc>
        <w:tc>
          <w:tcPr/>
          <w:p>
            <w:pPr>
              <w:pStyle w:val="Compact"/>
            </w:pPr>
            <w:r>
              <w:t xml:space="preserve">2</w:t>
            </w:r>
          </w:p>
        </w:tc>
        <w:tc>
          <w:tcPr/>
          <w:p>
            <w:pPr>
              <w:pStyle w:val="Compact"/>
            </w:pPr>
            <w:r>
              <w:t xml:space="preserve">2 (4)</w:t>
            </w:r>
          </w:p>
        </w:tc>
        <w:tc>
          <w:tcPr/>
          <w:p>
            <w:pPr>
              <w:pStyle w:val="Compact"/>
            </w:pPr>
            <w:r>
              <w:t xml:space="preserve">3 (6)</w:t>
            </w:r>
          </w:p>
        </w:tc>
        <w:tc>
          <w:tcPr/>
          <w:p>
            <w:pPr>
              <w:pStyle w:val="Compact"/>
            </w:pPr>
            <w:r>
              <w:t xml:space="preserve">3 (6)</w:t>
            </w:r>
          </w:p>
        </w:tc>
      </w:tr>
      <w:tr>
        <w:tc>
          <w:tcPr/>
          <w:p>
            <w:pPr>
              <w:pStyle w:val="Compact"/>
            </w:pPr>
            <w:r>
              <w:rPr>
                <w:b/>
                <w:bCs/>
              </w:rPr>
              <w:t xml:space="preserve">Total</w:t>
            </w:r>
          </w:p>
        </w:tc>
        <w:tc>
          <w:tcPr/>
          <w:p>
            <w:pPr>
              <w:pStyle w:val="Compact"/>
            </w:pPr>
          </w:p>
        </w:tc>
        <w:tc>
          <w:tcPr/>
          <w:p>
            <w:pPr>
              <w:pStyle w:val="Compact"/>
            </w:pPr>
            <w:r>
              <w:rPr>
                <w:b/>
                <w:bCs/>
              </w:rPr>
              <w:t xml:space="preserve">19</w:t>
            </w:r>
          </w:p>
        </w:tc>
        <w:tc>
          <w:tcPr/>
          <w:p>
            <w:pPr>
              <w:pStyle w:val="Compact"/>
            </w:pPr>
            <w:r>
              <w:rPr>
                <w:b/>
                <w:bCs/>
              </w:rPr>
              <w:t xml:space="preserve">21</w:t>
            </w:r>
          </w:p>
        </w:tc>
        <w:tc>
          <w:tcPr/>
          <w:p>
            <w:pPr>
              <w:pStyle w:val="Compact"/>
            </w:pPr>
            <w:r>
              <w:rPr>
                <w:b/>
                <w:bCs/>
              </w:rPr>
              <w:t xml:space="preserve">18</w:t>
            </w:r>
          </w:p>
        </w:tc>
      </w:tr>
    </w:tbl>
    <w:p>
      <w:pPr>
        <w:pStyle w:val="BlockText"/>
      </w:pPr>
      <w:r>
        <w:t xml:space="preserve">A tabela informa, não decide. Se a decisão contraria a pontuação, explica porquê.</w:t>
      </w:r>
    </w:p>
    <w:p>
      <w:r>
        <w:pict>
          <v:rect style="width:0;height:1.5pt" o:hralign="center" o:hrstd="t" o:hr="t"/>
        </w:pict>
      </w:r>
    </w:p>
    <w:bookmarkEnd w:id="768"/>
    <w:bookmarkEnd w:id="769"/>
    <w:bookmarkStart w:id="770" w:name="decisão"/>
    <w:p>
      <w:pPr>
        <w:pStyle w:val="Heading2"/>
      </w:pPr>
      <w:r>
        <w:t xml:space="preserve">Decisão</w:t>
      </w:r>
    </w:p>
    <w:p>
      <w:pPr>
        <w:pStyle w:val="FirstParagraph"/>
      </w:pPr>
      <w:r>
        <w:rPr>
          <w:b/>
          <w:bCs/>
        </w:rPr>
        <w:t xml:space="preserve">Escolhemos a Opção {{B}} — {{nome}}.</w:t>
      </w:r>
    </w:p>
    <w:p>
      <w:pPr>
        <w:pStyle w:val="BodyText"/>
      </w:pPr>
      <w:r>
        <w:t xml:space="preserve">{{Justificação em 3-5 linhas. Explicita o trade-off aceite:</w:t>
      </w:r>
      <w:r>
        <w:t xml:space="preserve"> </w:t>
      </w:r>
      <w:r>
        <w:t xml:space="preserve">“Aceitamos {{pior latência}} em troca de {{menor risco de execução}}, porque {{…}}”</w:t>
      </w:r>
      <w:r>
        <w:t xml:space="preserve">.}}</w:t>
      </w:r>
    </w:p>
    <w:p>
      <w:r>
        <w:pict>
          <v:rect style="width:0;height:1.5pt" o:hralign="center" o:hrstd="t" o:hr="t"/>
        </w:pict>
      </w:r>
    </w:p>
    <w:bookmarkEnd w:id="770"/>
    <w:bookmarkStart w:id="775" w:name="consequências"/>
    <w:p>
      <w:pPr>
        <w:pStyle w:val="Heading2"/>
      </w:pPr>
      <w:r>
        <w:t xml:space="preserve">Consequências</w:t>
      </w:r>
    </w:p>
    <w:bookmarkStart w:id="771" w:name="positivas"/>
    <w:p>
      <w:pPr>
        <w:pStyle w:val="Heading3"/>
      </w:pPr>
      <w:r>
        <w:t xml:space="preserve">Positivas</w:t>
      </w:r>
    </w:p>
    <w:p>
      <w:pPr>
        <w:pStyle w:val="Compact"/>
        <w:numPr>
          <w:ilvl w:val="0"/>
          <w:numId w:val="1092"/>
        </w:numPr>
      </w:pPr>
      <w:r>
        <w:t xml:space="preserve">{{…}}</w:t>
      </w:r>
    </w:p>
    <w:bookmarkEnd w:id="771"/>
    <w:bookmarkStart w:id="772" w:name="negativas-aceites-conscientemente"/>
    <w:p>
      <w:pPr>
        <w:pStyle w:val="Heading3"/>
      </w:pPr>
      <w:r>
        <w:t xml:space="preserve">Negativas (aceites conscientemente)</w:t>
      </w:r>
    </w:p>
    <w:p>
      <w:pPr>
        <w:pStyle w:val="Compact"/>
        <w:numPr>
          <w:ilvl w:val="0"/>
          <w:numId w:val="1093"/>
        </w:numPr>
      </w:pPr>
      <w:r>
        <w:t xml:space="preserve">{{…}} —</w:t>
      </w:r>
      <w:r>
        <w:t xml:space="preserve"> </w:t>
      </w:r>
      <w:r>
        <w:rPr>
          <w:i/>
          <w:iCs/>
        </w:rPr>
        <w:t xml:space="preserve">mitigação:</w:t>
      </w:r>
      <w:r>
        <w:t xml:space="preserve"> </w:t>
      </w:r>
      <w:r>
        <w:t xml:space="preserve">{{…}}</w:t>
      </w:r>
    </w:p>
    <w:bookmarkEnd w:id="772"/>
    <w:bookmarkStart w:id="773" w:name="neutras-a-acompanhar"/>
    <w:p>
      <w:pPr>
        <w:pStyle w:val="Heading3"/>
      </w:pPr>
      <w:r>
        <w:t xml:space="preserve">Neutras / a acompanhar</w:t>
      </w:r>
    </w:p>
    <w:p>
      <w:pPr>
        <w:pStyle w:val="Compact"/>
        <w:numPr>
          <w:ilvl w:val="0"/>
          <w:numId w:val="1094"/>
        </w:numPr>
      </w:pPr>
      <w:r>
        <w:t xml:space="preserve">{{…}}</w:t>
      </w:r>
    </w:p>
    <w:bookmarkEnd w:id="773"/>
    <w:bookmarkStart w:id="774" w:name="impacto-em-atributos-de-qualidade"/>
    <w:p>
      <w:pPr>
        <w:pStyle w:val="Heading3"/>
      </w:pPr>
      <w:r>
        <w:t xml:space="preserve">Impacto em atributos de qualidade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Impacto</w:t>
            </w:r>
          </w:p>
        </w:tc>
        <w:tc>
          <w:tcPr/>
          <w:p>
            <w:pPr>
              <w:pStyle w:val="Compact"/>
            </w:pPr>
            <w:r>
              <w:t xml:space="preserve">Nota</w:t>
            </w:r>
          </w:p>
        </w:tc>
      </w:tr>
      <w:tr>
        <w:tc>
          <w:tcPr/>
          <w:p>
            <w:pPr>
              <w:pStyle w:val="Compact"/>
            </w:pPr>
            <w:r>
              <w:t xml:space="preserve">Desempenho</w:t>
            </w:r>
          </w:p>
        </w:tc>
        <w:tc>
          <w:tcPr/>
          <w:p>
            <w:pPr>
              <w:pStyle w:val="Compact"/>
            </w:pPr>
            <w:r>
              <w:t xml:space="preserve">↓ ligeiro</w:t>
            </w:r>
          </w:p>
        </w:tc>
        <w:tc>
          <w:tcPr/>
          <w:p>
            <w:pPr>
              <w:pStyle w:val="Compact"/>
            </w:pPr>
            <w:r>
              <w:t xml:space="preserve">{{+20 ms p95, dentro do orçamento}}</w:t>
            </w:r>
          </w:p>
        </w:tc>
      </w:tr>
      <w:tr>
        <w:tc>
          <w:tcPr/>
          <w:p>
            <w:pPr>
              <w:pStyle w:val="Compact"/>
            </w:pPr>
            <w:r>
              <w:t xml:space="preserve">Manutenibilidade</w:t>
            </w:r>
          </w:p>
        </w:tc>
        <w:tc>
          <w:tcPr/>
          <w:p>
            <w:pPr>
              <w:pStyle w:val="Compact"/>
            </w:pPr>
            <w:r>
              <w:t xml:space="preserve">↑</w:t>
            </w:r>
          </w:p>
        </w:tc>
        <w:tc>
          <w:tcPr/>
          <w:p>
            <w:pPr>
              <w:pStyle w:val="Compact"/>
            </w:pPr>
            <w:r>
              <w:t xml:space="preserve">{{Equipa já domina}}</w:t>
            </w:r>
          </w:p>
        </w:tc>
      </w:tr>
      <w:tr>
        <w:tc>
          <w:tcPr/>
          <w:p>
            <w:pPr>
              <w:pStyle w:val="Compact"/>
            </w:pPr>
            <w:r>
              <w:t xml:space="preserve">Custo</w:t>
            </w:r>
          </w:p>
        </w:tc>
        <w:tc>
          <w:tcPr/>
          <w:p>
            <w:pPr>
              <w:pStyle w:val="Compact"/>
            </w:pPr>
            <w:r>
              <w:t xml:space="preserve">↔</w:t>
            </w:r>
          </w:p>
        </w:tc>
        <w:tc>
          <w:tcPr/>
          <w:p>
            <w:pPr>
              <w:pStyle w:val="Compact"/>
            </w:pPr>
          </w:p>
        </w:tc>
      </w:tr>
    </w:tbl>
    <w:p>
      <w:r>
        <w:pict>
          <v:rect style="width:0;height:1.5pt" o:hralign="center" o:hrstd="t" o:hr="t"/>
        </w:pict>
      </w:r>
    </w:p>
    <w:bookmarkEnd w:id="774"/>
    <w:bookmarkEnd w:id="775"/>
    <w:bookmarkStart w:id="776" w:name="condições-de-revisão"/>
    <w:p>
      <w:pPr>
        <w:pStyle w:val="Heading2"/>
      </w:pPr>
      <w:r>
        <w:t xml:space="preserve">Condições de revisão</w:t>
      </w:r>
    </w:p>
    <w:p>
      <w:pPr>
        <w:pStyle w:val="BlockText"/>
      </w:pPr>
      <w:r>
        <w:t xml:space="preserve">Uma decisão sem gatilho de revisão torna-se dogma.</w:t>
      </w:r>
    </w:p>
    <w:p>
      <w:pPr>
        <w:pStyle w:val="FirstParagraph"/>
      </w:pPr>
      <w:r>
        <w:t xml:space="preserve">Revisitar este ADR se:</w:t>
      </w:r>
      <w:r>
        <w:t xml:space="preserve"> </w:t>
      </w:r>
      <w:r>
        <w:t xml:space="preserve">- {{O volume ultrapassar {{N}} registos/dia}}</w:t>
      </w:r>
      <w:r>
        <w:t xml:space="preserve"> </w:t>
      </w:r>
      <w:r>
        <w:t xml:space="preserve">- {{A latência p95 exceder {{X}} ms de forma sustentada}}</w:t>
      </w:r>
      <w:r>
        <w:t xml:space="preserve"> </w:t>
      </w:r>
      <w:r>
        <w:t xml:space="preserve">- {{Passarem {{12}} meses}}</w:t>
      </w:r>
    </w:p>
    <w:p>
      <w:pPr>
        <w:pStyle w:val="BodyText"/>
      </w:pPr>
      <w:r>
        <w:rPr>
          <w:b/>
          <w:bCs/>
        </w:rPr>
        <w:t xml:space="preserve">Próxima revisão agendada:</w:t>
      </w:r>
      <w:r>
        <w:t xml:space="preserve"> </w:t>
      </w:r>
      <w:r>
        <w:t xml:space="preserve">{{data}}</w:t>
      </w:r>
    </w:p>
    <w:p>
      <w:r>
        <w:pict>
          <v:rect style="width:0;height:1.5pt" o:hralign="center" o:hrstd="t" o:hr="t"/>
        </w:pict>
      </w:r>
    </w:p>
    <w:bookmarkEnd w:id="776"/>
    <w:bookmarkStart w:id="777" w:name="notas-de-implementação"/>
    <w:p>
      <w:pPr>
        <w:pStyle w:val="Heading2"/>
      </w:pPr>
      <w:r>
        <w:t xml:space="preserve">Notas de implementação</w:t>
      </w:r>
    </w:p>
    <w:p>
      <w:pPr>
        <w:pStyle w:val="Compact"/>
        <w:numPr>
          <w:ilvl w:val="0"/>
          <w:numId w:val="1095"/>
        </w:numPr>
      </w:pPr>
      <w:r>
        <w:t xml:space="preserve">{{Passos necessários, migração, feature flag, ordem de rollout}}</w:t>
      </w:r>
    </w:p>
    <w:bookmarkEnd w:id="777"/>
    <w:bookmarkStart w:id="778" w:name="referências-1"/>
    <w:p>
      <w:pPr>
        <w:pStyle w:val="Heading2"/>
      </w:pPr>
      <w:r>
        <w:t xml:space="preserve">Referências</w:t>
      </w:r>
    </w:p>
    <w:p>
      <w:pPr>
        <w:pStyle w:val="Compact"/>
        <w:numPr>
          <w:ilvl w:val="0"/>
          <w:numId w:val="1096"/>
        </w:numPr>
      </w:pPr>
      <w:r>
        <w:t xml:space="preserve">{{Links, benchmarks, provas de conceito, discussões}}</w:t>
      </w:r>
    </w:p>
    <w:p>
      <w:r>
        <w:br w:type="page"/>
      </w:r>
    </w:p>
    <w:bookmarkEnd w:id="778"/>
    <w:bookmarkEnd w:id="779"/>
    <w:bookmarkStart w:id="796" w:name="modelo-de-dados-projeto"/>
    <w:p>
      <w:pPr>
        <w:pStyle w:val="Heading1"/>
      </w:pPr>
      <w:r>
        <w:t xml:space="preserve">Modelo de Dados — {{PROJETO}}</w:t>
      </w:r>
    </w:p>
    <w:p>
      <w:pPr>
        <w:pStyle w:val="FirstParagraph"/>
      </w:pPr>
      <w:r>
        <w:rPr>
          <w:i/>
          <w:iCs/>
        </w:rPr>
        <w:t xml:space="preserve">(ficheiro:</w:t>
      </w:r>
      <w:r>
        <w:rPr>
          <w:i/>
          <w:iCs/>
        </w:rPr>
        <w:t xml:space="preserve"> </w:t>
      </w:r>
      <w:r>
        <w:rPr>
          <w:rStyle w:val="VerbatimChar"/>
          <w:i/>
          <w:iCs/>
        </w:rPr>
        <w:t xml:space="preserve">03-arquitetura/03-modelo-dados.md</w:t>
      </w:r>
      <w:r>
        <w:rPr>
          <w:i/>
          <w:iCs/>
        </w:rPr>
        <w:t xml:space="preserve">)</w:t>
      </w:r>
    </w:p>
    <w:p>
      <w:pPr>
        <w:pStyle w:val="BodyText"/>
      </w:pPr>
      <w:r>
        <w:rPr>
          <w:b/>
          <w:bCs/>
        </w:rPr>
        <w:t xml:space="preserve">Motor:</w:t>
      </w:r>
      <w:r>
        <w:t xml:space="preserve"> </w:t>
      </w:r>
      <w:r>
        <w:t xml:space="preserve">{{PostgreSQL 16}} ·</w:t>
      </w:r>
      <w:r>
        <w:t xml:space="preserve"> </w:t>
      </w:r>
      <w:r>
        <w:rPr>
          <w:b/>
          <w:bCs/>
        </w:rPr>
        <w:t xml:space="preserve">Versão do esquema:</w:t>
      </w:r>
      <w:r>
        <w:t xml:space="preserve"> </w:t>
      </w:r>
      <w:r>
        <w:t xml:space="preserve">{{v{{n}}}} ·</w:t>
      </w:r>
      <w:r>
        <w:t xml:space="preserve"> </w:t>
      </w:r>
      <w:r>
        <w:rPr>
          <w:b/>
          <w:bCs/>
        </w:rPr>
        <w:t xml:space="preserve">Data:</w:t>
      </w:r>
      <w:r>
        <w:t xml:space="preserve"> </w:t>
      </w:r>
      <w:r>
        <w:t xml:space="preserve">{{AAAA-MM-DD}}</w:t>
      </w:r>
    </w:p>
    <w:p>
      <w:r>
        <w:pict>
          <v:rect style="width:0;height:1.5pt" o:hralign="center" o:hrstd="t" o:hr="t"/>
        </w:pict>
      </w:r>
    </w:p>
    <w:bookmarkStart w:id="783" w:name="diagrama-entidade-relação"/>
    <w:p>
      <w:pPr>
        <w:pStyle w:val="Heading2"/>
      </w:pPr>
      <w:r>
        <w:t xml:space="preserve">1. Diagrama Entidade-Relação</w:t>
      </w:r>
    </w:p>
    <w:p>
      <w:pPr>
        <w:pStyle w:val="FirstParagraph"/>
      </w:pPr>
      <w:r>
        <w:drawing>
          <wp:inline>
            <wp:extent cx="6191999" cy="7027152"/>
            <wp:effectExtent b="0" l="0" r="0" t="0"/>
            <wp:docPr descr="" title="" id="781" name="Picture"/>
            <a:graphic>
              <a:graphicData uri="http://schemas.openxmlformats.org/drawingml/2006/picture">
                <pic:pic>
                  <pic:nvPicPr>
                    <pic:cNvPr descr="d36-out-1.png" id="782" name="Picture"/>
                    <pic:cNvPicPr>
                      <a:picLocks noChangeArrowheads="1" noChangeAspect="1"/>
                    </pic:cNvPicPr>
                  </pic:nvPicPr>
                  <pic:blipFill>
                    <a:blip r:embed="rId780"/>
                    <a:stretch>
                      <a:fillRect/>
                    </a:stretch>
                  </pic:blipFill>
                  <pic:spPr bwMode="auto">
                    <a:xfrm>
                      <a:off x="0" y="0"/>
                      <a:ext cx="6191999" cy="7027152"/>
                    </a:xfrm>
                    <a:prstGeom prst="rect">
                      <a:avLst/>
                    </a:prstGeom>
                    <a:noFill/>
                    <a:ln w="9525">
                      <a:noFill/>
                      <a:headEnd/>
                      <a:tailEnd/>
                    </a:ln>
                  </pic:spPr>
                </pic:pic>
              </a:graphicData>
            </a:graphic>
          </wp:inline>
        </w:drawing>
      </w:r>
    </w:p>
    <w:p>
      <w:r>
        <w:pict>
          <v:rect style="width:0;height:1.5pt" o:hralign="center" o:hrstd="t" o:hr="t"/>
        </w:pict>
      </w:r>
    </w:p>
    <w:bookmarkEnd w:id="783"/>
    <w:bookmarkStart w:id="785" w:name="dicionário-de-dados"/>
    <w:p>
      <w:pPr>
        <w:pStyle w:val="Heading2"/>
      </w:pPr>
      <w:r>
        <w:t xml:space="preserve">2. Dicionário de dados</w:t>
      </w:r>
    </w:p>
    <w:bookmarkStart w:id="784" w:name="tabela-encomendas"/>
    <w:p>
      <w:pPr>
        <w:pStyle w:val="Heading3"/>
      </w:pPr>
      <w:r>
        <w:t xml:space="preserve">Tabela</w:t>
      </w:r>
      <w:r>
        <w:t xml:space="preserve"> </w:t>
      </w:r>
      <w:r>
        <w:rPr>
          <w:rStyle w:val="VerbatimChar"/>
        </w:rPr>
        <w:t xml:space="preserve">encomendas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Coluna</w:t>
            </w:r>
          </w:p>
        </w:tc>
        <w:tc>
          <w:tcPr/>
          <w:p>
            <w:pPr>
              <w:pStyle w:val="Compact"/>
            </w:pPr>
            <w:r>
              <w:t xml:space="preserve">Tipo</w:t>
            </w:r>
          </w:p>
        </w:tc>
        <w:tc>
          <w:tcPr/>
          <w:p>
            <w:pPr>
              <w:pStyle w:val="Compact"/>
            </w:pPr>
            <w:r>
              <w:t xml:space="preserve">Nulo</w:t>
            </w:r>
          </w:p>
        </w:tc>
        <w:tc>
          <w:tcPr/>
          <w:p>
            <w:pPr>
              <w:pStyle w:val="Compact"/>
            </w:pPr>
            <w:r>
              <w:t xml:space="preserve">Omissão</w:t>
            </w:r>
          </w:p>
        </w:tc>
        <w:tc>
          <w:tcPr/>
          <w:p>
            <w:pPr>
              <w:pStyle w:val="Compact"/>
            </w:pPr>
            <w:r>
              <w:t xml:space="preserve">Descrição</w:t>
            </w:r>
          </w:p>
        </w:tc>
        <w:tc>
          <w:tcPr/>
          <w:p>
            <w:pPr>
              <w:pStyle w:val="Compact"/>
            </w:pPr>
            <w:r>
              <w:t xml:space="preserve">Regras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Não</w:t>
            </w:r>
          </w:p>
        </w:tc>
        <w:tc>
          <w:tcPr/>
          <w:p>
            <w:pPr>
              <w:pStyle w:val="Compact"/>
            </w:pPr>
            <w:r>
              <w:rPr>
                <w:rStyle w:val="VerbatimChar"/>
              </w:rPr>
              <w:t xml:space="preserve">gen_random_uuid()</w:t>
            </w:r>
          </w:p>
        </w:tc>
        <w:tc>
          <w:tcPr/>
          <w:p>
            <w:pPr>
              <w:pStyle w:val="Compact"/>
            </w:pPr>
            <w:r>
              <w:t xml:space="preserve">Chave primária</w:t>
            </w:r>
          </w:p>
        </w:tc>
        <w:tc>
          <w:tcPr/>
          <w:p>
            <w:pPr>
              <w:pStyle w:val="Compact"/>
            </w:pPr>
            <w:r>
              <w:t xml:space="preserve">—</w:t>
            </w: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Não</w:t>
            </w:r>
          </w:p>
        </w:tc>
        <w:tc>
          <w:tcPr/>
          <w:p>
            <w:pPr>
              <w:pStyle w:val="Compact"/>
            </w:pPr>
            <w:r>
              <w:t xml:space="preserve">—</w:t>
            </w:r>
          </w:p>
        </w:tc>
        <w:tc>
          <w:tcPr/>
          <w:p>
            <w:pPr>
              <w:pStyle w:val="Compact"/>
            </w:pPr>
            <w:r>
              <w:t xml:space="preserve">Organização proprietária</w:t>
            </w:r>
          </w:p>
        </w:tc>
        <w:tc>
          <w:tcPr/>
          <w:p>
            <w:pPr>
              <w:pStyle w:val="Compact"/>
            </w:pPr>
            <w:r>
              <w:t xml:space="preserve">RLS ativa</w:t>
            </w:r>
          </w:p>
        </w:tc>
      </w:tr>
      <w:tr>
        <w:tc>
          <w:tcPr/>
          <w:p>
            <w:pPr>
              <w:pStyle w:val="Compact"/>
            </w:pPr>
            <w:r>
              <w:rPr>
                <w:rStyle w:val="VerbatimChar"/>
              </w:rPr>
              <w:t xml:space="preserve">cliente_id</w:t>
            </w:r>
          </w:p>
        </w:tc>
        <w:tc>
          <w:tcPr/>
          <w:p>
            <w:pPr>
              <w:pStyle w:val="Compact"/>
            </w:pPr>
            <w:r>
              <w:rPr>
                <w:rStyle w:val="VerbatimChar"/>
              </w:rPr>
              <w:t xml:space="preserve">uuid</w:t>
            </w:r>
          </w:p>
        </w:tc>
        <w:tc>
          <w:tcPr/>
          <w:p>
            <w:pPr>
              <w:pStyle w:val="Compact"/>
            </w:pPr>
            <w:r>
              <w:t xml:space="preserve">Não</w:t>
            </w:r>
          </w:p>
        </w:tc>
        <w:tc>
          <w:tcPr/>
          <w:p>
            <w:pPr>
              <w:pStyle w:val="Compact"/>
            </w:pPr>
            <w:r>
              <w:t xml:space="preserve">—</w:t>
            </w:r>
          </w:p>
        </w:tc>
        <w:tc>
          <w:tcPr/>
          <w:p>
            <w:pPr>
              <w:pStyle w:val="Compact"/>
            </w:pPr>
            <w:r>
              <w:t xml:space="preserve">FK →</w:t>
            </w:r>
            <w:r>
              <w:t xml:space="preserve"> </w:t>
            </w:r>
            <w:r>
              <w:rPr>
                <w:rStyle w:val="VerbatimChar"/>
              </w:rPr>
              <w:t xml:space="preserve">clientes.id</w:t>
            </w:r>
          </w:p>
        </w:tc>
        <w:tc>
          <w:tcPr/>
          <w:p>
            <w:pPr>
              <w:pStyle w:val="Compact"/>
            </w:pPr>
            <w:r>
              <w:rPr>
                <w:rStyle w:val="VerbatimChar"/>
              </w:rPr>
              <w:t xml:space="preserve">ON DELETE RESTRICT</w:t>
            </w:r>
          </w:p>
        </w:tc>
      </w:tr>
      <w:tr>
        <w:tc>
          <w:tcPr/>
          <w:p>
            <w:pPr>
              <w:pStyle w:val="Compact"/>
            </w:pPr>
            <w:r>
              <w:rPr>
                <w:rStyle w:val="VerbatimChar"/>
              </w:rPr>
              <w:t xml:space="preserve">numero</w:t>
            </w:r>
          </w:p>
        </w:tc>
        <w:tc>
          <w:tcPr/>
          <w:p>
            <w:pPr>
              <w:pStyle w:val="Compact"/>
            </w:pPr>
            <w:r>
              <w:rPr>
                <w:rStyle w:val="VerbatimChar"/>
              </w:rPr>
              <w:t xml:space="preserve">varchar(16)</w:t>
            </w:r>
          </w:p>
        </w:tc>
        <w:tc>
          <w:tcPr/>
          <w:p>
            <w:pPr>
              <w:pStyle w:val="Compact"/>
            </w:pPr>
            <w:r>
              <w:t xml:space="preserve">Não</w:t>
            </w:r>
          </w:p>
        </w:tc>
        <w:tc>
          <w:tcPr/>
          <w:p>
            <w:pPr>
              <w:pStyle w:val="Compact"/>
            </w:pPr>
            <w:r>
              <w:t xml:space="preserve">—</w:t>
            </w:r>
          </w:p>
        </w:tc>
        <w:tc>
          <w:tcPr/>
          <w:p>
            <w:pPr>
              <w:pStyle w:val="Compact"/>
            </w:pPr>
            <w:r>
              <w:t xml:space="preserve">Identificador de negócio</w:t>
            </w:r>
          </w:p>
        </w:tc>
        <w:tc>
          <w:tcPr/>
          <w:p>
            <w:pPr>
              <w:pStyle w:val="Compact"/>
            </w:pPr>
            <w:r>
              <w:t xml:space="preserve">Único por tenant; formato</w:t>
            </w:r>
            <w:r>
              <w:t xml:space="preserve"> </w:t>
            </w:r>
            <w:r>
              <w:rPr>
                <w:rStyle w:val="VerbatimChar"/>
              </w:rPr>
              <w:t xml:space="preserve">ENC-AAAA-nnnnn</w:t>
            </w:r>
          </w:p>
        </w:tc>
      </w:tr>
      <w:tr>
        <w:tc>
          <w:tcPr/>
          <w:p>
            <w:pPr>
              <w:pStyle w:val="Compact"/>
            </w:pPr>
            <w:r>
              <w:rPr>
                <w:rStyle w:val="VerbatimChar"/>
              </w:rPr>
              <w:t xml:space="preserve">estado</w:t>
            </w:r>
          </w:p>
        </w:tc>
        <w:tc>
          <w:tcPr/>
          <w:p>
            <w:pPr>
              <w:pStyle w:val="Compact"/>
            </w:pPr>
            <w:r>
              <w:rPr>
                <w:rStyle w:val="VerbatimChar"/>
              </w:rPr>
              <w:t xml:space="preserve">varchar(24)</w:t>
            </w:r>
          </w:p>
        </w:tc>
        <w:tc>
          <w:tcPr/>
          <w:p>
            <w:pPr>
              <w:pStyle w:val="Compact"/>
            </w:pPr>
            <w:r>
              <w:t xml:space="preserve">Não</w:t>
            </w:r>
          </w:p>
        </w:tc>
        <w:tc>
          <w:tcPr/>
          <w:p>
            <w:pPr>
              <w:pStyle w:val="Compact"/>
            </w:pPr>
            <w:r>
              <w:rPr>
                <w:rStyle w:val="VerbatimChar"/>
              </w:rPr>
              <w:t xml:space="preserve">'RASCUNHO'</w:t>
            </w:r>
          </w:p>
        </w:tc>
        <w:tc>
          <w:tcPr/>
          <w:p>
            <w:pPr>
              <w:pStyle w:val="Compact"/>
            </w:pPr>
            <w:r>
              <w:t xml:space="preserve">Estado do ciclo de vida</w:t>
            </w:r>
          </w:p>
        </w:tc>
        <w:tc>
          <w:tcPr/>
          <w:p>
            <w:pPr>
              <w:pStyle w:val="Compact"/>
            </w:pPr>
            <w:r>
              <w:t xml:space="preserve">CHECK na lista de estados</w:t>
            </w:r>
          </w:p>
        </w:tc>
      </w:tr>
      <w:tr>
        <w:tc>
          <w:tcPr/>
          <w:p>
            <w:pPr>
              <w:pStyle w:val="Compact"/>
            </w:pPr>
            <w:r>
              <w:rPr>
                <w:rStyle w:val="VerbatimChar"/>
              </w:rPr>
              <w:t xml:space="preserve">total_cents</w:t>
            </w:r>
          </w:p>
        </w:tc>
        <w:tc>
          <w:tcPr/>
          <w:p>
            <w:pPr>
              <w:pStyle w:val="Compact"/>
            </w:pPr>
            <w:r>
              <w:rPr>
                <w:rStyle w:val="VerbatimChar"/>
              </w:rPr>
              <w:t xml:space="preserve">bigint</w:t>
            </w:r>
          </w:p>
        </w:tc>
        <w:tc>
          <w:tcPr/>
          <w:p>
            <w:pPr>
              <w:pStyle w:val="Compact"/>
            </w:pPr>
            <w:r>
              <w:t xml:space="preserve">Não</w:t>
            </w:r>
          </w:p>
        </w:tc>
        <w:tc>
          <w:tcPr/>
          <w:p>
            <w:pPr>
              <w:pStyle w:val="Compact"/>
            </w:pPr>
            <w:r>
              <w:rPr>
                <w:rStyle w:val="VerbatimChar"/>
              </w:rPr>
              <w:t xml:space="preserve">0</w:t>
            </w:r>
          </w:p>
        </w:tc>
        <w:tc>
          <w:tcPr/>
          <w:p>
            <w:pPr>
              <w:pStyle w:val="Compact"/>
            </w:pPr>
            <w:r>
              <w:t xml:space="preserve">Total em cêntimos</w:t>
            </w:r>
          </w:p>
        </w:tc>
        <w:tc>
          <w:tcPr/>
          <w:p>
            <w:pPr>
              <w:pStyle w:val="Compact"/>
            </w:pPr>
            <w:r>
              <w:t xml:space="preserve">≥ 0; RN-03</w:t>
            </w:r>
          </w:p>
        </w:tc>
      </w:tr>
      <w:tr>
        <w:tc>
          <w:tcPr/>
          <w:p>
            <w:pPr>
              <w:pStyle w:val="Compact"/>
            </w:pPr>
            <w:r>
              <w:rPr>
                <w:rStyle w:val="VerbatimChar"/>
              </w:rPr>
              <w:t xml:space="preserve">moeda</w:t>
            </w:r>
          </w:p>
        </w:tc>
        <w:tc>
          <w:tcPr/>
          <w:p>
            <w:pPr>
              <w:pStyle w:val="Compact"/>
            </w:pPr>
            <w:r>
              <w:rPr>
                <w:rStyle w:val="VerbatimChar"/>
              </w:rPr>
              <w:t xml:space="preserve">char(3)</w:t>
            </w:r>
          </w:p>
        </w:tc>
        <w:tc>
          <w:tcPr/>
          <w:p>
            <w:pPr>
              <w:pStyle w:val="Compact"/>
            </w:pPr>
            <w:r>
              <w:t xml:space="preserve">Não</w:t>
            </w:r>
          </w:p>
        </w:tc>
        <w:tc>
          <w:tcPr/>
          <w:p>
            <w:pPr>
              <w:pStyle w:val="Compact"/>
            </w:pPr>
            <w:r>
              <w:rPr>
                <w:rStyle w:val="VerbatimChar"/>
              </w:rPr>
              <w:t xml:space="preserve">'EUR'</w:t>
            </w:r>
          </w:p>
        </w:tc>
        <w:tc>
          <w:tcPr/>
          <w:p>
            <w:pPr>
              <w:pStyle w:val="Compact"/>
            </w:pPr>
            <w:r>
              <w:t xml:space="preserve">ISO 4217</w:t>
            </w:r>
          </w:p>
        </w:tc>
        <w:tc>
          <w:tcPr/>
          <w:p>
            <w:pPr>
              <w:pStyle w:val="Compact"/>
            </w:pPr>
            <w:r>
              <w:t xml:space="preserve">—</w:t>
            </w:r>
          </w:p>
        </w:tc>
      </w:tr>
      <w:tr>
        <w:tc>
          <w:tcPr/>
          <w:p>
            <w:pPr>
              <w:pStyle w:val="Compact"/>
            </w:pPr>
            <w:r>
              <w:rPr>
                <w:rStyle w:val="VerbatimChar"/>
              </w:rPr>
              <w:t xml:space="preserve">aprovado_por</w:t>
            </w:r>
          </w:p>
        </w:tc>
        <w:tc>
          <w:tcPr/>
          <w:p>
            <w:pPr>
              <w:pStyle w:val="Compact"/>
            </w:pPr>
            <w:r>
              <w:rPr>
                <w:rStyle w:val="VerbatimChar"/>
              </w:rPr>
              <w:t xml:space="preserve">uuid</w:t>
            </w:r>
          </w:p>
        </w:tc>
        <w:tc>
          <w:tcPr/>
          <w:p>
            <w:pPr>
              <w:pStyle w:val="Compact"/>
            </w:pPr>
            <w:r>
              <w:t xml:space="preserve">Sim</w:t>
            </w:r>
          </w:p>
        </w:tc>
        <w:tc>
          <w:tcPr/>
          <w:p>
            <w:pPr>
              <w:pStyle w:val="Compact"/>
            </w:pPr>
            <w:r>
              <w:rPr>
                <w:rStyle w:val="VerbatimChar"/>
              </w:rPr>
              <w:t xml:space="preserve">NULL</w:t>
            </w:r>
          </w:p>
        </w:tc>
        <w:tc>
          <w:tcPr/>
          <w:p>
            <w:pPr>
              <w:pStyle w:val="Compact"/>
            </w:pPr>
            <w:r>
              <w:t xml:space="preserve">FK →</w:t>
            </w:r>
            <w:r>
              <w:t xml:space="preserve"> </w:t>
            </w:r>
            <w:r>
              <w:rPr>
                <w:rStyle w:val="VerbatimChar"/>
              </w:rPr>
              <w:t xml:space="preserve">utilizadores.id</w:t>
            </w:r>
          </w:p>
        </w:tc>
        <w:tc>
          <w:tcPr/>
          <w:p>
            <w:pPr>
              <w:pStyle w:val="Compact"/>
            </w:pPr>
            <w:r>
              <w:t xml:space="preserve">Obrigatório se estado = APROVADA e total &gt; 500000</w:t>
            </w:r>
          </w:p>
        </w:tc>
      </w:tr>
      <w:tr>
        <w:tc>
          <w:tcPr/>
          <w:p>
            <w:pPr>
              <w:pStyle w:val="Compact"/>
            </w:pPr>
            <w:r>
              <w:rPr>
                <w:rStyle w:val="VerbatimChar"/>
              </w:rPr>
              <w:t xml:space="preserve">versao</w:t>
            </w:r>
          </w:p>
        </w:tc>
        <w:tc>
          <w:tcPr/>
          <w:p>
            <w:pPr>
              <w:pStyle w:val="Compact"/>
            </w:pPr>
            <w:r>
              <w:rPr>
                <w:rStyle w:val="VerbatimChar"/>
              </w:rPr>
              <w:t xml:space="preserve">integer</w:t>
            </w:r>
          </w:p>
        </w:tc>
        <w:tc>
          <w:tcPr/>
          <w:p>
            <w:pPr>
              <w:pStyle w:val="Compact"/>
            </w:pPr>
            <w:r>
              <w:t xml:space="preserve">Não</w:t>
            </w:r>
          </w:p>
        </w:tc>
        <w:tc>
          <w:tcPr/>
          <w:p>
            <w:pPr>
              <w:pStyle w:val="Compact"/>
            </w:pPr>
            <w:r>
              <w:rPr>
                <w:rStyle w:val="VerbatimChar"/>
              </w:rPr>
              <w:t xml:space="preserve">1</w:t>
            </w:r>
          </w:p>
        </w:tc>
        <w:tc>
          <w:tcPr/>
          <w:p>
            <w:pPr>
              <w:pStyle w:val="Compact"/>
            </w:pPr>
            <w:r>
              <w:t xml:space="preserve">Bloqueio otimista</w:t>
            </w:r>
          </w:p>
        </w:tc>
        <w:tc>
          <w:tcPr/>
          <w:p>
            <w:pPr>
              <w:pStyle w:val="Compact"/>
            </w:pPr>
            <w:r>
              <w:t xml:space="preserve">Incrementa em cada UPDATE</w:t>
            </w:r>
          </w:p>
        </w:tc>
      </w:tr>
      <w:tr>
        <w:tc>
          <w:tcPr/>
          <w:p>
            <w:pPr>
              <w:pStyle w:val="Compact"/>
            </w:pPr>
            <w:r>
              <w:rPr>
                <w:rStyle w:val="VerbatimChar"/>
              </w:rPr>
              <w:t xml:space="preserve">criado_em</w:t>
            </w:r>
          </w:p>
        </w:tc>
        <w:tc>
          <w:tcPr/>
          <w:p>
            <w:pPr>
              <w:pStyle w:val="Compact"/>
            </w:pPr>
            <w:r>
              <w:rPr>
                <w:rStyle w:val="VerbatimChar"/>
              </w:rPr>
              <w:t xml:space="preserve">timestamptz</w:t>
            </w:r>
          </w:p>
        </w:tc>
        <w:tc>
          <w:tcPr/>
          <w:p>
            <w:pPr>
              <w:pStyle w:val="Compact"/>
            </w:pPr>
            <w:r>
              <w:t xml:space="preserve">Não</w:t>
            </w:r>
          </w:p>
        </w:tc>
        <w:tc>
          <w:tcPr/>
          <w:p>
            <w:pPr>
              <w:pStyle w:val="Compact"/>
            </w:pPr>
            <w:r>
              <w:rPr>
                <w:rStyle w:val="VerbatimChar"/>
              </w:rPr>
              <w:t xml:space="preserve">now()</w:t>
            </w:r>
          </w:p>
        </w:tc>
        <w:tc>
          <w:tcPr/>
          <w:p>
            <w:pPr>
              <w:pStyle w:val="Compact"/>
            </w:pPr>
            <w:r>
              <w:t xml:space="preserve">UTC</w:t>
            </w:r>
          </w:p>
        </w:tc>
        <w:tc>
          <w:tcPr/>
          <w:p>
            <w:pPr>
              <w:pStyle w:val="Compact"/>
            </w:pPr>
            <w:r>
              <w:t xml:space="preserve">Imutável</w:t>
            </w:r>
          </w:p>
        </w:tc>
      </w:tr>
      <w:tr>
        <w:tc>
          <w:tcPr/>
          <w:p>
            <w:pPr>
              <w:pStyle w:val="Compact"/>
            </w:pPr>
            <w:r>
              <w:rPr>
                <w:rStyle w:val="VerbatimChar"/>
              </w:rPr>
              <w:t xml:space="preserve">atualizado_em</w:t>
            </w:r>
          </w:p>
        </w:tc>
        <w:tc>
          <w:tcPr/>
          <w:p>
            <w:pPr>
              <w:pStyle w:val="Compact"/>
            </w:pPr>
            <w:r>
              <w:rPr>
                <w:rStyle w:val="VerbatimChar"/>
              </w:rPr>
              <w:t xml:space="preserve">timestamptz</w:t>
            </w:r>
          </w:p>
        </w:tc>
        <w:tc>
          <w:tcPr/>
          <w:p>
            <w:pPr>
              <w:pStyle w:val="Compact"/>
            </w:pPr>
            <w:r>
              <w:t xml:space="preserve">Não</w:t>
            </w:r>
          </w:p>
        </w:tc>
        <w:tc>
          <w:tcPr/>
          <w:p>
            <w:pPr>
              <w:pStyle w:val="Compact"/>
            </w:pPr>
            <w:r>
              <w:rPr>
                <w:rStyle w:val="VerbatimChar"/>
              </w:rPr>
              <w:t xml:space="preserve">now()</w:t>
            </w:r>
          </w:p>
        </w:tc>
        <w:tc>
          <w:tcPr/>
          <w:p>
            <w:pPr>
              <w:pStyle w:val="Compact"/>
            </w:pPr>
            <w:r>
              <w:t xml:space="preserve">UTC</w:t>
            </w:r>
          </w:p>
        </w:tc>
        <w:tc>
          <w:tcPr/>
          <w:p>
            <w:pPr>
              <w:pStyle w:val="Compact"/>
            </w:pPr>
            <w:r>
              <w:t xml:space="preserve">Trigger</w:t>
            </w:r>
          </w:p>
        </w:tc>
      </w:tr>
    </w:tbl>
    <w:p>
      <w:pPr>
        <w:pStyle w:val="BodyText"/>
      </w:pPr>
      <w:r>
        <w:rPr>
          <w:b/>
          <w:bCs/>
        </w:rPr>
        <w:t xml:space="preserve">Índices</w:t>
      </w:r>
      <w:r>
        <w:t xml:space="preserve"> </w:t>
      </w:r>
      <w:r>
        <w:t xml:space="preserve">| Nome | Colunas | Tipo | Justificação |</w:t>
      </w:r>
      <w:r>
        <w:t xml:space="preserve"> </w:t>
      </w:r>
      <w:r>
        <w:t xml:space="preserve">|—|—|—|—|</w:t>
      </w:r>
      <w:r>
        <w:t xml:space="preserve"> </w:t>
      </w:r>
      <w:r>
        <w:t xml:space="preserve">|</w:t>
      </w:r>
      <w:r>
        <w:t xml:space="preserve"> </w:t>
      </w:r>
      <w:r>
        <w:rPr>
          <w:rStyle w:val="VerbatimChar"/>
        </w:rPr>
        <w:t xml:space="preserve">pk_encomendas</w:t>
      </w:r>
      <w:r>
        <w:t xml:space="preserve"> </w:t>
      </w:r>
      <w:r>
        <w:t xml:space="preserve">|</w:t>
      </w:r>
      <w:r>
        <w:t xml:space="preserve"> </w:t>
      </w:r>
      <w:r>
        <w:rPr>
          <w:rStyle w:val="VerbatimChar"/>
        </w:rPr>
        <w:t xml:space="preserve">id</w:t>
      </w:r>
      <w:r>
        <w:t xml:space="preserve"> </w:t>
      </w:r>
      <w:r>
        <w:t xml:space="preserve">| B-tree único | PK |</w:t>
      </w:r>
      <w:r>
        <w:t xml:space="preserve"> </w:t>
      </w:r>
      <w:r>
        <w:t xml:space="preserve">|</w:t>
      </w:r>
      <w:r>
        <w:t xml:space="preserve"> </w:t>
      </w:r>
      <w:r>
        <w:rPr>
          <w:rStyle w:val="VerbatimChar"/>
        </w:rPr>
        <w:t xml:space="preserve">uq_encomendas_numero</w:t>
      </w:r>
      <w:r>
        <w:t xml:space="preserve"> </w:t>
      </w:r>
      <w:r>
        <w:t xml:space="preserve">|</w:t>
      </w:r>
      <w:r>
        <w:t xml:space="preserve"> </w:t>
      </w:r>
      <w:r>
        <w:rPr>
          <w:rStyle w:val="VerbatimChar"/>
        </w:rPr>
        <w:t xml:space="preserve">tenant_id, numero</w:t>
      </w:r>
      <w:r>
        <w:t xml:space="preserve"> </w:t>
      </w:r>
      <w:r>
        <w:t xml:space="preserve">| B-tree único | Unicidade de negócio |</w:t>
      </w:r>
      <w:r>
        <w:t xml:space="preserve"> </w:t>
      </w:r>
      <w:r>
        <w:t xml:space="preserve">|</w:t>
      </w:r>
      <w:r>
        <w:t xml:space="preserve"> </w:t>
      </w:r>
      <w:r>
        <w:rPr>
          <w:rStyle w:val="VerbatimChar"/>
        </w:rPr>
        <w:t xml:space="preserve">ix_encomendas_cliente_estado</w:t>
      </w:r>
      <w:r>
        <w:t xml:space="preserve"> </w:t>
      </w:r>
      <w:r>
        <w:t xml:space="preserve">|</w:t>
      </w:r>
      <w:r>
        <w:t xml:space="preserve"> </w:t>
      </w:r>
      <w:r>
        <w:rPr>
          <w:rStyle w:val="VerbatimChar"/>
        </w:rPr>
        <w:t xml:space="preserve">tenant_id, cliente_id, estado</w:t>
      </w:r>
      <w:r>
        <w:t xml:space="preserve"> </w:t>
      </w:r>
      <w:r>
        <w:t xml:space="preserve">| B-tree | Consulta principal (UC-03) |</w:t>
      </w:r>
      <w:r>
        <w:t xml:space="preserve"> </w:t>
      </w:r>
      <w:r>
        <w:t xml:space="preserve">|</w:t>
      </w:r>
      <w:r>
        <w:t xml:space="preserve"> </w:t>
      </w:r>
      <w:r>
        <w:rPr>
          <w:rStyle w:val="VerbatimChar"/>
        </w:rPr>
        <w:t xml:space="preserve">ix_encomendas_pendentes</w:t>
      </w:r>
      <w:r>
        <w:t xml:space="preserve"> </w:t>
      </w:r>
      <w:r>
        <w:t xml:space="preserve">|</w:t>
      </w:r>
      <w:r>
        <w:t xml:space="preserve"> </w:t>
      </w:r>
      <w:r>
        <w:rPr>
          <w:rStyle w:val="VerbatimChar"/>
        </w:rPr>
        <w:t xml:space="preserve">tenant_id, criado_em</w:t>
      </w:r>
      <w:r>
        <w:t xml:space="preserve"> </w:t>
      </w:r>
      <w:r>
        <w:rPr>
          <w:b/>
          <w:bCs/>
        </w:rPr>
        <w:t xml:space="preserve">WHERE</w:t>
      </w:r>
      <w:r>
        <w:t xml:space="preserve"> </w:t>
      </w:r>
      <w:r>
        <w:rPr>
          <w:rStyle w:val="VerbatimChar"/>
        </w:rPr>
        <w:t xml:space="preserve">estado = 'AGUARDA_APROVACAO'</w:t>
      </w:r>
      <w:r>
        <w:t xml:space="preserve"> </w:t>
      </w:r>
      <w:r>
        <w:t xml:space="preserve">| Parcial | Fila de aprovação; índice pequeno |</w:t>
      </w:r>
    </w:p>
    <w:p>
      <w:pPr>
        <w:pStyle w:val="BodyText"/>
      </w:pPr>
      <w:r>
        <w:rPr>
          <w:b/>
          <w:bCs/>
        </w:rPr>
        <w:t xml:space="preserve">Restrições</w:t>
      </w:r>
    </w:p>
    <w:p>
      <w:pPr>
        <w:pStyle w:val="SourceCode"/>
      </w:pPr>
      <w:r>
        <w:rPr>
          <w:rStyle w:val="KeywordTok"/>
        </w:rPr>
        <w:t xml:space="preserve">CHECK</w:t>
      </w:r>
      <w:r>
        <w:rPr>
          <w:rStyle w:val="NormalTok"/>
        </w:rPr>
        <w:t xml:space="preserve"> (total_cents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KeywordTok"/>
        </w:rPr>
        <w:t xml:space="preserve">CHECK</w:t>
      </w:r>
      <w:r>
        <w:rPr>
          <w:rStyle w:val="NormalTok"/>
        </w:rPr>
        <w:t xml:space="preserve"> (estado </w:t>
      </w:r>
      <w:r>
        <w:rPr>
          <w:rStyle w:val="KeywordTok"/>
        </w:rPr>
        <w:t xml:space="preserve">IN</w:t>
      </w:r>
      <w:r>
        <w:rPr>
          <w:rStyle w:val="NormalTok"/>
        </w:rPr>
        <w:t xml:space="preserve"> (</w:t>
      </w:r>
      <w:r>
        <w:rPr>
          <w:rStyle w:val="StringTok"/>
        </w:rPr>
        <w:t xml:space="preserve">'RASCUNHO'</w:t>
      </w:r>
      <w:r>
        <w:rPr>
          <w:rStyle w:val="NormalTok"/>
        </w:rPr>
        <w:t xml:space="preserve">,</w:t>
      </w:r>
      <w:r>
        <w:rPr>
          <w:rStyle w:val="StringTok"/>
        </w:rPr>
        <w:t xml:space="preserve">'SUBMETIDA'</w:t>
      </w:r>
      <w:r>
        <w:rPr>
          <w:rStyle w:val="NormalTok"/>
        </w:rPr>
        <w:t xml:space="preserve">,</w:t>
      </w:r>
      <w:r>
        <w:rPr>
          <w:rStyle w:val="StringTok"/>
        </w:rPr>
        <w:t xml:space="preserve">'AGUARDA_APROVACAO'</w:t>
      </w:r>
      <w:r>
        <w:rPr>
          <w:rStyle w:val="NormalTok"/>
        </w:rPr>
        <w:t xml:space="preserve">,</w:t>
      </w:r>
      <w:r>
        <w:rPr>
          <w:rStyle w:val="StringTok"/>
        </w:rPr>
        <w:t xml:space="preserve">'APROVADA'</w:t>
      </w:r>
      <w:r>
        <w:rPr>
          <w:rStyle w:val="NormalTok"/>
        </w:rPr>
        <w:t xml:space="preserve">,</w:t>
      </w:r>
      <w:r>
        <w:rPr>
          <w:rStyle w:val="StringTok"/>
        </w:rPr>
        <w:t xml:space="preserve">'EM_PREPARACAO'</w:t>
      </w:r>
      <w:r>
        <w:rPr>
          <w:rStyle w:val="NormalTok"/>
        </w:rPr>
        <w:t xml:space="preserve">,</w:t>
      </w:r>
      <w:r>
        <w:rPr>
          <w:rStyle w:val="StringTok"/>
        </w:rPr>
        <w:t xml:space="preserve">'EXPEDIDA'</w:t>
      </w:r>
      <w:r>
        <w:rPr>
          <w:rStyle w:val="NormalTok"/>
        </w:rPr>
        <w:t xml:space="preserve">,</w:t>
      </w:r>
      <w:r>
        <w:rPr>
          <w:rStyle w:val="StringTok"/>
        </w:rPr>
        <w:t xml:space="preserve">'ENTREGUE'</w:t>
      </w:r>
      <w:r>
        <w:rPr>
          <w:rStyle w:val="NormalTok"/>
        </w:rPr>
        <w:t xml:space="preserve">,</w:t>
      </w:r>
      <w:r>
        <w:rPr>
          <w:rStyle w:val="StringTok"/>
        </w:rPr>
        <w:t xml:space="preserve">'CANCELADA'</w:t>
      </w:r>
      <w:r>
        <w:rPr>
          <w:rStyle w:val="NormalTok"/>
        </w:rPr>
        <w:t xml:space="preserve">,</w:t>
      </w:r>
      <w:r>
        <w:rPr>
          <w:rStyle w:val="StringTok"/>
        </w:rPr>
        <w:t xml:space="preserve">'REJEITADA'</w:t>
      </w:r>
      <w:r>
        <w:rPr>
          <w:rStyle w:val="NormalTok"/>
        </w:rPr>
        <w:t xml:space="preserve">))</w:t>
      </w:r>
      <w:r>
        <w:br/>
      </w:r>
      <w:r>
        <w:rPr>
          <w:rStyle w:val="KeywordTok"/>
        </w:rPr>
        <w:t xml:space="preserve">CHECK</w:t>
      </w:r>
      <w:r>
        <w:rPr>
          <w:rStyle w:val="NormalTok"/>
        </w:rPr>
        <w:t xml:space="preserve"> (estado </w:t>
      </w:r>
      <w:r>
        <w:rPr>
          <w:rStyle w:val="OperatorTok"/>
        </w:rPr>
        <w:t xml:space="preserve">&lt;&gt;</w:t>
      </w:r>
      <w:r>
        <w:rPr>
          <w:rStyle w:val="NormalTok"/>
        </w:rPr>
        <w:t xml:space="preserve"> </w:t>
      </w:r>
      <w:r>
        <w:rPr>
          <w:rStyle w:val="StringTok"/>
        </w:rPr>
        <w:t xml:space="preserve">'APROVADA'</w:t>
      </w:r>
      <w:r>
        <w:rPr>
          <w:rStyle w:val="NormalTok"/>
        </w:rPr>
        <w:t xml:space="preserve"> </w:t>
      </w:r>
      <w:r>
        <w:rPr>
          <w:rStyle w:val="KeywordTok"/>
        </w:rPr>
        <w:t xml:space="preserve">OR</w:t>
      </w:r>
      <w:r>
        <w:rPr>
          <w:rStyle w:val="NormalTok"/>
        </w:rPr>
        <w:t xml:space="preserve"> aprovado_em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r>
        <w:pict>
          <v:rect style="width:0;height:1.5pt" o:hralign="center" o:hrstd="t" o:hr="t"/>
        </w:pict>
      </w:r>
    </w:p>
    <w:bookmarkEnd w:id="784"/>
    <w:bookmarkEnd w:id="785"/>
    <w:bookmarkStart w:id="786" w:name="Xdbec78e1a2e97dfa58ee5f139f07a7670cb494d"/>
    <w:p>
      <w:pPr>
        <w:pStyle w:val="Heading2"/>
      </w:pPr>
      <w:r>
        <w:t xml:space="preserve">3. Classificação de dados (privacidade e segurança)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Tabela.Coluna</w:t>
            </w:r>
          </w:p>
        </w:tc>
        <w:tc>
          <w:tcPr/>
          <w:p>
            <w:pPr>
              <w:pStyle w:val="Compact"/>
            </w:pPr>
            <w:r>
              <w:t xml:space="preserve">Classificação</w:t>
            </w:r>
          </w:p>
        </w:tc>
        <w:tc>
          <w:tcPr/>
          <w:p>
            <w:pPr>
              <w:pStyle w:val="Compact"/>
            </w:pPr>
            <w:r>
              <w:t xml:space="preserve">Dado pessoal?</w:t>
            </w:r>
          </w:p>
        </w:tc>
        <w:tc>
          <w:tcPr/>
          <w:p>
            <w:pPr>
              <w:pStyle w:val="Compact"/>
            </w:pPr>
            <w:r>
              <w:t xml:space="preserve">Cifra</w:t>
            </w:r>
          </w:p>
        </w:tc>
        <w:tc>
          <w:tcPr/>
          <w:p>
            <w:pPr>
              <w:pStyle w:val="Compact"/>
            </w:pPr>
            <w:r>
              <w:t xml:space="preserve">Retenção</w:t>
            </w:r>
          </w:p>
        </w:tc>
        <w:tc>
          <w:tcPr/>
          <w:p>
            <w:pPr>
              <w:pStyle w:val="Compact"/>
            </w:pPr>
            <w:r>
              <w:t xml:space="preserve">Anonimização em staging</w:t>
            </w:r>
          </w:p>
        </w:tc>
      </w:tr>
      <w:tr>
        <w:tc>
          <w:tcPr/>
          <w:p>
            <w:pPr>
              <w:pStyle w:val="Compact"/>
            </w:pPr>
            <w:r>
              <w:rPr>
                <w:rStyle w:val="VerbatimChar"/>
              </w:rPr>
              <w:t xml:space="preserve">clientes.nome</w:t>
            </w:r>
          </w:p>
        </w:tc>
        <w:tc>
          <w:tcPr/>
          <w:p>
            <w:pPr>
              <w:pStyle w:val="Compact"/>
            </w:pPr>
            <w:r>
              <w:t xml:space="preserve">Confidencial</w:t>
            </w:r>
          </w:p>
        </w:tc>
        <w:tc>
          <w:tcPr/>
          <w:p>
            <w:pPr>
              <w:pStyle w:val="Compact"/>
            </w:pPr>
            <w:r>
              <w:t xml:space="preserve">Sim</w:t>
            </w:r>
          </w:p>
        </w:tc>
        <w:tc>
          <w:tcPr/>
          <w:p>
            <w:pPr>
              <w:pStyle w:val="Compact"/>
            </w:pPr>
            <w:r>
              <w:t xml:space="preserve">Em repouso</w:t>
            </w:r>
          </w:p>
        </w:tc>
        <w:tc>
          <w:tcPr/>
          <w:p>
            <w:pPr>
              <w:pStyle w:val="Compact"/>
            </w:pPr>
            <w:r>
              <w:t xml:space="preserve">{{10 anos após fim de relação}}</w:t>
            </w:r>
          </w:p>
        </w:tc>
        <w:tc>
          <w:tcPr/>
          <w:p>
            <w:pPr>
              <w:pStyle w:val="Compact"/>
            </w:pPr>
            <w:r>
              <w:t xml:space="preserve">Substituir por nome fictício</w:t>
            </w:r>
          </w:p>
        </w:tc>
      </w:tr>
      <w:tr>
        <w:tc>
          <w:tcPr/>
          <w:p>
            <w:pPr>
              <w:pStyle w:val="Compact"/>
            </w:pPr>
            <w:r>
              <w:rPr>
                <w:rStyle w:val="VerbatimChar"/>
              </w:rPr>
              <w:t xml:space="preserve">clientes.nif</w:t>
            </w:r>
          </w:p>
        </w:tc>
        <w:tc>
          <w:tcPr/>
          <w:p>
            <w:pPr>
              <w:pStyle w:val="Compact"/>
            </w:pPr>
            <w:r>
              <w:t xml:space="preserve">Confidencial</w:t>
            </w:r>
          </w:p>
        </w:tc>
        <w:tc>
          <w:tcPr/>
          <w:p>
            <w:pPr>
              <w:pStyle w:val="Compact"/>
            </w:pPr>
            <w:r>
              <w:t xml:space="preserve">Sim</w:t>
            </w:r>
          </w:p>
        </w:tc>
        <w:tc>
          <w:tcPr/>
          <w:p>
            <w:pPr>
              <w:pStyle w:val="Compact"/>
            </w:pPr>
            <w:r>
              <w:t xml:space="preserve">Em repouso + coluna</w:t>
            </w:r>
          </w:p>
        </w:tc>
        <w:tc>
          <w:tcPr/>
          <w:p>
            <w:pPr>
              <w:pStyle w:val="Compact"/>
            </w:pPr>
            <w:r>
              <w:t xml:space="preserve">{{10 anos (fiscal)}}</w:t>
            </w:r>
          </w:p>
        </w:tc>
        <w:tc>
          <w:tcPr/>
          <w:p>
            <w:pPr>
              <w:pStyle w:val="Compact"/>
            </w:pPr>
            <w:r>
              <w:t xml:space="preserve">Gerar NIF válido fictício</w:t>
            </w:r>
          </w:p>
        </w:tc>
      </w:tr>
      <w:tr>
        <w:tc>
          <w:tcPr/>
          <w:p>
            <w:pPr>
              <w:pStyle w:val="Compact"/>
            </w:pPr>
            <w:r>
              <w:rPr>
                <w:rStyle w:val="VerbatimChar"/>
              </w:rPr>
              <w:t xml:space="preserve">clientes.email</w:t>
            </w:r>
          </w:p>
        </w:tc>
        <w:tc>
          <w:tcPr/>
          <w:p>
            <w:pPr>
              <w:pStyle w:val="Compact"/>
            </w:pPr>
            <w:r>
              <w:t xml:space="preserve">Confidencial</w:t>
            </w:r>
          </w:p>
        </w:tc>
        <w:tc>
          <w:tcPr/>
          <w:p>
            <w:pPr>
              <w:pStyle w:val="Compact"/>
            </w:pPr>
            <w:r>
              <w:t xml:space="preserve">Sim</w:t>
            </w:r>
          </w:p>
        </w:tc>
        <w:tc>
          <w:tcPr/>
          <w:p>
            <w:pPr>
              <w:pStyle w:val="Compact"/>
            </w:pPr>
            <w:r>
              <w:t xml:space="preserve">Em repouso</w:t>
            </w:r>
          </w:p>
        </w:tc>
        <w:tc>
          <w:tcPr/>
          <w:p>
            <w:pPr>
              <w:pStyle w:val="Compact"/>
            </w:pPr>
            <w:r>
              <w:t xml:space="preserve">{{10 anos}}</w:t>
            </w:r>
          </w:p>
        </w:tc>
        <w:tc>
          <w:tcPr/>
          <w:p>
            <w:pPr>
              <w:pStyle w:val="Compact"/>
            </w:pPr>
            <w:r>
              <w:rPr>
                <w:rStyle w:val="VerbatimChar"/>
              </w:rPr>
              <w:t xml:space="preserve">user{{n}}@exemplo.invalid</w:t>
            </w:r>
          </w:p>
        </w:tc>
      </w:tr>
      <w:tr>
        <w:tc>
          <w:tcPr/>
          <w:p>
            <w:pPr>
              <w:pStyle w:val="Compact"/>
            </w:pPr>
            <w:r>
              <w:rPr>
                <w:rStyle w:val="VerbatimChar"/>
              </w:rPr>
              <w:t xml:space="preserve">encomendas.total_cents</w:t>
            </w:r>
          </w:p>
        </w:tc>
        <w:tc>
          <w:tcPr/>
          <w:p>
            <w:pPr>
              <w:pStyle w:val="Compact"/>
            </w:pPr>
            <w:r>
              <w:t xml:space="preserve">Interno</w:t>
            </w:r>
          </w:p>
        </w:tc>
        <w:tc>
          <w:tcPr/>
          <w:p>
            <w:pPr>
              <w:pStyle w:val="Compact"/>
            </w:pPr>
            <w:r>
              <w:t xml:space="preserve">Não</w:t>
            </w:r>
          </w:p>
        </w:tc>
        <w:tc>
          <w:tcPr/>
          <w:p>
            <w:pPr>
              <w:pStyle w:val="Compact"/>
            </w:pPr>
            <w:r>
              <w:t xml:space="preserve">—</w:t>
            </w:r>
          </w:p>
        </w:tc>
        <w:tc>
          <w:tcPr/>
          <w:p>
            <w:pPr>
              <w:pStyle w:val="Compact"/>
            </w:pPr>
            <w:r>
              <w:t xml:space="preserve">{{10 anos}}</w:t>
            </w:r>
          </w:p>
        </w:tc>
        <w:tc>
          <w:tcPr/>
          <w:p>
            <w:pPr>
              <w:pStyle w:val="Compact"/>
            </w:pPr>
            <w:r>
              <w:t xml:space="preserve">Manter</w:t>
            </w:r>
          </w:p>
        </w:tc>
      </w:tr>
      <w:tr>
        <w:tc>
          <w:tcPr/>
          <w:p>
            <w:pPr>
              <w:pStyle w:val="Compact"/>
            </w:pPr>
            <w:r>
              <w:rPr>
                <w:rStyle w:val="VerbatimChar"/>
              </w:rPr>
              <w:t xml:space="preserve">eventos_encomenda.payload</w:t>
            </w:r>
          </w:p>
        </w:tc>
        <w:tc>
          <w:tcPr/>
          <w:p>
            <w:pPr>
              <w:pStyle w:val="Compact"/>
            </w:pPr>
            <w:r>
              <w:t xml:space="preserve">Confidencial</w:t>
            </w:r>
          </w:p>
        </w:tc>
        <w:tc>
          <w:tcPr/>
          <w:p>
            <w:pPr>
              <w:pStyle w:val="Compact"/>
            </w:pPr>
            <w:r>
              <w:t xml:space="preserve">Pode conter</w:t>
            </w:r>
          </w:p>
        </w:tc>
        <w:tc>
          <w:tcPr/>
          <w:p>
            <w:pPr>
              <w:pStyle w:val="Compact"/>
            </w:pPr>
            <w:r>
              <w:t xml:space="preserve">Em repouso</w:t>
            </w:r>
          </w:p>
        </w:tc>
        <w:tc>
          <w:tcPr/>
          <w:p>
            <w:pPr>
              <w:pStyle w:val="Compact"/>
            </w:pPr>
            <w:r>
              <w:t xml:space="preserve">{{2 anos}}</w:t>
            </w:r>
          </w:p>
        </w:tc>
        <w:tc>
          <w:tcPr/>
          <w:p>
            <w:pPr>
              <w:pStyle w:val="Compact"/>
            </w:pPr>
            <w:r>
              <w:t xml:space="preserve">Truncar</w:t>
            </w:r>
          </w:p>
        </w:tc>
      </w:tr>
    </w:tbl>
    <w:p>
      <w:pPr>
        <w:pStyle w:val="BodyText"/>
      </w:pPr>
      <w:r>
        <w:rPr>
          <w:b/>
          <w:bCs/>
        </w:rPr>
        <w:t xml:space="preserve">Classificações:</w:t>
      </w:r>
      <w:r>
        <w:t xml:space="preserve"> </w:t>
      </w:r>
      <w:r>
        <w:t xml:space="preserve">Público · Interno · Confidencial · Restrito</w:t>
      </w:r>
      <w:r>
        <w:t xml:space="preserve"> </w:t>
      </w:r>
      <w:r>
        <w:t xml:space="preserve">&gt; Ver</w:t>
      </w:r>
      <w:r>
        <w:t xml:space="preserve"> </w:t>
      </w:r>
      <w:hyperlink r:id="rId264">
        <w:r>
          <w:rPr>
            <w:rStyle w:val="Hyperlink"/>
          </w:rPr>
          <w:t xml:space="preserve">Privacidade / RGPD</w:t>
        </w:r>
      </w:hyperlink>
    </w:p>
    <w:p>
      <w:r>
        <w:pict>
          <v:rect style="width:0;height:1.5pt" o:hralign="center" o:hrstd="t" o:hr="t"/>
        </w:pict>
      </w:r>
    </w:p>
    <w:bookmarkEnd w:id="786"/>
    <w:bookmarkStart w:id="787" w:name="convenções-2"/>
    <w:p>
      <w:pPr>
        <w:pStyle w:val="Heading2"/>
      </w:pPr>
      <w:r>
        <w:t xml:space="preserve">4. Convenções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Convenção</w:t>
            </w:r>
          </w:p>
        </w:tc>
      </w:tr>
      <w:tr>
        <w:tc>
          <w:tcPr/>
          <w:p>
            <w:pPr>
              <w:pStyle w:val="Compact"/>
            </w:pPr>
            <w:r>
              <w:t xml:space="preserve">Nomes de tabelas</w:t>
            </w:r>
          </w:p>
        </w:tc>
        <w:tc>
          <w:tcPr/>
          <w:p>
            <w:pPr>
              <w:pStyle w:val="Compact"/>
            </w:pPr>
            <w:r>
              <w:rPr>
                <w:rStyle w:val="VerbatimChar"/>
              </w:rPr>
              <w:t xml:space="preserve">snake_case</w:t>
            </w:r>
            <w:r>
              <w:t xml:space="preserve">, plural (</w:t>
            </w:r>
            <w:r>
              <w:rPr>
                <w:rStyle w:val="VerbatimChar"/>
              </w:rPr>
              <w:t xml:space="preserve">encomendas</w:t>
            </w:r>
            <w:r>
              <w:t xml:space="preserve">)</w:t>
            </w:r>
          </w:p>
        </w:tc>
      </w:tr>
      <w:tr>
        <w:tc>
          <w:tcPr/>
          <w:p>
            <w:pPr>
              <w:pStyle w:val="Compact"/>
            </w:pPr>
            <w:r>
              <w:t xml:space="preserve">Nomes de colunas</w:t>
            </w:r>
          </w:p>
        </w:tc>
        <w:tc>
          <w:tcPr/>
          <w:p>
            <w:pPr>
              <w:pStyle w:val="Compact"/>
            </w:pPr>
            <w:r>
              <w:rPr>
                <w:rStyle w:val="VerbatimChar"/>
              </w:rPr>
              <w:t xml:space="preserve">snake_case</w:t>
            </w:r>
            <w:r>
              <w:t xml:space="preserve">, singular</w:t>
            </w:r>
          </w:p>
        </w:tc>
      </w:tr>
      <w:tr>
        <w:tc>
          <w:tcPr/>
          <w:p>
            <w:pPr>
              <w:pStyle w:val="Compact"/>
            </w:pPr>
            <w:r>
              <w:t xml:space="preserve">Chaves primárias</w:t>
            </w:r>
          </w:p>
        </w:tc>
        <w:tc>
          <w:tcPr/>
          <w:p>
            <w:pPr>
              <w:pStyle w:val="Compact"/>
            </w:pPr>
            <w:r>
              <w:rPr>
                <w:rStyle w:val="VerbatimChar"/>
              </w:rPr>
              <w:t xml:space="preserve">id</w:t>
            </w:r>
            <w:r>
              <w:t xml:space="preserve"> </w:t>
            </w:r>
            <w:r>
              <w:t xml:space="preserve">UUID v7 (ordenável)</w:t>
            </w:r>
          </w:p>
        </w:tc>
      </w:tr>
      <w:tr>
        <w:tc>
          <w:tcPr/>
          <w:p>
            <w:pPr>
              <w:pStyle w:val="Compact"/>
            </w:pPr>
            <w:r>
              <w:t xml:space="preserve">Chaves estrangeiras</w:t>
            </w:r>
          </w:p>
        </w:tc>
        <w:tc>
          <w:tcPr/>
          <w:p>
            <w:pPr>
              <w:pStyle w:val="Compact"/>
            </w:pPr>
            <w:r>
              <w:rPr>
                <w:rStyle w:val="VerbatimChar"/>
              </w:rPr>
              <w:t xml:space="preserve">{{tabela_singular}}_id</w:t>
            </w:r>
          </w:p>
        </w:tc>
      </w:tr>
      <w:tr>
        <w:tc>
          <w:tcPr/>
          <w:p>
            <w:pPr>
              <w:pStyle w:val="Compact"/>
            </w:pPr>
            <w:r>
              <w:t xml:space="preserve">Booleanos</w:t>
            </w:r>
          </w:p>
        </w:tc>
        <w:tc>
          <w:tcPr/>
          <w:p>
            <w:pPr>
              <w:pStyle w:val="Compact"/>
            </w:pPr>
            <w:r>
              <w:t xml:space="preserve">Prefixo</w:t>
            </w:r>
            <w:r>
              <w:t xml:space="preserve"> </w:t>
            </w:r>
            <w:r>
              <w:rPr>
                <w:rStyle w:val="VerbatimChar"/>
              </w:rPr>
              <w:t xml:space="preserve">e_</w:t>
            </w:r>
            <w:r>
              <w:t xml:space="preserve">/</w:t>
            </w:r>
            <w:r>
              <w:rPr>
                <w:rStyle w:val="VerbatimChar"/>
              </w:rPr>
              <w:t xml:space="preserve">tem_</w:t>
            </w:r>
            <w:r>
              <w:t xml:space="preserve"> </w:t>
            </w:r>
            <w:r>
              <w:t xml:space="preserve">ou adjetivo (</w:t>
            </w:r>
            <w:r>
              <w:rPr>
                <w:rStyle w:val="VerbatimChar"/>
              </w:rPr>
              <w:t xml:space="preserve">ativo</w:t>
            </w:r>
            <w:r>
              <w:t xml:space="preserve">) — nunca negativos (</w:t>
            </w:r>
            <w:r>
              <w:rPr>
                <w:rStyle w:val="VerbatimChar"/>
              </w:rPr>
              <w:t xml:space="preserve">nao_ativo</w:t>
            </w:r>
            <w:r>
              <w:t xml:space="preserve">)</w:t>
            </w:r>
          </w:p>
        </w:tc>
      </w:tr>
      <w:tr>
        <w:tc>
          <w:tcPr/>
          <w:p>
            <w:pPr>
              <w:pStyle w:val="Compact"/>
            </w:pPr>
            <w:r>
              <w:t xml:space="preserve">Datas/horas</w:t>
            </w:r>
          </w:p>
        </w:tc>
        <w:tc>
          <w:tcPr/>
          <w:p>
            <w:pPr>
              <w:pStyle w:val="Compact"/>
            </w:pPr>
            <w:r>
              <w:rPr>
                <w:rStyle w:val="VerbatimChar"/>
              </w:rPr>
              <w:t xml:space="preserve">timestamptz</w:t>
            </w:r>
            <w:r>
              <w:t xml:space="preserve">, sempre UTC; sufixo</w:t>
            </w:r>
            <w:r>
              <w:t xml:space="preserve"> </w:t>
            </w:r>
            <w:r>
              <w:rPr>
                <w:rStyle w:val="VerbatimChar"/>
              </w:rPr>
              <w:t xml:space="preserve">_em</w:t>
            </w:r>
          </w:p>
        </w:tc>
      </w:tr>
      <w:tr>
        <w:tc>
          <w:tcPr/>
          <w:p>
            <w:pPr>
              <w:pStyle w:val="Compact"/>
            </w:pPr>
            <w:r>
              <w:t xml:space="preserve">Dinheiro</w:t>
            </w:r>
          </w:p>
        </w:tc>
        <w:tc>
          <w:tcPr/>
          <w:p>
            <w:pPr>
              <w:pStyle w:val="Compact"/>
            </w:pPr>
            <w:r>
              <w:rPr>
                <w:rStyle w:val="VerbatimChar"/>
              </w:rPr>
              <w:t xml:space="preserve">bigint</w:t>
            </w:r>
            <w:r>
              <w:t xml:space="preserve"> </w:t>
            </w:r>
            <w:r>
              <w:t xml:space="preserve">em cêntimos + coluna de moeda;</w:t>
            </w:r>
            <w:r>
              <w:t xml:space="preserve"> </w:t>
            </w:r>
            <w:r>
              <w:rPr>
                <w:b/>
                <w:bCs/>
              </w:rPr>
              <w:t xml:space="preserve">nunca</w:t>
            </w:r>
            <w:r>
              <w:t xml:space="preserve"> </w:t>
            </w:r>
            <w:r>
              <w:rPr>
                <w:rStyle w:val="VerbatimChar"/>
              </w:rPr>
              <w:t xml:space="preserve">float</w:t>
            </w:r>
          </w:p>
        </w:tc>
      </w:tr>
      <w:tr>
        <w:tc>
          <w:tcPr/>
          <w:p>
            <w:pPr>
              <w:pStyle w:val="Compact"/>
            </w:pPr>
            <w:r>
              <w:t xml:space="preserve">Enumerações</w:t>
            </w:r>
          </w:p>
        </w:tc>
        <w:tc>
          <w:tcPr/>
          <w:p>
            <w:pPr>
              <w:pStyle w:val="Compact"/>
            </w:pPr>
            <w:r>
              <w:rPr>
                <w:rStyle w:val="VerbatimChar"/>
              </w:rPr>
              <w:t xml:space="preserve">varchar</w:t>
            </w:r>
            <w:r>
              <w:t xml:space="preserve"> </w:t>
            </w:r>
            <w:r>
              <w:t xml:space="preserve">+</w:t>
            </w:r>
            <w:r>
              <w:t xml:space="preserve"> </w:t>
            </w:r>
            <w:r>
              <w:rPr>
                <w:rStyle w:val="VerbatimChar"/>
              </w:rPr>
              <w:t xml:space="preserve">CHECK</w:t>
            </w:r>
            <w:r>
              <w:t xml:space="preserve"> </w:t>
            </w:r>
            <w:r>
              <w:t xml:space="preserve">(mais fácil de evoluir que</w:t>
            </w:r>
            <w:r>
              <w:t xml:space="preserve"> </w:t>
            </w:r>
            <w:r>
              <w:rPr>
                <w:rStyle w:val="VerbatimChar"/>
              </w:rPr>
              <w:t xml:space="preserve">ENUM</w:t>
            </w:r>
            <w:r>
              <w:t xml:space="preserve"> </w:t>
            </w:r>
            <w:r>
              <w:t xml:space="preserve">nativo)</w:t>
            </w:r>
          </w:p>
        </w:tc>
      </w:tr>
      <w:tr>
        <w:tc>
          <w:tcPr/>
          <w:p>
            <w:pPr>
              <w:pStyle w:val="Compact"/>
            </w:pPr>
            <w:r>
              <w:t xml:space="preserve">Soft delete</w:t>
            </w:r>
          </w:p>
        </w:tc>
        <w:tc>
          <w:tcPr/>
          <w:p>
            <w:pPr>
              <w:pStyle w:val="Compact"/>
            </w:pPr>
            <w:r>
              <w:rPr>
                <w:rStyle w:val="VerbatimChar"/>
              </w:rPr>
              <w:t xml:space="preserve">eliminado_em timestamptz NULL</w:t>
            </w:r>
            <w:r>
              <w:t xml:space="preserve"> </w:t>
            </w:r>
            <w:r>
              <w:t xml:space="preserve">— usar apenas quando necessário</w:t>
            </w:r>
          </w:p>
        </w:tc>
      </w:tr>
      <w:tr>
        <w:tc>
          <w:tcPr/>
          <w:p>
            <w:pPr>
              <w:pStyle w:val="Compact"/>
            </w:pPr>
            <w:r>
              <w:t xml:space="preserve">Índices</w:t>
            </w:r>
          </w:p>
        </w:tc>
        <w:tc>
          <w:tcPr/>
          <w:p>
            <w:pPr>
              <w:pStyle w:val="Compact"/>
            </w:pPr>
            <w:r>
              <w:rPr>
                <w:rStyle w:val="VerbatimChar"/>
              </w:rPr>
              <w:t xml:space="preserve">ix_</w:t>
            </w:r>
            <w:r>
              <w:t xml:space="preserve"> </w:t>
            </w:r>
            <w:r>
              <w:t xml:space="preserve">normal ·</w:t>
            </w:r>
            <w:r>
              <w:t xml:space="preserve"> </w:t>
            </w:r>
            <w:r>
              <w:rPr>
                <w:rStyle w:val="VerbatimChar"/>
              </w:rPr>
              <w:t xml:space="preserve">uq_</w:t>
            </w:r>
            <w:r>
              <w:t xml:space="preserve"> </w:t>
            </w:r>
            <w:r>
              <w:t xml:space="preserve">único ·</w:t>
            </w:r>
            <w:r>
              <w:t xml:space="preserve"> </w:t>
            </w:r>
            <w:r>
              <w:rPr>
                <w:rStyle w:val="VerbatimChar"/>
              </w:rPr>
              <w:t xml:space="preserve">pk_</w:t>
            </w:r>
            <w:r>
              <w:t xml:space="preserve"> </w:t>
            </w:r>
            <w:r>
              <w:t xml:space="preserve">primária ·</w:t>
            </w:r>
            <w:r>
              <w:t xml:space="preserve"> </w:t>
            </w:r>
            <w:r>
              <w:rPr>
                <w:rStyle w:val="VerbatimChar"/>
              </w:rPr>
              <w:t xml:space="preserve">fk_</w:t>
            </w:r>
            <w:r>
              <w:t xml:space="preserve"> </w:t>
            </w:r>
            <w:r>
              <w:t xml:space="preserve">estrangeira</w:t>
            </w:r>
          </w:p>
        </w:tc>
      </w:tr>
    </w:tbl>
    <w:p>
      <w:r>
        <w:pict>
          <v:rect style="width:0;height:1.5pt" o:hralign="center" o:hrstd="t" o:hr="t"/>
        </w:pict>
      </w:r>
    </w:p>
    <w:bookmarkEnd w:id="787"/>
    <w:bookmarkStart w:id="792" w:name="migrações"/>
    <w:p>
      <w:pPr>
        <w:pStyle w:val="Heading2"/>
      </w:pPr>
      <w:r>
        <w:t xml:space="preserve">5. Migrações</w:t>
      </w:r>
    </w:p>
    <w:bookmarkStart w:id="788" w:name="princípios-1"/>
    <w:p>
      <w:pPr>
        <w:pStyle w:val="Heading3"/>
      </w:pPr>
      <w:r>
        <w:t xml:space="preserve">Princípios</w:t>
      </w:r>
    </w:p>
    <w:p>
      <w:pPr>
        <w:pStyle w:val="Compact"/>
        <w:numPr>
          <w:ilvl w:val="0"/>
          <w:numId w:val="1097"/>
        </w:numPr>
      </w:pPr>
      <w:r>
        <w:rPr>
          <w:b/>
          <w:bCs/>
        </w:rPr>
        <w:t xml:space="preserve">Forward-only</w:t>
      </w:r>
      <w:r>
        <w:t xml:space="preserve"> </w:t>
      </w:r>
      <w:r>
        <w:t xml:space="preserve">— nunca editar uma migração já aplicada em produção.</w:t>
      </w:r>
    </w:p>
    <w:p>
      <w:pPr>
        <w:pStyle w:val="Compact"/>
        <w:numPr>
          <w:ilvl w:val="0"/>
          <w:numId w:val="1097"/>
        </w:numPr>
      </w:pPr>
      <w:r>
        <w:rPr>
          <w:b/>
          <w:bCs/>
        </w:rPr>
        <w:t xml:space="preserve">Compatíveis com a versão anterior</w:t>
      </w:r>
      <w:r>
        <w:t xml:space="preserve"> </w:t>
      </w:r>
      <w:r>
        <w:t xml:space="preserve">do código (deploy contínuo exige que N e N+1 coexistam).</w:t>
      </w:r>
    </w:p>
    <w:p>
      <w:pPr>
        <w:pStyle w:val="Compact"/>
        <w:numPr>
          <w:ilvl w:val="0"/>
          <w:numId w:val="1097"/>
        </w:numPr>
      </w:pPr>
      <w:r>
        <w:rPr>
          <w:b/>
          <w:bCs/>
        </w:rPr>
        <w:t xml:space="preserve">Expand → Migrate → Contract</w:t>
      </w:r>
      <w:r>
        <w:t xml:space="preserve"> </w:t>
      </w:r>
      <w:r>
        <w:t xml:space="preserve">para alterações destrutivas.</w:t>
      </w:r>
    </w:p>
    <w:p>
      <w:pPr>
        <w:pStyle w:val="Compact"/>
        <w:numPr>
          <w:ilvl w:val="0"/>
          <w:numId w:val="1097"/>
        </w:numPr>
      </w:pPr>
      <w:r>
        <w:t xml:space="preserve">Migrações longas correm</w:t>
      </w:r>
      <w:r>
        <w:t xml:space="preserve"> </w:t>
      </w:r>
      <w:r>
        <w:rPr>
          <w:b/>
          <w:bCs/>
        </w:rPr>
        <w:t xml:space="preserve">fora</w:t>
      </w:r>
      <w:r>
        <w:t xml:space="preserve"> </w:t>
      </w:r>
      <w:r>
        <w:t xml:space="preserve">do arranque da aplicação.</w:t>
      </w:r>
    </w:p>
    <w:bookmarkEnd w:id="788"/>
    <w:bookmarkStart w:id="789" w:name="X17dd33abf270c915381597aefad8b980cd6bf7b"/>
    <w:p>
      <w:pPr>
        <w:pStyle w:val="Heading3"/>
      </w:pPr>
      <w:r>
        <w:t xml:space="preserve">Padrão Expand/Contract — exemplo: renomear coluna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Ação</w:t>
            </w:r>
          </w:p>
        </w:tc>
        <w:tc>
          <w:tcPr/>
          <w:p>
            <w:pPr>
              <w:pStyle w:val="Compact"/>
            </w:pPr>
            <w:r>
              <w:t xml:space="preserve">Deploy</w:t>
            </w:r>
          </w:p>
        </w:tc>
      </w:tr>
      <w:tr>
        <w:tc>
          <w:tcPr/>
          <w:p>
            <w:pPr>
              <w:pStyle w:val="Compact"/>
            </w:pPr>
            <w:r>
              <w:t xml:space="preserve">1. Expand</w:t>
            </w:r>
          </w:p>
        </w:tc>
        <w:tc>
          <w:tcPr/>
          <w:p>
            <w:pPr>
              <w:pStyle w:val="Compact"/>
            </w:pPr>
            <w:r>
              <w:t xml:space="preserve">Adicionar</w:t>
            </w:r>
            <w:r>
              <w:t xml:space="preserve"> </w:t>
            </w:r>
            <w:r>
              <w:rPr>
                <w:rStyle w:val="VerbatimChar"/>
              </w:rPr>
              <w:t xml:space="preserve">novo_nome</w:t>
            </w:r>
            <w:r>
              <w:t xml:space="preserve">; escrever nos dois</w:t>
            </w:r>
          </w:p>
        </w:tc>
        <w:tc>
          <w:tcPr/>
          <w:p>
            <w:pPr>
              <w:pStyle w:val="Compact"/>
            </w:pPr>
            <w:r>
              <w:t xml:space="preserve">v1.1</w:t>
            </w:r>
          </w:p>
        </w:tc>
      </w:tr>
      <w:tr>
        <w:tc>
          <w:tcPr/>
          <w:p>
            <w:pPr>
              <w:pStyle w:val="Compact"/>
            </w:pPr>
            <w:r>
              <w:t xml:space="preserve">2. Backfill</w:t>
            </w:r>
          </w:p>
        </w:tc>
        <w:tc>
          <w:tcPr/>
          <w:p>
            <w:pPr>
              <w:pStyle w:val="Compact"/>
            </w:pPr>
            <w:r>
              <w:t xml:space="preserve">Copiar dados em lotes</w:t>
            </w:r>
          </w:p>
        </w:tc>
        <w:tc>
          <w:tcPr/>
          <w:p>
            <w:pPr>
              <w:pStyle w:val="Compact"/>
            </w:pPr>
            <w:r>
              <w:t xml:space="preserve">script</w:t>
            </w:r>
          </w:p>
        </w:tc>
      </w:tr>
      <w:tr>
        <w:tc>
          <w:tcPr/>
          <w:p>
            <w:pPr>
              <w:pStyle w:val="Compact"/>
            </w:pPr>
            <w:r>
              <w:t xml:space="preserve">3. Migrate</w:t>
            </w:r>
          </w:p>
        </w:tc>
        <w:tc>
          <w:tcPr/>
          <w:p>
            <w:pPr>
              <w:pStyle w:val="Compact"/>
            </w:pPr>
            <w:r>
              <w:t xml:space="preserve">Ler de</w:t>
            </w:r>
            <w:r>
              <w:t xml:space="preserve"> </w:t>
            </w:r>
            <w:r>
              <w:rPr>
                <w:rStyle w:val="VerbatimChar"/>
              </w:rPr>
              <w:t xml:space="preserve">novo_nome</w:t>
            </w:r>
          </w:p>
        </w:tc>
        <w:tc>
          <w:tcPr/>
          <w:p>
            <w:pPr>
              <w:pStyle w:val="Compact"/>
            </w:pPr>
            <w:r>
              <w:t xml:space="preserve">v1.2</w:t>
            </w:r>
          </w:p>
        </w:tc>
      </w:tr>
      <w:tr>
        <w:tc>
          <w:tcPr/>
          <w:p>
            <w:pPr>
              <w:pStyle w:val="Compact"/>
            </w:pPr>
            <w:r>
              <w:t xml:space="preserve">4. Contract</w:t>
            </w:r>
          </w:p>
        </w:tc>
        <w:tc>
          <w:tcPr/>
          <w:p>
            <w:pPr>
              <w:pStyle w:val="Compact"/>
            </w:pPr>
            <w:r>
              <w:t xml:space="preserve">Remover</w:t>
            </w:r>
            <w:r>
              <w:t xml:space="preserve"> </w:t>
            </w:r>
            <w:r>
              <w:rPr>
                <w:rStyle w:val="VerbatimChar"/>
              </w:rPr>
              <w:t xml:space="preserve">nome_antigo</w:t>
            </w:r>
          </w:p>
        </w:tc>
        <w:tc>
          <w:tcPr/>
          <w:p>
            <w:pPr>
              <w:pStyle w:val="Compact"/>
            </w:pPr>
            <w:r>
              <w:t xml:space="preserve">v1.3</w:t>
            </w:r>
          </w:p>
        </w:tc>
      </w:tr>
    </w:tbl>
    <w:bookmarkEnd w:id="789"/>
    <w:bookmarkStart w:id="790" w:name="registo-1"/>
    <w:p>
      <w:pPr>
        <w:pStyle w:val="Heading3"/>
      </w:pPr>
      <w:r>
        <w:t xml:space="preserve">Registo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Versão</w:t>
            </w:r>
          </w:p>
        </w:tc>
        <w:tc>
          <w:tcPr/>
          <w:p>
            <w:pPr>
              <w:pStyle w:val="Compact"/>
            </w:pPr>
            <w:r>
              <w:t xml:space="preserve">Ficheiro</w:t>
            </w:r>
          </w:p>
        </w:tc>
        <w:tc>
          <w:tcPr/>
          <w:p>
            <w:pPr>
              <w:pStyle w:val="Compact"/>
            </w:pPr>
            <w:r>
              <w:t xml:space="preserve">Descrição</w:t>
            </w:r>
          </w:p>
        </w:tc>
        <w:tc>
          <w:tcPr/>
          <w:p>
            <w:pPr>
              <w:pStyle w:val="Compact"/>
            </w:pPr>
            <w:r>
              <w:t xml:space="preserve">Aplicada em prod</w:t>
            </w:r>
          </w:p>
        </w:tc>
        <w:tc>
          <w:tcPr/>
          <w:p>
            <w:pPr>
              <w:pStyle w:val="Compact"/>
            </w:pPr>
            <w:r>
              <w:t xml:space="preserve">Reversível</w:t>
            </w:r>
          </w:p>
        </w:tc>
        <w:tc>
          <w:tcPr/>
          <w:p>
            <w:pPr>
              <w:pStyle w:val="Compact"/>
            </w:pPr>
            <w:r>
              <w:t xml:space="preserve">Duração</w:t>
            </w:r>
          </w:p>
        </w:tc>
      </w:tr>
      <w:tr>
        <w:tc>
          <w:tcPr/>
          <w:p>
            <w:pPr>
              <w:pStyle w:val="Compact"/>
            </w:pPr>
            <w:r>
              <w:t xml:space="preserve">{{V001}}</w:t>
            </w:r>
          </w:p>
        </w:tc>
        <w:tc>
          <w:tcPr/>
          <w:p>
            <w:pPr>
              <w:pStyle w:val="Compact"/>
            </w:pPr>
            <w:r>
              <w:rPr>
                <w:rStyle w:val="VerbatimChar"/>
              </w:rPr>
              <w:t xml:space="preserve">V001__esquema_inicial.sql</w:t>
            </w:r>
          </w:p>
        </w:tc>
        <w:tc>
          <w:tcPr/>
          <w:p>
            <w:pPr>
              <w:pStyle w:val="Compact"/>
            </w:pPr>
            <w:r>
              <w:t xml:space="preserve">Tabelas base</w:t>
            </w:r>
          </w:p>
        </w:tc>
        <w:tc>
          <w:tcPr/>
          <w:p>
            <w:pPr>
              <w:pStyle w:val="Compact"/>
            </w:pPr>
            <w:r>
              <w:t xml:space="preserve">{{data}}</w:t>
            </w:r>
          </w:p>
        </w:tc>
        <w:tc>
          <w:tcPr/>
          <w:p>
            <w:pPr>
              <w:pStyle w:val="Compact"/>
            </w:pPr>
            <w:r>
              <w:t xml:space="preserve">Não</w:t>
            </w:r>
          </w:p>
        </w:tc>
        <w:tc>
          <w:tcPr/>
          <w:p>
            <w:pPr>
              <w:pStyle w:val="Compact"/>
            </w:pPr>
            <w:r>
              <w:t xml:space="preserve">{{2 s}}</w:t>
            </w:r>
          </w:p>
        </w:tc>
      </w:tr>
      <w:tr>
        <w:tc>
          <w:tcPr/>
          <w:p>
            <w:pPr>
              <w:pStyle w:val="Compact"/>
            </w:pPr>
            <w:r>
              <w:t xml:space="preserve">{{V014}}</w:t>
            </w:r>
          </w:p>
        </w:tc>
        <w:tc>
          <w:tcPr/>
          <w:p>
            <w:pPr>
              <w:pStyle w:val="Compact"/>
            </w:pPr>
            <w:r>
              <w:rPr>
                <w:rStyle w:val="VerbatimChar"/>
              </w:rPr>
              <w:t xml:space="preserve">V014__indice_pendentes.sql</w:t>
            </w:r>
          </w:p>
        </w:tc>
        <w:tc>
          <w:tcPr/>
          <w:p>
            <w:pPr>
              <w:pStyle w:val="Compact"/>
            </w:pPr>
            <w:r>
              <w:t xml:space="preserve">Índice parcial</w:t>
            </w:r>
          </w:p>
        </w:tc>
        <w:tc>
          <w:tcPr/>
          <w:p>
            <w:pPr>
              <w:pStyle w:val="Compact"/>
            </w:pPr>
            <w:r>
              <w:t xml:space="preserve">{{data}}</w:t>
            </w:r>
          </w:p>
        </w:tc>
        <w:tc>
          <w:tcPr/>
          <w:p>
            <w:pPr>
              <w:pStyle w:val="Compact"/>
            </w:pPr>
            <w:r>
              <w:t xml:space="preserve">Sim</w:t>
            </w:r>
          </w:p>
        </w:tc>
        <w:tc>
          <w:tcPr/>
          <w:p>
            <w:pPr>
              <w:pStyle w:val="Compact"/>
            </w:pPr>
            <w:r>
              <w:t xml:space="preserve">{{45 s, CONCURRENTLY}}</w:t>
            </w:r>
          </w:p>
        </w:tc>
      </w:tr>
    </w:tbl>
    <w:bookmarkEnd w:id="790"/>
    <w:bookmarkStart w:id="791" w:name="Xbf00704119ad5285923648cc9c4408e481d26e3"/>
    <w:p>
      <w:pPr>
        <w:pStyle w:val="Heading3"/>
      </w:pPr>
      <w:r>
        <w:t xml:space="preserve">Lista de verificação antes de uma migração em produção</w:t>
      </w:r>
    </w:p>
    <w:p>
      <w:pPr>
        <w:pStyle w:val="Compact"/>
        <w:numPr>
          <w:ilvl w:val="0"/>
          <w:numId w:val="1098"/>
        </w:numPr>
      </w:pPr>
      <w:r>
        <w:t xml:space="preserve">Testada em cópia com volume realista</w:t>
      </w:r>
    </w:p>
    <w:p>
      <w:pPr>
        <w:pStyle w:val="Compact"/>
        <w:numPr>
          <w:ilvl w:val="0"/>
          <w:numId w:val="1099"/>
        </w:numPr>
      </w:pPr>
      <w:r>
        <w:t xml:space="preserve">Duração estimada e aceitável (ou aplicada</w:t>
      </w:r>
      <w:r>
        <w:t xml:space="preserve"> </w:t>
      </w:r>
      <w:r>
        <w:rPr>
          <w:rStyle w:val="VerbatimChar"/>
        </w:rPr>
        <w:t xml:space="preserve">CONCURRENTLY</w:t>
      </w:r>
      <w:r>
        <w:t xml:space="preserve"> </w:t>
      </w:r>
      <w:r>
        <w:t xml:space="preserve">/ em lotes)</w:t>
      </w:r>
    </w:p>
    <w:p>
      <w:pPr>
        <w:pStyle w:val="Compact"/>
        <w:numPr>
          <w:ilvl w:val="0"/>
          <w:numId w:val="1100"/>
        </w:numPr>
      </w:pPr>
      <w:r>
        <w:t xml:space="preserve">Não bloqueia tabelas quentes</w:t>
      </w:r>
    </w:p>
    <w:p>
      <w:pPr>
        <w:pStyle w:val="Compact"/>
        <w:numPr>
          <w:ilvl w:val="0"/>
          <w:numId w:val="1101"/>
        </w:numPr>
      </w:pPr>
      <w:r>
        <w:t xml:space="preserve">Compatível com a versão de código atualmente em produção</w:t>
      </w:r>
    </w:p>
    <w:p>
      <w:pPr>
        <w:pStyle w:val="Compact"/>
        <w:numPr>
          <w:ilvl w:val="0"/>
          <w:numId w:val="1102"/>
        </w:numPr>
      </w:pPr>
      <w:r>
        <w:t xml:space="preserve">Plano de reversão documentado</w:t>
      </w:r>
    </w:p>
    <w:p>
      <w:pPr>
        <w:pStyle w:val="Compact"/>
        <w:numPr>
          <w:ilvl w:val="0"/>
          <w:numId w:val="1103"/>
        </w:numPr>
      </w:pPr>
      <w:r>
        <w:t xml:space="preserve">Cópia de segurança verificado imediatamente antes</w:t>
      </w:r>
    </w:p>
    <w:p>
      <w:r>
        <w:pict>
          <v:rect style="width:0;height:1.5pt" o:hralign="center" o:hrstd="t" o:hr="t"/>
        </w:pict>
      </w:r>
    </w:p>
    <w:bookmarkEnd w:id="791"/>
    <w:bookmarkEnd w:id="792"/>
    <w:bookmarkStart w:id="793" w:name="estratégia-de-acesso-e-desempenho"/>
    <w:p>
      <w:pPr>
        <w:pStyle w:val="Heading2"/>
      </w:pPr>
      <w:r>
        <w:t xml:space="preserve">6. Estratégia de acesso e desempenho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Consulta principal</w:t>
            </w:r>
          </w:p>
        </w:tc>
        <w:tc>
          <w:tcPr/>
          <w:p>
            <w:pPr>
              <w:pStyle w:val="Compact"/>
            </w:pPr>
            <w:r>
              <w:t xml:space="preserve">Frequência</w:t>
            </w:r>
          </w:p>
        </w:tc>
        <w:tc>
          <w:tcPr/>
          <w:p>
            <w:pPr>
              <w:pStyle w:val="Compact"/>
            </w:pPr>
            <w:r>
              <w:t xml:space="preserve">Índice usado</w:t>
            </w:r>
          </w:p>
        </w:tc>
        <w:tc>
          <w:tcPr/>
          <w:p>
            <w:pPr>
              <w:pStyle w:val="Compact"/>
            </w:pPr>
            <w:r>
              <w:t xml:space="preserve">Alvo</w:t>
            </w:r>
          </w:p>
        </w:tc>
      </w:tr>
      <w:tr>
        <w:tc>
          <w:tcPr/>
          <w:p>
            <w:pPr>
              <w:pStyle w:val="Compact"/>
            </w:pPr>
            <w:r>
              <w:t xml:space="preserve">{{Listar encomendas do cliente por estado}}</w:t>
            </w:r>
          </w:p>
        </w:tc>
        <w:tc>
          <w:tcPr/>
          <w:p>
            <w:pPr>
              <w:pStyle w:val="Compact"/>
            </w:pPr>
            <w:r>
              <w:t xml:space="preserve">{{Muito alta}}</w:t>
            </w:r>
          </w:p>
        </w:tc>
        <w:tc>
          <w:tcPr/>
          <w:p>
            <w:pPr>
              <w:pStyle w:val="Compact"/>
            </w:pPr>
            <w:r>
              <w:rPr>
                <w:rStyle w:val="VerbatimChar"/>
              </w:rPr>
              <w:t xml:space="preserve">ix_encomendas_cliente_estado</w:t>
            </w:r>
          </w:p>
        </w:tc>
        <w:tc>
          <w:tcPr/>
          <w:p>
            <w:pPr>
              <w:pStyle w:val="Compact"/>
            </w:pPr>
            <w:r>
              <w:t xml:space="preserve">{{&lt; 20 ms}}</w:t>
            </w:r>
          </w:p>
        </w:tc>
      </w:tr>
      <w:tr>
        <w:tc>
          <w:tcPr/>
          <w:p>
            <w:pPr>
              <w:pStyle w:val="Compact"/>
            </w:pPr>
            <w:r>
              <w:t xml:space="preserve">{{Fila de aprovação}}</w:t>
            </w:r>
          </w:p>
        </w:tc>
        <w:tc>
          <w:tcPr/>
          <w:p>
            <w:pPr>
              <w:pStyle w:val="Compact"/>
            </w:pPr>
            <w:r>
              <w:t xml:space="preserve">{{Alta}}</w:t>
            </w:r>
          </w:p>
        </w:tc>
        <w:tc>
          <w:tcPr/>
          <w:p>
            <w:pPr>
              <w:pStyle w:val="Compact"/>
            </w:pPr>
            <w:r>
              <w:rPr>
                <w:rStyle w:val="VerbatimChar"/>
              </w:rPr>
              <w:t xml:space="preserve">ix_encomendas_pendentes</w:t>
            </w:r>
          </w:p>
        </w:tc>
        <w:tc>
          <w:tcPr/>
          <w:p>
            <w:pPr>
              <w:pStyle w:val="Compact"/>
            </w:pPr>
            <w:r>
              <w:t xml:space="preserve">{{&lt; 30 ms}}</w:t>
            </w:r>
          </w:p>
        </w:tc>
      </w:tr>
      <w:tr>
        <w:tc>
          <w:tcPr/>
          <w:p>
            <w:pPr>
              <w:pStyle w:val="Compact"/>
            </w:pPr>
            <w:r>
              <w:t xml:space="preserve">{{Relatório mensal}}</w:t>
            </w:r>
          </w:p>
        </w:tc>
        <w:tc>
          <w:tcPr/>
          <w:p>
            <w:pPr>
              <w:pStyle w:val="Compact"/>
            </w:pPr>
            <w:r>
              <w:t xml:space="preserve">{{Baixa}}</w:t>
            </w:r>
          </w:p>
        </w:tc>
        <w:tc>
          <w:tcPr/>
          <w:p>
            <w:pPr>
              <w:pStyle w:val="Compact"/>
            </w:pPr>
            <w:r>
              <w:t xml:space="preserve">{{Réplica de leitura + agregação}}</w:t>
            </w:r>
          </w:p>
        </w:tc>
        <w:tc>
          <w:tcPr/>
          <w:p>
            <w:pPr>
              <w:pStyle w:val="Compact"/>
            </w:pPr>
            <w:r>
              <w:t xml:space="preserve">{{&lt; 5 s}}</w:t>
            </w:r>
          </w:p>
        </w:tc>
      </w:tr>
    </w:tbl>
    <w:p>
      <w:pPr>
        <w:pStyle w:val="BodyText"/>
      </w:pPr>
      <w:r>
        <w:rPr>
          <w:b/>
          <w:bCs/>
        </w:rPr>
        <w:t xml:space="preserve">Anti-padrões a evitar:</w:t>
      </w:r>
      <w:r>
        <w:t xml:space="preserve"> </w:t>
      </w:r>
      <w:r>
        <w:t xml:space="preserve">N+1 ·</w:t>
      </w:r>
      <w:r>
        <w:t xml:space="preserve"> </w:t>
      </w:r>
      <w:r>
        <w:rPr>
          <w:rStyle w:val="VerbatimChar"/>
        </w:rPr>
        <w:t xml:space="preserve">SELECT *</w:t>
      </w:r>
      <w:r>
        <w:t xml:space="preserve"> </w:t>
      </w:r>
      <w:r>
        <w:t xml:space="preserve">em listagens · paginação por</w:t>
      </w:r>
      <w:r>
        <w:t xml:space="preserve"> </w:t>
      </w:r>
      <w:r>
        <w:rPr>
          <w:rStyle w:val="VerbatimChar"/>
        </w:rPr>
        <w:t xml:space="preserve">OFFSET</w:t>
      </w:r>
      <w:r>
        <w:t xml:space="preserve"> </w:t>
      </w:r>
      <w:r>
        <w:t xml:space="preserve">em tabelas grandes (usar keyset) · consultas analíticas na primária.</w:t>
      </w:r>
    </w:p>
    <w:p>
      <w:r>
        <w:pict>
          <v:rect style="width:0;height:1.5pt" o:hralign="center" o:hrstd="t" o:hr="t"/>
        </w:pict>
      </w:r>
    </w:p>
    <w:bookmarkEnd w:id="793"/>
    <w:bookmarkStart w:id="794" w:name="volumetria-e-crescimento"/>
    <w:p>
      <w:pPr>
        <w:pStyle w:val="Heading2"/>
      </w:pPr>
      <w:r>
        <w:t xml:space="preserve">7. Volumetria e crescimento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Tabela</w:t>
            </w:r>
          </w:p>
        </w:tc>
        <w:tc>
          <w:tcPr/>
          <w:p>
            <w:pPr>
              <w:pStyle w:val="Compact"/>
            </w:pPr>
            <w:r>
              <w:t xml:space="preserve">Registos atuais</w:t>
            </w:r>
          </w:p>
        </w:tc>
        <w:tc>
          <w:tcPr/>
          <w:p>
            <w:pPr>
              <w:pStyle w:val="Compact"/>
            </w:pPr>
            <w:r>
              <w:t xml:space="preserve">Crescimento/mês</w:t>
            </w:r>
          </w:p>
        </w:tc>
        <w:tc>
          <w:tcPr/>
          <w:p>
            <w:pPr>
              <w:pStyle w:val="Compact"/>
            </w:pPr>
            <w:r>
              <w:t xml:space="preserve">Projeção 3 anos</w:t>
            </w:r>
          </w:p>
        </w:tc>
        <w:tc>
          <w:tcPr/>
          <w:p>
            <w:pPr>
              <w:pStyle w:val="Compact"/>
            </w:pPr>
            <w:r>
              <w:t xml:space="preserve">Estratégia</w:t>
            </w:r>
          </w:p>
        </w:tc>
      </w:tr>
      <w:tr>
        <w:tc>
          <w:tcPr/>
          <w:p>
            <w:pPr>
              <w:pStyle w:val="Compact"/>
            </w:pPr>
            <w:r>
              <w:rPr>
                <w:rStyle w:val="VerbatimChar"/>
              </w:rPr>
              <w:t xml:space="preserve">encomendas</w:t>
            </w:r>
          </w:p>
        </w:tc>
        <w:tc>
          <w:tcPr/>
          <w:p>
            <w:pPr>
              <w:pStyle w:val="Compact"/>
            </w:pPr>
            <w:r>
              <w:t xml:space="preserve">{{50 000}}</w:t>
            </w:r>
          </w:p>
        </w:tc>
        <w:tc>
          <w:tcPr/>
          <w:p>
            <w:pPr>
              <w:pStyle w:val="Compact"/>
            </w:pPr>
            <w:r>
              <w:t xml:space="preserve">{{+3 000}}</w:t>
            </w:r>
          </w:p>
        </w:tc>
        <w:tc>
          <w:tcPr/>
          <w:p>
            <w:pPr>
              <w:pStyle w:val="Compact"/>
            </w:pPr>
            <w:r>
              <w:t xml:space="preserve">{{~160 000}}</w:t>
            </w:r>
          </w:p>
        </w:tc>
        <w:tc>
          <w:tcPr/>
          <w:p>
            <w:pPr>
              <w:pStyle w:val="Compact"/>
            </w:pPr>
            <w:r>
              <w:t xml:space="preserve">Normal</w:t>
            </w:r>
          </w:p>
        </w:tc>
      </w:tr>
      <w:tr>
        <w:tc>
          <w:tcPr/>
          <w:p>
            <w:pPr>
              <w:pStyle w:val="Compact"/>
            </w:pPr>
            <w:r>
              <w:rPr>
                <w:rStyle w:val="VerbatimChar"/>
              </w:rPr>
              <w:t xml:space="preserve">eventos_encomenda</w:t>
            </w:r>
          </w:p>
        </w:tc>
        <w:tc>
          <w:tcPr/>
          <w:p>
            <w:pPr>
              <w:pStyle w:val="Compact"/>
            </w:pPr>
            <w:r>
              <w:t xml:space="preserve">{{800 000}}</w:t>
            </w:r>
          </w:p>
        </w:tc>
        <w:tc>
          <w:tcPr/>
          <w:p>
            <w:pPr>
              <w:pStyle w:val="Compact"/>
            </w:pPr>
            <w:r>
              <w:t xml:space="preserve">{{+60 000}}</w:t>
            </w:r>
          </w:p>
        </w:tc>
        <w:tc>
          <w:tcPr/>
          <w:p>
            <w:pPr>
              <w:pStyle w:val="Compact"/>
            </w:pPr>
            <w:r>
              <w:t xml:space="preserve">{{~3 M}}</w:t>
            </w:r>
          </w:p>
        </w:tc>
        <w:tc>
          <w:tcPr/>
          <w:p>
            <w:pPr>
              <w:pStyle w:val="Compact"/>
            </w:pPr>
            <w:r>
              <w:t xml:space="preserve">Particionar por mês; arquivar &gt; 2 anos</w:t>
            </w:r>
          </w:p>
        </w:tc>
      </w:tr>
    </w:tbl>
    <w:p>
      <w:r>
        <w:pict>
          <v:rect style="width:0;height:1.5pt" o:hralign="center" o:hrstd="t" o:hr="t"/>
        </w:pict>
      </w:r>
    </w:p>
    <w:bookmarkEnd w:id="794"/>
    <w:bookmarkStart w:id="795" w:name="multi-tenancy"/>
    <w:p>
      <w:pPr>
        <w:pStyle w:val="Heading2"/>
      </w:pPr>
      <w:r>
        <w:t xml:space="preserve">8. Multi-tenancy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Decisão</w:t>
            </w:r>
          </w:p>
        </w:tc>
      </w:tr>
      <w:tr>
        <w:tc>
          <w:tcPr/>
          <w:p>
            <w:pPr>
              <w:pStyle w:val="Compact"/>
            </w:pPr>
            <w:r>
              <w:t xml:space="preserve">Modelo</w:t>
            </w:r>
          </w:p>
        </w:tc>
        <w:tc>
          <w:tcPr/>
          <w:p>
            <w:pPr>
              <w:pStyle w:val="Compact"/>
            </w:pPr>
            <w:r>
              <w:t xml:space="preserve">{{Base de dados partilhada, esquema partilhado, coluna</w:t>
            </w:r>
            <w:r>
              <w:t xml:space="preserve"> </w:t>
            </w:r>
            <w:r>
              <w:rPr>
                <w:rStyle w:val="VerbatimChar"/>
              </w:rPr>
              <w:t xml:space="preserve">tenant_id</w:t>
            </w:r>
            <w:r>
              <w:t xml:space="preserve">}}</w:t>
            </w:r>
          </w:p>
        </w:tc>
      </w:tr>
      <w:tr>
        <w:tc>
          <w:tcPr/>
          <w:p>
            <w:pPr>
              <w:pStyle w:val="Compact"/>
            </w:pPr>
            <w:r>
              <w:t xml:space="preserve">Isolamento</w:t>
            </w:r>
          </w:p>
        </w:tc>
        <w:tc>
          <w:tcPr/>
          <w:p>
            <w:pPr>
              <w:pStyle w:val="Compact"/>
            </w:pPr>
            <w:r>
              <w:t xml:space="preserve">{{Row-Level Security do PostgreSQL +</w:t>
            </w:r>
            <w:r>
              <w:t xml:space="preserve"> </w:t>
            </w:r>
            <w:r>
              <w:rPr>
                <w:rStyle w:val="VerbatimChar"/>
              </w:rPr>
              <w:t xml:space="preserve">SET app.tenant_id</w:t>
            </w:r>
            <w:r>
              <w:t xml:space="preserve"> </w:t>
            </w:r>
            <w:r>
              <w:t xml:space="preserve">por sessão}}</w:t>
            </w:r>
          </w:p>
        </w:tc>
      </w:tr>
      <w:tr>
        <w:tc>
          <w:tcPr/>
          <w:p>
            <w:pPr>
              <w:pStyle w:val="Compact"/>
            </w:pPr>
            <w:r>
              <w:t xml:space="preserve">Risco principal</w:t>
            </w:r>
          </w:p>
        </w:tc>
        <w:tc>
          <w:tcPr/>
          <w:p>
            <w:pPr>
              <w:pStyle w:val="Compact"/>
            </w:pPr>
            <w:r>
              <w:t xml:space="preserve">{{Consulta sem filtro de tenant → fuga entre clientes}}</w:t>
            </w:r>
          </w:p>
        </w:tc>
      </w:tr>
      <w:tr>
        <w:tc>
          <w:tcPr/>
          <w:p>
            <w:pPr>
              <w:pStyle w:val="Compact"/>
            </w:pPr>
            <w:r>
              <w:t xml:space="preserve">Mitigação</w:t>
            </w:r>
          </w:p>
        </w:tc>
        <w:tc>
          <w:tcPr/>
          <w:p>
            <w:pPr>
              <w:pStyle w:val="Compact"/>
            </w:pPr>
            <w:r>
              <w:t xml:space="preserve">{{RLS obrigatória; teste automático que verifica isolamento em todas as tabelas}}</w:t>
            </w:r>
          </w:p>
        </w:tc>
      </w:tr>
    </w:tbl>
    <w:p>
      <w:r>
        <w:br w:type="page"/>
      </w:r>
    </w:p>
    <w:bookmarkEnd w:id="795"/>
    <w:bookmarkEnd w:id="796"/>
    <w:bookmarkStart w:id="823" w:name="diagramas-de-sequência-cenários-técnicos"/>
    <w:p>
      <w:pPr>
        <w:pStyle w:val="Heading1"/>
      </w:pPr>
      <w:r>
        <w:t xml:space="preserve">Diagramas de Sequência — Cenários Técnicos</w:t>
      </w:r>
    </w:p>
    <w:p>
      <w:pPr>
        <w:pStyle w:val="FirstParagraph"/>
      </w:pPr>
      <w:r>
        <w:rPr>
          <w:i/>
          <w:iCs/>
        </w:rPr>
        <w:t xml:space="preserve">(ficheiro:</w:t>
      </w:r>
      <w:r>
        <w:rPr>
          <w:i/>
          <w:iCs/>
        </w:rPr>
        <w:t xml:space="preserve"> </w:t>
      </w:r>
      <w:r>
        <w:rPr>
          <w:rStyle w:val="VerbatimChar"/>
          <w:i/>
          <w:iCs/>
        </w:rPr>
        <w:t xml:space="preserve">03-arquitetura/04-diagramas-sequencia.md</w:t>
      </w:r>
      <w:r>
        <w:rPr>
          <w:i/>
          <w:iCs/>
        </w:rPr>
        <w:t xml:space="preserve">)</w:t>
      </w:r>
    </w:p>
    <w:p>
      <w:pPr>
        <w:pStyle w:val="BlockText"/>
      </w:pPr>
      <w:r>
        <w:t xml:space="preserve">Complementa</w:t>
      </w:r>
      <w:r>
        <w:t xml:space="preserve"> </w:t>
      </w:r>
      <w:hyperlink r:id="rId797">
        <w:r>
          <w:rPr>
            <w:rStyle w:val="Hyperlink"/>
          </w:rPr>
          <w:t xml:space="preserve">Fluxos e Processos</w:t>
        </w:r>
      </w:hyperlink>
      <w:r>
        <w:t xml:space="preserve">, que cobre a perspetiva de negócio. Aqui documenta-se a interação</w:t>
      </w:r>
      <w:r>
        <w:t xml:space="preserve"> </w:t>
      </w:r>
      <w:r>
        <w:rPr>
          <w:b/>
          <w:bCs/>
        </w:rPr>
        <w:t xml:space="preserve">técnica</w:t>
      </w:r>
      <w:r>
        <w:t xml:space="preserve"> </w:t>
      </w:r>
      <w:r>
        <w:t xml:space="preserve">entre componentes.</w:t>
      </w:r>
    </w:p>
    <w:p>
      <w:r>
        <w:pict>
          <v:rect style="width:0;height:1.5pt" o:hralign="center" o:hrstd="t" o:hr="t"/>
        </w:pict>
      </w:r>
    </w:p>
    <w:bookmarkStart w:id="801" w:name="Xdd6914a697dfabd25f4a09b618f0e14849c3cc1"/>
    <w:p>
      <w:pPr>
        <w:pStyle w:val="Heading2"/>
      </w:pPr>
      <w:r>
        <w:t xml:space="preserve">1. Autenticação OIDC (Authorization Code + PKCE)</w:t>
      </w:r>
    </w:p>
    <w:p>
      <w:pPr>
        <w:pStyle w:val="FirstParagraph"/>
      </w:pPr>
      <w:r>
        <w:drawing>
          <wp:inline>
            <wp:extent cx="6191999" cy="4483982"/>
            <wp:effectExtent b="0" l="0" r="0" t="0"/>
            <wp:docPr descr="" title="" id="799" name="Picture"/>
            <a:graphic>
              <a:graphicData uri="http://schemas.openxmlformats.org/drawingml/2006/picture">
                <pic:pic>
                  <pic:nvPicPr>
                    <pic:cNvPr descr="d37-out-1.png" id="800" name="Picture"/>
                    <pic:cNvPicPr>
                      <a:picLocks noChangeArrowheads="1" noChangeAspect="1"/>
                    </pic:cNvPicPr>
                  </pic:nvPicPr>
                  <pic:blipFill>
                    <a:blip r:embed="rId798"/>
                    <a:stretch>
                      <a:fillRect/>
                    </a:stretch>
                  </pic:blipFill>
                  <pic:spPr bwMode="auto">
                    <a:xfrm>
                      <a:off x="0" y="0"/>
                      <a:ext cx="6191999" cy="4483982"/>
                    </a:xfrm>
                    <a:prstGeom prst="rect">
                      <a:avLst/>
                    </a:prstGeom>
                    <a:noFill/>
                    <a:ln w="9525">
                      <a:noFill/>
                      <a:headEnd/>
                      <a:tailEnd/>
                    </a:ln>
                  </pic:spPr>
                </pic:pic>
              </a:graphicData>
            </a:graphic>
          </wp:inline>
        </w:drawing>
      </w:r>
    </w:p>
    <w:p>
      <w:r>
        <w:pict>
          <v:rect style="width:0;height:1.5pt" o:hralign="center" o:hrstd="t" o:hr="t"/>
        </w:pict>
      </w:r>
    </w:p>
    <w:bookmarkEnd w:id="801"/>
    <w:bookmarkStart w:id="805" w:name="renovação-de-token-e-sessão-expirada"/>
    <w:p>
      <w:pPr>
        <w:pStyle w:val="Heading2"/>
      </w:pPr>
      <w:r>
        <w:t xml:space="preserve">2. Renovação de token e sessão expirada</w:t>
      </w:r>
    </w:p>
    <w:p>
      <w:pPr>
        <w:pStyle w:val="FirstParagraph"/>
      </w:pPr>
      <w:r>
        <w:drawing>
          <wp:inline>
            <wp:extent cx="6191999" cy="5647543"/>
            <wp:effectExtent b="0" l="0" r="0" t="0"/>
            <wp:docPr descr="" title="" id="803" name="Picture"/>
            <a:graphic>
              <a:graphicData uri="http://schemas.openxmlformats.org/drawingml/2006/picture">
                <pic:pic>
                  <pic:nvPicPr>
                    <pic:cNvPr descr="d37-out-2.png" id="804" name="Picture"/>
                    <pic:cNvPicPr>
                      <a:picLocks noChangeArrowheads="1" noChangeAspect="1"/>
                    </pic:cNvPicPr>
                  </pic:nvPicPr>
                  <pic:blipFill>
                    <a:blip r:embed="rId802"/>
                    <a:stretch>
                      <a:fillRect/>
                    </a:stretch>
                  </pic:blipFill>
                  <pic:spPr bwMode="auto">
                    <a:xfrm>
                      <a:off x="0" y="0"/>
                      <a:ext cx="6191999" cy="5647543"/>
                    </a:xfrm>
                    <a:prstGeom prst="rect">
                      <a:avLst/>
                    </a:prstGeom>
                    <a:noFill/>
                    <a:ln w="9525">
                      <a:noFill/>
                      <a:headEnd/>
                      <a:tailEnd/>
                    </a:ln>
                  </pic:spPr>
                </pic:pic>
              </a:graphicData>
            </a:graphic>
          </wp:inline>
        </w:drawing>
      </w:r>
    </w:p>
    <w:p>
      <w:r>
        <w:pict>
          <v:rect style="width:0;height:1.5pt" o:hralign="center" o:hrstd="t" o:hr="t"/>
        </w:pict>
      </w:r>
    </w:p>
    <w:bookmarkEnd w:id="805"/>
    <w:bookmarkStart w:id="809" w:name="escrita-idempotente"/>
    <w:p>
      <w:pPr>
        <w:pStyle w:val="Heading2"/>
      </w:pPr>
      <w:r>
        <w:t xml:space="preserve">3. Escrita idempotente</w:t>
      </w:r>
    </w:p>
    <w:p>
      <w:pPr>
        <w:pStyle w:val="FirstParagraph"/>
      </w:pPr>
      <w:r>
        <w:drawing>
          <wp:inline>
            <wp:extent cx="6191999" cy="5002835"/>
            <wp:effectExtent b="0" l="0" r="0" t="0"/>
            <wp:docPr descr="" title="" id="807" name="Picture"/>
            <a:graphic>
              <a:graphicData uri="http://schemas.openxmlformats.org/drawingml/2006/picture">
                <pic:pic>
                  <pic:nvPicPr>
                    <pic:cNvPr descr="d37-out-3.png" id="808" name="Picture"/>
                    <pic:cNvPicPr>
                      <a:picLocks noChangeArrowheads="1" noChangeAspect="1"/>
                    </pic:cNvPicPr>
                  </pic:nvPicPr>
                  <pic:blipFill>
                    <a:blip r:embed="rId806"/>
                    <a:stretch>
                      <a:fillRect/>
                    </a:stretch>
                  </pic:blipFill>
                  <pic:spPr bwMode="auto">
                    <a:xfrm>
                      <a:off x="0" y="0"/>
                      <a:ext cx="6191999" cy="5002835"/>
                    </a:xfrm>
                    <a:prstGeom prst="rect">
                      <a:avLst/>
                    </a:prstGeom>
                    <a:noFill/>
                    <a:ln w="9525">
                      <a:noFill/>
                      <a:headEnd/>
                      <a:tailEnd/>
                    </a:ln>
                  </pic:spPr>
                </pic:pic>
              </a:graphicData>
            </a:graphic>
          </wp:inline>
        </w:drawing>
      </w:r>
    </w:p>
    <w:p>
      <w:r>
        <w:pict>
          <v:rect style="width:0;height:1.5pt" o:hralign="center" o:hrstd="t" o:hr="t"/>
        </w:pict>
      </w:r>
    </w:p>
    <w:bookmarkEnd w:id="809"/>
    <w:bookmarkStart w:id="813" w:name="X3ce225b18e82325e5f707bf1154c953a6061e2d"/>
    <w:p>
      <w:pPr>
        <w:pStyle w:val="Heading2"/>
      </w:pPr>
      <w:r>
        <w:t xml:space="preserve">4. Processamento assíncrono com garantia de entrega (Outbox)</w:t>
      </w:r>
    </w:p>
    <w:p>
      <w:pPr>
        <w:pStyle w:val="FirstParagraph"/>
      </w:pPr>
      <w:r>
        <w:drawing>
          <wp:inline>
            <wp:extent cx="6191999" cy="4332062"/>
            <wp:effectExtent b="0" l="0" r="0" t="0"/>
            <wp:docPr descr="" title="" id="811" name="Picture"/>
            <a:graphic>
              <a:graphicData uri="http://schemas.openxmlformats.org/drawingml/2006/picture">
                <pic:pic>
                  <pic:nvPicPr>
                    <pic:cNvPr descr="d37-out-4.png" id="812" name="Picture"/>
                    <pic:cNvPicPr>
                      <a:picLocks noChangeArrowheads="1" noChangeAspect="1"/>
                    </pic:cNvPicPr>
                  </pic:nvPicPr>
                  <pic:blipFill>
                    <a:blip r:embed="rId810"/>
                    <a:stretch>
                      <a:fillRect/>
                    </a:stretch>
                  </pic:blipFill>
                  <pic:spPr bwMode="auto">
                    <a:xfrm>
                      <a:off x="0" y="0"/>
                      <a:ext cx="6191999" cy="4332062"/>
                    </a:xfrm>
                    <a:prstGeom prst="rect">
                      <a:avLst/>
                    </a:prstGeom>
                    <a:noFill/>
                    <a:ln w="9525">
                      <a:noFill/>
                      <a:headEnd/>
                      <a:tailEnd/>
                    </a:ln>
                  </pic:spPr>
                </pic:pic>
              </a:graphicData>
            </a:graphic>
          </wp:inline>
        </w:drawing>
      </w:r>
    </w:p>
    <w:p>
      <w:pPr>
        <w:pStyle w:val="BodyText"/>
      </w:pPr>
      <w:r>
        <w:rPr>
          <w:b/>
          <w:bCs/>
        </w:rPr>
        <w:t xml:space="preserve">Porquê Outbox:</w:t>
      </w:r>
      <w:r>
        <w:t xml:space="preserve"> </w:t>
      </w:r>
      <w:r>
        <w:t xml:space="preserve">evita a escrita dupla (gravar na BD</w:t>
      </w:r>
      <w:r>
        <w:t xml:space="preserve"> </w:t>
      </w:r>
      <w:r>
        <w:rPr>
          <w:i/>
          <w:iCs/>
        </w:rPr>
        <w:t xml:space="preserve">e</w:t>
      </w:r>
      <w:r>
        <w:t xml:space="preserve"> </w:t>
      </w:r>
      <w:r>
        <w:t xml:space="preserve">publicar no broker sem transação comum), onde uma falha entre as duas deixa o sistema inconsistente.</w:t>
      </w:r>
    </w:p>
    <w:p>
      <w:r>
        <w:pict>
          <v:rect style="width:0;height:1.5pt" o:hralign="center" o:hrstd="t" o:hr="t"/>
        </w:pict>
      </w:r>
    </w:p>
    <w:bookmarkEnd w:id="813"/>
    <w:bookmarkStart w:id="817" w:name="X512e0c0939d8f1f86ccaf0bdecbcba6245ac886"/>
    <w:p>
      <w:pPr>
        <w:pStyle w:val="Heading2"/>
      </w:pPr>
      <w:r>
        <w:t xml:space="preserve">5. Circuit breaker sobre dependência externa</w:t>
      </w:r>
    </w:p>
    <w:p>
      <w:pPr>
        <w:pStyle w:val="FirstParagraph"/>
      </w:pPr>
      <w:r>
        <w:drawing>
          <wp:inline>
            <wp:extent cx="5176799" cy="7917919"/>
            <wp:effectExtent b="0" l="0" r="0" t="0"/>
            <wp:docPr descr="" title="" id="815" name="Picture"/>
            <a:graphic>
              <a:graphicData uri="http://schemas.openxmlformats.org/drawingml/2006/picture">
                <pic:pic>
                  <pic:nvPicPr>
                    <pic:cNvPr descr="d37-out-5.png" id="816" name="Picture"/>
                    <pic:cNvPicPr>
                      <a:picLocks noChangeArrowheads="1" noChangeAspect="1"/>
                    </pic:cNvPicPr>
                  </pic:nvPicPr>
                  <pic:blipFill>
                    <a:blip r:embed="rId814"/>
                    <a:stretch>
                      <a:fillRect/>
                    </a:stretch>
                  </pic:blipFill>
                  <pic:spPr bwMode="auto">
                    <a:xfrm>
                      <a:off x="0" y="0"/>
                      <a:ext cx="5176799" cy="7917919"/>
                    </a:xfrm>
                    <a:prstGeom prst="rect">
                      <a:avLst/>
                    </a:prstGeom>
                    <a:noFill/>
                    <a:ln w="9525">
                      <a:noFill/>
                      <a:headEnd/>
                      <a:tailEnd/>
                    </a:ln>
                  </pic:spPr>
                </pic:pic>
              </a:graphicData>
            </a:graphic>
          </wp:inline>
        </w:drawing>
      </w:r>
    </w:p>
    <w:p>
      <w:r>
        <w:pict>
          <v:rect style="width:0;height:1.5pt" o:hralign="center" o:hrstd="t" o:hr="t"/>
        </w:pict>
      </w:r>
    </w:p>
    <w:bookmarkEnd w:id="817"/>
    <w:bookmarkStart w:id="821" w:name="upload-de-ficheiro-com-url-pré-assinado"/>
    <w:p>
      <w:pPr>
        <w:pStyle w:val="Heading2"/>
      </w:pPr>
      <w:r>
        <w:t xml:space="preserve">6. Upload de ficheiro com URL pré-assinado</w:t>
      </w:r>
    </w:p>
    <w:p>
      <w:pPr>
        <w:pStyle w:val="FirstParagraph"/>
      </w:pPr>
      <w:r>
        <w:drawing>
          <wp:inline>
            <wp:extent cx="6191999" cy="4677189"/>
            <wp:effectExtent b="0" l="0" r="0" t="0"/>
            <wp:docPr descr="" title="" id="819" name="Picture"/>
            <a:graphic>
              <a:graphicData uri="http://schemas.openxmlformats.org/drawingml/2006/picture">
                <pic:pic>
                  <pic:nvPicPr>
                    <pic:cNvPr descr="d37-out-6.png" id="820" name="Picture"/>
                    <pic:cNvPicPr>
                      <a:picLocks noChangeArrowheads="1" noChangeAspect="1"/>
                    </pic:cNvPicPr>
                  </pic:nvPicPr>
                  <pic:blipFill>
                    <a:blip r:embed="rId818"/>
                    <a:stretch>
                      <a:fillRect/>
                    </a:stretch>
                  </pic:blipFill>
                  <pic:spPr bwMode="auto">
                    <a:xfrm>
                      <a:off x="0" y="0"/>
                      <a:ext cx="6191999" cy="4677189"/>
                    </a:xfrm>
                    <a:prstGeom prst="rect">
                      <a:avLst/>
                    </a:prstGeom>
                    <a:noFill/>
                    <a:ln w="9525">
                      <a:noFill/>
                      <a:headEnd/>
                      <a:tailEnd/>
                    </a:ln>
                  </pic:spPr>
                </pic:pic>
              </a:graphicData>
            </a:graphic>
          </wp:inline>
        </w:drawing>
      </w:r>
    </w:p>
    <w:p>
      <w:r>
        <w:pict>
          <v:rect style="width:0;height:1.5pt" o:hralign="center" o:hrstd="t" o:hr="t"/>
        </w:pict>
      </w:r>
    </w:p>
    <w:bookmarkEnd w:id="821"/>
    <w:bookmarkStart w:id="822" w:name="cenário-próprio"/>
    <w:p>
      <w:pPr>
        <w:pStyle w:val="Heading2"/>
      </w:pPr>
      <w:r>
        <w:t xml:space="preserve">7. {{Cenário próprio}}</w:t>
      </w:r>
    </w:p>
    <w:p>
      <w:pPr>
        <w:pStyle w:val="FirstParagraph"/>
      </w:pPr>
      <w:r>
        <w:t xml:space="preserve">{{Copiar a estrutura acima}}</w:t>
      </w:r>
    </w:p>
    <w:p>
      <w:r>
        <w:br w:type="page"/>
      </w:r>
    </w:p>
    <w:bookmarkEnd w:id="822"/>
    <w:bookmarkEnd w:id="823"/>
    <w:bookmarkStart w:id="839" w:name="desenho-e-contrato-de-api-projeto"/>
    <w:p>
      <w:pPr>
        <w:pStyle w:val="Heading1"/>
      </w:pPr>
      <w:r>
        <w:t xml:space="preserve">Desenho e Contrato de API — {{PROJETO}}</w:t>
      </w:r>
    </w:p>
    <w:p>
      <w:pPr>
        <w:pStyle w:val="FirstParagraph"/>
      </w:pPr>
      <w:r>
        <w:rPr>
          <w:i/>
          <w:iCs/>
        </w:rPr>
        <w:t xml:space="preserve">(ficheiro:</w:t>
      </w:r>
      <w:r>
        <w:rPr>
          <w:i/>
          <w:iCs/>
        </w:rPr>
        <w:t xml:space="preserve"> </w:t>
      </w:r>
      <w:r>
        <w:rPr>
          <w:rStyle w:val="VerbatimChar"/>
          <w:i/>
          <w:iCs/>
        </w:rPr>
        <w:t xml:space="preserve">03-arquitetura/05-desenho-da-api.md</w:t>
      </w:r>
      <w:r>
        <w:rPr>
          <w:i/>
          <w:iCs/>
        </w:rPr>
        <w:t xml:space="preserve">)</w:t>
      </w:r>
    </w:p>
    <w:p>
      <w:pPr>
        <w:pStyle w:val="BodyText"/>
      </w:pPr>
      <w:r>
        <w:rPr>
          <w:b/>
          <w:bCs/>
        </w:rPr>
        <w:t xml:space="preserve">Versão da API:</w:t>
      </w:r>
      <w:r>
        <w:t xml:space="preserve"> </w:t>
      </w:r>
      <w:r>
        <w:rPr>
          <w:rStyle w:val="VerbatimChar"/>
        </w:rPr>
        <w:t xml:space="preserve">v1</w:t>
      </w:r>
      <w:r>
        <w:t xml:space="preserve"> </w:t>
      </w:r>
      <w:r>
        <w:t xml:space="preserve">·</w:t>
      </w:r>
      <w:r>
        <w:t xml:space="preserve"> </w:t>
      </w:r>
      <w:r>
        <w:rPr>
          <w:b/>
          <w:bCs/>
        </w:rPr>
        <w:t xml:space="preserve">Base URL:</w:t>
      </w:r>
      <w:r>
        <w:t xml:space="preserve"> </w:t>
      </w:r>
      <w:r>
        <w:rPr>
          <w:rStyle w:val="VerbatimChar"/>
        </w:rPr>
        <w:t xml:space="preserve">https://api.{{dominio}}/v1</w:t>
      </w:r>
      <w:r>
        <w:t xml:space="preserve"> </w:t>
      </w:r>
      <w:r>
        <w:t xml:space="preserve">·</w:t>
      </w:r>
      <w:r>
        <w:t xml:space="preserve"> </w:t>
      </w:r>
      <w:r>
        <w:rPr>
          <w:b/>
          <w:bCs/>
        </w:rPr>
        <w:t xml:space="preserve">Formato:</w:t>
      </w:r>
      <w:r>
        <w:t xml:space="preserve"> </w:t>
      </w:r>
      <w:r>
        <w:t xml:space="preserve">JSON</w:t>
      </w:r>
    </w:p>
    <w:p>
      <w:r>
        <w:pict>
          <v:rect style="width:0;height:1.5pt" o:hralign="center" o:hrstd="t" o:hr="t"/>
        </w:pict>
      </w:r>
    </w:p>
    <w:bookmarkStart w:id="825" w:name="princípios-2"/>
    <w:p>
      <w:pPr>
        <w:pStyle w:val="Heading2"/>
      </w:pPr>
      <w:r>
        <w:t xml:space="preserve">1. Princípios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Princípio</w:t>
            </w:r>
          </w:p>
        </w:tc>
      </w:tr>
      <w:tr>
        <w:tc>
          <w:tcPr/>
          <w:p>
            <w:pPr>
              <w:pStyle w:val="Compact"/>
            </w:pPr>
            <w:r>
              <w:t xml:space="preserve">1</w:t>
            </w:r>
          </w:p>
        </w:tc>
        <w:tc>
          <w:tcPr/>
          <w:p>
            <w:pPr>
              <w:pStyle w:val="Compact"/>
            </w:pPr>
            <w:r>
              <w:rPr>
                <w:b/>
                <w:bCs/>
              </w:rPr>
              <w:t xml:space="preserve">Contrato primeiro</w:t>
            </w:r>
            <w:r>
              <w:t xml:space="preserve"> </w:t>
            </w:r>
            <w:r>
              <w:t xml:space="preserve">— OpenAPI escrito e revisto antes da implementação</w:t>
            </w:r>
          </w:p>
        </w:tc>
      </w:tr>
      <w:tr>
        <w:tc>
          <w:tcPr/>
          <w:p>
            <w:pPr>
              <w:pStyle w:val="Compact"/>
            </w:pPr>
            <w:r>
              <w:t xml:space="preserve">2</w:t>
            </w:r>
          </w:p>
        </w:tc>
        <w:tc>
          <w:tcPr/>
          <w:p>
            <w:pPr>
              <w:pStyle w:val="Compact"/>
            </w:pPr>
            <w:r>
              <w:t xml:space="preserve">Recursos são substantivos no plural; ações são verbos HTTP</w:t>
            </w:r>
          </w:p>
        </w:tc>
      </w:tr>
      <w:tr>
        <w:tc>
          <w:tcPr/>
          <w:p>
            <w:pPr>
              <w:pStyle w:val="Compact"/>
            </w:pPr>
            <w:r>
              <w:t xml:space="preserve">3</w:t>
            </w:r>
          </w:p>
        </w:tc>
        <w:tc>
          <w:tcPr/>
          <w:p>
            <w:pPr>
              <w:pStyle w:val="Compact"/>
            </w:pPr>
            <w:r>
              <w:t xml:space="preserve">Alterações compatíveis não criam nova versão; incompatíveis criam</w:t>
            </w:r>
            <w:r>
              <w:t xml:space="preserve"> </w:t>
            </w:r>
            <w:r>
              <w:rPr>
                <w:rStyle w:val="VerbatimChar"/>
              </w:rPr>
              <w:t xml:space="preserve">/v2</w:t>
            </w:r>
          </w:p>
        </w:tc>
      </w:tr>
      <w:tr>
        <w:tc>
          <w:tcPr/>
          <w:p>
            <w:pPr>
              <w:pStyle w:val="Compact"/>
            </w:pPr>
            <w:r>
              <w:t xml:space="preserve">4</w:t>
            </w:r>
          </w:p>
        </w:tc>
        <w:tc>
          <w:tcPr/>
          <w:p>
            <w:pPr>
              <w:pStyle w:val="Compact"/>
            </w:pPr>
            <w:r>
              <w:t xml:space="preserve">Erros seguem</w:t>
            </w:r>
            <w:r>
              <w:t xml:space="preserve"> </w:t>
            </w:r>
            <w:hyperlink r:id="rId824">
              <w:r>
                <w:rPr>
                  <w:rStyle w:val="Hyperlink"/>
                </w:rPr>
                <w:t xml:space="preserve">RFC 9457 Problem Details</w:t>
              </w:r>
            </w:hyperlink>
          </w:p>
        </w:tc>
      </w:tr>
      <w:tr>
        <w:tc>
          <w:tcPr/>
          <w:p>
            <w:pPr>
              <w:pStyle w:val="Compact"/>
            </w:pPr>
            <w:r>
              <w:t xml:space="preserve">5</w:t>
            </w:r>
          </w:p>
        </w:tc>
        <w:tc>
          <w:tcPr/>
          <w:p>
            <w:pPr>
              <w:pStyle w:val="Compact"/>
            </w:pPr>
            <w:r>
              <w:t xml:space="preserve">Toda a escrita crítica aceita</w:t>
            </w:r>
            <w:r>
              <w:t xml:space="preserve"> </w:t>
            </w:r>
            <w:r>
              <w:rPr>
                <w:rStyle w:val="VerbatimChar"/>
              </w:rPr>
              <w:t xml:space="preserve">Idempotency-Key</w:t>
            </w:r>
          </w:p>
        </w:tc>
      </w:tr>
      <w:tr>
        <w:tc>
          <w:tcPr/>
          <w:p>
            <w:pPr>
              <w:pStyle w:val="Compact"/>
            </w:pPr>
            <w:r>
              <w:t xml:space="preserve">6</w:t>
            </w:r>
          </w:p>
        </w:tc>
        <w:tc>
          <w:tcPr/>
          <w:p>
            <w:pPr>
              <w:pStyle w:val="Compact"/>
            </w:pPr>
            <w:r>
              <w:t xml:space="preserve">Paginação por cursor, nunca por offset em coleções grandes</w:t>
            </w:r>
          </w:p>
        </w:tc>
      </w:tr>
    </w:tbl>
    <w:p>
      <w:r>
        <w:pict>
          <v:rect style="width:0;height:1.5pt" o:hralign="center" o:hrstd="t" o:hr="t"/>
        </w:pict>
      </w:r>
    </w:p>
    <w:bookmarkEnd w:id="825"/>
    <w:bookmarkStart w:id="833" w:name="convenções-3"/>
    <w:p>
      <w:pPr>
        <w:pStyle w:val="Heading2"/>
      </w:pPr>
      <w:r>
        <w:t xml:space="preserve">2. Convenções</w:t>
      </w:r>
    </w:p>
    <w:bookmarkStart w:id="826" w:name="urls"/>
    <w:p>
      <w:pPr>
        <w:pStyle w:val="Heading3"/>
      </w:pPr>
      <w:r>
        <w:t xml:space="preserve">2.1 URLs</w:t>
      </w:r>
    </w:p>
    <w:p>
      <w:pPr>
        <w:pStyle w:val="SourceCode"/>
      </w:pPr>
      <w:r>
        <w:rPr>
          <w:rStyle w:val="VerbatimChar"/>
        </w:rPr>
        <w:t xml:space="preserve">GET    /v1/encomendas                 lista</w:t>
      </w:r>
      <w:r>
        <w:br/>
      </w:r>
      <w:r>
        <w:rPr>
          <w:rStyle w:val="VerbatimChar"/>
        </w:rPr>
        <w:t xml:space="preserve">POST   /v1/encomendas                 cria</w:t>
      </w:r>
      <w:r>
        <w:br/>
      </w:r>
      <w:r>
        <w:rPr>
          <w:rStyle w:val="VerbatimChar"/>
        </w:rPr>
        <w:t xml:space="preserve">GET    /v1/encomendas/{id}            obtém</w:t>
      </w:r>
      <w:r>
        <w:br/>
      </w:r>
      <w:r>
        <w:rPr>
          <w:rStyle w:val="VerbatimChar"/>
        </w:rPr>
        <w:t xml:space="preserve">PATCH  /v1/encomendas/{id}            atualiza parcialmente</w:t>
      </w:r>
      <w:r>
        <w:br/>
      </w:r>
      <w:r>
        <w:rPr>
          <w:rStyle w:val="VerbatimChar"/>
        </w:rPr>
        <w:t xml:space="preserve">DELETE /v1/encomendas/{id}            elimina</w:t>
      </w:r>
      <w:r>
        <w:br/>
      </w:r>
      <w:r>
        <w:rPr>
          <w:rStyle w:val="VerbatimChar"/>
        </w:rPr>
        <w:t xml:space="preserve">GET    /v1/encomendas/{id}/linhas     sub-recurso</w:t>
      </w:r>
      <w:r>
        <w:br/>
      </w:r>
      <w:r>
        <w:rPr>
          <w:rStyle w:val="VerbatimChar"/>
        </w:rPr>
        <w:t xml:space="preserve">POST   /v1/encomendas/{id}/aprovacao  ação como sub-recurso</w:t>
      </w:r>
    </w:p>
    <w:p>
      <w:pPr>
        <w:pStyle w:val="Compact"/>
        <w:numPr>
          <w:ilvl w:val="0"/>
          <w:numId w:val="1104"/>
        </w:numPr>
      </w:pPr>
      <w:r>
        <w:rPr>
          <w:rStyle w:val="VerbatimChar"/>
        </w:rPr>
        <w:t xml:space="preserve">kebab-case</w:t>
      </w:r>
      <w:r>
        <w:t xml:space="preserve"> </w:t>
      </w:r>
      <w:r>
        <w:t xml:space="preserve">nas rotas,</w:t>
      </w:r>
      <w:r>
        <w:t xml:space="preserve"> </w:t>
      </w:r>
      <w:r>
        <w:rPr>
          <w:rStyle w:val="VerbatimChar"/>
        </w:rPr>
        <w:t xml:space="preserve">snake_case</w:t>
      </w:r>
      <w:r>
        <w:t xml:space="preserve"> </w:t>
      </w:r>
      <w:r>
        <w:rPr>
          <w:b/>
          <w:bCs/>
        </w:rPr>
        <w:t xml:space="preserve">ou</w:t>
      </w:r>
      <w:r>
        <w:t xml:space="preserve"> </w:t>
      </w:r>
      <w:r>
        <w:rPr>
          <w:rStyle w:val="VerbatimChar"/>
        </w:rPr>
        <w:t xml:space="preserve">camelCase</w:t>
      </w:r>
      <w:r>
        <w:t xml:space="preserve"> </w:t>
      </w:r>
      <w:r>
        <w:t xml:space="preserve">no corpo — escolher um e nunca misturar.</w:t>
      </w:r>
      <w:r>
        <w:t xml:space="preserve"> </w:t>
      </w:r>
      <w:r>
        <w:rPr>
          <w:i/>
          <w:iCs/>
        </w:rPr>
        <w:t xml:space="preserve">(Este projeto usa:</w:t>
      </w:r>
      <w:r>
        <w:rPr>
          <w:i/>
          <w:iCs/>
        </w:rPr>
        <w:t xml:space="preserve"> </w:t>
      </w:r>
      <w:r>
        <w:rPr>
          <w:rStyle w:val="VerbatimChar"/>
          <w:i/>
          <w:iCs/>
        </w:rPr>
        <w:t xml:space="preserve">{{snake_case}}</w:t>
      </w:r>
      <w:r>
        <w:rPr>
          <w:i/>
          <w:iCs/>
        </w:rPr>
        <w:t xml:space="preserve">.)</w:t>
      </w:r>
    </w:p>
    <w:p>
      <w:pPr>
        <w:pStyle w:val="Compact"/>
        <w:numPr>
          <w:ilvl w:val="0"/>
          <w:numId w:val="1104"/>
        </w:numPr>
      </w:pPr>
      <w:r>
        <w:t xml:space="preserve">Sem verbos nas rotas (</w:t>
      </w:r>
      <w:r>
        <w:rPr>
          <w:rStyle w:val="VerbatimChar"/>
        </w:rPr>
        <w:t xml:space="preserve">/encomendas/criar</w:t>
      </w:r>
      <w:r>
        <w:t xml:space="preserve"> </w:t>
      </w:r>
      <w:r>
        <w:t xml:space="preserve">✗). Ações que não encaixam em CRUD tornam-se sub-recursos (</w:t>
      </w:r>
      <w:r>
        <w:rPr>
          <w:rStyle w:val="VerbatimChar"/>
        </w:rPr>
        <w:t xml:space="preserve">/aprovacao</w:t>
      </w:r>
      <w:r>
        <w:t xml:space="preserve">,</w:t>
      </w:r>
      <w:r>
        <w:t xml:space="preserve"> </w:t>
      </w:r>
      <w:r>
        <w:rPr>
          <w:rStyle w:val="VerbatimChar"/>
        </w:rPr>
        <w:t xml:space="preserve">/cancelamento</w:t>
      </w:r>
      <w:r>
        <w:t xml:space="preserve">).</w:t>
      </w:r>
    </w:p>
    <w:bookmarkEnd w:id="826"/>
    <w:bookmarkStart w:id="827" w:name="códigos-de-estado"/>
    <w:p>
      <w:pPr>
        <w:pStyle w:val="Heading3"/>
      </w:pPr>
      <w:r>
        <w:t xml:space="preserve">2.2 Códigos de estado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Uso</w:t>
            </w:r>
          </w:p>
        </w:tc>
      </w:tr>
      <w:tr>
        <w:tc>
          <w:tcPr/>
          <w:p>
            <w:pPr>
              <w:pStyle w:val="Compact"/>
            </w:pPr>
            <w:r>
              <w:t xml:space="preserve">200</w:t>
            </w:r>
          </w:p>
        </w:tc>
        <w:tc>
          <w:tcPr/>
          <w:p>
            <w:pPr>
              <w:pStyle w:val="Compact"/>
            </w:pPr>
            <w:r>
              <w:t xml:space="preserve">Sucesso com corpo</w:t>
            </w:r>
          </w:p>
        </w:tc>
      </w:tr>
      <w:tr>
        <w:tc>
          <w:tcPr/>
          <w:p>
            <w:pPr>
              <w:pStyle w:val="Compact"/>
            </w:pPr>
            <w:r>
              <w:t xml:space="preserve">201</w:t>
            </w:r>
          </w:p>
        </w:tc>
        <w:tc>
          <w:tcPr/>
          <w:p>
            <w:pPr>
              <w:pStyle w:val="Compact"/>
            </w:pPr>
            <w:r>
              <w:t xml:space="preserve">Criado (+ cabeçalho</w:t>
            </w:r>
            <w:r>
              <w:t xml:space="preserve"> </w:t>
            </w:r>
            <w:r>
              <w:rPr>
                <w:rStyle w:val="VerbatimChar"/>
              </w:rPr>
              <w:t xml:space="preserve">Location</w:t>
            </w:r>
            <w:r>
              <w:t xml:space="preserve">)</w:t>
            </w:r>
          </w:p>
        </w:tc>
      </w:tr>
      <w:tr>
        <w:tc>
          <w:tcPr/>
          <w:p>
            <w:pPr>
              <w:pStyle w:val="Compact"/>
            </w:pPr>
            <w:r>
              <w:t xml:space="preserve">202</w:t>
            </w:r>
          </w:p>
        </w:tc>
        <w:tc>
          <w:tcPr/>
          <w:p>
            <w:pPr>
              <w:pStyle w:val="Compact"/>
            </w:pPr>
            <w:r>
              <w:t xml:space="preserve">Aceite para processamento assíncrono</w:t>
            </w:r>
          </w:p>
        </w:tc>
      </w:tr>
      <w:tr>
        <w:tc>
          <w:tcPr/>
          <w:p>
            <w:pPr>
              <w:pStyle w:val="Compact"/>
            </w:pPr>
            <w:r>
              <w:t xml:space="preserve">204</w:t>
            </w:r>
          </w:p>
        </w:tc>
        <w:tc>
          <w:tcPr/>
          <w:p>
            <w:pPr>
              <w:pStyle w:val="Compact"/>
            </w:pPr>
            <w:r>
              <w:t xml:space="preserve">Sucesso sem corpo</w:t>
            </w:r>
          </w:p>
        </w:tc>
      </w:tr>
      <w:tr>
        <w:tc>
          <w:tcPr/>
          <w:p>
            <w:pPr>
              <w:pStyle w:val="Compact"/>
            </w:pPr>
            <w:r>
              <w:t xml:space="preserve">400</w:t>
            </w:r>
          </w:p>
        </w:tc>
        <w:tc>
          <w:tcPr/>
          <w:p>
            <w:pPr>
              <w:pStyle w:val="Compact"/>
            </w:pPr>
            <w:r>
              <w:t xml:space="preserve">Pedido malformado</w:t>
            </w:r>
          </w:p>
        </w:tc>
      </w:tr>
      <w:tr>
        <w:tc>
          <w:tcPr/>
          <w:p>
            <w:pPr>
              <w:pStyle w:val="Compact"/>
            </w:pPr>
            <w:r>
              <w:t xml:space="preserve">401</w:t>
            </w:r>
          </w:p>
        </w:tc>
        <w:tc>
          <w:tcPr/>
          <w:p>
            <w:pPr>
              <w:pStyle w:val="Compact"/>
            </w:pPr>
            <w:r>
              <w:t xml:space="preserve">Não autenticado</w:t>
            </w:r>
          </w:p>
        </w:tc>
      </w:tr>
      <w:tr>
        <w:tc>
          <w:tcPr/>
          <w:p>
            <w:pPr>
              <w:pStyle w:val="Compact"/>
            </w:pPr>
            <w:r>
              <w:t xml:space="preserve">403</w:t>
            </w:r>
          </w:p>
        </w:tc>
        <w:tc>
          <w:tcPr/>
          <w:p>
            <w:pPr>
              <w:pStyle w:val="Compact"/>
            </w:pPr>
            <w:r>
              <w:t xml:space="preserve">Autenticado mas sem permissão</w:t>
            </w:r>
          </w:p>
        </w:tc>
      </w:tr>
      <w:tr>
        <w:tc>
          <w:tcPr/>
          <w:p>
            <w:pPr>
              <w:pStyle w:val="Compact"/>
            </w:pPr>
            <w:r>
              <w:t xml:space="preserve">404</w:t>
            </w:r>
          </w:p>
        </w:tc>
        <w:tc>
          <w:tcPr/>
          <w:p>
            <w:pPr>
              <w:pStyle w:val="Compact"/>
            </w:pPr>
            <w:r>
              <w:t xml:space="preserve">Recurso inexistente (ou existente mas sem visibilidade)</w:t>
            </w:r>
          </w:p>
        </w:tc>
      </w:tr>
      <w:tr>
        <w:tc>
          <w:tcPr/>
          <w:p>
            <w:pPr>
              <w:pStyle w:val="Compact"/>
            </w:pPr>
            <w:r>
              <w:t xml:space="preserve">409</w:t>
            </w:r>
          </w:p>
        </w:tc>
        <w:tc>
          <w:tcPr/>
          <w:p>
            <w:pPr>
              <w:pStyle w:val="Compact"/>
            </w:pPr>
            <w:r>
              <w:t xml:space="preserve">Conflito de estado (ex.: transição inválida)</w:t>
            </w:r>
          </w:p>
        </w:tc>
      </w:tr>
      <w:tr>
        <w:tc>
          <w:tcPr/>
          <w:p>
            <w:pPr>
              <w:pStyle w:val="Compact"/>
            </w:pPr>
            <w:r>
              <w:t xml:space="preserve">422</w:t>
            </w:r>
          </w:p>
        </w:tc>
        <w:tc>
          <w:tcPr/>
          <w:p>
            <w:pPr>
              <w:pStyle w:val="Compact"/>
            </w:pPr>
            <w:r>
              <w:t xml:space="preserve">Sintaticamente válido, semanticamente inválido</w:t>
            </w:r>
          </w:p>
        </w:tc>
      </w:tr>
      <w:tr>
        <w:tc>
          <w:tcPr/>
          <w:p>
            <w:pPr>
              <w:pStyle w:val="Compact"/>
            </w:pPr>
            <w:r>
              <w:t xml:space="preserve">429</w:t>
            </w:r>
          </w:p>
        </w:tc>
        <w:tc>
          <w:tcPr/>
          <w:p>
            <w:pPr>
              <w:pStyle w:val="Compact"/>
            </w:pPr>
            <w:r>
              <w:t xml:space="preserve">Limite de pedidos excedido (+</w:t>
            </w:r>
            <w:r>
              <w:t xml:space="preserve"> </w:t>
            </w:r>
            <w:r>
              <w:rPr>
                <w:rStyle w:val="VerbatimChar"/>
              </w:rPr>
              <w:t xml:space="preserve">Retry-After</w:t>
            </w:r>
            <w:r>
              <w:t xml:space="preserve">)</w:t>
            </w:r>
          </w:p>
        </w:tc>
      </w:tr>
      <w:tr>
        <w:tc>
          <w:tcPr/>
          <w:p>
            <w:pPr>
              <w:pStyle w:val="Compact"/>
            </w:pPr>
            <w:r>
              <w:t xml:space="preserve">500</w:t>
            </w:r>
          </w:p>
        </w:tc>
        <w:tc>
          <w:tcPr/>
          <w:p>
            <w:pPr>
              <w:pStyle w:val="Compact"/>
            </w:pPr>
            <w:r>
              <w:t xml:space="preserve">Erro interno (nunca expor detalhes)</w:t>
            </w:r>
          </w:p>
        </w:tc>
      </w:tr>
      <w:tr>
        <w:tc>
          <w:tcPr/>
          <w:p>
            <w:pPr>
              <w:pStyle w:val="Compact"/>
            </w:pPr>
            <w:r>
              <w:t xml:space="preserve">503</w:t>
            </w:r>
          </w:p>
        </w:tc>
        <w:tc>
          <w:tcPr/>
          <w:p>
            <w:pPr>
              <w:pStyle w:val="Compact"/>
            </w:pPr>
            <w:r>
              <w:t xml:space="preserve">Dependência indisponível (+</w:t>
            </w:r>
            <w:r>
              <w:t xml:space="preserve"> </w:t>
            </w:r>
            <w:r>
              <w:rPr>
                <w:rStyle w:val="VerbatimChar"/>
              </w:rPr>
              <w:t xml:space="preserve">Retry-After</w:t>
            </w:r>
            <w:r>
              <w:t xml:space="preserve">)</w:t>
            </w:r>
          </w:p>
        </w:tc>
      </w:tr>
    </w:tbl>
    <w:bookmarkEnd w:id="827"/>
    <w:bookmarkStart w:id="828" w:name="formato-de-erro"/>
    <w:p>
      <w:pPr>
        <w:pStyle w:val="Heading3"/>
      </w:pPr>
      <w:r>
        <w:t xml:space="preserve">2.3 Formato de erro</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"https://api.exemplo.pt/erros/stock-insuficiente"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"Stock insuficiente"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409</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"Não há stock para 2 das 5 linhas da encomenda."</w:t>
      </w:r>
      <w:r>
        <w:rPr>
          <w:rStyle w:val="FunctionTok"/>
        </w:rPr>
        <w:t xml:space="preserve">,</w:t>
      </w:r>
      <w:r>
        <w:br/>
      </w:r>
      <w:r>
        <w:rPr>
          <w:rStyle w:val="NormalTok"/>
        </w:rPr>
        <w:t xml:space="preserve">  </w:t>
      </w:r>
      <w:r>
        <w:rPr>
          <w:rStyle w:val="DataTypeTok"/>
        </w:rPr>
        <w:t xml:space="preserve">"instance"</w:t>
      </w:r>
      <w:r>
        <w:rPr>
          <w:rStyle w:val="FunctionTok"/>
        </w:rPr>
        <w:t xml:space="preserve">:</w:t>
      </w:r>
      <w:r>
        <w:rPr>
          <w:rStyle w:val="NormalTok"/>
        </w:rPr>
        <w:t xml:space="preserve"> </w:t>
      </w:r>
      <w:r>
        <w:rPr>
          <w:rStyle w:val="StringTok"/>
        </w:rPr>
        <w:t xml:space="preserve">"/v1/encomendas/018f2c..."</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"4bf92f3577b34da6a3ce929d0e0e4736"</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"campo"</w:t>
      </w:r>
      <w:r>
        <w:rPr>
          <w:rStyle w:val="FunctionTok"/>
        </w:rPr>
        <w:t xml:space="preserve">:</w:t>
      </w:r>
      <w:r>
        <w:rPr>
          <w:rStyle w:val="NormalTok"/>
        </w:rPr>
        <w:t xml:space="preserve"> </w:t>
      </w:r>
      <w:r>
        <w:rPr>
          <w:rStyle w:val="StringTok"/>
        </w:rPr>
        <w:t xml:space="preserve">"linhas[2].quantidade"</w:t>
      </w:r>
      <w:r>
        <w:rPr>
          <w:rStyle w:val="FunctionTok"/>
        </w:rPr>
        <w:t xml:space="preserve">,</w:t>
      </w:r>
      <w:r>
        <w:rPr>
          <w:rStyle w:val="NormalTok"/>
        </w:rPr>
        <w:t xml:space="preserve"> </w:t>
      </w:r>
      <w:r>
        <w:rPr>
          <w:rStyle w:val="DataTypeTok"/>
        </w:rPr>
        <w:t xml:space="preserve">"codigo"</w:t>
      </w:r>
      <w:r>
        <w:rPr>
          <w:rStyle w:val="FunctionTok"/>
        </w:rPr>
        <w:t xml:space="preserve">:</w:t>
      </w:r>
      <w:r>
        <w:rPr>
          <w:rStyle w:val="NormalTok"/>
        </w:rPr>
        <w:t xml:space="preserve"> </w:t>
      </w:r>
      <w:r>
        <w:rPr>
          <w:rStyle w:val="StringTok"/>
        </w:rPr>
        <w:t xml:space="preserve">"STOCK_INSUFICIENTE"</w:t>
      </w:r>
      <w:r>
        <w:rPr>
          <w:rStyle w:val="FunctionTok"/>
        </w:rPr>
        <w:t xml:space="preserve">,</w:t>
      </w:r>
      <w:r>
        <w:rPr>
          <w:rStyle w:val="NormalTok"/>
        </w:rPr>
        <w:t xml:space="preserve"> </w:t>
      </w:r>
      <w:r>
        <w:rPr>
          <w:rStyle w:val="DataTypeTok"/>
        </w:rPr>
        <w:t xml:space="preserve">"disponivel"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"pedido"</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Regra:</w:t>
      </w:r>
      <w:r>
        <w:t xml:space="preserve"> </w:t>
      </w:r>
      <w:r>
        <w:rPr>
          <w:rStyle w:val="VerbatimChar"/>
        </w:rPr>
        <w:t xml:space="preserve">type</w:t>
      </w:r>
      <w:r>
        <w:t xml:space="preserve"> </w:t>
      </w:r>
      <w:r>
        <w:t xml:space="preserve">e</w:t>
      </w:r>
      <w:r>
        <w:t xml:space="preserve"> </w:t>
      </w:r>
      <w:r>
        <w:rPr>
          <w:rStyle w:val="VerbatimChar"/>
        </w:rPr>
        <w:t xml:space="preserve">codigo</w:t>
      </w:r>
      <w:r>
        <w:t xml:space="preserve"> </w:t>
      </w:r>
      <w:r>
        <w:t xml:space="preserve">são estáveis e destinam-se a máquinas;</w:t>
      </w:r>
      <w:r>
        <w:t xml:space="preserve"> </w:t>
      </w:r>
      <w:r>
        <w:rPr>
          <w:rStyle w:val="VerbatimChar"/>
        </w:rPr>
        <w:t xml:space="preserve">title</w:t>
      </w:r>
      <w:r>
        <w:t xml:space="preserve"> </w:t>
      </w:r>
      <w:r>
        <w:t xml:space="preserve">e</w:t>
      </w:r>
      <w:r>
        <w:t xml:space="preserve"> </w:t>
      </w:r>
      <w:r>
        <w:rPr>
          <w:rStyle w:val="VerbatimChar"/>
        </w:rPr>
        <w:t xml:space="preserve">detail</w:t>
      </w:r>
      <w:r>
        <w:t xml:space="preserve"> </w:t>
      </w:r>
      <w:r>
        <w:t xml:space="preserve">a pessoas. Nunca incluir</w:t>
      </w:r>
      <w:r>
        <w:t xml:space="preserve"> </w:t>
      </w:r>
      <w:r>
        <w:rPr>
          <w:i/>
          <w:iCs/>
        </w:rPr>
        <w:t xml:space="preserve">stack traces</w:t>
      </w:r>
      <w:r>
        <w:t xml:space="preserve">, SQL ou dados de outros utilizadores.</w:t>
      </w:r>
    </w:p>
    <w:bookmarkEnd w:id="828"/>
    <w:bookmarkStart w:id="829" w:name="paginação-cursor"/>
    <w:p>
      <w:pPr>
        <w:pStyle w:val="Heading3"/>
      </w:pPr>
      <w:r>
        <w:t xml:space="preserve">2.4 Paginação (cursor)</w:t>
      </w:r>
    </w:p>
    <w:p>
      <w:pPr>
        <w:pStyle w:val="SourceCode"/>
      </w:pPr>
      <w:r>
        <w:rPr>
          <w:rStyle w:val="VerbatimChar"/>
        </w:rPr>
        <w:t xml:space="preserve">GET /v1/encomendas?limite=50&amp;cursor=eyJpZCI6...</w:t>
      </w:r>
    </w:p>
    <w:p>
      <w:pPr>
        <w:pStyle w:val="SourceCode"/>
      </w:pPr>
      <w:r>
        <w:rPr>
          <w:rStyle w:val="FunctionTok"/>
        </w:rPr>
        <w:t xml:space="preserve">{</w:t>
      </w:r>
      <w:r>
        <w:br/>
      </w:r>
      <w:r>
        <w:rPr>
          <w:rStyle w:val="NormalTok"/>
        </w:rPr>
        <w:t xml:space="preserve">  </w:t>
      </w:r>
      <w:r>
        <w:rPr>
          <w:rStyle w:val="DataTypeTok"/>
        </w:rPr>
        <w:t xml:space="preserve">"dados"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"paginacao"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"proximo_cursor"</w:t>
      </w:r>
      <w:r>
        <w:rPr>
          <w:rStyle w:val="FunctionTok"/>
        </w:rPr>
        <w:t xml:space="preserve">:</w:t>
      </w:r>
      <w:r>
        <w:rPr>
          <w:rStyle w:val="NormalTok"/>
        </w:rPr>
        <w:t xml:space="preserve"> </w:t>
      </w:r>
      <w:r>
        <w:rPr>
          <w:rStyle w:val="StringTok"/>
        </w:rPr>
        <w:t xml:space="preserve">"eyJpZCI6..."</w:t>
      </w:r>
      <w:r>
        <w:rPr>
          <w:rStyle w:val="FunctionTok"/>
        </w:rPr>
        <w:t xml:space="preserve">,</w:t>
      </w:r>
      <w:r>
        <w:rPr>
          <w:rStyle w:val="NormalTok"/>
        </w:rPr>
        <w:t xml:space="preserve"> </w:t>
      </w:r>
      <w:r>
        <w:rPr>
          <w:rStyle w:val="DataTypeTok"/>
        </w:rPr>
        <w:t xml:space="preserve">"tem_mais"</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Parâmetro</w:t>
            </w:r>
          </w:p>
        </w:tc>
        <w:tc>
          <w:tcPr/>
          <w:p>
            <w:pPr>
              <w:pStyle w:val="Compact"/>
            </w:pPr>
            <w:r>
              <w:t xml:space="preserve">Omissão</w:t>
            </w:r>
          </w:p>
        </w:tc>
        <w:tc>
          <w:tcPr/>
          <w:p>
            <w:pPr>
              <w:pStyle w:val="Compact"/>
            </w:pPr>
            <w:r>
              <w:t xml:space="preserve">Máximo</w:t>
            </w:r>
          </w:p>
        </w:tc>
      </w:tr>
      <w:tr>
        <w:tc>
          <w:tcPr/>
          <w:p>
            <w:pPr>
              <w:pStyle w:val="Compact"/>
            </w:pPr>
            <w:r>
              <w:rPr>
                <w:rStyle w:val="VerbatimChar"/>
              </w:rPr>
              <w:t xml:space="preserve">limite</w:t>
            </w:r>
          </w:p>
        </w:tc>
        <w:tc>
          <w:tcPr/>
          <w:p>
            <w:pPr>
              <w:pStyle w:val="Compact"/>
            </w:pPr>
            <w:r>
              <w:t xml:space="preserve">25</w:t>
            </w:r>
          </w:p>
        </w:tc>
        <w:tc>
          <w:tcPr/>
          <w:p>
            <w:pPr>
              <w:pStyle w:val="Compact"/>
            </w:pPr>
            <w:r>
              <w:t xml:space="preserve">100</w:t>
            </w:r>
          </w:p>
        </w:tc>
      </w:tr>
    </w:tbl>
    <w:bookmarkEnd w:id="829"/>
    <w:bookmarkStart w:id="830" w:name="filtragem-ordenação-e-campos"/>
    <w:p>
      <w:pPr>
        <w:pStyle w:val="Heading3"/>
      </w:pPr>
      <w:r>
        <w:t xml:space="preserve">2.5 Filtragem, ordenação e campos</w:t>
      </w:r>
    </w:p>
    <w:p>
      <w:pPr>
        <w:pStyle w:val="SourceCode"/>
      </w:pPr>
      <w:r>
        <w:rPr>
          <w:rStyle w:val="VerbatimChar"/>
        </w:rPr>
        <w:t xml:space="preserve">GET /v1/encomendas?estado=APROVADA&amp;criado_apos=2026-01-01&amp;ordenar=-criado_em&amp;campos=id,numero,total</w:t>
      </w:r>
    </w:p>
    <w:bookmarkEnd w:id="830"/>
    <w:bookmarkStart w:id="831" w:name="cabeçalhos"/>
    <w:p>
      <w:pPr>
        <w:pStyle w:val="Heading3"/>
      </w:pPr>
      <w:r>
        <w:t xml:space="preserve">2.6 Cabeçalhos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Cabeçalho</w:t>
            </w:r>
          </w:p>
        </w:tc>
        <w:tc>
          <w:tcPr/>
          <w:p>
            <w:pPr>
              <w:pStyle w:val="Compact"/>
            </w:pPr>
            <w:r>
              <w:t xml:space="preserve">Direção</w:t>
            </w:r>
          </w:p>
        </w:tc>
        <w:tc>
          <w:tcPr/>
          <w:p>
            <w:pPr>
              <w:pStyle w:val="Compact"/>
            </w:pPr>
            <w:r>
              <w:t xml:space="preserve">Uso</w:t>
            </w:r>
          </w:p>
        </w:tc>
      </w:tr>
      <w:tr>
        <w:tc>
          <w:tcPr/>
          <w:p>
            <w:pPr>
              <w:pStyle w:val="Compact"/>
            </w:pPr>
            <w:r>
              <w:rPr>
                <w:rStyle w:val="VerbatimChar"/>
              </w:rPr>
              <w:t xml:space="preserve">Authorization: Bearer &lt;token&gt;</w:t>
            </w:r>
          </w:p>
        </w:tc>
        <w:tc>
          <w:tcPr/>
          <w:p>
            <w:pPr>
              <w:pStyle w:val="Compact"/>
            </w:pPr>
            <w:r>
              <w:t xml:space="preserve">pedido</w:t>
            </w:r>
          </w:p>
        </w:tc>
        <w:tc>
          <w:tcPr/>
          <w:p>
            <w:pPr>
              <w:pStyle w:val="Compact"/>
            </w:pPr>
            <w:r>
              <w:t xml:space="preserve">Autenticação</w:t>
            </w:r>
          </w:p>
        </w:tc>
      </w:tr>
      <w:tr>
        <w:tc>
          <w:tcPr/>
          <w:p>
            <w:pPr>
              <w:pStyle w:val="Compact"/>
            </w:pPr>
            <w:r>
              <w:rPr>
                <w:rStyle w:val="VerbatimChar"/>
              </w:rPr>
              <w:t xml:space="preserve">Idempotency-Key: &lt;uuid&gt;</w:t>
            </w:r>
          </w:p>
        </w:tc>
        <w:tc>
          <w:tcPr/>
          <w:p>
            <w:pPr>
              <w:pStyle w:val="Compact"/>
            </w:pPr>
            <w:r>
              <w:t xml:space="preserve">pedido</w:t>
            </w:r>
          </w:p>
        </w:tc>
        <w:tc>
          <w:tcPr/>
          <w:p>
            <w:pPr>
              <w:pStyle w:val="Compact"/>
            </w:pPr>
            <w:r>
              <w:t xml:space="preserve">POST/PATCH críticos</w:t>
            </w:r>
          </w:p>
        </w:tc>
      </w:tr>
      <w:tr>
        <w:tc>
          <w:tcPr/>
          <w:p>
            <w:pPr>
              <w:pStyle w:val="Compact"/>
            </w:pPr>
            <w:r>
              <w:rPr>
                <w:rStyle w:val="VerbatimChar"/>
              </w:rPr>
              <w:t xml:space="preserve">If-Match: &lt;etag&gt;</w:t>
            </w:r>
          </w:p>
        </w:tc>
        <w:tc>
          <w:tcPr/>
          <w:p>
            <w:pPr>
              <w:pStyle w:val="Compact"/>
            </w:pPr>
            <w:r>
              <w:t xml:space="preserve">pedido</w:t>
            </w:r>
          </w:p>
        </w:tc>
        <w:tc>
          <w:tcPr/>
          <w:p>
            <w:pPr>
              <w:pStyle w:val="Compact"/>
            </w:pPr>
            <w:r>
              <w:t xml:space="preserve">Atualização com controlo de concorrência</w:t>
            </w:r>
          </w:p>
        </w:tc>
      </w:tr>
      <w:tr>
        <w:tc>
          <w:tcPr/>
          <w:p>
            <w:pPr>
              <w:pStyle w:val="Compact"/>
            </w:pPr>
            <w:r>
              <w:rPr>
                <w:rStyle w:val="VerbatimChar"/>
              </w:rPr>
              <w:t xml:space="preserve">X-Request-Id</w:t>
            </w:r>
          </w:p>
        </w:tc>
        <w:tc>
          <w:tcPr/>
          <w:p>
            <w:pPr>
              <w:pStyle w:val="Compact"/>
            </w:pPr>
            <w:r>
              <w:t xml:space="preserve">ambos</w:t>
            </w:r>
          </w:p>
        </w:tc>
        <w:tc>
          <w:tcPr/>
          <w:p>
            <w:pPr>
              <w:pStyle w:val="Compact"/>
            </w:pPr>
            <w:r>
              <w:t xml:space="preserve">Correlação</w:t>
            </w:r>
          </w:p>
        </w:tc>
      </w:tr>
      <w:tr>
        <w:tc>
          <w:tcPr/>
          <w:p>
            <w:pPr>
              <w:pStyle w:val="Compact"/>
            </w:pPr>
            <w:r>
              <w:rPr>
                <w:rStyle w:val="VerbatimChar"/>
              </w:rPr>
              <w:t xml:space="preserve">ETag</w:t>
            </w:r>
          </w:p>
        </w:tc>
        <w:tc>
          <w:tcPr/>
          <w:p>
            <w:pPr>
              <w:pStyle w:val="Compact"/>
            </w:pPr>
            <w:r>
              <w:t xml:space="preserve">resposta</w:t>
            </w:r>
          </w:p>
        </w:tc>
        <w:tc>
          <w:tcPr/>
          <w:p>
            <w:pPr>
              <w:pStyle w:val="Compact"/>
            </w:pPr>
            <w:r>
              <w:t xml:space="preserve">Versão do recurso</w:t>
            </w:r>
          </w:p>
        </w:tc>
      </w:tr>
      <w:tr>
        <w:tc>
          <w:tcPr/>
          <w:p>
            <w:pPr>
              <w:pStyle w:val="Compact"/>
            </w:pPr>
            <w:r>
              <w:rPr>
                <w:rStyle w:val="VerbatimChar"/>
              </w:rPr>
              <w:t xml:space="preserve">RateLimit-Limit / -Remaining / -Reset</w:t>
            </w:r>
          </w:p>
        </w:tc>
        <w:tc>
          <w:tcPr/>
          <w:p>
            <w:pPr>
              <w:pStyle w:val="Compact"/>
            </w:pPr>
            <w:r>
              <w:t xml:space="preserve">resposta</w:t>
            </w:r>
          </w:p>
        </w:tc>
        <w:tc>
          <w:tcPr/>
          <w:p>
            <w:pPr>
              <w:pStyle w:val="Compact"/>
            </w:pPr>
            <w:r>
              <w:t xml:space="preserve">Quotas</w:t>
            </w:r>
          </w:p>
        </w:tc>
      </w:tr>
      <w:tr>
        <w:tc>
          <w:tcPr/>
          <w:p>
            <w:pPr>
              <w:pStyle w:val="Compact"/>
            </w:pPr>
            <w:r>
              <w:rPr>
                <w:rStyle w:val="VerbatimChar"/>
              </w:rPr>
              <w:t xml:space="preserve">Retry-After</w:t>
            </w:r>
          </w:p>
        </w:tc>
        <w:tc>
          <w:tcPr/>
          <w:p>
            <w:pPr>
              <w:pStyle w:val="Compact"/>
            </w:pPr>
            <w:r>
              <w:t xml:space="preserve">resposta</w:t>
            </w:r>
          </w:p>
        </w:tc>
        <w:tc>
          <w:tcPr/>
          <w:p>
            <w:pPr>
              <w:pStyle w:val="Compact"/>
            </w:pPr>
            <w:r>
              <w:t xml:space="preserve">Em 429 e 503</w:t>
            </w:r>
          </w:p>
        </w:tc>
      </w:tr>
    </w:tbl>
    <w:bookmarkEnd w:id="831"/>
    <w:bookmarkStart w:id="832" w:name="datas-e-números"/>
    <w:p>
      <w:pPr>
        <w:pStyle w:val="Heading3"/>
      </w:pPr>
      <w:r>
        <w:t xml:space="preserve">2.7 Datas e números</w:t>
      </w:r>
    </w:p>
    <w:p>
      <w:pPr>
        <w:pStyle w:val="Compact"/>
        <w:numPr>
          <w:ilvl w:val="0"/>
          <w:numId w:val="1105"/>
        </w:numPr>
      </w:pPr>
      <w:r>
        <w:t xml:space="preserve">Datas/horas:</w:t>
      </w:r>
      <w:r>
        <w:t xml:space="preserve"> </w:t>
      </w:r>
      <w:r>
        <w:rPr>
          <w:b/>
          <w:bCs/>
        </w:rPr>
        <w:t xml:space="preserve">ISO 8601 em UTC</w:t>
      </w:r>
      <w:r>
        <w:t xml:space="preserve"> </w:t>
      </w:r>
      <w:r>
        <w:t xml:space="preserve">—</w:t>
      </w:r>
      <w:r>
        <w:t xml:space="preserve"> </w:t>
      </w:r>
      <w:r>
        <w:rPr>
          <w:rStyle w:val="VerbatimChar"/>
        </w:rPr>
        <w:t xml:space="preserve">2026-08-20T14:30:00Z</w:t>
      </w:r>
    </w:p>
    <w:p>
      <w:pPr>
        <w:pStyle w:val="Compact"/>
        <w:numPr>
          <w:ilvl w:val="0"/>
          <w:numId w:val="1105"/>
        </w:numPr>
      </w:pPr>
      <w:r>
        <w:t xml:space="preserve">Dinheiro: objeto explícito —</w:t>
      </w:r>
      <w:r>
        <w:t xml:space="preserve"> </w:t>
      </w:r>
      <w:r>
        <w:rPr>
          <w:rStyle w:val="VerbatimChar"/>
        </w:rPr>
        <w:t xml:space="preserve">{"montante_cents": 12345, "moeda": "EUR"}</w:t>
      </w:r>
      <w:r>
        <w:t xml:space="preserve">, nunca</w:t>
      </w:r>
      <w:r>
        <w:t xml:space="preserve"> </w:t>
      </w:r>
      <w:r>
        <w:rPr>
          <w:rStyle w:val="VerbatimChar"/>
        </w:rPr>
        <w:t xml:space="preserve">float</w:t>
      </w:r>
    </w:p>
    <w:p>
      <w:pPr>
        <w:pStyle w:val="Compact"/>
        <w:numPr>
          <w:ilvl w:val="0"/>
          <w:numId w:val="1105"/>
        </w:numPr>
      </w:pPr>
      <w:r>
        <w:t xml:space="preserve">Booleanos:</w:t>
      </w:r>
      <w:r>
        <w:t xml:space="preserve"> </w:t>
      </w:r>
      <w:r>
        <w:rPr>
          <w:rStyle w:val="VerbatimChar"/>
        </w:rPr>
        <w:t xml:space="preserve">true</w:t>
      </w:r>
      <w:r>
        <w:t xml:space="preserve">/</w:t>
      </w:r>
      <w:r>
        <w:rPr>
          <w:rStyle w:val="VerbatimChar"/>
        </w:rPr>
        <w:t xml:space="preserve">false</w:t>
      </w:r>
      <w:r>
        <w:t xml:space="preserve">, nunca</w:t>
      </w:r>
      <w:r>
        <w:t xml:space="preserve"> </w:t>
      </w:r>
      <w:r>
        <w:rPr>
          <w:rStyle w:val="VerbatimChar"/>
        </w:rPr>
        <w:t xml:space="preserve">"sim"</w:t>
      </w:r>
      <w:r>
        <w:t xml:space="preserve">/</w:t>
      </w:r>
      <w:r>
        <w:rPr>
          <w:rStyle w:val="VerbatimChar"/>
        </w:rPr>
        <w:t xml:space="preserve">0</w:t>
      </w:r>
    </w:p>
    <w:p>
      <w:r>
        <w:pict>
          <v:rect style="width:0;height:1.5pt" o:hralign="center" o:hrstd="t" o:hr="t"/>
        </w:pict>
      </w:r>
    </w:p>
    <w:bookmarkEnd w:id="832"/>
    <w:bookmarkEnd w:id="833"/>
    <w:bookmarkStart w:id="834" w:name="autenticação-e-autorização"/>
    <w:p>
      <w:pPr>
        <w:pStyle w:val="Heading2"/>
      </w:pPr>
      <w:r>
        <w:t xml:space="preserve">3. Autenticação e autorização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Decisão</w:t>
            </w:r>
          </w:p>
        </w:tc>
      </w:tr>
      <w:tr>
        <w:tc>
          <w:tcPr/>
          <w:p>
            <w:pPr>
              <w:pStyle w:val="Compact"/>
            </w:pPr>
            <w:r>
              <w:t xml:space="preserve">Esquema</w:t>
            </w:r>
          </w:p>
        </w:tc>
        <w:tc>
          <w:tcPr/>
          <w:p>
            <w:pPr>
              <w:pStyle w:val="Compact"/>
            </w:pPr>
            <w:r>
              <w:t xml:space="preserve">{{Bearer JWT (OIDC)}}</w:t>
            </w:r>
          </w:p>
        </w:tc>
      </w:tr>
      <w:tr>
        <w:tc>
          <w:tcPr/>
          <w:p>
            <w:pPr>
              <w:pStyle w:val="Compact"/>
            </w:pPr>
            <w:r>
              <w:t xml:space="preserve">Validade do access token</w:t>
            </w:r>
          </w:p>
        </w:tc>
        <w:tc>
          <w:tcPr/>
          <w:p>
            <w:pPr>
              <w:pStyle w:val="Compact"/>
            </w:pPr>
            <w:r>
              <w:t xml:space="preserve">{{15 min}}</w:t>
            </w:r>
          </w:p>
        </w:tc>
      </w:tr>
      <w:tr>
        <w:tc>
          <w:tcPr/>
          <w:p>
            <w:pPr>
              <w:pStyle w:val="Compact"/>
            </w:pPr>
            <w:r>
              <w:t xml:space="preserve">Renovação</w:t>
            </w:r>
          </w:p>
        </w:tc>
        <w:tc>
          <w:tcPr/>
          <w:p>
            <w:pPr>
              <w:pStyle w:val="Compact"/>
            </w:pPr>
            <w:r>
              <w:t xml:space="preserve">{{Refresh token rotativo, apenas no servidor}}</w:t>
            </w:r>
          </w:p>
        </w:tc>
      </w:tr>
      <w:tr>
        <w:tc>
          <w:tcPr/>
          <w:p>
            <w:pPr>
              <w:pStyle w:val="Compact"/>
            </w:pPr>
            <w:r>
              <w:t xml:space="preserve">Scopes</w:t>
            </w:r>
          </w:p>
        </w:tc>
        <w:tc>
          <w:tcPr/>
          <w:p>
            <w:pPr>
              <w:pStyle w:val="Compact"/>
            </w:pPr>
            <w:r>
              <w:rPr>
                <w:rStyle w:val="VerbatimChar"/>
              </w:rPr>
              <w:t xml:space="preserve">encomendas:ler</w:t>
            </w:r>
            <w:r>
              <w:t xml:space="preserve">,</w:t>
            </w:r>
            <w:r>
              <w:t xml:space="preserve"> </w:t>
            </w:r>
            <w:r>
              <w:rPr>
                <w:rStyle w:val="VerbatimChar"/>
              </w:rPr>
              <w:t xml:space="preserve">encomendas:escrever</w:t>
            </w:r>
            <w:r>
              <w:t xml:space="preserve">,</w:t>
            </w:r>
            <w:r>
              <w:t xml:space="preserve"> </w:t>
            </w:r>
            <w:r>
              <w:rPr>
                <w:rStyle w:val="VerbatimChar"/>
              </w:rPr>
              <w:t xml:space="preserve">encomendas:aprovar</w:t>
            </w:r>
          </w:p>
        </w:tc>
      </w:tr>
      <w:tr>
        <w:tc>
          <w:tcPr/>
          <w:p>
            <w:pPr>
              <w:pStyle w:val="Compact"/>
            </w:pPr>
            <w:r>
              <w:t xml:space="preserve">Máquina-a-máquina</w:t>
            </w:r>
          </w:p>
        </w:tc>
        <w:tc>
          <w:tcPr/>
          <w:p>
            <w:pPr>
              <w:pStyle w:val="Compact"/>
            </w:pPr>
            <w:r>
              <w:t xml:space="preserve">{{Client Credentials}}</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Scope necessário</w:t>
            </w:r>
          </w:p>
        </w:tc>
        <w:tc>
          <w:tcPr/>
          <w:p>
            <w:pPr>
              <w:pStyle w:val="Compact"/>
            </w:pPr>
            <w:r>
              <w:t xml:space="preserve">Regra adicional</w:t>
            </w:r>
          </w:p>
        </w:tc>
      </w:tr>
      <w:tr>
        <w:tc>
          <w:tcPr/>
          <w:p>
            <w:pPr>
              <w:pStyle w:val="Compact"/>
            </w:pPr>
            <w:r>
              <w:rPr>
                <w:rStyle w:val="VerbatimChar"/>
              </w:rPr>
              <w:t xml:space="preserve">GET /encomendas</w:t>
            </w:r>
          </w:p>
        </w:tc>
        <w:tc>
          <w:tcPr/>
          <w:p>
            <w:pPr>
              <w:pStyle w:val="Compact"/>
            </w:pPr>
            <w:r>
              <w:rPr>
                <w:rStyle w:val="VerbatimChar"/>
              </w:rPr>
              <w:t xml:space="preserve">encomendas:ler</w:t>
            </w:r>
          </w:p>
        </w:tc>
        <w:tc>
          <w:tcPr/>
          <w:p>
            <w:pPr>
              <w:pStyle w:val="Compact"/>
            </w:pPr>
            <w:r>
              <w:t xml:space="preserve">Só do próprio tenant</w:t>
            </w:r>
          </w:p>
        </w:tc>
      </w:tr>
      <w:tr>
        <w:tc>
          <w:tcPr/>
          <w:p>
            <w:pPr>
              <w:pStyle w:val="Compact"/>
            </w:pPr>
            <w:r>
              <w:rPr>
                <w:rStyle w:val="VerbatimChar"/>
              </w:rPr>
              <w:t xml:space="preserve">POST /encomendas/{id}/aprovacao</w:t>
            </w:r>
          </w:p>
        </w:tc>
        <w:tc>
          <w:tcPr/>
          <w:p>
            <w:pPr>
              <w:pStyle w:val="Compact"/>
            </w:pPr>
            <w:r>
              <w:rPr>
                <w:rStyle w:val="VerbatimChar"/>
              </w:rPr>
              <w:t xml:space="preserve">encomendas:aprovar</w:t>
            </w:r>
          </w:p>
        </w:tc>
        <w:tc>
          <w:tcPr/>
          <w:p>
            <w:pPr>
              <w:pStyle w:val="Compact"/>
            </w:pPr>
            <w:r>
              <w:t xml:space="preserve">RN-02 (limite por valor)</w:t>
            </w:r>
          </w:p>
        </w:tc>
      </w:tr>
    </w:tbl>
    <w:p>
      <w:r>
        <w:pict>
          <v:rect style="width:0;height:1.5pt" o:hralign="center" o:hrstd="t" o:hr="t"/>
        </w:pict>
      </w:r>
    </w:p>
    <w:bookmarkEnd w:id="834"/>
    <w:bookmarkStart w:id="835" w:name="limites-de-utilização-rate-limiting"/>
    <w:p>
      <w:pPr>
        <w:pStyle w:val="Heading2"/>
      </w:pPr>
      <w:r>
        <w:t xml:space="preserve">4. Limites de utilização (rate limiting)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Plano</w:t>
            </w:r>
          </w:p>
        </w:tc>
        <w:tc>
          <w:tcPr/>
          <w:p>
            <w:pPr>
              <w:pStyle w:val="Compact"/>
            </w:pPr>
            <w:r>
              <w:t xml:space="preserve">Limite</w:t>
            </w:r>
          </w:p>
        </w:tc>
        <w:tc>
          <w:tcPr/>
          <w:p>
            <w:pPr>
              <w:pStyle w:val="Compact"/>
            </w:pPr>
            <w:r>
              <w:t xml:space="preserve">Janela</w:t>
            </w:r>
          </w:p>
        </w:tc>
        <w:tc>
          <w:tcPr/>
          <w:p>
            <w:pPr>
              <w:pStyle w:val="Compact"/>
            </w:pPr>
            <w:r>
              <w:t xml:space="preserve">Excesso</w:t>
            </w:r>
          </w:p>
        </w:tc>
      </w:tr>
      <w:tr>
        <w:tc>
          <w:tcPr/>
          <w:p>
            <w:pPr>
              <w:pStyle w:val="Compact"/>
            </w:pPr>
            <w:r>
              <w:t xml:space="preserve">Anónimo</w:t>
            </w:r>
          </w:p>
        </w:tc>
        <w:tc>
          <w:tcPr/>
          <w:p>
            <w:pPr>
              <w:pStyle w:val="Compact"/>
            </w:pPr>
            <w:r>
              <w:t xml:space="preserve">20</w:t>
            </w:r>
          </w:p>
        </w:tc>
        <w:tc>
          <w:tcPr/>
          <w:p>
            <w:pPr>
              <w:pStyle w:val="Compact"/>
            </w:pPr>
            <w:r>
              <w:t xml:space="preserve">minuto</w:t>
            </w:r>
          </w:p>
        </w:tc>
        <w:tc>
          <w:tcPr/>
          <w:p>
            <w:pPr>
              <w:pStyle w:val="Compact"/>
            </w:pPr>
            <w:r>
              <w:t xml:space="preserve">429</w:t>
            </w:r>
          </w:p>
        </w:tc>
      </w:tr>
      <w:tr>
        <w:tc>
          <w:tcPr/>
          <w:p>
            <w:pPr>
              <w:pStyle w:val="Compact"/>
            </w:pPr>
            <w:r>
              <w:t xml:space="preserve">Autenticado</w:t>
            </w:r>
          </w:p>
        </w:tc>
        <w:tc>
          <w:tcPr/>
          <w:p>
            <w:pPr>
              <w:pStyle w:val="Compact"/>
            </w:pPr>
            <w:r>
              <w:t xml:space="preserve">600</w:t>
            </w:r>
          </w:p>
        </w:tc>
        <w:tc>
          <w:tcPr/>
          <w:p>
            <w:pPr>
              <w:pStyle w:val="Compact"/>
            </w:pPr>
            <w:r>
              <w:t xml:space="preserve">minuto</w:t>
            </w:r>
          </w:p>
        </w:tc>
        <w:tc>
          <w:tcPr/>
          <w:p>
            <w:pPr>
              <w:pStyle w:val="Compact"/>
            </w:pPr>
            <w:r>
              <w:t xml:space="preserve">429</w:t>
            </w:r>
          </w:p>
        </w:tc>
      </w:tr>
      <w:tr>
        <w:tc>
          <w:tcPr/>
          <w:p>
            <w:pPr>
              <w:pStyle w:val="Compact"/>
            </w:pPr>
            <w:r>
              <w:t xml:space="preserve">Máquina-a-máquina</w:t>
            </w:r>
          </w:p>
        </w:tc>
        <w:tc>
          <w:tcPr/>
          <w:p>
            <w:pPr>
              <w:pStyle w:val="Compact"/>
            </w:pPr>
            <w:r>
              <w:t xml:space="preserve">6000</w:t>
            </w:r>
          </w:p>
        </w:tc>
        <w:tc>
          <w:tcPr/>
          <w:p>
            <w:pPr>
              <w:pStyle w:val="Compact"/>
            </w:pPr>
            <w:r>
              <w:t xml:space="preserve">minuto</w:t>
            </w:r>
          </w:p>
        </w:tc>
        <w:tc>
          <w:tcPr/>
          <w:p>
            <w:pPr>
              <w:pStyle w:val="Compact"/>
            </w:pPr>
            <w:r>
              <w:t xml:space="preserve">429</w:t>
            </w:r>
          </w:p>
        </w:tc>
      </w:tr>
    </w:tbl>
    <w:p>
      <w:r>
        <w:pict>
          <v:rect style="width:0;height:1.5pt" o:hralign="center" o:hrstd="t" o:hr="t"/>
        </w:pict>
      </w:r>
    </w:p>
    <w:bookmarkEnd w:id="835"/>
    <w:bookmarkStart w:id="836" w:name="versionamento-e-deprecação"/>
    <w:p>
      <w:pPr>
        <w:pStyle w:val="Heading2"/>
      </w:pPr>
      <w:r>
        <w:t xml:space="preserve">5. Versionamento e deprecação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Detalhe</w:t>
            </w:r>
          </w:p>
        </w:tc>
      </w:tr>
      <w:tr>
        <w:tc>
          <w:tcPr/>
          <w:p>
            <w:pPr>
              <w:pStyle w:val="Compact"/>
            </w:pPr>
            <w:r>
              <w:t xml:space="preserve">Compatível (sem nova versão)</w:t>
            </w:r>
          </w:p>
        </w:tc>
        <w:tc>
          <w:tcPr/>
          <w:p>
            <w:pPr>
              <w:pStyle w:val="Compact"/>
            </w:pPr>
            <w:r>
              <w:t xml:space="preserve">Adicionar campo opcional na resposta; adicionar endpoint; adicionar valor de enum</w:t>
            </w:r>
            <w:r>
              <w:t xml:space="preserve"> </w:t>
            </w:r>
            <w:r>
              <w:rPr>
                <w:b/>
                <w:bCs/>
              </w:rPr>
              <w:t xml:space="preserve">documentado como extensível</w:t>
            </w:r>
          </w:p>
        </w:tc>
      </w:tr>
      <w:tr>
        <w:tc>
          <w:tcPr/>
          <w:p>
            <w:pPr>
              <w:pStyle w:val="Compact"/>
            </w:pPr>
            <w:r>
              <w:t xml:space="preserve">Incompatível (nova versão)</w:t>
            </w:r>
          </w:p>
        </w:tc>
        <w:tc>
          <w:tcPr/>
          <w:p>
            <w:pPr>
              <w:pStyle w:val="Compact"/>
            </w:pPr>
            <w:r>
              <w:t xml:space="preserve">Remover/renomear campo; alterar tipo; tornar campo obrigatório; alterar semântica</w:t>
            </w:r>
          </w:p>
        </w:tc>
      </w:tr>
      <w:tr>
        <w:tc>
          <w:tcPr/>
          <w:p>
            <w:pPr>
              <w:pStyle w:val="Compact"/>
            </w:pPr>
            <w:r>
              <w:t xml:space="preserve">Período de deprecação</w:t>
            </w:r>
          </w:p>
        </w:tc>
        <w:tc>
          <w:tcPr/>
          <w:p>
            <w:pPr>
              <w:pStyle w:val="Compact"/>
            </w:pPr>
            <w:r>
              <w:t xml:space="preserve">{{12 meses}}</w:t>
            </w:r>
          </w:p>
        </w:tc>
      </w:tr>
      <w:tr>
        <w:tc>
          <w:tcPr/>
          <w:p>
            <w:pPr>
              <w:pStyle w:val="Compact"/>
            </w:pPr>
            <w:r>
              <w:t xml:space="preserve">Sinalização</w:t>
            </w:r>
          </w:p>
        </w:tc>
        <w:tc>
          <w:tcPr/>
          <w:p>
            <w:pPr>
              <w:pStyle w:val="Compact"/>
            </w:pPr>
            <w:r>
              <w:t xml:space="preserve">Cabeçalho</w:t>
            </w:r>
            <w:r>
              <w:t xml:space="preserve"> </w:t>
            </w:r>
            <w:r>
              <w:rPr>
                <w:rStyle w:val="VerbatimChar"/>
              </w:rPr>
              <w:t xml:space="preserve">Deprecation: true</w:t>
            </w:r>
            <w:r>
              <w:t xml:space="preserve"> </w:t>
            </w:r>
            <w:r>
              <w:t xml:space="preserve">+</w:t>
            </w:r>
            <w:r>
              <w:t xml:space="preserve"> </w:t>
            </w:r>
            <w:r>
              <w:rPr>
                <w:rStyle w:val="VerbatimChar"/>
              </w:rPr>
              <w:t xml:space="preserve">Sunset: &lt;data&gt;</w:t>
            </w:r>
            <w:r>
              <w:t xml:space="preserve"> </w:t>
            </w:r>
            <w:r>
              <w:t xml:space="preserve">+</w:t>
            </w:r>
            <w:r>
              <w:t xml:space="preserve"> </w:t>
            </w:r>
            <w:r>
              <w:rPr>
                <w:rStyle w:val="VerbatimChar"/>
              </w:rPr>
              <w:t xml:space="preserve">Link: &lt;doc&gt;</w:t>
            </w:r>
          </w:p>
        </w:tc>
      </w:tr>
    </w:tbl>
    <w:p>
      <w:pPr>
        <w:pStyle w:val="BodyText"/>
      </w:pPr>
      <w:r>
        <w:rPr>
          <w:b/>
          <w:bCs/>
        </w:rPr>
        <w:t xml:space="preserve">Registo de deprecações</w:t>
      </w:r>
      <w:r>
        <w:t xml:space="preserve"> </w:t>
      </w:r>
      <w:r>
        <w:t xml:space="preserve">| Elemento | Depreciado em | Fim de vida | Substituto |</w:t>
      </w:r>
      <w:r>
        <w:t xml:space="preserve"> </w:t>
      </w:r>
      <w:r>
        <w:t xml:space="preserve">|—|—|—|—|</w:t>
      </w:r>
      <w:r>
        <w:t xml:space="preserve"> </w:t>
      </w:r>
      <w:r>
        <w:t xml:space="preserve">| {{</w:t>
      </w:r>
      <w:r>
        <w:rPr>
          <w:rStyle w:val="VerbatimChar"/>
        </w:rPr>
        <w:t xml:space="preserve">GET /v1/pedidos</w:t>
      </w:r>
      <w:r>
        <w:t xml:space="preserve">}} | {{data}} | {{data}} | {{</w:t>
      </w:r>
      <w:r>
        <w:rPr>
          <w:rStyle w:val="VerbatimChar"/>
        </w:rPr>
        <w:t xml:space="preserve">GET /v1/encomendas</w:t>
      </w:r>
      <w:r>
        <w:t xml:space="preserve">}} |</w:t>
      </w:r>
    </w:p>
    <w:p>
      <w:r>
        <w:pict>
          <v:rect style="width:0;height:1.5pt" o:hralign="center" o:hrstd="t" o:hr="t"/>
        </w:pict>
      </w:r>
    </w:p>
    <w:bookmarkEnd w:id="836"/>
    <w:bookmarkStart w:id="837" w:name="webhooks"/>
    <w:p>
      <w:pPr>
        <w:pStyle w:val="Heading2"/>
      </w:pPr>
      <w:r>
        <w:t xml:space="preserve">6. Webhooks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Decisão</w:t>
            </w:r>
          </w:p>
        </w:tc>
      </w:tr>
      <w:tr>
        <w:tc>
          <w:tcPr/>
          <w:p>
            <w:pPr>
              <w:pStyle w:val="Compact"/>
            </w:pPr>
            <w:r>
              <w:t xml:space="preserve">Eventos</w:t>
            </w:r>
          </w:p>
        </w:tc>
        <w:tc>
          <w:tcPr/>
          <w:p>
            <w:pPr>
              <w:pStyle w:val="Compact"/>
            </w:pPr>
            <w:r>
              <w:rPr>
                <w:rStyle w:val="VerbatimChar"/>
              </w:rPr>
              <w:t xml:space="preserve">encomenda.aprovada</w:t>
            </w:r>
            <w:r>
              <w:t xml:space="preserve">,</w:t>
            </w:r>
            <w:r>
              <w:t xml:space="preserve"> </w:t>
            </w:r>
            <w:r>
              <w:rPr>
                <w:rStyle w:val="VerbatimChar"/>
              </w:rPr>
              <w:t xml:space="preserve">encomenda.cancelada</w:t>
            </w:r>
            <w:r>
              <w:t xml:space="preserve">,</w:t>
            </w:r>
            <w:r>
              <w:t xml:space="preserve"> </w:t>
            </w:r>
            <w:r>
              <w:rPr>
                <w:rStyle w:val="VerbatimChar"/>
              </w:rPr>
              <w:t xml:space="preserve">encomenda.expedida</w:t>
            </w:r>
          </w:p>
        </w:tc>
      </w:tr>
      <w:tr>
        <w:tc>
          <w:tcPr/>
          <w:p>
            <w:pPr>
              <w:pStyle w:val="Compact"/>
            </w:pPr>
            <w:r>
              <w:t xml:space="preserve">Assinatura</w:t>
            </w:r>
          </w:p>
        </w:tc>
        <w:tc>
          <w:tcPr/>
          <w:p>
            <w:pPr>
              <w:pStyle w:val="Compact"/>
            </w:pPr>
            <w:r>
              <w:t xml:space="preserve">HMAC-SHA256 no cabeçalho</w:t>
            </w:r>
            <w:r>
              <w:t xml:space="preserve"> </w:t>
            </w:r>
            <w:r>
              <w:rPr>
                <w:rStyle w:val="VerbatimChar"/>
              </w:rPr>
              <w:t xml:space="preserve">X-Signature</w:t>
            </w:r>
            <w:r>
              <w:t xml:space="preserve">, com timestamp para evitar replay</w:t>
            </w:r>
          </w:p>
        </w:tc>
      </w:tr>
      <w:tr>
        <w:tc>
          <w:tcPr/>
          <w:p>
            <w:pPr>
              <w:pStyle w:val="Compact"/>
            </w:pPr>
            <w:r>
              <w:t xml:space="preserve">Retentativas</w:t>
            </w:r>
          </w:p>
        </w:tc>
        <w:tc>
          <w:tcPr/>
          <w:p>
            <w:pPr>
              <w:pStyle w:val="Compact"/>
            </w:pPr>
            <w:r>
              <w:t xml:space="preserve">{{5 tentativas com backoff exponencial até 24 h}}</w:t>
            </w:r>
          </w:p>
        </w:tc>
      </w:tr>
      <w:tr>
        <w:tc>
          <w:tcPr/>
          <w:p>
            <w:pPr>
              <w:pStyle w:val="Compact"/>
            </w:pPr>
            <w:r>
              <w:t xml:space="preserve">Garantia</w:t>
            </w:r>
          </w:p>
        </w:tc>
        <w:tc>
          <w:tcPr/>
          <w:p>
            <w:pPr>
              <w:pStyle w:val="Compact"/>
            </w:pPr>
            <w:r>
              <w:rPr>
                <w:b/>
                <w:bCs/>
              </w:rPr>
              <w:t xml:space="preserve">Pelo menos uma vez</w:t>
            </w:r>
            <w:r>
              <w:t xml:space="preserve"> </w:t>
            </w:r>
            <w:r>
              <w:t xml:space="preserve">— o recetor deve ser idempotente por</w:t>
            </w:r>
            <w:r>
              <w:t xml:space="preserve"> </w:t>
            </w:r>
            <w:r>
              <w:rPr>
                <w:rStyle w:val="VerbatimChar"/>
              </w:rPr>
              <w:t xml:space="preserve">event_id</w:t>
            </w:r>
          </w:p>
        </w:tc>
      </w:tr>
      <w:tr>
        <w:tc>
          <w:tcPr/>
          <w:p>
            <w:pPr>
              <w:pStyle w:val="Compact"/>
            </w:pPr>
            <w:r>
              <w:t xml:space="preserve">Timeout esperado do recetor</w:t>
            </w:r>
          </w:p>
        </w:tc>
        <w:tc>
          <w:tcPr/>
          <w:p>
            <w:pPr>
              <w:pStyle w:val="Compact"/>
            </w:pPr>
            <w:r>
              <w:t xml:space="preserve">{{5 s}}</w:t>
            </w:r>
          </w:p>
        </w:tc>
      </w:tr>
    </w:tbl>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"018f2c..."</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"encomenda.aprovada"</w:t>
      </w:r>
      <w:r>
        <w:rPr>
          <w:rStyle w:val="FunctionTok"/>
        </w:rPr>
        <w:t xml:space="preserve">,</w:t>
      </w:r>
      <w:r>
        <w:br/>
      </w:r>
      <w:r>
        <w:rPr>
          <w:rStyle w:val="NormalTok"/>
        </w:rPr>
        <w:t xml:space="preserve">  </w:t>
      </w:r>
      <w:r>
        <w:rPr>
          <w:rStyle w:val="DataTypeTok"/>
        </w:rPr>
        <w:t xml:space="preserve">"ocorrido_em"</w:t>
      </w:r>
      <w:r>
        <w:rPr>
          <w:rStyle w:val="FunctionTok"/>
        </w:rPr>
        <w:t xml:space="preserve">:</w:t>
      </w:r>
      <w:r>
        <w:rPr>
          <w:rStyle w:val="NormalTok"/>
        </w:rPr>
        <w:t xml:space="preserve"> </w:t>
      </w:r>
      <w:r>
        <w:rPr>
          <w:rStyle w:val="StringTok"/>
        </w:rPr>
        <w:t xml:space="preserve">"2026-08-20T14:30:00Z"</w:t>
      </w:r>
      <w:r>
        <w:rPr>
          <w:rStyle w:val="FunctionTok"/>
        </w:rPr>
        <w:t xml:space="preserve">,</w:t>
      </w:r>
      <w:r>
        <w:br/>
      </w:r>
      <w:r>
        <w:rPr>
          <w:rStyle w:val="NormalTok"/>
        </w:rPr>
        <w:t xml:space="preserve">  </w:t>
      </w:r>
      <w:r>
        <w:rPr>
          <w:rStyle w:val="DataTypeTok"/>
        </w:rPr>
        <w:t xml:space="preserve">"dados"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"encomenda_id"</w:t>
      </w:r>
      <w:r>
        <w:rPr>
          <w:rStyle w:val="FunctionTok"/>
        </w:rPr>
        <w:t xml:space="preserve">:</w:t>
      </w:r>
      <w:r>
        <w:rPr>
          <w:rStyle w:val="NormalTok"/>
        </w:rPr>
        <w:t xml:space="preserve"> </w:t>
      </w:r>
      <w:r>
        <w:rPr>
          <w:rStyle w:val="StringTok"/>
        </w:rPr>
        <w:t xml:space="preserve">"018f2b..."</w:t>
      </w:r>
      <w:r>
        <w:rPr>
          <w:rStyle w:val="FunctionTok"/>
        </w:rPr>
        <w:t xml:space="preserve">,</w:t>
      </w:r>
      <w:r>
        <w:rPr>
          <w:rStyle w:val="NormalTok"/>
        </w:rPr>
        <w:t xml:space="preserve"> </w:t>
      </w:r>
      <w:r>
        <w:rPr>
          <w:rStyle w:val="DataTypeTok"/>
        </w:rPr>
        <w:t xml:space="preserve">"total_cents"</w:t>
      </w:r>
      <w:r>
        <w:rPr>
          <w:rStyle w:val="FunctionTok"/>
        </w:rPr>
        <w:t xml:space="preserve">:</w:t>
      </w:r>
      <w:r>
        <w:rPr>
          <w:rStyle w:val="NormalTok"/>
        </w:rPr>
        <w:t xml:space="preserve"> </w:t>
      </w:r>
      <w:r>
        <w:rPr>
          <w:rStyle w:val="DecValTok"/>
        </w:rPr>
        <w:t xml:space="preserve">750000</w:t>
      </w:r>
      <w:r>
        <w:rPr>
          <w:rStyle w:val="FunctionTok"/>
        </w:rPr>
        <w:t xml:space="preserve">,</w:t>
      </w:r>
      <w:r>
        <w:rPr>
          <w:rStyle w:val="NormalTok"/>
        </w:rPr>
        <w:t xml:space="preserve"> </w:t>
      </w:r>
      <w:r>
        <w:rPr>
          <w:rStyle w:val="DataTypeTok"/>
        </w:rPr>
        <w:t xml:space="preserve">"moeda"</w:t>
      </w:r>
      <w:r>
        <w:rPr>
          <w:rStyle w:val="FunctionTok"/>
        </w:rPr>
        <w:t xml:space="preserve">:</w:t>
      </w:r>
      <w:r>
        <w:rPr>
          <w:rStyle w:val="NormalTok"/>
        </w:rPr>
        <w:t xml:space="preserve"> </w:t>
      </w:r>
      <w:r>
        <w:rPr>
          <w:rStyle w:val="StringTok"/>
        </w:rPr>
        <w:t xml:space="preserve">"EUR"</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37"/>
    <w:bookmarkStart w:id="838" w:name="especificação-openapi"/>
    <w:p>
      <w:pPr>
        <w:pStyle w:val="Heading2"/>
      </w:pPr>
      <w:r>
        <w:t xml:space="preserve">7. Especificação OpenAPI</w:t>
      </w:r>
    </w:p>
    <w:p>
      <w:pPr>
        <w:pStyle w:val="FirstParagraph"/>
      </w:pPr>
      <w:r>
        <w:t xml:space="preserve">Ficheiro-fonte:</w:t>
      </w:r>
      <w:r>
        <w:t xml:space="preserve"> </w:t>
      </w:r>
      <w:r>
        <w:rPr>
          <w:rStyle w:val="VerbatimChar"/>
        </w:rPr>
        <w:t xml:space="preserve">openapi.yaml</w:t>
      </w:r>
      <w:r>
        <w:t xml:space="preserve"> </w:t>
      </w:r>
      <w:r>
        <w:t xml:space="preserve">(fonte de verdade; a documentação é gerada a partir dele).</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3.1.0</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{API de Encomendas</w:t>
      </w:r>
      <w:r>
        <w:rPr>
          <w:rStyle w:val="KeywordTok"/>
        </w:rPr>
        <w:t xml:space="preserve">}</w:t>
      </w:r>
      <w:r>
        <w:rPr>
          <w:rStyle w:val="Attribute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rPr>
          <w:rStyle w:val="AttributeTok"/>
        </w:rPr>
        <w:t xml:space="preserve">}</w:t>
      </w:r>
      <w:r>
        <w:br/>
      </w: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https://api.{{dominio}}/v1</w:t>
      </w:r>
      <w:r>
        <w:br/>
      </w:r>
      <w:r>
        <w:rPr>
          <w:rStyle w:val="AttributeTok"/>
        </w:rPr>
        <w:t xml:space="preserve">    </w:t>
      </w:r>
      <w:r>
        <w:rPr>
          <w:rStyle w:val="FunctionTok"/>
        </w:rPr>
        <w:t xml:space="preserve">description</w:t>
      </w:r>
      <w:r>
        <w:rPr>
          <w:rStyle w:val="KeywordTok"/>
        </w:rPr>
        <w:t xml:space="preserve">:</w:t>
      </w:r>
      <w:r>
        <w:rPr>
          <w:rStyle w:val="AttributeTok"/>
        </w:rPr>
        <w:t xml:space="preserve"> Producao</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https://api.staging.{{dominio}}/v1</w:t>
      </w:r>
      <w:r>
        <w:br/>
      </w:r>
      <w:r>
        <w:rPr>
          <w:rStyle w:val="AttributeTok"/>
        </w:rPr>
        <w:t xml:space="preserve">    </w:t>
      </w:r>
      <w:r>
        <w:rPr>
          <w:rStyle w:val="FunctionTok"/>
        </w:rPr>
        <w:t xml:space="preserve">description</w:t>
      </w:r>
      <w:r>
        <w:rPr>
          <w:rStyle w:val="KeywordTok"/>
        </w:rPr>
        <w:t xml:space="preserve">:</w:t>
      </w:r>
      <w:r>
        <w:rPr>
          <w:rStyle w:val="AttributeTok"/>
        </w:rPr>
        <w:t xml:space="preserve"> Staging</w:t>
      </w:r>
      <w:r>
        <w:br/>
      </w:r>
      <w:r>
        <w:rPr>
          <w:rStyle w:val="FunctionTok"/>
        </w:rPr>
        <w:t xml:space="preserve">paths</w:t>
      </w:r>
      <w:r>
        <w:rPr>
          <w:rStyle w:val="KeywordTok"/>
        </w:rPr>
        <w:t xml:space="preserve">:</w:t>
      </w:r>
      <w:r>
        <w:br/>
      </w:r>
      <w:r>
        <w:rPr>
          <w:rStyle w:val="AttributeTok"/>
        </w:rPr>
        <w:t xml:space="preserve">  </w:t>
      </w:r>
      <w:r>
        <w:rPr>
          <w:rStyle w:val="FunctionTok"/>
        </w:rPr>
        <w:t xml:space="preserve">/encomendas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Lista encomendas</w:t>
      </w:r>
      <w:r>
        <w:br/>
      </w:r>
      <w:r>
        <w:rPr>
          <w:rStyle w:val="AttributeTok"/>
        </w:rPr>
        <w:t xml:space="preserve">      </w:t>
      </w:r>
      <w:r>
        <w:rPr>
          <w:rStyle w:val="FunctionTok"/>
        </w:rPr>
        <w:t xml:space="preserve">operationId</w:t>
      </w:r>
      <w:r>
        <w:rPr>
          <w:rStyle w:val="KeywordTok"/>
        </w:rPr>
        <w:t xml:space="preserve">:</w:t>
      </w:r>
      <w:r>
        <w:rPr>
          <w:rStyle w:val="AttributeTok"/>
        </w:rPr>
        <w:t xml:space="preserve"> listarEncomendas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Encomendas</w:t>
      </w:r>
      <w:r>
        <w:rPr>
          <w:rStyle w:val="KeywordTok"/>
        </w:rPr>
        <w:t xml:space="preserve">]</w:t>
      </w:r>
      <w:r>
        <w:br/>
      </w:r>
      <w:r>
        <w:rPr>
          <w:rStyle w:val="AttributeTok"/>
        </w:rPr>
        <w:t xml:space="preserve">      </w:t>
      </w:r>
      <w:r>
        <w:rPr>
          <w:rStyle w:val="FunctionTok"/>
        </w:rPr>
        <w:t xml:space="preserve">security</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bearerAuth</w:t>
      </w:r>
      <w:r>
        <w:rPr>
          <w:rStyle w:val="KeywordTok"/>
        </w:rPr>
        <w:t xml:space="preserve">:</w:t>
      </w:r>
      <w:r>
        <w:rPr>
          <w:rStyle w:val="AttributeTok"/>
        </w:rPr>
        <w:t xml:space="preserve"> </w:t>
      </w:r>
      <w:r>
        <w:rPr>
          <w:rStyle w:val="KeywordTok"/>
        </w:rPr>
        <w:t xml:space="preserve">[</w:t>
      </w:r>
      <w:r>
        <w:rPr>
          <w:rStyle w:val="AttributeTok"/>
        </w:rPr>
        <w:t xml:space="preserve">encomendas:ler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estado</w:t>
      </w:r>
      <w:r>
        <w:rPr>
          <w:rStyle w:val="KeywordTok"/>
        </w:rPr>
        <w:t xml:space="preserve">,</w:t>
      </w:r>
      <w:r>
        <w:rPr>
          <w:rStyle w:val="AttributeTok"/>
        </w:rPr>
        <w:t xml:space="preserve"> </w:t>
      </w:r>
      <w:r>
        <w:rPr>
          <w:rStyle w:val="FunctionTok"/>
        </w:rPr>
        <w:t xml:space="preserve">in</w:t>
      </w:r>
      <w:r>
        <w:rPr>
          <w:rStyle w:val="KeywordTok"/>
        </w:rPr>
        <w:t xml:space="preserve">:</w:t>
      </w:r>
      <w:r>
        <w:rPr>
          <w:rStyle w:val="AttributeTok"/>
        </w:rPr>
        <w:t xml:space="preserve"> query</w:t>
      </w:r>
      <w:r>
        <w:rPr>
          <w:rStyle w:val="KeywordTok"/>
        </w:rPr>
        <w:t xml:space="preserve">,</w:t>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RASCUNHO</w:t>
      </w:r>
      <w:r>
        <w:rPr>
          <w:rStyle w:val="KeywordTok"/>
        </w:rPr>
        <w:t xml:space="preserve">,</w:t>
      </w:r>
      <w:r>
        <w:rPr>
          <w:rStyle w:val="AttributeTok"/>
        </w:rPr>
        <w:t xml:space="preserve"> APROVADA</w:t>
      </w:r>
      <w:r>
        <w:rPr>
          <w:rStyle w:val="KeywordTok"/>
        </w:rPr>
        <w:t xml:space="preserve">,</w:t>
      </w:r>
      <w:r>
        <w:rPr>
          <w:rStyle w:val="AttributeTok"/>
        </w:rPr>
        <w:t xml:space="preserve"> CANCELADA</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limite</w:t>
      </w:r>
      <w:r>
        <w:rPr>
          <w:rStyle w:val="KeywordTok"/>
        </w:rPr>
        <w:t xml:space="preserve">,</w:t>
      </w:r>
      <w:r>
        <w:rPr>
          <w:rStyle w:val="AttributeTok"/>
        </w:rPr>
        <w:t xml:space="preserve"> </w:t>
      </w:r>
      <w:r>
        <w:rPr>
          <w:rStyle w:val="FunctionTok"/>
        </w:rPr>
        <w:t xml:space="preserve">in</w:t>
      </w:r>
      <w:r>
        <w:rPr>
          <w:rStyle w:val="KeywordTok"/>
        </w:rPr>
        <w:t xml:space="preserve">:</w:t>
      </w:r>
      <w:r>
        <w:rPr>
          <w:rStyle w:val="AttributeTok"/>
        </w:rPr>
        <w:t xml:space="preserve"> query</w:t>
      </w:r>
      <w:r>
        <w:rPr>
          <w:rStyle w:val="KeywordTok"/>
        </w:rPr>
        <w:t xml:space="preserve">,</w:t>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25</w:t>
      </w:r>
      <w:r>
        <w:rPr>
          <w:rStyle w:val="KeywordTok"/>
        </w:rPr>
        <w:t xml:space="preserve">,</w:t>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100</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cursor</w:t>
      </w:r>
      <w:r>
        <w:rPr>
          <w:rStyle w:val="KeywordTok"/>
        </w:rPr>
        <w:t xml:space="preserve">,</w:t>
      </w:r>
      <w:r>
        <w:rPr>
          <w:rStyle w:val="AttributeTok"/>
        </w:rPr>
        <w:t xml:space="preserve"> </w:t>
      </w:r>
      <w:r>
        <w:rPr>
          <w:rStyle w:val="FunctionTok"/>
        </w:rPr>
        <w:t xml:space="preserve">in</w:t>
      </w:r>
      <w:r>
        <w:rPr>
          <w:rStyle w:val="KeywordTok"/>
        </w:rPr>
        <w:t xml:space="preserve">:</w:t>
      </w:r>
      <w:r>
        <w:rPr>
          <w:rStyle w:val="AttributeTok"/>
        </w:rPr>
        <w:t xml:space="preserve"> query</w:t>
      </w:r>
      <w:r>
        <w:rPr>
          <w:rStyle w:val="KeywordTok"/>
        </w:rPr>
        <w:t xml:space="preserve">,</w:t>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Lista paginada</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'#/components/schemas/ListaEncomendas'</w:t>
      </w:r>
      <w:r>
        <w:rPr>
          <w:rStyle w:val="AttributeTok"/>
        </w:rPr>
        <w:t xml:space="preserve"> </w:t>
      </w:r>
      <w:r>
        <w:rPr>
          <w:rStyle w:val="KeywordTok"/>
        </w:rPr>
        <w:t xml:space="preserve">}</w:t>
      </w:r>
      <w:r>
        <w:br/>
      </w:r>
      <w:r>
        <w:rPr>
          <w:rStyle w:val="AttributeTok"/>
        </w:rPr>
        <w:t xml:space="preserve">        </w:t>
      </w:r>
      <w:r>
        <w:rPr>
          <w:rStyle w:val="FunctionTok"/>
        </w:rPr>
        <w:t xml:space="preserve">'401'</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'#/components/responses/NaoAutenticado'</w:t>
      </w:r>
      <w:r>
        <w:rPr>
          <w:rStyle w:val="AttributeTok"/>
        </w:rPr>
        <w:t xml:space="preserve"> </w:t>
      </w:r>
      <w:r>
        <w:rPr>
          <w:rStyle w:val="KeywordTok"/>
        </w:rPr>
        <w:t xml:space="preserve">}</w:t>
      </w:r>
      <w:r>
        <w:br/>
      </w:r>
      <w:r>
        <w:rPr>
          <w:rStyle w:val="FunctionTok"/>
        </w:rPr>
        <w:t xml:space="preserve">components</w:t>
      </w:r>
      <w:r>
        <w:rPr>
          <w:rStyle w:val="KeywordTok"/>
        </w:rPr>
        <w:t xml:space="preserve">:</w:t>
      </w:r>
      <w:r>
        <w:br/>
      </w:r>
      <w:r>
        <w:rPr>
          <w:rStyle w:val="AttributeTok"/>
        </w:rPr>
        <w:t xml:space="preserve">  </w:t>
      </w:r>
      <w:r>
        <w:rPr>
          <w:rStyle w:val="FunctionTok"/>
        </w:rPr>
        <w:t xml:space="preserve">securitySchemes</w:t>
      </w:r>
      <w:r>
        <w:rPr>
          <w:rStyle w:val="KeywordTok"/>
        </w:rPr>
        <w:t xml:space="preserve">:</w:t>
      </w:r>
      <w:r>
        <w:br/>
      </w:r>
      <w:r>
        <w:rPr>
          <w:rStyle w:val="AttributeTok"/>
        </w:rPr>
        <w:t xml:space="preserve">    </w:t>
      </w:r>
      <w:r>
        <w:rPr>
          <w:rStyle w:val="FunctionTok"/>
        </w:rPr>
        <w:t xml:space="preserve">bearerAuth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http</w:t>
      </w:r>
      <w:r>
        <w:rPr>
          <w:rStyle w:val="KeywordTok"/>
        </w:rPr>
        <w:t xml:space="preserve">,</w:t>
      </w:r>
      <w:r>
        <w:rPr>
          <w:rStyle w:val="AttributeTok"/>
        </w:rPr>
        <w:t xml:space="preserve"> </w:t>
      </w:r>
      <w:r>
        <w:rPr>
          <w:rStyle w:val="FunctionTok"/>
        </w:rPr>
        <w:t xml:space="preserve">scheme</w:t>
      </w:r>
      <w:r>
        <w:rPr>
          <w:rStyle w:val="KeywordTok"/>
        </w:rPr>
        <w:t xml:space="preserve">:</w:t>
      </w:r>
      <w:r>
        <w:rPr>
          <w:rStyle w:val="AttributeTok"/>
        </w:rPr>
        <w:t xml:space="preserve"> bearer</w:t>
      </w:r>
      <w:r>
        <w:rPr>
          <w:rStyle w:val="KeywordTok"/>
        </w:rPr>
        <w:t xml:space="preserve">,</w:t>
      </w:r>
      <w:r>
        <w:rPr>
          <w:rStyle w:val="AttributeTok"/>
        </w:rPr>
        <w:t xml:space="preserve"> </w:t>
      </w:r>
      <w:r>
        <w:rPr>
          <w:rStyle w:val="FunctionTok"/>
        </w:rPr>
        <w:t xml:space="preserve">bearerFormat</w:t>
      </w:r>
      <w:r>
        <w:rPr>
          <w:rStyle w:val="KeywordTok"/>
        </w:rPr>
        <w:t xml:space="preserve">:</w:t>
      </w:r>
      <w:r>
        <w:rPr>
          <w:rStyle w:val="AttributeTok"/>
        </w:rPr>
        <w:t xml:space="preserve"> JWT </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Dinheiro</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montante_cents</w:t>
      </w:r>
      <w:r>
        <w:rPr>
          <w:rStyle w:val="KeywordTok"/>
        </w:rPr>
        <w:t xml:space="preserve">,</w:t>
      </w:r>
      <w:r>
        <w:rPr>
          <w:rStyle w:val="AttributeTok"/>
        </w:rPr>
        <w:t xml:space="preserve"> moeda</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montante_cents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int64</w:t>
      </w:r>
      <w:r>
        <w:rPr>
          <w:rStyle w:val="KeywordTok"/>
        </w:rPr>
        <w:t xml:space="preserve">,</w:t>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DecValTok"/>
        </w:rPr>
        <w:t xml:space="preserve">750000</w:t>
      </w:r>
      <w:r>
        <w:rPr>
          <w:rStyle w:val="AttributeTok"/>
        </w:rPr>
        <w:t xml:space="preserve"> </w:t>
      </w:r>
      <w:r>
        <w:rPr>
          <w:rStyle w:val="KeywordTok"/>
        </w:rPr>
        <w:t xml:space="preserve">}</w:t>
      </w:r>
      <w:r>
        <w:br/>
      </w:r>
      <w:r>
        <w:rPr>
          <w:rStyle w:val="AttributeTok"/>
        </w:rPr>
        <w:t xml:space="preserve">        </w:t>
      </w:r>
      <w:r>
        <w:rPr>
          <w:rStyle w:val="FunctionTok"/>
        </w:rPr>
        <w:t xml:space="preserve">moeda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'^[A-Z]{3}$'</w:t>
      </w:r>
      <w:r>
        <w:rPr>
          <w:rStyle w:val="KeywordTok"/>
        </w:rPr>
        <w:t xml:space="preserve">,</w:t>
      </w:r>
      <w:r>
        <w:rPr>
          <w:rStyle w:val="AttributeTok"/>
        </w:rPr>
        <w:t xml:space="preserve"> </w:t>
      </w:r>
      <w:r>
        <w:rPr>
          <w:rStyle w:val="FunctionTok"/>
        </w:rPr>
        <w:t xml:space="preserve">example</w:t>
      </w:r>
      <w:r>
        <w:rPr>
          <w:rStyle w:val="KeywordTok"/>
        </w:rPr>
        <w:t xml:space="preserve">:</w:t>
      </w:r>
      <w:r>
        <w:rPr>
          <w:rStyle w:val="AttributeTok"/>
        </w:rPr>
        <w:t xml:space="preserve"> EUR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NaoAutenticado</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Token ausente ou inválido</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application/problem+json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'#/components/schemas/Problema'</w:t>
      </w:r>
      <w:r>
        <w:rPr>
          <w:rStyle w:val="AttributeTok"/>
        </w:rPr>
        <w:t xml:space="preserve"> </w:t>
      </w:r>
      <w:r>
        <w:rPr>
          <w:rStyle w:val="KeywordTok"/>
        </w:rPr>
        <w:t xml:space="preserve">}</w:t>
      </w:r>
    </w:p>
    <w:p>
      <w:pPr>
        <w:pStyle w:val="FirstParagraph"/>
      </w:pPr>
      <w:r>
        <w:rPr>
          <w:b/>
          <w:bCs/>
        </w:rPr>
        <w:t xml:space="preserve">Verificações no CI</w:t>
      </w:r>
      <w:r>
        <w:t xml:space="preserve"> </w:t>
      </w:r>
      <w:r>
        <w:t xml:space="preserve">- [ ]</w:t>
      </w:r>
      <w:r>
        <w:t xml:space="preserve"> </w:t>
      </w:r>
      <w:r>
        <w:rPr>
          <w:rStyle w:val="VerbatimChar"/>
        </w:rPr>
        <w:t xml:space="preserve">openapi.yaml</w:t>
      </w:r>
      <w:r>
        <w:t xml:space="preserve"> </w:t>
      </w:r>
      <w:r>
        <w:t xml:space="preserve">valida contra o esquema OpenAPI 3.1</w:t>
      </w:r>
      <w:r>
        <w:t xml:space="preserve"> </w:t>
      </w:r>
      <w:r>
        <w:t xml:space="preserve">- [ ] Testes de contrato entre cliente e servidor</w:t>
      </w:r>
      <w:r>
        <w:t xml:space="preserve"> </w:t>
      </w:r>
      <w:r>
        <w:t xml:space="preserve">- [ ] Deteção de alterações incompatíveis face à versão publicada</w:t>
      </w:r>
      <w:r>
        <w:t xml:space="preserve"> </w:t>
      </w:r>
      <w:r>
        <w:t xml:space="preserve">- [ ] Todos os endpoints têm exemplos e descrição</w:t>
      </w:r>
    </w:p>
    <w:p>
      <w:r>
        <w:br w:type="page"/>
      </w:r>
    </w:p>
    <w:bookmarkEnd w:id="838"/>
    <w:bookmarkEnd w:id="839"/>
    <w:bookmarkStart w:id="846" w:name="integrações-com-sistemas-externos"/>
    <w:p>
      <w:pPr>
        <w:pStyle w:val="Heading1"/>
      </w:pPr>
      <w:r>
        <w:t xml:space="preserve">Integrações com Sistemas Externos</w:t>
      </w:r>
    </w:p>
    <w:p>
      <w:pPr>
        <w:pStyle w:val="FirstParagraph"/>
      </w:pPr>
      <w:r>
        <w:rPr>
          <w:i/>
          <w:iCs/>
        </w:rPr>
        <w:t xml:space="preserve">(ficheiro:</w:t>
      </w:r>
      <w:r>
        <w:rPr>
          <w:i/>
          <w:iCs/>
        </w:rPr>
        <w:t xml:space="preserve"> </w:t>
      </w:r>
      <w:r>
        <w:rPr>
          <w:rStyle w:val="VerbatimChar"/>
          <w:i/>
          <w:iCs/>
        </w:rPr>
        <w:t xml:space="preserve">03-arquitetura/06-integracoes.md</w:t>
      </w:r>
      <w:r>
        <w:rPr>
          <w:i/>
          <w:iCs/>
        </w:rPr>
        <w:t xml:space="preserve">)</w:t>
      </w:r>
    </w:p>
    <w:p>
      <w:pPr>
        <w:pStyle w:val="BodyText"/>
      </w:pPr>
      <w:r>
        <w:rPr>
          <w:b/>
          <w:bCs/>
        </w:rPr>
        <w:t xml:space="preserve">Última revisão:</w:t>
      </w:r>
      <w:r>
        <w:t xml:space="preserve"> </w:t>
      </w:r>
      <w:r>
        <w:t xml:space="preserve">{{AAAA-MM-DD}}</w:t>
      </w:r>
    </w:p>
    <w:p>
      <w:r>
        <w:pict>
          <v:rect style="width:0;height:1.5pt" o:hralign="center" o:hrstd="t" o:hr="t"/>
        </w:pict>
      </w:r>
    </w:p>
    <w:bookmarkStart w:id="840" w:name="inventário-de-integrações"/>
    <w:p>
      <w:pPr>
        <w:pStyle w:val="Heading2"/>
      </w:pPr>
      <w:r>
        <w:t xml:space="preserve">1. Inventário de integrações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Sistema</w:t>
            </w:r>
          </w:p>
        </w:tc>
        <w:tc>
          <w:tcPr/>
          <w:p>
            <w:pPr>
              <w:pStyle w:val="Compact"/>
            </w:pPr>
            <w:r>
              <w:t xml:space="preserve">Direção</w:t>
            </w:r>
          </w:p>
        </w:tc>
        <w:tc>
          <w:tcPr/>
          <w:p>
            <w:pPr>
              <w:pStyle w:val="Compact"/>
            </w:pPr>
            <w:r>
              <w:t xml:space="preserve">Protocolo</w:t>
            </w:r>
          </w:p>
        </w:tc>
        <w:tc>
          <w:tcPr/>
          <w:p>
            <w:pPr>
              <w:pStyle w:val="Compact"/>
            </w:pPr>
            <w:r>
              <w:t xml:space="preserve">Criticidade</w:t>
            </w:r>
          </w:p>
        </w:tc>
        <w:tc>
          <w:tcPr/>
          <w:p>
            <w:pPr>
              <w:pStyle w:val="Compact"/>
            </w:pPr>
            <w:r>
              <w:t xml:space="preserve">Dono interno</w:t>
            </w:r>
          </w:p>
        </w:tc>
        <w:tc>
          <w:tcPr/>
          <w:p>
            <w:pPr>
              <w:pStyle w:val="Compact"/>
            </w:pPr>
            <w:r>
              <w:t xml:space="preserve">Dono externo</w:t>
            </w:r>
          </w:p>
        </w:tc>
        <w:tc>
          <w:tcPr/>
          <w:p>
            <w:pPr>
              <w:pStyle w:val="Compact"/>
            </w:pPr>
            <w:r>
              <w:t xml:space="preserve">Contrato</w:t>
            </w:r>
          </w:p>
        </w:tc>
      </w:tr>
      <w:tr>
        <w:tc>
          <w:tcPr/>
          <w:p>
            <w:pPr>
              <w:pStyle w:val="Compact"/>
            </w:pPr>
            <w:r>
              <w:t xml:space="preserve">I-01</w:t>
            </w:r>
          </w:p>
        </w:tc>
        <w:tc>
          <w:tcPr/>
          <w:p>
            <w:pPr>
              <w:pStyle w:val="Compact"/>
            </w:pPr>
            <w:r>
              <w:t xml:space="preserve">{{ERP}}</w:t>
            </w:r>
          </w:p>
        </w:tc>
        <w:tc>
          <w:tcPr/>
          <w:p>
            <w:pPr>
              <w:pStyle w:val="Compact"/>
            </w:pPr>
            <w:r>
              <w:t xml:space="preserve">Bidirecional</w:t>
            </w:r>
          </w:p>
        </w:tc>
        <w:tc>
          <w:tcPr/>
          <w:p>
            <w:pPr>
              <w:pStyle w:val="Compact"/>
            </w:pPr>
            <w:r>
              <w:t xml:space="preserve">REST/JSON</w:t>
            </w:r>
          </w:p>
        </w:tc>
        <w:tc>
          <w:tcPr/>
          <w:p>
            <w:pPr>
              <w:pStyle w:val="Compact"/>
            </w:pPr>
            <w:r>
              <w:rPr>
                <w:b/>
                <w:bCs/>
              </w:rPr>
              <w:t xml:space="preserve">Crítica</w:t>
            </w:r>
          </w:p>
        </w:tc>
        <w:tc>
          <w:tcPr/>
          <w:p>
            <w:pPr>
              <w:pStyle w:val="Compact"/>
            </w:pPr>
            <w:r>
              <w:t xml:space="preserve">{{Nome}}</w:t>
            </w:r>
          </w:p>
        </w:tc>
        <w:tc>
          <w:tcPr/>
          <w:p>
            <w:pPr>
              <w:pStyle w:val="Compact"/>
            </w:pPr>
            <w:r>
              <w:t xml:space="preserve">{{Equipa/Fornecedor}}</w:t>
            </w:r>
          </w:p>
        </w:tc>
        <w:tc>
          <w:tcPr/>
          <w:p>
            <w:pPr>
              <w:pStyle w:val="Compact"/>
            </w:pPr>
            <w:r>
              <w:t xml:space="preserve">{{link}}</w:t>
            </w:r>
          </w:p>
        </w:tc>
      </w:tr>
      <w:tr>
        <w:tc>
          <w:tcPr/>
          <w:p>
            <w:pPr>
              <w:pStyle w:val="Compact"/>
            </w:pPr>
            <w:r>
              <w:t xml:space="preserve">I-02</w:t>
            </w:r>
          </w:p>
        </w:tc>
        <w:tc>
          <w:tcPr/>
          <w:p>
            <w:pPr>
              <w:pStyle w:val="Compact"/>
            </w:pPr>
            <w:r>
              <w:t xml:space="preserve">{{Gateway Pagamento}}</w:t>
            </w:r>
          </w:p>
        </w:tc>
        <w:tc>
          <w:tcPr/>
          <w:p>
            <w:pPr>
              <w:pStyle w:val="Compact"/>
            </w:pPr>
            <w:r>
              <w:t xml:space="preserve">Saída + webhook</w:t>
            </w:r>
          </w:p>
        </w:tc>
        <w:tc>
          <w:tcPr/>
          <w:p>
            <w:pPr>
              <w:pStyle w:val="Compact"/>
            </w:pPr>
            <w:r>
              <w:t xml:space="preserve">REST</w:t>
            </w:r>
          </w:p>
        </w:tc>
        <w:tc>
          <w:tcPr/>
          <w:p>
            <w:pPr>
              <w:pStyle w:val="Compact"/>
            </w:pPr>
            <w:r>
              <w:rPr>
                <w:b/>
                <w:bCs/>
              </w:rPr>
              <w:t xml:space="preserve">Crítica</w:t>
            </w:r>
          </w:p>
        </w:tc>
        <w:tc>
          <w:tcPr/>
          <w:p>
            <w:pPr>
              <w:pStyle w:val="Compact"/>
            </w:pPr>
            <w:r>
              <w:t xml:space="preserve">{{Nome}}</w:t>
            </w:r>
          </w:p>
        </w:tc>
        <w:tc>
          <w:tcPr/>
          <w:p>
            <w:pPr>
              <w:pStyle w:val="Compact"/>
            </w:pPr>
            <w:r>
              <w:t xml:space="preserve">{{Fornecedor}}</w:t>
            </w:r>
          </w:p>
        </w:tc>
        <w:tc>
          <w:tcPr/>
          <w:p>
            <w:pPr>
              <w:pStyle w:val="Compact"/>
            </w:pPr>
            <w:r>
              <w:t xml:space="preserve">{{link}}</w:t>
            </w:r>
          </w:p>
        </w:tc>
      </w:tr>
      <w:tr>
        <w:tc>
          <w:tcPr/>
          <w:p>
            <w:pPr>
              <w:pStyle w:val="Compact"/>
            </w:pPr>
            <w:r>
              <w:t xml:space="preserve">I-03</w:t>
            </w:r>
          </w:p>
        </w:tc>
        <w:tc>
          <w:tcPr/>
          <w:p>
            <w:pPr>
              <w:pStyle w:val="Compact"/>
            </w:pPr>
            <w:r>
              <w:t xml:space="preserve">{{Serviço E-mail}}</w:t>
            </w:r>
          </w:p>
        </w:tc>
        <w:tc>
          <w:tcPr/>
          <w:p>
            <w:pPr>
              <w:pStyle w:val="Compact"/>
            </w:pPr>
            <w:r>
              <w:t xml:space="preserve">Saída</w:t>
            </w:r>
          </w:p>
        </w:tc>
        <w:tc>
          <w:tcPr/>
          <w:p>
            <w:pPr>
              <w:pStyle w:val="Compact"/>
            </w:pPr>
            <w:r>
              <w:t xml:space="preserve">API</w:t>
            </w:r>
          </w:p>
        </w:tc>
        <w:tc>
          <w:tcPr/>
          <w:p>
            <w:pPr>
              <w:pStyle w:val="Compact"/>
            </w:pPr>
            <w:r>
              <w:t xml:space="preserve">Média</w:t>
            </w:r>
          </w:p>
        </w:tc>
        <w:tc>
          <w:tcPr/>
          <w:p>
            <w:pPr>
              <w:pStyle w:val="Compact"/>
            </w:pPr>
            <w:r>
              <w:t xml:space="preserve">{{Nome}}</w:t>
            </w:r>
          </w:p>
        </w:tc>
        <w:tc>
          <w:tcPr/>
          <w:p>
            <w:pPr>
              <w:pStyle w:val="Compact"/>
            </w:pPr>
            <w:r>
              <w:t xml:space="preserve">{{Fornecedor}}</w:t>
            </w:r>
          </w:p>
        </w:tc>
        <w:tc>
          <w:tcPr/>
          <w:p>
            <w:pPr>
              <w:pStyle w:val="Compact"/>
            </w:pPr>
            <w:r>
              <w:t xml:space="preserve">{{link}}</w:t>
            </w:r>
          </w:p>
        </w:tc>
      </w:tr>
      <w:tr>
        <w:tc>
          <w:tcPr/>
          <w:p>
            <w:pPr>
              <w:pStyle w:val="Compact"/>
            </w:pPr>
            <w:r>
              <w:t xml:space="preserve">I-04</w:t>
            </w:r>
          </w:p>
        </w:tc>
        <w:tc>
          <w:tcPr/>
          <w:p>
            <w:pPr>
              <w:pStyle w:val="Compact"/>
            </w:pPr>
            <w:r>
              <w:t xml:space="preserve">{{Data Warehouse}}</w:t>
            </w:r>
          </w:p>
        </w:tc>
        <w:tc>
          <w:tcPr/>
          <w:p>
            <w:pPr>
              <w:pStyle w:val="Compact"/>
            </w:pPr>
            <w:r>
              <w:t xml:space="preserve">Saída</w:t>
            </w:r>
          </w:p>
        </w:tc>
        <w:tc>
          <w:tcPr/>
          <w:p>
            <w:pPr>
              <w:pStyle w:val="Compact"/>
            </w:pPr>
            <w:r>
              <w:t xml:space="preserve">SFTP batch</w:t>
            </w:r>
          </w:p>
        </w:tc>
        <w:tc>
          <w:tcPr/>
          <w:p>
            <w:pPr>
              <w:pStyle w:val="Compact"/>
            </w:pPr>
            <w:r>
              <w:t xml:space="preserve">Baixa</w:t>
            </w:r>
          </w:p>
        </w:tc>
        <w:tc>
          <w:tcPr/>
          <w:p>
            <w:pPr>
              <w:pStyle w:val="Compact"/>
            </w:pPr>
            <w:r>
              <w:t xml:space="preserve">{{Nome}}</w:t>
            </w:r>
          </w:p>
        </w:tc>
        <w:tc>
          <w:tcPr/>
          <w:p>
            <w:pPr>
              <w:pStyle w:val="Compact"/>
            </w:pPr>
            <w:r>
              <w:t xml:space="preserve">{{Equipa BI}}</w:t>
            </w:r>
          </w:p>
        </w:tc>
        <w:tc>
          <w:tcPr/>
          <w:p>
            <w:pPr>
              <w:pStyle w:val="Compact"/>
            </w:pPr>
            <w:r>
              <w:t xml:space="preserve">{{link}}</w:t>
            </w:r>
          </w:p>
        </w:tc>
      </w:tr>
    </w:tbl>
    <w:p>
      <w:r>
        <w:pict>
          <v:rect style="width:0;height:1.5pt" o:hralign="center" o:hrstd="t" o:hr="t"/>
        </w:pict>
      </w:r>
    </w:p>
    <w:bookmarkEnd w:id="840"/>
    <w:bookmarkStart w:id="843" w:name="ficha-por-integração"/>
    <w:p>
      <w:pPr>
        <w:pStyle w:val="Heading2"/>
      </w:pPr>
      <w:r>
        <w:t xml:space="preserve">2. Ficha por integração</w:t>
      </w:r>
    </w:p>
    <w:bookmarkStart w:id="841" w:name="i-01-erp"/>
    <w:p>
      <w:pPr>
        <w:pStyle w:val="Heading3"/>
      </w:pPr>
      <w:r>
        <w:t xml:space="preserve">I-01 — {{ERP}}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Objetivo</w:t>
            </w:r>
          </w:p>
        </w:tc>
        <w:tc>
          <w:tcPr/>
          <w:p>
            <w:pPr>
              <w:pStyle w:val="Compact"/>
            </w:pPr>
            <w:r>
              <w:t xml:space="preserve">{{Sincronizar clientes e artigos; enviar encomendas aprovadas}}</w:t>
            </w:r>
          </w:p>
        </w:tc>
      </w:tr>
      <w:tr>
        <w:tc>
          <w:tcPr/>
          <w:p>
            <w:pPr>
              <w:pStyle w:val="Compact"/>
            </w:pPr>
            <w:r>
              <w:rPr>
                <w:b/>
                <w:bCs/>
              </w:rPr>
              <w:t xml:space="preserve">Sentido</w:t>
            </w:r>
          </w:p>
        </w:tc>
        <w:tc>
          <w:tcPr/>
          <w:p>
            <w:pPr>
              <w:pStyle w:val="Compact"/>
            </w:pPr>
            <w:r>
              <w:t xml:space="preserve">Bidirecional</w:t>
            </w:r>
          </w:p>
        </w:tc>
      </w:tr>
      <w:tr>
        <w:tc>
          <w:tcPr/>
          <w:p>
            <w:pPr>
              <w:pStyle w:val="Compact"/>
            </w:pPr>
            <w:r>
              <w:rPr>
                <w:b/>
                <w:bCs/>
              </w:rPr>
              <w:t xml:space="preserve">Protocolo / formato</w:t>
            </w:r>
          </w:p>
        </w:tc>
        <w:tc>
          <w:tcPr/>
          <w:p>
            <w:pPr>
              <w:pStyle w:val="Compact"/>
            </w:pPr>
            <w:r>
              <w:t xml:space="preserve">REST, JSON, TLS 1.2+</w:t>
            </w:r>
          </w:p>
        </w:tc>
      </w:tr>
      <w:tr>
        <w:tc>
          <w:tcPr/>
          <w:p>
            <w:pPr>
              <w:pStyle w:val="Compact"/>
            </w:pPr>
            <w:r>
              <w:rPr>
                <w:b/>
                <w:bCs/>
              </w:rPr>
              <w:t xml:space="preserve">Autenticação</w:t>
            </w:r>
          </w:p>
        </w:tc>
        <w:tc>
          <w:tcPr/>
          <w:p>
            <w:pPr>
              <w:pStyle w:val="Compact"/>
            </w:pPr>
            <w:r>
              <w:t xml:space="preserve">{{OAuth2 client credentials; segredo em {{cofre}}, rotação {{90 dias}}}}</w:t>
            </w:r>
          </w:p>
        </w:tc>
      </w:tr>
      <w:tr>
        <w:tc>
          <w:tcPr/>
          <w:p>
            <w:pPr>
              <w:pStyle w:val="Compact"/>
            </w:pPr>
            <w:r>
              <w:rPr>
                <w:b/>
                <w:bCs/>
              </w:rPr>
              <w:t xml:space="preserve">Ambientes</w:t>
            </w:r>
          </w:p>
        </w:tc>
        <w:tc>
          <w:tcPr/>
          <w:p>
            <w:pPr>
              <w:pStyle w:val="Compact"/>
            </w:pPr>
            <w:r>
              <w:t xml:space="preserve">Prod:</w:t>
            </w:r>
            <w:r>
              <w:t xml:space="preserve"> </w:t>
            </w:r>
            <w:r>
              <w:rPr>
                <w:rStyle w:val="VerbatimChar"/>
              </w:rPr>
              <w:t xml:space="preserve">{{url}}</w:t>
            </w:r>
            <w:r>
              <w:t xml:space="preserve"> </w:t>
            </w:r>
            <w:r>
              <w:t xml:space="preserve">· Staging:</w:t>
            </w:r>
            <w:r>
              <w:t xml:space="preserve"> </w:t>
            </w:r>
            <w:r>
              <w:rPr>
                <w:rStyle w:val="VerbatimChar"/>
              </w:rPr>
              <w:t xml:space="preserve">{{url}}</w:t>
            </w:r>
            <w:r>
              <w:t xml:space="preserve"> </w:t>
            </w:r>
            <w:r>
              <w:t xml:space="preserve">· Sandbox:</w:t>
            </w:r>
            <w:r>
              <w:t xml:space="preserve"> </w:t>
            </w:r>
            <w:r>
              <w:rPr>
                <w:rStyle w:val="VerbatimChar"/>
              </w:rPr>
              <w:t xml:space="preserve">{{url}}</w:t>
            </w:r>
          </w:p>
        </w:tc>
      </w:tr>
      <w:tr>
        <w:tc>
          <w:tcPr/>
          <w:p>
            <w:pPr>
              <w:pStyle w:val="Compact"/>
            </w:pPr>
            <w:r>
              <w:rPr>
                <w:b/>
                <w:bCs/>
              </w:rPr>
              <w:t xml:space="preserve">Frequência</w:t>
            </w:r>
          </w:p>
        </w:tc>
        <w:tc>
          <w:tcPr/>
          <w:p>
            <w:pPr>
              <w:pStyle w:val="Compact"/>
            </w:pPr>
            <w:r>
              <w:t xml:space="preserve">{{Encomendas: tempo real · Clientes/artigos: sincronização a cada 15 min}}</w:t>
            </w:r>
          </w:p>
        </w:tc>
      </w:tr>
      <w:tr>
        <w:tc>
          <w:tcPr/>
          <w:p>
            <w:pPr>
              <w:pStyle w:val="Compact"/>
            </w:pPr>
            <w:r>
              <w:rPr>
                <w:b/>
                <w:bCs/>
              </w:rPr>
              <w:t xml:space="preserve">Volume esperado</w:t>
            </w:r>
          </w:p>
        </w:tc>
        <w:tc>
          <w:tcPr/>
          <w:p>
            <w:pPr>
              <w:pStyle w:val="Compact"/>
            </w:pPr>
            <w:r>
              <w:t xml:space="preserve">{{500 chamadas/dia; pico 50/min}}</w:t>
            </w:r>
          </w:p>
        </w:tc>
      </w:tr>
      <w:tr>
        <w:tc>
          <w:tcPr/>
          <w:p>
            <w:pPr>
              <w:pStyle w:val="Compact"/>
            </w:pPr>
            <w:r>
              <w:rPr>
                <w:b/>
                <w:bCs/>
              </w:rPr>
              <w:t xml:space="preserve">Limites impostos</w:t>
            </w:r>
          </w:p>
        </w:tc>
        <w:tc>
          <w:tcPr/>
          <w:p>
            <w:pPr>
              <w:pStyle w:val="Compact"/>
            </w:pPr>
            <w:r>
              <w:t xml:space="preserve">{{100 pedidos/min; 1 MB por payload}}</w:t>
            </w:r>
          </w:p>
        </w:tc>
      </w:tr>
      <w:tr>
        <w:tc>
          <w:tcPr/>
          <w:p>
            <w:pPr>
              <w:pStyle w:val="Compact"/>
            </w:pPr>
            <w:r>
              <w:rPr>
                <w:b/>
                <w:bCs/>
              </w:rPr>
              <w:t xml:space="preserve">SLA do fornecedor</w:t>
            </w:r>
          </w:p>
        </w:tc>
        <w:tc>
          <w:tcPr/>
          <w:p>
            <w:pPr>
              <w:pStyle w:val="Compact"/>
            </w:pPr>
            <w:r>
              <w:t xml:space="preserve">{{99,5%; resposta p95 ≤ 2 s}}</w:t>
            </w:r>
          </w:p>
        </w:tc>
      </w:tr>
      <w:tr>
        <w:tc>
          <w:tcPr/>
          <w:p>
            <w:pPr>
              <w:pStyle w:val="Compact"/>
            </w:pPr>
            <w:r>
              <w:rPr>
                <w:b/>
                <w:bCs/>
              </w:rPr>
              <w:t xml:space="preserve">Janela de manutenção</w:t>
            </w:r>
          </w:p>
        </w:tc>
        <w:tc>
          <w:tcPr/>
          <w:p>
            <w:pPr>
              <w:pStyle w:val="Compact"/>
            </w:pPr>
            <w:r>
              <w:t xml:space="preserve">{{Domingos 02:00–04:00 UTC}}</w:t>
            </w:r>
          </w:p>
        </w:tc>
      </w:tr>
      <w:tr>
        <w:tc>
          <w:tcPr/>
          <w:p>
            <w:pPr>
              <w:pStyle w:val="Compact"/>
            </w:pPr>
            <w:r>
              <w:rPr>
                <w:b/>
                <w:bCs/>
              </w:rPr>
              <w:t xml:space="preserve">Contacto de suporte</w:t>
            </w:r>
          </w:p>
        </w:tc>
        <w:tc>
          <w:tcPr/>
          <w:p>
            <w:pPr>
              <w:pStyle w:val="Compact"/>
            </w:pPr>
            <w:r>
              <w:t xml:space="preserve">{{email / canal / n.º de contrato}}</w:t>
            </w:r>
          </w:p>
        </w:tc>
      </w:tr>
    </w:tbl>
    <w:p>
      <w:pPr>
        <w:pStyle w:val="BodyText"/>
      </w:pPr>
      <w:r>
        <w:rPr>
          <w:b/>
          <w:bCs/>
        </w:rPr>
        <w:t xml:space="preserve">Operações usadas</w:t>
      </w:r>
      <w:r>
        <w:t xml:space="preserve"> </w:t>
      </w:r>
      <w:r>
        <w:t xml:space="preserve">| Operação | Endpoint | Método | Idempotente | Timeout | Retentativas |</w:t>
      </w:r>
      <w:r>
        <w:t xml:space="preserve"> </w:t>
      </w:r>
      <w:r>
        <w:t xml:space="preserve">|—|—|—|—|—|—|</w:t>
      </w:r>
      <w:r>
        <w:t xml:space="preserve"> </w:t>
      </w:r>
      <w:r>
        <w:t xml:space="preserve">| Obter clientes alterados |</w:t>
      </w:r>
      <w:r>
        <w:t xml:space="preserve"> </w:t>
      </w:r>
      <w:r>
        <w:rPr>
          <w:rStyle w:val="VerbatimChar"/>
        </w:rPr>
        <w:t xml:space="preserve">/api/customers?since=</w:t>
      </w:r>
      <w:r>
        <w:t xml:space="preserve"> </w:t>
      </w:r>
      <w:r>
        <w:t xml:space="preserve">| GET | Sim | 10 s | 3, backoff exp. |</w:t>
      </w:r>
      <w:r>
        <w:t xml:space="preserve"> </w:t>
      </w:r>
      <w:r>
        <w:t xml:space="preserve">| Enviar encomenda |</w:t>
      </w:r>
      <w:r>
        <w:t xml:space="preserve"> </w:t>
      </w:r>
      <w:r>
        <w:rPr>
          <w:rStyle w:val="VerbatimChar"/>
        </w:rPr>
        <w:t xml:space="preserve">/api/orders</w:t>
      </w:r>
      <w:r>
        <w:t xml:space="preserve"> </w:t>
      </w:r>
      <w:r>
        <w:t xml:space="preserve">| POST | Sim (</w:t>
      </w:r>
      <w:r>
        <w:rPr>
          <w:rStyle w:val="VerbatimChar"/>
        </w:rPr>
        <w:t xml:space="preserve">externalRef</w:t>
      </w:r>
      <w:r>
        <w:t xml:space="preserve">) | 15 s | 3, backoff exp. + jitter |</w:t>
      </w:r>
    </w:p>
    <w:p>
      <w:pPr>
        <w:pStyle w:val="BodyText"/>
      </w:pPr>
      <w:r>
        <w:rPr>
          <w:b/>
          <w:bCs/>
        </w:rPr>
        <w:t xml:space="preserve">Mapeamento de dados</w:t>
      </w:r>
      <w:r>
        <w:t xml:space="preserve"> </w:t>
      </w:r>
      <w:r>
        <w:t xml:space="preserve">| Campo nosso | Campo do ERP | Transformação | Notas |</w:t>
      </w:r>
      <w:r>
        <w:t xml:space="preserve"> </w:t>
      </w:r>
      <w:r>
        <w:t xml:space="preserve">|—|—|—|—|</w:t>
      </w:r>
      <w:r>
        <w:t xml:space="preserve"> </w:t>
      </w:r>
      <w:r>
        <w:t xml:space="preserve">|</w:t>
      </w:r>
      <w:r>
        <w:t xml:space="preserve"> </w:t>
      </w:r>
      <w:r>
        <w:rPr>
          <w:rStyle w:val="VerbatimChar"/>
        </w:rPr>
        <w:t xml:space="preserve">cliente.nif</w:t>
      </w:r>
      <w:r>
        <w:t xml:space="preserve"> </w:t>
      </w:r>
      <w:r>
        <w:t xml:space="preserve">|</w:t>
      </w:r>
      <w:r>
        <w:t xml:space="preserve"> </w:t>
      </w:r>
      <w:r>
        <w:rPr>
          <w:rStyle w:val="VerbatimChar"/>
        </w:rPr>
        <w:t xml:space="preserve">customer.taxId</w:t>
      </w:r>
      <w:r>
        <w:t xml:space="preserve"> </w:t>
      </w:r>
      <w:r>
        <w:t xml:space="preserve">| Remover prefixo</w:t>
      </w:r>
      <w:r>
        <w:t xml:space="preserve"> </w:t>
      </w:r>
      <w:r>
        <w:rPr>
          <w:rStyle w:val="VerbatimChar"/>
        </w:rPr>
        <w:t xml:space="preserve">PT</w:t>
      </w:r>
      <w:r>
        <w:t xml:space="preserve"> </w:t>
      </w:r>
      <w:r>
        <w:t xml:space="preserve">| Chave de correspondência |</w:t>
      </w:r>
      <w:r>
        <w:t xml:space="preserve"> </w:t>
      </w:r>
      <w:r>
        <w:t xml:space="preserve">|</w:t>
      </w:r>
      <w:r>
        <w:t xml:space="preserve"> </w:t>
      </w:r>
      <w:r>
        <w:rPr>
          <w:rStyle w:val="VerbatimChar"/>
        </w:rPr>
        <w:t xml:space="preserve">encomenda.total_cents</w:t>
      </w:r>
      <w:r>
        <w:t xml:space="preserve"> </w:t>
      </w:r>
      <w:r>
        <w:t xml:space="preserve">|</w:t>
      </w:r>
      <w:r>
        <w:t xml:space="preserve"> </w:t>
      </w:r>
      <w:r>
        <w:rPr>
          <w:rStyle w:val="VerbatimChar"/>
        </w:rPr>
        <w:t xml:space="preserve">order.totalAmount</w:t>
      </w:r>
      <w:r>
        <w:t xml:space="preserve"> </w:t>
      </w:r>
      <w:r>
        <w:t xml:space="preserve">| Dividir por 100 | ERP usa decimal |</w:t>
      </w:r>
      <w:r>
        <w:t xml:space="preserve"> </w:t>
      </w:r>
      <w:r>
        <w:t xml:space="preserve">|</w:t>
      </w:r>
      <w:r>
        <w:t xml:space="preserve"> </w:t>
      </w:r>
      <w:r>
        <w:rPr>
          <w:rStyle w:val="VerbatimChar"/>
        </w:rPr>
        <w:t xml:space="preserve">encomenda.estado</w:t>
      </w:r>
      <w:r>
        <w:t xml:space="preserve"> </w:t>
      </w:r>
      <w:r>
        <w:t xml:space="preserve">|</w:t>
      </w:r>
      <w:r>
        <w:t xml:space="preserve"> </w:t>
      </w:r>
      <w:r>
        <w:rPr>
          <w:rStyle w:val="VerbatimChar"/>
        </w:rPr>
        <w:t xml:space="preserve">order.status</w:t>
      </w:r>
      <w:r>
        <w:t xml:space="preserve"> </w:t>
      </w:r>
      <w:r>
        <w:t xml:space="preserve">| Ver tabela abaixo |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 nosso</w:t>
            </w:r>
          </w:p>
        </w:tc>
        <w:tc>
          <w:tcPr/>
          <w:p>
            <w:pPr>
              <w:pStyle w:val="Compact"/>
            </w:pPr>
            <w:r>
              <w:t xml:space="preserve">Estado ERP</w:t>
            </w:r>
          </w:p>
        </w:tc>
      </w:tr>
      <w:tr>
        <w:tc>
          <w:tcPr/>
          <w:p>
            <w:pPr>
              <w:pStyle w:val="Compact"/>
            </w:pPr>
            <w:r>
              <w:t xml:space="preserve">APROVADA</w:t>
            </w:r>
          </w:p>
        </w:tc>
        <w:tc>
          <w:tcPr/>
          <w:p>
            <w:pPr>
              <w:pStyle w:val="Compact"/>
            </w:pPr>
            <w:r>
              <w:rPr>
                <w:rStyle w:val="VerbatimChar"/>
              </w:rPr>
              <w:t xml:space="preserve">CONFIRMED</w:t>
            </w:r>
          </w:p>
        </w:tc>
      </w:tr>
      <w:tr>
        <w:tc>
          <w:tcPr/>
          <w:p>
            <w:pPr>
              <w:pStyle w:val="Compact"/>
            </w:pPr>
            <w:r>
              <w:t xml:space="preserve">CANCELADA</w:t>
            </w:r>
          </w:p>
        </w:tc>
        <w:tc>
          <w:tcPr/>
          <w:p>
            <w:pPr>
              <w:pStyle w:val="Compact"/>
            </w:pPr>
            <w:r>
              <w:rPr>
                <w:rStyle w:val="VerbatimChar"/>
              </w:rPr>
              <w:t xml:space="preserve">VOID</w:t>
            </w:r>
          </w:p>
        </w:tc>
      </w:tr>
    </w:tbl>
    <w:p>
      <w:pPr>
        <w:pStyle w:val="BodyText"/>
      </w:pPr>
      <w:r>
        <w:rPr>
          <w:b/>
          <w:bCs/>
        </w:rPr>
        <w:t xml:space="preserve">Tratamento de falhas</w:t>
      </w:r>
      <w:r>
        <w:t xml:space="preserve"> </w:t>
      </w:r>
      <w:r>
        <w:t xml:space="preserve">| Falha | Deteção | Resposta do sistema | Impacto no utilizador |</w:t>
      </w:r>
      <w:r>
        <w:t xml:space="preserve"> </w:t>
      </w:r>
      <w:r>
        <w:t xml:space="preserve">|—|—|—|—|</w:t>
      </w:r>
      <w:r>
        <w:t xml:space="preserve"> </w:t>
      </w:r>
      <w:r>
        <w:t xml:space="preserve">| Timeout | &gt; 15 s | Retry ×3, depois fila de reprocessamento | Encomenda fica</w:t>
      </w:r>
      <w:r>
        <w:t xml:space="preserve"> </w:t>
      </w:r>
      <w:r>
        <w:t xml:space="preserve">“a sincronizar”</w:t>
      </w:r>
      <w:r>
        <w:t xml:space="preserve"> </w:t>
      </w:r>
      <w:r>
        <w:t xml:space="preserve">|</w:t>
      </w:r>
      <w:r>
        <w:t xml:space="preserve"> </w:t>
      </w:r>
      <w:r>
        <w:t xml:space="preserve">| 401/403 | Código HTTP | Alerta imediato; não repetir | Bloqueia novas encomendas |</w:t>
      </w:r>
      <w:r>
        <w:t xml:space="preserve"> </w:t>
      </w:r>
      <w:r>
        <w:t xml:space="preserve">| 5xx | Código HTTP | Circuit breaker abre após 5 falhas/60 s | Modo degradado |</w:t>
      </w:r>
      <w:r>
        <w:t xml:space="preserve"> </w:t>
      </w:r>
      <w:r>
        <w:t xml:space="preserve">| Payload inválido (4xx) | Código HTTP | Não repetir; DLQ + alerta | Encomenda marcada para revisão manual |</w:t>
      </w:r>
      <w:r>
        <w:t xml:space="preserve"> </w:t>
      </w:r>
      <w:r>
        <w:t xml:space="preserve">| Indisponibilidade prolongada | Circuit breaker aberto &gt; 10 min | Fila persistente; sincroniza ao recuperar | Aviso no painel |</w:t>
      </w:r>
    </w:p>
    <w:p>
      <w:pPr>
        <w:pStyle w:val="BodyText"/>
      </w:pPr>
      <w:r>
        <w:rPr>
          <w:b/>
          <w:bCs/>
        </w:rPr>
        <w:t xml:space="preserve">Modo degradado:</w:t>
      </w:r>
      <w:r>
        <w:t xml:space="preserve"> </w:t>
      </w:r>
      <w:r>
        <w:t xml:space="preserve">{{Encomendas continuam a ser aceites e ficam em fila; consulta de stock usa a última cópia conhecida com aviso de</w:t>
      </w:r>
      <w:r>
        <w:t xml:space="preserve"> </w:t>
      </w:r>
      <w:r>
        <w:t xml:space="preserve">“dados de há X minutos”</w:t>
      </w:r>
      <w:r>
        <w:t xml:space="preserve">.}}</w:t>
      </w:r>
    </w:p>
    <w:p>
      <w:pPr>
        <w:pStyle w:val="BodyText"/>
      </w:pPr>
      <w:r>
        <w:rPr>
          <w:b/>
          <w:bCs/>
        </w:rPr>
        <w:t xml:space="preserve">Reconciliação:</w:t>
      </w:r>
      <w:r>
        <w:t xml:space="preserve"> </w:t>
      </w:r>
      <w:r>
        <w:t xml:space="preserve">{{Job diário às 03:00 compara encomendas dos últimos 7 dias entre os dois sistemas e reporta divergências.}}</w:t>
      </w:r>
    </w:p>
    <w:p>
      <w:pPr>
        <w:pStyle w:val="BodyText"/>
      </w:pPr>
      <w:r>
        <w:rPr>
          <w:b/>
          <w:bCs/>
        </w:rPr>
        <w:t xml:space="preserve">Observabilidade</w:t>
      </w:r>
      <w:r>
        <w:t xml:space="preserve"> </w:t>
      </w:r>
      <w:r>
        <w:t xml:space="preserve">| Métrica | Alerta |</w:t>
      </w:r>
      <w:r>
        <w:t xml:space="preserve"> </w:t>
      </w:r>
      <w:r>
        <w:t xml:space="preserve">|—|—|</w:t>
      </w:r>
      <w:r>
        <w:t xml:space="preserve"> </w:t>
      </w:r>
      <w:r>
        <w:t xml:space="preserve">|</w:t>
      </w:r>
      <w:r>
        <w:t xml:space="preserve"> </w:t>
      </w:r>
      <w:r>
        <w:rPr>
          <w:rStyle w:val="VerbatimChar"/>
        </w:rPr>
        <w:t xml:space="preserve">erp_requests_total{status}</w:t>
      </w:r>
      <w:r>
        <w:t xml:space="preserve"> </w:t>
      </w:r>
      <w:r>
        <w:t xml:space="preserve">| Taxa de erro &gt; 5% em 5 min |</w:t>
      </w:r>
      <w:r>
        <w:t xml:space="preserve"> </w:t>
      </w:r>
      <w:r>
        <w:t xml:space="preserve">|</w:t>
      </w:r>
      <w:r>
        <w:t xml:space="preserve"> </w:t>
      </w:r>
      <w:r>
        <w:rPr>
          <w:rStyle w:val="VerbatimChar"/>
        </w:rPr>
        <w:t xml:space="preserve">erp_request_duration_seconds</w:t>
      </w:r>
      <w:r>
        <w:t xml:space="preserve"> </w:t>
      </w:r>
      <w:r>
        <w:t xml:space="preserve">| p95 &gt; 5 s em 10 min |</w:t>
      </w:r>
      <w:r>
        <w:t xml:space="preserve"> </w:t>
      </w:r>
      <w:r>
        <w:t xml:space="preserve">|</w:t>
      </w:r>
      <w:r>
        <w:t xml:space="preserve"> </w:t>
      </w:r>
      <w:r>
        <w:rPr>
          <w:rStyle w:val="VerbatimChar"/>
        </w:rPr>
        <w:t xml:space="preserve">erp_outbox_pending</w:t>
      </w:r>
      <w:r>
        <w:t xml:space="preserve"> </w:t>
      </w:r>
      <w:r>
        <w:t xml:space="preserve">| &gt; 100 pendentes durante 15 min |</w:t>
      </w:r>
      <w:r>
        <w:t xml:space="preserve"> </w:t>
      </w:r>
      <w:r>
        <w:t xml:space="preserve">|</w:t>
      </w:r>
      <w:r>
        <w:t xml:space="preserve"> </w:t>
      </w:r>
      <w:r>
        <w:rPr>
          <w:rStyle w:val="VerbatimChar"/>
        </w:rPr>
        <w:t xml:space="preserve">erp_circuit_state</w:t>
      </w:r>
      <w:r>
        <w:t xml:space="preserve"> </w:t>
      </w:r>
      <w:r>
        <w:t xml:space="preserve">| Aberto &gt; 5 min |</w:t>
      </w:r>
    </w:p>
    <w:p>
      <w:pPr>
        <w:pStyle w:val="BodyText"/>
      </w:pPr>
      <w:r>
        <w:rPr>
          <w:b/>
          <w:bCs/>
        </w:rPr>
        <w:t xml:space="preserve">Ambiente de testes:</w:t>
      </w:r>
      <w:r>
        <w:t xml:space="preserve"> </w:t>
      </w:r>
      <w:r>
        <w:t xml:space="preserve">{{Sandbox disponível / mock local em</w:t>
      </w:r>
      <w:r>
        <w:t xml:space="preserve"> </w:t>
      </w:r>
      <w:r>
        <w:rPr>
          <w:rStyle w:val="VerbatimChar"/>
        </w:rPr>
        <w:t xml:space="preserve">docker-compose</w:t>
      </w:r>
      <w:r>
        <w:t xml:space="preserve">}}</w:t>
      </w:r>
      <w:r>
        <w:t xml:space="preserve"> </w:t>
      </w:r>
      <w:r>
        <w:rPr>
          <w:b/>
          <w:bCs/>
        </w:rPr>
        <w:t xml:space="preserve">Dados de teste:</w:t>
      </w:r>
      <w:r>
        <w:t xml:space="preserve"> </w:t>
      </w:r>
      <w:r>
        <w:t xml:space="preserve">{{Conta</w:t>
      </w:r>
      <w:r>
        <w:t xml:space="preserve"> </w:t>
      </w:r>
      <w:r>
        <w:rPr>
          <w:rStyle w:val="VerbatimChar"/>
        </w:rPr>
        <w:t xml:space="preserve">TESTE001</w:t>
      </w:r>
      <w:r>
        <w:t xml:space="preserve">, artigo</w:t>
      </w:r>
      <w:r>
        <w:t xml:space="preserve"> </w:t>
      </w:r>
      <w:r>
        <w:rPr>
          <w:rStyle w:val="VerbatimChar"/>
        </w:rPr>
        <w:t xml:space="preserve">SKU-TEST</w:t>
      </w:r>
      <w:r>
        <w:t xml:space="preserve">}}</w:t>
      </w:r>
    </w:p>
    <w:p>
      <w:r>
        <w:pict>
          <v:rect style="width:0;height:1.5pt" o:hralign="center" o:hrstd="t" o:hr="t"/>
        </w:pict>
      </w:r>
    </w:p>
    <w:bookmarkEnd w:id="841"/>
    <w:bookmarkStart w:id="842" w:name="i-02-gateway-de-pagamento"/>
    <w:p>
      <w:pPr>
        <w:pStyle w:val="Heading3"/>
      </w:pPr>
      <w:r>
        <w:t xml:space="preserve">I-02 — {{Gateway de Pagamento}}</w:t>
      </w:r>
    </w:p>
    <w:p>
      <w:pPr>
        <w:pStyle w:val="FirstParagraph"/>
      </w:pPr>
      <w:r>
        <w:t xml:space="preserve">{{Repetir a ficha}}</w:t>
      </w:r>
    </w:p>
    <w:p>
      <w:r>
        <w:pict>
          <v:rect style="width:0;height:1.5pt" o:hralign="center" o:hrstd="t" o:hr="t"/>
        </w:pict>
      </w:r>
    </w:p>
    <w:bookmarkEnd w:id="842"/>
    <w:bookmarkEnd w:id="843"/>
    <w:bookmarkStart w:id="844" w:name="matriz-de-dependências-e-impacto"/>
    <w:p>
      <w:pPr>
        <w:pStyle w:val="Heading2"/>
      </w:pPr>
      <w:r>
        <w:t xml:space="preserve">3. Matriz de dependências e impacto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 falhar…</w:t>
            </w:r>
          </w:p>
        </w:tc>
        <w:tc>
          <w:tcPr/>
          <w:p>
            <w:pPr>
              <w:pStyle w:val="Compact"/>
            </w:pPr>
            <w:r>
              <w:t xml:space="preserve">Funcionalidades afetadas</w:t>
            </w:r>
          </w:p>
        </w:tc>
        <w:tc>
          <w:tcPr/>
          <w:p>
            <w:pPr>
              <w:pStyle w:val="Compact"/>
            </w:pPr>
            <w:r>
              <w:t xml:space="preserve">Degradação possível?</w:t>
            </w:r>
          </w:p>
        </w:tc>
        <w:tc>
          <w:tcPr/>
          <w:p>
            <w:pPr>
              <w:pStyle w:val="Compact"/>
            </w:pPr>
            <w:r>
              <w:t xml:space="preserve">Tempo tolerável</w:t>
            </w:r>
          </w:p>
        </w:tc>
      </w:tr>
      <w:tr>
        <w:tc>
          <w:tcPr/>
          <w:p>
            <w:pPr>
              <w:pStyle w:val="Compact"/>
            </w:pPr>
            <w:r>
              <w:t xml:space="preserve">{{ERP}}</w:t>
            </w:r>
          </w:p>
        </w:tc>
        <w:tc>
          <w:tcPr/>
          <w:p>
            <w:pPr>
              <w:pStyle w:val="Compact"/>
            </w:pPr>
            <w:r>
              <w:t xml:space="preserve">Criar encomenda, consultar stock</w:t>
            </w:r>
          </w:p>
        </w:tc>
        <w:tc>
          <w:tcPr/>
          <w:p>
            <w:pPr>
              <w:pStyle w:val="Compact"/>
            </w:pPr>
            <w:r>
              <w:t xml:space="preserve">Sim, parcial</w:t>
            </w:r>
          </w:p>
        </w:tc>
        <w:tc>
          <w:tcPr/>
          <w:p>
            <w:pPr>
              <w:pStyle w:val="Compact"/>
            </w:pPr>
            <w:r>
              <w:t xml:space="preserve">{{30 min}}</w:t>
            </w:r>
          </w:p>
        </w:tc>
      </w:tr>
      <w:tr>
        <w:tc>
          <w:tcPr/>
          <w:p>
            <w:pPr>
              <w:pStyle w:val="Compact"/>
            </w:pPr>
            <w:r>
              <w:t xml:space="preserve">{{Pagamento}}</w:t>
            </w:r>
          </w:p>
        </w:tc>
        <w:tc>
          <w:tcPr/>
          <w:p>
            <w:pPr>
              <w:pStyle w:val="Compact"/>
            </w:pPr>
            <w:r>
              <w:t xml:space="preserve">Concluir encomenda paga</w:t>
            </w:r>
          </w:p>
        </w:tc>
        <w:tc>
          <w:tcPr/>
          <w:p>
            <w:pPr>
              <w:pStyle w:val="Compact"/>
            </w:pPr>
            <w:r>
              <w:t xml:space="preserve">Não</w:t>
            </w:r>
          </w:p>
        </w:tc>
        <w:tc>
          <w:tcPr/>
          <w:p>
            <w:pPr>
              <w:pStyle w:val="Compact"/>
            </w:pPr>
            <w:r>
              <w:t xml:space="preserve">{{5 min}}</w:t>
            </w:r>
          </w:p>
        </w:tc>
      </w:tr>
      <w:tr>
        <w:tc>
          <w:tcPr/>
          <w:p>
            <w:pPr>
              <w:pStyle w:val="Compact"/>
            </w:pPr>
            <w:r>
              <w:t xml:space="preserve">{{E-mail}}</w:t>
            </w:r>
          </w:p>
        </w:tc>
        <w:tc>
          <w:tcPr/>
          <w:p>
            <w:pPr>
              <w:pStyle w:val="Compact"/>
            </w:pPr>
            <w:r>
              <w:t xml:space="preserve">Notificações</w:t>
            </w:r>
          </w:p>
        </w:tc>
        <w:tc>
          <w:tcPr/>
          <w:p>
            <w:pPr>
              <w:pStyle w:val="Compact"/>
            </w:pPr>
            <w:r>
              <w:t xml:space="preserve">Sim (fila)</w:t>
            </w:r>
          </w:p>
        </w:tc>
        <w:tc>
          <w:tcPr/>
          <w:p>
            <w:pPr>
              <w:pStyle w:val="Compact"/>
            </w:pPr>
            <w:r>
              <w:t xml:space="preserve">{{4 h}}</w:t>
            </w:r>
          </w:p>
        </w:tc>
      </w:tr>
      <w:tr>
        <w:tc>
          <w:tcPr/>
          <w:p>
            <w:pPr>
              <w:pStyle w:val="Compact"/>
            </w:pPr>
            <w:r>
              <w:t xml:space="preserve">{{DW}}</w:t>
            </w:r>
          </w:p>
        </w:tc>
        <w:tc>
          <w:tcPr/>
          <w:p>
            <w:pPr>
              <w:pStyle w:val="Compact"/>
            </w:pPr>
            <w:r>
              <w:t xml:space="preserve">Relatórios do dia seguinte</w:t>
            </w:r>
          </w:p>
        </w:tc>
        <w:tc>
          <w:tcPr/>
          <w:p>
            <w:pPr>
              <w:pStyle w:val="Compact"/>
            </w:pPr>
            <w:r>
              <w:t xml:space="preserve">Sim</w:t>
            </w:r>
          </w:p>
        </w:tc>
        <w:tc>
          <w:tcPr/>
          <w:p>
            <w:pPr>
              <w:pStyle w:val="Compact"/>
            </w:pPr>
            <w:r>
              <w:t xml:space="preserve">{{24 h}}</w:t>
            </w:r>
          </w:p>
        </w:tc>
      </w:tr>
    </w:tbl>
    <w:p>
      <w:r>
        <w:pict>
          <v:rect style="width:0;height:1.5pt" o:hralign="center" o:hrstd="t" o:hr="t"/>
        </w:pict>
      </w:r>
    </w:p>
    <w:bookmarkEnd w:id="844"/>
    <w:bookmarkStart w:id="845" w:name="contratos-e-testes"/>
    <w:p>
      <w:pPr>
        <w:pStyle w:val="Heading2"/>
      </w:pPr>
      <w:r>
        <w:t xml:space="preserve">4. Contratos e testes</w:t>
      </w:r>
    </w:p>
    <w:p>
      <w:pPr>
        <w:pStyle w:val="Compact"/>
        <w:numPr>
          <w:ilvl w:val="0"/>
          <w:numId w:val="1106"/>
        </w:numPr>
      </w:pPr>
      <w:r>
        <w:t xml:space="preserve">Contrato documentado e versionado para cada integração</w:t>
      </w:r>
    </w:p>
    <w:p>
      <w:pPr>
        <w:pStyle w:val="Compact"/>
        <w:numPr>
          <w:ilvl w:val="0"/>
          <w:numId w:val="1107"/>
        </w:numPr>
      </w:pPr>
      <w:r>
        <w:t xml:space="preserve">Testes de contrato no CI (ex.: Pact) para integrações críticas</w:t>
      </w:r>
    </w:p>
    <w:p>
      <w:pPr>
        <w:pStyle w:val="Compact"/>
        <w:numPr>
          <w:ilvl w:val="0"/>
          <w:numId w:val="1108"/>
        </w:numPr>
      </w:pPr>
      <w:r>
        <w:t xml:space="preserve">Mocks/stubs disponíveis para desenvolvimento local</w:t>
      </w:r>
    </w:p>
    <w:p>
      <w:pPr>
        <w:pStyle w:val="Compact"/>
        <w:numPr>
          <w:ilvl w:val="0"/>
          <w:numId w:val="1109"/>
        </w:numPr>
      </w:pPr>
      <w:r>
        <w:t xml:space="preserve">Cenários de falha testados (timeout, 5xx, payload inválido)</w:t>
      </w:r>
    </w:p>
    <w:p>
      <w:pPr>
        <w:pStyle w:val="Compact"/>
        <w:numPr>
          <w:ilvl w:val="0"/>
          <w:numId w:val="1110"/>
        </w:numPr>
      </w:pPr>
      <w:r>
        <w:t xml:space="preserve">Rotação de credenciais documentada e testada</w:t>
      </w:r>
    </w:p>
    <w:p>
      <w:pPr>
        <w:pStyle w:val="Compact"/>
        <w:numPr>
          <w:ilvl w:val="0"/>
          <w:numId w:val="1111"/>
        </w:numPr>
      </w:pPr>
      <w:r>
        <w:t xml:space="preserve">Processo de notificação de alterações do lado do fornecedor acordado</w:t>
      </w:r>
    </w:p>
    <w:p>
      <w:r>
        <w:br w:type="page"/>
      </w:r>
    </w:p>
    <w:bookmarkEnd w:id="845"/>
    <w:bookmarkEnd w:id="846"/>
    <w:bookmarkStart w:id="859" w:name="escolha-de-tecnologia-decisão"/>
    <w:p>
      <w:pPr>
        <w:pStyle w:val="Heading1"/>
      </w:pPr>
      <w:r>
        <w:t xml:space="preserve">Escolha de Tecnologia — {{DECISÃO}}</w:t>
      </w:r>
    </w:p>
    <w:p>
      <w:pPr>
        <w:pStyle w:val="FirstParagraph"/>
      </w:pPr>
      <w:r>
        <w:rPr>
          <w:i/>
          <w:iCs/>
        </w:rPr>
        <w:t xml:space="preserve">(ficheiro:</w:t>
      </w:r>
      <w:r>
        <w:rPr>
          <w:i/>
          <w:iCs/>
        </w:rPr>
        <w:t xml:space="preserve"> </w:t>
      </w:r>
      <w:r>
        <w:rPr>
          <w:rStyle w:val="VerbatimChar"/>
          <w:i/>
          <w:iCs/>
        </w:rPr>
        <w:t xml:space="preserve">03-arquitetura/07-escolha-tecnologia.md</w:t>
      </w:r>
      <w:r>
        <w:rPr>
          <w:i/>
          <w:iCs/>
        </w:rPr>
        <w:t xml:space="preserve">)</w:t>
      </w:r>
    </w:p>
    <w:p>
      <w:pPr>
        <w:pStyle w:val="BlockText"/>
      </w:pPr>
      <w:r>
        <w:rPr>
          <w:b/>
          <w:bCs/>
        </w:rPr>
        <w:t xml:space="preserve">Estado:</w:t>
      </w:r>
      <w:r>
        <w:t xml:space="preserve"> </w:t>
      </w:r>
      <w:r>
        <w:t xml:space="preserve">{{em avaliação | recomendação | decidido}} ·</w:t>
      </w:r>
      <w:r>
        <w:t xml:space="preserve"> </w:t>
      </w:r>
      <w:r>
        <w:rPr>
          <w:b/>
          <w:bCs/>
        </w:rPr>
        <w:t xml:space="preserve">Data:</w:t>
      </w:r>
      <w:r>
        <w:t xml:space="preserve"> </w:t>
      </w:r>
      <w:r>
        <w:t xml:space="preserve">{{AAAA-MM-DD}}</w:t>
      </w:r>
      <w:r>
        <w:t xml:space="preserve"> </w:t>
      </w:r>
      <w:r>
        <w:rPr>
          <w:b/>
          <w:bCs/>
        </w:rPr>
        <w:t xml:space="preserve">Elabora:</w:t>
      </w:r>
      <w:r>
        <w:t xml:space="preserve"> </w:t>
      </w:r>
      <w:r>
        <w:t xml:space="preserve">{{…}} ·</w:t>
      </w:r>
      <w:r>
        <w:t xml:space="preserve"> </w:t>
      </w:r>
      <w:r>
        <w:rPr>
          <w:b/>
          <w:bCs/>
        </w:rPr>
        <w:t xml:space="preserve">Decide:</w:t>
      </w:r>
      <w:r>
        <w:t xml:space="preserve"> </w:t>
      </w:r>
      <w:r>
        <w:t xml:space="preserve">{{…}}</w:t>
      </w:r>
    </w:p>
    <w:p>
      <w:r>
        <w:pict>
          <v:rect style="width:0;height:1.5pt" o:hralign="center" o:hrstd="t" o:hr="t"/>
        </w:pict>
      </w:r>
    </w:p>
    <w:bookmarkStart w:id="847" w:name="Xea637adc7a444a5c594ff79d5cb1d0f347cfc18"/>
    <w:p>
      <w:pPr>
        <w:pStyle w:val="Heading2"/>
      </w:pPr>
      <w:r>
        <w:t xml:space="preserve">1. Quando usar este documento em vez de um ADR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Usa um</w:t>
            </w:r>
            <w:r>
              <w:t xml:space="preserve"> </w:t>
            </w:r>
            <w:hyperlink r:id="rId758">
              <w:r>
                <w:rPr>
                  <w:rStyle w:val="Hyperlink"/>
                </w:rPr>
                <w:t xml:space="preserve">ADR</w:t>
              </w:r>
            </w:hyperlink>
          </w:p>
        </w:tc>
        <w:tc>
          <w:tcPr/>
          <w:p>
            <w:pPr>
              <w:pStyle w:val="Compact"/>
            </w:pPr>
            <w:r>
              <w:t xml:space="preserve">Usa este documento</w:t>
            </w:r>
          </w:p>
        </w:tc>
      </w:tr>
      <w:tr>
        <w:tc>
          <w:tcPr/>
          <w:p>
            <w:pPr>
              <w:pStyle w:val="Compact"/>
            </w:pPr>
            <w:r>
              <w:t xml:space="preserve">A decisão é local e reversível</w:t>
            </w:r>
          </w:p>
        </w:tc>
        <w:tc>
          <w:tcPr/>
          <w:p>
            <w:pPr>
              <w:pStyle w:val="Compact"/>
            </w:pPr>
            <w:r>
              <w:t xml:space="preserve">A decisão define a stack para anos</w:t>
            </w:r>
          </w:p>
        </w:tc>
      </w:tr>
      <w:tr>
        <w:tc>
          <w:tcPr/>
          <w:p>
            <w:pPr>
              <w:pStyle w:val="Compact"/>
            </w:pPr>
            <w:r>
              <w:t xml:space="preserve">Há uma opção evidente e é preciso registar o porquê</w:t>
            </w:r>
          </w:p>
        </w:tc>
        <w:tc>
          <w:tcPr/>
          <w:p>
            <w:pPr>
              <w:pStyle w:val="Compact"/>
            </w:pPr>
            <w:r>
              <w:t xml:space="preserve">Há 3+ candidatos sérios</w:t>
            </w:r>
          </w:p>
        </w:tc>
      </w:tr>
      <w:tr>
        <w:tc>
          <w:tcPr/>
          <w:p>
            <w:pPr>
              <w:pStyle w:val="Compact"/>
            </w:pPr>
            <w:r>
              <w:t xml:space="preserve">Uma página chega</w:t>
            </w:r>
          </w:p>
        </w:tc>
        <w:tc>
          <w:tcPr/>
          <w:p>
            <w:pPr>
              <w:pStyle w:val="Compact"/>
            </w:pPr>
            <w:r>
              <w:t xml:space="preserve">É preciso construir provas antes de decidir</w:t>
            </w:r>
          </w:p>
        </w:tc>
      </w:tr>
      <w:tr>
        <w:tc>
          <w:tcPr/>
          <w:p>
            <w:pPr>
              <w:pStyle w:val="Compact"/>
            </w:pPr>
            <w:r>
              <w:t xml:space="preserve">{{</w:t>
            </w:r>
            <w:r>
              <w:t xml:space="preserve">“Usámos Redis para a cache”</w:t>
            </w:r>
            <w:r>
              <w:t xml:space="preserve">}}</w:t>
            </w:r>
          </w:p>
        </w:tc>
        <w:tc>
          <w:tcPr/>
          <w:p>
            <w:pPr>
              <w:pStyle w:val="Compact"/>
            </w:pPr>
            <w:r>
              <w:t xml:space="preserve">{{</w:t>
            </w:r>
            <w:r>
              <w:t xml:space="preserve">“Em que tecnologia se escreve a aplicação do terminal”</w:t>
            </w:r>
            <w:r>
              <w:t xml:space="preserve">}}</w:t>
            </w:r>
          </w:p>
        </w:tc>
      </w:tr>
    </w:tbl>
    <w:p>
      <w:pPr>
        <w:pStyle w:val="BodyText"/>
      </w:pPr>
      <w:r>
        <w:t xml:space="preserve">Este documento termina num ADR. O ADR é o registo; isto é o trabalho que o</w:t>
      </w:r>
      <w:r>
        <w:t xml:space="preserve"> </w:t>
      </w:r>
      <w:r>
        <w:t xml:space="preserve">sustenta.</w:t>
      </w:r>
    </w:p>
    <w:p>
      <w:r>
        <w:pict>
          <v:rect style="width:0;height:1.5pt" o:hralign="center" o:hrstd="t" o:hr="t"/>
        </w:pict>
      </w:r>
    </w:p>
    <w:bookmarkEnd w:id="847"/>
    <w:bookmarkStart w:id="848" w:name="a-pergunta-e-o-que-a-decide"/>
    <w:p>
      <w:pPr>
        <w:pStyle w:val="Heading2"/>
      </w:pPr>
      <w:r>
        <w:t xml:space="preserve">2. A pergunta, e o que a decide</w:t>
      </w:r>
    </w:p>
    <w:p>
      <w:pPr>
        <w:pStyle w:val="FirstParagraph"/>
      </w:pPr>
      <w:r>
        <w:rPr>
          <w:b/>
          <w:bCs/>
        </w:rPr>
        <w:t xml:space="preserve">Pergunta:</w:t>
      </w:r>
      <w:r>
        <w:t xml:space="preserve"> </w:t>
      </w:r>
      <w:r>
        <w:t xml:space="preserve">{{Em que tecnologia se constrói {{X}}?}}</w:t>
      </w:r>
    </w:p>
    <w:p>
      <w:pPr>
        <w:pStyle w:val="BodyText"/>
      </w:pPr>
      <w:r>
        <w:rPr>
          <w:b/>
          <w:bCs/>
        </w:rPr>
        <w:t xml:space="preserve">Restrições inegociáveis</w:t>
      </w:r>
      <w:r>
        <w:t xml:space="preserve"> </w:t>
      </w:r>
      <w:r>
        <w:t xml:space="preserve">— quem falhar uma destas está fora, por melhor que</w:t>
      </w:r>
      <w:r>
        <w:t xml:space="preserve"> </w:t>
      </w:r>
      <w:r>
        <w:t xml:space="preserve">seja no resto: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Restrição</w:t>
            </w:r>
          </w:p>
        </w:tc>
        <w:tc>
          <w:tcPr/>
          <w:p>
            <w:pPr>
              <w:pStyle w:val="Compact"/>
            </w:pPr>
            <w:r>
              <w:t xml:space="preserve">Origem</w:t>
            </w:r>
          </w:p>
        </w:tc>
      </w:tr>
      <w:tr>
        <w:tc>
          <w:tcPr/>
          <w:p>
            <w:pPr>
              <w:pStyle w:val="Compact"/>
            </w:pPr>
            <w:r>
              <w:t xml:space="preserve">1</w:t>
            </w:r>
          </w:p>
        </w:tc>
        <w:tc>
          <w:tcPr/>
          <w:p>
            <w:pPr>
              <w:pStyle w:val="Compact"/>
            </w:pPr>
            <w:r>
              <w:t xml:space="preserve">{{Funciona no aparelho {{modelo}}}}</w:t>
            </w:r>
          </w:p>
        </w:tc>
        <w:tc>
          <w:tcPr/>
          <w:p>
            <w:pPr>
              <w:pStyle w:val="Compact"/>
            </w:pPr>
            <w:r>
              <w:t xml:space="preserve">{{Hardware já comprado}}</w:t>
            </w:r>
          </w:p>
        </w:tc>
      </w:tr>
      <w:tr>
        <w:tc>
          <w:tcPr/>
          <w:p>
            <w:pPr>
              <w:pStyle w:val="Compact"/>
            </w:pPr>
            <w:r>
              <w:t xml:space="preserve">2</w:t>
            </w:r>
          </w:p>
        </w:tc>
        <w:tc>
          <w:tcPr/>
          <w:p>
            <w:pPr>
              <w:pStyle w:val="Compact"/>
            </w:pPr>
            <w:r>
              <w:t xml:space="preserve">{{Funciona sem rede}}</w:t>
            </w:r>
          </w:p>
        </w:tc>
        <w:tc>
          <w:tcPr/>
          <w:p>
            <w:pPr>
              <w:pStyle w:val="Compact"/>
            </w:pPr>
            <w:r>
              <w:t xml:space="preserve">{{RNF-07}}</w:t>
            </w:r>
          </w:p>
        </w:tc>
      </w:tr>
      <w:tr>
        <w:tc>
          <w:tcPr/>
          <w:p>
            <w:pPr>
              <w:pStyle w:val="Compact"/>
            </w:pPr>
            <w:r>
              <w:t xml:space="preserve">3</w:t>
            </w:r>
          </w:p>
        </w:tc>
        <w:tc>
          <w:tcPr/>
          <w:p>
            <w:pPr>
              <w:pStyle w:val="Compact"/>
            </w:pPr>
            <w:r>
              <w:t xml:space="preserve">{{Mantível por quem cá fica}}</w:t>
            </w:r>
          </w:p>
        </w:tc>
        <w:tc>
          <w:tcPr/>
          <w:p>
            <w:pPr>
              <w:pStyle w:val="Compact"/>
            </w:pPr>
            <w:r>
              <w:t xml:space="preserve">{{Equipa de 1 pessoa}}</w:t>
            </w:r>
          </w:p>
        </w:tc>
      </w:tr>
    </w:tbl>
    <w:p>
      <w:pPr>
        <w:pStyle w:val="BodyText"/>
      </w:pPr>
      <w:r>
        <w:rPr>
          <w:b/>
          <w:bCs/>
        </w:rPr>
        <w:t xml:space="preserve">Critérios ponderados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Critério</w:t>
            </w:r>
          </w:p>
        </w:tc>
        <w:tc>
          <w:tcPr/>
          <w:p>
            <w:pPr>
              <w:pStyle w:val="Compact"/>
            </w:pPr>
            <w:r>
              <w:t xml:space="preserve">Peso</w:t>
            </w:r>
          </w:p>
        </w:tc>
        <w:tc>
          <w:tcPr/>
          <w:p>
            <w:pPr>
              <w:pStyle w:val="Compact"/>
            </w:pPr>
            <w:r>
              <w:t xml:space="preserve">Porquê este peso</w:t>
            </w:r>
          </w:p>
        </w:tc>
      </w:tr>
      <w:tr>
        <w:tc>
          <w:tcPr/>
          <w:p>
            <w:pPr>
              <w:pStyle w:val="Compact"/>
            </w:pPr>
            <w:r>
              <w:t xml:space="preserve">C1</w:t>
            </w:r>
          </w:p>
        </w:tc>
        <w:tc>
          <w:tcPr/>
          <w:p>
            <w:pPr>
              <w:pStyle w:val="Compact"/>
            </w:pPr>
            <w:r>
              <w:t xml:space="preserve">{{Experiência de quem constrói e mantém}}</w:t>
            </w:r>
          </w:p>
        </w:tc>
        <w:tc>
          <w:tcPr/>
          <w:p>
            <w:pPr>
              <w:pStyle w:val="Compact"/>
            </w:pPr>
            <w:r>
              <w:t xml:space="preserve">{{25%}}</w:t>
            </w:r>
          </w:p>
        </w:tc>
        <w:tc>
          <w:tcPr/>
          <w:p>
            <w:pPr>
              <w:pStyle w:val="Compact"/>
            </w:pPr>
            <w:r>
              <w:t xml:space="preserve">{{Manutenção por quem sabe vale mais que vantagem técnica de partida}}</w:t>
            </w:r>
          </w:p>
        </w:tc>
      </w:tr>
      <w:tr>
        <w:tc>
          <w:tcPr/>
          <w:p>
            <w:pPr>
              <w:pStyle w:val="Compact"/>
            </w:pPr>
            <w:r>
              <w:t xml:space="preserve">C2</w:t>
            </w:r>
          </w:p>
        </w:tc>
        <w:tc>
          <w:tcPr/>
          <w:p>
            <w:pPr>
              <w:pStyle w:val="Compact"/>
            </w:pPr>
            <w:r>
              <w:t xml:space="preserve">{{Existe código a funcionar}}</w:t>
            </w:r>
          </w:p>
        </w:tc>
        <w:tc>
          <w:tcPr/>
          <w:p>
            <w:pPr>
              <w:pStyle w:val="Compact"/>
            </w:pPr>
            <w:r>
              <w:t xml:space="preserve">{{20%}}</w:t>
            </w:r>
          </w:p>
        </w:tc>
        <w:tc>
          <w:tcPr/>
          <w:p>
            <w:pPr>
              <w:pStyle w:val="Compact"/>
            </w:pPr>
            <w:r>
              <w:t xml:space="preserve">{{…}}</w:t>
            </w:r>
          </w:p>
        </w:tc>
      </w:tr>
      <w:tr>
        <w:tc>
          <w:tcPr/>
          <w:p>
            <w:pPr>
              <w:pStyle w:val="Compact"/>
            </w:pPr>
            <w:r>
              <w:t xml:space="preserve">C3</w:t>
            </w:r>
          </w:p>
        </w:tc>
        <w:tc>
          <w:tcPr/>
          <w:p>
            <w:pPr>
              <w:pStyle w:val="Compact"/>
            </w:pPr>
            <w:r>
              <w:t xml:space="preserve">{{Desempenho no hardware real}}</w:t>
            </w:r>
          </w:p>
        </w:tc>
        <w:tc>
          <w:tcPr/>
          <w:p>
            <w:pPr>
              <w:pStyle w:val="Compact"/>
            </w:pPr>
            <w:r>
              <w:t xml:space="preserve">{{20%}}</w:t>
            </w:r>
          </w:p>
        </w:tc>
        <w:tc>
          <w:tcPr/>
          <w:p>
            <w:pPr>
              <w:pStyle w:val="Compact"/>
            </w:pPr>
            <w:r>
              <w:t xml:space="preserve">{{…}}</w:t>
            </w:r>
          </w:p>
        </w:tc>
      </w:tr>
      <w:tr>
        <w:tc>
          <w:tcPr/>
          <w:p>
            <w:pPr>
              <w:pStyle w:val="Compact"/>
            </w:pPr>
            <w:r>
              <w:t xml:space="preserve">C4</w:t>
            </w:r>
          </w:p>
        </w:tc>
        <w:tc>
          <w:tcPr/>
          <w:p>
            <w:pPr>
              <w:pStyle w:val="Compact"/>
            </w:pPr>
            <w:r>
              <w:t xml:space="preserve">{{Robustez do ecossistema}}</w:t>
            </w:r>
          </w:p>
        </w:tc>
        <w:tc>
          <w:tcPr/>
          <w:p>
            <w:pPr>
              <w:pStyle w:val="Compact"/>
            </w:pPr>
            <w:r>
              <w:t xml:space="preserve">{{15%}}</w:t>
            </w:r>
          </w:p>
        </w:tc>
        <w:tc>
          <w:tcPr/>
          <w:p>
            <w:pPr>
              <w:pStyle w:val="Compact"/>
            </w:pPr>
            <w:r>
              <w:t xml:space="preserve">{{…}}</w:t>
            </w:r>
          </w:p>
        </w:tc>
      </w:tr>
      <w:tr>
        <w:tc>
          <w:tcPr/>
          <w:p>
            <w:pPr>
              <w:pStyle w:val="Compact"/>
            </w:pPr>
            <w:r>
              <w:t xml:space="preserve">C5</w:t>
            </w:r>
          </w:p>
        </w:tc>
        <w:tc>
          <w:tcPr/>
          <w:p>
            <w:pPr>
              <w:pStyle w:val="Compact"/>
            </w:pPr>
            <w:r>
              <w:t xml:space="preserve">{{Custo de licenças}}</w:t>
            </w:r>
          </w:p>
        </w:tc>
        <w:tc>
          <w:tcPr/>
          <w:p>
            <w:pPr>
              <w:pStyle w:val="Compact"/>
            </w:pPr>
            <w:r>
              <w:t xml:space="preserve">{{10%}}</w:t>
            </w:r>
          </w:p>
        </w:tc>
        <w:tc>
          <w:tcPr/>
          <w:p>
            <w:pPr>
              <w:pStyle w:val="Compact"/>
            </w:pPr>
            <w:r>
              <w:t xml:space="preserve">{{…}}</w:t>
            </w:r>
          </w:p>
        </w:tc>
      </w:tr>
      <w:tr>
        <w:tc>
          <w:tcPr/>
          <w:p>
            <w:pPr>
              <w:pStyle w:val="Compact"/>
            </w:pPr>
            <w:r>
              <w:t xml:space="preserve">C6</w:t>
            </w:r>
          </w:p>
        </w:tc>
        <w:tc>
          <w:tcPr/>
          <w:p>
            <w:pPr>
              <w:pStyle w:val="Compact"/>
            </w:pPr>
            <w:r>
              <w:t xml:space="preserve">{{Alinhamento com o resto da casa}}</w:t>
            </w:r>
          </w:p>
        </w:tc>
        <w:tc>
          <w:tcPr/>
          <w:p>
            <w:pPr>
              <w:pStyle w:val="Compact"/>
            </w:pPr>
            <w:r>
              <w:t xml:space="preserve">{{10%}}</w:t>
            </w:r>
          </w:p>
        </w:tc>
        <w:tc>
          <w:tcPr/>
          <w:p>
            <w:pPr>
              <w:pStyle w:val="Compact"/>
            </w:pPr>
            <w:r>
              <w:t xml:space="preserve">{{…}}</w:t>
            </w:r>
          </w:p>
        </w:tc>
      </w:tr>
    </w:tbl>
    <w:p>
      <w:r>
        <w:pict>
          <v:rect style="width:0;height:1.5pt" o:hralign="center" o:hrstd="t" o:hr="t"/>
        </w:pict>
      </w:r>
    </w:p>
    <w:bookmarkEnd w:id="848"/>
    <w:bookmarkStart w:id="849" w:name="candidatos"/>
    <w:p>
      <w:pPr>
        <w:pStyle w:val="Heading2"/>
      </w:pPr>
      <w:r>
        <w:t xml:space="preserve">3. Candidatos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Opção</w:t>
            </w:r>
          </w:p>
        </w:tc>
        <w:tc>
          <w:tcPr/>
          <w:p>
            <w:pPr>
              <w:pStyle w:val="Compact"/>
            </w:pPr>
            <w:r>
              <w:t xml:space="preserve">Versão avaliada</w:t>
            </w:r>
          </w:p>
        </w:tc>
        <w:tc>
          <w:tcPr/>
          <w:p>
            <w:pPr>
              <w:pStyle w:val="Compact"/>
            </w:pPr>
            <w:r>
              <w:t xml:space="preserve">Porque entrou na lista</w:t>
            </w:r>
          </w:p>
        </w:tc>
      </w:tr>
      <w:tr>
        <w:tc>
          <w:tcPr/>
          <w:p>
            <w:pPr>
              <w:pStyle w:val="Compact"/>
            </w:pPr>
            <w:r>
              <w:t xml:space="preserve">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Descartados sem avaliação, e porquê:</w:t>
      </w:r>
      <w:r>
        <w:t xml:space="preserve"> </w:t>
      </w:r>
      <w:r>
        <w:t xml:space="preserve">{{…}}</w:t>
      </w:r>
    </w:p>
    <w:p>
      <w:r>
        <w:pict>
          <v:rect style="width:0;height:1.5pt" o:hralign="center" o:hrstd="t" o:hr="t"/>
        </w:pict>
      </w:r>
    </w:p>
    <w:bookmarkEnd w:id="849"/>
    <w:bookmarkStart w:id="852" w:name="o-que-foi-medido-e-o-que-não"/>
    <w:p>
      <w:pPr>
        <w:pStyle w:val="Heading2"/>
      </w:pPr>
      <w:r>
        <w:t xml:space="preserve">4. O que foi medido — e o que não</w:t>
      </w:r>
    </w:p>
    <w:p>
      <w:pPr>
        <w:pStyle w:val="BlockText"/>
      </w:pPr>
      <w:r>
        <w:t xml:space="preserve">A secção que separa uma avaliação de uma opinião.</w:t>
      </w:r>
      <w:r>
        <w:t xml:space="preserve"> </w:t>
      </w:r>
      <w:r>
        <w:rPr>
          <w:b/>
          <w:bCs/>
        </w:rPr>
        <w:t xml:space="preserve">Distinguir explicitamente</w:t>
      </w:r>
      <w:r>
        <w:rPr>
          <w:b/>
          <w:bCs/>
        </w:rPr>
        <w:t xml:space="preserve"> </w:t>
      </w:r>
      <w:r>
        <w:rPr>
          <w:b/>
          <w:bCs/>
        </w:rPr>
        <w:t xml:space="preserve">o que foi provado do que foi lido.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Opção</w:t>
            </w:r>
          </w:p>
        </w:tc>
        <w:tc>
          <w:tcPr/>
          <w:p>
            <w:pPr>
              <w:pStyle w:val="Compact"/>
            </w:pPr>
            <w:r>
              <w:t xml:space="preserve">Compilou?</w:t>
            </w:r>
          </w:p>
        </w:tc>
        <w:tc>
          <w:tcPr/>
          <w:p>
            <w:pPr>
              <w:pStyle w:val="Compact"/>
            </w:pPr>
            <w:r>
              <w:t xml:space="preserve">Correu no aparelho?</w:t>
            </w:r>
          </w:p>
        </w:tc>
        <w:tc>
          <w:tcPr/>
          <w:p>
            <w:pPr>
              <w:pStyle w:val="Compact"/>
            </w:pPr>
            <w:r>
              <w:t xml:space="preserve">Medições feitas</w:t>
            </w:r>
          </w:p>
        </w:tc>
        <w:tc>
          <w:tcPr/>
          <w:p>
            <w:pPr>
              <w:pStyle w:val="Compact"/>
            </w:pPr>
            <w:r>
              <w:t xml:space="preserve">Fonte</w:t>
            </w:r>
          </w:p>
        </w:tc>
      </w:tr>
      <w:tr>
        <w:tc>
          <w:tcPr/>
          <w:p>
            <w:pPr>
              <w:pStyle w:val="Compact"/>
            </w:pPr>
            <w:r>
              <w:t xml:space="preserve">A</w:t>
            </w:r>
          </w:p>
        </w:tc>
        <w:tc>
          <w:tcPr/>
          <w:p>
            <w:pPr>
              <w:pStyle w:val="Compact"/>
            </w:pPr>
            <w:r>
              <w:t xml:space="preserve">{{Sim}}</w:t>
            </w:r>
          </w:p>
        </w:tc>
        <w:tc>
          <w:tcPr/>
          <w:p>
            <w:pPr>
              <w:pStyle w:val="Compact"/>
            </w:pPr>
            <w:r>
              <w:t xml:space="preserve">{{Sim}}</w:t>
            </w:r>
          </w:p>
        </w:tc>
        <w:tc>
          <w:tcPr/>
          <w:p>
            <w:pPr>
              <w:pStyle w:val="Compact"/>
            </w:pPr>
            <w:r>
              <w:t xml:space="preserve">{{arranque, leitura, lista}}</w:t>
            </w:r>
          </w:p>
        </w:tc>
        <w:tc>
          <w:tcPr/>
          <w:p>
            <w:pPr>
              <w:pStyle w:val="Compact"/>
            </w:pPr>
            <w:r>
              <w:t xml:space="preserve">Medido</w:t>
            </w:r>
          </w:p>
        </w:tc>
      </w:tr>
      <w:tr>
        <w:tc>
          <w:tcPr/>
          <w:p>
            <w:pPr>
              <w:pStyle w:val="Compact"/>
            </w:pPr>
            <w:r>
              <w:t xml:space="preserve">B</w:t>
            </w:r>
          </w:p>
        </w:tc>
        <w:tc>
          <w:tcPr/>
          <w:p>
            <w:pPr>
              <w:pStyle w:val="Compact"/>
            </w:pPr>
            <w:r>
              <w:t xml:space="preserve">{{Sim}}</w:t>
            </w:r>
          </w:p>
        </w:tc>
        <w:tc>
          <w:tcPr/>
          <w:p>
            <w:pPr>
              <w:pStyle w:val="Compact"/>
            </w:pPr>
            <w:r>
              <w:t xml:space="preserve">{{Não}}</w:t>
            </w:r>
          </w:p>
        </w:tc>
        <w:tc>
          <w:tcPr/>
          <w:p>
            <w:pPr>
              <w:pStyle w:val="Compact"/>
            </w:pPr>
            <w:r>
              <w:t xml:space="preserve">—</w:t>
            </w:r>
          </w:p>
        </w:tc>
        <w:tc>
          <w:tcPr/>
          <w:p>
            <w:pPr>
              <w:pStyle w:val="Compact"/>
            </w:pPr>
            <w:r>
              <w:t xml:space="preserve">Documentação</w:t>
            </w:r>
          </w:p>
        </w:tc>
      </w:tr>
      <w:tr>
        <w:tc>
          <w:tcPr/>
          <w:p>
            <w:pPr>
              <w:pStyle w:val="Compact"/>
            </w:pPr>
            <w:r>
              <w:t xml:space="preserve">C</w:t>
            </w:r>
          </w:p>
        </w:tc>
        <w:tc>
          <w:tcPr/>
          <w:p>
            <w:pPr>
              <w:pStyle w:val="Compact"/>
            </w:pPr>
            <w:r>
              <w:t xml:space="preserve">{{</w:t>
            </w:r>
            <w:r>
              <w:rPr>
                <w:b/>
                <w:bCs/>
              </w:rPr>
              <w:t xml:space="preserve">Nunca compilou</w:t>
            </w:r>
            <w:r>
              <w:t xml:space="preserve">}}</w:t>
            </w:r>
          </w:p>
        </w:tc>
        <w:tc>
          <w:tcPr/>
          <w:p>
            <w:pPr>
              <w:pStyle w:val="Compact"/>
            </w:pPr>
            <w:r>
              <w:t xml:space="preserve">Não</w:t>
            </w:r>
          </w:p>
        </w:tc>
        <w:tc>
          <w:tcPr/>
          <w:p>
            <w:pPr>
              <w:pStyle w:val="Compact"/>
            </w:pPr>
            <w:r>
              <w:t xml:space="preserve">Nenhuma</w:t>
            </w:r>
          </w:p>
        </w:tc>
        <w:tc>
          <w:tcPr/>
          <w:p>
            <w:pPr>
              <w:pStyle w:val="Compact"/>
            </w:pPr>
            <w:r>
              <w:t xml:space="preserve">{{Tudo o que se diz de C é de segunda mão}}</w:t>
            </w:r>
          </w:p>
        </w:tc>
      </w:tr>
    </w:tbl>
    <w:bookmarkStart w:id="850" w:name="medições"/>
    <w:p>
      <w:pPr>
        <w:pStyle w:val="Heading3"/>
      </w:pPr>
      <w:r>
        <w:t xml:space="preserve">Medições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Medição</w:t>
            </w:r>
          </w:p>
        </w:tc>
        <w:tc>
          <w:tcPr/>
          <w:p>
            <w:pPr>
              <w:pStyle w:val="Compact"/>
            </w:pPr>
            <w:r>
              <w:t xml:space="preserve">Limite aceitável</w:t>
            </w:r>
          </w:p>
        </w:tc>
        <w:tc>
          <w:tcPr/>
          <w:p>
            <w:pPr>
              <w:pStyle w:val="Compact"/>
            </w:pPr>
            <w:r>
              <w:t xml:space="preserve">A</w:t>
            </w:r>
          </w:p>
        </w:tc>
        <w:tc>
          <w:tcPr/>
          <w:p>
            <w:pPr>
              <w:pStyle w:val="Compact"/>
            </w:pPr>
            <w:r>
              <w:t xml:space="preserve">B</w:t>
            </w:r>
          </w:p>
        </w:tc>
        <w:tc>
          <w:tcPr/>
          <w:p>
            <w:pPr>
              <w:pStyle w:val="Compact"/>
            </w:pPr>
            <w:r>
              <w:t xml:space="preserve">C</w:t>
            </w:r>
          </w:p>
        </w:tc>
      </w:tr>
      <w:tr>
        <w:tc>
          <w:tcPr/>
          <w:p>
            <w:pPr>
              <w:pStyle w:val="Compact"/>
            </w:pPr>
            <w:r>
              <w:t xml:space="preserve">{{Arranque a frio}}</w:t>
            </w:r>
          </w:p>
        </w:tc>
        <w:tc>
          <w:tcPr/>
          <w:p>
            <w:pPr>
              <w:pStyle w:val="Compact"/>
            </w:pPr>
            <w:r>
              <w:t xml:space="preserve">{{&lt; 3 s}}</w:t>
            </w:r>
          </w:p>
        </w:tc>
        <w:tc>
          <w:tcPr/>
          <w:p>
            <w:pPr>
              <w:pStyle w:val="Compact"/>
            </w:pPr>
            <w:r>
              <w:t xml:space="preserve">{{2,1 s}}</w:t>
            </w:r>
          </w:p>
        </w:tc>
        <w:tc>
          <w:tcPr/>
          <w:p>
            <w:pPr>
              <w:pStyle w:val="Compact"/>
            </w:pPr>
            <w:r>
              <w:t xml:space="preserve">{{?}}</w:t>
            </w:r>
          </w:p>
        </w:tc>
        <w:tc>
          <w:tcPr/>
          <w:p>
            <w:pPr>
              <w:pStyle w:val="Compact"/>
            </w:pPr>
            <w:r>
              <w:t xml:space="preserve">{{?}}</w:t>
            </w:r>
          </w:p>
        </w:tc>
      </w:tr>
      <w:tr>
        <w:tc>
          <w:tcPr/>
          <w:p>
            <w:pPr>
              <w:pStyle w:val="Compact"/>
            </w:pPr>
            <w:r>
              <w:t xml:space="preserve">{{Gatilho até ecrã}}</w:t>
            </w:r>
          </w:p>
        </w:tc>
        <w:tc>
          <w:tcPr/>
          <w:p>
            <w:pPr>
              <w:pStyle w:val="Compact"/>
            </w:pPr>
            <w:r>
              <w:t xml:space="preserve">{{&lt; 300 ms}}</w:t>
            </w:r>
          </w:p>
        </w:tc>
        <w:tc>
          <w:tcPr/>
          <w:p>
            <w:pPr>
              <w:pStyle w:val="Compact"/>
            </w:pPr>
            <w:r>
              <w:t xml:space="preserve">{{180 ms}}</w:t>
            </w:r>
          </w:p>
        </w:tc>
        <w:tc>
          <w:tcPr/>
          <w:p>
            <w:pPr>
              <w:pStyle w:val="Compact"/>
            </w:pPr>
            <w:r>
              <w:t xml:space="preserve">{{?}}</w:t>
            </w:r>
          </w:p>
        </w:tc>
        <w:tc>
          <w:tcPr/>
          <w:p>
            <w:pPr>
              <w:pStyle w:val="Compact"/>
            </w:pPr>
            <w:r>
              <w:t xml:space="preserve">{{?}}</w:t>
            </w:r>
          </w:p>
        </w:tc>
      </w:tr>
      <w:tr>
        <w:tc>
          <w:tcPr/>
          <w:p>
            <w:pPr>
              <w:pStyle w:val="Compact"/>
            </w:pPr>
            <w:r>
              <w:t xml:space="preserve">{{Lista de 300 linhas}}</w:t>
            </w:r>
          </w:p>
        </w:tc>
        <w:tc>
          <w:tcPr/>
          <w:p>
            <w:pPr>
              <w:pStyle w:val="Compact"/>
            </w:pPr>
            <w:r>
              <w:t xml:space="preserve">{{Sem tremura}}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{{Tamanho da aplicação}}</w:t>
            </w:r>
          </w:p>
        </w:tc>
        <w:tc>
          <w:tcPr/>
          <w:p>
            <w:pPr>
              <w:pStyle w:val="Compact"/>
            </w:pPr>
            <w:r>
              <w:t xml:space="preserve">{{&lt; 100 MB}}</w:t>
            </w:r>
          </w:p>
        </w:tc>
        <w:tc>
          <w:tcPr/>
          <w:p>
            <w:pPr>
              <w:pStyle w:val="Compact"/>
            </w:pPr>
            <w:r>
              <w:t xml:space="preserve">{{80 MB}}</w:t>
            </w:r>
          </w:p>
        </w:tc>
        <w:tc>
          <w:tcPr/>
          <w:p>
            <w:pPr>
              <w:pStyle w:val="Compact"/>
            </w:pPr>
            <w:r>
              <w:t xml:space="preserve">{{16 MB}}</w:t>
            </w:r>
          </w:p>
        </w:tc>
        <w:tc>
          <w:tcPr/>
          <w:p>
            <w:pPr>
              <w:pStyle w:val="Compact"/>
            </w:pPr>
            <w:r>
              <w:t xml:space="preserve">{{?}}</w:t>
            </w:r>
          </w:p>
        </w:tc>
      </w:tr>
    </w:tbl>
    <w:bookmarkEnd w:id="850"/>
    <w:bookmarkStart w:id="851" w:name="falhas-encontradas-na-avaliação"/>
    <w:p>
      <w:pPr>
        <w:pStyle w:val="Heading3"/>
      </w:pPr>
      <w:r>
        <w:t xml:space="preserve">Falhas encontradas na avaliação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Opção</w:t>
            </w:r>
          </w:p>
        </w:tc>
        <w:tc>
          <w:tcPr/>
          <w:p>
            <w:pPr>
              <w:pStyle w:val="Compact"/>
            </w:pPr>
            <w:r>
              <w:t xml:space="preserve">Falha</w:t>
            </w:r>
          </w:p>
        </w:tc>
        <w:tc>
          <w:tcPr/>
          <w:p>
            <w:pPr>
              <w:pStyle w:val="Compact"/>
            </w:pPr>
            <w:r>
              <w:t xml:space="preserve">Estrutural ou de configuração?</w:t>
            </w:r>
          </w:p>
        </w:tc>
      </w:tr>
      <w:tr>
        <w:tc>
          <w:tcPr/>
          <w:p>
            <w:pPr>
              <w:pStyle w:val="Compact"/>
            </w:pPr>
            <w:r>
              <w:t xml:space="preserve">{{B}}</w:t>
            </w:r>
          </w:p>
        </w:tc>
        <w:tc>
          <w:tcPr/>
          <w:p>
            <w:pPr>
              <w:pStyle w:val="Compact"/>
            </w:pPr>
            <w:r>
              <w:t xml:space="preserve">{{…}}</w:t>
            </w:r>
          </w:p>
        </w:tc>
        <w:tc>
          <w:tcPr/>
          <w:p>
            <w:pPr>
              <w:pStyle w:val="Compact"/>
            </w:pPr>
            <w:r>
              <w:t xml:space="preserve">{{Estrutural — não se resolve com uma flag}}</w:t>
            </w:r>
          </w:p>
        </w:tc>
      </w:tr>
    </w:tbl>
    <w:p>
      <w:r>
        <w:pict>
          <v:rect style="width:0;height:1.5pt" o:hralign="center" o:hrstd="t" o:hr="t"/>
        </w:pict>
      </w:r>
    </w:p>
    <w:bookmarkEnd w:id="851"/>
    <w:bookmarkEnd w:id="852"/>
    <w:bookmarkStart w:id="854" w:name="prós-e-contras"/>
    <w:p>
      <w:pPr>
        <w:pStyle w:val="Heading2"/>
      </w:pPr>
      <w:r>
        <w:t xml:space="preserve">5. Prós e contras</w:t>
      </w:r>
    </w:p>
    <w:bookmarkStart w:id="853" w:name="opção-a-nome"/>
    <w:p>
      <w:pPr>
        <w:pStyle w:val="Heading3"/>
      </w:pPr>
      <w:r>
        <w:t xml:space="preserve">Opção A — {{nome}}</w:t>
      </w:r>
    </w:p>
    <w:p>
      <w:pPr>
        <w:pStyle w:val="FirstParagraph"/>
      </w:pPr>
      <w:r>
        <w:rPr>
          <w:b/>
          <w:bCs/>
        </w:rPr>
        <w:t xml:space="preserve">A favor:</w:t>
      </w:r>
      <w:r>
        <w:t xml:space="preserve"> </w:t>
      </w:r>
      <w:r>
        <w:t xml:space="preserve">{{…}}</w:t>
      </w:r>
      <w:r>
        <w:t xml:space="preserve"> </w:t>
      </w:r>
      <w:r>
        <w:rPr>
          <w:b/>
          <w:bCs/>
        </w:rPr>
        <w:t xml:space="preserve">Contra:</w:t>
      </w:r>
      <w:r>
        <w:t xml:space="preserve"> </w:t>
      </w:r>
      <w:r>
        <w:t xml:space="preserve">{{…}}</w:t>
      </w:r>
      <w:r>
        <w:t xml:space="preserve"> </w:t>
      </w:r>
      <w:r>
        <w:rPr>
          <w:b/>
          <w:bCs/>
        </w:rPr>
        <w:t xml:space="preserve">Risco por medir:</w:t>
      </w:r>
      <w:r>
        <w:t xml:space="preserve"> </w:t>
      </w:r>
      <w:r>
        <w:t xml:space="preserve">{{…}}</w:t>
      </w:r>
    </w:p>
    <w:p>
      <w:pPr>
        <w:pStyle w:val="BodyText"/>
      </w:pPr>
      <w:r>
        <w:rPr>
          <w:i/>
          <w:iCs/>
        </w:rPr>
        <w:t xml:space="preserve">(repetir por opção)</w:t>
      </w:r>
    </w:p>
    <w:p>
      <w:r>
        <w:pict>
          <v:rect style="width:0;height:1.5pt" o:hralign="center" o:hrstd="t" o:hr="t"/>
        </w:pict>
      </w:r>
    </w:p>
    <w:bookmarkEnd w:id="853"/>
    <w:bookmarkEnd w:id="854"/>
    <w:bookmarkStart w:id="855" w:name="matriz-de-decisão"/>
    <w:p>
      <w:pPr>
        <w:pStyle w:val="Heading2"/>
      </w:pPr>
      <w:r>
        <w:t xml:space="preserve">6. Matriz de decisão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Critério</w:t>
            </w:r>
          </w:p>
        </w:tc>
        <w:tc>
          <w:tcPr/>
          <w:p>
            <w:pPr>
              <w:pStyle w:val="Compact"/>
              <w:jc w:val="right"/>
            </w:pPr>
            <w:r>
              <w:t xml:space="preserve">Peso</w:t>
            </w:r>
          </w:p>
        </w:tc>
        <w:tc>
          <w:tcPr/>
          <w:p>
            <w:pPr>
              <w:pStyle w:val="Compact"/>
              <w:jc w:val="right"/>
            </w:pPr>
            <w:r>
              <w:t xml:space="preserve">A</w:t>
            </w:r>
          </w:p>
        </w:tc>
        <w:tc>
          <w:tcPr/>
          <w:p>
            <w:pPr>
              <w:pStyle w:val="Compact"/>
              <w:jc w:val="right"/>
            </w:pPr>
            <w:r>
              <w:t xml:space="preserve">B</w:t>
            </w:r>
          </w:p>
        </w:tc>
        <w:tc>
          <w:tcPr/>
          <w:p>
            <w:pPr>
              <w:pStyle w:val="Compact"/>
              <w:jc w:val="right"/>
            </w:pPr>
            <w:r>
              <w:t xml:space="preserve">C</w:t>
            </w:r>
          </w:p>
        </w:tc>
      </w:tr>
      <w:tr>
        <w:tc>
          <w:tcPr/>
          <w:p>
            <w:pPr>
              <w:pStyle w:val="Compact"/>
            </w:pPr>
            <w:r>
              <w:t xml:space="preserve">C1 {{Experiência}}</w:t>
            </w:r>
          </w:p>
        </w:tc>
        <w:tc>
          <w:tcPr/>
          <w:p>
            <w:pPr>
              <w:pStyle w:val="Compact"/>
              <w:jc w:val="right"/>
            </w:pPr>
            <w:r>
              <w:t xml:space="preserve">25%</w:t>
            </w:r>
          </w:p>
        </w:tc>
        <w:tc>
          <w:tcPr/>
          <w:p>
            <w:pPr>
              <w:pStyle w:val="Compact"/>
              <w:jc w:val="right"/>
            </w:pPr>
            <w:r>
              <w:t xml:space="preserve">{{5}}</w:t>
            </w:r>
          </w:p>
        </w:tc>
        <w:tc>
          <w:tcPr/>
          <w:p>
            <w:pPr>
              <w:pStyle w:val="Compact"/>
              <w:jc w:val="right"/>
            </w:pPr>
            <w:r>
              <w:t xml:space="preserve">{{2}}</w:t>
            </w:r>
          </w:p>
        </w:tc>
        <w:tc>
          <w:tcPr/>
          <w:p>
            <w:pPr>
              <w:pStyle w:val="Compact"/>
              <w:jc w:val="right"/>
            </w:pPr>
            <w:r>
              <w:t xml:space="preserve">{{5}}</w:t>
            </w:r>
          </w:p>
        </w:tc>
      </w:tr>
      <w:tr>
        <w:tc>
          <w:tcPr/>
          <w:p>
            <w:pPr>
              <w:pStyle w:val="Compact"/>
            </w:pPr>
            <w:r>
              <w:t xml:space="preserve">C2 {{Código a funcionar}}</w:t>
            </w:r>
          </w:p>
        </w:tc>
        <w:tc>
          <w:tcPr/>
          <w:p>
            <w:pPr>
              <w:pStyle w:val="Compact"/>
              <w:jc w:val="right"/>
            </w:pPr>
            <w:r>
              <w:t xml:space="preserve">20%</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r>
      <w:tr>
        <w:tc>
          <w:tcPr/>
          <w:p>
            <w:pPr>
              <w:pStyle w:val="Compact"/>
            </w:pPr>
            <w:r>
              <w:t xml:space="preserve">C3 {{Desempenho}}</w:t>
            </w:r>
          </w:p>
        </w:tc>
        <w:tc>
          <w:tcPr/>
          <w:p>
            <w:pPr>
              <w:pStyle w:val="Compact"/>
              <w:jc w:val="right"/>
            </w:pPr>
            <w:r>
              <w:t xml:space="preserve">20%</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r>
      <w:tr>
        <w:tc>
          <w:tcPr/>
          <w:p>
            <w:pPr>
              <w:pStyle w:val="Compact"/>
            </w:pPr>
            <w:r>
              <w:t xml:space="preserve">C4 {{Ecossistema}}</w:t>
            </w:r>
          </w:p>
        </w:tc>
        <w:tc>
          <w:tcPr/>
          <w:p>
            <w:pPr>
              <w:pStyle w:val="Compact"/>
              <w:jc w:val="right"/>
            </w:pPr>
            <w:r>
              <w:t xml:space="preserve">15%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pPr>
            <w:r>
              <w:t xml:space="preserve">C5 {{Custo}}</w:t>
            </w:r>
          </w:p>
        </w:tc>
        <w:tc>
          <w:tcPr/>
          <w:p>
            <w:pPr>
              <w:pStyle w:val="Compact"/>
              <w:jc w:val="right"/>
            </w:pPr>
            <w:r>
              <w:t xml:space="preserve">10%</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r>
      <w:tr>
        <w:tc>
          <w:tcPr/>
          <w:p>
            <w:pPr>
              <w:pStyle w:val="Compact"/>
            </w:pPr>
            <w:r>
              <w:t xml:space="preserve">C6 {{Alinhamento}}</w:t>
            </w:r>
          </w:p>
        </w:tc>
        <w:tc>
          <w:tcPr/>
          <w:p>
            <w:pPr>
              <w:pStyle w:val="Compact"/>
              <w:jc w:val="right"/>
            </w:pPr>
            <w:r>
              <w:t xml:space="preserve">10%</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r>
      <w:tr>
        <w:tc>
          <w:tcPr/>
          <w:p>
            <w:pPr>
              <w:pStyle w:val="Compact"/>
            </w:pPr>
            <w:r>
              <w:rPr>
                <w:b/>
                <w:bCs/>
              </w:rPr>
              <w:t xml:space="preserve">Total</w:t>
            </w:r>
          </w:p>
        </w:tc>
        <w:tc>
          <w:tcPr/>
          <w:p>
            <w:pPr>
              <w:pStyle w:val="Compact"/>
            </w:pPr>
          </w:p>
        </w:tc>
        <w:tc>
          <w:tcPr/>
          <w:p>
            <w:pPr>
              <w:pStyle w:val="Compact"/>
              <w:jc w:val="right"/>
            </w:pPr>
            <w:r>
              <w:rPr>
                <w:b/>
                <w:bCs/>
              </w:rPr>
              <w:t xml:space="preserve">{{4,1}}</w:t>
            </w:r>
          </w:p>
        </w:tc>
        <w:tc>
          <w:tcPr/>
          <w:p>
            <w:pPr>
              <w:pStyle w:val="Compact"/>
              <w:jc w:val="right"/>
            </w:pPr>
            <w:r>
              <w:rPr>
                <w:b/>
                <w:bCs/>
              </w:rPr>
              <w:t xml:space="preserve">{{3,1}}</w:t>
            </w:r>
          </w:p>
        </w:tc>
        <w:tc>
          <w:tcPr/>
          <w:p>
            <w:pPr>
              <w:pStyle w:val="Compact"/>
              <w:jc w:val="right"/>
            </w:pPr>
            <w:r>
              <w:rPr>
                <w:b/>
                <w:bCs/>
              </w:rPr>
              <w:t xml:space="preserve">{{3,5}}</w:t>
            </w:r>
          </w:p>
        </w:tc>
      </w:tr>
    </w:tbl>
    <w:p>
      <w:pPr>
        <w:pStyle w:val="BlockText"/>
      </w:pPr>
      <w:r>
        <w:t xml:space="preserve">A matriz</w:t>
      </w:r>
      <w:r>
        <w:t xml:space="preserve"> </w:t>
      </w:r>
      <w:r>
        <w:rPr>
          <w:b/>
          <w:bCs/>
        </w:rPr>
        <w:t xml:space="preserve">ordena</w:t>
      </w:r>
      <w:r>
        <w:t xml:space="preserve">, não decide. Se o resultado contrariar o julgamento de</w:t>
      </w:r>
      <w:r>
        <w:t xml:space="preserve"> </w:t>
      </w:r>
      <w:r>
        <w:t xml:space="preserve">quem sabe, o erro está nos pesos ou falta um critério — não se ignora o</w:t>
      </w:r>
      <w:r>
        <w:t xml:space="preserve"> </w:t>
      </w:r>
      <w:r>
        <w:t xml:space="preserve">julgamento, corrige-se a matriz e diz-se o que se corrigiu.</w:t>
      </w:r>
    </w:p>
    <w:p>
      <w:r>
        <w:pict>
          <v:rect style="width:0;height:1.5pt" o:hralign="center" o:hrstd="t" o:hr="t"/>
        </w:pict>
      </w:r>
    </w:p>
    <w:bookmarkEnd w:id="855"/>
    <w:bookmarkStart w:id="856" w:name="recomendação"/>
    <w:p>
      <w:pPr>
        <w:pStyle w:val="Heading2"/>
      </w:pPr>
      <w:r>
        <w:t xml:space="preserve">7. Recomendação</w:t>
      </w:r>
    </w:p>
    <w:p>
      <w:pPr>
        <w:pStyle w:val="FirstParagraph"/>
      </w:pPr>
      <w:r>
        <w:rPr>
          <w:b/>
          <w:bCs/>
        </w:rPr>
        <w:t xml:space="preserve">{{Opção}}.</w:t>
      </w:r>
    </w:p>
    <w:p>
      <w:pPr>
        <w:pStyle w:val="BodyText"/>
      </w:pPr>
      <w:r>
        <w:t xml:space="preserve">{{Três razões, por ordem de peso.}}</w:t>
      </w:r>
    </w:p>
    <w:p>
      <w:pPr>
        <w:pStyle w:val="BodyText"/>
      </w:pPr>
      <w:r>
        <w:rPr>
          <w:b/>
          <w:bCs/>
        </w:rPr>
        <w:t xml:space="preserve">O que fica por decidir:</w:t>
      </w:r>
      <w:r>
        <w:t xml:space="preserve"> </w:t>
      </w:r>
      <w:r>
        <w:t xml:space="preserve">{{…}}</w:t>
      </w:r>
      <w:r>
        <w:t xml:space="preserve"> </w:t>
      </w:r>
      <w:r>
        <w:rPr>
          <w:b/>
          <w:bCs/>
        </w:rPr>
        <w:t xml:space="preserve">Plano B, e quando se aciona:</w:t>
      </w:r>
      <w:r>
        <w:t xml:space="preserve"> </w:t>
      </w:r>
      <w:r>
        <w:t xml:space="preserve">{{…}}</w:t>
      </w:r>
    </w:p>
    <w:p>
      <w:r>
        <w:pict>
          <v:rect style="width:0;height:1.5pt" o:hralign="center" o:hrstd="t" o:hr="t"/>
        </w:pict>
      </w:r>
    </w:p>
    <w:bookmarkEnd w:id="856"/>
    <w:bookmarkStart w:id="857" w:name="o-que-faria-mudar-esta-decisão"/>
    <w:p>
      <w:pPr>
        <w:pStyle w:val="Heading2"/>
      </w:pPr>
      <w:r>
        <w:t xml:space="preserve">8. O que faria mudar esta decisão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 acontecer</w:t>
            </w:r>
          </w:p>
        </w:tc>
        <w:tc>
          <w:tcPr/>
          <w:p>
            <w:pPr>
              <w:pStyle w:val="Compact"/>
            </w:pPr>
            <w:r>
              <w:t xml:space="preserve">Efeito</w:t>
            </w:r>
          </w:p>
        </w:tc>
      </w:tr>
      <w:tr>
        <w:tc>
          <w:tcPr/>
          <w:p>
            <w:pPr>
              <w:pStyle w:val="Compact"/>
            </w:pPr>
            <w:r>
              <w:t xml:space="preserve">{{A manutenção passar para outra equipa}}</w:t>
            </w:r>
          </w:p>
        </w:tc>
        <w:tc>
          <w:tcPr/>
          <w:p>
            <w:pPr>
              <w:pStyle w:val="Compact"/>
            </w:pPr>
            <w:r>
              <w:t xml:space="preserve">{{C1 inverte-se; reavaliar}}</w:t>
            </w:r>
          </w:p>
        </w:tc>
      </w:tr>
      <w:tr>
        <w:tc>
          <w:tcPr/>
          <w:p>
            <w:pPr>
              <w:pStyle w:val="Compact"/>
            </w:pPr>
            <w:r>
              <w:t xml:space="preserve">{{Falhar uma das medições em falta}}</w:t>
            </w:r>
          </w:p>
        </w:tc>
        <w:tc>
          <w:tcPr/>
          <w:p>
            <w:pPr>
              <w:pStyle w:val="Compact"/>
            </w:pPr>
            <w:r>
              <w:t xml:space="preserve">{{Passa ao plano B}}</w:t>
            </w:r>
          </w:p>
        </w:tc>
      </w:tr>
      <w:tr>
        <w:tc>
          <w:tcPr/>
          <w:p>
            <w:pPr>
              <w:pStyle w:val="Compact"/>
            </w:pPr>
            <w:r>
              <w:t xml:space="preserve">{{Aparecer um segundo modelo de aparelho}}</w:t>
            </w:r>
          </w:p>
        </w:tc>
        <w:tc>
          <w:tcPr/>
          <w:p>
            <w:pPr>
              <w:pStyle w:val="Compact"/>
            </w:pPr>
            <w:r>
              <w:t xml:space="preserve">{{Portabilidade sobe de peso}}</w:t>
            </w:r>
          </w:p>
        </w:tc>
      </w:tr>
    </w:tbl>
    <w:p>
      <w:r>
        <w:pict>
          <v:rect style="width:0;height:1.5pt" o:hralign="center" o:hrstd="t" o:hr="t"/>
        </w:pict>
      </w:r>
    </w:p>
    <w:bookmarkEnd w:id="857"/>
    <w:bookmarkStart w:id="858" w:name="registo-de-decisão"/>
    <w:p>
      <w:pPr>
        <w:pStyle w:val="Heading2"/>
      </w:pPr>
      <w:r>
        <w:t xml:space="preserve">9. Registo de decisão</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Decisão</w:t>
            </w:r>
          </w:p>
        </w:tc>
        <w:tc>
          <w:tcPr/>
          <w:p>
            <w:pPr>
              <w:pStyle w:val="Compact"/>
            </w:pPr>
            <w:r>
              <w:t xml:space="preserve">{{…}}</w:t>
            </w:r>
          </w:p>
        </w:tc>
      </w:tr>
      <w:tr>
        <w:tc>
          <w:tcPr/>
          <w:p>
            <w:pPr>
              <w:pStyle w:val="Compact"/>
            </w:pPr>
            <w:r>
              <w:rPr>
                <w:b/>
                <w:bCs/>
              </w:rPr>
              <w:t xml:space="preserve">Data</w:t>
            </w:r>
          </w:p>
        </w:tc>
        <w:tc>
          <w:tcPr/>
          <w:p>
            <w:pPr>
              <w:pStyle w:val="Compact"/>
            </w:pPr>
            <w:r>
              <w:t xml:space="preserve">{{…}}</w:t>
            </w:r>
          </w:p>
        </w:tc>
      </w:tr>
      <w:tr>
        <w:tc>
          <w:tcPr/>
          <w:p>
            <w:pPr>
              <w:pStyle w:val="Compact"/>
            </w:pPr>
            <w:r>
              <w:rPr>
                <w:b/>
                <w:bCs/>
              </w:rPr>
              <w:t xml:space="preserve">Fundamento</w:t>
            </w:r>
          </w:p>
        </w:tc>
        <w:tc>
          <w:tcPr/>
          <w:p>
            <w:pPr>
              <w:pStyle w:val="Compact"/>
            </w:pPr>
            <w:r>
              <w:t xml:space="preserve">{{§7}}</w:t>
            </w:r>
          </w:p>
        </w:tc>
      </w:tr>
      <w:tr>
        <w:tc>
          <w:tcPr/>
          <w:p>
            <w:pPr>
              <w:pStyle w:val="Compact"/>
            </w:pPr>
            <w:r>
              <w:rPr>
                <w:b/>
                <w:bCs/>
              </w:rPr>
              <w:t xml:space="preserve">Condição</w:t>
            </w:r>
          </w:p>
        </w:tc>
        <w:tc>
          <w:tcPr/>
          <w:p>
            <w:pPr>
              <w:pStyle w:val="Compact"/>
            </w:pPr>
            <w:r>
              <w:t xml:space="preserve">{{medições em falta}}</w:t>
            </w:r>
          </w:p>
        </w:tc>
      </w:tr>
      <w:tr>
        <w:tc>
          <w:tcPr/>
          <w:p>
            <w:pPr>
              <w:pStyle w:val="Compact"/>
            </w:pPr>
            <w:r>
              <w:rPr>
                <w:b/>
                <w:bCs/>
              </w:rPr>
              <w:t xml:space="preserve">Rever quando</w:t>
            </w:r>
          </w:p>
        </w:tc>
        <w:tc>
          <w:tcPr/>
          <w:p>
            <w:pPr>
              <w:pStyle w:val="Compact"/>
            </w:pPr>
            <w:r>
              <w:t xml:space="preserve">{{…}}</w:t>
            </w:r>
          </w:p>
        </w:tc>
      </w:tr>
      <w:tr>
        <w:tc>
          <w:tcPr/>
          <w:p>
            <w:pPr>
              <w:pStyle w:val="Compact"/>
            </w:pPr>
            <w:r>
              <w:rPr>
                <w:b/>
                <w:bCs/>
              </w:rPr>
              <w:t xml:space="preserve">ADR correspondente</w:t>
            </w:r>
          </w:p>
        </w:tc>
        <w:tc>
          <w:tcPr/>
          <w:p>
            <w:pPr>
              <w:pStyle w:val="Compact"/>
            </w:pPr>
            <w:r>
              <w:t xml:space="preserve">{{adr/000n-….md}}</w:t>
            </w:r>
          </w:p>
        </w:tc>
      </w:tr>
    </w:tbl>
    <w:p>
      <w:r>
        <w:br w:type="page"/>
      </w:r>
    </w:p>
    <w:bookmarkEnd w:id="858"/>
    <w:bookmarkEnd w:id="859"/>
    <w:bookmarkStart w:id="868" w:name="prova-de-conceito-assunto"/>
    <w:p>
      <w:pPr>
        <w:pStyle w:val="Heading1"/>
      </w:pPr>
      <w:r>
        <w:t xml:space="preserve">Prova de Conceito — {{ASSUNTO}}</w:t>
      </w:r>
    </w:p>
    <w:p>
      <w:pPr>
        <w:pStyle w:val="FirstParagraph"/>
      </w:pPr>
      <w:r>
        <w:rPr>
          <w:i/>
          <w:iCs/>
        </w:rPr>
        <w:t xml:space="preserve">(ficheiro:</w:t>
      </w:r>
      <w:r>
        <w:rPr>
          <w:i/>
          <w:iCs/>
        </w:rPr>
        <w:t xml:space="preserve"> </w:t>
      </w:r>
      <w:r>
        <w:rPr>
          <w:rStyle w:val="VerbatimChar"/>
          <w:i/>
          <w:iCs/>
        </w:rPr>
        <w:t xml:space="preserve">03-arquitetura/08-prova-conceito.md</w:t>
      </w:r>
      <w:r>
        <w:rPr>
          <w:i/>
          <w:iCs/>
        </w:rPr>
        <w:t xml:space="preserve">)</w:t>
      </w:r>
    </w:p>
    <w:p>
      <w:pPr>
        <w:pStyle w:val="BlockText"/>
      </w:pPr>
      <w:r>
        <w:rPr>
          <w:b/>
          <w:bCs/>
        </w:rPr>
        <w:t xml:space="preserve">Estado:</w:t>
      </w:r>
      <w:r>
        <w:t xml:space="preserve"> </w:t>
      </w:r>
      <w:r>
        <w:t xml:space="preserve">{{a decorrer | concluída}} ·</w:t>
      </w:r>
      <w:r>
        <w:t xml:space="preserve"> </w:t>
      </w:r>
      <w:r>
        <w:rPr>
          <w:b/>
          <w:bCs/>
        </w:rPr>
        <w:t xml:space="preserve">Prazo fixo:</w:t>
      </w:r>
      <w:r>
        <w:t xml:space="preserve"> </w:t>
      </w:r>
      <w:r>
        <w:t xml:space="preserve">{{N dias}}</w:t>
      </w:r>
      <w:r>
        <w:t xml:space="preserve"> </w:t>
      </w:r>
      <w:r>
        <w:rPr>
          <w:b/>
          <w:bCs/>
        </w:rPr>
        <w:t xml:space="preserve">Início:</w:t>
      </w:r>
      <w:r>
        <w:t xml:space="preserve"> </w:t>
      </w:r>
      <w:r>
        <w:t xml:space="preserve">{{AAAA-MM-DD}} ·</w:t>
      </w:r>
      <w:r>
        <w:t xml:space="preserve"> </w:t>
      </w:r>
      <w:r>
        <w:rPr>
          <w:b/>
          <w:bCs/>
        </w:rPr>
        <w:t xml:space="preserve">Fim:</w:t>
      </w:r>
      <w:r>
        <w:t xml:space="preserve"> </w:t>
      </w:r>
      <w:r>
        <w:t xml:space="preserve">{{AAAA-MM-DD}} ·</w:t>
      </w:r>
      <w:r>
        <w:t xml:space="preserve"> </w:t>
      </w:r>
      <w:r>
        <w:rPr>
          <w:b/>
          <w:bCs/>
        </w:rPr>
        <w:t xml:space="preserve">Quem faz:</w:t>
      </w:r>
      <w:r>
        <w:t xml:space="preserve"> </w:t>
      </w:r>
      <w:r>
        <w:t xml:space="preserve">{{…}}</w:t>
      </w:r>
    </w:p>
    <w:p>
      <w:r>
        <w:pict>
          <v:rect style="width:0;height:1.5pt" o:hralign="center" o:hrstd="t" o:hr="t"/>
        </w:pict>
      </w:r>
    </w:p>
    <w:bookmarkStart w:id="860" w:name="a-pergunta"/>
    <w:p>
      <w:pPr>
        <w:pStyle w:val="Heading2"/>
      </w:pPr>
      <w:r>
        <w:t xml:space="preserve">1. A pergunta</w:t>
      </w:r>
    </w:p>
    <w:p>
      <w:pPr>
        <w:pStyle w:val="FirstParagraph"/>
      </w:pPr>
      <w:r>
        <w:rPr>
          <w:b/>
          <w:bCs/>
        </w:rPr>
        <w:t xml:space="preserve">Queremos saber se:</w:t>
      </w:r>
      <w:r>
        <w:t xml:space="preserve"> </w:t>
      </w:r>
      <w:r>
        <w:t xml:space="preserve">{{afirmação verificável, que pode dar verdadeira ou falsa}}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Bom</w:t>
            </w:r>
          </w:p>
        </w:tc>
        <w:tc>
          <w:tcPr/>
          <w:p>
            <w:pPr>
              <w:pStyle w:val="Compact"/>
            </w:pPr>
            <w:r>
              <w:t xml:space="preserve">Mau</w:t>
            </w:r>
          </w:p>
        </w:tc>
      </w:tr>
      <w:tr>
        <w:tc>
          <w:tcPr/>
          <w:p>
            <w:pPr>
              <w:pStyle w:val="Compact"/>
            </w:pPr>
            <w:r>
              <w:t xml:space="preserve">{{</w:t>
            </w:r>
            <w:r>
              <w:t xml:space="preserve">“O leitor do PDA entrega o código como texto de teclado, sem SDK”</w:t>
            </w:r>
            <w:r>
              <w:t xml:space="preserve">}}</w:t>
            </w:r>
          </w:p>
        </w:tc>
        <w:tc>
          <w:tcPr/>
          <w:p>
            <w:pPr>
              <w:pStyle w:val="Compact"/>
            </w:pPr>
            <w:r>
              <w:t xml:space="preserve">{{</w:t>
            </w:r>
            <w:r>
              <w:t xml:space="preserve">“Explorar o PDA”</w:t>
            </w:r>
            <w:r>
              <w:t xml:space="preserve">}}</w:t>
            </w:r>
          </w:p>
        </w:tc>
      </w:tr>
      <w:tr>
        <w:tc>
          <w:tcPr/>
          <w:p>
            <w:pPr>
              <w:pStyle w:val="Compact"/>
            </w:pPr>
            <w:r>
              <w:t xml:space="preserve">{{</w:t>
            </w:r>
            <w:r>
              <w:t xml:space="preserve">“O Postgres aguenta 500 escritas/s neste hardware”</w:t>
            </w:r>
            <w:r>
              <w:t xml:space="preserve">}}</w:t>
            </w:r>
          </w:p>
        </w:tc>
        <w:tc>
          <w:tcPr/>
          <w:p>
            <w:pPr>
              <w:pStyle w:val="Compact"/>
            </w:pPr>
            <w:r>
              <w:t xml:space="preserve">{{</w:t>
            </w:r>
            <w:r>
              <w:t xml:space="preserve">“Testar desempenho”</w:t>
            </w:r>
            <w:r>
              <w:t xml:space="preserve">}}</w:t>
            </w:r>
          </w:p>
        </w:tc>
      </w:tr>
    </w:tbl>
    <w:p>
      <w:pPr>
        <w:pStyle w:val="BodyText"/>
      </w:pPr>
      <w:r>
        <w:rPr>
          <w:b/>
          <w:bCs/>
        </w:rPr>
        <w:t xml:space="preserve">Porque importa:</w:t>
      </w:r>
      <w:r>
        <w:t xml:space="preserve"> </w:t>
      </w:r>
      <w:r>
        <w:t xml:space="preserve">{{que decisão fica bloqueada até isto ser respondido}}</w:t>
      </w:r>
    </w:p>
    <w:p>
      <w:r>
        <w:pict>
          <v:rect style="width:0;height:1.5pt" o:hralign="center" o:hrstd="t" o:hr="t"/>
        </w:pict>
      </w:r>
    </w:p>
    <w:bookmarkEnd w:id="860"/>
    <w:bookmarkStart w:id="861" w:name="X2e834a8476f42d944570ed27aa763ba33a8b4c1"/>
    <w:p>
      <w:pPr>
        <w:pStyle w:val="Heading2"/>
      </w:pPr>
      <w:r>
        <w:t xml:space="preserve">2. Prazo fixo — e o que acontece quando acabar</w:t>
      </w:r>
    </w:p>
    <w:p>
      <w:pPr>
        <w:pStyle w:val="FirstParagraph"/>
      </w:pPr>
      <w:r>
        <w:rPr>
          <w:b/>
          <w:bCs/>
        </w:rPr>
        <w:t xml:space="preserve">Esforço máximo:</w:t>
      </w:r>
      <w:r>
        <w:t xml:space="preserve"> </w:t>
      </w:r>
      <w:r>
        <w:t xml:space="preserve">{{N dias}}. Terminado o prazo, escreve-se o que se aprendeu</w:t>
      </w:r>
      <w:r>
        <w:t xml:space="preserve"> </w:t>
      </w:r>
      <w:r>
        <w:rPr>
          <w:b/>
          <w:bCs/>
        </w:rPr>
        <w:t xml:space="preserve">mesmo que a resposta seja</w:t>
      </w:r>
      <w:r>
        <w:rPr>
          <w:b/>
          <w:bCs/>
        </w:rPr>
        <w:t xml:space="preserve"> </w:t>
      </w:r>
      <w:r>
        <w:rPr>
          <w:b/>
          <w:bCs/>
        </w:rPr>
        <w:t xml:space="preserve">“continua sem se saber”</w:t>
      </w:r>
      <w:r>
        <w:t xml:space="preserve"> </w:t>
      </w:r>
      <w:r>
        <w:t xml:space="preserve">— e isso é um resultado</w:t>
      </w:r>
      <w:r>
        <w:t xml:space="preserve"> </w:t>
      </w:r>
      <w:r>
        <w:t xml:space="preserve">que muda o plano, não um fracasso.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 a resposta for</w:t>
            </w:r>
          </w:p>
        </w:tc>
        <w:tc>
          <w:tcPr/>
          <w:p>
            <w:pPr>
              <w:pStyle w:val="Compact"/>
            </w:pPr>
            <w:r>
              <w:t xml:space="preserve">Então</w:t>
            </w:r>
          </w:p>
        </w:tc>
      </w:tr>
      <w:tr>
        <w:tc>
          <w:tcPr/>
          <w:p>
            <w:pPr>
              <w:pStyle w:val="Compact"/>
            </w:pPr>
            <w:r>
              <w:t xml:space="preserve">Sim</w:t>
            </w:r>
          </w:p>
        </w:tc>
        <w:tc>
          <w:tcPr/>
          <w:p>
            <w:pPr>
              <w:pStyle w:val="Compact"/>
            </w:pPr>
            <w:r>
              <w:t xml:space="preserve">{{avança-se com {{X}}}}</w:t>
            </w:r>
          </w:p>
        </w:tc>
      </w:tr>
      <w:tr>
        <w:tc>
          <w:tcPr/>
          <w:p>
            <w:pPr>
              <w:pStyle w:val="Compact"/>
            </w:pPr>
            <w:r>
              <w:t xml:space="preserve">Não</w:t>
            </w:r>
          </w:p>
        </w:tc>
        <w:tc>
          <w:tcPr/>
          <w:p>
            <w:pPr>
              <w:pStyle w:val="Compact"/>
            </w:pPr>
            <w:r>
              <w:t xml:space="preserve">{{avança-se com {{Y}}}}</w:t>
            </w:r>
          </w:p>
        </w:tc>
      </w:tr>
      <w:tr>
        <w:tc>
          <w:tcPr/>
          <w:p>
            <w:pPr>
              <w:pStyle w:val="Compact"/>
            </w:pPr>
            <w:r>
              <w:t xml:space="preserve">Inconclusivo</w:t>
            </w:r>
          </w:p>
        </w:tc>
        <w:tc>
          <w:tcPr/>
          <w:p>
            <w:pPr>
              <w:pStyle w:val="Compact"/>
            </w:pPr>
            <w:r>
              <w:t xml:space="preserve">{{{{decisão de escalada: mais tempo, ou decidir sem saber e assumir o risco}}}}</w:t>
            </w:r>
          </w:p>
        </w:tc>
      </w:tr>
    </w:tbl>
    <w:p>
      <w:r>
        <w:pict>
          <v:rect style="width:0;height:1.5pt" o:hralign="center" o:hrstd="t" o:hr="t"/>
        </w:pict>
      </w:r>
    </w:p>
    <w:bookmarkEnd w:id="861"/>
    <w:bookmarkStart w:id="862" w:name="X373b0f0114aaf91c3447f839f6181bcc12fd862"/>
    <w:p>
      <w:pPr>
        <w:pStyle w:val="Heading2"/>
      </w:pPr>
      <w:r>
        <w:t xml:space="preserve">3. Critérios de sucesso — definidos</w:t>
      </w:r>
      <w:r>
        <w:t xml:space="preserve"> </w:t>
      </w:r>
      <w:r>
        <w:rPr>
          <w:b/>
          <w:bCs/>
        </w:rPr>
        <w:t xml:space="preserve">antes</w:t>
      </w:r>
      <w:r>
        <w:t xml:space="preserve"> </w:t>
      </w:r>
      <w:r>
        <w:t xml:space="preserve">de começar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Critério</w:t>
            </w:r>
          </w:p>
        </w:tc>
        <w:tc>
          <w:tcPr/>
          <w:p>
            <w:pPr>
              <w:pStyle w:val="Compact"/>
            </w:pPr>
            <w:r>
              <w:t xml:space="preserve">Como se mede</w:t>
            </w:r>
          </w:p>
        </w:tc>
        <w:tc>
          <w:tcPr/>
          <w:p>
            <w:pPr>
              <w:pStyle w:val="Compact"/>
            </w:pPr>
            <w:r>
              <w:t xml:space="preserve">Limite</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t xml:space="preserve">Definir isto depois de ver os resultados é como apontar a alvo já disparado.</w:t>
      </w:r>
    </w:p>
    <w:p>
      <w:r>
        <w:pict>
          <v:rect style="width:0;height:1.5pt" o:hralign="center" o:hrstd="t" o:hr="t"/>
        </w:pict>
      </w:r>
    </w:p>
    <w:bookmarkEnd w:id="862"/>
    <w:bookmarkStart w:id="863" w:name="âmbito-3"/>
    <w:p>
      <w:pPr>
        <w:pStyle w:val="Heading2"/>
      </w:pPr>
      <w:r>
        <w:t xml:space="preserve">4. Âmbito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Faz parte</w:t>
            </w:r>
          </w:p>
        </w:tc>
        <w:tc>
          <w:tcPr/>
          <w:p>
            <w:pPr>
              <w:pStyle w:val="Compact"/>
            </w:pPr>
            <w:r>
              <w:t xml:space="preserve">Não faz parte</w:t>
            </w:r>
          </w:p>
        </w:tc>
      </w:tr>
      <w:tr>
        <w:tc>
          <w:tcPr/>
          <w:p>
            <w:pPr>
              <w:pStyle w:val="Compact"/>
            </w:pPr>
            <w:r>
              <w:t xml:space="preserve">{{O caminho mínimo que responde à pergunta}}</w:t>
            </w:r>
          </w:p>
        </w:tc>
        <w:tc>
          <w:tcPr/>
          <w:p>
            <w:pPr>
              <w:pStyle w:val="Compact"/>
            </w:pPr>
            <w:r>
              <w:t xml:space="preserve">{{Tratamento de erros}}</w:t>
            </w:r>
          </w:p>
        </w:tc>
      </w:tr>
      <w:tr>
        <w:tc>
          <w:tcPr/>
          <w:p>
            <w:pPr>
              <w:pStyle w:val="Compact"/>
            </w:pPr>
          </w:p>
        </w:tc>
        <w:tc>
          <w:tcPr/>
          <w:p>
            <w:pPr>
              <w:pStyle w:val="Compact"/>
            </w:pPr>
            <w:r>
              <w:t xml:space="preserve">{{Autenticação, testes, aspeto}}</w:t>
            </w:r>
          </w:p>
        </w:tc>
      </w:tr>
      <w:tr>
        <w:tc>
          <w:tcPr/>
          <w:p>
            <w:pPr>
              <w:pStyle w:val="Compact"/>
            </w:pPr>
          </w:p>
        </w:tc>
        <w:tc>
          <w:tcPr/>
          <w:p>
            <w:pPr>
              <w:pStyle w:val="Compact"/>
            </w:pPr>
            <w:r>
              <w:t xml:space="preserve">{{Qualquer coisa que se pareça com produção}}</w:t>
            </w:r>
          </w:p>
        </w:tc>
      </w:tr>
    </w:tbl>
    <w:p>
      <w:pPr>
        <w:pStyle w:val="BodyText"/>
      </w:pPr>
      <w:r>
        <w:rPr>
          <w:b/>
          <w:bCs/>
        </w:rPr>
        <w:t xml:space="preserve">Este código vai ser deitado fora.</w:t>
      </w:r>
      <w:r>
        <w:t xml:space="preserve"> </w:t>
      </w:r>
      <w:r>
        <w:t xml:space="preserve">Se não for, deixou de ser uma prova de</w:t>
      </w:r>
      <w:r>
        <w:t xml:space="preserve"> </w:t>
      </w:r>
      <w:r>
        <w:t xml:space="preserve">conceito e passou a ser a primeira versão — que é uma decisão diferente e tem</w:t>
      </w:r>
      <w:r>
        <w:t xml:space="preserve"> </w:t>
      </w:r>
      <w:r>
        <w:t xml:space="preserve">de ser tomada de olhos abertos.</w:t>
      </w:r>
    </w:p>
    <w:p>
      <w:r>
        <w:pict>
          <v:rect style="width:0;height:1.5pt" o:hralign="center" o:hrstd="t" o:hr="t"/>
        </w:pict>
      </w:r>
    </w:p>
    <w:bookmarkEnd w:id="863"/>
    <w:bookmarkStart w:id="864" w:name="montagem"/>
    <w:p>
      <w:pPr>
        <w:pStyle w:val="Heading2"/>
      </w:pPr>
      <w:r>
        <w:t xml:space="preserve">5. Montagem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Valor</w:t>
            </w:r>
          </w:p>
        </w:tc>
      </w:tr>
      <w:tr>
        <w:tc>
          <w:tcPr/>
          <w:p>
            <w:pPr>
              <w:pStyle w:val="Compact"/>
            </w:pPr>
            <w:r>
              <w:t xml:space="preserve">Hardware</w:t>
            </w:r>
          </w:p>
        </w:tc>
        <w:tc>
          <w:tcPr/>
          <w:p>
            <w:pPr>
              <w:pStyle w:val="Compact"/>
            </w:pPr>
            <w:r>
              <w:t xml:space="preserve">{{…}}</w:t>
            </w:r>
          </w:p>
        </w:tc>
      </w:tr>
      <w:tr>
        <w:tc>
          <w:tcPr/>
          <w:p>
            <w:pPr>
              <w:pStyle w:val="Compact"/>
            </w:pPr>
            <w:r>
              <w:t xml:space="preserve">Versões</w:t>
            </w:r>
          </w:p>
        </w:tc>
        <w:tc>
          <w:tcPr/>
          <w:p>
            <w:pPr>
              <w:pStyle w:val="Compact"/>
            </w:pPr>
            <w:r>
              <w:t xml:space="preserve">{{…}}</w:t>
            </w:r>
          </w:p>
        </w:tc>
      </w:tr>
      <w:tr>
        <w:tc>
          <w:tcPr/>
          <w:p>
            <w:pPr>
              <w:pStyle w:val="Compact"/>
            </w:pPr>
            <w:r>
              <w:t xml:space="preserve">Dados</w:t>
            </w:r>
          </w:p>
        </w:tc>
        <w:tc>
          <w:tcPr/>
          <w:p>
            <w:pPr>
              <w:pStyle w:val="Compact"/>
            </w:pPr>
            <w:r>
              <w:t xml:space="preserve">{{…}}</w:t>
            </w:r>
          </w:p>
        </w:tc>
      </w:tr>
      <w:tr>
        <w:tc>
          <w:tcPr/>
          <w:p>
            <w:pPr>
              <w:pStyle w:val="Compact"/>
            </w:pPr>
            <w:r>
              <w:t xml:space="preserve">Onde está o código</w:t>
            </w:r>
          </w:p>
        </w:tc>
        <w:tc>
          <w:tcPr/>
          <w:p>
            <w:pPr>
              <w:pStyle w:val="Compact"/>
            </w:pPr>
            <w:r>
              <w:t xml:space="preserve">{{ramo/repositório — marcado como descartável}}</w:t>
            </w:r>
          </w:p>
        </w:tc>
      </w:tr>
    </w:tbl>
    <w:p>
      <w:r>
        <w:pict>
          <v:rect style="width:0;height:1.5pt" o:hralign="center" o:hrstd="t" o:hr="t"/>
        </w:pict>
      </w:r>
    </w:p>
    <w:bookmarkEnd w:id="864"/>
    <w:bookmarkStart w:id="865" w:name="registo-do-que-aconteceu"/>
    <w:p>
      <w:pPr>
        <w:pStyle w:val="Heading2"/>
      </w:pPr>
      <w:r>
        <w:t xml:space="preserve">6. Registo do que aconteceu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Dia</w:t>
            </w:r>
          </w:p>
        </w:tc>
        <w:tc>
          <w:tcPr/>
          <w:p>
            <w:pPr>
              <w:pStyle w:val="Compact"/>
            </w:pPr>
            <w:r>
              <w:t xml:space="preserve">O que se tentou</w:t>
            </w:r>
          </w:p>
        </w:tc>
        <w:tc>
          <w:tcPr/>
          <w:p>
            <w:pPr>
              <w:pStyle w:val="Compact"/>
            </w:pPr>
            <w:r>
              <w:t xml:space="preserve">Resultado</w:t>
            </w:r>
          </w:p>
        </w:tc>
      </w:tr>
      <w:tr>
        <w:tc>
          <w:tcPr/>
          <w:p>
            <w:pPr>
              <w:pStyle w:val="Compact"/>
            </w:pPr>
            <w:r>
              <w:t xml:space="preserve">1</w:t>
            </w:r>
          </w:p>
        </w:tc>
        <w:tc>
          <w:tcPr/>
          <w:p>
            <w:pPr>
              <w:pStyle w:val="Compact"/>
            </w:pPr>
            <w:r>
              <w:t xml:space="preserve">{{…}}</w:t>
            </w:r>
          </w:p>
        </w:tc>
        <w:tc>
          <w:tcPr/>
          <w:p>
            <w:pPr>
              <w:pStyle w:val="Compact"/>
            </w:pPr>
            <w:r>
              <w:t xml:space="preserve">{{…}}</w:t>
            </w:r>
          </w:p>
        </w:tc>
      </w:tr>
    </w:tbl>
    <w:p>
      <w:pPr>
        <w:pStyle w:val="BodyText"/>
      </w:pPr>
      <w:r>
        <w:rPr>
          <w:b/>
          <w:bCs/>
        </w:rPr>
        <w:t xml:space="preserve">Obstáculos encontrados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Obstáculo</w:t>
            </w:r>
          </w:p>
        </w:tc>
        <w:tc>
          <w:tcPr/>
          <w:p>
            <w:pPr>
              <w:pStyle w:val="Compact"/>
            </w:pPr>
            <w:r>
              <w:t xml:space="preserve">Resolvido?</w:t>
            </w:r>
          </w:p>
        </w:tc>
        <w:tc>
          <w:tcPr/>
          <w:p>
            <w:pPr>
              <w:pStyle w:val="Compact"/>
            </w:pPr>
            <w:r>
              <w:t xml:space="preserve">Como / porque não</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865"/>
    <w:bookmarkStart w:id="866" w:name="resultados-1"/>
    <w:p>
      <w:pPr>
        <w:pStyle w:val="Heading2"/>
      </w:pPr>
      <w:r>
        <w:t xml:space="preserve">7. Resultados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Critério</w:t>
            </w:r>
          </w:p>
        </w:tc>
        <w:tc>
          <w:tcPr/>
          <w:p>
            <w:pPr>
              <w:pStyle w:val="Compact"/>
            </w:pPr>
            <w:r>
              <w:t xml:space="preserve">Alcançado</w:t>
            </w:r>
          </w:p>
        </w:tc>
        <w:tc>
          <w:tcPr/>
          <w:p>
            <w:pPr>
              <w:pStyle w:val="Compact"/>
            </w:pPr>
            <w:r>
              <w:t xml:space="preserve">Medição</w:t>
            </w:r>
          </w:p>
        </w:tc>
        <w:tc>
          <w:tcPr/>
          <w:p>
            <w:pPr>
              <w:pStyle w:val="Compact"/>
            </w:pPr>
            <w:r>
              <w:t xml:space="preserve">Notas</w:t>
            </w:r>
          </w:p>
        </w:tc>
      </w:tr>
      <w:tr>
        <w:tc>
          <w:tcPr/>
          <w:p>
            <w:pPr>
              <w:pStyle w:val="Compact"/>
            </w:pPr>
            <w:r>
              <w:t xml:space="preserve">1</w:t>
            </w:r>
          </w:p>
        </w:tc>
        <w:tc>
          <w:tcPr/>
          <w:p>
            <w:pPr>
              <w:pStyle w:val="Compact"/>
            </w:pPr>
            <w:r>
              <w:t xml:space="preserve">{{…}}</w:t>
            </w:r>
          </w:p>
        </w:tc>
        <w:tc>
          <w:tcPr/>
          <w:p>
            <w:pPr>
              <w:pStyle w:val="Compact"/>
            </w:pPr>
            <w:r>
              <w:t xml:space="preserve">{{✔ / ✘}}</w:t>
            </w:r>
          </w:p>
        </w:tc>
        <w:tc>
          <w:tcPr/>
          <w:p>
            <w:pPr>
              <w:pStyle w:val="Compact"/>
            </w:pPr>
            <w:r>
              <w:t xml:space="preserve">{{…}}</w:t>
            </w:r>
          </w:p>
        </w:tc>
        <w:tc>
          <w:tcPr/>
          <w:p>
            <w:pPr>
              <w:pStyle w:val="Compact"/>
            </w:pPr>
            <w:r>
              <w:t xml:space="preserve">{{…}}</w:t>
            </w:r>
          </w:p>
        </w:tc>
      </w:tr>
    </w:tbl>
    <w:p>
      <w:r>
        <w:pict>
          <v:rect style="width:0;height:1.5pt" o:hralign="center" o:hrstd="t" o:hr="t"/>
        </w:pict>
      </w:r>
    </w:p>
    <w:bookmarkEnd w:id="866"/>
    <w:bookmarkStart w:id="867" w:name="conclusão"/>
    <w:p>
      <w:pPr>
        <w:pStyle w:val="Heading2"/>
      </w:pPr>
      <w:r>
        <w:t xml:space="preserve">8. Conclusão</w:t>
      </w:r>
    </w:p>
    <w:p>
      <w:pPr>
        <w:pStyle w:val="FirstParagraph"/>
      </w:pPr>
      <w:r>
        <w:rPr>
          <w:b/>
          <w:bCs/>
        </w:rPr>
        <w:t xml:space="preserve">Resposta à pergunta:</w:t>
      </w:r>
      <w:r>
        <w:t xml:space="preserve"> </w:t>
      </w:r>
      <w:r>
        <w:t xml:space="preserve">{{Sim / Não / Inconclusivo}}</w:t>
      </w:r>
    </w:p>
    <w:p>
      <w:pPr>
        <w:pStyle w:val="BodyText"/>
      </w:pPr>
      <w:r>
        <w:rPr>
          <w:b/>
          <w:bCs/>
        </w:rPr>
        <w:t xml:space="preserve">Confiança:</w:t>
      </w:r>
      <w:r>
        <w:t xml:space="preserve"> </w:t>
      </w:r>
      <w:r>
        <w:t xml:space="preserve">{{alta | média | baixa}} — {{porquê}}</w:t>
      </w:r>
    </w:p>
    <w:p>
      <w:pPr>
        <w:pStyle w:val="BodyText"/>
      </w:pPr>
      <w:r>
        <w:rPr>
          <w:b/>
          <w:bCs/>
        </w:rPr>
        <w:t xml:space="preserve">O que continua por saber:</w:t>
      </w:r>
      <w:r>
        <w:t xml:space="preserve"> </w:t>
      </w:r>
      <w:r>
        <w:t xml:space="preserve">{{…}}</w:t>
      </w:r>
    </w:p>
    <w:p>
      <w:pPr>
        <w:pStyle w:val="BodyText"/>
      </w:pPr>
      <w:r>
        <w:rPr>
          <w:b/>
          <w:bCs/>
        </w:rPr>
        <w:t xml:space="preserve">Recomendação:</w:t>
      </w:r>
      <w:r>
        <w:t xml:space="preserve"> </w:t>
      </w:r>
      <w:r>
        <w:t xml:space="preserve">{{…}}</w:t>
      </w:r>
    </w:p>
    <w:p>
      <w:pPr>
        <w:pStyle w:val="BodyText"/>
      </w:pPr>
      <w:r>
        <w:rPr>
          <w:b/>
          <w:bCs/>
        </w:rPr>
        <w:t xml:space="preserve">Onde isto entra:</w:t>
      </w:r>
      <w:r>
        <w:t xml:space="preserve"> </w:t>
      </w:r>
      <w:r>
        <w:t xml:space="preserve">{{ADR / Escolha de Tecnologia / Plano de Projeto}}</w:t>
      </w:r>
    </w:p>
    <w:p>
      <w:r>
        <w:br w:type="page"/>
      </w:r>
    </w:p>
    <w:bookmarkEnd w:id="867"/>
    <w:bookmarkEnd w:id="868"/>
    <w:bookmarkStart w:id="882" w:name="plano-de-migração-de-dados-projeto"/>
    <w:p>
      <w:pPr>
        <w:pStyle w:val="Heading1"/>
      </w:pPr>
      <w:r>
        <w:t xml:space="preserve">Plano de Migração de Dados — {{PROJETO}}</w:t>
      </w:r>
    </w:p>
    <w:p>
      <w:pPr>
        <w:pStyle w:val="FirstParagraph"/>
      </w:pPr>
      <w:r>
        <w:rPr>
          <w:i/>
          <w:iCs/>
        </w:rPr>
        <w:t xml:space="preserve">(ficheiro:</w:t>
      </w:r>
      <w:r>
        <w:rPr>
          <w:i/>
          <w:iCs/>
        </w:rPr>
        <w:t xml:space="preserve"> </w:t>
      </w:r>
      <w:r>
        <w:rPr>
          <w:rStyle w:val="VerbatimChar"/>
          <w:i/>
          <w:iCs/>
        </w:rPr>
        <w:t xml:space="preserve">03-arquitetura/09-plano-migracao-dados.md</w:t>
      </w:r>
      <w:r>
        <w:rPr>
          <w:i/>
          <w:iCs/>
        </w:rPr>
        <w:t xml:space="preserve">)</w:t>
      </w:r>
    </w:p>
    <w:p>
      <w:pPr>
        <w:pStyle w:val="BlockText"/>
      </w:pPr>
      <w:r>
        <w:rPr>
          <w:b/>
          <w:bCs/>
        </w:rPr>
        <w:t xml:space="preserve">Estado:</w:t>
      </w:r>
      <w:r>
        <w:t xml:space="preserve"> </w:t>
      </w:r>
      <w:r>
        <w:t xml:space="preserve">{{rascunho | ensaiado | aprovado | executado}}</w:t>
      </w:r>
      <w:r>
        <w:t xml:space="preserve"> </w:t>
      </w:r>
      <w:r>
        <w:rPr>
          <w:b/>
          <w:bCs/>
        </w:rPr>
        <w:t xml:space="preserve">Data:</w:t>
      </w:r>
      <w:r>
        <w:t xml:space="preserve"> </w:t>
      </w:r>
      <w:r>
        <w:t xml:space="preserve">{{AAAA-MM-DD}} ·</w:t>
      </w:r>
      <w:r>
        <w:t xml:space="preserve"> </w:t>
      </w:r>
      <w:r>
        <w:rPr>
          <w:b/>
          <w:bCs/>
        </w:rPr>
        <w:t xml:space="preserve">Dono:</w:t>
      </w:r>
      <w:r>
        <w:t xml:space="preserve"> </w:t>
      </w:r>
      <w:r>
        <w:t xml:space="preserve">{{nome}} ·</w:t>
      </w:r>
      <w:r>
        <w:t xml:space="preserve"> </w:t>
      </w:r>
      <w:r>
        <w:rPr>
          <w:b/>
          <w:bCs/>
        </w:rPr>
        <w:t xml:space="preserve">Aprova:</w:t>
      </w:r>
      <w:r>
        <w:t xml:space="preserve"> </w:t>
      </w:r>
      <w:r>
        <w:t xml:space="preserve">{{…}}</w:t>
      </w:r>
    </w:p>
    <w:p>
      <w:r>
        <w:pict>
          <v:rect style="width:0;height:1.5pt" o:hralign="center" o:hrstd="t" o:hr="t"/>
        </w:pict>
      </w:r>
    </w:p>
    <w:bookmarkStart w:id="869" w:name="o-que-se-migra-de-onde-para-onde"/>
    <w:p>
      <w:pPr>
        <w:pStyle w:val="Heading2"/>
      </w:pPr>
      <w:r>
        <w:t xml:space="preserve">1. O que se migra, de onde para onde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Origem</w:t>
            </w:r>
          </w:p>
        </w:tc>
        <w:tc>
          <w:tcPr/>
          <w:p>
            <w:pPr>
              <w:pStyle w:val="Compact"/>
            </w:pPr>
            <w:r>
              <w:t xml:space="preserve">Destino</w:t>
            </w:r>
          </w:p>
        </w:tc>
        <w:tc>
          <w:tcPr/>
          <w:p>
            <w:pPr>
              <w:pStyle w:val="Compact"/>
            </w:pPr>
            <w:r>
              <w:t xml:space="preserve">Volume</w:t>
            </w:r>
          </w:p>
        </w:tc>
        <w:tc>
          <w:tcPr/>
          <w:p>
            <w:pPr>
              <w:pStyle w:val="Compact"/>
            </w:pPr>
            <w:r>
              <w:t xml:space="preserve">Janela</w:t>
            </w:r>
          </w:p>
        </w:tc>
      </w:tr>
      <w:tr>
        <w:tc>
          <w:tcPr/>
          <w:p>
            <w:pPr>
              <w:pStyle w:val="Compact"/>
            </w:pPr>
            <w:r>
              <w:t xml:space="preserve">{{Folhas de cálculo}}</w:t>
            </w:r>
          </w:p>
        </w:tc>
        <w:tc>
          <w:tcPr/>
          <w:p>
            <w:pPr>
              <w:pStyle w:val="Compact"/>
            </w:pPr>
            <w:r>
              <w:t xml:space="preserve">{{</w:t>
            </w:r>
            <w:r>
              <w:rPr>
                <w:rStyle w:val="VerbatimChar"/>
              </w:rPr>
              <w:t xml:space="preserve">fleet.fleet_vehicle</w:t>
            </w:r>
            <w:r>
              <w:t xml:space="preserve">}}</w:t>
            </w:r>
          </w:p>
        </w:tc>
        <w:tc>
          <w:tcPr/>
          <w:p>
            <w:pPr>
              <w:pStyle w:val="Compact"/>
            </w:pPr>
            <w:r>
              <w:t xml:space="preserve">{{~340 linhas}}</w:t>
            </w:r>
          </w:p>
        </w:tc>
        <w:tc>
          <w:tcPr/>
          <w:p>
            <w:pPr>
              <w:pStyle w:val="Compact"/>
            </w:pPr>
            <w:r>
              <w:t xml:space="preserve">{{…}}</w:t>
            </w:r>
          </w:p>
        </w:tc>
      </w:tr>
      <w:tr>
        <w:tc>
          <w:tcPr/>
          <w:p>
            <w:pPr>
              <w:pStyle w:val="Compact"/>
            </w:pPr>
            <w:r>
              <w:t xml:space="preserve">{{Sistema {{X}}}}</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Tipo de migração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Descrição</w:t>
            </w:r>
          </w:p>
        </w:tc>
        <w:tc>
          <w:tcPr/>
          <w:p>
            <w:pPr>
              <w:pStyle w:val="Compact"/>
            </w:pPr>
            <w:r>
              <w:t xml:space="preserve">Escolhido</w:t>
            </w:r>
          </w:p>
        </w:tc>
      </w:tr>
      <w:tr>
        <w:tc>
          <w:tcPr/>
          <w:p>
            <w:pPr>
              <w:pStyle w:val="Compact"/>
            </w:pPr>
            <w:r>
              <w:t xml:space="preserve">Corte único (</w:t>
            </w:r>
            <w:r>
              <w:rPr>
                <w:i/>
                <w:iCs/>
              </w:rPr>
              <w:t xml:space="preserve">big bang</w:t>
            </w:r>
            <w:r>
              <w:t xml:space="preserve">)</w:t>
            </w:r>
          </w:p>
        </w:tc>
        <w:tc>
          <w:tcPr/>
          <w:p>
            <w:pPr>
              <w:pStyle w:val="Compact"/>
            </w:pPr>
            <w:r>
              <w:t xml:space="preserve">Para o sistema antigo, migra, arranca o novo</w:t>
            </w:r>
          </w:p>
        </w:tc>
        <w:tc>
          <w:tcPr/>
          <w:p>
            <w:pPr>
              <w:pStyle w:val="Compact"/>
            </w:pPr>
            <w:r>
              <w:t xml:space="preserve">{{☐}}</w:t>
            </w:r>
          </w:p>
        </w:tc>
      </w:tr>
      <w:tr>
        <w:tc>
          <w:tcPr/>
          <w:p>
            <w:pPr>
              <w:pStyle w:val="Compact"/>
            </w:pPr>
            <w:r>
              <w:t xml:space="preserve">Faseada por domínio</w:t>
            </w:r>
          </w:p>
        </w:tc>
        <w:tc>
          <w:tcPr/>
          <w:p>
            <w:pPr>
              <w:pStyle w:val="Compact"/>
            </w:pPr>
            <w:r>
              <w:t xml:space="preserve">Um conjunto de dados de cada vez</w:t>
            </w:r>
          </w:p>
        </w:tc>
        <w:tc>
          <w:tcPr/>
          <w:p>
            <w:pPr>
              <w:pStyle w:val="Compact"/>
            </w:pPr>
            <w:r>
              <w:t xml:space="preserve">{{☐}}</w:t>
            </w:r>
          </w:p>
        </w:tc>
      </w:tr>
      <w:tr>
        <w:tc>
          <w:tcPr/>
          <w:p>
            <w:pPr>
              <w:pStyle w:val="Compact"/>
            </w:pPr>
            <w:r>
              <w:t xml:space="preserve">Convivência com sincronização</w:t>
            </w:r>
          </w:p>
        </w:tc>
        <w:tc>
          <w:tcPr/>
          <w:p>
            <w:pPr>
              <w:pStyle w:val="Compact"/>
            </w:pPr>
            <w:r>
              <w:t xml:space="preserve">Os dois a correr durante um período</w:t>
            </w:r>
          </w:p>
        </w:tc>
        <w:tc>
          <w:tcPr/>
          <w:p>
            <w:pPr>
              <w:pStyle w:val="Compact"/>
            </w:pPr>
            <w:r>
              <w:t xml:space="preserve">{{☐}}</w:t>
            </w:r>
          </w:p>
        </w:tc>
      </w:tr>
    </w:tbl>
    <w:p>
      <w:r>
        <w:pict>
          <v:rect style="width:0;height:1.5pt" o:hralign="center" o:hrstd="t" o:hr="t"/>
        </w:pict>
      </w:r>
    </w:p>
    <w:bookmarkEnd w:id="869"/>
    <w:bookmarkStart w:id="870" w:name="levantamento-da-origem"/>
    <w:p>
      <w:pPr>
        <w:pStyle w:val="Heading2"/>
      </w:pPr>
      <w:r>
        <w:t xml:space="preserve">2. Levantamento da origem</w:t>
      </w:r>
    </w:p>
    <w:p>
      <w:pPr>
        <w:pStyle w:val="FirstParagraph"/>
      </w:pPr>
      <w:r>
        <w:rPr>
          <w:b/>
          <w:bCs/>
        </w:rPr>
        <w:t xml:space="preserve">A regra:</w:t>
      </w:r>
      <w:r>
        <w:t xml:space="preserve"> </w:t>
      </w:r>
      <w:r>
        <w:t xml:space="preserve">olhar para os dados reais antes de escrever uma linha de código de</w:t>
      </w:r>
      <w:r>
        <w:t xml:space="preserve"> </w:t>
      </w:r>
      <w:r>
        <w:t xml:space="preserve">migração. A documentação da origem descreve o que devia lá estar.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Verificação</w:t>
            </w:r>
          </w:p>
        </w:tc>
        <w:tc>
          <w:tcPr/>
          <w:p>
            <w:pPr>
              <w:pStyle w:val="Compact"/>
            </w:pPr>
            <w:r>
              <w:t xml:space="preserve">Resultado</w:t>
            </w:r>
          </w:p>
        </w:tc>
        <w:tc>
          <w:tcPr/>
          <w:p>
            <w:pPr>
              <w:pStyle w:val="Compact"/>
            </w:pPr>
            <w:r>
              <w:t xml:space="preserve">Consequência</w:t>
            </w:r>
          </w:p>
        </w:tc>
      </w:tr>
      <w:tr>
        <w:tc>
          <w:tcPr/>
          <w:p>
            <w:pPr>
              <w:pStyle w:val="Compact"/>
            </w:pPr>
            <w:r>
              <w:t xml:space="preserve">Quantas linhas, por tabela</w:t>
            </w:r>
          </w:p>
        </w:tc>
        <w:tc>
          <w:tcPr/>
          <w:p>
            <w:pPr>
              <w:pStyle w:val="Compact"/>
            </w:pPr>
            <w:r>
              <w:t xml:space="preserve">{{…}}</w:t>
            </w:r>
          </w:p>
        </w:tc>
        <w:tc>
          <w:tcPr/>
          <w:p>
            <w:pPr>
              <w:pStyle w:val="Compact"/>
            </w:pPr>
          </w:p>
        </w:tc>
      </w:tr>
      <w:tr>
        <w:tc>
          <w:tcPr/>
          <w:p>
            <w:pPr>
              <w:pStyle w:val="Compact"/>
            </w:pPr>
            <w:r>
              <w:t xml:space="preserve">Chaves duplicadas</w:t>
            </w:r>
          </w:p>
        </w:tc>
        <w:tc>
          <w:tcPr/>
          <w:p>
            <w:pPr>
              <w:pStyle w:val="Compact"/>
            </w:pPr>
            <w:r>
              <w:t xml:space="preserve">{{…}}</w:t>
            </w:r>
          </w:p>
        </w:tc>
        <w:tc>
          <w:tcPr/>
          <w:p>
            <w:pPr>
              <w:pStyle w:val="Compact"/>
            </w:pPr>
            <w:r>
              <w:t xml:space="preserve">{{regra de desempate}}</w:t>
            </w:r>
          </w:p>
        </w:tc>
      </w:tr>
      <w:tr>
        <w:tc>
          <w:tcPr/>
          <w:p>
            <w:pPr>
              <w:pStyle w:val="Compact"/>
            </w:pPr>
            <w:r>
              <w:t xml:space="preserve">Campos obrigatórios em falta</w:t>
            </w:r>
          </w:p>
        </w:tc>
        <w:tc>
          <w:tcPr/>
          <w:p>
            <w:pPr>
              <w:pStyle w:val="Compact"/>
            </w:pPr>
            <w:r>
              <w:t xml:space="preserve">{{…}}</w:t>
            </w:r>
          </w:p>
        </w:tc>
        <w:tc>
          <w:tcPr/>
          <w:p>
            <w:pPr>
              <w:pStyle w:val="Compact"/>
            </w:pPr>
            <w:r>
              <w:t xml:space="preserve">{{valor por omissão ou rejeição}}</w:t>
            </w:r>
          </w:p>
        </w:tc>
      </w:tr>
      <w:tr>
        <w:tc>
          <w:tcPr/>
          <w:p>
            <w:pPr>
              <w:pStyle w:val="Compact"/>
            </w:pPr>
            <w:r>
              <w:t xml:space="preserve">Formatos inconsistentes (datas, matrículas)</w:t>
            </w:r>
          </w:p>
        </w:tc>
        <w:tc>
          <w:tcPr/>
          <w:p>
            <w:pPr>
              <w:pStyle w:val="Compact"/>
            </w:pPr>
            <w:r>
              <w:t xml:space="preserve">{{…}}</w:t>
            </w:r>
          </w:p>
        </w:tc>
        <w:tc>
          <w:tcPr/>
          <w:p>
            <w:pPr>
              <w:pStyle w:val="Compact"/>
            </w:pPr>
            <w:r>
              <w:t xml:space="preserve">{{normalização}}</w:t>
            </w:r>
          </w:p>
        </w:tc>
      </w:tr>
      <w:tr>
        <w:tc>
          <w:tcPr/>
          <w:p>
            <w:pPr>
              <w:pStyle w:val="Compact"/>
            </w:pPr>
            <w:r>
              <w:t xml:space="preserve">Codificação de caracteres</w:t>
            </w:r>
          </w:p>
        </w:tc>
        <w:tc>
          <w:tcPr/>
          <w:p>
            <w:pPr>
              <w:pStyle w:val="Compact"/>
            </w:pPr>
            <w:r>
              <w:t xml:space="preserve">{{…}}</w:t>
            </w:r>
          </w:p>
        </w:tc>
        <w:tc>
          <w:tcPr/>
          <w:p>
            <w:pPr>
              <w:pStyle w:val="Compact"/>
            </w:pPr>
            <w:r>
              <w:t xml:space="preserve">{{…}}</w:t>
            </w:r>
          </w:p>
        </w:tc>
      </w:tr>
      <w:tr>
        <w:tc>
          <w:tcPr/>
          <w:p>
            <w:pPr>
              <w:pStyle w:val="Compact"/>
            </w:pPr>
            <w:r>
              <w:t xml:space="preserve">Referências órfãs</w:t>
            </w:r>
          </w:p>
        </w:tc>
        <w:tc>
          <w:tcPr/>
          <w:p>
            <w:pPr>
              <w:pStyle w:val="Compact"/>
            </w:pPr>
            <w:r>
              <w:t xml:space="preserve">{{…}}</w:t>
            </w:r>
          </w:p>
        </w:tc>
        <w:tc>
          <w:tcPr/>
          <w:p>
            <w:pPr>
              <w:pStyle w:val="Compact"/>
            </w:pPr>
            <w:r>
              <w:t xml:space="preserve">{{criar em falta ou descartar}}</w:t>
            </w:r>
          </w:p>
        </w:tc>
      </w:tr>
      <w:tr>
        <w:tc>
          <w:tcPr/>
          <w:p>
            <w:pPr>
              <w:pStyle w:val="Compact"/>
            </w:pPr>
            <w:r>
              <w:t xml:space="preserve">Registos de teste em produção</w:t>
            </w:r>
          </w:p>
        </w:tc>
        <w:tc>
          <w:tcPr/>
          <w:p>
            <w:pPr>
              <w:pStyle w:val="Compact"/>
            </w:pPr>
            <w:r>
              <w:t xml:space="preserve">{{…}}</w:t>
            </w:r>
          </w:p>
        </w:tc>
        <w:tc>
          <w:tcPr/>
          <w:p>
            <w:pPr>
              <w:pStyle w:val="Compact"/>
            </w:pPr>
            <w:r>
              <w:t xml:space="preserve">{{critério de exclusão}}</w:t>
            </w:r>
          </w:p>
        </w:tc>
      </w:tr>
    </w:tbl>
    <w:p>
      <w:pPr>
        <w:pStyle w:val="BodyText"/>
      </w:pPr>
      <w:r>
        <w:rPr>
          <w:b/>
          <w:bCs/>
        </w:rPr>
        <w:t xml:space="preserve">Consulta de perfilagem:</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{{chave}}) </w:t>
      </w:r>
      <w:r>
        <w:rPr>
          <w:rStyle w:val="KeywordTok"/>
        </w:rPr>
        <w:t xml:space="preserve">AS</w:t>
      </w:r>
      <w:r>
        <w:rPr>
          <w:rStyle w:val="NormalTok"/>
        </w:rPr>
        <w:t xml:space="preserve"> distintos,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{{campo}}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nulos,</w:t>
      </w:r>
      <w:r>
        <w:br/>
      </w:r>
      <w:r>
        <w:rPr>
          <w:rStyle w:val="NormalTok"/>
        </w:rPr>
        <w:t xml:space="preserve">       </w:t>
      </w:r>
      <w:r>
        <w:rPr>
          <w:rStyle w:val="FunctionTok"/>
        </w:rPr>
        <w:t xml:space="preserve">MIN</w:t>
      </w:r>
      <w:r>
        <w:rPr>
          <w:rStyle w:val="NormalTok"/>
        </w:rPr>
        <w:t xml:space="preserve">({{</w:t>
      </w:r>
      <w:r>
        <w:rPr>
          <w:rStyle w:val="KeywordTok"/>
        </w:rPr>
        <w:t xml:space="preserve">data</w:t>
      </w:r>
      <w:r>
        <w:rPr>
          <w:rStyle w:val="NormalTok"/>
        </w:rPr>
        <w:t xml:space="preserve">}}) </w:t>
      </w:r>
      <w:r>
        <w:rPr>
          <w:rStyle w:val="KeywordTok"/>
        </w:rPr>
        <w:t xml:space="preserve">AS</w:t>
      </w:r>
      <w:r>
        <w:rPr>
          <w:rStyle w:val="NormalTok"/>
        </w:rPr>
        <w:t xml:space="preserve"> mais_antigo, </w:t>
      </w:r>
      <w:r>
        <w:rPr>
          <w:rStyle w:val="FunctionTok"/>
        </w:rPr>
        <w:t xml:space="preserve">MAX</w:t>
      </w:r>
      <w:r>
        <w:rPr>
          <w:rStyle w:val="NormalTok"/>
        </w:rPr>
        <w:t xml:space="preserve">({{</w:t>
      </w:r>
      <w:r>
        <w:rPr>
          <w:rStyle w:val="KeywordTok"/>
        </w:rPr>
        <w:t xml:space="preserve">data</w:t>
      </w:r>
      <w:r>
        <w:rPr>
          <w:rStyle w:val="NormalTok"/>
        </w:rPr>
        <w:t xml:space="preserve">}}) </w:t>
      </w:r>
      <w:r>
        <w:rPr>
          <w:rStyle w:val="KeywordTok"/>
        </w:rPr>
        <w:t xml:space="preserve">AS</w:t>
      </w:r>
      <w:r>
        <w:rPr>
          <w:rStyle w:val="NormalTok"/>
        </w:rPr>
        <w:t xml:space="preserve"> mais_recente</w:t>
      </w:r>
      <w:r>
        <w:br/>
      </w:r>
      <w:r>
        <w:rPr>
          <w:rStyle w:val="NormalTok"/>
        </w:rPr>
        <w:t xml:space="preserve">  </w:t>
      </w:r>
      <w:r>
        <w:rPr>
          <w:rStyle w:val="KeywordTok"/>
        </w:rPr>
        <w:t xml:space="preserve">FROM</w:t>
      </w:r>
      <w:r>
        <w:rPr>
          <w:rStyle w:val="NormalTok"/>
        </w:rPr>
        <w:t xml:space="preserve"> {{origem}};</w:t>
      </w:r>
    </w:p>
    <w:p>
      <w:r>
        <w:pict>
          <v:rect style="width:0;height:1.5pt" o:hralign="center" o:hrstd="t" o:hr="t"/>
        </w:pict>
      </w:r>
    </w:p>
    <w:bookmarkEnd w:id="870"/>
    <w:bookmarkStart w:id="871" w:name="mapeamento-campo-a-campo"/>
    <w:p>
      <w:pPr>
        <w:pStyle w:val="Heading2"/>
      </w:pPr>
      <w:r>
        <w:t xml:space="preserve">3. Mapeamento campo a campo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Origem</w:t>
            </w:r>
          </w:p>
        </w:tc>
        <w:tc>
          <w:tcPr/>
          <w:p>
            <w:pPr>
              <w:pStyle w:val="Compact"/>
            </w:pPr>
            <w:r>
              <w:t xml:space="preserve">Destino</w:t>
            </w:r>
          </w:p>
        </w:tc>
        <w:tc>
          <w:tcPr/>
          <w:p>
            <w:pPr>
              <w:pStyle w:val="Compact"/>
            </w:pPr>
            <w:r>
              <w:t xml:space="preserve">Transformação</w:t>
            </w:r>
          </w:p>
        </w:tc>
        <w:tc>
          <w:tcPr/>
          <w:p>
            <w:pPr>
              <w:pStyle w:val="Compact"/>
            </w:pPr>
            <w:r>
              <w:t xml:space="preserve">Se vazio</w:t>
            </w:r>
          </w:p>
        </w:tc>
        <w:tc>
          <w:tcPr/>
          <w:p>
            <w:pPr>
              <w:pStyle w:val="Compact"/>
            </w:pPr>
            <w:r>
              <w:t xml:space="preserve">Se inválido</w:t>
            </w:r>
          </w:p>
        </w:tc>
      </w:tr>
      <w:tr>
        <w:tc>
          <w:tcPr/>
          <w:p>
            <w:pPr>
              <w:pStyle w:val="Compact"/>
            </w:pPr>
            <w:r>
              <w:t xml:space="preserve">{{</w:t>
            </w:r>
            <w:r>
              <w:rPr>
                <w:rStyle w:val="VerbatimChar"/>
              </w:rPr>
              <w:t xml:space="preserve">MATRICULA</w:t>
            </w:r>
            <w:r>
              <w:t xml:space="preserve">}}</w:t>
            </w:r>
          </w:p>
        </w:tc>
        <w:tc>
          <w:tcPr/>
          <w:p>
            <w:pPr>
              <w:pStyle w:val="Compact"/>
            </w:pPr>
            <w:r>
              <w:t xml:space="preserve">{{</w:t>
            </w:r>
            <w:r>
              <w:rPr>
                <w:rStyle w:val="VerbatimChar"/>
              </w:rPr>
              <w:t xml:space="preserve">fleet_vehicle.plate</w:t>
            </w:r>
            <w:r>
              <w:t xml:space="preserve">}}</w:t>
            </w:r>
          </w:p>
        </w:tc>
        <w:tc>
          <w:tcPr/>
          <w:p>
            <w:pPr>
              <w:pStyle w:val="Compact"/>
            </w:pPr>
            <w:r>
              <w:t xml:space="preserve">{{maiúsculas, hífens}}</w:t>
            </w:r>
          </w:p>
        </w:tc>
        <w:tc>
          <w:tcPr/>
          <w:p>
            <w:pPr>
              <w:pStyle w:val="Compact"/>
            </w:pPr>
            <w:r>
              <w:t xml:space="preserve">Rejeita linha</w:t>
            </w:r>
          </w:p>
        </w:tc>
        <w:tc>
          <w:tcPr/>
          <w:p>
            <w:pPr>
              <w:pStyle w:val="Compact"/>
            </w:pPr>
            <w:r>
              <w:t xml:space="preserve">Rejeita e regista</w:t>
            </w:r>
          </w:p>
        </w:tc>
      </w:tr>
      <w:tr>
        <w:tc>
          <w:tcPr/>
          <w:p>
            <w:pPr>
              <w:pStyle w:val="Compact"/>
            </w:pPr>
            <w:r>
              <w:t xml:space="preserve">{{</w:t>
            </w:r>
            <w:r>
              <w:rPr>
                <w:rStyle w:val="VerbatimChar"/>
              </w:rPr>
              <w:t xml:space="preserve">MARCA</w:t>
            </w:r>
            <w:r>
              <w:t xml:space="preserve"> </w:t>
            </w:r>
            <w:r>
              <w:t xml:space="preserve">(texto)}}</w:t>
            </w:r>
          </w:p>
        </w:tc>
        <w:tc>
          <w:tcPr/>
          <w:p>
            <w:pPr>
              <w:pStyle w:val="Compact"/>
            </w:pPr>
            <w:r>
              <w:t xml:space="preserve">{{</w:t>
            </w:r>
            <w:r>
              <w:rPr>
                <w:rStyle w:val="VerbatimChar"/>
              </w:rPr>
              <w:t xml:space="preserve">brand_id</w:t>
            </w:r>
            <w:r>
              <w:t xml:space="preserve">}}</w:t>
            </w:r>
          </w:p>
        </w:tc>
        <w:tc>
          <w:tcPr/>
          <w:p>
            <w:pPr>
              <w:pStyle w:val="Compact"/>
            </w:pPr>
            <w:r>
              <w:t xml:space="preserve">{{procura em</w:t>
            </w:r>
            <w:r>
              <w:t xml:space="preserve"> </w:t>
            </w:r>
            <w:r>
              <w:rPr>
                <w:rStyle w:val="VerbatimChar"/>
              </w:rPr>
              <w:t xml:space="preserve">fleet_brand</w:t>
            </w:r>
            <w:r>
              <w:t xml:space="preserve">; cria se não existir}}</w:t>
            </w:r>
          </w:p>
        </w:tc>
        <w:tc>
          <w:tcPr/>
          <w:p>
            <w:pPr>
              <w:pStyle w:val="Compact"/>
            </w:pPr>
            <w:r>
              <w:t xml:space="preserve">{{NULL}}</w:t>
            </w:r>
          </w:p>
        </w:tc>
        <w:tc>
          <w:tcPr/>
          <w:p>
            <w:pPr>
              <w:pStyle w:val="Compact"/>
            </w:pPr>
            <w:r>
              <w:t xml:space="preserve">{{cria marca nova}}</w:t>
            </w:r>
          </w:p>
        </w:tc>
      </w:tr>
      <w:tr>
        <w:tc>
          <w:tcPr/>
          <w:p>
            <w:pPr>
              <w:pStyle w:val="Compact"/>
            </w:pPr>
            <w:r>
              <w:t xml:space="preserve">{{</w:t>
            </w:r>
            <w:r>
              <w:rPr>
                <w:rStyle w:val="VerbatimChar"/>
              </w:rPr>
              <w:t xml:space="preserve">KMS</w:t>
            </w:r>
            <w:r>
              <w:t xml:space="preserve">}}</w:t>
            </w:r>
          </w:p>
        </w:tc>
        <w:tc>
          <w:tcPr/>
          <w:p>
            <w:pPr>
              <w:pStyle w:val="Compact"/>
            </w:pPr>
            <w:r>
              <w:t xml:space="preserve">{{</w:t>
            </w:r>
            <w:r>
              <w:rPr>
                <w:rStyle w:val="VerbatimChar"/>
              </w:rPr>
              <w:t xml:space="preserve">current_km</w:t>
            </w:r>
            <w:r>
              <w:t xml:space="preserve">}}</w:t>
            </w:r>
          </w:p>
        </w:tc>
        <w:tc>
          <w:tcPr/>
          <w:p>
            <w:pPr>
              <w:pStyle w:val="Compact"/>
            </w:pPr>
            <w:r>
              <w:t xml:space="preserve">{{inteiro}}</w:t>
            </w:r>
          </w:p>
        </w:tc>
        <w:tc>
          <w:tcPr/>
          <w:p>
            <w:pPr>
              <w:pStyle w:val="Compact"/>
            </w:pPr>
            <w:r>
              <w:t xml:space="preserve">{{0}}</w:t>
            </w:r>
          </w:p>
        </w:tc>
        <w:tc>
          <w:tcPr/>
          <w:p>
            <w:pPr>
              <w:pStyle w:val="Compact"/>
            </w:pPr>
            <w:r>
              <w:t xml:space="preserve">{{rejeita}}</w:t>
            </w:r>
          </w:p>
        </w:tc>
      </w:tr>
      <w:tr>
        <w:tc>
          <w:tcPr/>
          <w:p>
            <w:pPr>
              <w:pStyle w:val="Compact"/>
            </w:pPr>
            <w:r>
              <w:t xml:space="preserve">—</w:t>
            </w:r>
          </w:p>
        </w:tc>
        <w:tc>
          <w:tcPr/>
          <w:p>
            <w:pPr>
              <w:pStyle w:val="Compact"/>
            </w:pPr>
            <w:r>
              <w:t xml:space="preserve">{{</w:t>
            </w:r>
            <w:r>
              <w:rPr>
                <w:rStyle w:val="VerbatimChar"/>
              </w:rPr>
              <w:t xml:space="preserve">created_at</w:t>
            </w:r>
            <w:r>
              <w:t xml:space="preserve">}}</w:t>
            </w:r>
          </w:p>
        </w:tc>
        <w:tc>
          <w:tcPr/>
          <w:p>
            <w:pPr>
              <w:pStyle w:val="Compact"/>
            </w:pPr>
            <w:r>
              <w:t xml:space="preserve">{{data da migração}}</w:t>
            </w:r>
          </w:p>
        </w:tc>
        <w:tc>
          <w:tcPr/>
          <w:p>
            <w:pPr>
              <w:pStyle w:val="Compact"/>
            </w:pPr>
            <w:r>
              <w:t xml:space="preserve">—</w:t>
            </w:r>
          </w:p>
        </w:tc>
        <w:tc>
          <w:tcPr/>
          <w:p>
            <w:pPr>
              <w:pStyle w:val="Compact"/>
            </w:pPr>
            <w:r>
              <w:t xml:space="preserve">—</w:t>
            </w:r>
          </w:p>
        </w:tc>
      </w:tr>
    </w:tbl>
    <w:p>
      <w:pPr>
        <w:pStyle w:val="BodyText"/>
      </w:pPr>
      <w:r>
        <w:rPr>
          <w:b/>
          <w:bCs/>
        </w:rPr>
        <w:t xml:space="preserve">Campos do destino sem origem:</w:t>
      </w:r>
      <w:r>
        <w:t xml:space="preserve"> </w:t>
      </w:r>
      <w:r>
        <w:t xml:space="preserve">{{listar e dizer que valor levam}}</w:t>
      </w:r>
      <w:r>
        <w:t xml:space="preserve"> </w:t>
      </w:r>
      <w:r>
        <w:rPr>
          <w:b/>
          <w:bCs/>
        </w:rPr>
        <w:t xml:space="preserve">Campos da origem sem destino:</w:t>
      </w:r>
      <w:r>
        <w:t xml:space="preserve"> </w:t>
      </w:r>
      <w:r>
        <w:t xml:space="preserve">{{listar e confirmar que se perdem de propósito}}</w:t>
      </w:r>
    </w:p>
    <w:p>
      <w:r>
        <w:pict>
          <v:rect style="width:0;height:1.5pt" o:hralign="center" o:hrstd="t" o:hr="t"/>
        </w:pict>
      </w:r>
    </w:p>
    <w:bookmarkEnd w:id="871"/>
    <w:bookmarkStart w:id="875" w:name="estratégia-de-execução"/>
    <w:p>
      <w:pPr>
        <w:pStyle w:val="Heading2"/>
      </w:pPr>
      <w:r>
        <w:t xml:space="preserve">4. Estratégia de execução</w:t>
      </w:r>
    </w:p>
    <w:p>
      <w:pPr>
        <w:pStyle w:val="FirstParagraph"/>
      </w:pPr>
      <w:r>
        <w:drawing>
          <wp:inline>
            <wp:extent cx="3909599" cy="7920855"/>
            <wp:effectExtent b="0" l="0" r="0" t="0"/>
            <wp:docPr descr="" title="" id="873" name="Picture"/>
            <a:graphic>
              <a:graphicData uri="http://schemas.openxmlformats.org/drawingml/2006/picture">
                <pic:pic>
                  <pic:nvPicPr>
                    <pic:cNvPr descr="d42-out-1.png" id="874" name="Picture"/>
                    <pic:cNvPicPr>
                      <a:picLocks noChangeArrowheads="1" noChangeAspect="1"/>
                    </pic:cNvPicPr>
                  </pic:nvPicPr>
                  <pic:blipFill>
                    <a:blip r:embed="rId872"/>
                    <a:stretch>
                      <a:fillRect/>
                    </a:stretch>
                  </pic:blipFill>
                  <pic:spPr bwMode="auto">
                    <a:xfrm>
                      <a:off x="0" y="0"/>
                      <a:ext cx="3909599" cy="7920855"/>
                    </a:xfrm>
                    <a:prstGeom prst="rect">
                      <a:avLst/>
                    </a:prstGeom>
                    <a:noFill/>
                    <a:ln w="9525">
                      <a:noFill/>
                      <a:headEnd/>
                      <a:tailEnd/>
                    </a:ln>
                  </pic:spPr>
                </pic:pic>
              </a:graphicData>
            </a:graphic>
          </wp:inline>
        </w:drawing>
      </w:r>
    </w:p>
    <w:p>
      <w:pPr>
        <w:pStyle w:val="BodyText"/>
      </w:pPr>
      <w:r>
        <w:rPr>
          <w:b/>
          <w:bCs/>
        </w:rPr>
        <w:t xml:space="preserve">Porquê tabela de estágio:</w:t>
      </w:r>
      <w:r>
        <w:t xml:space="preserve"> </w:t>
      </w:r>
      <w:r>
        <w:t xml:space="preserve">carregar direto para as tabelas finais impede</w:t>
      </w:r>
      <w:r>
        <w:t xml:space="preserve"> </w:t>
      </w:r>
      <w:r>
        <w:t xml:space="preserve">verificar antes de publicar, e transforma qualquer erro numa reversão em vez</w:t>
      </w:r>
      <w:r>
        <w:t xml:space="preserve"> </w:t>
      </w:r>
      <w:r>
        <w:t xml:space="preserve">de numa correção.</w:t>
      </w:r>
    </w:p>
    <w:p>
      <w:r>
        <w:pict>
          <v:rect style="width:0;height:1.5pt" o:hralign="center" o:hrstd="t" o:hr="t"/>
        </w:pict>
      </w:r>
    </w:p>
    <w:bookmarkEnd w:id="875"/>
    <w:bookmarkStart w:id="876" w:name="ensaio-obrigatório"/>
    <w:p>
      <w:pPr>
        <w:pStyle w:val="Heading2"/>
      </w:pPr>
      <w:r>
        <w:t xml:space="preserve">5. Ensaio — obrigatório</w:t>
      </w:r>
    </w:p>
    <w:p>
      <w:pPr>
        <w:pStyle w:val="FirstParagraph"/>
      </w:pPr>
      <w:r>
        <w:rPr>
          <w:b/>
          <w:bCs/>
        </w:rPr>
        <w:t xml:space="preserve">Nenhuma migração se executa em produção sem ter corrido pelo menos uma vez</w:t>
      </w:r>
      <w:r>
        <w:rPr>
          <w:b/>
          <w:bCs/>
        </w:rPr>
        <w:t xml:space="preserve"> </w:t>
      </w:r>
      <w:r>
        <w:rPr>
          <w:b/>
          <w:bCs/>
        </w:rPr>
        <w:t xml:space="preserve">sobre uma cópia real.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Ensaio</w:t>
            </w:r>
          </w:p>
        </w:tc>
        <w:tc>
          <w:tcPr/>
          <w:p>
            <w:pPr>
              <w:pStyle w:val="Compact"/>
            </w:pPr>
            <w:r>
              <w:t xml:space="preserve">Data</w:t>
            </w:r>
          </w:p>
        </w:tc>
        <w:tc>
          <w:tcPr/>
          <w:p>
            <w:pPr>
              <w:pStyle w:val="Compact"/>
            </w:pPr>
            <w:r>
              <w:t xml:space="preserve">Ambiente</w:t>
            </w:r>
          </w:p>
        </w:tc>
        <w:tc>
          <w:tcPr/>
          <w:p>
            <w:pPr>
              <w:pStyle w:val="Compact"/>
            </w:pPr>
            <w:r>
              <w:t xml:space="preserve">Linhas</w:t>
            </w:r>
          </w:p>
        </w:tc>
        <w:tc>
          <w:tcPr/>
          <w:p>
            <w:pPr>
              <w:pStyle w:val="Compact"/>
            </w:pPr>
            <w:r>
              <w:t xml:space="preserve">Erros</w:t>
            </w:r>
          </w:p>
        </w:tc>
        <w:tc>
          <w:tcPr/>
          <w:p>
            <w:pPr>
              <w:pStyle w:val="Compact"/>
            </w:pPr>
            <w:r>
              <w:t xml:space="preserve">Duração</w:t>
            </w:r>
          </w:p>
        </w:tc>
        <w:tc>
          <w:tcPr/>
          <w:p>
            <w:pPr>
              <w:pStyle w:val="Compact"/>
            </w:pPr>
            <w:r>
              <w:t xml:space="preserve">Resultado</w:t>
            </w:r>
          </w:p>
        </w:tc>
      </w:tr>
      <w:tr>
        <w:tc>
          <w:tcPr/>
          <w:p>
            <w:pPr>
              <w:pStyle w:val="Compact"/>
            </w:pPr>
            <w:r>
              <w:t xml:space="preserve">1</w:t>
            </w:r>
          </w:p>
        </w:tc>
        <w:tc>
          <w:tcPr/>
          <w:p>
            <w:pPr>
              <w:pStyle w:val="Compact"/>
            </w:pPr>
            <w:r>
              <w:t xml:space="preserve">{{…}}</w:t>
            </w:r>
          </w:p>
        </w:tc>
        <w:tc>
          <w:tcPr/>
          <w:p>
            <w:pPr>
              <w:pStyle w:val="Compact"/>
            </w:pPr>
            <w:r>
              <w:t xml:space="preserve">{{cópia de produção}}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Critério para avançar:</w:t>
      </w:r>
      <w:r>
        <w:t xml:space="preserve"> </w:t>
      </w:r>
      <w:r>
        <w:t xml:space="preserve">{{2 ensaios consecutivos sem erros de gravidade 1 e</w:t>
      </w:r>
      <w:r>
        <w:t xml:space="preserve"> </w:t>
      </w:r>
      <w:r>
        <w:t xml:space="preserve">duração dentro da janela}}.</w:t>
      </w:r>
    </w:p>
    <w:p>
      <w:r>
        <w:pict>
          <v:rect style="width:0;height:1.5pt" o:hralign="center" o:hrstd="t" o:hr="t"/>
        </w:pict>
      </w:r>
    </w:p>
    <w:bookmarkEnd w:id="876"/>
    <w:bookmarkStart w:id="877" w:name="reconciliação"/>
    <w:p>
      <w:pPr>
        <w:pStyle w:val="Heading2"/>
      </w:pPr>
      <w:r>
        <w:t xml:space="preserve">6. Reconciliação</w:t>
      </w:r>
    </w:p>
    <w:p>
      <w:pPr>
        <w:pStyle w:val="FirstParagraph"/>
      </w:pPr>
      <w:r>
        <w:t xml:space="preserve">Como se prova que a migração está certa — antes de deixar alguém usar o sistema.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Verificação</w:t>
            </w:r>
          </w:p>
        </w:tc>
        <w:tc>
          <w:tcPr/>
          <w:p>
            <w:pPr>
              <w:pStyle w:val="Compact"/>
            </w:pPr>
            <w:r>
              <w:t xml:space="preserve">Origem</w:t>
            </w:r>
          </w:p>
        </w:tc>
        <w:tc>
          <w:tcPr/>
          <w:p>
            <w:pPr>
              <w:pStyle w:val="Compact"/>
            </w:pPr>
            <w:r>
              <w:t xml:space="preserve">Destino</w:t>
            </w:r>
          </w:p>
        </w:tc>
        <w:tc>
          <w:tcPr/>
          <w:p>
            <w:pPr>
              <w:pStyle w:val="Compact"/>
            </w:pPr>
            <w:r>
              <w:t xml:space="preserve">Tolerância</w:t>
            </w:r>
          </w:p>
        </w:tc>
      </w:tr>
      <w:tr>
        <w:tc>
          <w:tcPr/>
          <w:p>
            <w:pPr>
              <w:pStyle w:val="Compact"/>
            </w:pPr>
            <w:r>
              <w:t xml:space="preserve">1</w:t>
            </w:r>
          </w:p>
        </w:tc>
        <w:tc>
          <w:tcPr/>
          <w:p>
            <w:pPr>
              <w:pStyle w:val="Compact"/>
            </w:pPr>
            <w:r>
              <w:t xml:space="preserve">Contagem de registos</w:t>
            </w:r>
          </w:p>
        </w:tc>
        <w:tc>
          <w:tcPr/>
          <w:p>
            <w:pPr>
              <w:pStyle w:val="Compact"/>
            </w:pPr>
            <w:r>
              <w:t xml:space="preserve">{{340}}</w:t>
            </w:r>
          </w:p>
        </w:tc>
        <w:tc>
          <w:tcPr/>
          <w:p>
            <w:pPr>
              <w:pStyle w:val="Compact"/>
            </w:pPr>
            <w:r>
              <w:t xml:space="preserve">{{340}}</w:t>
            </w:r>
          </w:p>
        </w:tc>
        <w:tc>
          <w:tcPr/>
          <w:p>
            <w:pPr>
              <w:pStyle w:val="Compact"/>
            </w:pPr>
            <w:r>
              <w:t xml:space="preserve">0</w:t>
            </w:r>
          </w:p>
        </w:tc>
      </w:tr>
      <w:tr>
        <w:tc>
          <w:tcPr/>
          <w:p>
            <w:pPr>
              <w:pStyle w:val="Compact"/>
            </w:pPr>
            <w:r>
              <w:t xml:space="preserve">2</w:t>
            </w:r>
          </w:p>
        </w:tc>
        <w:tc>
          <w:tcPr/>
          <w:p>
            <w:pPr>
              <w:pStyle w:val="Compact"/>
            </w:pPr>
            <w:r>
              <w:t xml:space="preserve">Soma de {{valores}}</w:t>
            </w:r>
          </w:p>
        </w:tc>
        <w:tc>
          <w:tcPr/>
          <w:p>
            <w:pPr>
              <w:pStyle w:val="Compact"/>
            </w:pPr>
            <w:r>
              <w:t xml:space="preserve">{{12 430,50 €}}</w:t>
            </w:r>
          </w:p>
        </w:tc>
        <w:tc>
          <w:tcPr/>
          <w:p>
            <w:pPr>
              <w:pStyle w:val="Compact"/>
            </w:pPr>
            <w:r>
              <w:t xml:space="preserve">{{12 430,50 €}}</w:t>
            </w:r>
          </w:p>
        </w:tc>
        <w:tc>
          <w:tcPr/>
          <w:p>
            <w:pPr>
              <w:pStyle w:val="Compact"/>
            </w:pPr>
            <w:r>
              <w:t xml:space="preserve">0</w:t>
            </w:r>
          </w:p>
        </w:tc>
      </w:tr>
      <w:tr>
        <w:tc>
          <w:tcPr/>
          <w:p>
            <w:pPr>
              <w:pStyle w:val="Compact"/>
            </w:pPr>
            <w:r>
              <w:t xml:space="preserve">3</w:t>
            </w:r>
          </w:p>
        </w:tc>
        <w:tc>
          <w:tcPr/>
          <w:p>
            <w:pPr>
              <w:pStyle w:val="Compact"/>
            </w:pPr>
            <w:r>
              <w:t xml:space="preserve">{{Nº de viaturas ativas}}</w:t>
            </w:r>
          </w:p>
        </w:tc>
        <w:tc>
          <w:tcPr/>
          <w:p>
            <w:pPr>
              <w:pStyle w:val="Compact"/>
            </w:pPr>
            <w:r>
              <w:t xml:space="preserve">{{287}}</w:t>
            </w:r>
          </w:p>
        </w:tc>
        <w:tc>
          <w:tcPr/>
          <w:p>
            <w:pPr>
              <w:pStyle w:val="Compact"/>
            </w:pPr>
            <w:r>
              <w:t xml:space="preserve">{{287}}</w:t>
            </w:r>
          </w:p>
        </w:tc>
        <w:tc>
          <w:tcPr/>
          <w:p>
            <w:pPr>
              <w:pStyle w:val="Compact"/>
            </w:pPr>
            <w:r>
              <w:t xml:space="preserve">0</w:t>
            </w:r>
          </w:p>
        </w:tc>
      </w:tr>
      <w:tr>
        <w:tc>
          <w:tcPr/>
          <w:p>
            <w:pPr>
              <w:pStyle w:val="Compact"/>
            </w:pPr>
            <w:r>
              <w:t xml:space="preserve">4</w:t>
            </w:r>
          </w:p>
        </w:tc>
        <w:tc>
          <w:tcPr/>
          <w:p>
            <w:pPr>
              <w:pStyle w:val="Compact"/>
            </w:pPr>
            <w:r>
              <w:t xml:space="preserve">Amostra de {{20}} registos, campo a campo</w:t>
            </w:r>
          </w:p>
        </w:tc>
        <w:tc>
          <w:tcPr/>
          <w:p>
            <w:pPr>
              <w:pStyle w:val="Compact"/>
            </w:pPr>
            <w:r>
              <w:t xml:space="preserve">—</w:t>
            </w:r>
          </w:p>
        </w:tc>
        <w:tc>
          <w:tcPr/>
          <w:p>
            <w:pPr>
              <w:pStyle w:val="Compact"/>
            </w:pPr>
            <w:r>
              <w:t xml:space="preserve">—</w:t>
            </w:r>
          </w:p>
        </w:tc>
        <w:tc>
          <w:tcPr/>
          <w:p>
            <w:pPr>
              <w:pStyle w:val="Compact"/>
            </w:pPr>
            <w:r>
              <w:t xml:space="preserve">0 diferenças</w:t>
            </w:r>
          </w:p>
        </w:tc>
      </w:tr>
    </w:tbl>
    <w:p>
      <w:pPr>
        <w:pStyle w:val="BodyText"/>
      </w:pPr>
      <w:r>
        <w:rPr>
          <w:b/>
          <w:bCs/>
        </w:rPr>
        <w:t xml:space="preserve">As linhas rejeitadas contam.</w:t>
      </w:r>
      <w:r>
        <w:t xml:space="preserve"> </w:t>
      </w:r>
      <w:r>
        <w:rPr>
          <w:rStyle w:val="VerbatimChar"/>
        </w:rPr>
        <w:t xml:space="preserve">origem = destino + rejeitadas</w:t>
      </w:r>
      <w:r>
        <w:t xml:space="preserve"> </w:t>
      </w:r>
      <w:r>
        <w:t xml:space="preserve">tem de fechar,</w:t>
      </w:r>
      <w:r>
        <w:t xml:space="preserve"> </w:t>
      </w:r>
      <w:r>
        <w:t xml:space="preserve">e a lista de rejeitadas tem de ser revista por alguém do negócio.</w:t>
      </w:r>
    </w:p>
    <w:p>
      <w:r>
        <w:pict>
          <v:rect style="width:0;height:1.5pt" o:hralign="center" o:hrstd="t" o:hr="t"/>
        </w:pict>
      </w:r>
    </w:p>
    <w:bookmarkEnd w:id="877"/>
    <w:bookmarkStart w:id="878" w:name="reversão"/>
    <w:p>
      <w:pPr>
        <w:pStyle w:val="Heading2"/>
      </w:pPr>
      <w:r>
        <w:t xml:space="preserve">7. Reversão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Momento</w:t>
            </w:r>
          </w:p>
        </w:tc>
        <w:tc>
          <w:tcPr/>
          <w:p>
            <w:pPr>
              <w:pStyle w:val="Compact"/>
            </w:pPr>
            <w:r>
              <w:t xml:space="preserve">Como se reverte</w:t>
            </w:r>
          </w:p>
        </w:tc>
        <w:tc>
          <w:tcPr/>
          <w:p>
            <w:pPr>
              <w:pStyle w:val="Compact"/>
            </w:pPr>
            <w:r>
              <w:t xml:space="preserve">Tempo</w:t>
            </w:r>
          </w:p>
        </w:tc>
        <w:tc>
          <w:tcPr/>
          <w:p>
            <w:pPr>
              <w:pStyle w:val="Compact"/>
            </w:pPr>
            <w:r>
              <w:t xml:space="preserve">Perde-se</w:t>
            </w:r>
          </w:p>
        </w:tc>
      </w:tr>
      <w:tr>
        <w:tc>
          <w:tcPr/>
          <w:p>
            <w:pPr>
              <w:pStyle w:val="Compact"/>
            </w:pPr>
            <w:r>
              <w:t xml:space="preserve">Antes de publicar</w:t>
            </w:r>
          </w:p>
        </w:tc>
        <w:tc>
          <w:tcPr/>
          <w:p>
            <w:pPr>
              <w:pStyle w:val="Compact"/>
            </w:pPr>
            <w:r>
              <w:t xml:space="preserve">{{Apagar tabelas de estágio}}</w:t>
            </w:r>
          </w:p>
        </w:tc>
        <w:tc>
          <w:tcPr/>
          <w:p>
            <w:pPr>
              <w:pStyle w:val="Compact"/>
            </w:pPr>
            <w:r>
              <w:t xml:space="preserve">{{minutos}}</w:t>
            </w:r>
          </w:p>
        </w:tc>
        <w:tc>
          <w:tcPr/>
          <w:p>
            <w:pPr>
              <w:pStyle w:val="Compact"/>
            </w:pPr>
            <w:r>
              <w:t xml:space="preserve">Nada</w:t>
            </w:r>
          </w:p>
        </w:tc>
      </w:tr>
      <w:tr>
        <w:tc>
          <w:tcPr/>
          <w:p>
            <w:pPr>
              <w:pStyle w:val="Compact"/>
            </w:pPr>
            <w:r>
              <w:t xml:space="preserve">Depois de publicar, sem uso</w:t>
            </w:r>
          </w:p>
        </w:tc>
        <w:tc>
          <w:tcPr/>
          <w:p>
            <w:pPr>
              <w:pStyle w:val="Compact"/>
            </w:pPr>
            <w:r>
              <w:t xml:space="preserve">{{Restaurar cópia de segurança}}</w:t>
            </w:r>
          </w:p>
        </w:tc>
        <w:tc>
          <w:tcPr/>
          <w:p>
            <w:pPr>
              <w:pStyle w:val="Compact"/>
            </w:pPr>
            <w:r>
              <w:t xml:space="preserve">{{…}}</w:t>
            </w:r>
          </w:p>
        </w:tc>
        <w:tc>
          <w:tcPr/>
          <w:p>
            <w:pPr>
              <w:pStyle w:val="Compact"/>
            </w:pPr>
            <w:r>
              <w:t xml:space="preserve">Nada</w:t>
            </w:r>
          </w:p>
        </w:tc>
      </w:tr>
      <w:tr>
        <w:tc>
          <w:tcPr/>
          <w:p>
            <w:pPr>
              <w:pStyle w:val="Compact"/>
            </w:pPr>
            <w:r>
              <w:t xml:space="preserve">Depois de haver uso</w:t>
            </w:r>
          </w:p>
        </w:tc>
        <w:tc>
          <w:tcPr/>
          <w:p>
            <w:pPr>
              <w:pStyle w:val="Compact"/>
            </w:pPr>
            <w:r>
              <w:t xml:space="preserve">{{…}}</w:t>
            </w:r>
          </w:p>
        </w:tc>
        <w:tc>
          <w:tcPr/>
          <w:p>
            <w:pPr>
              <w:pStyle w:val="Compact"/>
            </w:pPr>
            <w:r>
              <w:t xml:space="preserve">{{…}}</w:t>
            </w:r>
          </w:p>
        </w:tc>
        <w:tc>
          <w:tcPr/>
          <w:p>
            <w:pPr>
              <w:pStyle w:val="Compact"/>
            </w:pPr>
            <w:r>
              <w:t xml:space="preserve">{{o que foi introduzido entretanto}}</w:t>
            </w:r>
          </w:p>
        </w:tc>
      </w:tr>
    </w:tbl>
    <w:p>
      <w:pPr>
        <w:pStyle w:val="BodyText"/>
      </w:pPr>
      <w:r>
        <w:rPr>
          <w:b/>
          <w:bCs/>
        </w:rPr>
        <w:t xml:space="preserve">Ponto de não retorno:</w:t>
      </w:r>
      <w:r>
        <w:t xml:space="preserve"> </w:t>
      </w:r>
      <w:r>
        <w:t xml:space="preserve">{{quando}} — a partir daqui corrige-se para a frente,</w:t>
      </w:r>
      <w:r>
        <w:t xml:space="preserve"> </w:t>
      </w:r>
      <w:r>
        <w:t xml:space="preserve">não se reverte. Decidir isto</w:t>
      </w:r>
      <w:r>
        <w:t xml:space="preserve"> </w:t>
      </w:r>
      <w:r>
        <w:rPr>
          <w:b/>
          <w:bCs/>
        </w:rPr>
        <w:t xml:space="preserve">antes</w:t>
      </w:r>
      <w:r>
        <w:t xml:space="preserve"> </w:t>
      </w:r>
      <w:r>
        <w:t xml:space="preserve">e dizer a quem decide.</w:t>
      </w:r>
    </w:p>
    <w:p>
      <w:r>
        <w:pict>
          <v:rect style="width:0;height:1.5pt" o:hralign="center" o:hrstd="t" o:hr="t"/>
        </w:pict>
      </w:r>
    </w:p>
    <w:bookmarkEnd w:id="878"/>
    <w:bookmarkStart w:id="879" w:name="janela-de-execução"/>
    <w:p>
      <w:pPr>
        <w:pStyle w:val="Heading2"/>
      </w:pPr>
      <w:r>
        <w:t xml:space="preserve">8. Janela de execução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Passo</w:t>
            </w:r>
          </w:p>
        </w:tc>
        <w:tc>
          <w:tcPr/>
          <w:p>
            <w:pPr>
              <w:pStyle w:val="Compact"/>
            </w:pPr>
            <w:r>
              <w:t xml:space="preserve">Início</w:t>
            </w:r>
          </w:p>
        </w:tc>
        <w:tc>
          <w:tcPr/>
          <w:p>
            <w:pPr>
              <w:pStyle w:val="Compact"/>
            </w:pPr>
            <w:r>
              <w:t xml:space="preserve">Duração</w:t>
            </w:r>
          </w:p>
        </w:tc>
        <w:tc>
          <w:tcPr/>
          <w:p>
            <w:pPr>
              <w:pStyle w:val="Compact"/>
            </w:pPr>
            <w:r>
              <w:t xml:space="preserve">Responsável</w:t>
            </w:r>
          </w:p>
        </w:tc>
        <w:tc>
          <w:tcPr/>
          <w:p>
            <w:pPr>
              <w:pStyle w:val="Compact"/>
            </w:pPr>
            <w:r>
              <w:t xml:space="preserve">Ponto de decisão</w:t>
            </w:r>
          </w:p>
        </w:tc>
      </w:tr>
      <w:tr>
        <w:tc>
          <w:tcPr/>
          <w:p>
            <w:pPr>
              <w:pStyle w:val="Compact"/>
            </w:pPr>
            <w:r>
              <w:t xml:space="preserve">Cópia de segurança</w:t>
            </w:r>
          </w:p>
        </w:tc>
        <w:tc>
          <w:tcPr/>
          <w:p>
            <w:pPr>
              <w:pStyle w:val="Compact"/>
            </w:pPr>
            <w:r>
              <w:t xml:space="preserve">{{22:00}}</w:t>
            </w:r>
          </w:p>
        </w:tc>
        <w:tc>
          <w:tcPr/>
          <w:p>
            <w:pPr>
              <w:pStyle w:val="Compact"/>
            </w:pPr>
            <w:r>
              <w:t xml:space="preserve">{{20 min}}</w:t>
            </w:r>
          </w:p>
        </w:tc>
        <w:tc>
          <w:tcPr/>
          <w:p>
            <w:pPr>
              <w:pStyle w:val="Compact"/>
            </w:pPr>
            <w:r>
              <w:t xml:space="preserve">{{…}}</w:t>
            </w:r>
          </w:p>
        </w:tc>
        <w:tc>
          <w:tcPr/>
          <w:p>
            <w:pPr>
              <w:pStyle w:val="Compact"/>
            </w:pPr>
            <w:r>
              <w:t xml:space="preserve">—</w:t>
            </w:r>
          </w:p>
        </w:tc>
      </w:tr>
      <w:tr>
        <w:tc>
          <w:tcPr/>
          <w:p>
            <w:pPr>
              <w:pStyle w:val="Compact"/>
            </w:pPr>
            <w:r>
              <w:t xml:space="preserve">Parar o sistema antigo</w:t>
            </w:r>
          </w:p>
        </w:tc>
        <w:tc>
          <w:tcPr/>
          <w:p>
            <w:pPr>
              <w:pStyle w:val="Compact"/>
            </w:pPr>
            <w:r>
              <w:t xml:space="preserve">{{22:20}}</w:t>
            </w:r>
          </w:p>
        </w:tc>
        <w:tc>
          <w:tcPr/>
          <w:p>
            <w:pPr>
              <w:pStyle w:val="Compact"/>
            </w:pPr>
            <w:r>
              <w:t xml:space="preserve">{{5 min}}</w:t>
            </w:r>
          </w:p>
        </w:tc>
        <w:tc>
          <w:tcPr/>
          <w:p>
            <w:pPr>
              <w:pStyle w:val="Compact"/>
            </w:pPr>
            <w:r>
              <w:t xml:space="preserve">{{…}}</w:t>
            </w:r>
          </w:p>
        </w:tc>
        <w:tc>
          <w:tcPr/>
          <w:p>
            <w:pPr>
              <w:pStyle w:val="Compact"/>
            </w:pPr>
            <w:r>
              <w:t xml:space="preserve">—</w:t>
            </w:r>
          </w:p>
        </w:tc>
      </w:tr>
      <w:tr>
        <w:tc>
          <w:tcPr/>
          <w:p>
            <w:pPr>
              <w:pStyle w:val="Compact"/>
            </w:pPr>
            <w:r>
              <w:t xml:space="preserve">Migrar</w:t>
            </w:r>
          </w:p>
        </w:tc>
        <w:tc>
          <w:tcPr/>
          <w:p>
            <w:pPr>
              <w:pStyle w:val="Compact"/>
            </w:pPr>
            <w:r>
              <w:t xml:space="preserve">{{22:25}}</w:t>
            </w:r>
          </w:p>
        </w:tc>
        <w:tc>
          <w:tcPr/>
          <w:p>
            <w:pPr>
              <w:pStyle w:val="Compact"/>
            </w:pPr>
            <w:r>
              <w:t xml:space="preserve">{{45 min}}</w:t>
            </w:r>
          </w:p>
        </w:tc>
        <w:tc>
          <w:tcPr/>
          <w:p>
            <w:pPr>
              <w:pStyle w:val="Compact"/>
            </w:pPr>
            <w:r>
              <w:t xml:space="preserve">{{…}}</w:t>
            </w:r>
          </w:p>
        </w:tc>
        <w:tc>
          <w:tcPr/>
          <w:p>
            <w:pPr>
              <w:pStyle w:val="Compact"/>
            </w:pPr>
            <w:r>
              <w:t xml:space="preserve">{{Se passar de 23:30 → reverter}}</w:t>
            </w:r>
          </w:p>
        </w:tc>
      </w:tr>
      <w:tr>
        <w:tc>
          <w:tcPr/>
          <w:p>
            <w:pPr>
              <w:pStyle w:val="Compact"/>
            </w:pPr>
            <w:r>
              <w:t xml:space="preserve">Reconciliar</w:t>
            </w:r>
          </w:p>
        </w:tc>
        <w:tc>
          <w:tcPr/>
          <w:p>
            <w:pPr>
              <w:pStyle w:val="Compact"/>
            </w:pPr>
            <w:r>
              <w:t xml:space="preserve">{{23:10}}</w:t>
            </w:r>
          </w:p>
        </w:tc>
        <w:tc>
          <w:tcPr/>
          <w:p>
            <w:pPr>
              <w:pStyle w:val="Compact"/>
            </w:pPr>
            <w:r>
              <w:t xml:space="preserve">{{20 min}}</w:t>
            </w:r>
          </w:p>
        </w:tc>
        <w:tc>
          <w:tcPr/>
          <w:p>
            <w:pPr>
              <w:pStyle w:val="Compact"/>
            </w:pPr>
            <w:r>
              <w:t xml:space="preserve">{{…}}</w:t>
            </w:r>
          </w:p>
        </w:tc>
        <w:tc>
          <w:tcPr/>
          <w:p>
            <w:pPr>
              <w:pStyle w:val="Compact"/>
            </w:pPr>
            <w:r>
              <w:rPr>
                <w:b/>
                <w:bCs/>
              </w:rPr>
              <w:t xml:space="preserve">{{Ir/não ir}}</w:t>
            </w:r>
          </w:p>
        </w:tc>
      </w:tr>
      <w:tr>
        <w:tc>
          <w:tcPr/>
          <w:p>
            <w:pPr>
              <w:pStyle w:val="Compact"/>
            </w:pPr>
            <w:r>
              <w:t xml:space="preserve">Abrir o sistema novo</w:t>
            </w:r>
          </w:p>
        </w:tc>
        <w:tc>
          <w:tcPr/>
          <w:p>
            <w:pPr>
              <w:pStyle w:val="Compact"/>
            </w:pPr>
            <w:r>
              <w:t xml:space="preserve">{{23:30}}</w:t>
            </w:r>
          </w:p>
        </w:tc>
        <w:tc>
          <w:tcPr/>
          <w:p>
            <w:pPr>
              <w:pStyle w:val="Compact"/>
            </w:pPr>
            <w:r>
              <w:t xml:space="preserve">{{5 min}}</w:t>
            </w:r>
          </w:p>
        </w:tc>
        <w:tc>
          <w:tcPr/>
          <w:p>
            <w:pPr>
              <w:pStyle w:val="Compact"/>
            </w:pPr>
            <w:r>
              <w:t xml:space="preserve">{{…}}</w:t>
            </w:r>
          </w:p>
        </w:tc>
        <w:tc>
          <w:tcPr/>
          <w:p>
            <w:pPr>
              <w:pStyle w:val="Compact"/>
            </w:pPr>
            <w:r>
              <w:t xml:space="preserve">—</w:t>
            </w:r>
          </w:p>
        </w:tc>
      </w:tr>
      <w:tr>
        <w:tc>
          <w:tcPr/>
          <w:p>
            <w:pPr>
              <w:pStyle w:val="Compact"/>
            </w:pPr>
            <w:r>
              <w:t xml:space="preserve">Verificação funcional</w:t>
            </w:r>
          </w:p>
        </w:tc>
        <w:tc>
          <w:tcPr/>
          <w:p>
            <w:pPr>
              <w:pStyle w:val="Compact"/>
            </w:pPr>
            <w:r>
              <w:t xml:space="preserve">{{23:35}}</w:t>
            </w:r>
          </w:p>
        </w:tc>
        <w:tc>
          <w:tcPr/>
          <w:p>
            <w:pPr>
              <w:pStyle w:val="Compact"/>
            </w:pPr>
            <w:r>
              <w:t xml:space="preserve">{{25 min}}</w:t>
            </w:r>
          </w:p>
        </w:tc>
        <w:tc>
          <w:tcPr/>
          <w:p>
            <w:pPr>
              <w:pStyle w:val="Compact"/>
            </w:pPr>
            <w:r>
              <w:t xml:space="preserve">{{negócio}}</w:t>
            </w:r>
          </w:p>
        </w:tc>
        <w:tc>
          <w:tcPr/>
          <w:p>
            <w:pPr>
              <w:pStyle w:val="Compact"/>
            </w:pPr>
            <w:r>
              <w:t xml:space="preserve">{{Ir/não ir}}</w:t>
            </w:r>
          </w:p>
        </w:tc>
      </w:tr>
    </w:tbl>
    <w:p>
      <w:r>
        <w:pict>
          <v:rect style="width:0;height:1.5pt" o:hralign="center" o:hrstd="t" o:hr="t"/>
        </w:pict>
      </w:r>
    </w:p>
    <w:bookmarkEnd w:id="879"/>
    <w:bookmarkStart w:id="881" w:name="depois"/>
    <w:p>
      <w:pPr>
        <w:pStyle w:val="Heading2"/>
      </w:pPr>
      <w:r>
        <w:t xml:space="preserve">9. Depois</w:t>
      </w:r>
    </w:p>
    <w:p>
      <w:pPr>
        <w:pStyle w:val="Compact"/>
        <w:numPr>
          <w:ilvl w:val="0"/>
          <w:numId w:val="1112"/>
        </w:numPr>
      </w:pPr>
      <w:r>
        <w:t xml:space="preserve">Origem em modo de leitura, guardada {{N meses}} — não apagada</w:t>
      </w:r>
    </w:p>
    <w:p>
      <w:pPr>
        <w:pStyle w:val="Compact"/>
        <w:numPr>
          <w:ilvl w:val="0"/>
          <w:numId w:val="1113"/>
        </w:numPr>
      </w:pPr>
      <w:r>
        <w:t xml:space="preserve">Lista de rejeitados entregue a {{quem}} e tratada</w:t>
      </w:r>
    </w:p>
    <w:p>
      <w:pPr>
        <w:pStyle w:val="Compact"/>
        <w:numPr>
          <w:ilvl w:val="0"/>
          <w:numId w:val="1114"/>
        </w:numPr>
      </w:pPr>
      <w:r>
        <w:t xml:space="preserve">Cópia de segurança pré-migração guardada {{N meses}}</w:t>
      </w:r>
    </w:p>
    <w:p>
      <w:pPr>
        <w:pStyle w:val="Compact"/>
        <w:numPr>
          <w:ilvl w:val="0"/>
          <w:numId w:val="1115"/>
        </w:numPr>
      </w:pPr>
      <w:r>
        <w:t xml:space="preserve">Contagens comparadas outra vez {{24 h}} depois</w:t>
      </w:r>
    </w:p>
    <w:p>
      <w:pPr>
        <w:pStyle w:val="Compact"/>
        <w:numPr>
          <w:ilvl w:val="0"/>
          <w:numId w:val="1116"/>
        </w:numPr>
      </w:pPr>
      <w:hyperlink r:id="rId880">
        <w:r>
          <w:rPr>
            <w:rStyle w:val="Hyperlink"/>
          </w:rPr>
          <w:t xml:space="preserve">Lições aprendidas</w:t>
        </w:r>
      </w:hyperlink>
      <w:r>
        <w:t xml:space="preserve"> </w:t>
      </w:r>
      <w:r>
        <w:t xml:space="preserve">escritas</w:t>
      </w:r>
    </w:p>
    <w:p>
      <w:r>
        <w:br w:type="page"/>
      </w:r>
    </w:p>
    <w:bookmarkEnd w:id="881"/>
    <w:bookmarkEnd w:id="882"/>
    <w:bookmarkStart w:id="891" w:name="Xe3fad1ee26f6a152ac1826aaadca280f7ecbe51"/>
    <w:p>
      <w:pPr>
        <w:pStyle w:val="Heading1"/>
      </w:pPr>
      <w:r>
        <w:t xml:space="preserve">ADR-0001 — Usar monólito modular em vez de microsserviços</w:t>
      </w:r>
    </w:p>
    <w:p>
      <w:pPr>
        <w:pStyle w:val="FirstParagraph"/>
      </w:pPr>
      <w:r>
        <w:rPr>
          <w:i/>
          <w:iCs/>
        </w:rPr>
        <w:t xml:space="preserve">(ficheiro:</w:t>
      </w:r>
      <w:r>
        <w:rPr>
          <w:i/>
          <w:iCs/>
        </w:rPr>
        <w:t xml:space="preserve"> </w:t>
      </w:r>
      <w:r>
        <w:rPr>
          <w:rStyle w:val="VerbatimChar"/>
          <w:i/>
          <w:iCs/>
        </w:rPr>
        <w:t xml:space="preserve">03-arquitetura/decisoes/0001-exemplo.md</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Estado</w:t>
            </w:r>
          </w:p>
        </w:tc>
        <w:tc>
          <w:tcPr/>
          <w:p>
            <w:pPr>
              <w:pStyle w:val="Compact"/>
            </w:pPr>
            <w:r>
              <w:t xml:space="preserve">Aceite</w:t>
            </w:r>
          </w:p>
        </w:tc>
      </w:tr>
      <w:tr>
        <w:tc>
          <w:tcPr/>
          <w:p>
            <w:pPr>
              <w:pStyle w:val="Compact"/>
            </w:pPr>
            <w:r>
              <w:rPr>
                <w:b/>
                <w:bCs/>
              </w:rPr>
              <w:t xml:space="preserve">Data</w:t>
            </w:r>
          </w:p>
        </w:tc>
        <w:tc>
          <w:tcPr/>
          <w:p>
            <w:pPr>
              <w:pStyle w:val="Compact"/>
            </w:pPr>
            <w:r>
              <w:t xml:space="preserve">{{AAAA-MM-DD}}</w:t>
            </w:r>
          </w:p>
        </w:tc>
      </w:tr>
      <w:tr>
        <w:tc>
          <w:tcPr/>
          <w:p>
            <w:pPr>
              <w:pStyle w:val="Compact"/>
            </w:pPr>
            <w:r>
              <w:rPr>
                <w:b/>
                <w:bCs/>
              </w:rPr>
              <w:t xml:space="preserve">Decisores</w:t>
            </w:r>
          </w:p>
        </w:tc>
        <w:tc>
          <w:tcPr/>
          <w:p>
            <w:pPr>
              <w:pStyle w:val="Compact"/>
            </w:pPr>
            <w:r>
              <w:t xml:space="preserve">{{Nomes}}</w:t>
            </w:r>
          </w:p>
        </w:tc>
      </w:tr>
    </w:tbl>
    <w:bookmarkStart w:id="883" w:name="contexto-e-problema-2"/>
    <w:p>
      <w:pPr>
        <w:pStyle w:val="Heading2"/>
      </w:pPr>
      <w:r>
        <w:t xml:space="preserve">Contexto e problema</w:t>
      </w:r>
    </w:p>
    <w:p>
      <w:pPr>
        <w:pStyle w:val="FirstParagraph"/>
      </w:pPr>
      <w:r>
        <w:t xml:space="preserve">A equipa tem {{5}} pessoas e prazo de {{6}} meses para GA. Existe pressão interna para adotar microsserviços</w:t>
      </w:r>
      <w:r>
        <w:t xml:space="preserve"> </w:t>
      </w:r>
      <w:r>
        <w:t xml:space="preserve">“porque escala”</w:t>
      </w:r>
      <w:r>
        <w:t xml:space="preserve">. O sistema tem três domínios identificados (Vendas, Inventário, Faturação) com fronteiras razoavelmente claras, mas ainda pouco validadas pela prática.</w:t>
      </w:r>
    </w:p>
    <w:p>
      <w:pPr>
        <w:pStyle w:val="BodyText"/>
      </w:pPr>
      <w:r>
        <w:rPr>
          <w:b/>
          <w:bCs/>
        </w:rPr>
        <w:t xml:space="preserve">Pergunta:</w:t>
      </w:r>
      <w:r>
        <w:t xml:space="preserve"> </w:t>
      </w:r>
      <w:r>
        <w:t xml:space="preserve">que granularidade de implantação adotar na v1?</w:t>
      </w:r>
    </w:p>
    <w:p>
      <w:pPr>
        <w:pStyle w:val="BodyText"/>
      </w:pPr>
      <w:r>
        <w:rPr>
          <w:b/>
          <w:bCs/>
        </w:rPr>
        <w:t xml:space="preserve">Critérios:</w:t>
      </w:r>
      <w:r>
        <w:t xml:space="preserve"> </w:t>
      </w:r>
      <w:r>
        <w:t xml:space="preserve">velocidade de entrega (alto) · competências da equipa (alto) · custo operacional (médio) · capacidade de evoluir para serviços separados (alto).</w:t>
      </w:r>
    </w:p>
    <w:bookmarkEnd w:id="883"/>
    <w:bookmarkStart w:id="887" w:name="opções-consideradas-1"/>
    <w:p>
      <w:pPr>
        <w:pStyle w:val="Heading2"/>
      </w:pPr>
      <w:r>
        <w:t xml:space="preserve">Opções consideradas</w:t>
      </w:r>
    </w:p>
    <w:bookmarkStart w:id="884" w:name="a-microsserviços-desde-o-início"/>
    <w:p>
      <w:pPr>
        <w:pStyle w:val="Heading3"/>
      </w:pPr>
      <w:r>
        <w:t xml:space="preserve">A — Microsserviços desde o início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Prós</w:t>
            </w:r>
          </w:p>
        </w:tc>
        <w:tc>
          <w:tcPr/>
          <w:p>
            <w:pPr>
              <w:pStyle w:val="Compact"/>
            </w:pPr>
            <w:r>
              <w:t xml:space="preserve">Contras</w:t>
            </w:r>
          </w:p>
        </w:tc>
      </w:tr>
      <w:tr>
        <w:tc>
          <w:tcPr/>
          <w:p>
            <w:pPr>
              <w:pStyle w:val="Compact"/>
            </w:pPr>
            <w:r>
              <w:t xml:space="preserve">Escala independente</w:t>
            </w:r>
          </w:p>
        </w:tc>
        <w:tc>
          <w:tcPr/>
          <w:p>
            <w:pPr>
              <w:pStyle w:val="Compact"/>
            </w:pPr>
            <w:r>
              <w:t xml:space="preserve">Complexidade operacional elevada para 5 pessoas</w:t>
            </w:r>
          </w:p>
        </w:tc>
      </w:tr>
      <w:tr>
        <w:tc>
          <w:tcPr/>
          <w:p>
            <w:pPr>
              <w:pStyle w:val="Compact"/>
            </w:pPr>
            <w:r>
              <w:t xml:space="preserve">Fronteiras forçadas</w:t>
            </w:r>
          </w:p>
        </w:tc>
        <w:tc>
          <w:tcPr/>
          <w:p>
            <w:pPr>
              <w:pStyle w:val="Compact"/>
            </w:pPr>
            <w:r>
              <w:t xml:space="preserve">Fronteiras ainda não validadas — risco de dividir mal</w:t>
            </w:r>
          </w:p>
        </w:tc>
      </w:tr>
      <w:tr>
        <w:tc>
          <w:tcPr/>
          <w:p>
            <w:pPr>
              <w:pStyle w:val="Compact"/>
            </w:pPr>
          </w:p>
        </w:tc>
        <w:tc>
          <w:tcPr/>
          <w:p>
            <w:pPr>
              <w:pStyle w:val="Compact"/>
            </w:pPr>
            <w:r>
              <w:t xml:space="preserve">Transações distribuídas desde o dia 1</w:t>
            </w:r>
          </w:p>
        </w:tc>
      </w:tr>
    </w:tbl>
    <w:bookmarkEnd w:id="884"/>
    <w:bookmarkStart w:id="885" w:name="X8b9520a717f1eef7216a1e588ce60f8640f581f"/>
    <w:p>
      <w:pPr>
        <w:pStyle w:val="Heading3"/>
      </w:pPr>
      <w:r>
        <w:t xml:space="preserve">B — Monólito modular (módulos com fronteiras explícitas, uma implantação)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Prós</w:t>
            </w:r>
          </w:p>
        </w:tc>
        <w:tc>
          <w:tcPr/>
          <w:p>
            <w:pPr>
              <w:pStyle w:val="Compact"/>
            </w:pPr>
            <w:r>
              <w:t xml:space="preserve">Contras</w:t>
            </w:r>
          </w:p>
        </w:tc>
      </w:tr>
      <w:tr>
        <w:tc>
          <w:tcPr/>
          <w:p>
            <w:pPr>
              <w:pStyle w:val="Compact"/>
            </w:pPr>
            <w:r>
              <w:t xml:space="preserve">Uma implantação, uma transação, depuração simples</w:t>
            </w:r>
          </w:p>
        </w:tc>
        <w:tc>
          <w:tcPr/>
          <w:p>
            <w:pPr>
              <w:pStyle w:val="Compact"/>
            </w:pPr>
            <w:r>
              <w:t xml:space="preserve">Escala apenas em conjunto</w:t>
            </w:r>
          </w:p>
        </w:tc>
      </w:tr>
      <w:tr>
        <w:tc>
          <w:tcPr/>
          <w:p>
            <w:pPr>
              <w:pStyle w:val="Compact"/>
            </w:pPr>
            <w:r>
              <w:t xml:space="preserve">Fronteiras podem ser corrigidas sem custo de rede</w:t>
            </w:r>
          </w:p>
        </w:tc>
        <w:tc>
          <w:tcPr/>
          <w:p>
            <w:pPr>
              <w:pStyle w:val="Compact"/>
            </w:pPr>
            <w:r>
              <w:t xml:space="preserve">Requer disciplina para não erodir os módulos</w:t>
            </w:r>
          </w:p>
        </w:tc>
      </w:tr>
      <w:tr>
        <w:tc>
          <w:tcPr/>
          <w:p>
            <w:pPr>
              <w:pStyle w:val="Compact"/>
            </w:pPr>
            <w:r>
              <w:t xml:space="preserve">Caminho de extração posterior mantido aberto</w:t>
            </w:r>
          </w:p>
        </w:tc>
        <w:tc>
          <w:tcPr/>
          <w:p>
            <w:pPr>
              <w:pStyle w:val="Compact"/>
            </w:pPr>
          </w:p>
        </w:tc>
      </w:tr>
    </w:tbl>
    <w:bookmarkEnd w:id="885"/>
    <w:bookmarkStart w:id="886" w:name="c-monólito-sem-modularização"/>
    <w:p>
      <w:pPr>
        <w:pStyle w:val="Heading3"/>
      </w:pPr>
      <w:r>
        <w:t xml:space="preserve">C — Monólito sem modularização</w:t>
      </w:r>
    </w:p>
    <w:p>
      <w:pPr>
        <w:pStyle w:val="FirstParagraph"/>
      </w:pPr>
      <w:r>
        <w:t xml:space="preserve">Descartada: hipoteca a evolução sem ganho relevante.</w:t>
      </w:r>
    </w:p>
    <w:bookmarkEnd w:id="886"/>
    <w:bookmarkEnd w:id="887"/>
    <w:bookmarkStart w:id="888" w:name="decisão-1"/>
    <w:p>
      <w:pPr>
        <w:pStyle w:val="Heading2"/>
      </w:pPr>
      <w:r>
        <w:t xml:space="preserve">Decisão</w:t>
      </w:r>
    </w:p>
    <w:p>
      <w:pPr>
        <w:pStyle w:val="FirstParagraph"/>
      </w:pPr>
      <w:r>
        <w:rPr>
          <w:b/>
          <w:bCs/>
        </w:rPr>
        <w:t xml:space="preserve">Opção B — monólito modular.</w:t>
      </w:r>
      <w:r>
        <w:t xml:space="preserve"> </w:t>
      </w:r>
      <w:r>
        <w:t xml:space="preserve">Cada contexto delimitado é um módulo com API interna explícita; comunicação entre módulos apenas por essas interfaces e por eventos de domínio, nunca por acesso direto a tabelas alheias. Aceitamos escalar em bloco em troca de velocidade de entrega e de fronteiras corrigíveis.</w:t>
      </w:r>
    </w:p>
    <w:bookmarkEnd w:id="888"/>
    <w:bookmarkStart w:id="889" w:name="consequências-1"/>
    <w:p>
      <w:pPr>
        <w:pStyle w:val="Heading2"/>
      </w:pPr>
      <w:r>
        <w:t xml:space="preserve">Consequências</w:t>
      </w:r>
    </w:p>
    <w:p>
      <w:pPr>
        <w:pStyle w:val="FirstParagraph"/>
      </w:pPr>
      <w:r>
        <w:rPr>
          <w:b/>
          <w:bCs/>
        </w:rPr>
        <w:t xml:space="preserve">Positivas:</w:t>
      </w:r>
      <w:r>
        <w:t xml:space="preserve"> </w:t>
      </w:r>
      <w:r>
        <w:t xml:space="preserve">entrega mais rápida; sem infraestrutura de service mesh; transações locais garantem as invariantes de encomenda.</w:t>
      </w:r>
      <w:r>
        <w:t xml:space="preserve"> </w:t>
      </w:r>
      <w:r>
        <w:rPr>
          <w:b/>
          <w:bCs/>
        </w:rPr>
        <w:t xml:space="preserve">Negativas:</w:t>
      </w:r>
      <w:r>
        <w:t xml:space="preserve"> </w:t>
      </w:r>
      <w:r>
        <w:t xml:space="preserve">um módulo com carga anómala obriga a escalar tudo —</w:t>
      </w:r>
      <w:r>
        <w:t xml:space="preserve"> </w:t>
      </w:r>
      <w:r>
        <w:rPr>
          <w:i/>
          <w:iCs/>
        </w:rPr>
        <w:t xml:space="preserve">mitigação:</w:t>
      </w:r>
      <w:r>
        <w:t xml:space="preserve"> </w:t>
      </w:r>
      <w:r>
        <w:t xml:space="preserve">módulos sem estado, escalonamento horizontal barato. Risco de erosão das fronteiras —</w:t>
      </w:r>
      <w:r>
        <w:t xml:space="preserve"> </w:t>
      </w:r>
      <w:r>
        <w:rPr>
          <w:i/>
          <w:iCs/>
        </w:rPr>
        <w:t xml:space="preserve">mitigação:</w:t>
      </w:r>
      <w:r>
        <w:t xml:space="preserve"> </w:t>
      </w:r>
      <w:r>
        <w:t xml:space="preserve">teste de arquitetura no CI que falha se um módulo importar internals de outro.</w:t>
      </w:r>
    </w:p>
    <w:bookmarkEnd w:id="889"/>
    <w:bookmarkStart w:id="890" w:name="condições-de-revisão-1"/>
    <w:p>
      <w:pPr>
        <w:pStyle w:val="Heading2"/>
      </w:pPr>
      <w:r>
        <w:t xml:space="preserve">Condições de revisão</w:t>
      </w:r>
    </w:p>
    <w:p>
      <w:pPr>
        <w:pStyle w:val="FirstParagraph"/>
      </w:pPr>
      <w:r>
        <w:t xml:space="preserve">Revisitar se: um módulo passar a exigir perfil de recursos muito distinto; a equipa ultrapassar {{15}} pessoas; o tempo de build exceder {{10}} min.</w:t>
      </w:r>
    </w:p>
    <w:p>
      <w:r>
        <w:br w:type="page"/>
      </w:r>
    </w:p>
    <w:bookmarkEnd w:id="890"/>
    <w:bookmarkEnd w:id="891"/>
    <w:bookmarkStart w:id="903" w:name="ambiente-de-desenvolvimento-projeto"/>
    <w:p>
      <w:pPr>
        <w:pStyle w:val="Heading1"/>
      </w:pPr>
      <w:r>
        <w:t xml:space="preserve">Ambiente de Desenvolvimento — {{PROJETO}}</w:t>
      </w:r>
    </w:p>
    <w:p>
      <w:pPr>
        <w:pStyle w:val="FirstParagraph"/>
      </w:pPr>
      <w:r>
        <w:rPr>
          <w:i/>
          <w:iCs/>
        </w:rPr>
        <w:t xml:space="preserve">(ficheiro:</w:t>
      </w:r>
      <w:r>
        <w:rPr>
          <w:i/>
          <w:iCs/>
        </w:rPr>
        <w:t xml:space="preserve"> </w:t>
      </w:r>
      <w:r>
        <w:rPr>
          <w:rStyle w:val="VerbatimChar"/>
          <w:i/>
          <w:iCs/>
        </w:rPr>
        <w:t xml:space="preserve">04-desenvolvimento/01-preparacao-do-ambiente.md</w:t>
      </w:r>
      <w:r>
        <w:rPr>
          <w:i/>
          <w:iCs/>
        </w:rPr>
        <w:t xml:space="preserve">)</w:t>
      </w:r>
    </w:p>
    <w:p>
      <w:pPr>
        <w:pStyle w:val="BlockText"/>
      </w:pPr>
      <w:r>
        <w:rPr>
          <w:b/>
          <w:bCs/>
        </w:rPr>
        <w:t xml:space="preserve">Objetivo:</w:t>
      </w:r>
      <w:r>
        <w:t xml:space="preserve"> </w:t>
      </w:r>
      <w:r>
        <w:t xml:space="preserve">de repositório clonado a aplicação a correr em</w:t>
      </w:r>
      <w:r>
        <w:t xml:space="preserve"> </w:t>
      </w:r>
      <w:r>
        <w:rPr>
          <w:b/>
          <w:bCs/>
        </w:rPr>
        <w:t xml:space="preserve">≤ 30 minutos</w:t>
      </w:r>
      <w:r>
        <w:t xml:space="preserve"> </w:t>
      </w:r>
      <w:r>
        <w:t xml:space="preserve">(RNF-33). Se demorar mais, é um bug — abre uma issue.</w:t>
      </w:r>
    </w:p>
    <w:p>
      <w:r>
        <w:pict>
          <v:rect style="width:0;height:1.5pt" o:hralign="center" o:hrstd="t" o:hr="t"/>
        </w:pict>
      </w:r>
    </w:p>
    <w:bookmarkStart w:id="892" w:name="pré-requisitos"/>
    <w:p>
      <w:pPr>
        <w:pStyle w:val="Heading2"/>
      </w:pPr>
      <w:r>
        <w:t xml:space="preserve">1. Pré-requisitos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Ferramenta</w:t>
            </w:r>
          </w:p>
        </w:tc>
        <w:tc>
          <w:tcPr/>
          <w:p>
            <w:pPr>
              <w:pStyle w:val="Compact"/>
            </w:pPr>
            <w:r>
              <w:t xml:space="preserve">Versão</w:t>
            </w:r>
          </w:p>
        </w:tc>
        <w:tc>
          <w:tcPr/>
          <w:p>
            <w:pPr>
              <w:pStyle w:val="Compact"/>
            </w:pPr>
            <w:r>
              <w:t xml:space="preserve">Como instalar</w:t>
            </w:r>
          </w:p>
        </w:tc>
        <w:tc>
          <w:tcPr/>
          <w:p>
            <w:pPr>
              <w:pStyle w:val="Compact"/>
            </w:pPr>
            <w:r>
              <w:t xml:space="preserve">Verificar</w:t>
            </w:r>
          </w:p>
        </w:tc>
      </w:tr>
      <w:tr>
        <w:tc>
          <w:tcPr/>
          <w:p>
            <w:pPr>
              <w:pStyle w:val="Compact"/>
            </w:pPr>
            <w:r>
              <w:t xml:space="preserve">{{Node.js}}</w:t>
            </w:r>
          </w:p>
        </w:tc>
        <w:tc>
          <w:tcPr/>
          <w:p>
            <w:pPr>
              <w:pStyle w:val="Compact"/>
            </w:pPr>
            <w:r>
              <w:t xml:space="preserve">{{22.x}}</w:t>
            </w:r>
          </w:p>
        </w:tc>
        <w:tc>
          <w:tcPr/>
          <w:p>
            <w:pPr>
              <w:pStyle w:val="Compact"/>
            </w:pPr>
            <w:r>
              <w:t xml:space="preserve">{{</w:t>
            </w:r>
            <w:r>
              <w:rPr>
                <w:rStyle w:val="VerbatimChar"/>
              </w:rPr>
              <w:t xml:space="preserve">nvm install</w:t>
            </w:r>
            <w:r>
              <w:t xml:space="preserve">}}</w:t>
            </w:r>
          </w:p>
        </w:tc>
        <w:tc>
          <w:tcPr/>
          <w:p>
            <w:pPr>
              <w:pStyle w:val="Compact"/>
            </w:pPr>
            <w:r>
              <w:rPr>
                <w:rStyle w:val="VerbatimChar"/>
              </w:rPr>
              <w:t xml:space="preserve">node -v</w:t>
            </w:r>
          </w:p>
        </w:tc>
      </w:tr>
      <w:tr>
        <w:tc>
          <w:tcPr/>
          <w:p>
            <w:pPr>
              <w:pStyle w:val="Compact"/>
            </w:pPr>
            <w:r>
              <w:t xml:space="preserve">{{Docker}}</w:t>
            </w:r>
          </w:p>
        </w:tc>
        <w:tc>
          <w:tcPr/>
          <w:p>
            <w:pPr>
              <w:pStyle w:val="Compact"/>
            </w:pPr>
            <w:r>
              <w:t xml:space="preserve">{{≥ 24}}</w:t>
            </w:r>
          </w:p>
        </w:tc>
        <w:tc>
          <w:tcPr/>
          <w:p>
            <w:pPr>
              <w:pStyle w:val="Compact"/>
            </w:pPr>
            <w:r>
              <w:t xml:space="preserve">{{…}}</w:t>
            </w:r>
          </w:p>
        </w:tc>
        <w:tc>
          <w:tcPr/>
          <w:p>
            <w:pPr>
              <w:pStyle w:val="Compact"/>
            </w:pPr>
            <w:r>
              <w:rPr>
                <w:rStyle w:val="VerbatimChar"/>
              </w:rPr>
              <w:t xml:space="preserve">docker --version</w:t>
            </w:r>
          </w:p>
        </w:tc>
      </w:tr>
      <w:tr>
        <w:tc>
          <w:tcPr/>
          <w:p>
            <w:pPr>
              <w:pStyle w:val="Compact"/>
            </w:pPr>
            <w:r>
              <w:t xml:space="preserve">{{Docker Compose}}</w:t>
            </w:r>
          </w:p>
        </w:tc>
        <w:tc>
          <w:tcPr/>
          <w:p>
            <w:pPr>
              <w:pStyle w:val="Compact"/>
            </w:pPr>
            <w:r>
              <w:t xml:space="preserve">{{v2}}</w:t>
            </w:r>
          </w:p>
        </w:tc>
        <w:tc>
          <w:tcPr/>
          <w:p>
            <w:pPr>
              <w:pStyle w:val="Compact"/>
            </w:pPr>
            <w:r>
              <w:t xml:space="preserve">incluído</w:t>
            </w:r>
          </w:p>
        </w:tc>
        <w:tc>
          <w:tcPr/>
          <w:p>
            <w:pPr>
              <w:pStyle w:val="Compact"/>
            </w:pPr>
            <w:r>
              <w:rPr>
                <w:rStyle w:val="VerbatimChar"/>
              </w:rPr>
              <w:t xml:space="preserve">docker compose version</w:t>
            </w:r>
          </w:p>
        </w:tc>
      </w:tr>
      <w:tr>
        <w:tc>
          <w:tcPr/>
          <w:p>
            <w:pPr>
              <w:pStyle w:val="Compact"/>
            </w:pPr>
            <w:r>
              <w:t xml:space="preserve">Git</w:t>
            </w:r>
          </w:p>
        </w:tc>
        <w:tc>
          <w:tcPr/>
          <w:p>
            <w:pPr>
              <w:pStyle w:val="Compact"/>
            </w:pPr>
            <w:r>
              <w:t xml:space="preserve">≥ 2.40</w:t>
            </w:r>
          </w:p>
        </w:tc>
        <w:tc>
          <w:tcPr/>
          <w:p>
            <w:pPr>
              <w:pStyle w:val="Compact"/>
            </w:pPr>
          </w:p>
        </w:tc>
        <w:tc>
          <w:tcPr/>
          <w:p>
            <w:pPr>
              <w:pStyle w:val="Compact"/>
            </w:pPr>
            <w:r>
              <w:rPr>
                <w:rStyle w:val="VerbatimChar"/>
              </w:rPr>
              <w:t xml:space="preserve">git --version</w:t>
            </w:r>
          </w:p>
        </w:tc>
      </w:tr>
      <w:tr>
        <w:tc>
          <w:tcPr/>
          <w:p>
            <w:pPr>
              <w:pStyle w:val="Compact"/>
            </w:pPr>
            <w:r>
              <w:t xml:space="preserve">{{make}}</w:t>
            </w:r>
          </w:p>
        </w:tc>
        <w:tc>
          <w:tcPr/>
          <w:p>
            <w:pPr>
              <w:pStyle w:val="Compact"/>
            </w:pPr>
            <w:r>
              <w:t xml:space="preserve">—</w:t>
            </w:r>
          </w:p>
        </w:tc>
        <w:tc>
          <w:tcPr/>
          <w:p>
            <w:pPr>
              <w:pStyle w:val="Compact"/>
            </w:pPr>
          </w:p>
        </w:tc>
        <w:tc>
          <w:tcPr/>
          <w:p>
            <w:pPr>
              <w:pStyle w:val="Compact"/>
            </w:pPr>
            <w:r>
              <w:rPr>
                <w:rStyle w:val="VerbatimChar"/>
              </w:rPr>
              <w:t xml:space="preserve">make --version</w:t>
            </w:r>
          </w:p>
        </w:tc>
      </w:tr>
    </w:tbl>
    <w:p>
      <w:pPr>
        <w:pStyle w:val="BodyText"/>
      </w:pPr>
      <w:r>
        <w:rPr>
          <w:b/>
          <w:bCs/>
        </w:rPr>
        <w:t xml:space="preserve">Sistemas suportados:</w:t>
      </w:r>
      <w:r>
        <w:t xml:space="preserve"> </w:t>
      </w:r>
      <w:r>
        <w:t xml:space="preserve">{{macOS 14+, Ubuntu 22.04+, Windows 11 via WSL2}}</w:t>
      </w:r>
      <w:r>
        <w:t xml:space="preserve"> </w:t>
      </w:r>
      <w:r>
        <w:rPr>
          <w:b/>
          <w:bCs/>
        </w:rPr>
        <w:t xml:space="preserve">Recursos mínimos:</w:t>
      </w:r>
      <w:r>
        <w:t xml:space="preserve"> </w:t>
      </w:r>
      <w:r>
        <w:t xml:space="preserve">{{8 GB RAM, 20 GB disco livre}}</w:t>
      </w:r>
    </w:p>
    <w:p>
      <w:r>
        <w:pict>
          <v:rect style="width:0;height:1.5pt" o:hralign="center" o:hrstd="t" o:hr="t"/>
        </w:pict>
      </w:r>
    </w:p>
    <w:bookmarkEnd w:id="892"/>
    <w:bookmarkStart w:id="894" w:name="arranque-rápido"/>
    <w:p>
      <w:pPr>
        <w:pStyle w:val="Heading2"/>
      </w:pPr>
      <w:r>
        <w:t xml:space="preserve">2. Arranque rápido</w:t>
      </w:r>
    </w:p>
    <w:p>
      <w:pPr>
        <w:pStyle w:val="SourceCode"/>
      </w:pPr>
      <w:r>
        <w:rPr>
          <w:rStyle w:val="FunctionTok"/>
        </w:rPr>
        <w:t xml:space="preserve">git</w:t>
      </w:r>
      <w:r>
        <w:rPr>
          <w:rStyle w:val="NormalTok"/>
        </w:rPr>
        <w:t xml:space="preserve"> clone {{url-do-repositorio}}</w:t>
      </w:r>
      <w:r>
        <w:br/>
      </w:r>
      <w:r>
        <w:rPr>
          <w:rStyle w:val="BuiltInTok"/>
        </w:rPr>
        <w:t xml:space="preserve">cd</w:t>
      </w:r>
      <w:r>
        <w:rPr>
          <w:rStyle w:val="NormalTok"/>
        </w:rPr>
        <w:t xml:space="preserve"> {{projeto}}</w:t>
      </w:r>
      <w:r>
        <w:br/>
      </w:r>
      <w:r>
        <w:br/>
      </w:r>
      <w:r>
        <w:rPr>
          <w:rStyle w:val="FunctionTok"/>
        </w:rPr>
        <w:t xml:space="preserve">cp</w:t>
      </w:r>
      <w:r>
        <w:rPr>
          <w:rStyle w:val="NormalTok"/>
        </w:rPr>
        <w:t xml:space="preserve"> .env.example .env      </w:t>
      </w:r>
      <w:r>
        <w:rPr>
          <w:rStyle w:val="CommentTok"/>
        </w:rPr>
        <w:t xml:space="preserve"># preencher os segredos assinalados</w:t>
      </w:r>
      <w:r>
        <w:br/>
      </w:r>
      <w:r>
        <w:br/>
      </w:r>
      <w:r>
        <w:rPr>
          <w:rStyle w:val="FunctionTok"/>
        </w:rPr>
        <w:t xml:space="preserve">make</w:t>
      </w:r>
      <w:r>
        <w:rPr>
          <w:rStyle w:val="NormalTok"/>
        </w:rPr>
        <w:t xml:space="preserve"> setup                </w:t>
      </w:r>
      <w:r>
        <w:rPr>
          <w:rStyle w:val="CommentTok"/>
        </w:rPr>
        <w:t xml:space="preserve"># instala dependências e prepara ferramentas</w:t>
      </w:r>
      <w:r>
        <w:br/>
      </w:r>
      <w:r>
        <w:rPr>
          <w:rStyle w:val="FunctionTok"/>
        </w:rPr>
        <w:t xml:space="preserve">make</w:t>
      </w:r>
      <w:r>
        <w:rPr>
          <w:rStyle w:val="NormalTok"/>
        </w:rPr>
        <w:t xml:space="preserve"> up                   </w:t>
      </w:r>
      <w:r>
        <w:rPr>
          <w:rStyle w:val="CommentTok"/>
        </w:rPr>
        <w:t xml:space="preserve"># arranca serviços de apoio (BD, cache, fila)</w:t>
      </w:r>
      <w:r>
        <w:br/>
      </w:r>
      <w:r>
        <w:rPr>
          <w:rStyle w:val="FunctionTok"/>
        </w:rPr>
        <w:t xml:space="preserve">make</w:t>
      </w:r>
      <w:r>
        <w:rPr>
          <w:rStyle w:val="NormalTok"/>
        </w:rPr>
        <w:t xml:space="preserve"> migrate              </w:t>
      </w:r>
      <w:r>
        <w:rPr>
          <w:rStyle w:val="CommentTok"/>
        </w:rPr>
        <w:t xml:space="preserve"># aplica migrações</w:t>
      </w:r>
      <w:r>
        <w:br/>
      </w:r>
      <w:r>
        <w:rPr>
          <w:rStyle w:val="FunctionTok"/>
        </w:rPr>
        <w:t xml:space="preserve">make</w:t>
      </w:r>
      <w:r>
        <w:rPr>
          <w:rStyle w:val="NormalTok"/>
        </w:rPr>
        <w:t xml:space="preserve"> seed                 </w:t>
      </w:r>
      <w:r>
        <w:rPr>
          <w:rStyle w:val="CommentTok"/>
        </w:rPr>
        <w:t xml:space="preserve"># dados de exemplo</w:t>
      </w:r>
      <w:r>
        <w:br/>
      </w:r>
      <w:r>
        <w:rPr>
          <w:rStyle w:val="FunctionTok"/>
        </w:rPr>
        <w:t xml:space="preserve">make</w:t>
      </w:r>
      <w:r>
        <w:rPr>
          <w:rStyle w:val="NormalTok"/>
        </w:rPr>
        <w:t xml:space="preserve"> dev                  </w:t>
      </w:r>
      <w:r>
        <w:rPr>
          <w:rStyle w:val="CommentTok"/>
        </w:rPr>
        <w:t xml:space="preserve"># arranca a aplicação em modo de desenvolvimento</w:t>
      </w:r>
    </w:p>
    <w:p>
      <w:pPr>
        <w:pStyle w:val="FirstParagraph"/>
      </w:pPr>
      <w:r>
        <w:t xml:space="preserve">Aplicação em {{http://localhost:3000}} · API em {{http://localhost:8080}}</w:t>
      </w:r>
    </w:p>
    <w:bookmarkStart w:id="893" w:name="verificar-que-está-tudo-bem"/>
    <w:p>
      <w:pPr>
        <w:pStyle w:val="Heading3"/>
      </w:pPr>
      <w:r>
        <w:t xml:space="preserve">Verificar que está tudo bem</w:t>
      </w:r>
    </w:p>
    <w:p>
      <w:pPr>
        <w:pStyle w:val="SourceCode"/>
      </w:pPr>
      <w:r>
        <w:rPr>
          <w:rStyle w:val="FunctionTok"/>
        </w:rPr>
        <w:t xml:space="preserve">make</w:t>
      </w:r>
      <w:r>
        <w:rPr>
          <w:rStyle w:val="NormalTok"/>
        </w:rPr>
        <w:t xml:space="preserve"> doctor    </w:t>
      </w:r>
      <w:r>
        <w:rPr>
          <w:rStyle w:val="CommentTok"/>
        </w:rPr>
        <w:t xml:space="preserve"># verifica versões, portas livres, serviços acessíveis</w:t>
      </w:r>
      <w:r>
        <w:br/>
      </w:r>
      <w:r>
        <w:rPr>
          <w:rStyle w:val="FunctionTok"/>
        </w:rPr>
        <w:t xml:space="preserve">make</w:t>
      </w:r>
      <w:r>
        <w:rPr>
          <w:rStyle w:val="NormalTok"/>
        </w:rPr>
        <w:t xml:space="preserve"> test      </w:t>
      </w:r>
      <w:r>
        <w:rPr>
          <w:rStyle w:val="CommentTok"/>
        </w:rPr>
        <w:t xml:space="preserve"># a suite deve passar num ambiente limpo</w:t>
      </w:r>
    </w:p>
    <w:p>
      <w:r>
        <w:pict>
          <v:rect style="width:0;height:1.5pt" o:hralign="center" o:hrstd="t" o:hr="t"/>
        </w:pict>
      </w:r>
    </w:p>
    <w:bookmarkEnd w:id="893"/>
    <w:bookmarkEnd w:id="894"/>
    <w:bookmarkStart w:id="895" w:name="variáveis-de-ambiente"/>
    <w:p>
      <w:pPr>
        <w:pStyle w:val="Heading2"/>
      </w:pPr>
      <w:r>
        <w:t xml:space="preserve">3. Variáveis de ambiente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Variável</w:t>
            </w:r>
          </w:p>
        </w:tc>
        <w:tc>
          <w:tcPr/>
          <w:p>
            <w:pPr>
              <w:pStyle w:val="Compact"/>
            </w:pPr>
            <w:r>
              <w:t xml:space="preserve">Obrigatória</w:t>
            </w:r>
          </w:p>
        </w:tc>
        <w:tc>
          <w:tcPr/>
          <w:p>
            <w:pPr>
              <w:pStyle w:val="Compact"/>
            </w:pPr>
            <w:r>
              <w:t xml:space="preserve">Omissão</w:t>
            </w:r>
          </w:p>
        </w:tc>
        <w:tc>
          <w:tcPr/>
          <w:p>
            <w:pPr>
              <w:pStyle w:val="Compact"/>
            </w:pPr>
            <w:r>
              <w:t xml:space="preserve">Descrição</w:t>
            </w:r>
          </w:p>
        </w:tc>
        <w:tc>
          <w:tcPr/>
          <w:p>
            <w:pPr>
              <w:pStyle w:val="Compact"/>
            </w:pPr>
            <w:r>
              <w:t xml:space="preserve">Onde obter</w:t>
            </w:r>
          </w:p>
        </w:tc>
      </w:tr>
      <w:tr>
        <w:tc>
          <w:tcPr/>
          <w:p>
            <w:pPr>
              <w:pStyle w:val="Compact"/>
            </w:pPr>
            <w:r>
              <w:rPr>
                <w:rStyle w:val="VerbatimChar"/>
              </w:rPr>
              <w:t xml:space="preserve">DATABASE_URL</w:t>
            </w:r>
          </w:p>
        </w:tc>
        <w:tc>
          <w:tcPr/>
          <w:p>
            <w:pPr>
              <w:pStyle w:val="Compact"/>
            </w:pPr>
            <w:r>
              <w:t xml:space="preserve">Sim</w:t>
            </w:r>
          </w:p>
        </w:tc>
        <w:tc>
          <w:tcPr/>
          <w:p>
            <w:pPr>
              <w:pStyle w:val="Compact"/>
            </w:pPr>
            <w:r>
              <w:rPr>
                <w:rStyle w:val="VerbatimChar"/>
              </w:rPr>
              <w:t xml:space="preserve">postgres://dev:dev@localhost:5432/{{app}}</w:t>
            </w:r>
          </w:p>
        </w:tc>
        <w:tc>
          <w:tcPr/>
          <w:p>
            <w:pPr>
              <w:pStyle w:val="Compact"/>
            </w:pPr>
            <w:r>
              <w:t xml:space="preserve">Ligação à BD</w:t>
            </w:r>
          </w:p>
        </w:tc>
        <w:tc>
          <w:tcPr/>
          <w:p>
            <w:pPr>
              <w:pStyle w:val="Compact"/>
            </w:pPr>
            <w:r>
              <w:t xml:space="preserve">Local</w:t>
            </w:r>
          </w:p>
        </w:tc>
      </w:tr>
      <w:tr>
        <w:tc>
          <w:tcPr/>
          <w:p>
            <w:pPr>
              <w:pStyle w:val="Compact"/>
            </w:pPr>
            <w:r>
              <w:rPr>
                <w:rStyle w:val="VerbatimChar"/>
              </w:rPr>
              <w:t xml:space="preserve">REDIS_URL</w:t>
            </w:r>
          </w:p>
        </w:tc>
        <w:tc>
          <w:tcPr/>
          <w:p>
            <w:pPr>
              <w:pStyle w:val="Compact"/>
            </w:pPr>
            <w:r>
              <w:t xml:space="preserve">Sim</w:t>
            </w:r>
          </w:p>
        </w:tc>
        <w:tc>
          <w:tcPr/>
          <w:p>
            <w:pPr>
              <w:pStyle w:val="Compact"/>
            </w:pPr>
            <w:r>
              <w:rPr>
                <w:rStyle w:val="VerbatimChar"/>
              </w:rPr>
              <w:t xml:space="preserve">redis://localhost:6379</w:t>
            </w:r>
          </w:p>
        </w:tc>
        <w:tc>
          <w:tcPr/>
          <w:p>
            <w:pPr>
              <w:pStyle w:val="Compact"/>
            </w:pPr>
            <w:r>
              <w:t xml:space="preserve">Cache/sessões</w:t>
            </w:r>
          </w:p>
        </w:tc>
        <w:tc>
          <w:tcPr/>
          <w:p>
            <w:pPr>
              <w:pStyle w:val="Compact"/>
            </w:pPr>
            <w:r>
              <w:t xml:space="preserve">Local</w:t>
            </w:r>
          </w:p>
        </w:tc>
      </w:tr>
      <w:tr>
        <w:tc>
          <w:tcPr/>
          <w:p>
            <w:pPr>
              <w:pStyle w:val="Compact"/>
            </w:pPr>
            <w:r>
              <w:rPr>
                <w:rStyle w:val="VerbatimChar"/>
              </w:rPr>
              <w:t xml:space="preserve">JWT_SECRET</w:t>
            </w:r>
          </w:p>
        </w:tc>
        <w:tc>
          <w:tcPr/>
          <w:p>
            <w:pPr>
              <w:pStyle w:val="Compact"/>
            </w:pPr>
            <w:r>
              <w:t xml:space="preserve">Sim</w:t>
            </w:r>
          </w:p>
        </w:tc>
        <w:tc>
          <w:tcPr/>
          <w:p>
            <w:pPr>
              <w:pStyle w:val="Compact"/>
            </w:pPr>
            <w:r>
              <w:t xml:space="preserve">—</w:t>
            </w:r>
          </w:p>
        </w:tc>
        <w:tc>
          <w:tcPr/>
          <w:p>
            <w:pPr>
              <w:pStyle w:val="Compact"/>
            </w:pPr>
            <w:r>
              <w:t xml:space="preserve">Assinatura de tokens (dev)</w:t>
            </w:r>
          </w:p>
        </w:tc>
        <w:tc>
          <w:tcPr/>
          <w:p>
            <w:pPr>
              <w:pStyle w:val="Compact"/>
            </w:pPr>
            <w:r>
              <w:t xml:space="preserve">Gerar:</w:t>
            </w:r>
            <w:r>
              <w:t xml:space="preserve"> </w:t>
            </w:r>
            <w:r>
              <w:rPr>
                <w:rStyle w:val="VerbatimChar"/>
              </w:rPr>
              <w:t xml:space="preserve">openssl rand -hex 32</w:t>
            </w:r>
          </w:p>
        </w:tc>
      </w:tr>
      <w:tr>
        <w:tc>
          <w:tcPr/>
          <w:p>
            <w:pPr>
              <w:pStyle w:val="Compact"/>
            </w:pPr>
            <w:r>
              <w:rPr>
                <w:rStyle w:val="VerbatimChar"/>
              </w:rPr>
              <w:t xml:space="preserve">ERP_CLIENT_ID</w:t>
            </w:r>
          </w:p>
        </w:tc>
        <w:tc>
          <w:tcPr/>
          <w:p>
            <w:pPr>
              <w:pStyle w:val="Compact"/>
            </w:pPr>
            <w:r>
              <w:t xml:space="preserve">Não</w:t>
            </w:r>
          </w:p>
        </w:tc>
        <w:tc>
          <w:tcPr/>
          <w:p>
            <w:pPr>
              <w:pStyle w:val="Compact"/>
            </w:pPr>
            <w:r>
              <w:t xml:space="preserve">—</w:t>
            </w:r>
          </w:p>
        </w:tc>
        <w:tc>
          <w:tcPr/>
          <w:p>
            <w:pPr>
              <w:pStyle w:val="Compact"/>
            </w:pPr>
            <w:r>
              <w:t xml:space="preserve">Integração ERP</w:t>
            </w:r>
          </w:p>
        </w:tc>
        <w:tc>
          <w:tcPr/>
          <w:p>
            <w:pPr>
              <w:pStyle w:val="Compact"/>
            </w:pPr>
            <w:r>
              <w:t xml:space="preserve">{{Cofre / pedir a {{Nome}}}}</w:t>
            </w:r>
          </w:p>
        </w:tc>
      </w:tr>
      <w:tr>
        <w:tc>
          <w:tcPr/>
          <w:p>
            <w:pPr>
              <w:pStyle w:val="Compact"/>
            </w:pPr>
            <w:r>
              <w:rPr>
                <w:rStyle w:val="VerbatimChar"/>
              </w:rPr>
              <w:t xml:space="preserve">LOG_LEVEL</w:t>
            </w:r>
          </w:p>
        </w:tc>
        <w:tc>
          <w:tcPr/>
          <w:p>
            <w:pPr>
              <w:pStyle w:val="Compact"/>
            </w:pPr>
            <w:r>
              <w:t xml:space="preserve">Não</w:t>
            </w:r>
          </w:p>
        </w:tc>
        <w:tc>
          <w:tcPr/>
          <w:p>
            <w:pPr>
              <w:pStyle w:val="Compact"/>
            </w:pPr>
            <w:r>
              <w:rPr>
                <w:rStyle w:val="VerbatimChar"/>
              </w:rPr>
              <w:t xml:space="preserve">debug</w:t>
            </w:r>
          </w:p>
        </w:tc>
        <w:tc>
          <w:tcPr/>
          <w:p>
            <w:pPr>
              <w:pStyle w:val="Compact"/>
            </w:pPr>
            <w:r>
              <w:rPr>
                <w:rStyle w:val="VerbatimChar"/>
              </w:rPr>
              <w:t xml:space="preserve">debug\|info\|warn\|error</w:t>
            </w:r>
          </w:p>
        </w:tc>
        <w:tc>
          <w:tcPr/>
          <w:p>
            <w:pPr>
              <w:pStyle w:val="Compact"/>
            </w:pPr>
            <w:r>
              <w:t xml:space="preserve">—</w:t>
            </w:r>
          </w:p>
        </w:tc>
      </w:tr>
      <w:tr>
        <w:tc>
          <w:tcPr/>
          <w:p>
            <w:pPr>
              <w:pStyle w:val="Compact"/>
            </w:pPr>
            <w:r>
              <w:rPr>
                <w:rStyle w:val="VerbatimChar"/>
              </w:rPr>
              <w:t xml:space="preserve">FEATURE_{{X}}</w:t>
            </w:r>
          </w:p>
        </w:tc>
        <w:tc>
          <w:tcPr/>
          <w:p>
            <w:pPr>
              <w:pStyle w:val="Compact"/>
            </w:pPr>
            <w:r>
              <w:t xml:space="preserve">Não</w:t>
            </w:r>
          </w:p>
        </w:tc>
        <w:tc>
          <w:tcPr/>
          <w:p>
            <w:pPr>
              <w:pStyle w:val="Compact"/>
            </w:pPr>
            <w:r>
              <w:rPr>
                <w:rStyle w:val="VerbatimChar"/>
              </w:rPr>
              <w:t xml:space="preserve">false</w:t>
            </w:r>
          </w:p>
        </w:tc>
        <w:tc>
          <w:tcPr/>
          <w:p>
            <w:pPr>
              <w:pStyle w:val="Compact"/>
            </w:pPr>
            <w:r>
              <w:t xml:space="preserve">Feature flag</w:t>
            </w:r>
          </w:p>
        </w:tc>
        <w:tc>
          <w:tcPr/>
          <w:p>
            <w:pPr>
              <w:pStyle w:val="Compact"/>
            </w:pPr>
            <w:r>
              <w:t xml:space="preserve">—</w:t>
            </w:r>
          </w:p>
        </w:tc>
      </w:tr>
    </w:tbl>
    <w:p>
      <w:pPr>
        <w:pStyle w:val="BlockText"/>
      </w:pPr>
      <w:r>
        <w:rPr>
          <w:b/>
          <w:bCs/>
        </w:rPr>
        <w:t xml:space="preserve">Nunca</w:t>
      </w:r>
      <w:r>
        <w:t xml:space="preserve"> </w:t>
      </w:r>
      <w:r>
        <w:t xml:space="preserve">commitar</w:t>
      </w:r>
      <w:r>
        <w:t xml:space="preserve"> </w:t>
      </w:r>
      <w:r>
        <w:rPr>
          <w:rStyle w:val="VerbatimChar"/>
        </w:rPr>
        <w:t xml:space="preserve">.env</w:t>
      </w:r>
      <w:r>
        <w:t xml:space="preserve">. Segredos reais vivem em {{cofre de segredos}}.</w:t>
      </w:r>
      <w:r>
        <w:t xml:space="preserve"> </w:t>
      </w:r>
      <w:r>
        <w:rPr>
          <w:rStyle w:val="VerbatimChar"/>
        </w:rPr>
        <w:t xml:space="preserve">.env.example</w:t>
      </w:r>
      <w:r>
        <w:t xml:space="preserve"> </w:t>
      </w:r>
      <w:r>
        <w:t xml:space="preserve">contém apenas valores fictícios.</w:t>
      </w:r>
    </w:p>
    <w:p>
      <w:r>
        <w:pict>
          <v:rect style="width:0;height:1.5pt" o:hralign="center" o:hrstd="t" o:hr="t"/>
        </w:pict>
      </w:r>
    </w:p>
    <w:bookmarkEnd w:id="895"/>
    <w:bookmarkStart w:id="896" w:name="serviços-locais-docker-compose"/>
    <w:p>
      <w:pPr>
        <w:pStyle w:val="Heading2"/>
      </w:pPr>
      <w:r>
        <w:t xml:space="preserve">4. Serviços locais (</w:t>
      </w:r>
      <w:r>
        <w:rPr>
          <w:rStyle w:val="VerbatimChar"/>
        </w:rPr>
        <w:t xml:space="preserve">docker compose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Serviço</w:t>
            </w:r>
          </w:p>
        </w:tc>
        <w:tc>
          <w:tcPr/>
          <w:p>
            <w:pPr>
              <w:pStyle w:val="Compact"/>
            </w:pPr>
            <w:r>
              <w:t xml:space="preserve">Porta</w:t>
            </w:r>
          </w:p>
        </w:tc>
        <w:tc>
          <w:tcPr/>
          <w:p>
            <w:pPr>
              <w:pStyle w:val="Compact"/>
            </w:pPr>
            <w:r>
              <w:t xml:space="preserve">Credenciais dev</w:t>
            </w:r>
          </w:p>
        </w:tc>
        <w:tc>
          <w:tcPr/>
          <w:p>
            <w:pPr>
              <w:pStyle w:val="Compact"/>
            </w:pPr>
            <w:r>
              <w:t xml:space="preserve">Interface</w:t>
            </w:r>
          </w:p>
        </w:tc>
      </w:tr>
      <w:tr>
        <w:tc>
          <w:tcPr/>
          <w:p>
            <w:pPr>
              <w:pStyle w:val="Compact"/>
            </w:pPr>
            <w:r>
              <w:t xml:space="preserve">PostgreSQL</w:t>
            </w:r>
          </w:p>
        </w:tc>
        <w:tc>
          <w:tcPr/>
          <w:p>
            <w:pPr>
              <w:pStyle w:val="Compact"/>
            </w:pPr>
            <w:r>
              <w:t xml:space="preserve">5432</w:t>
            </w:r>
          </w:p>
        </w:tc>
        <w:tc>
          <w:tcPr/>
          <w:p>
            <w:pPr>
              <w:pStyle w:val="Compact"/>
            </w:pPr>
            <w:r>
              <w:rPr>
                <w:rStyle w:val="VerbatimChar"/>
              </w:rPr>
              <w:t xml:space="preserve">dev</w:t>
            </w:r>
            <w:r>
              <w:t xml:space="preserve"> </w:t>
            </w:r>
            <w:r>
              <w:t xml:space="preserve">/</w:t>
            </w:r>
            <w:r>
              <w:t xml:space="preserve"> </w:t>
            </w:r>
            <w:r>
              <w:rPr>
                <w:rStyle w:val="VerbatimChar"/>
              </w:rPr>
              <w:t xml:space="preserve">dev</w:t>
            </w:r>
          </w:p>
        </w:tc>
        <w:tc>
          <w:tcPr/>
          <w:p>
            <w:pPr>
              <w:pStyle w:val="Compact"/>
            </w:pPr>
            <w:r>
              <w:t xml:space="preserve">—</w:t>
            </w:r>
          </w:p>
        </w:tc>
      </w:tr>
      <w:tr>
        <w:tc>
          <w:tcPr/>
          <w:p>
            <w:pPr>
              <w:pStyle w:val="Compact"/>
            </w:pPr>
            <w:r>
              <w:t xml:space="preserve">Redis</w:t>
            </w:r>
          </w:p>
        </w:tc>
        <w:tc>
          <w:tcPr/>
          <w:p>
            <w:pPr>
              <w:pStyle w:val="Compact"/>
            </w:pPr>
            <w:r>
              <w:t xml:space="preserve">6379</w:t>
            </w:r>
          </w:p>
        </w:tc>
        <w:tc>
          <w:tcPr/>
          <w:p>
            <w:pPr>
              <w:pStyle w:val="Compact"/>
            </w:pPr>
            <w:r>
              <w:t xml:space="preserve">—</w:t>
            </w:r>
          </w:p>
        </w:tc>
        <w:tc>
          <w:tcPr/>
          <w:p>
            <w:pPr>
              <w:pStyle w:val="Compact"/>
            </w:pPr>
            <w:r>
              <w:t xml:space="preserve">—</w:t>
            </w:r>
          </w:p>
        </w:tc>
      </w:tr>
      <w:tr>
        <w:tc>
          <w:tcPr/>
          <w:p>
            <w:pPr>
              <w:pStyle w:val="Compact"/>
            </w:pPr>
            <w:r>
              <w:t xml:space="preserve">{{MailHog}}</w:t>
            </w:r>
          </w:p>
        </w:tc>
        <w:tc>
          <w:tcPr/>
          <w:p>
            <w:pPr>
              <w:pStyle w:val="Compact"/>
            </w:pPr>
            <w:r>
              <w:t xml:space="preserve">8025</w:t>
            </w:r>
          </w:p>
        </w:tc>
        <w:tc>
          <w:tcPr/>
          <w:p>
            <w:pPr>
              <w:pStyle w:val="Compact"/>
            </w:pPr>
            <w:r>
              <w:t xml:space="preserve">—</w:t>
            </w:r>
          </w:p>
        </w:tc>
        <w:tc>
          <w:tcPr/>
          <w:p>
            <w:pPr>
              <w:pStyle w:val="Compact"/>
            </w:pPr>
            <w:r>
              <w:t xml:space="preserve">{{http://localhost:8025}}</w:t>
            </w:r>
          </w:p>
        </w:tc>
      </w:tr>
      <w:tr>
        <w:tc>
          <w:tcPr/>
          <w:p>
            <w:pPr>
              <w:pStyle w:val="Compact"/>
            </w:pPr>
            <w:r>
              <w:t xml:space="preserve">{{MinIO}}</w:t>
            </w:r>
          </w:p>
        </w:tc>
        <w:tc>
          <w:tcPr/>
          <w:p>
            <w:pPr>
              <w:pStyle w:val="Compact"/>
            </w:pPr>
            <w:r>
              <w:t xml:space="preserve">9000/9001</w:t>
            </w:r>
          </w:p>
        </w:tc>
        <w:tc>
          <w:tcPr/>
          <w:p>
            <w:pPr>
              <w:pStyle w:val="Compact"/>
            </w:pPr>
            <w:r>
              <w:rPr>
                <w:rStyle w:val="VerbatimChar"/>
              </w:rPr>
              <w:t xml:space="preserve">minioadmin</w:t>
            </w:r>
          </w:p>
        </w:tc>
        <w:tc>
          <w:tcPr/>
          <w:p>
            <w:pPr>
              <w:pStyle w:val="Compact"/>
            </w:pPr>
            <w:r>
              <w:t xml:space="preserve">{{http://localhost:9001}}</w:t>
            </w:r>
          </w:p>
        </w:tc>
      </w:tr>
      <w:tr>
        <w:tc>
          <w:tcPr/>
          <w:p>
            <w:pPr>
              <w:pStyle w:val="Compact"/>
            </w:pPr>
            <w:r>
              <w:t xml:space="preserve">{{Mock ERP}}</w:t>
            </w:r>
          </w:p>
        </w:tc>
        <w:tc>
          <w:tcPr/>
          <w:p>
            <w:pPr>
              <w:pStyle w:val="Compact"/>
            </w:pPr>
            <w:r>
              <w:t xml:space="preserve">8090</w:t>
            </w:r>
          </w:p>
        </w:tc>
        <w:tc>
          <w:tcPr/>
          <w:p>
            <w:pPr>
              <w:pStyle w:val="Compact"/>
            </w:pPr>
            <w:r>
              <w:t xml:space="preserve">—</w:t>
            </w:r>
          </w:p>
        </w:tc>
        <w:tc>
          <w:tcPr/>
          <w:p>
            <w:pPr>
              <w:pStyle w:val="Compact"/>
            </w:pPr>
            <w:r>
              <w:t xml:space="preserve">{{http://localhost:8090/docs}}</w:t>
            </w:r>
          </w:p>
        </w:tc>
      </w:tr>
    </w:tbl>
    <w:p>
      <w:pPr>
        <w:pStyle w:val="SourceCode"/>
      </w:pPr>
      <w:r>
        <w:rPr>
          <w:rStyle w:val="FunctionTok"/>
        </w:rPr>
        <w:t xml:space="preserve">make</w:t>
      </w:r>
      <w:r>
        <w:rPr>
          <w:rStyle w:val="NormalTok"/>
        </w:rPr>
        <w:t xml:space="preserve"> up          </w:t>
      </w:r>
      <w:r>
        <w:rPr>
          <w:rStyle w:val="CommentTok"/>
        </w:rPr>
        <w:t xml:space="preserve"># arranca</w:t>
      </w:r>
      <w:r>
        <w:br/>
      </w:r>
      <w:r>
        <w:rPr>
          <w:rStyle w:val="FunctionTok"/>
        </w:rPr>
        <w:t xml:space="preserve">make</w:t>
      </w:r>
      <w:r>
        <w:rPr>
          <w:rStyle w:val="NormalTok"/>
        </w:rPr>
        <w:t xml:space="preserve"> down        </w:t>
      </w:r>
      <w:r>
        <w:rPr>
          <w:rStyle w:val="CommentTok"/>
        </w:rPr>
        <w:t xml:space="preserve"># para</w:t>
      </w:r>
      <w:r>
        <w:br/>
      </w:r>
      <w:r>
        <w:rPr>
          <w:rStyle w:val="FunctionTok"/>
        </w:rPr>
        <w:t xml:space="preserve">make</w:t>
      </w:r>
      <w:r>
        <w:rPr>
          <w:rStyle w:val="NormalTok"/>
        </w:rPr>
        <w:t xml:space="preserve"> reset       </w:t>
      </w:r>
      <w:r>
        <w:rPr>
          <w:rStyle w:val="CommentTok"/>
        </w:rPr>
        <w:t xml:space="preserve"># apaga volumes e recomeça do zero</w:t>
      </w:r>
      <w:r>
        <w:br/>
      </w:r>
      <w:r>
        <w:rPr>
          <w:rStyle w:val="FunctionTok"/>
        </w:rPr>
        <w:t xml:space="preserve">make</w:t>
      </w:r>
      <w:r>
        <w:rPr>
          <w:rStyle w:val="NormalTok"/>
        </w:rPr>
        <w:t xml:space="preserve"> logs s={{servico}}</w:t>
      </w:r>
    </w:p>
    <w:p>
      <w:r>
        <w:pict>
          <v:rect style="width:0;height:1.5pt" o:hralign="center" o:hrstd="t" o:hr="t"/>
        </w:pict>
      </w:r>
    </w:p>
    <w:bookmarkEnd w:id="896"/>
    <w:bookmarkStart w:id="897" w:name="comandos-do-dia-a-dia"/>
    <w:p>
      <w:pPr>
        <w:pStyle w:val="Heading2"/>
      </w:pPr>
      <w:r>
        <w:t xml:space="preserve">5. Comandos do dia a dia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O que faz</w:t>
            </w:r>
          </w:p>
        </w:tc>
      </w:tr>
      <w:tr>
        <w:tc>
          <w:tcPr/>
          <w:p>
            <w:pPr>
              <w:pStyle w:val="Compact"/>
            </w:pPr>
            <w:r>
              <w:rPr>
                <w:rStyle w:val="VerbatimChar"/>
              </w:rPr>
              <w:t xml:space="preserve">make dev</w:t>
            </w:r>
          </w:p>
        </w:tc>
        <w:tc>
          <w:tcPr/>
          <w:p>
            <w:pPr>
              <w:pStyle w:val="Compact"/>
            </w:pPr>
            <w:r>
              <w:t xml:space="preserve">Aplicação com recarregamento automático</w:t>
            </w:r>
          </w:p>
        </w:tc>
      </w:tr>
      <w:tr>
        <w:tc>
          <w:tcPr/>
          <w:p>
            <w:pPr>
              <w:pStyle w:val="Compact"/>
            </w:pPr>
            <w:r>
              <w:rPr>
                <w:rStyle w:val="VerbatimChar"/>
              </w:rPr>
              <w:t xml:space="preserve">make test</w:t>
            </w:r>
          </w:p>
        </w:tc>
        <w:tc>
          <w:tcPr/>
          <w:p>
            <w:pPr>
              <w:pStyle w:val="Compact"/>
            </w:pPr>
            <w:r>
              <w:t xml:space="preserve">Testes unitários</w:t>
            </w:r>
          </w:p>
        </w:tc>
      </w:tr>
      <w:tr>
        <w:tc>
          <w:tcPr/>
          <w:p>
            <w:pPr>
              <w:pStyle w:val="Compact"/>
            </w:pPr>
            <w:r>
              <w:rPr>
                <w:rStyle w:val="VerbatimChar"/>
              </w:rPr>
              <w:t xml:space="preserve">make test-watch</w:t>
            </w:r>
          </w:p>
        </w:tc>
        <w:tc>
          <w:tcPr/>
          <w:p>
            <w:pPr>
              <w:pStyle w:val="Compact"/>
            </w:pPr>
            <w:r>
              <w:t xml:space="preserve">Testes em modo contínuo</w:t>
            </w:r>
          </w:p>
        </w:tc>
      </w:tr>
      <w:tr>
        <w:tc>
          <w:tcPr/>
          <w:p>
            <w:pPr>
              <w:pStyle w:val="Compact"/>
            </w:pPr>
            <w:r>
              <w:rPr>
                <w:rStyle w:val="VerbatimChar"/>
              </w:rPr>
              <w:t xml:space="preserve">make test-e2e</w:t>
            </w:r>
          </w:p>
        </w:tc>
        <w:tc>
          <w:tcPr/>
          <w:p>
            <w:pPr>
              <w:pStyle w:val="Compact"/>
            </w:pPr>
            <w:r>
              <w:t xml:space="preserve">Testes ponta a ponta</w:t>
            </w:r>
          </w:p>
        </w:tc>
      </w:tr>
      <w:tr>
        <w:tc>
          <w:tcPr/>
          <w:p>
            <w:pPr>
              <w:pStyle w:val="Compact"/>
            </w:pPr>
            <w:r>
              <w:rPr>
                <w:rStyle w:val="VerbatimChar"/>
              </w:rPr>
              <w:t xml:space="preserve">make lint</w:t>
            </w:r>
            <w:r>
              <w:t xml:space="preserve"> </w:t>
            </w:r>
            <w:r>
              <w:t xml:space="preserve">/</w:t>
            </w:r>
            <w:r>
              <w:t xml:space="preserve"> </w:t>
            </w:r>
            <w:r>
              <w:rPr>
                <w:rStyle w:val="VerbatimChar"/>
              </w:rPr>
              <w:t xml:space="preserve">make format</w:t>
            </w:r>
          </w:p>
        </w:tc>
        <w:tc>
          <w:tcPr/>
          <w:p>
            <w:pPr>
              <w:pStyle w:val="Compact"/>
            </w:pPr>
            <w:r>
              <w:t xml:space="preserve">Análise estática / formatação</w:t>
            </w:r>
          </w:p>
        </w:tc>
      </w:tr>
      <w:tr>
        <w:tc>
          <w:tcPr/>
          <w:p>
            <w:pPr>
              <w:pStyle w:val="Compact"/>
            </w:pPr>
            <w:r>
              <w:rPr>
                <w:rStyle w:val="VerbatimChar"/>
              </w:rPr>
              <w:t xml:space="preserve">make typecheck</w:t>
            </w:r>
          </w:p>
        </w:tc>
        <w:tc>
          <w:tcPr/>
          <w:p>
            <w:pPr>
              <w:pStyle w:val="Compact"/>
            </w:pPr>
            <w:r>
              <w:t xml:space="preserve">Verificação de tipos</w:t>
            </w:r>
          </w:p>
        </w:tc>
      </w:tr>
      <w:tr>
        <w:tc>
          <w:tcPr/>
          <w:p>
            <w:pPr>
              <w:pStyle w:val="Compact"/>
            </w:pPr>
            <w:r>
              <w:rPr>
                <w:rStyle w:val="VerbatimChar"/>
              </w:rPr>
              <w:t xml:space="preserve">make migrate</w:t>
            </w:r>
            <w:r>
              <w:t xml:space="preserve"> </w:t>
            </w:r>
            <w:r>
              <w:t xml:space="preserve">/</w:t>
            </w:r>
            <w:r>
              <w:t xml:space="preserve"> </w:t>
            </w:r>
            <w:r>
              <w:rPr>
                <w:rStyle w:val="VerbatimChar"/>
              </w:rPr>
              <w:t xml:space="preserve">make migrate-new n={{nome}}</w:t>
            </w:r>
          </w:p>
        </w:tc>
        <w:tc>
          <w:tcPr/>
          <w:p>
            <w:pPr>
              <w:pStyle w:val="Compact"/>
            </w:pPr>
            <w:r>
              <w:t xml:space="preserve">Migrações</w:t>
            </w:r>
          </w:p>
        </w:tc>
      </w:tr>
      <w:tr>
        <w:tc>
          <w:tcPr/>
          <w:p>
            <w:pPr>
              <w:pStyle w:val="Compact"/>
            </w:pPr>
            <w:r>
              <w:rPr>
                <w:rStyle w:val="VerbatimChar"/>
              </w:rPr>
              <w:t xml:space="preserve">make seed</w:t>
            </w:r>
          </w:p>
        </w:tc>
        <w:tc>
          <w:tcPr/>
          <w:p>
            <w:pPr>
              <w:pStyle w:val="Compact"/>
            </w:pPr>
            <w:r>
              <w:t xml:space="preserve">Dados de exemplo</w:t>
            </w:r>
          </w:p>
        </w:tc>
      </w:tr>
      <w:tr>
        <w:tc>
          <w:tcPr/>
          <w:p>
            <w:pPr>
              <w:pStyle w:val="Compact"/>
            </w:pPr>
            <w:r>
              <w:rPr>
                <w:rStyle w:val="VerbatimChar"/>
              </w:rPr>
              <w:t xml:space="preserve">make check</w:t>
            </w:r>
          </w:p>
        </w:tc>
        <w:tc>
          <w:tcPr/>
          <w:p>
            <w:pPr>
              <w:pStyle w:val="Compact"/>
            </w:pPr>
            <w:r>
              <w:t xml:space="preserve">Tudo o que o CI corre (correr antes de abrir PR)</w:t>
            </w:r>
          </w:p>
        </w:tc>
      </w:tr>
    </w:tbl>
    <w:p>
      <w:r>
        <w:pict>
          <v:rect style="width:0;height:1.5pt" o:hralign="center" o:hrstd="t" o:hr="t"/>
        </w:pict>
      </w:r>
    </w:p>
    <w:bookmarkEnd w:id="897"/>
    <w:bookmarkStart w:id="898" w:name="configuração-do-editor"/>
    <w:p>
      <w:pPr>
        <w:pStyle w:val="Heading2"/>
      </w:pPr>
      <w:r>
        <w:t xml:space="preserve">6. Configuração do editor</w:t>
      </w:r>
    </w:p>
    <w:p>
      <w:pPr>
        <w:pStyle w:val="FirstParagraph"/>
      </w:pPr>
      <w:r>
        <w:rPr>
          <w:b/>
          <w:bCs/>
        </w:rPr>
        <w:t xml:space="preserve">Extensões recomendadas</w:t>
      </w:r>
      <w:r>
        <w:t xml:space="preserve"> </w:t>
      </w:r>
      <w:r>
        <w:t xml:space="preserve">({{</w:t>
      </w:r>
      <w:r>
        <w:rPr>
          <w:rStyle w:val="VerbatimChar"/>
        </w:rPr>
        <w:t xml:space="preserve">.vscode/extensions.json</w:t>
      </w:r>
      <w:r>
        <w:t xml:space="preserve">}} já no repositório): {{…}}</w:t>
      </w:r>
      <w:r>
        <w:t xml:space="preserve"> </w:t>
      </w:r>
      <w:r>
        <w:rPr>
          <w:b/>
          <w:bCs/>
        </w:rPr>
        <w:t xml:space="preserve">Formatação automática ao gravar:</w:t>
      </w:r>
      <w:r>
        <w:t xml:space="preserve"> </w:t>
      </w:r>
      <w:r>
        <w:t xml:space="preserve">ativada por</w:t>
      </w:r>
      <w:r>
        <w:t xml:space="preserve"> </w:t>
      </w:r>
      <w:r>
        <w:rPr>
          <w:rStyle w:val="VerbatimChar"/>
        </w:rPr>
        <w:t xml:space="preserve">.editorconfig</w:t>
      </w:r>
      <w:r>
        <w:t xml:space="preserve"> </w:t>
      </w:r>
      <w:r>
        <w:t xml:space="preserve">+ configuração do repositório.</w:t>
      </w:r>
      <w:r>
        <w:t xml:space="preserve"> </w:t>
      </w:r>
      <w:r>
        <w:rPr>
          <w:b/>
          <w:bCs/>
        </w:rPr>
        <w:t xml:space="preserve">Ganchos de git:</w:t>
      </w:r>
      <w:r>
        <w:t xml:space="preserve"> </w:t>
      </w:r>
      <w:r>
        <w:t xml:space="preserve">instalados por</w:t>
      </w:r>
      <w:r>
        <w:t xml:space="preserve"> </w:t>
      </w:r>
      <w:r>
        <w:rPr>
          <w:rStyle w:val="VerbatimChar"/>
        </w:rPr>
        <w:t xml:space="preserve">make setup</w:t>
      </w:r>
      <w:r>
        <w:t xml:space="preserve"> </w:t>
      </w:r>
      <w:r>
        <w:t xml:space="preserve">— formatação e lint em</w:t>
      </w:r>
      <w:r>
        <w:t xml:space="preserve"> </w:t>
      </w:r>
      <w:r>
        <w:rPr>
          <w:rStyle w:val="VerbatimChar"/>
        </w:rPr>
        <w:t xml:space="preserve">pre-commit</w:t>
      </w:r>
      <w:r>
        <w:t xml:space="preserve">, validação da mensagem em</w:t>
      </w:r>
      <w:r>
        <w:t xml:space="preserve"> </w:t>
      </w:r>
      <w:r>
        <w:rPr>
          <w:rStyle w:val="VerbatimChar"/>
        </w:rPr>
        <w:t xml:space="preserve">commit-msg</w:t>
      </w:r>
      <w:r>
        <w:t xml:space="preserve">.</w:t>
      </w:r>
    </w:p>
    <w:p>
      <w:r>
        <w:pict>
          <v:rect style="width:0;height:1.5pt" o:hralign="center" o:hrstd="t" o:hr="t"/>
        </w:pict>
      </w:r>
    </w:p>
    <w:bookmarkEnd w:id="898"/>
    <w:bookmarkStart w:id="900" w:name="dados-de-teste"/>
    <w:p>
      <w:pPr>
        <w:pStyle w:val="Heading2"/>
      </w:pPr>
      <w:r>
        <w:t xml:space="preserve">7. Dados de teste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w:t>
            </w:r>
          </w:p>
        </w:tc>
        <w:tc>
          <w:tcPr/>
          <w:p>
            <w:pPr>
              <w:pStyle w:val="Compact"/>
            </w:pPr>
            <w:r>
              <w:t xml:space="preserve">Papel</w:t>
            </w:r>
          </w:p>
        </w:tc>
        <w:tc>
          <w:tcPr/>
          <w:p>
            <w:pPr>
              <w:pStyle w:val="Compact"/>
            </w:pPr>
            <w:r>
              <w:t xml:space="preserve">Credenciais</w:t>
            </w:r>
          </w:p>
        </w:tc>
      </w:tr>
      <w:tr>
        <w:tc>
          <w:tcPr/>
          <w:p>
            <w:pPr>
              <w:pStyle w:val="Compact"/>
            </w:pPr>
            <w:r>
              <w:rPr>
                <w:rStyle w:val="VerbatimChar"/>
              </w:rPr>
              <w:t xml:space="preserve">admin@exemplo.test</w:t>
            </w:r>
          </w:p>
        </w:tc>
        <w:tc>
          <w:tcPr/>
          <w:p>
            <w:pPr>
              <w:pStyle w:val="Compact"/>
            </w:pPr>
            <w:r>
              <w:t xml:space="preserve">Administrador</w:t>
            </w:r>
          </w:p>
        </w:tc>
        <w:tc>
          <w:tcPr/>
          <w:p>
            <w:pPr>
              <w:pStyle w:val="Compact"/>
            </w:pPr>
            <w:r>
              <w:rPr>
                <w:rStyle w:val="VerbatimChar"/>
              </w:rPr>
              <w:t xml:space="preserve">Dev12345678!</w:t>
            </w:r>
          </w:p>
        </w:tc>
      </w:tr>
      <w:tr>
        <w:tc>
          <w:tcPr/>
          <w:p>
            <w:pPr>
              <w:pStyle w:val="Compact"/>
            </w:pPr>
            <w:r>
              <w:rPr>
                <w:rStyle w:val="VerbatimChar"/>
              </w:rPr>
              <w:t xml:space="preserve">gestor@exemplo.test</w:t>
            </w:r>
          </w:p>
        </w:tc>
        <w:tc>
          <w:tcPr/>
          <w:p>
            <w:pPr>
              <w:pStyle w:val="Compact"/>
            </w:pPr>
            <w:r>
              <w:t xml:space="preserve">Gestor</w:t>
            </w:r>
          </w:p>
        </w:tc>
        <w:tc>
          <w:tcPr/>
          <w:p>
            <w:pPr>
              <w:pStyle w:val="Compact"/>
            </w:pPr>
            <w:r>
              <w:rPr>
                <w:rStyle w:val="VerbatimChar"/>
              </w:rPr>
              <w:t xml:space="preserve">Dev12345678!</w:t>
            </w:r>
          </w:p>
        </w:tc>
      </w:tr>
      <w:tr>
        <w:tc>
          <w:tcPr/>
          <w:p>
            <w:pPr>
              <w:pStyle w:val="Compact"/>
            </w:pPr>
            <w:r>
              <w:rPr>
                <w:rStyle w:val="VerbatimChar"/>
              </w:rPr>
              <w:t xml:space="preserve">cliente@exemplo.test</w:t>
            </w:r>
          </w:p>
        </w:tc>
        <w:tc>
          <w:tcPr/>
          <w:p>
            <w:pPr>
              <w:pStyle w:val="Compact"/>
            </w:pPr>
            <w:r>
              <w:t xml:space="preserve">Cliente</w:t>
            </w:r>
          </w:p>
        </w:tc>
        <w:tc>
          <w:tcPr/>
          <w:p>
            <w:pPr>
              <w:pStyle w:val="Compact"/>
            </w:pPr>
            <w:r>
              <w:rPr>
                <w:rStyle w:val="VerbatimChar"/>
              </w:rPr>
              <w:t xml:space="preserve">Dev12345678!</w:t>
            </w:r>
          </w:p>
        </w:tc>
      </w:tr>
    </w:tbl>
    <w:p>
      <w:pPr>
        <w:pStyle w:val="BodyText"/>
      </w:pPr>
      <w:r>
        <w:t xml:space="preserve">Estes dados são</w:t>
      </w:r>
      <w:r>
        <w:t xml:space="preserve"> </w:t>
      </w:r>
      <w:r>
        <w:rPr>
          <w:b/>
          <w:bCs/>
        </w:rPr>
        <w:t xml:space="preserve">gerados</w:t>
      </w:r>
      <w:r>
        <w:t xml:space="preserve">, nunca copiados de produção — ver</w:t>
      </w:r>
      <w:r>
        <w:t xml:space="preserve"> </w:t>
      </w:r>
      <w:hyperlink r:id="rId899">
        <w:r>
          <w:rPr>
            <w:rStyle w:val="Hyperlink"/>
          </w:rPr>
          <w:t xml:space="preserve">Dados de Teste e Anonimização</w:t>
        </w:r>
      </w:hyperlink>
      <w:r>
        <w:t xml:space="preserve">.</w:t>
      </w:r>
    </w:p>
    <w:p>
      <w:pPr>
        <w:pStyle w:val="BodyText"/>
      </w:pPr>
      <w:r>
        <w:rPr>
          <w:rStyle w:val="VerbatimChar"/>
        </w:rPr>
        <w:t xml:space="preserve">make seed</w:t>
      </w:r>
      <w:r>
        <w:t xml:space="preserve"> </w:t>
      </w:r>
      <w:r>
        <w:t xml:space="preserve">cria {{20 clientes, 100 produtos, 50 encomendas em vários estados}}.</w:t>
      </w:r>
    </w:p>
    <w:p>
      <w:r>
        <w:pict>
          <v:rect style="width:0;height:1.5pt" o:hralign="center" o:hrstd="t" o:hr="t"/>
        </w:pict>
      </w:r>
    </w:p>
    <w:bookmarkEnd w:id="900"/>
    <w:bookmarkStart w:id="901" w:name="resolução-de-problemas"/>
    <w:p>
      <w:pPr>
        <w:pStyle w:val="Heading2"/>
      </w:pPr>
      <w:r>
        <w:t xml:space="preserve">8. Resolução de problemas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Sintoma</w:t>
            </w:r>
          </w:p>
        </w:tc>
        <w:tc>
          <w:tcPr/>
          <w:p>
            <w:pPr>
              <w:pStyle w:val="Compact"/>
            </w:pPr>
            <w:r>
              <w:t xml:space="preserve">Causa provável</w:t>
            </w:r>
          </w:p>
        </w:tc>
        <w:tc>
          <w:tcPr/>
          <w:p>
            <w:pPr>
              <w:pStyle w:val="Compact"/>
            </w:pPr>
            <w:r>
              <w:t xml:space="preserve">Solução</w:t>
            </w:r>
          </w:p>
        </w:tc>
      </w:tr>
      <w:tr>
        <w:tc>
          <w:tcPr/>
          <w:p>
            <w:pPr>
              <w:pStyle w:val="Compact"/>
            </w:pPr>
            <w:r>
              <w:rPr>
                <w:rStyle w:val="VerbatimChar"/>
              </w:rPr>
              <w:t xml:space="preserve">port 5432 already in use</w:t>
            </w:r>
          </w:p>
        </w:tc>
        <w:tc>
          <w:tcPr/>
          <w:p>
            <w:pPr>
              <w:pStyle w:val="Compact"/>
            </w:pPr>
            <w:r>
              <w:t xml:space="preserve">Postgres local a correr</w:t>
            </w:r>
          </w:p>
        </w:tc>
        <w:tc>
          <w:tcPr/>
          <w:p>
            <w:pPr>
              <w:pStyle w:val="Compact"/>
            </w:pPr>
            <w:r>
              <w:rPr>
                <w:rStyle w:val="VerbatimChar"/>
              </w:rPr>
              <w:t xml:space="preserve">sudo lsof -i :5432</w:t>
            </w:r>
            <w:r>
              <w:t xml:space="preserve"> </w:t>
            </w:r>
            <w:r>
              <w:t xml:space="preserve">e parar, ou mudar a porta em</w:t>
            </w:r>
            <w:r>
              <w:t xml:space="preserve"> </w:t>
            </w:r>
            <w:r>
              <w:rPr>
                <w:rStyle w:val="VerbatimChar"/>
              </w:rPr>
              <w:t xml:space="preserve">.env</w:t>
            </w:r>
          </w:p>
        </w:tc>
      </w:tr>
      <w:tr>
        <w:tc>
          <w:tcPr/>
          <w:p>
            <w:pPr>
              <w:pStyle w:val="Compact"/>
            </w:pPr>
            <w:r>
              <w:t xml:space="preserve">Migrações falham</w:t>
            </w:r>
          </w:p>
        </w:tc>
        <w:tc>
          <w:tcPr/>
          <w:p>
            <w:pPr>
              <w:pStyle w:val="Compact"/>
            </w:pPr>
            <w:r>
              <w:t xml:space="preserve">BD em estado antigo</w:t>
            </w:r>
          </w:p>
        </w:tc>
        <w:tc>
          <w:tcPr/>
          <w:p>
            <w:pPr>
              <w:pStyle w:val="Compact"/>
            </w:pPr>
            <w:r>
              <w:rPr>
                <w:rStyle w:val="VerbatimChar"/>
              </w:rPr>
              <w:t xml:space="preserve">make reset &amp;&amp; make migrate</w:t>
            </w:r>
          </w:p>
        </w:tc>
      </w:tr>
      <w:tr>
        <w:tc>
          <w:tcPr/>
          <w:p>
            <w:pPr>
              <w:pStyle w:val="Compact"/>
            </w:pPr>
            <w:r>
              <w:rPr>
                <w:rStyle w:val="VerbatimChar"/>
              </w:rPr>
              <w:t xml:space="preserve">EACCES</w:t>
            </w:r>
            <w:r>
              <w:t xml:space="preserve"> </w:t>
            </w:r>
            <w:r>
              <w:t xml:space="preserve">em ficheiros do Docker</w:t>
            </w:r>
          </w:p>
        </w:tc>
        <w:tc>
          <w:tcPr/>
          <w:p>
            <w:pPr>
              <w:pStyle w:val="Compact"/>
            </w:pPr>
            <w:r>
              <w:t xml:space="preserve">Permissões no Linux</w:t>
            </w:r>
          </w:p>
        </w:tc>
        <w:tc>
          <w:tcPr/>
          <w:p>
            <w:pPr>
              <w:pStyle w:val="Compact"/>
            </w:pPr>
            <w:r>
              <w:rPr>
                <w:rStyle w:val="VerbatimChar"/>
              </w:rPr>
              <w:t xml:space="preserve">sudo chown -R $USER:$USER .</w:t>
            </w:r>
          </w:p>
        </w:tc>
      </w:tr>
      <w:tr>
        <w:tc>
          <w:tcPr/>
          <w:p>
            <w:pPr>
              <w:pStyle w:val="Compact"/>
            </w:pPr>
            <w:r>
              <w:t xml:space="preserve">Testes passam localmente e falham no CI</w:t>
            </w:r>
          </w:p>
        </w:tc>
        <w:tc>
          <w:tcPr/>
          <w:p>
            <w:pPr>
              <w:pStyle w:val="Compact"/>
            </w:pPr>
            <w:r>
              <w:t xml:space="preserve">Diferença de fuso ou de ordem</w:t>
            </w:r>
          </w:p>
        </w:tc>
        <w:tc>
          <w:tcPr/>
          <w:p>
            <w:pPr>
              <w:pStyle w:val="Compact"/>
            </w:pPr>
            <w:r>
              <w:t xml:space="preserve">Fixar</w:t>
            </w:r>
            <w:r>
              <w:t xml:space="preserve"> </w:t>
            </w:r>
            <w:r>
              <w:rPr>
                <w:rStyle w:val="VerbatimChar"/>
              </w:rPr>
              <w:t xml:space="preserve">TZ=UTC</w:t>
            </w:r>
            <w:r>
              <w:t xml:space="preserve">; não depender de ordem de resultados</w:t>
            </w:r>
          </w:p>
        </w:tc>
      </w:tr>
      <w:tr>
        <w:tc>
          <w:tcPr/>
          <w:p>
            <w:pPr>
              <w:pStyle w:val="Compact"/>
            </w:pPr>
            <w:r>
              <w:t xml:space="preserve">Aplicação lenta no macOS</w:t>
            </w:r>
          </w:p>
        </w:tc>
        <w:tc>
          <w:tcPr/>
          <w:p>
            <w:pPr>
              <w:pStyle w:val="Compact"/>
            </w:pPr>
            <w:r>
              <w:t xml:space="preserve">I/O de volumes Docker</w:t>
            </w:r>
          </w:p>
        </w:tc>
        <w:tc>
          <w:tcPr/>
          <w:p>
            <w:pPr>
              <w:pStyle w:val="Compact"/>
            </w:pPr>
            <w:r>
              <w:t xml:space="preserve">Ativar VirtioFS nas definições do Docker</w:t>
            </w:r>
          </w:p>
        </w:tc>
      </w:tr>
    </w:tbl>
    <w:p>
      <w:pPr>
        <w:pStyle w:val="BodyText"/>
      </w:pPr>
      <w:r>
        <w:rPr>
          <w:b/>
          <w:bCs/>
        </w:rPr>
        <w:t xml:space="preserve">Ainda bloqueado?</w:t>
      </w:r>
      <w:r>
        <w:t xml:space="preserve"> </w:t>
      </w:r>
      <w:r>
        <w:t xml:space="preserve">{{canal #{{equipa}}-dev}} — e depois</w:t>
      </w:r>
      <w:r>
        <w:t xml:space="preserve"> </w:t>
      </w:r>
      <w:r>
        <w:rPr>
          <w:b/>
          <w:bCs/>
        </w:rPr>
        <w:t xml:space="preserve">atualiza esta tabela</w:t>
      </w:r>
      <w:r>
        <w:t xml:space="preserve">.</w:t>
      </w:r>
    </w:p>
    <w:p>
      <w:r>
        <w:pict>
          <v:rect style="width:0;height:1.5pt" o:hralign="center" o:hrstd="t" o:hr="t"/>
        </w:pict>
      </w:r>
    </w:p>
    <w:bookmarkEnd w:id="901"/>
    <w:bookmarkStart w:id="902" w:name="estrutura-do-repositório"/>
    <w:p>
      <w:pPr>
        <w:pStyle w:val="Heading2"/>
      </w:pPr>
      <w:r>
        <w:t xml:space="preserve">9. Estrutura do repositório</w:t>
      </w:r>
    </w:p>
    <w:p>
      <w:pPr>
        <w:pStyle w:val="SourceCode"/>
      </w:pPr>
      <w:r>
        <w:rPr>
          <w:rStyle w:val="VerbatimChar"/>
        </w:rPr>
        <w:t xml:space="preserve">{{projeto}}/</w:t>
      </w:r>
      <w:r>
        <w:br/>
      </w:r>
      <w:r>
        <w:rPr>
          <w:rStyle w:val="VerbatimChar"/>
        </w:rPr>
        <w:t xml:space="preserve">├── apps/</w:t>
      </w:r>
      <w:r>
        <w:br/>
      </w:r>
      <w:r>
        <w:rPr>
          <w:rStyle w:val="VerbatimChar"/>
        </w:rPr>
        <w:t xml:space="preserve">│   ├── api/            # serviço backend</w:t>
      </w:r>
      <w:r>
        <w:br/>
      </w:r>
      <w:r>
        <w:rPr>
          <w:rStyle w:val="VerbatimChar"/>
        </w:rPr>
        <w:t xml:space="preserve">│   └── web/            # aplicação frontend</w:t>
      </w:r>
      <w:r>
        <w:br/>
      </w:r>
      <w:r>
        <w:rPr>
          <w:rStyle w:val="VerbatimChar"/>
        </w:rPr>
        <w:t xml:space="preserve">├── packages/</w:t>
      </w:r>
      <w:r>
        <w:br/>
      </w:r>
      <w:r>
        <w:rPr>
          <w:rStyle w:val="VerbatimChar"/>
        </w:rPr>
        <w:t xml:space="preserve">│   ├── dominio/        # entidades e regras (sem dependências de infra)</w:t>
      </w:r>
      <w:r>
        <w:br/>
      </w:r>
      <w:r>
        <w:rPr>
          <w:rStyle w:val="VerbatimChar"/>
        </w:rPr>
        <w:t xml:space="preserve">│   └── contratos/      # tipos e esquemas partilhados</w:t>
      </w:r>
      <w:r>
        <w:br/>
      </w:r>
      <w:r>
        <w:rPr>
          <w:rStyle w:val="VerbatimChar"/>
        </w:rPr>
        <w:t xml:space="preserve">├── db/</w:t>
      </w:r>
      <w:r>
        <w:br/>
      </w:r>
      <w:r>
        <w:rPr>
          <w:rStyle w:val="VerbatimChar"/>
        </w:rPr>
        <w:t xml:space="preserve">│   └── migrations/</w:t>
      </w:r>
      <w:r>
        <w:br/>
      </w:r>
      <w:r>
        <w:rPr>
          <w:rStyle w:val="VerbatimChar"/>
        </w:rPr>
        <w:t xml:space="preserve">├── docs/               # esta documentação</w:t>
      </w:r>
      <w:r>
        <w:br/>
      </w:r>
      <w:r>
        <w:rPr>
          <w:rStyle w:val="VerbatimChar"/>
        </w:rPr>
        <w:t xml:space="preserve">├── infra/              # IaC, docker-compose, manifests</w:t>
      </w:r>
      <w:r>
        <w:br/>
      </w:r>
      <w:r>
        <w:rPr>
          <w:rStyle w:val="VerbatimChar"/>
        </w:rPr>
        <w:t xml:space="preserve">├── scripts/</w:t>
      </w:r>
      <w:r>
        <w:br/>
      </w:r>
      <w:r>
        <w:rPr>
          <w:rStyle w:val="VerbatimChar"/>
        </w:rPr>
        <w:t xml:space="preserve">└── Makefile</w:t>
      </w:r>
    </w:p>
    <w:p>
      <w:r>
        <w:br w:type="page"/>
      </w:r>
    </w:p>
    <w:bookmarkEnd w:id="902"/>
    <w:bookmarkEnd w:id="903"/>
    <w:bookmarkStart w:id="926" w:name="guia-de-contribuição-projeto"/>
    <w:p>
      <w:pPr>
        <w:pStyle w:val="Heading1"/>
      </w:pPr>
      <w:r>
        <w:t xml:space="preserve">Guia de Contribuição — {{PROJETO}}</w:t>
      </w:r>
    </w:p>
    <w:p>
      <w:pPr>
        <w:pStyle w:val="FirstParagraph"/>
      </w:pPr>
      <w:r>
        <w:rPr>
          <w:i/>
          <w:iCs/>
        </w:rPr>
        <w:t xml:space="preserve">(ficheiro:</w:t>
      </w:r>
      <w:r>
        <w:rPr>
          <w:i/>
          <w:iCs/>
        </w:rPr>
        <w:t xml:space="preserve"> </w:t>
      </w:r>
      <w:r>
        <w:rPr>
          <w:rStyle w:val="VerbatimChar"/>
          <w:i/>
          <w:iCs/>
        </w:rPr>
        <w:t xml:space="preserve">04-desenvolvimento/02-guia-de-contribuicao.md</w:t>
      </w:r>
      <w:r>
        <w:rPr>
          <w:i/>
          <w:iCs/>
        </w:rPr>
        <w:t xml:space="preserve">)</w:t>
      </w:r>
    </w:p>
    <w:p>
      <w:pPr>
        <w:pStyle w:val="BodyText"/>
      </w:pPr>
      <w:r>
        <w:t xml:space="preserve">Obrigado por contribuir. Este documento descreve o processo; o</w:t>
      </w:r>
      <w:r>
        <w:t xml:space="preserve"> </w:t>
      </w:r>
      <w:hyperlink r:id="rId904">
        <w:r>
          <w:rPr>
            <w:rStyle w:val="Hyperlink"/>
          </w:rPr>
          <w:t xml:space="preserve">setup do ambiente</w:t>
        </w:r>
      </w:hyperlink>
      <w:r>
        <w:t xml:space="preserve"> </w:t>
      </w:r>
      <w:r>
        <w:t xml:space="preserve">descreve as ferramentas.</w:t>
      </w:r>
    </w:p>
    <w:p>
      <w:r>
        <w:pict>
          <v:rect style="width:0;height:1.5pt" o:hralign="center" o:hrstd="t" o:hr="t"/>
        </w:pict>
      </w:r>
    </w:p>
    <w:bookmarkStart w:id="908" w:name="fluxo-de-trabalho"/>
    <w:p>
      <w:pPr>
        <w:pStyle w:val="Heading2"/>
      </w:pPr>
      <w:r>
        <w:t xml:space="preserve">1. Fluxo de trabalho</w:t>
      </w:r>
    </w:p>
    <w:p>
      <w:pPr>
        <w:pStyle w:val="FirstParagraph"/>
      </w:pPr>
      <w:r>
        <w:drawing>
          <wp:inline>
            <wp:extent cx="2699999" cy="7918269"/>
            <wp:effectExtent b="0" l="0" r="0" t="0"/>
            <wp:docPr descr="" title="" id="906" name="Picture"/>
            <a:graphic>
              <a:graphicData uri="http://schemas.openxmlformats.org/drawingml/2006/picture">
                <pic:pic>
                  <pic:nvPicPr>
                    <pic:cNvPr descr="d45-out-1.png" id="907" name="Picture"/>
                    <pic:cNvPicPr>
                      <a:picLocks noChangeArrowheads="1" noChangeAspect="1"/>
                    </pic:cNvPicPr>
                  </pic:nvPicPr>
                  <pic:blipFill>
                    <a:blip r:embed="rId905"/>
                    <a:stretch>
                      <a:fillRect/>
                    </a:stretch>
                  </pic:blipFill>
                  <pic:spPr bwMode="auto">
                    <a:xfrm>
                      <a:off x="0" y="0"/>
                      <a:ext cx="2699999" cy="7918269"/>
                    </a:xfrm>
                    <a:prstGeom prst="rect">
                      <a:avLst/>
                    </a:prstGeom>
                    <a:noFill/>
                    <a:ln w="9525">
                      <a:noFill/>
                      <a:headEnd/>
                      <a:tailEnd/>
                    </a:ln>
                  </pic:spPr>
                </pic:pic>
              </a:graphicData>
            </a:graphic>
          </wp:inline>
        </w:drawing>
      </w:r>
    </w:p>
    <w:p>
      <w:pPr>
        <w:pStyle w:val="BodyText"/>
      </w:pPr>
      <w:r>
        <w:rPr>
          <w:b/>
          <w:bCs/>
        </w:rPr>
        <w:t xml:space="preserve">Modelo de branching:</w:t>
      </w:r>
      <w:r>
        <w:t xml:space="preserve"> </w:t>
      </w:r>
      <w:r>
        <w:t xml:space="preserve">{{trunk-based —</w:t>
      </w:r>
      <w:r>
        <w:t xml:space="preserve"> </w:t>
      </w:r>
      <w:r>
        <w:rPr>
          <w:rStyle w:val="VerbatimChar"/>
        </w:rPr>
        <w:t xml:space="preserve">main</w:t>
      </w:r>
      <w:r>
        <w:t xml:space="preserve"> </w:t>
      </w:r>
      <w:r>
        <w:t xml:space="preserve">está sempre pronta para produção; branches de vida curta (&lt; 2 dias); funcionalidades incompletas escondidas atrás de feature flags}}</w:t>
      </w:r>
    </w:p>
    <w:p>
      <w:r>
        <w:pict>
          <v:rect style="width:0;height:1.5pt" o:hralign="center" o:hrstd="t" o:hr="t"/>
        </w:pict>
      </w:r>
    </w:p>
    <w:bookmarkEnd w:id="908"/>
    <w:bookmarkStart w:id="909" w:name="branches"/>
    <w:p>
      <w:pPr>
        <w:pStyle w:val="Heading2"/>
      </w:pPr>
      <w:r>
        <w:t xml:space="preserve">2. Branches</w:t>
      </w:r>
    </w:p>
    <w:p>
      <w:pPr>
        <w:pStyle w:val="SourceCode"/>
      </w:pPr>
      <w:r>
        <w:rPr>
          <w:rStyle w:val="VerbatimChar"/>
        </w:rPr>
        <w:t xml:space="preserve">{{tipo}}/{{id-issue}}-{{descricao-curta}}</w:t>
      </w:r>
      <w:r>
        <w:br/>
      </w:r>
      <w:r>
        <w:br/>
      </w:r>
      <w:r>
        <w:rPr>
          <w:rStyle w:val="VerbatimChar"/>
        </w:rPr>
        <w:t xml:space="preserve">feat/1234-filtro-encomendas</w:t>
      </w:r>
      <w:r>
        <w:br/>
      </w:r>
      <w:r>
        <w:rPr>
          <w:rStyle w:val="VerbatimChar"/>
        </w:rPr>
        <w:t xml:space="preserve">fix/1250-total-arredondamento</w:t>
      </w:r>
      <w:r>
        <w:br/>
      </w:r>
      <w:r>
        <w:rPr>
          <w:rStyle w:val="VerbatimChar"/>
        </w:rPr>
        <w:t xml:space="preserve">chore/1260-atualizar-dependencias</w:t>
      </w:r>
      <w:r>
        <w:br/>
      </w:r>
      <w:r>
        <w:rPr>
          <w:rStyle w:val="VerbatimChar"/>
        </w:rPr>
        <w:t xml:space="preserve">docs/1270-adr-cache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Uso</w:t>
            </w:r>
          </w:p>
        </w:tc>
      </w:tr>
      <w:tr>
        <w:tc>
          <w:tcPr/>
          <w:p>
            <w:pPr>
              <w:pStyle w:val="Compact"/>
            </w:pPr>
            <w:r>
              <w:rPr>
                <w:rStyle w:val="VerbatimChar"/>
              </w:rPr>
              <w:t xml:space="preserve">feat</w:t>
            </w:r>
          </w:p>
        </w:tc>
        <w:tc>
          <w:tcPr/>
          <w:p>
            <w:pPr>
              <w:pStyle w:val="Compact"/>
            </w:pPr>
            <w:r>
              <w:t xml:space="preserve">Nova funcionalidade</w:t>
            </w:r>
          </w:p>
        </w:tc>
      </w:tr>
      <w:tr>
        <w:tc>
          <w:tcPr/>
          <w:p>
            <w:pPr>
              <w:pStyle w:val="Compact"/>
            </w:pPr>
            <w:r>
              <w:rPr>
                <w:rStyle w:val="VerbatimChar"/>
              </w:rPr>
              <w:t xml:space="preserve">fix</w:t>
            </w:r>
          </w:p>
        </w:tc>
        <w:tc>
          <w:tcPr/>
          <w:p>
            <w:pPr>
              <w:pStyle w:val="Compact"/>
            </w:pPr>
            <w:r>
              <w:t xml:space="preserve">Correção de bug</w:t>
            </w:r>
          </w:p>
        </w:tc>
      </w:tr>
      <w:tr>
        <w:tc>
          <w:tcPr/>
          <w:p>
            <w:pPr>
              <w:pStyle w:val="Compact"/>
            </w:pPr>
            <w:r>
              <w:rPr>
                <w:rStyle w:val="VerbatimChar"/>
              </w:rPr>
              <w:t xml:space="preserve">refactor</w:t>
            </w:r>
          </w:p>
        </w:tc>
        <w:tc>
          <w:tcPr/>
          <w:p>
            <w:pPr>
              <w:pStyle w:val="Compact"/>
            </w:pPr>
            <w:r>
              <w:t xml:space="preserve">Alteração interna sem mudar comportamento</w:t>
            </w:r>
          </w:p>
        </w:tc>
      </w:tr>
      <w:tr>
        <w:tc>
          <w:tcPr/>
          <w:p>
            <w:pPr>
              <w:pStyle w:val="Compact"/>
            </w:pPr>
            <w:r>
              <w:rPr>
                <w:rStyle w:val="VerbatimChar"/>
              </w:rPr>
              <w:t xml:space="preserve">perf</w:t>
            </w:r>
          </w:p>
        </w:tc>
        <w:tc>
          <w:tcPr/>
          <w:p>
            <w:pPr>
              <w:pStyle w:val="Compact"/>
            </w:pPr>
            <w:r>
              <w:t xml:space="preserve">Melhoria de desempenho</w:t>
            </w:r>
          </w:p>
        </w:tc>
      </w:tr>
      <w:tr>
        <w:tc>
          <w:tcPr/>
          <w:p>
            <w:pPr>
              <w:pStyle w:val="Compact"/>
            </w:pPr>
            <w:r>
              <w:rPr>
                <w:rStyle w:val="VerbatimChar"/>
              </w:rPr>
              <w:t xml:space="preserve">test</w:t>
            </w:r>
          </w:p>
        </w:tc>
        <w:tc>
          <w:tcPr/>
          <w:p>
            <w:pPr>
              <w:pStyle w:val="Compact"/>
            </w:pPr>
            <w:r>
              <w:t xml:space="preserve">Apenas testes</w:t>
            </w:r>
          </w:p>
        </w:tc>
      </w:tr>
      <w:tr>
        <w:tc>
          <w:tcPr/>
          <w:p>
            <w:pPr>
              <w:pStyle w:val="Compact"/>
            </w:pPr>
            <w:r>
              <w:rPr>
                <w:rStyle w:val="VerbatimChar"/>
              </w:rPr>
              <w:t xml:space="preserve">docs</w:t>
            </w:r>
          </w:p>
        </w:tc>
        <w:tc>
          <w:tcPr/>
          <w:p>
            <w:pPr>
              <w:pStyle w:val="Compact"/>
            </w:pPr>
            <w:r>
              <w:t xml:space="preserve">Apenas documentação</w:t>
            </w:r>
          </w:p>
        </w:tc>
      </w:tr>
      <w:tr>
        <w:tc>
          <w:tcPr/>
          <w:p>
            <w:pPr>
              <w:pStyle w:val="Compact"/>
            </w:pPr>
            <w:r>
              <w:rPr>
                <w:rStyle w:val="VerbatimChar"/>
              </w:rPr>
              <w:t xml:space="preserve">chore</w:t>
            </w:r>
          </w:p>
        </w:tc>
        <w:tc>
          <w:tcPr/>
          <w:p>
            <w:pPr>
              <w:pStyle w:val="Compact"/>
            </w:pPr>
            <w:r>
              <w:t xml:space="preserve">Dependências, build, configuração</w:t>
            </w:r>
          </w:p>
        </w:tc>
      </w:tr>
    </w:tbl>
    <w:p>
      <w:r>
        <w:pict>
          <v:rect style="width:0;height:1.5pt" o:hralign="center" o:hrstd="t" o:hr="t"/>
        </w:pict>
      </w:r>
    </w:p>
    <w:bookmarkEnd w:id="909"/>
    <w:bookmarkStart w:id="911" w:name="mensagens-de-commit-conventional-commits"/>
    <w:p>
      <w:pPr>
        <w:pStyle w:val="Heading2"/>
      </w:pPr>
      <w:r>
        <w:t xml:space="preserve">3. Mensagens de commit —</w:t>
      </w:r>
      <w:r>
        <w:t xml:space="preserve"> </w:t>
      </w:r>
      <w:hyperlink r:id="rId910">
        <w:r>
          <w:rPr>
            <w:rStyle w:val="Hyperlink"/>
          </w:rPr>
          <w:t xml:space="preserve">Conventional Commits</w:t>
        </w:r>
      </w:hyperlink>
    </w:p>
    <w:p>
      <w:pPr>
        <w:pStyle w:val="SourceCode"/>
      </w:pPr>
      <w:r>
        <w:rPr>
          <w:rStyle w:val="VerbatimChar"/>
        </w:rPr>
        <w:t xml:space="preserve">&lt;tipo&gt;(&lt;âmbito&gt;): &lt;descrição no imperativo, minúscula, sem ponto final&gt;</w:t>
      </w:r>
      <w:r>
        <w:br/>
      </w:r>
      <w:r>
        <w:br/>
      </w:r>
      <w:r>
        <w:rPr>
          <w:rStyle w:val="VerbatimChar"/>
        </w:rPr>
        <w:t xml:space="preserve">&lt;corpo: porquê, não o quê — o diff já mostra o quê&gt;</w:t>
      </w:r>
      <w:r>
        <w:br/>
      </w:r>
      <w:r>
        <w:br/>
      </w:r>
      <w:r>
        <w:rPr>
          <w:rStyle w:val="VerbatimChar"/>
        </w:rPr>
        <w:t xml:space="preserve">&lt;rodapé: Refs #1234 / BREAKING CHANGE: ...&gt;</w:t>
      </w:r>
    </w:p>
    <w:p>
      <w:pPr>
        <w:pStyle w:val="FirstParagraph"/>
      </w:pPr>
      <w:r>
        <w:rPr>
          <w:b/>
          <w:bCs/>
        </w:rPr>
        <w:t xml:space="preserve">Exemplos</w:t>
      </w:r>
    </w:p>
    <w:p>
      <w:pPr>
        <w:pStyle w:val="SourceCode"/>
      </w:pPr>
      <w:r>
        <w:rPr>
          <w:rStyle w:val="VerbatimChar"/>
        </w:rPr>
        <w:t xml:space="preserve">feat(encomendas): permitir filtrar por estado e prazo</w:t>
      </w:r>
      <w:r>
        <w:br/>
      </w:r>
      <w:r>
        <w:br/>
      </w:r>
      <w:r>
        <w:rPr>
          <w:rStyle w:val="VerbatimChar"/>
        </w:rPr>
        <w:t xml:space="preserve">O gestor não conseguia identificar encomendas em risco sem</w:t>
      </w:r>
      <w:r>
        <w:br/>
      </w:r>
      <w:r>
        <w:rPr>
          <w:rStyle w:val="VerbatimChar"/>
        </w:rPr>
        <w:t xml:space="preserve">percorrer a lista completa. Adiciona filtros combináveis com</w:t>
      </w:r>
      <w:r>
        <w:br/>
      </w:r>
      <w:r>
        <w:rPr>
          <w:rStyle w:val="VerbatimChar"/>
        </w:rPr>
        <w:t xml:space="preserve">persistência na sessão.</w:t>
      </w:r>
      <w:r>
        <w:br/>
      </w:r>
      <w:r>
        <w:br/>
      </w:r>
      <w:r>
        <w:rPr>
          <w:rStyle w:val="VerbatimChar"/>
        </w:rPr>
        <w:t xml:space="preserve">Refs #1234</w:t>
      </w:r>
    </w:p>
    <w:p>
      <w:pPr>
        <w:pStyle w:val="SourceCode"/>
      </w:pPr>
      <w:r>
        <w:rPr>
          <w:rStyle w:val="VerbatimChar"/>
        </w:rPr>
        <w:t xml:space="preserve">fix(precos): arredondar no fim de cada operação monetária</w:t>
      </w:r>
      <w:r>
        <w:br/>
      </w:r>
      <w:r>
        <w:br/>
      </w:r>
      <w:r>
        <w:rPr>
          <w:rStyle w:val="VerbatimChar"/>
        </w:rPr>
        <w:t xml:space="preserve">O arredondamento intermédio causava divergências de 1 cêntimo</w:t>
      </w:r>
      <w:r>
        <w:br/>
      </w:r>
      <w:r>
        <w:rPr>
          <w:rStyle w:val="VerbatimChar"/>
        </w:rPr>
        <w:t xml:space="preserve">face ao ERP em encomendas com desconto.</w:t>
      </w:r>
      <w:r>
        <w:br/>
      </w:r>
      <w:r>
        <w:br/>
      </w:r>
      <w:r>
        <w:rPr>
          <w:rStyle w:val="VerbatimChar"/>
        </w:rPr>
        <w:t xml:space="preserve">Refs #1250</w:t>
      </w:r>
    </w:p>
    <w:p>
      <w:pPr>
        <w:pStyle w:val="FirstParagraph"/>
      </w:pPr>
      <w:r>
        <w:rPr>
          <w:b/>
          <w:bCs/>
        </w:rPr>
        <w:t xml:space="preserve">Regras:</w:t>
      </w:r>
      <w:r>
        <w:t xml:space="preserve"> </w:t>
      </w:r>
      <w:r>
        <w:t xml:space="preserve">descrição ≤ 72 caracteres · imperativo (</w:t>
      </w:r>
      <w:r>
        <w:t xml:space="preserve">“adiciona”</w:t>
      </w:r>
      <w:r>
        <w:t xml:space="preserve">, não</w:t>
      </w:r>
      <w:r>
        <w:t xml:space="preserve"> </w:t>
      </w:r>
      <w:r>
        <w:t xml:space="preserve">“adicionado”</w:t>
      </w:r>
      <w:r>
        <w:t xml:space="preserve">) · um commit = uma unidade lógica.</w:t>
      </w:r>
    </w:p>
    <w:p>
      <w:r>
        <w:pict>
          <v:rect style="width:0;height:1.5pt" o:hralign="center" o:hrstd="t" o:hr="t"/>
        </w:pict>
      </w:r>
    </w:p>
    <w:bookmarkEnd w:id="911"/>
    <w:bookmarkStart w:id="915" w:name="pull-requests"/>
    <w:p>
      <w:pPr>
        <w:pStyle w:val="Heading2"/>
      </w:pPr>
      <w:r>
        <w:t xml:space="preserve">4. Pull Requests</w:t>
      </w:r>
    </w:p>
    <w:bookmarkStart w:id="912" w:name="antes-de-abrir"/>
    <w:p>
      <w:pPr>
        <w:pStyle w:val="Heading3"/>
      </w:pPr>
      <w:r>
        <w:t xml:space="preserve">Antes de abrir</w:t>
      </w:r>
    </w:p>
    <w:p>
      <w:pPr>
        <w:pStyle w:val="Compact"/>
        <w:numPr>
          <w:ilvl w:val="0"/>
          <w:numId w:val="1117"/>
        </w:numPr>
      </w:pPr>
      <w:r>
        <w:rPr>
          <w:rStyle w:val="VerbatimChar"/>
        </w:rPr>
        <w:t xml:space="preserve">make check</w:t>
      </w:r>
      <w:r>
        <w:t xml:space="preserve"> </w:t>
      </w:r>
      <w:r>
        <w:t xml:space="preserve">passa localmente</w:t>
      </w:r>
    </w:p>
    <w:p>
      <w:pPr>
        <w:pStyle w:val="Compact"/>
        <w:numPr>
          <w:ilvl w:val="0"/>
          <w:numId w:val="1118"/>
        </w:numPr>
      </w:pPr>
      <w:r>
        <w:t xml:space="preserve">Testes cobrem o comportamento novo</w:t>
      </w:r>
      <w:r>
        <w:t xml:space="preserve"> </w:t>
      </w:r>
      <w:r>
        <w:rPr>
          <w:b/>
          <w:bCs/>
        </w:rPr>
        <w:t xml:space="preserve">e</w:t>
      </w:r>
      <w:r>
        <w:t xml:space="preserve"> </w:t>
      </w:r>
      <w:r>
        <w:t xml:space="preserve">o caso de erro</w:t>
      </w:r>
    </w:p>
    <w:p>
      <w:pPr>
        <w:pStyle w:val="Compact"/>
        <w:numPr>
          <w:ilvl w:val="0"/>
          <w:numId w:val="1119"/>
        </w:numPr>
      </w:pPr>
      <w:r>
        <w:t xml:space="preserve">Documentação atualizada (README, ADR, OpenAPI, esta pasta)</w:t>
      </w:r>
    </w:p>
    <w:p>
      <w:pPr>
        <w:pStyle w:val="Compact"/>
        <w:numPr>
          <w:ilvl w:val="0"/>
          <w:numId w:val="1120"/>
        </w:numPr>
      </w:pPr>
      <w:r>
        <w:t xml:space="preserve">Sem segredos, chaves ou dados reais no diff</w:t>
      </w:r>
    </w:p>
    <w:p>
      <w:pPr>
        <w:pStyle w:val="Compact"/>
        <w:numPr>
          <w:ilvl w:val="0"/>
          <w:numId w:val="1121"/>
        </w:numPr>
      </w:pPr>
      <w:r>
        <w:t xml:space="preserve">Sem</w:t>
      </w:r>
      <w:r>
        <w:t xml:space="preserve"> </w:t>
      </w:r>
      <w:r>
        <w:rPr>
          <w:rStyle w:val="VerbatimChar"/>
        </w:rPr>
        <w:t xml:space="preserve">console.log</w:t>
      </w:r>
      <w:r>
        <w:t xml:space="preserve">,</w:t>
      </w:r>
      <w:r>
        <w:t xml:space="preserve"> </w:t>
      </w:r>
      <w:r>
        <w:rPr>
          <w:rStyle w:val="VerbatimChar"/>
        </w:rPr>
        <w:t xml:space="preserve">TODO</w:t>
      </w:r>
      <w:r>
        <w:t xml:space="preserve"> </w:t>
      </w:r>
      <w:r>
        <w:t xml:space="preserve">sem issue, ou código comentado</w:t>
      </w:r>
    </w:p>
    <w:p>
      <w:pPr>
        <w:pStyle w:val="Compact"/>
        <w:numPr>
          <w:ilvl w:val="0"/>
          <w:numId w:val="1122"/>
        </w:numPr>
      </w:pPr>
      <w:r>
        <w:t xml:space="preserve">Migrações compatíveis com a versão anterior do código</w:t>
      </w:r>
    </w:p>
    <w:bookmarkEnd w:id="912"/>
    <w:bookmarkStart w:id="913" w:name="modelo-de-descrição"/>
    <w:p>
      <w:pPr>
        <w:pStyle w:val="Heading3"/>
      </w:pPr>
      <w:r>
        <w:t xml:space="preserve">Modelo de descrição</w:t>
      </w:r>
    </w:p>
    <w:p>
      <w:pPr>
        <w:pStyle w:val="SourceCode"/>
      </w:pPr>
      <w:r>
        <w:rPr>
          <w:rStyle w:val="FunctionTok"/>
        </w:rPr>
        <w:t xml:space="preserve">## O que muda</w:t>
      </w:r>
      <w:r>
        <w:br/>
      </w:r>
      <w:r>
        <w:rPr>
          <w:rStyle w:val="NormalTok"/>
        </w:rPr>
        <w:t xml:space="preserve">{{1-3 linhas}}</w:t>
      </w:r>
      <w:r>
        <w:br/>
      </w:r>
      <w:r>
        <w:br/>
      </w:r>
      <w:r>
        <w:rPr>
          <w:rStyle w:val="FunctionTok"/>
        </w:rPr>
        <w:t xml:space="preserve">## Porquê</w:t>
      </w:r>
      <w:r>
        <w:br/>
      </w:r>
      <w:r>
        <w:rPr>
          <w:rStyle w:val="NormalTok"/>
        </w:rPr>
        <w:t xml:space="preserve">{{Problema que resolve. Refs #1234}}</w:t>
      </w:r>
      <w:r>
        <w:br/>
      </w:r>
      <w:r>
        <w:br/>
      </w:r>
      <w:r>
        <w:rPr>
          <w:rStyle w:val="FunctionTok"/>
        </w:rPr>
        <w:t xml:space="preserve">## Como testar</w:t>
      </w:r>
      <w:r>
        <w:br/>
      </w:r>
      <w:r>
        <w:rPr>
          <w:rStyle w:val="SpecialStringTok"/>
        </w:rPr>
        <w:t xml:space="preserve">1. </w:t>
      </w:r>
      <w:r>
        <w:rPr>
          <w:rStyle w:val="NormalTok"/>
        </w:rPr>
        <w:t xml:space="preserve">{{...}}</w:t>
      </w:r>
      <w:r>
        <w:br/>
      </w:r>
      <w:r>
        <w:rPr>
          <w:rStyle w:val="SpecialStringTok"/>
        </w:rPr>
        <w:t xml:space="preserve">2. </w:t>
      </w:r>
      <w:r>
        <w:rPr>
          <w:rStyle w:val="NormalTok"/>
        </w:rPr>
        <w:t xml:space="preserve">{{Resultado esperado: ...}}</w:t>
      </w:r>
      <w:r>
        <w:br/>
      </w:r>
      <w:r>
        <w:br/>
      </w:r>
      <w:r>
        <w:rPr>
          <w:rStyle w:val="FunctionTok"/>
        </w:rPr>
        <w:t xml:space="preserve">## Capturas / vídeo</w:t>
      </w:r>
      <w:r>
        <w:br/>
      </w:r>
      <w:r>
        <w:rPr>
          <w:rStyle w:val="NormalTok"/>
        </w:rPr>
        <w:t xml:space="preserve">{{Antes e depois, se houver alteração visual}}</w:t>
      </w:r>
      <w:r>
        <w:br/>
      </w:r>
      <w:r>
        <w:br/>
      </w:r>
      <w:r>
        <w:rPr>
          <w:rStyle w:val="FunctionTok"/>
        </w:rPr>
        <w:t xml:space="preserve">## Riscos e mitigação</w:t>
      </w:r>
      <w:r>
        <w:br/>
      </w:r>
      <w:r>
        <w:rPr>
          <w:rStyle w:val="NormalTok"/>
        </w:rPr>
        <w:t xml:space="preserve">{{O que pode correr mal em produção; feature flag; plano de rollback}}</w:t>
      </w:r>
      <w:r>
        <w:br/>
      </w:r>
      <w:r>
        <w:br/>
      </w:r>
      <w:r>
        <w:rPr>
          <w:rStyle w:val="FunctionTok"/>
        </w:rPr>
        <w:t xml:space="preserve">## Checklist</w:t>
      </w:r>
      <w:r>
        <w:br/>
      </w:r>
      <w:r>
        <w:rPr>
          <w:rStyle w:val="SpecialStringTok"/>
        </w:rPr>
        <w:t xml:space="preserve">- </w:t>
      </w:r>
      <w:r>
        <w:rPr>
          <w:rStyle w:val="VariableTok"/>
        </w:rPr>
        <w:t xml:space="preserve">[ ]</w:t>
      </w:r>
      <w:r>
        <w:rPr>
          <w:rStyle w:val="NormalTok"/>
        </w:rPr>
        <w:t xml:space="preserve"> Testes</w:t>
      </w:r>
      <w:r>
        <w:br/>
      </w:r>
      <w:r>
        <w:rPr>
          <w:rStyle w:val="SpecialStringTok"/>
        </w:rPr>
        <w:t xml:space="preserve">- </w:t>
      </w:r>
      <w:r>
        <w:rPr>
          <w:rStyle w:val="VariableTok"/>
        </w:rPr>
        <w:t xml:space="preserve">[ ]</w:t>
      </w:r>
      <w:r>
        <w:rPr>
          <w:rStyle w:val="NormalTok"/>
        </w:rPr>
        <w:t xml:space="preserve"> Documentação</w:t>
      </w:r>
      <w:r>
        <w:br/>
      </w:r>
      <w:r>
        <w:rPr>
          <w:rStyle w:val="SpecialStringTok"/>
        </w:rPr>
        <w:t xml:space="preserve">- </w:t>
      </w:r>
      <w:r>
        <w:rPr>
          <w:rStyle w:val="VariableTok"/>
        </w:rPr>
        <w:t xml:space="preserve">[ ]</w:t>
      </w:r>
      <w:r>
        <w:rPr>
          <w:rStyle w:val="NormalTok"/>
        </w:rPr>
        <w:t xml:space="preserve"> Acessibilidade verificada (teclado + contraste)</w:t>
      </w:r>
      <w:r>
        <w:br/>
      </w:r>
      <w:r>
        <w:rPr>
          <w:rStyle w:val="SpecialStringTok"/>
        </w:rPr>
        <w:t xml:space="preserve">- </w:t>
      </w:r>
      <w:r>
        <w:rPr>
          <w:rStyle w:val="VariableTok"/>
        </w:rPr>
        <w:t xml:space="preserve">[ ]</w:t>
      </w:r>
      <w:r>
        <w:rPr>
          <w:rStyle w:val="NormalTok"/>
        </w:rPr>
        <w:t xml:space="preserve"> Sem alterações incompatíveis de API (ou documentadas)</w:t>
      </w:r>
    </w:p>
    <w:bookmarkEnd w:id="913"/>
    <w:bookmarkStart w:id="914" w:name="dimensão"/>
    <w:p>
      <w:pPr>
        <w:pStyle w:val="Heading3"/>
      </w:pPr>
      <w:r>
        <w:t xml:space="preserve">Dimensão</w:t>
      </w:r>
    </w:p>
    <w:p>
      <w:pPr>
        <w:pStyle w:val="FirstParagraph"/>
      </w:pPr>
      <w:r>
        <w:t xml:space="preserve">Alvo:</w:t>
      </w:r>
      <w:r>
        <w:t xml:space="preserve"> </w:t>
      </w:r>
      <w:r>
        <w:rPr>
          <w:b/>
          <w:bCs/>
        </w:rPr>
        <w:t xml:space="preserve">&lt; 400 linhas alteradas</w:t>
      </w:r>
      <w:r>
        <w:t xml:space="preserve">. PRs maiores demoram mais a rever e escondem defeitos — divide em: refactor preparatório → funcionalidade → limpeza.</w:t>
      </w:r>
    </w:p>
    <w:p>
      <w:r>
        <w:pict>
          <v:rect style="width:0;height:1.5pt" o:hralign="center" o:hrstd="t" o:hr="t"/>
        </w:pict>
      </w:r>
    </w:p>
    <w:bookmarkEnd w:id="914"/>
    <w:bookmarkEnd w:id="915"/>
    <w:bookmarkStart w:id="918" w:name="revisão-de-código"/>
    <w:p>
      <w:pPr>
        <w:pStyle w:val="Heading2"/>
      </w:pPr>
      <w:r>
        <w:t xml:space="preserve">5. Revisão de código</w:t>
      </w:r>
    </w:p>
    <w:bookmarkStart w:id="916" w:name="para-quem-revê"/>
    <w:p>
      <w:pPr>
        <w:pStyle w:val="Heading3"/>
      </w:pPr>
      <w:r>
        <w:t xml:space="preserve">Para quem revê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Nível</w:t>
            </w:r>
          </w:p>
        </w:tc>
        <w:tc>
          <w:tcPr/>
          <w:p>
            <w:pPr>
              <w:pStyle w:val="Compact"/>
            </w:pPr>
            <w:r>
              <w:t xml:space="preserve">Significado</w:t>
            </w:r>
          </w:p>
        </w:tc>
        <w:tc>
          <w:tcPr/>
          <w:p>
            <w:pPr>
              <w:pStyle w:val="Compact"/>
            </w:pPr>
            <w:r>
              <w:t xml:space="preserve">Ação</w:t>
            </w:r>
          </w:p>
        </w:tc>
      </w:tr>
      <w:tr>
        <w:tc>
          <w:tcPr/>
          <w:p>
            <w:pPr>
              <w:pStyle w:val="Compact"/>
            </w:pPr>
            <w:r>
              <w:rPr>
                <w:b/>
                <w:bCs/>
              </w:rPr>
              <w:t xml:space="preserve">Bloqueante</w:t>
            </w:r>
          </w:p>
        </w:tc>
        <w:tc>
          <w:tcPr/>
          <w:p>
            <w:pPr>
              <w:pStyle w:val="Compact"/>
            </w:pPr>
            <w:r>
              <w:t xml:space="preserve">Bug, falha de segurança, quebra de contrato</w:t>
            </w:r>
          </w:p>
        </w:tc>
        <w:tc>
          <w:tcPr/>
          <w:p>
            <w:pPr>
              <w:pStyle w:val="Compact"/>
            </w:pPr>
            <w:r>
              <w:t xml:space="preserve">Pedir alteração</w:t>
            </w:r>
          </w:p>
        </w:tc>
      </w:tr>
      <w:tr>
        <w:tc>
          <w:tcPr/>
          <w:p>
            <w:pPr>
              <w:pStyle w:val="Compact"/>
            </w:pPr>
            <w:r>
              <w:rPr>
                <w:b/>
                <w:bCs/>
              </w:rPr>
              <w:t xml:space="preserve">Deveria</w:t>
            </w:r>
          </w:p>
        </w:tc>
        <w:tc>
          <w:tcPr/>
          <w:p>
            <w:pPr>
              <w:pStyle w:val="Compact"/>
            </w:pPr>
            <w:r>
              <w:t xml:space="preserve">Melhoria clara e relevante</w:t>
            </w:r>
          </w:p>
        </w:tc>
        <w:tc>
          <w:tcPr/>
          <w:p>
            <w:pPr>
              <w:pStyle w:val="Compact"/>
            </w:pPr>
            <w:r>
              <w:t xml:space="preserve">Sugerir; autor decide justificando</w:t>
            </w:r>
          </w:p>
        </w:tc>
      </w:tr>
      <w:tr>
        <w:tc>
          <w:tcPr/>
          <w:p>
            <w:pPr>
              <w:pStyle w:val="Compact"/>
            </w:pPr>
            <w:r>
              <w:rPr>
                <w:b/>
                <w:bCs/>
              </w:rPr>
              <w:t xml:space="preserve">Nota</w:t>
            </w:r>
            <w:r>
              <w:t xml:space="preserve"> </w:t>
            </w:r>
            <w:r>
              <w:t xml:space="preserve">(</w:t>
            </w:r>
            <w:r>
              <w:rPr>
                <w:rStyle w:val="VerbatimChar"/>
              </w:rPr>
              <w:t xml:space="preserve">nit:</w:t>
            </w:r>
            <w:r>
              <w:t xml:space="preserve">)</w:t>
            </w:r>
          </w:p>
        </w:tc>
        <w:tc>
          <w:tcPr/>
          <w:p>
            <w:pPr>
              <w:pStyle w:val="Compact"/>
            </w:pPr>
            <w:r>
              <w:t xml:space="preserve">Preferência de estilo</w:t>
            </w:r>
          </w:p>
        </w:tc>
        <w:tc>
          <w:tcPr/>
          <w:p>
            <w:pPr>
              <w:pStyle w:val="Compact"/>
            </w:pPr>
            <w:r>
              <w:t xml:space="preserve">Nunca bloqueia</w:t>
            </w:r>
          </w:p>
        </w:tc>
      </w:tr>
    </w:tbl>
    <w:p>
      <w:pPr>
        <w:pStyle w:val="BodyText"/>
      </w:pPr>
      <w:r>
        <w:rPr>
          <w:b/>
          <w:bCs/>
        </w:rPr>
        <w:t xml:space="preserve">Boas práticas</w:t>
      </w:r>
      <w:r>
        <w:t xml:space="preserve"> </w:t>
      </w:r>
      <w:r>
        <w:t xml:space="preserve">- Comenta o código, nunca a pessoa:</w:t>
      </w:r>
      <w:r>
        <w:t xml:space="preserve"> </w:t>
      </w:r>
      <w:r>
        <w:t xml:space="preserve">“esta função tem 3 responsabilidades”</w:t>
      </w:r>
      <w:r>
        <w:t xml:space="preserve">, não</w:t>
      </w:r>
      <w:r>
        <w:t xml:space="preserve"> </w:t>
      </w:r>
      <w:r>
        <w:t xml:space="preserve">“escreveste mal”</w:t>
      </w:r>
      <w:r>
        <w:t xml:space="preserve">.</w:t>
      </w:r>
      <w:r>
        <w:t xml:space="preserve"> </w:t>
      </w:r>
      <w:r>
        <w:t xml:space="preserve">- Explica o porquê e sugere alternativa concreta.</w:t>
      </w:r>
      <w:r>
        <w:t xml:space="preserve"> </w:t>
      </w:r>
      <w:r>
        <w:t xml:space="preserve">- Aprova quando está</w:t>
      </w:r>
      <w:r>
        <w:t xml:space="preserve"> </w:t>
      </w:r>
      <w:r>
        <w:rPr>
          <w:i/>
          <w:iCs/>
        </w:rPr>
        <w:t xml:space="preserve">bom o suficiente</w:t>
      </w:r>
      <w:r>
        <w:t xml:space="preserve">, não quando está como tu farias.</w:t>
      </w:r>
      <w:r>
        <w:t xml:space="preserve"> </w:t>
      </w:r>
      <w:r>
        <w:t xml:space="preserve">- Prazo alvo: primeira resposta em</w:t>
      </w:r>
      <w:r>
        <w:t xml:space="preserve"> </w:t>
      </w:r>
      <w:r>
        <w:rPr>
          <w:b/>
          <w:bCs/>
        </w:rPr>
        <w:t xml:space="preserve">{{24 h úteis}}</w:t>
      </w:r>
      <w:r>
        <w:t xml:space="preserve">.</w:t>
      </w:r>
    </w:p>
    <w:p>
      <w:pPr>
        <w:pStyle w:val="BodyText"/>
      </w:pPr>
      <w:r>
        <w:rPr>
          <w:b/>
          <w:bCs/>
        </w:rPr>
        <w:t xml:space="preserve">O que verificar</w:t>
      </w:r>
      <w:r>
        <w:t xml:space="preserve"> </w:t>
      </w:r>
      <w:r>
        <w:t xml:space="preserve">- [ ] Resolve o problema declarado, sem âmbito extra</w:t>
      </w:r>
      <w:r>
        <w:t xml:space="preserve"> </w:t>
      </w:r>
      <w:r>
        <w:t xml:space="preserve">- [ ] Casos limite: vazio, nulo, erro, concorrência, limites numéricos</w:t>
      </w:r>
      <w:r>
        <w:t xml:space="preserve"> </w:t>
      </w:r>
      <w:r>
        <w:t xml:space="preserve">- [ ] Segurança: entrada validada, autorização verificada no servidor, sem injeção</w:t>
      </w:r>
      <w:r>
        <w:t xml:space="preserve"> </w:t>
      </w:r>
      <w:r>
        <w:t xml:space="preserve">- [ ] Testes verificam comportamento, não implementação</w:t>
      </w:r>
      <w:r>
        <w:t xml:space="preserve"> </w:t>
      </w:r>
      <w:r>
        <w:t xml:space="preserve">- [ ] Nomes revelam intenção; código legível sem comentários explicativos</w:t>
      </w:r>
      <w:r>
        <w:t xml:space="preserve"> </w:t>
      </w:r>
      <w:r>
        <w:t xml:space="preserve">- [ ] Sem regressão de desempenho evidente (N+1, consulta sem índice)</w:t>
      </w:r>
      <w:r>
        <w:t xml:space="preserve"> </w:t>
      </w:r>
      <w:r>
        <w:t xml:space="preserve">- [ ] Erros tratados e observáveis</w:t>
      </w:r>
    </w:p>
    <w:bookmarkEnd w:id="916"/>
    <w:bookmarkStart w:id="917" w:name="para-quem-é-revisto"/>
    <w:p>
      <w:pPr>
        <w:pStyle w:val="Heading3"/>
      </w:pPr>
      <w:r>
        <w:t xml:space="preserve">Para quem é revisto</w:t>
      </w:r>
    </w:p>
    <w:p>
      <w:pPr>
        <w:pStyle w:val="Compact"/>
        <w:numPr>
          <w:ilvl w:val="0"/>
          <w:numId w:val="1123"/>
        </w:numPr>
      </w:pPr>
      <w:r>
        <w:t xml:space="preserve">Responde a todos os comentários (mesmo que com</w:t>
      </w:r>
      <w:r>
        <w:t xml:space="preserve"> </w:t>
      </w:r>
      <w:r>
        <w:t xml:space="preserve">“feito”</w:t>
      </w:r>
      <w:r>
        <w:t xml:space="preserve">).</w:t>
      </w:r>
    </w:p>
    <w:p>
      <w:pPr>
        <w:pStyle w:val="Compact"/>
        <w:numPr>
          <w:ilvl w:val="0"/>
          <w:numId w:val="1123"/>
        </w:numPr>
      </w:pPr>
      <w:r>
        <w:t xml:space="preserve">Discordar é legítimo — explica o raciocínio; se persistir, decide o {{tech lead}}.</w:t>
      </w:r>
    </w:p>
    <w:p>
      <w:pPr>
        <w:pStyle w:val="Compact"/>
        <w:numPr>
          <w:ilvl w:val="0"/>
          <w:numId w:val="1123"/>
        </w:numPr>
      </w:pPr>
      <w:r>
        <w:t xml:space="preserve">Não faças force-push depois de a revisão começar (dificulta ver o que mudou); usa novos commits e faz squash no merge.</w:t>
      </w:r>
    </w:p>
    <w:p>
      <w:r>
        <w:pict>
          <v:rect style="width:0;height:1.5pt" o:hralign="center" o:hrstd="t" o:hr="t"/>
        </w:pict>
      </w:r>
    </w:p>
    <w:bookmarkEnd w:id="917"/>
    <w:bookmarkEnd w:id="918"/>
    <w:bookmarkStart w:id="921" w:name="testes-exigidos"/>
    <w:p>
      <w:pPr>
        <w:pStyle w:val="Heading2"/>
      </w:pPr>
      <w:r>
        <w:t xml:space="preserve">6. Testes exigidos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 de alteração</w:t>
            </w:r>
          </w:p>
        </w:tc>
        <w:tc>
          <w:tcPr/>
          <w:p>
            <w:pPr>
              <w:pStyle w:val="Compact"/>
            </w:pPr>
            <w:r>
              <w:t xml:space="preserve">Testes obrigatórios</w:t>
            </w:r>
          </w:p>
        </w:tc>
      </w:tr>
      <w:tr>
        <w:tc>
          <w:tcPr/>
          <w:p>
            <w:pPr>
              <w:pStyle w:val="Compact"/>
            </w:pPr>
            <w:r>
              <w:t xml:space="preserve">Regra de negócio</w:t>
            </w:r>
          </w:p>
        </w:tc>
        <w:tc>
          <w:tcPr/>
          <w:p>
            <w:pPr>
              <w:pStyle w:val="Compact"/>
            </w:pPr>
            <w:r>
              <w:t xml:space="preserve">Unitários com casos limite</w:t>
            </w:r>
          </w:p>
        </w:tc>
      </w:tr>
      <w:tr>
        <w:tc>
          <w:tcPr/>
          <w:p>
            <w:pPr>
              <w:pStyle w:val="Compact"/>
            </w:pPr>
            <w:r>
              <w:t xml:space="preserve">Endpoint de API</w:t>
            </w:r>
          </w:p>
        </w:tc>
        <w:tc>
          <w:tcPr/>
          <w:p>
            <w:pPr>
              <w:pStyle w:val="Compact"/>
            </w:pPr>
            <w:r>
              <w:t xml:space="preserve">Integração + contrato</w:t>
            </w:r>
          </w:p>
        </w:tc>
      </w:tr>
      <w:tr>
        <w:tc>
          <w:tcPr/>
          <w:p>
            <w:pPr>
              <w:pStyle w:val="Compact"/>
            </w:pPr>
            <w:r>
              <w:t xml:space="preserve">Interface</w:t>
            </w:r>
          </w:p>
        </w:tc>
        <w:tc>
          <w:tcPr/>
          <w:p>
            <w:pPr>
              <w:pStyle w:val="Compact"/>
            </w:pPr>
            <w:r>
              <w:t xml:space="preserve">Componente + acessibilidade</w:t>
            </w:r>
          </w:p>
        </w:tc>
      </w:tr>
      <w:tr>
        <w:tc>
          <w:tcPr/>
          <w:p>
            <w:pPr>
              <w:pStyle w:val="Compact"/>
            </w:pPr>
            <w:r>
              <w:t xml:space="preserve">Correção de bug</w:t>
            </w:r>
          </w:p>
        </w:tc>
        <w:tc>
          <w:tcPr/>
          <w:p>
            <w:pPr>
              <w:pStyle w:val="Compact"/>
            </w:pPr>
            <w:r>
              <w:rPr>
                <w:b/>
                <w:bCs/>
              </w:rPr>
              <w:t xml:space="preserve">Teste que falha antes da correção</w:t>
            </w:r>
          </w:p>
        </w:tc>
      </w:tr>
      <w:tr>
        <w:tc>
          <w:tcPr/>
          <w:p>
            <w:pPr>
              <w:pStyle w:val="Compact"/>
            </w:pPr>
            <w:r>
              <w:t xml:space="preserve">Migração</w:t>
            </w:r>
          </w:p>
        </w:tc>
        <w:tc>
          <w:tcPr/>
          <w:p>
            <w:pPr>
              <w:pStyle w:val="Compact"/>
            </w:pPr>
            <w:r>
              <w:t xml:space="preserve">Aplicação e reversão em cópia com dados</w:t>
            </w:r>
          </w:p>
        </w:tc>
      </w:tr>
    </w:tbl>
    <w:p>
      <w:pPr>
        <w:pStyle w:val="BlockText"/>
      </w:pPr>
      <w:r>
        <w:t xml:space="preserve">Ver</w:t>
      </w:r>
      <w:r>
        <w:t xml:space="preserve"> </w:t>
      </w:r>
      <w:hyperlink r:id="rId919">
        <w:r>
          <w:rPr>
            <w:rStyle w:val="Hyperlink"/>
          </w:rPr>
          <w:t xml:space="preserve">Plano de Testes</w:t>
        </w:r>
      </w:hyperlink>
      <w:r>
        <w:t xml:space="preserve"> </w:t>
      </w:r>
      <w:r>
        <w:t xml:space="preserve">e</w:t>
      </w:r>
      <w:r>
        <w:t xml:space="preserve"> </w:t>
      </w:r>
      <w:hyperlink r:id="rId920">
        <w:r>
          <w:rPr>
            <w:rStyle w:val="Hyperlink"/>
          </w:rPr>
          <w:t xml:space="preserve">Integração e Entrega Contínua</w:t>
        </w:r>
      </w:hyperlink>
      <w:r>
        <w:t xml:space="preserve"> </w:t>
      </w:r>
      <w:r>
        <w:t xml:space="preserve">— o que corre em cada PR e o que bloqueia o merge.</w:t>
      </w:r>
    </w:p>
    <w:p>
      <w:r>
        <w:pict>
          <v:rect style="width:0;height:1.5pt" o:hralign="center" o:hrstd="t" o:hr="t"/>
        </w:pict>
      </w:r>
    </w:p>
    <w:bookmarkEnd w:id="921"/>
    <w:bookmarkStart w:id="923" w:name="merge-e-release"/>
    <w:p>
      <w:pPr>
        <w:pStyle w:val="Heading2"/>
      </w:pPr>
      <w:r>
        <w:t xml:space="preserve">7. Merge e release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Regra</w:t>
            </w:r>
          </w:p>
        </w:tc>
      </w:tr>
      <w:tr>
        <w:tc>
          <w:tcPr/>
          <w:p>
            <w:pPr>
              <w:pStyle w:val="Compact"/>
            </w:pPr>
            <w:r>
              <w:t xml:space="preserve">Estratégia</w:t>
            </w:r>
          </w:p>
        </w:tc>
        <w:tc>
          <w:tcPr/>
          <w:p>
            <w:pPr>
              <w:pStyle w:val="Compact"/>
            </w:pPr>
            <w:r>
              <w:t xml:space="preserve">Squash merge; a mensagem do squash segue Conventional Commits</w:t>
            </w:r>
          </w:p>
        </w:tc>
      </w:tr>
      <w:tr>
        <w:tc>
          <w:tcPr/>
          <w:p>
            <w:pPr>
              <w:pStyle w:val="Compact"/>
            </w:pPr>
            <w:r>
              <w:t xml:space="preserve">Requisitos</w:t>
            </w:r>
          </w:p>
        </w:tc>
        <w:tc>
          <w:tcPr/>
          <w:p>
            <w:pPr>
              <w:pStyle w:val="Compact"/>
            </w:pPr>
            <w:r>
              <w:t xml:space="preserve">{{1 aprovação}} + CI verde + sem conflitos</w:t>
            </w:r>
          </w:p>
        </w:tc>
      </w:tr>
      <w:tr>
        <w:tc>
          <w:tcPr/>
          <w:p>
            <w:pPr>
              <w:pStyle w:val="Compact"/>
            </w:pPr>
            <w:r>
              <w:t xml:space="preserve">Quem faz merge</w:t>
            </w:r>
          </w:p>
        </w:tc>
        <w:tc>
          <w:tcPr/>
          <w:p>
            <w:pPr>
              <w:pStyle w:val="Compact"/>
            </w:pPr>
            <w:r>
              <w:t xml:space="preserve">O autor, após aprovação</w:t>
            </w:r>
          </w:p>
        </w:tc>
      </w:tr>
      <w:tr>
        <w:tc>
          <w:tcPr/>
          <w:p>
            <w:pPr>
              <w:pStyle w:val="Compact"/>
            </w:pPr>
            <w:r>
              <w:t xml:space="preserve">Versionamento</w:t>
            </w:r>
          </w:p>
        </w:tc>
        <w:tc>
          <w:tcPr/>
          <w:p>
            <w:pPr>
              <w:pStyle w:val="Compact"/>
            </w:pPr>
            <w:hyperlink r:id="rId177">
              <w:r>
                <w:rPr>
                  <w:rStyle w:val="Hyperlink"/>
                </w:rPr>
                <w:t xml:space="preserve">SemVer</w:t>
              </w:r>
            </w:hyperlink>
            <w:r>
              <w:t xml:space="preserve"> </w:t>
            </w:r>
            <w:r>
              <w:t xml:space="preserve">—</w:t>
            </w:r>
            <w:r>
              <w:t xml:space="preserve"> </w:t>
            </w:r>
            <w:r>
              <w:rPr>
                <w:rStyle w:val="VerbatimChar"/>
              </w:rPr>
              <w:t xml:space="preserve">MAJOR.MINOR.PATCH</w:t>
            </w:r>
          </w:p>
        </w:tc>
      </w:tr>
      <w:tr>
        <w:tc>
          <w:tcPr/>
          <w:p>
            <w:pPr>
              <w:pStyle w:val="Compact"/>
            </w:pPr>
            <w:r>
              <w:t xml:space="preserve">Registo de Alterações</w:t>
            </w:r>
          </w:p>
        </w:tc>
        <w:tc>
          <w:tcPr/>
          <w:p>
            <w:pPr>
              <w:pStyle w:val="Compact"/>
            </w:pPr>
            <w:r>
              <w:t xml:space="preserve">Gerado a partir dos commits; ver</w:t>
            </w:r>
            <w:r>
              <w:t xml:space="preserve"> </w:t>
            </w:r>
            <w:hyperlink r:id="rId922">
              <w:r>
                <w:rPr>
                  <w:rStyle w:val="Hyperlink"/>
                </w:rPr>
                <w:t xml:space="preserve">CHANGELOG</w:t>
              </w:r>
            </w:hyperlink>
          </w:p>
        </w:tc>
      </w:tr>
    </w:tbl>
    <w:p>
      <w:r>
        <w:pict>
          <v:rect style="width:0;height:1.5pt" o:hralign="center" o:hrstd="t" o:hr="t"/>
        </w:pict>
      </w:r>
    </w:p>
    <w:bookmarkEnd w:id="923"/>
    <w:bookmarkStart w:id="924" w:name="reportar-bugs"/>
    <w:p>
      <w:pPr>
        <w:pStyle w:val="Heading2"/>
      </w:pPr>
      <w:r>
        <w:t xml:space="preserve">8. Reportar bugs</w:t>
      </w:r>
    </w:p>
    <w:p>
      <w:pPr>
        <w:pStyle w:val="SourceCode"/>
      </w:pPr>
      <w:r>
        <w:rPr>
          <w:rStyle w:val="NormalTok"/>
        </w:rPr>
        <w:t xml:space="preserve">**Descrição:** {{o que acontece}}</w:t>
      </w:r>
      <w:r>
        <w:br/>
      </w:r>
      <w:r>
        <w:rPr>
          <w:rStyle w:val="NormalTok"/>
        </w:rPr>
        <w:t xml:space="preserve">**Passos para reproduzir:** 1. … 2. … 3. …</w:t>
      </w:r>
      <w:r>
        <w:br/>
      </w:r>
      <w:r>
        <w:rPr>
          <w:rStyle w:val="NormalTok"/>
        </w:rPr>
        <w:t xml:space="preserve">**Resultado esperado:** {{...}}</w:t>
      </w:r>
      <w:r>
        <w:br/>
      </w:r>
      <w:r>
        <w:rPr>
          <w:rStyle w:val="NormalTok"/>
        </w:rPr>
        <w:t xml:space="preserve">**Resultado obtido:** {{...}}</w:t>
      </w:r>
      <w:r>
        <w:br/>
      </w:r>
      <w:r>
        <w:rPr>
          <w:rStyle w:val="NormalTok"/>
        </w:rPr>
        <w:t xml:space="preserve">**Ambiente:** {{versão, browser/SO, ambiente}}</w:t>
      </w:r>
      <w:r>
        <w:br/>
      </w:r>
      <w:r>
        <w:rPr>
          <w:rStyle w:val="NormalTok"/>
        </w:rPr>
        <w:t xml:space="preserve">**Gravidade:** Crítica / Alta / Média / Baixa</w:t>
      </w:r>
      <w:r>
        <w:br/>
      </w:r>
      <w:r>
        <w:rPr>
          <w:rStyle w:val="NormalTok"/>
        </w:rPr>
        <w:t xml:space="preserve">**Evidência:** {{capturas, logs, trace_id}}</w:t>
      </w:r>
    </w:p>
    <w:p>
      <w:pPr>
        <w:pStyle w:val="FirstParagraph"/>
      </w:pPr>
      <w:r>
        <w:rPr>
          <w:b/>
          <w:bCs/>
        </w:rPr>
        <w:t xml:space="preserve">Vulnerabilidades de segurança:</w:t>
      </w:r>
      <w:r>
        <w:t xml:space="preserve"> </w:t>
      </w:r>
      <w:r>
        <w:rPr>
          <w:b/>
          <w:bCs/>
        </w:rPr>
        <w:t xml:space="preserve">não</w:t>
      </w:r>
      <w:r>
        <w:t xml:space="preserve"> </w:t>
      </w:r>
      <w:r>
        <w:t xml:space="preserve">abrir issue pública — ver</w:t>
      </w:r>
      <w:r>
        <w:t xml:space="preserve"> </w:t>
      </w:r>
      <w:hyperlink r:id="rId457">
        <w:r>
          <w:rPr>
            <w:rStyle w:val="Hyperlink"/>
          </w:rPr>
          <w:t xml:space="preserve">SECURITY</w:t>
        </w:r>
      </w:hyperlink>
      <w:r>
        <w:t xml:space="preserve">.</w:t>
      </w:r>
    </w:p>
    <w:p>
      <w:r>
        <w:pict>
          <v:rect style="width:0;height:1.5pt" o:hralign="center" o:hrstd="t" o:hr="t"/>
        </w:pict>
      </w:r>
    </w:p>
    <w:bookmarkEnd w:id="924"/>
    <w:bookmarkStart w:id="925" w:name="código-de-conduta"/>
    <w:p>
      <w:pPr>
        <w:pStyle w:val="Heading2"/>
      </w:pPr>
      <w:r>
        <w:t xml:space="preserve">9. Código de conduta</w:t>
      </w:r>
    </w:p>
    <w:p>
      <w:pPr>
        <w:pStyle w:val="FirstParagraph"/>
      </w:pPr>
      <w:r>
        <w:t xml:space="preserve">{{Ligar ao CODE_OF_CONDUCT.md. Resumo: respeito, boa-fé, foco no problema.}}</w:t>
      </w:r>
    </w:p>
    <w:p>
      <w:r>
        <w:br w:type="page"/>
      </w:r>
    </w:p>
    <w:bookmarkEnd w:id="925"/>
    <w:bookmarkEnd w:id="926"/>
    <w:bookmarkStart w:id="940" w:name="padrões-de-código-projeto"/>
    <w:p>
      <w:pPr>
        <w:pStyle w:val="Heading1"/>
      </w:pPr>
      <w:r>
        <w:t xml:space="preserve">Padrões de Código — {{PROJETO}}</w:t>
      </w:r>
    </w:p>
    <w:p>
      <w:pPr>
        <w:pStyle w:val="FirstParagraph"/>
      </w:pPr>
      <w:r>
        <w:rPr>
          <w:i/>
          <w:iCs/>
        </w:rPr>
        <w:t xml:space="preserve">(ficheiro:</w:t>
      </w:r>
      <w:r>
        <w:rPr>
          <w:i/>
          <w:iCs/>
        </w:rPr>
        <w:t xml:space="preserve"> </w:t>
      </w:r>
      <w:r>
        <w:rPr>
          <w:rStyle w:val="VerbatimChar"/>
          <w:i/>
          <w:iCs/>
        </w:rPr>
        <w:t xml:space="preserve">04-desenvolvimento/03-padroes-codigo.md</w:t>
      </w:r>
      <w:r>
        <w:rPr>
          <w:i/>
          <w:iCs/>
        </w:rPr>
        <w:t xml:space="preserve">)</w:t>
      </w:r>
    </w:p>
    <w:p>
      <w:pPr>
        <w:pStyle w:val="BlockText"/>
      </w:pPr>
      <w:r>
        <w:t xml:space="preserve">A formatação é resolvida por ferramentas ({{formatter}} + {{linter}}), não em revisão de código. Este documento cobre o que as ferramentas</w:t>
      </w:r>
      <w:r>
        <w:t xml:space="preserve"> </w:t>
      </w:r>
      <w:r>
        <w:rPr>
          <w:b/>
          <w:bCs/>
        </w:rPr>
        <w:t xml:space="preserve">não</w:t>
      </w:r>
      <w:r>
        <w:t xml:space="preserve"> </w:t>
      </w:r>
      <w:r>
        <w:t xml:space="preserve">conseguem verificar.</w:t>
      </w:r>
    </w:p>
    <w:p>
      <w:r>
        <w:pict>
          <v:rect style="width:0;height:1.5pt" o:hralign="center" o:hrstd="t" o:hr="t"/>
        </w:pict>
      </w:r>
    </w:p>
    <w:bookmarkStart w:id="927" w:name="ferramentas-automáticas-não-negociáveis"/>
    <w:p>
      <w:pPr>
        <w:pStyle w:val="Heading2"/>
      </w:pPr>
      <w:r>
        <w:t xml:space="preserve">1. Ferramentas (automáticas, não negociáveis)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Aspeto</w:t>
            </w:r>
          </w:p>
        </w:tc>
        <w:tc>
          <w:tcPr/>
          <w:p>
            <w:pPr>
              <w:pStyle w:val="Compact"/>
            </w:pPr>
            <w:r>
              <w:t xml:space="preserve">Ferramenta</w:t>
            </w:r>
          </w:p>
        </w:tc>
        <w:tc>
          <w:tcPr/>
          <w:p>
            <w:pPr>
              <w:pStyle w:val="Compact"/>
            </w:pPr>
            <w:r>
              <w:t xml:space="preserve">Configuração</w:t>
            </w:r>
          </w:p>
        </w:tc>
        <w:tc>
          <w:tcPr/>
          <w:p>
            <w:pPr>
              <w:pStyle w:val="Compact"/>
            </w:pPr>
            <w:r>
              <w:t xml:space="preserve">Falha o CI?</w:t>
            </w:r>
          </w:p>
        </w:tc>
      </w:tr>
      <w:tr>
        <w:tc>
          <w:tcPr/>
          <w:p>
            <w:pPr>
              <w:pStyle w:val="Compact"/>
            </w:pPr>
            <w:r>
              <w:t xml:space="preserve">Formatação</w:t>
            </w:r>
          </w:p>
        </w:tc>
        <w:tc>
          <w:tcPr/>
          <w:p>
            <w:pPr>
              <w:pStyle w:val="Compact"/>
            </w:pPr>
            <w:r>
              <w:t xml:space="preserve">{{…}}</w:t>
            </w:r>
          </w:p>
        </w:tc>
        <w:tc>
          <w:tcPr/>
          <w:p>
            <w:pPr>
              <w:pStyle w:val="Compact"/>
            </w:pPr>
            <w:r>
              <w:rPr>
                <w:rStyle w:val="VerbatimChar"/>
              </w:rPr>
              <w:t xml:space="preserve">{{ficheiro}}</w:t>
            </w:r>
          </w:p>
        </w:tc>
        <w:tc>
          <w:tcPr/>
          <w:p>
            <w:pPr>
              <w:pStyle w:val="Compact"/>
            </w:pPr>
            <w:r>
              <w:t xml:space="preserve">Sim</w:t>
            </w:r>
          </w:p>
        </w:tc>
      </w:tr>
      <w:tr>
        <w:tc>
          <w:tcPr/>
          <w:p>
            <w:pPr>
              <w:pStyle w:val="Compact"/>
            </w:pPr>
            <w:r>
              <w:t xml:space="preserve">Análise estática</w:t>
            </w:r>
          </w:p>
        </w:tc>
        <w:tc>
          <w:tcPr/>
          <w:p>
            <w:pPr>
              <w:pStyle w:val="Compact"/>
            </w:pPr>
            <w:r>
              <w:t xml:space="preserve">{{…}}</w:t>
            </w:r>
          </w:p>
        </w:tc>
        <w:tc>
          <w:tcPr/>
          <w:p>
            <w:pPr>
              <w:pStyle w:val="Compact"/>
            </w:pPr>
            <w:r>
              <w:rPr>
                <w:rStyle w:val="VerbatimChar"/>
              </w:rPr>
              <w:t xml:space="preserve">{{ficheiro}}</w:t>
            </w:r>
          </w:p>
        </w:tc>
        <w:tc>
          <w:tcPr/>
          <w:p>
            <w:pPr>
              <w:pStyle w:val="Compact"/>
            </w:pPr>
            <w:r>
              <w:t xml:space="preserve">Sim</w:t>
            </w:r>
          </w:p>
        </w:tc>
      </w:tr>
      <w:tr>
        <w:tc>
          <w:tcPr/>
          <w:p>
            <w:pPr>
              <w:pStyle w:val="Compact"/>
            </w:pPr>
            <w:r>
              <w:t xml:space="preserve">Tipos</w:t>
            </w:r>
          </w:p>
        </w:tc>
        <w:tc>
          <w:tcPr/>
          <w:p>
            <w:pPr>
              <w:pStyle w:val="Compact"/>
            </w:pPr>
            <w:r>
              <w:t xml:space="preserve">{{…}}</w:t>
            </w:r>
          </w:p>
        </w:tc>
        <w:tc>
          <w:tcPr/>
          <w:p>
            <w:pPr>
              <w:pStyle w:val="Compact"/>
            </w:pPr>
            <w:r>
              <w:t xml:space="preserve">modo estrito</w:t>
            </w:r>
          </w:p>
        </w:tc>
        <w:tc>
          <w:tcPr/>
          <w:p>
            <w:pPr>
              <w:pStyle w:val="Compact"/>
            </w:pPr>
            <w:r>
              <w:t xml:space="preserve">Sim</w:t>
            </w:r>
          </w:p>
        </w:tc>
      </w:tr>
      <w:tr>
        <w:tc>
          <w:tcPr/>
          <w:p>
            <w:pPr>
              <w:pStyle w:val="Compact"/>
            </w:pPr>
            <w:r>
              <w:t xml:space="preserve">Segurança de dependências</w:t>
            </w:r>
          </w:p>
        </w:tc>
        <w:tc>
          <w:tcPr/>
          <w:p>
            <w:pPr>
              <w:pStyle w:val="Compact"/>
            </w:pPr>
            <w:r>
              <w:t xml:space="preserve">{{…}}</w:t>
            </w:r>
          </w:p>
        </w:tc>
        <w:tc>
          <w:tcPr/>
          <w:p>
            <w:pPr>
              <w:pStyle w:val="Compact"/>
            </w:pPr>
          </w:p>
        </w:tc>
        <w:tc>
          <w:tcPr/>
          <w:p>
            <w:pPr>
              <w:pStyle w:val="Compact"/>
            </w:pPr>
            <w:r>
              <w:t xml:space="preserve">Sim (crítico/alto)</w:t>
            </w:r>
          </w:p>
        </w:tc>
      </w:tr>
      <w:tr>
        <w:tc>
          <w:tcPr/>
          <w:p>
            <w:pPr>
              <w:pStyle w:val="Compact"/>
            </w:pPr>
            <w:r>
              <w:t xml:space="preserve">Complexidade</w:t>
            </w:r>
          </w:p>
        </w:tc>
        <w:tc>
          <w:tcPr/>
          <w:p>
            <w:pPr>
              <w:pStyle w:val="Compact"/>
            </w:pPr>
            <w:r>
              <w:t xml:space="preserve">{{…}}</w:t>
            </w:r>
          </w:p>
        </w:tc>
        <w:tc>
          <w:tcPr/>
          <w:p>
            <w:pPr>
              <w:pStyle w:val="Compact"/>
            </w:pPr>
            <w:r>
              <w:t xml:space="preserve">máx. {{15}}</w:t>
            </w:r>
          </w:p>
        </w:tc>
        <w:tc>
          <w:tcPr/>
          <w:p>
            <w:pPr>
              <w:pStyle w:val="Compact"/>
            </w:pPr>
            <w:r>
              <w:t xml:space="preserve">Aviso</w:t>
            </w:r>
          </w:p>
        </w:tc>
      </w:tr>
    </w:tbl>
    <w:p>
      <w:r>
        <w:pict>
          <v:rect style="width:0;height:1.5pt" o:hralign="center" o:hrstd="t" o:hr="t"/>
        </w:pict>
      </w:r>
    </w:p>
    <w:bookmarkEnd w:id="927"/>
    <w:bookmarkStart w:id="928" w:name="nomenclatura"/>
    <w:p>
      <w:pPr>
        <w:pStyle w:val="Heading2"/>
      </w:pPr>
      <w:r>
        <w:t xml:space="preserve">2. Nomenclatura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Convenção</w:t>
            </w:r>
          </w:p>
        </w:tc>
        <w:tc>
          <w:tcPr/>
          <w:p>
            <w:pPr>
              <w:pStyle w:val="Compact"/>
            </w:pPr>
            <w:r>
              <w:t xml:space="preserve">Exemplo</w:t>
            </w:r>
          </w:p>
        </w:tc>
      </w:tr>
      <w:tr>
        <w:tc>
          <w:tcPr/>
          <w:p>
            <w:pPr>
              <w:pStyle w:val="Compact"/>
            </w:pPr>
            <w:r>
              <w:t xml:space="preserve">Ficheiros</w:t>
            </w:r>
          </w:p>
        </w:tc>
        <w:tc>
          <w:tcPr/>
          <w:p>
            <w:pPr>
              <w:pStyle w:val="Compact"/>
            </w:pPr>
            <w:r>
              <w:t xml:space="preserve">{{kebab-case}}</w:t>
            </w:r>
          </w:p>
        </w:tc>
        <w:tc>
          <w:tcPr/>
          <w:p>
            <w:pPr>
              <w:pStyle w:val="Compact"/>
            </w:pPr>
            <w:r>
              <w:rPr>
                <w:rStyle w:val="VerbatimChar"/>
              </w:rPr>
              <w:t xml:space="preserve">calculador-precos.ts</w:t>
            </w:r>
          </w:p>
        </w:tc>
      </w:tr>
      <w:tr>
        <w:tc>
          <w:tcPr/>
          <w:p>
            <w:pPr>
              <w:pStyle w:val="Compact"/>
            </w:pPr>
            <w:r>
              <w:t xml:space="preserve">Classes / tipos</w:t>
            </w:r>
          </w:p>
        </w:tc>
        <w:tc>
          <w:tcPr/>
          <w:p>
            <w:pPr>
              <w:pStyle w:val="Compact"/>
            </w:pPr>
            <w:r>
              <w:rPr>
                <w:rStyle w:val="VerbatimChar"/>
              </w:rPr>
              <w:t xml:space="preserve">PascalCase</w:t>
            </w:r>
          </w:p>
        </w:tc>
        <w:tc>
          <w:tcPr/>
          <w:p>
            <w:pPr>
              <w:pStyle w:val="Compact"/>
            </w:pPr>
            <w:r>
              <w:rPr>
                <w:rStyle w:val="VerbatimChar"/>
              </w:rPr>
              <w:t xml:space="preserve">Encomenda</w:t>
            </w:r>
            <w:r>
              <w:t xml:space="preserve">,</w:t>
            </w:r>
            <w:r>
              <w:t xml:space="preserve"> </w:t>
            </w:r>
            <w:r>
              <w:rPr>
                <w:rStyle w:val="VerbatimChar"/>
              </w:rPr>
              <w:t xml:space="preserve">EstadoEncomenda</w:t>
            </w:r>
          </w:p>
        </w:tc>
      </w:tr>
      <w:tr>
        <w:tc>
          <w:tcPr/>
          <w:p>
            <w:pPr>
              <w:pStyle w:val="Compact"/>
            </w:pPr>
            <w:r>
              <w:t xml:space="preserve">Funções / variáveis</w:t>
            </w:r>
          </w:p>
        </w:tc>
        <w:tc>
          <w:tcPr/>
          <w:p>
            <w:pPr>
              <w:pStyle w:val="Compact"/>
            </w:pPr>
            <w:r>
              <w:rPr>
                <w:rStyle w:val="VerbatimChar"/>
              </w:rPr>
              <w:t xml:space="preserve">camelCase</w:t>
            </w:r>
          </w:p>
        </w:tc>
        <w:tc>
          <w:tcPr/>
          <w:p>
            <w:pPr>
              <w:pStyle w:val="Compact"/>
            </w:pPr>
            <w:r>
              <w:rPr>
                <w:rStyle w:val="VerbatimChar"/>
              </w:rPr>
              <w:t xml:space="preserve">calcularTotal</w:t>
            </w:r>
          </w:p>
        </w:tc>
      </w:tr>
      <w:tr>
        <w:tc>
          <w:tcPr/>
          <w:p>
            <w:pPr>
              <w:pStyle w:val="Compact"/>
            </w:pPr>
            <w:r>
              <w:t xml:space="preserve">Constantes</w:t>
            </w:r>
          </w:p>
        </w:tc>
        <w:tc>
          <w:tcPr/>
          <w:p>
            <w:pPr>
              <w:pStyle w:val="Compact"/>
            </w:pPr>
            <w:r>
              <w:rPr>
                <w:rStyle w:val="VerbatimChar"/>
              </w:rPr>
              <w:t xml:space="preserve">SCREAMING_SNAKE_CASE</w:t>
            </w:r>
          </w:p>
        </w:tc>
        <w:tc>
          <w:tcPr/>
          <w:p>
            <w:pPr>
              <w:pStyle w:val="Compact"/>
            </w:pPr>
            <w:r>
              <w:rPr>
                <w:rStyle w:val="VerbatimChar"/>
              </w:rPr>
              <w:t xml:space="preserve">LIMITE_APROVACAO_CENTS</w:t>
            </w:r>
          </w:p>
        </w:tc>
      </w:tr>
      <w:tr>
        <w:tc>
          <w:tcPr/>
          <w:p>
            <w:pPr>
              <w:pStyle w:val="Compact"/>
            </w:pPr>
            <w:r>
              <w:t xml:space="preserve">Booleanos</w:t>
            </w:r>
          </w:p>
        </w:tc>
        <w:tc>
          <w:tcPr/>
          <w:p>
            <w:pPr>
              <w:pStyle w:val="Compact"/>
            </w:pPr>
            <w:r>
              <w:t xml:space="preserve">prefixo</w:t>
            </w:r>
            <w:r>
              <w:t xml:space="preserve"> </w:t>
            </w:r>
            <w:r>
              <w:rPr>
                <w:rStyle w:val="VerbatimChar"/>
              </w:rPr>
              <w:t xml:space="preserve">e</w:t>
            </w:r>
            <w:r>
              <w:t xml:space="preserve">/</w:t>
            </w:r>
            <w:r>
              <w:rPr>
                <w:rStyle w:val="VerbatimChar"/>
              </w:rPr>
              <w:t xml:space="preserve">tem</w:t>
            </w:r>
            <w:r>
              <w:t xml:space="preserve">/</w:t>
            </w:r>
            <w:r>
              <w:rPr>
                <w:rStyle w:val="VerbatimChar"/>
              </w:rPr>
              <w:t xml:space="preserve">pode</w:t>
            </w:r>
          </w:p>
        </w:tc>
        <w:tc>
          <w:tcPr/>
          <w:p>
            <w:pPr>
              <w:pStyle w:val="Compact"/>
            </w:pPr>
            <w:r>
              <w:rPr>
                <w:rStyle w:val="VerbatimChar"/>
              </w:rPr>
              <w:t xml:space="preserve">estaAprovada</w:t>
            </w:r>
            <w:r>
              <w:t xml:space="preserve">,</w:t>
            </w:r>
            <w:r>
              <w:t xml:space="preserve"> </w:t>
            </w:r>
            <w:r>
              <w:rPr>
                <w:rStyle w:val="VerbatimChar"/>
              </w:rPr>
              <w:t xml:space="preserve">podeCancelar</w:t>
            </w:r>
          </w:p>
        </w:tc>
      </w:tr>
      <w:tr>
        <w:tc>
          <w:tcPr/>
          <w:p>
            <w:pPr>
              <w:pStyle w:val="Compact"/>
            </w:pPr>
            <w:r>
              <w:t xml:space="preserve">Funções</w:t>
            </w:r>
          </w:p>
        </w:tc>
        <w:tc>
          <w:tcPr/>
          <w:p>
            <w:pPr>
              <w:pStyle w:val="Compact"/>
            </w:pPr>
            <w:r>
              <w:t xml:space="preserve">verbo + objeto</w:t>
            </w:r>
          </w:p>
        </w:tc>
        <w:tc>
          <w:tcPr/>
          <w:p>
            <w:pPr>
              <w:pStyle w:val="Compact"/>
            </w:pPr>
            <w:r>
              <w:rPr>
                <w:rStyle w:val="VerbatimChar"/>
              </w:rPr>
              <w:t xml:space="preserve">calcularTotal</w:t>
            </w:r>
            <w:r>
              <w:t xml:space="preserve">,</w:t>
            </w:r>
            <w:r>
              <w:t xml:space="preserve"> </w:t>
            </w:r>
            <w:r>
              <w:rPr>
                <w:rStyle w:val="VerbatimChar"/>
              </w:rPr>
              <w:t xml:space="preserve">validarNif</w:t>
            </w:r>
          </w:p>
        </w:tc>
      </w:tr>
    </w:tbl>
    <w:p>
      <w:pPr>
        <w:pStyle w:val="BodyText"/>
      </w:pPr>
      <w:r>
        <w:rPr>
          <w:b/>
          <w:bCs/>
        </w:rPr>
        <w:t xml:space="preserve">Regras</w:t>
      </w:r>
      <w:r>
        <w:t xml:space="preserve"> </w:t>
      </w:r>
      <w:r>
        <w:t xml:space="preserve">- Usa a linguagem do</w:t>
      </w:r>
      <w:r>
        <w:t xml:space="preserve"> </w:t>
      </w:r>
      <w:hyperlink r:id="rId631">
        <w:r>
          <w:rPr>
            <w:rStyle w:val="Hyperlink"/>
          </w:rPr>
          <w:t xml:space="preserve">Glossário</w:t>
        </w:r>
      </w:hyperlink>
      <w:r>
        <w:t xml:space="preserve">. Se o negócio diz</w:t>
      </w:r>
      <w:r>
        <w:t xml:space="preserve"> </w:t>
      </w:r>
      <w:r>
        <w:t xml:space="preserve">“Encomenda”</w:t>
      </w:r>
      <w:r>
        <w:t xml:space="preserve">, a classe é</w:t>
      </w:r>
      <w:r>
        <w:t xml:space="preserve"> </w:t>
      </w:r>
      <w:r>
        <w:rPr>
          <w:rStyle w:val="VerbatimChar"/>
        </w:rPr>
        <w:t xml:space="preserve">Encomenda</w:t>
      </w:r>
      <w:r>
        <w:t xml:space="preserve"> </w:t>
      </w:r>
      <w:r>
        <w:t xml:space="preserve">— não</w:t>
      </w:r>
      <w:r>
        <w:t xml:space="preserve"> </w:t>
      </w:r>
      <w:r>
        <w:rPr>
          <w:rStyle w:val="VerbatimChar"/>
        </w:rPr>
        <w:t xml:space="preserve">Order</w:t>
      </w:r>
      <w:r>
        <w:t xml:space="preserve">, não</w:t>
      </w:r>
      <w:r>
        <w:t xml:space="preserve"> </w:t>
      </w:r>
      <w:r>
        <w:rPr>
          <w:rStyle w:val="VerbatimChar"/>
        </w:rPr>
        <w:t xml:space="preserve">Pedido</w:t>
      </w:r>
      <w:r>
        <w:t xml:space="preserve">.</w:t>
      </w:r>
      <w:r>
        <w:t xml:space="preserve"> </w:t>
      </w:r>
      <w:r>
        <w:t xml:space="preserve">- Nomes revelam intenção:</w:t>
      </w:r>
      <w:r>
        <w:t xml:space="preserve"> </w:t>
      </w:r>
      <w:r>
        <w:rPr>
          <w:rStyle w:val="VerbatimChar"/>
        </w:rPr>
        <w:t xml:space="preserve">d</w:t>
      </w:r>
      <w:r>
        <w:t xml:space="preserve"> </w:t>
      </w:r>
      <w:r>
        <w:t xml:space="preserve">✗ ·</w:t>
      </w:r>
      <w:r>
        <w:t xml:space="preserve"> </w:t>
      </w:r>
      <w:r>
        <w:rPr>
          <w:rStyle w:val="VerbatimChar"/>
        </w:rPr>
        <w:t xml:space="preserve">dias</w:t>
      </w:r>
      <w:r>
        <w:t xml:space="preserve"> </w:t>
      </w:r>
      <w:r>
        <w:t xml:space="preserve">~ ·</w:t>
      </w:r>
      <w:r>
        <w:t xml:space="preserve"> </w:t>
      </w:r>
      <w:r>
        <w:rPr>
          <w:rStyle w:val="VerbatimChar"/>
        </w:rPr>
        <w:t xml:space="preserve">diasAteExpirar</w:t>
      </w:r>
      <w:r>
        <w:t xml:space="preserve"> </w:t>
      </w:r>
      <w:r>
        <w:t xml:space="preserve">✓</w:t>
      </w:r>
      <w:r>
        <w:t xml:space="preserve"> </w:t>
      </w:r>
      <w:r>
        <w:t xml:space="preserve">- Evita abreviaturas exceto as universais (</w:t>
      </w:r>
      <w:r>
        <w:rPr>
          <w:rStyle w:val="VerbatimChar"/>
        </w:rPr>
        <w:t xml:space="preserve">id</w:t>
      </w:r>
      <w:r>
        <w:t xml:space="preserve">,</w:t>
      </w:r>
      <w:r>
        <w:t xml:space="preserve"> </w:t>
      </w:r>
      <w:r>
        <w:rPr>
          <w:rStyle w:val="VerbatimChar"/>
        </w:rPr>
        <w:t xml:space="preserve">url</w:t>
      </w:r>
      <w:r>
        <w:t xml:space="preserve">,</w:t>
      </w:r>
      <w:r>
        <w:t xml:space="preserve"> </w:t>
      </w:r>
      <w:r>
        <w:rPr>
          <w:rStyle w:val="VerbatimChar"/>
        </w:rPr>
        <w:t xml:space="preserve">http</w:t>
      </w:r>
      <w:r>
        <w:t xml:space="preserve">).</w:t>
      </w:r>
      <w:r>
        <w:t xml:space="preserve"> </w:t>
      </w:r>
      <w:r>
        <w:t xml:space="preserve">- Sem números mágicos:</w:t>
      </w:r>
      <w:r>
        <w:t xml:space="preserve"> </w:t>
      </w:r>
      <w:r>
        <w:rPr>
          <w:rStyle w:val="VerbatimChar"/>
        </w:rPr>
        <w:t xml:space="preserve">if (total &gt; 500000)</w:t>
      </w:r>
      <w:r>
        <w:t xml:space="preserve"> </w:t>
      </w:r>
      <w:r>
        <w:t xml:space="preserve">✗ ·</w:t>
      </w:r>
      <w:r>
        <w:t xml:space="preserve"> </w:t>
      </w:r>
      <w:r>
        <w:rPr>
          <w:rStyle w:val="VerbatimChar"/>
        </w:rPr>
        <w:t xml:space="preserve">if (total &gt; LIMITE_APROVACAO_CENTS)</w:t>
      </w:r>
      <w:r>
        <w:t xml:space="preserve"> </w:t>
      </w:r>
      <w:r>
        <w:t xml:space="preserve">✓</w:t>
      </w:r>
    </w:p>
    <w:p>
      <w:r>
        <w:pict>
          <v:rect style="width:0;height:1.5pt" o:hralign="center" o:hrstd="t" o:hr="t"/>
        </w:pict>
      </w:r>
    </w:p>
    <w:bookmarkEnd w:id="928"/>
    <w:bookmarkStart w:id="932" w:name="estrutura-1"/>
    <w:p>
      <w:pPr>
        <w:pStyle w:val="Heading2"/>
      </w:pPr>
      <w:r>
        <w:t xml:space="preserve">3. Estrutura</w:t>
      </w:r>
    </w:p>
    <w:bookmarkStart w:id="929" w:name="camadas-e-dependências"/>
    <w:p>
      <w:pPr>
        <w:pStyle w:val="Heading3"/>
      </w:pPr>
      <w:r>
        <w:t xml:space="preserve">3.1 Camadas e dependências</w:t>
      </w:r>
    </w:p>
    <w:p>
      <w:pPr>
        <w:pStyle w:val="SourceCode"/>
      </w:pPr>
      <w:r>
        <w:rPr>
          <w:rStyle w:val="VerbatimChar"/>
        </w:rPr>
        <w:t xml:space="preserve">apresentacao  →  aplicacao  →  dominio  ←  infraestrutura</w:t>
      </w:r>
    </w:p>
    <w:p>
      <w:pPr>
        <w:pStyle w:val="Compact"/>
        <w:numPr>
          <w:ilvl w:val="0"/>
          <w:numId w:val="1124"/>
        </w:numPr>
      </w:pPr>
      <w:r>
        <w:t xml:space="preserve">O</w:t>
      </w:r>
      <w:r>
        <w:t xml:space="preserve"> </w:t>
      </w:r>
      <w:r>
        <w:rPr>
          <w:b/>
          <w:bCs/>
        </w:rPr>
        <w:t xml:space="preserve">domínio</w:t>
      </w:r>
      <w:r>
        <w:t xml:space="preserve"> </w:t>
      </w:r>
      <w:r>
        <w:t xml:space="preserve">não importa nada de fora: sem framework, sem ORM, sem HTTP.</w:t>
      </w:r>
    </w:p>
    <w:p>
      <w:pPr>
        <w:pStyle w:val="Compact"/>
        <w:numPr>
          <w:ilvl w:val="0"/>
          <w:numId w:val="1124"/>
        </w:numPr>
      </w:pPr>
      <w:r>
        <w:t xml:space="preserve">A infraestrutura implementa interfaces</w:t>
      </w:r>
      <w:r>
        <w:t xml:space="preserve"> </w:t>
      </w:r>
      <w:r>
        <w:rPr>
          <w:b/>
          <w:bCs/>
        </w:rPr>
        <w:t xml:space="preserve">definidas</w:t>
      </w:r>
      <w:r>
        <w:t xml:space="preserve"> </w:t>
      </w:r>
      <w:r>
        <w:t xml:space="preserve">no domínio (inversão de dependências).</w:t>
      </w:r>
    </w:p>
    <w:p>
      <w:pPr>
        <w:pStyle w:val="Compact"/>
        <w:numPr>
          <w:ilvl w:val="0"/>
          <w:numId w:val="1124"/>
        </w:numPr>
      </w:pPr>
      <w:r>
        <w:t xml:space="preserve">Um teste de arquitetura no CI garante isto.</w:t>
      </w:r>
    </w:p>
    <w:bookmarkEnd w:id="929"/>
    <w:bookmarkStart w:id="930" w:name="tamanho"/>
    <w:p>
      <w:pPr>
        <w:pStyle w:val="Heading3"/>
      </w:pPr>
      <w:r>
        <w:t xml:space="preserve">3.2 Tamanho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Alvo</w:t>
            </w:r>
          </w:p>
        </w:tc>
        <w:tc>
          <w:tcPr/>
          <w:p>
            <w:pPr>
              <w:pStyle w:val="Compact"/>
            </w:pPr>
            <w:r>
              <w:t xml:space="preserve">Máximo</w:t>
            </w:r>
          </w:p>
        </w:tc>
      </w:tr>
      <w:tr>
        <w:tc>
          <w:tcPr/>
          <w:p>
            <w:pPr>
              <w:pStyle w:val="Compact"/>
            </w:pPr>
            <w:r>
              <w:t xml:space="preserve">Função</w:t>
            </w:r>
          </w:p>
        </w:tc>
        <w:tc>
          <w:tcPr/>
          <w:p>
            <w:pPr>
              <w:pStyle w:val="Compact"/>
            </w:pPr>
            <w:r>
              <w:t xml:space="preserve">≤ 20 linhas</w:t>
            </w:r>
          </w:p>
        </w:tc>
        <w:tc>
          <w:tcPr/>
          <w:p>
            <w:pPr>
              <w:pStyle w:val="Compact"/>
            </w:pPr>
            <w:r>
              <w:t xml:space="preserve">50</w:t>
            </w:r>
          </w:p>
        </w:tc>
      </w:tr>
      <w:tr>
        <w:tc>
          <w:tcPr/>
          <w:p>
            <w:pPr>
              <w:pStyle w:val="Compact"/>
            </w:pPr>
            <w:r>
              <w:t xml:space="preserve">Ficheiro</w:t>
            </w:r>
          </w:p>
        </w:tc>
        <w:tc>
          <w:tcPr/>
          <w:p>
            <w:pPr>
              <w:pStyle w:val="Compact"/>
            </w:pPr>
            <w:r>
              <w:t xml:space="preserve">≤ 200 linhas</w:t>
            </w:r>
          </w:p>
        </w:tc>
        <w:tc>
          <w:tcPr/>
          <w:p>
            <w:pPr>
              <w:pStyle w:val="Compact"/>
            </w:pPr>
            <w:r>
              <w:t xml:space="preserve">500</w:t>
            </w:r>
          </w:p>
        </w:tc>
      </w:tr>
      <w:tr>
        <w:tc>
          <w:tcPr/>
          <w:p>
            <w:pPr>
              <w:pStyle w:val="Compact"/>
            </w:pPr>
            <w:r>
              <w:t xml:space="preserve">Parâmetros</w:t>
            </w:r>
          </w:p>
        </w:tc>
        <w:tc>
          <w:tcPr/>
          <w:p>
            <w:pPr>
              <w:pStyle w:val="Compact"/>
            </w:pPr>
            <w:r>
              <w:t xml:space="preserve">≤ 3</w:t>
            </w:r>
          </w:p>
        </w:tc>
        <w:tc>
          <w:tcPr/>
          <w:p>
            <w:pPr>
              <w:pStyle w:val="Compact"/>
            </w:pPr>
            <w:r>
              <w:t xml:space="preserve">5 (acima disso, objeto)</w:t>
            </w:r>
          </w:p>
        </w:tc>
      </w:tr>
      <w:tr>
        <w:tc>
          <w:tcPr/>
          <w:p>
            <w:pPr>
              <w:pStyle w:val="Compact"/>
            </w:pPr>
            <w:r>
              <w:t xml:space="preserve">Aninhamento</w:t>
            </w:r>
          </w:p>
        </w:tc>
        <w:tc>
          <w:tcPr/>
          <w:p>
            <w:pPr>
              <w:pStyle w:val="Compact"/>
            </w:pPr>
            <w:r>
              <w:t xml:space="preserve">≤ 2 níveis</w:t>
            </w:r>
          </w:p>
        </w:tc>
        <w:tc>
          <w:tcPr/>
          <w:p>
            <w:pPr>
              <w:pStyle w:val="Compact"/>
            </w:pPr>
            <w:r>
              <w:t xml:space="preserve">3</w:t>
            </w:r>
          </w:p>
        </w:tc>
      </w:tr>
    </w:tbl>
    <w:p>
      <w:pPr>
        <w:pStyle w:val="BlockText"/>
      </w:pPr>
      <w:r>
        <w:t xml:space="preserve">São sinais, não leis. Uma função de 60 linhas que é uma máquina de estados legível é melhor que seis funções que obrigam a saltar de ficheiro em ficheiro.</w:t>
      </w:r>
    </w:p>
    <w:bookmarkEnd w:id="930"/>
    <w:bookmarkStart w:id="931" w:name="retorno-antecipado"/>
    <w:p>
      <w:pPr>
        <w:pStyle w:val="Heading3"/>
      </w:pPr>
      <w:r>
        <w:t xml:space="preserve">3.3 Retorno antecipado</w:t>
      </w:r>
    </w:p>
    <w:p>
      <w:pPr>
        <w:pStyle w:val="SourceCode"/>
      </w:pPr>
      <w:r>
        <w:rPr>
          <w:rStyle w:val="CommentTok"/>
        </w:rPr>
        <w:t xml:space="preserve">// Evitar</w:t>
      </w:r>
      <w:r>
        <w:br/>
      </w:r>
      <w:r>
        <w:rPr>
          <w:rStyle w:val="KeywordTok"/>
        </w:rPr>
        <w:t xml:space="preserve">function</w:t>
      </w:r>
      <w:r>
        <w:rPr>
          <w:rStyle w:val="NormalTok"/>
        </w:rPr>
        <w:t xml:space="preserve"> </w:t>
      </w:r>
      <w:r>
        <w:rPr>
          <w:rStyle w:val="FunctionTok"/>
        </w:rPr>
        <w:t xml:space="preserve">processar</w:t>
      </w:r>
      <w:r>
        <w:rPr>
          <w:rStyle w:val="NormalTok"/>
        </w:rPr>
        <w:t xml:space="preserve">(e) {</w:t>
      </w:r>
      <w:r>
        <w:br/>
      </w:r>
      <w:r>
        <w:rPr>
          <w:rStyle w:val="NormalTok"/>
        </w:rPr>
        <w:t xml:space="preserve">  </w:t>
      </w:r>
      <w:r>
        <w:rPr>
          <w:rStyle w:val="ControlFlowTok"/>
        </w:rPr>
        <w:t xml:space="preserve">if</w:t>
      </w:r>
      <w:r>
        <w:rPr>
          <w:rStyle w:val="NormalTok"/>
        </w:rPr>
        <w:t xml:space="preserve"> (e) { </w:t>
      </w:r>
      <w:r>
        <w:rPr>
          <w:rStyle w:val="ControlFlowTok"/>
        </w:rPr>
        <w:t xml:space="preserve">if</w:t>
      </w:r>
      <w:r>
        <w:rPr>
          <w:rStyle w:val="NormalTok"/>
        </w:rPr>
        <w:t xml:space="preserve"> (e</w:t>
      </w:r>
      <w:r>
        <w:rPr>
          <w:rStyle w:val="OperatorTok"/>
        </w:rPr>
        <w:t xml:space="preserve">.</w:t>
      </w:r>
      <w:r>
        <w:rPr>
          <w:rStyle w:val="AttributeTok"/>
        </w:rPr>
        <w:t xml:space="preserve">valido</w:t>
      </w:r>
      <w:r>
        <w:rPr>
          <w:rStyle w:val="NormalTok"/>
        </w:rPr>
        <w:t xml:space="preserve">) { </w:t>
      </w:r>
      <w:r>
        <w:rPr>
          <w:rStyle w:val="ControlFlowTok"/>
        </w:rPr>
        <w:t xml:space="preserve">if</w:t>
      </w:r>
      <w:r>
        <w:rPr>
          <w:rStyle w:val="NormalTok"/>
        </w:rPr>
        <w:t xml:space="preserve"> (e</w:t>
      </w:r>
      <w:r>
        <w:rPr>
          <w:rStyle w:val="OperatorTok"/>
        </w:rPr>
        <w:t xml:space="preserve">.</w:t>
      </w:r>
      <w:r>
        <w:rPr>
          <w:rStyle w:val="AttributeTok"/>
        </w:rPr>
        <w:t xml:space="preserve">estado</w:t>
      </w:r>
      <w:r>
        <w:rPr>
          <w:rStyle w:val="NormalTok"/>
        </w:rPr>
        <w:t xml:space="preserve"> </w:t>
      </w:r>
      <w:r>
        <w:rPr>
          <w:rStyle w:val="OperatorTok"/>
        </w:rPr>
        <w:t xml:space="preserve">===</w:t>
      </w:r>
      <w:r>
        <w:rPr>
          <w:rStyle w:val="NormalTok"/>
        </w:rPr>
        <w:t xml:space="preserve"> </w:t>
      </w:r>
      <w:r>
        <w:rPr>
          <w:rStyle w:val="StringTok"/>
        </w:rPr>
        <w:t xml:space="preserve">'ATIVO'</w:t>
      </w:r>
      <w:r>
        <w:rPr>
          <w:rStyle w:val="NormalTok"/>
        </w:rPr>
        <w:t xml:space="preserve">) { </w:t>
      </w:r>
      <w:r>
        <w:rPr>
          <w:rStyle w:val="CommentTok"/>
        </w:rPr>
        <w:t xml:space="preserve">/* ... */</w:t>
      </w:r>
      <w:r>
        <w:rPr>
          <w:rStyle w:val="NormalTok"/>
        </w:rPr>
        <w:t xml:space="preserve"> } } }</w:t>
      </w:r>
      <w:r>
        <w:br/>
      </w:r>
      <w:r>
        <w:rPr>
          <w:rStyle w:val="NormalTok"/>
        </w:rPr>
        <w:t xml:space="preserve">}</w:t>
      </w:r>
      <w:r>
        <w:br/>
      </w:r>
      <w:r>
        <w:br/>
      </w:r>
      <w:r>
        <w:rPr>
          <w:rStyle w:val="CommentTok"/>
        </w:rPr>
        <w:t xml:space="preserve">// Preferir</w:t>
      </w:r>
      <w:r>
        <w:br/>
      </w:r>
      <w:r>
        <w:rPr>
          <w:rStyle w:val="KeywordTok"/>
        </w:rPr>
        <w:t xml:space="preserve">function</w:t>
      </w:r>
      <w:r>
        <w:rPr>
          <w:rStyle w:val="NormalTok"/>
        </w:rPr>
        <w:t xml:space="preserve"> </w:t>
      </w:r>
      <w:r>
        <w:rPr>
          <w:rStyle w:val="FunctionTok"/>
        </w:rPr>
        <w:t xml:space="preserve">processar</w:t>
      </w:r>
      <w:r>
        <w:rPr>
          <w:rStyle w:val="NormalTok"/>
        </w:rPr>
        <w:t xml:space="preserve">(e)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 </w:t>
      </w:r>
      <w:r>
        <w:rPr>
          <w:rStyle w:val="ControlFlowTok"/>
        </w:rPr>
        <w:t xml:space="preserve">return</w:t>
      </w:r>
      <w:r>
        <w:rPr>
          <w:rStyle w:val="NormalTok"/>
        </w:rPr>
        <w:t xml:space="preserve"> </w:t>
      </w:r>
      <w:r>
        <w:rPr>
          <w:rStyle w:val="FunctionTok"/>
        </w:rPr>
        <w:t xml:space="preserve">erro</w:t>
      </w:r>
      <w:r>
        <w:rPr>
          <w:rStyle w:val="NormalTok"/>
        </w:rPr>
        <w:t xml:space="preserve">(</w:t>
      </w:r>
      <w:r>
        <w:rPr>
          <w:rStyle w:val="StringTok"/>
        </w:rPr>
        <w:t xml:space="preserve">'encomenda em falta'</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valido</w:t>
      </w:r>
      <w:r>
        <w:rPr>
          <w:rStyle w:val="NormalTok"/>
        </w:rPr>
        <w:t xml:space="preserve">) </w:t>
      </w:r>
      <w:r>
        <w:rPr>
          <w:rStyle w:val="ControlFlowTok"/>
        </w:rPr>
        <w:t xml:space="preserve">return</w:t>
      </w:r>
      <w:r>
        <w:rPr>
          <w:rStyle w:val="NormalTok"/>
        </w:rPr>
        <w:t xml:space="preserve"> </w:t>
      </w:r>
      <w:r>
        <w:rPr>
          <w:rStyle w:val="FunctionTok"/>
        </w:rPr>
        <w:t xml:space="preserve">erro</w:t>
      </w:r>
      <w:r>
        <w:rPr>
          <w:rStyle w:val="NormalTok"/>
        </w:rPr>
        <w:t xml:space="preserve">(</w:t>
      </w:r>
      <w:r>
        <w:rPr>
          <w:rStyle w:val="StringTok"/>
        </w:rPr>
        <w:t xml:space="preserve">'encomenda invalida'</w:t>
      </w:r>
      <w:r>
        <w:rPr>
          <w:rStyle w:val="Normal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estado</w:t>
      </w:r>
      <w:r>
        <w:rPr>
          <w:rStyle w:val="NormalTok"/>
        </w:rPr>
        <w:t xml:space="preserve"> </w:t>
      </w:r>
      <w:r>
        <w:rPr>
          <w:rStyle w:val="OperatorTok"/>
        </w:rPr>
        <w:t xml:space="preserve">!==</w:t>
      </w:r>
      <w:r>
        <w:rPr>
          <w:rStyle w:val="NormalTok"/>
        </w:rPr>
        <w:t xml:space="preserve"> </w:t>
      </w:r>
      <w:r>
        <w:rPr>
          <w:rStyle w:val="StringTok"/>
        </w:rPr>
        <w:t xml:space="preserve">'ATIVO'</w:t>
      </w:r>
      <w:r>
        <w:rPr>
          <w:rStyle w:val="NormalTok"/>
        </w:rPr>
        <w:t xml:space="preserve">) </w:t>
      </w:r>
      <w:r>
        <w:rPr>
          <w:rStyle w:val="ControlFlowTok"/>
        </w:rPr>
        <w:t xml:space="preserve">return</w:t>
      </w:r>
      <w:r>
        <w:rPr>
          <w:rStyle w:val="NormalTok"/>
        </w:rPr>
        <w:t xml:space="preserve"> </w:t>
      </w:r>
      <w:r>
        <w:rPr>
          <w:rStyle w:val="FunctionTok"/>
        </w:rPr>
        <w:t xml:space="preserve">erro</w:t>
      </w:r>
      <w:r>
        <w:rPr>
          <w:rStyle w:val="NormalTok"/>
        </w:rPr>
        <w:t xml:space="preserve">(</w:t>
      </w:r>
      <w:r>
        <w:rPr>
          <w:rStyle w:val="StringTok"/>
        </w:rPr>
        <w:t xml:space="preserve">'estado incorreto'</w:t>
      </w:r>
      <w:r>
        <w:rPr>
          <w:rStyle w:val="NormalTok"/>
        </w:rPr>
        <w:t xml:space="preserve">)</w:t>
      </w:r>
      <w:r>
        <w:br/>
      </w:r>
      <w:r>
        <w:rPr>
          <w:rStyle w:val="NormalTok"/>
        </w:rPr>
        <w:t xml:space="preserve">  </w:t>
      </w:r>
      <w:r>
        <w:rPr>
          <w:rStyle w:val="CommentTok"/>
        </w:rPr>
        <w:t xml:space="preserve">// caminho principal sem aninhamento</w:t>
      </w:r>
      <w:r>
        <w:br/>
      </w:r>
      <w:r>
        <w:rPr>
          <w:rStyle w:val="NormalTok"/>
        </w:rPr>
        <w:t xml:space="preserve">}</w:t>
      </w:r>
    </w:p>
    <w:p>
      <w:r>
        <w:pict>
          <v:rect style="width:0;height:1.5pt" o:hralign="center" o:hrstd="t" o:hr="t"/>
        </w:pict>
      </w:r>
    </w:p>
    <w:bookmarkEnd w:id="931"/>
    <w:bookmarkEnd w:id="932"/>
    <w:bookmarkStart w:id="933" w:name="tratamento-de-erros"/>
    <w:p>
      <w:pPr>
        <w:pStyle w:val="Heading2"/>
      </w:pPr>
      <w:r>
        <w:t xml:space="preserve">4. Tratamento de erros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Detalhe</w:t>
            </w:r>
          </w:p>
        </w:tc>
      </w:tr>
      <w:tr>
        <w:tc>
          <w:tcPr/>
          <w:p>
            <w:pPr>
              <w:pStyle w:val="Compact"/>
            </w:pPr>
            <w:r>
              <w:t xml:space="preserve">Distinguir erros</w:t>
            </w:r>
          </w:p>
        </w:tc>
        <w:tc>
          <w:tcPr/>
          <w:p>
            <w:pPr>
              <w:pStyle w:val="Compact"/>
            </w:pPr>
            <w:r>
              <w:t xml:space="preserve">Erro de</w:t>
            </w:r>
            <w:r>
              <w:t xml:space="preserve"> </w:t>
            </w:r>
            <w:r>
              <w:rPr>
                <w:b/>
                <w:bCs/>
              </w:rPr>
              <w:t xml:space="preserve">domínio</w:t>
            </w:r>
            <w:r>
              <w:t xml:space="preserve"> </w:t>
            </w:r>
            <w:r>
              <w:t xml:space="preserve">(esperado: stock insuficiente) ≠ erro</w:t>
            </w:r>
            <w:r>
              <w:t xml:space="preserve"> </w:t>
            </w:r>
            <w:r>
              <w:rPr>
                <w:b/>
                <w:bCs/>
              </w:rPr>
              <w:t xml:space="preserve">técnico</w:t>
            </w:r>
            <w:r>
              <w:t xml:space="preserve"> </w:t>
            </w:r>
            <w:r>
              <w:t xml:space="preserve">(inesperado: BD em baixo)</w:t>
            </w:r>
          </w:p>
        </w:tc>
      </w:tr>
      <w:tr>
        <w:tc>
          <w:tcPr/>
          <w:p>
            <w:pPr>
              <w:pStyle w:val="Compact"/>
            </w:pPr>
            <w:r>
              <w:t xml:space="preserve">Nunca engolir</w:t>
            </w:r>
          </w:p>
        </w:tc>
        <w:tc>
          <w:tcPr/>
          <w:p>
            <w:pPr>
              <w:pStyle w:val="Compact"/>
            </w:pPr>
            <w:r>
              <w:rPr>
                <w:rStyle w:val="VerbatimChar"/>
              </w:rPr>
              <w:t xml:space="preserve">catch {}</w:t>
            </w:r>
            <w:r>
              <w:t xml:space="preserve"> </w:t>
            </w:r>
            <w:r>
              <w:t xml:space="preserve">vazio é proibido; se é seguro ignorar, comenta porquê</w:t>
            </w:r>
          </w:p>
        </w:tc>
      </w:tr>
      <w:tr>
        <w:tc>
          <w:tcPr/>
          <w:p>
            <w:pPr>
              <w:pStyle w:val="Compact"/>
            </w:pPr>
            <w:r>
              <w:t xml:space="preserve">Contexto</w:t>
            </w:r>
          </w:p>
        </w:tc>
        <w:tc>
          <w:tcPr/>
          <w:p>
            <w:pPr>
              <w:pStyle w:val="Compact"/>
            </w:pPr>
            <w:r>
              <w:t xml:space="preserve">Mensagens incluem o suficiente para diagnosticar, sem dados pessoais</w:t>
            </w:r>
          </w:p>
        </w:tc>
      </w:tr>
      <w:tr>
        <w:tc>
          <w:tcPr/>
          <w:p>
            <w:pPr>
              <w:pStyle w:val="Compact"/>
            </w:pPr>
            <w:r>
              <w:t xml:space="preserve">Fronteiras</w:t>
            </w:r>
          </w:p>
        </w:tc>
        <w:tc>
          <w:tcPr/>
          <w:p>
            <w:pPr>
              <w:pStyle w:val="Compact"/>
            </w:pPr>
            <w:r>
              <w:t xml:space="preserve">Converter erros técnicos em erros de aplicação na fronteira da camada</w:t>
            </w:r>
          </w:p>
        </w:tc>
      </w:tr>
      <w:tr>
        <w:tc>
          <w:tcPr/>
          <w:p>
            <w:pPr>
              <w:pStyle w:val="Compact"/>
            </w:pPr>
            <w:r>
              <w:t xml:space="preserve">Não usar exceções para fluxo normal</w:t>
            </w:r>
          </w:p>
        </w:tc>
        <w:tc>
          <w:tcPr/>
          <w:p>
            <w:pPr>
              <w:pStyle w:val="Compact"/>
            </w:pPr>
            <w:r>
              <w:t xml:space="preserve">Um resultado esperado não é uma exceção</w:t>
            </w:r>
          </w:p>
        </w:tc>
      </w:tr>
    </w:tbl>
    <w:p>
      <w:pPr>
        <w:pStyle w:val="SourceCode"/>
      </w:pPr>
      <w:r>
        <w:rPr>
          <w:rStyle w:val="CommentTok"/>
        </w:rPr>
        <w:t xml:space="preserve">// Erro de dominio: parte do contrato</w:t>
      </w:r>
      <w:r>
        <w:br/>
      </w:r>
      <w:r>
        <w:rPr>
          <w:rStyle w:val="KeywordTok"/>
        </w:rPr>
        <w:t xml:space="preserve">class</w:t>
      </w:r>
      <w:r>
        <w:rPr>
          <w:rStyle w:val="NormalTok"/>
        </w:rPr>
        <w:t xml:space="preserve"> StockInsuficiente </w:t>
      </w:r>
      <w:r>
        <w:rPr>
          <w:rStyle w:val="KeywordTok"/>
        </w:rPr>
        <w:t xml:space="preserve">extends</w:t>
      </w:r>
      <w:r>
        <w:rPr>
          <w:rStyle w:val="NormalTok"/>
        </w:rPr>
        <w:t xml:space="preserve"> ErroDominio {</w:t>
      </w:r>
      <w:r>
        <w:br/>
      </w:r>
      <w:r>
        <w:rPr>
          <w:rStyle w:val="NormalTok"/>
        </w:rPr>
        <w:t xml:space="preserve">  </w:t>
      </w:r>
      <w:r>
        <w:rPr>
          <w:rStyle w:val="FunctionTok"/>
        </w:rPr>
        <w:t xml:space="preserve">constructor</w:t>
      </w:r>
      <w:r>
        <w:rPr>
          <w:rStyle w:val="NormalTok"/>
        </w:rPr>
        <w:t xml:space="preserve">(sku</w:t>
      </w:r>
      <w:r>
        <w:rPr>
          <w:rStyle w:val="OperatorTok"/>
        </w:rPr>
        <w:t xml:space="preserve">,</w:t>
      </w:r>
      <w:r>
        <w:rPr>
          <w:rStyle w:val="NormalTok"/>
        </w:rPr>
        <w:t xml:space="preserve"> pedido</w:t>
      </w:r>
      <w:r>
        <w:rPr>
          <w:rStyle w:val="OperatorTok"/>
        </w:rPr>
        <w:t xml:space="preserve">,</w:t>
      </w:r>
      <w:r>
        <w:rPr>
          <w:rStyle w:val="NormalTok"/>
        </w:rPr>
        <w:t xml:space="preserve"> disponivel) {</w:t>
      </w:r>
      <w:r>
        <w:br/>
      </w:r>
      <w:r>
        <w:rPr>
          <w:rStyle w:val="NormalTok"/>
        </w:rPr>
        <w:t xml:space="preserve">    </w:t>
      </w:r>
      <w:r>
        <w:rPr>
          <w:rStyle w:val="KeywordTok"/>
        </w:rPr>
        <w:t xml:space="preserve">super</w:t>
      </w:r>
      <w:r>
        <w:rPr>
          <w:rStyle w:val="NormalTok"/>
        </w:rPr>
        <w:t xml:space="preserve">(</w:t>
      </w:r>
      <w:r>
        <w:rPr>
          <w:rStyle w:val="VerbatimStringTok"/>
        </w:rPr>
        <w:t xml:space="preserve">`Stock insuficiente para </w:t>
      </w:r>
      <w:r>
        <w:rPr>
          <w:rStyle w:val="SpecialCharTok"/>
        </w:rPr>
        <w:t xml:space="preserve">${</w:t>
      </w:r>
      <w:r>
        <w:rPr>
          <w:rStyle w:val="NormalTok"/>
        </w:rPr>
        <w:t xml:space="preserve">sku</w:t>
      </w:r>
      <w:r>
        <w:rPr>
          <w:rStyle w:val="SpecialCharTok"/>
        </w:rPr>
        <w:t xml:space="preserve">}</w:t>
      </w:r>
      <w:r>
        <w:rPr>
          <w:rStyle w:val="VerbatimStringTok"/>
        </w:rPr>
        <w:t xml:space="preserve">: pedido </w:t>
      </w:r>
      <w:r>
        <w:rPr>
          <w:rStyle w:val="SpecialCharTok"/>
        </w:rPr>
        <w:t xml:space="preserve">${</w:t>
      </w:r>
      <w:r>
        <w:rPr>
          <w:rStyle w:val="NormalTok"/>
        </w:rPr>
        <w:t xml:space="preserve">pedido</w:t>
      </w:r>
      <w:r>
        <w:rPr>
          <w:rStyle w:val="SpecialCharTok"/>
        </w:rPr>
        <w:t xml:space="preserve">}</w:t>
      </w:r>
      <w:r>
        <w:rPr>
          <w:rStyle w:val="VerbatimStringTok"/>
        </w:rPr>
        <w:t xml:space="preserve">, disponível </w:t>
      </w:r>
      <w:r>
        <w:rPr>
          <w:rStyle w:val="SpecialCharTok"/>
        </w:rPr>
        <w:t xml:space="preserve">${</w:t>
      </w:r>
      <w:r>
        <w:rPr>
          <w:rStyle w:val="NormalTok"/>
        </w:rPr>
        <w:t xml:space="preserve">disponivel</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codigo</w:t>
      </w:r>
      <w:r>
        <w:rPr>
          <w:rStyle w:val="NormalTok"/>
        </w:rPr>
        <w:t xml:space="preserve"> </w:t>
      </w:r>
      <w:r>
        <w:rPr>
          <w:rStyle w:val="OperatorTok"/>
        </w:rPr>
        <w:t xml:space="preserve">=</w:t>
      </w:r>
      <w:r>
        <w:rPr>
          <w:rStyle w:val="NormalTok"/>
        </w:rPr>
        <w:t xml:space="preserve"> </w:t>
      </w:r>
      <w:r>
        <w:rPr>
          <w:rStyle w:val="StringTok"/>
        </w:rPr>
        <w:t xml:space="preserve">'STOCK_INSUFICIENTE'</w:t>
      </w:r>
      <w:r>
        <w:br/>
      </w:r>
      <w:r>
        <w:rPr>
          <w:rStyle w:val="NormalTok"/>
        </w:rPr>
        <w:t xml:space="preserve">    </w:t>
      </w:r>
      <w:r>
        <w:rPr>
          <w:rStyle w:val="KeywordTok"/>
        </w:rPr>
        <w:t xml:space="preserve">this</w:t>
      </w:r>
      <w:r>
        <w:rPr>
          <w:rStyle w:val="OperatorTok"/>
        </w:rPr>
        <w:t xml:space="preserve">.</w:t>
      </w:r>
      <w:r>
        <w:rPr>
          <w:rStyle w:val="AttributeTok"/>
        </w:rPr>
        <w:t xml:space="preserve">dados</w:t>
      </w:r>
      <w:r>
        <w:rPr>
          <w:rStyle w:val="NormalTok"/>
        </w:rPr>
        <w:t xml:space="preserve"> </w:t>
      </w:r>
      <w:r>
        <w:rPr>
          <w:rStyle w:val="OperatorTok"/>
        </w:rPr>
        <w:t xml:space="preserve">=</w:t>
      </w:r>
      <w:r>
        <w:rPr>
          <w:rStyle w:val="NormalTok"/>
        </w:rPr>
        <w:t xml:space="preserve"> { sku</w:t>
      </w:r>
      <w:r>
        <w:rPr>
          <w:rStyle w:val="OperatorTok"/>
        </w:rPr>
        <w:t xml:space="preserve">,</w:t>
      </w:r>
      <w:r>
        <w:rPr>
          <w:rStyle w:val="NormalTok"/>
        </w:rPr>
        <w:t xml:space="preserve"> pedido</w:t>
      </w:r>
      <w:r>
        <w:rPr>
          <w:rStyle w:val="OperatorTok"/>
        </w:rPr>
        <w:t xml:space="preserve">,</w:t>
      </w:r>
      <w:r>
        <w:rPr>
          <w:rStyle w:val="NormalTok"/>
        </w:rPr>
        <w:t xml:space="preserve"> disponivel }</w:t>
      </w:r>
      <w:r>
        <w:br/>
      </w:r>
      <w:r>
        <w:rPr>
          <w:rStyle w:val="NormalTok"/>
        </w:rPr>
        <w:t xml:space="preserve">  }</w:t>
      </w:r>
      <w:r>
        <w:br/>
      </w:r>
      <w:r>
        <w:rPr>
          <w:rStyle w:val="NormalTok"/>
        </w:rPr>
        <w:t xml:space="preserve">}</w:t>
      </w:r>
    </w:p>
    <w:p>
      <w:r>
        <w:pict>
          <v:rect style="width:0;height:1.5pt" o:hralign="center" o:hrstd="t" o:hr="t"/>
        </w:pict>
      </w:r>
    </w:p>
    <w:bookmarkEnd w:id="933"/>
    <w:bookmarkStart w:id="934" w:name="comentários"/>
    <w:p>
      <w:pPr>
        <w:pStyle w:val="Heading2"/>
      </w:pPr>
      <w:r>
        <w:t xml:space="preserve">5. Comentários</w:t>
      </w:r>
    </w:p>
    <w:p>
      <w:pPr>
        <w:pStyle w:val="FirstParagraph"/>
      </w:pPr>
      <w:r>
        <w:rPr>
          <w:b/>
          <w:bCs/>
        </w:rPr>
        <w:t xml:space="preserve">Comenta o</w:t>
      </w:r>
      <w:r>
        <w:rPr>
          <w:b/>
          <w:bCs/>
        </w:rPr>
        <w:t xml:space="preserve"> </w:t>
      </w:r>
      <w:r>
        <w:rPr>
          <w:b/>
          <w:bCs/>
          <w:i/>
          <w:iCs/>
        </w:rPr>
        <w:t xml:space="preserve">porquê</w:t>
      </w:r>
      <w:r>
        <w:rPr>
          <w:b/>
          <w:bCs/>
        </w:rPr>
        <w:t xml:space="preserve">, nunca o</w:t>
      </w:r>
      <w:r>
        <w:rPr>
          <w:b/>
          <w:bCs/>
        </w:rPr>
        <w:t xml:space="preserve"> </w:t>
      </w:r>
      <w:r>
        <w:rPr>
          <w:b/>
          <w:bCs/>
          <w:i/>
          <w:iCs/>
        </w:rPr>
        <w:t xml:space="preserve">quê</w:t>
      </w:r>
      <w:r>
        <w:rPr>
          <w:b/>
          <w:bCs/>
        </w:rPr>
        <w:t xml:space="preserve">.</w:t>
      </w:r>
    </w:p>
    <w:p>
      <w:pPr>
        <w:pStyle w:val="SourceCode"/>
      </w:pPr>
      <w:r>
        <w:rPr>
          <w:rStyle w:val="CommentTok"/>
        </w:rPr>
        <w:t xml:space="preserve">// Mau — repete o código</w:t>
      </w:r>
      <w:r>
        <w:br/>
      </w:r>
      <w:r>
        <w:rPr>
          <w:rStyle w:val="CommentTok"/>
        </w:rPr>
        <w:t xml:space="preserve">// incrementa o contador</w:t>
      </w:r>
      <w:r>
        <w:br/>
      </w:r>
      <w:r>
        <w:rPr>
          <w:rStyle w:val="NormalTok"/>
        </w:rPr>
        <w:t xml:space="preserve">contador</w:t>
      </w:r>
      <w:r>
        <w:rPr>
          <w:rStyle w:val="OperatorTok"/>
        </w:rPr>
        <w:t xml:space="preserve">++</w:t>
      </w:r>
      <w:r>
        <w:br/>
      </w:r>
      <w:r>
        <w:br/>
      </w:r>
      <w:r>
        <w:rPr>
          <w:rStyle w:val="CommentTok"/>
        </w:rPr>
        <w:t xml:space="preserve">// Bom — explica uma decisão não óbvia</w:t>
      </w:r>
      <w:r>
        <w:br/>
      </w:r>
      <w:r>
        <w:rPr>
          <w:rStyle w:val="CommentTok"/>
        </w:rPr>
        <w:t xml:space="preserve">// O ERP rejeita silenciosamente lotes &gt; 100; dividimos para garantir</w:t>
      </w:r>
      <w:r>
        <w:br/>
      </w:r>
      <w:r>
        <w:rPr>
          <w:rStyle w:val="CommentTok"/>
        </w:rPr>
        <w:t xml:space="preserve">// que nenhuma encomenda se perde (ver incidente INC-2026-014).</w:t>
      </w:r>
      <w:r>
        <w:br/>
      </w:r>
      <w:r>
        <w:rPr>
          <w:rStyle w:val="KeywordTok"/>
        </w:rPr>
        <w:t xml:space="preserve">const</w:t>
      </w:r>
      <w:r>
        <w:rPr>
          <w:rStyle w:val="NormalTok"/>
        </w:rPr>
        <w:t xml:space="preserve"> LOTE_MAX </w:t>
      </w:r>
      <w:r>
        <w:rPr>
          <w:rStyle w:val="OperatorTok"/>
        </w:rPr>
        <w:t xml:space="preserve">=</w:t>
      </w:r>
      <w:r>
        <w:rPr>
          <w:rStyle w:val="NormalTok"/>
        </w:rPr>
        <w:t xml:space="preserve"> </w:t>
      </w:r>
      <w:r>
        <w:rPr>
          <w:rStyle w:val="DecValTok"/>
        </w:rPr>
        <w:t xml:space="preserve">100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Marcador</w:t>
            </w:r>
          </w:p>
        </w:tc>
        <w:tc>
          <w:tcPr/>
          <w:p>
            <w:pPr>
              <w:pStyle w:val="Compact"/>
            </w:pPr>
            <w:r>
              <w:t xml:space="preserve">Uso</w:t>
            </w:r>
          </w:p>
        </w:tc>
      </w:tr>
      <w:tr>
        <w:tc>
          <w:tcPr/>
          <w:p>
            <w:pPr>
              <w:pStyle w:val="Compact"/>
            </w:pPr>
            <w:r>
              <w:rPr>
                <w:rStyle w:val="VerbatimChar"/>
              </w:rPr>
              <w:t xml:space="preserve">TODO(#1234):</w:t>
            </w:r>
          </w:p>
        </w:tc>
        <w:tc>
          <w:tcPr/>
          <w:p>
            <w:pPr>
              <w:pStyle w:val="Compact"/>
            </w:pPr>
            <w:r>
              <w:t xml:space="preserve">Trabalho pendente</w:t>
            </w:r>
            <w:r>
              <w:t xml:space="preserve"> </w:t>
            </w:r>
            <w:r>
              <w:rPr>
                <w:b/>
                <w:bCs/>
              </w:rPr>
              <w:t xml:space="preserve">com issue associada</w:t>
            </w:r>
          </w:p>
        </w:tc>
      </w:tr>
      <w:tr>
        <w:tc>
          <w:tcPr/>
          <w:p>
            <w:pPr>
              <w:pStyle w:val="Compact"/>
            </w:pPr>
            <w:r>
              <w:rPr>
                <w:rStyle w:val="VerbatimChar"/>
              </w:rPr>
              <w:t xml:space="preserve">FIXME(#1234):</w:t>
            </w:r>
          </w:p>
        </w:tc>
        <w:tc>
          <w:tcPr/>
          <w:p>
            <w:pPr>
              <w:pStyle w:val="Compact"/>
            </w:pPr>
            <w:r>
              <w:t xml:space="preserve">Problema conhecido a corrigir</w:t>
            </w:r>
          </w:p>
        </w:tc>
      </w:tr>
      <w:tr>
        <w:tc>
          <w:tcPr/>
          <w:p>
            <w:pPr>
              <w:pStyle w:val="Compact"/>
            </w:pPr>
            <w:r>
              <w:rPr>
                <w:rStyle w:val="VerbatimChar"/>
              </w:rPr>
              <w:t xml:space="preserve">HACK(#1234):</w:t>
            </w:r>
          </w:p>
        </w:tc>
        <w:tc>
          <w:tcPr/>
          <w:p>
            <w:pPr>
              <w:pStyle w:val="Compact"/>
            </w:pPr>
            <w:r>
              <w:t xml:space="preserve">Solução deliberadamente imperfeita, com justificação</w:t>
            </w:r>
          </w:p>
        </w:tc>
      </w:tr>
      <w:tr>
        <w:tc>
          <w:tcPr/>
          <w:p>
            <w:pPr>
              <w:pStyle w:val="Compact"/>
            </w:pPr>
            <w:r>
              <w:rPr>
                <w:rStyle w:val="VerbatimChar"/>
              </w:rPr>
              <w:t xml:space="preserve">NOTE:</w:t>
            </w:r>
          </w:p>
        </w:tc>
        <w:tc>
          <w:tcPr/>
          <w:p>
            <w:pPr>
              <w:pStyle w:val="Compact"/>
            </w:pPr>
            <w:r>
              <w:t xml:space="preserve">Contexto importante para quem ler a seguir</w:t>
            </w:r>
          </w:p>
        </w:tc>
      </w:tr>
    </w:tbl>
    <w:p>
      <w:pPr>
        <w:pStyle w:val="BodyText"/>
      </w:pPr>
      <w:r>
        <w:rPr>
          <w:rStyle w:val="VerbatimChar"/>
        </w:rPr>
        <w:t xml:space="preserve">TODO</w:t>
      </w:r>
      <w:r>
        <w:t xml:space="preserve"> </w:t>
      </w:r>
      <w:r>
        <w:t xml:space="preserve">sem número de issue é rejeitado pelo linter.</w:t>
      </w:r>
    </w:p>
    <w:p>
      <w:r>
        <w:pict>
          <v:rect style="width:0;height:1.5pt" o:hralign="center" o:hrstd="t" o:hr="t"/>
        </w:pict>
      </w:r>
    </w:p>
    <w:bookmarkEnd w:id="934"/>
    <w:bookmarkStart w:id="935" w:name="segurança-no-código"/>
    <w:p>
      <w:pPr>
        <w:pStyle w:val="Heading2"/>
      </w:pPr>
      <w:r>
        <w:t xml:space="preserve">6. Segurança no código</w:t>
      </w:r>
    </w:p>
    <w:p>
      <w:pPr>
        <w:pStyle w:val="Compact"/>
        <w:numPr>
          <w:ilvl w:val="0"/>
          <w:numId w:val="1125"/>
        </w:numPr>
      </w:pPr>
      <w:r>
        <w:t xml:space="preserve">Toda a entrada externa é validada na fronteira, com esquema explícito</w:t>
      </w:r>
    </w:p>
    <w:p>
      <w:pPr>
        <w:pStyle w:val="Compact"/>
        <w:numPr>
          <w:ilvl w:val="0"/>
          <w:numId w:val="1126"/>
        </w:numPr>
      </w:pPr>
      <w:r>
        <w:t xml:space="preserve">Consultas parametrizadas —</w:t>
      </w:r>
      <w:r>
        <w:t xml:space="preserve"> </w:t>
      </w:r>
      <w:r>
        <w:rPr>
          <w:b/>
          <w:bCs/>
        </w:rPr>
        <w:t xml:space="preserve">nunca</w:t>
      </w:r>
      <w:r>
        <w:t xml:space="preserve"> </w:t>
      </w:r>
      <w:r>
        <w:t xml:space="preserve">concatenar SQL</w:t>
      </w:r>
    </w:p>
    <w:p>
      <w:pPr>
        <w:pStyle w:val="Compact"/>
        <w:numPr>
          <w:ilvl w:val="0"/>
          <w:numId w:val="1127"/>
        </w:numPr>
      </w:pPr>
      <w:r>
        <w:t xml:space="preserve">Autorização verificada no servidor, em cada operação (nunca só na interface)</w:t>
      </w:r>
    </w:p>
    <w:p>
      <w:pPr>
        <w:pStyle w:val="Compact"/>
        <w:numPr>
          <w:ilvl w:val="0"/>
          <w:numId w:val="1128"/>
        </w:numPr>
      </w:pPr>
      <w:r>
        <w:t xml:space="preserve">Segredos vêm de variáveis de ambiente/cofre; nunca no código nem em registos</w:t>
      </w:r>
    </w:p>
    <w:p>
      <w:pPr>
        <w:pStyle w:val="Compact"/>
        <w:numPr>
          <w:ilvl w:val="0"/>
          <w:numId w:val="1129"/>
        </w:numPr>
      </w:pPr>
      <w:r>
        <w:t xml:space="preserve">Saída escapada conforme o contexto (HTML, atributo, URL, SQL)</w:t>
      </w:r>
    </w:p>
    <w:p>
      <w:pPr>
        <w:pStyle w:val="Compact"/>
        <w:numPr>
          <w:ilvl w:val="0"/>
          <w:numId w:val="1130"/>
        </w:numPr>
      </w:pPr>
      <w:r>
        <w:t xml:space="preserve">Dados pessoais nunca em registos, mensagens de erro ou URLs</w:t>
      </w:r>
    </w:p>
    <w:p>
      <w:pPr>
        <w:pStyle w:val="Compact"/>
        <w:numPr>
          <w:ilvl w:val="0"/>
          <w:numId w:val="1131"/>
        </w:numPr>
      </w:pPr>
      <w:r>
        <w:t xml:space="preserve">Dependências novas justificadas (peso, manutenção, licença, transitivas)</w:t>
      </w:r>
    </w:p>
    <w:p>
      <w:pPr>
        <w:pStyle w:val="Compact"/>
        <w:numPr>
          <w:ilvl w:val="0"/>
          <w:numId w:val="1132"/>
        </w:numPr>
      </w:pPr>
      <w:r>
        <w:t xml:space="preserve">Aleatoriedade criptográfica onde há impacto de segurança</w:t>
      </w:r>
    </w:p>
    <w:p>
      <w:pPr>
        <w:pStyle w:val="Compact"/>
        <w:numPr>
          <w:ilvl w:val="0"/>
          <w:numId w:val="1133"/>
        </w:numPr>
      </w:pPr>
      <w:r>
        <w:t xml:space="preserve">Comparação de segredos em tempo constante</w:t>
      </w:r>
    </w:p>
    <w:p>
      <w:r>
        <w:pict>
          <v:rect style="width:0;height:1.5pt" o:hralign="center" o:hrstd="t" o:hr="t"/>
        </w:pict>
      </w:r>
    </w:p>
    <w:bookmarkEnd w:id="935"/>
    <w:bookmarkStart w:id="936" w:name="assíncrono-e-concorrência"/>
    <w:p>
      <w:pPr>
        <w:pStyle w:val="Heading2"/>
      </w:pPr>
      <w:r>
        <w:t xml:space="preserve">7. Assíncrono e concorrência</w:t>
      </w:r>
    </w:p>
    <w:p>
      <w:pPr>
        <w:pStyle w:val="Compact"/>
        <w:numPr>
          <w:ilvl w:val="0"/>
          <w:numId w:val="1134"/>
        </w:numPr>
      </w:pPr>
      <w:r>
        <w:t xml:space="preserve">Timeout explícito em</w:t>
      </w:r>
      <w:r>
        <w:t xml:space="preserve"> </w:t>
      </w:r>
      <w:r>
        <w:rPr>
          <w:b/>
          <w:bCs/>
        </w:rPr>
        <w:t xml:space="preserve">todas</w:t>
      </w:r>
      <w:r>
        <w:t xml:space="preserve"> </w:t>
      </w:r>
      <w:r>
        <w:t xml:space="preserve">as chamadas de rede — sem exceção.</w:t>
      </w:r>
    </w:p>
    <w:p>
      <w:pPr>
        <w:pStyle w:val="Compact"/>
        <w:numPr>
          <w:ilvl w:val="0"/>
          <w:numId w:val="1134"/>
        </w:numPr>
      </w:pPr>
      <w:r>
        <w:t xml:space="preserve">Retentativas apenas em operações idempotentes, com backoff exponencial</w:t>
      </w:r>
      <w:r>
        <w:t xml:space="preserve"> </w:t>
      </w:r>
      <w:r>
        <w:rPr>
          <w:b/>
          <w:bCs/>
        </w:rPr>
        <w:t xml:space="preserve">e jitter</w:t>
      </w:r>
      <w:r>
        <w:t xml:space="preserve">.</w:t>
      </w:r>
    </w:p>
    <w:p>
      <w:pPr>
        <w:pStyle w:val="Compact"/>
        <w:numPr>
          <w:ilvl w:val="0"/>
          <w:numId w:val="1134"/>
        </w:numPr>
      </w:pPr>
      <w:r>
        <w:t xml:space="preserve">Sem</w:t>
      </w:r>
      <w:r>
        <w:t xml:space="preserve"> </w:t>
      </w:r>
      <w:r>
        <w:rPr>
          <w:rStyle w:val="VerbatimChar"/>
        </w:rPr>
        <w:t xml:space="preserve">await</w:t>
      </w:r>
      <w:r>
        <w:t xml:space="preserve"> </w:t>
      </w:r>
      <w:r>
        <w:t xml:space="preserve">dentro de ciclos quando as operações são independentes — paralelizar com limite de concorrência.</w:t>
      </w:r>
    </w:p>
    <w:p>
      <w:pPr>
        <w:pStyle w:val="Compact"/>
        <w:numPr>
          <w:ilvl w:val="0"/>
          <w:numId w:val="1134"/>
        </w:numPr>
      </w:pPr>
      <w:r>
        <w:t xml:space="preserve">Cancelamento propagado (</w:t>
      </w:r>
      <w:r>
        <w:rPr>
          <w:rStyle w:val="VerbatimChar"/>
        </w:rPr>
        <w:t xml:space="preserve">AbortSignal</w:t>
      </w:r>
      <w:r>
        <w:t xml:space="preserve"> </w:t>
      </w:r>
      <w:r>
        <w:t xml:space="preserve">ou equivalente).</w:t>
      </w:r>
    </w:p>
    <w:p>
      <w:pPr>
        <w:pStyle w:val="Compact"/>
        <w:numPr>
          <w:ilvl w:val="0"/>
          <w:numId w:val="1134"/>
        </w:numPr>
      </w:pPr>
      <w:r>
        <w:t xml:space="preserve">Escritas concorrentes protegidas por bloqueio otimista (coluna</w:t>
      </w:r>
      <w:r>
        <w:t xml:space="preserve"> </w:t>
      </w:r>
      <w:r>
        <w:rPr>
          <w:rStyle w:val="VerbatimChar"/>
        </w:rPr>
        <w:t xml:space="preserve">versao</w:t>
      </w:r>
      <w:r>
        <w:t xml:space="preserve">) ou transação adequada.</w:t>
      </w:r>
    </w:p>
    <w:p>
      <w:r>
        <w:pict>
          <v:rect style="width:0;height:1.5pt" o:hralign="center" o:hrstd="t" o:hr="t"/>
        </w:pict>
      </w:r>
    </w:p>
    <w:bookmarkEnd w:id="936"/>
    <w:bookmarkStart w:id="937" w:name="testes"/>
    <w:p>
      <w:pPr>
        <w:pStyle w:val="Heading2"/>
      </w:pPr>
      <w:r>
        <w:t xml:space="preserve">8. Testes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Detalhe</w:t>
            </w:r>
          </w:p>
        </w:tc>
      </w:tr>
      <w:tr>
        <w:tc>
          <w:tcPr/>
          <w:p>
            <w:pPr>
              <w:pStyle w:val="Compact"/>
            </w:pPr>
            <w:r>
              <w:t xml:space="preserve">Nome</w:t>
            </w:r>
          </w:p>
        </w:tc>
        <w:tc>
          <w:tcPr/>
          <w:p>
            <w:pPr>
              <w:pStyle w:val="Compact"/>
            </w:pPr>
            <w:r>
              <w:t xml:space="preserve">Descreve o comportamento:</w:t>
            </w:r>
            <w:r>
              <w:t xml:space="preserve"> </w:t>
            </w:r>
            <w:r>
              <w:rPr>
                <w:rStyle w:val="VerbatimChar"/>
              </w:rPr>
              <w:t xml:space="preserve">deve rejeitar encomenda sem linhas</w:t>
            </w:r>
          </w:p>
        </w:tc>
      </w:tr>
      <w:tr>
        <w:tc>
          <w:tcPr/>
          <w:p>
            <w:pPr>
              <w:pStyle w:val="Compact"/>
            </w:pPr>
            <w:r>
              <w:t xml:space="preserve">Estrutura</w:t>
            </w:r>
          </w:p>
        </w:tc>
        <w:tc>
          <w:tcPr/>
          <w:p>
            <w:pPr>
              <w:pStyle w:val="Compact"/>
            </w:pPr>
            <w:r>
              <w:t xml:space="preserve">Arrange · Act · Assert, separados</w:t>
            </w:r>
          </w:p>
        </w:tc>
      </w:tr>
      <w:tr>
        <w:tc>
          <w:tcPr/>
          <w:p>
            <w:pPr>
              <w:pStyle w:val="Compact"/>
            </w:pPr>
            <w:r>
              <w:t xml:space="preserve">Independência</w:t>
            </w:r>
          </w:p>
        </w:tc>
        <w:tc>
          <w:tcPr/>
          <w:p>
            <w:pPr>
              <w:pStyle w:val="Compact"/>
            </w:pPr>
            <w:r>
              <w:t xml:space="preserve">Sem ordem entre testes; sem estado partilhado</w:t>
            </w:r>
          </w:p>
        </w:tc>
      </w:tr>
      <w:tr>
        <w:tc>
          <w:tcPr/>
          <w:p>
            <w:pPr>
              <w:pStyle w:val="Compact"/>
            </w:pPr>
            <w:r>
              <w:t xml:space="preserve">Determinismo</w:t>
            </w:r>
          </w:p>
        </w:tc>
        <w:tc>
          <w:tcPr/>
          <w:p>
            <w:pPr>
              <w:pStyle w:val="Compact"/>
            </w:pPr>
            <w:r>
              <w:t xml:space="preserve">Sem</w:t>
            </w:r>
            <w:r>
              <w:t xml:space="preserve"> </w:t>
            </w:r>
            <w:r>
              <w:rPr>
                <w:rStyle w:val="VerbatimChar"/>
              </w:rPr>
              <w:t xml:space="preserve">now()</w:t>
            </w:r>
            <w:r>
              <w:t xml:space="preserve"> </w:t>
            </w:r>
            <w:r>
              <w:t xml:space="preserve">real, sem aleatoriedade, sem rede — injetar relógio e dependências</w:t>
            </w:r>
          </w:p>
        </w:tc>
      </w:tr>
      <w:tr>
        <w:tc>
          <w:tcPr/>
          <w:p>
            <w:pPr>
              <w:pStyle w:val="Compact"/>
            </w:pPr>
            <w:r>
              <w:t xml:space="preserve">Foco</w:t>
            </w:r>
          </w:p>
        </w:tc>
        <w:tc>
          <w:tcPr/>
          <w:p>
            <w:pPr>
              <w:pStyle w:val="Compact"/>
            </w:pPr>
            <w:r>
              <w:t xml:space="preserve">Testar comportamento observável, não a implementação</w:t>
            </w:r>
          </w:p>
        </w:tc>
      </w:tr>
      <w:tr>
        <w:tc>
          <w:tcPr/>
          <w:p>
            <w:pPr>
              <w:pStyle w:val="Compact"/>
            </w:pPr>
            <w:r>
              <w:t xml:space="preserve">Duplicados</w:t>
            </w:r>
          </w:p>
        </w:tc>
        <w:tc>
          <w:tcPr/>
          <w:p>
            <w:pPr>
              <w:pStyle w:val="Compact"/>
            </w:pPr>
            <w:r>
              <w:t xml:space="preserve">Um teste por comportamento; não repetir o mesmo caso em vários níveis</w:t>
            </w:r>
          </w:p>
        </w:tc>
      </w:tr>
    </w:tbl>
    <w:p>
      <w:pPr>
        <w:pStyle w:val="BlockText"/>
      </w:pPr>
      <w:r>
        <w:t xml:space="preserve">Ver</w:t>
      </w:r>
      <w:r>
        <w:t xml:space="preserve"> </w:t>
      </w:r>
      <w:hyperlink r:id="rId919">
        <w:r>
          <w:rPr>
            <w:rStyle w:val="Hyperlink"/>
          </w:rPr>
          <w:t xml:space="preserve">Plano de Testes</w:t>
        </w:r>
      </w:hyperlink>
    </w:p>
    <w:p>
      <w:r>
        <w:pict>
          <v:rect style="width:0;height:1.5pt" o:hralign="center" o:hrstd="t" o:hr="t"/>
        </w:pict>
      </w:r>
    </w:p>
    <w:bookmarkEnd w:id="937"/>
    <w:bookmarkStart w:id="938" w:name="registo-logging"/>
    <w:p>
      <w:pPr>
        <w:pStyle w:val="Heading2"/>
      </w:pPr>
      <w:r>
        <w:t xml:space="preserve">9. Registo (logging)</w:t>
      </w:r>
    </w:p>
    <w:p>
      <w:pPr>
        <w:pStyle w:val="SourceCode"/>
      </w:pPr>
      <w:r>
        <w:rPr>
          <w:rStyle w:val="FunctionTok"/>
        </w:rPr>
        <w:t xml:space="preserve">{</w:t>
      </w:r>
      <w:r>
        <w:rPr>
          <w:rStyle w:val="DataTypeTok"/>
        </w:rPr>
        <w:t xml:space="preserve">"nivel"</w:t>
      </w:r>
      <w:r>
        <w:rPr>
          <w:rStyle w:val="FunctionTok"/>
        </w:rPr>
        <w:t xml:space="preserve">:</w:t>
      </w:r>
      <w:r>
        <w:rPr>
          <w:rStyle w:val="StringTok"/>
        </w:rPr>
        <w:t xml:space="preserve">"info"</w:t>
      </w:r>
      <w:r>
        <w:rPr>
          <w:rStyle w:val="FunctionTok"/>
        </w:rPr>
        <w:t xml:space="preserve">,</w:t>
      </w:r>
      <w:r>
        <w:rPr>
          <w:rStyle w:val="DataTypeTok"/>
        </w:rPr>
        <w:t xml:space="preserve">"ts"</w:t>
      </w:r>
      <w:r>
        <w:rPr>
          <w:rStyle w:val="FunctionTok"/>
        </w:rPr>
        <w:t xml:space="preserve">:</w:t>
      </w:r>
      <w:r>
        <w:rPr>
          <w:rStyle w:val="StringTok"/>
        </w:rPr>
        <w:t xml:space="preserve">"2026-08-20T14:30:00Z"</w:t>
      </w:r>
      <w:r>
        <w:rPr>
          <w:rStyle w:val="FunctionTok"/>
        </w:rPr>
        <w:t xml:space="preserve">,</w:t>
      </w:r>
      <w:r>
        <w:rPr>
          <w:rStyle w:val="DataTypeTok"/>
        </w:rPr>
        <w:t xml:space="preserve">"trace_id"</w:t>
      </w:r>
      <w:r>
        <w:rPr>
          <w:rStyle w:val="FunctionTok"/>
        </w:rPr>
        <w:t xml:space="preserve">:</w:t>
      </w:r>
      <w:r>
        <w:rPr>
          <w:rStyle w:val="StringTok"/>
        </w:rPr>
        <w:t xml:space="preserve">"4bf92f..."</w:t>
      </w:r>
      <w:r>
        <w:rPr>
          <w:rStyle w:val="FunctionTok"/>
        </w:rPr>
        <w:t xml:space="preserve">,</w:t>
      </w:r>
      <w:r>
        <w:rPr>
          <w:rStyle w:val="DataTypeTok"/>
        </w:rPr>
        <w:t xml:space="preserve">"evento"</w:t>
      </w:r>
      <w:r>
        <w:rPr>
          <w:rStyle w:val="FunctionTok"/>
        </w:rPr>
        <w:t xml:space="preserve">:</w:t>
      </w:r>
      <w:r>
        <w:rPr>
          <w:rStyle w:val="StringTok"/>
        </w:rPr>
        <w:t xml:space="preserve">"encomenda_aprovada"</w:t>
      </w:r>
      <w:r>
        <w:rPr>
          <w:rStyle w:val="FunctionTok"/>
        </w:rPr>
        <w:t xml:space="preserve">,</w:t>
      </w:r>
      <w:r>
        <w:rPr>
          <w:rStyle w:val="DataTypeTok"/>
        </w:rPr>
        <w:t xml:space="preserve">"encomenda_id"</w:t>
      </w:r>
      <w:r>
        <w:rPr>
          <w:rStyle w:val="FunctionTok"/>
        </w:rPr>
        <w:t xml:space="preserve">:</w:t>
      </w:r>
      <w:r>
        <w:rPr>
          <w:rStyle w:val="StringTok"/>
        </w:rPr>
        <w:t xml:space="preserve">"018f2b..."</w:t>
      </w:r>
      <w:r>
        <w:rPr>
          <w:rStyle w:val="FunctionTok"/>
        </w:rPr>
        <w:t xml:space="preserve">,</w:t>
      </w:r>
      <w:r>
        <w:rPr>
          <w:rStyle w:val="DataTypeTok"/>
        </w:rPr>
        <w:t xml:space="preserve">"total_cents"</w:t>
      </w:r>
      <w:r>
        <w:rPr>
          <w:rStyle w:val="FunctionTok"/>
        </w:rPr>
        <w:t xml:space="preserve">:</w:t>
      </w:r>
      <w:r>
        <w:rPr>
          <w:rStyle w:val="DecValTok"/>
        </w:rPr>
        <w:t xml:space="preserve">750000</w:t>
      </w:r>
      <w:r>
        <w:rPr>
          <w:rStyle w:val="FunctionTok"/>
        </w:rPr>
        <w:t xml:space="preserve">,</w:t>
      </w:r>
      <w:r>
        <w:rPr>
          <w:rStyle w:val="DataTypeTok"/>
        </w:rPr>
        <w:t xml:space="preserve">"duracao_ms"</w:t>
      </w:r>
      <w:r>
        <w:rPr>
          <w:rStyle w:val="FunctionTok"/>
        </w:rPr>
        <w:t xml:space="preserve">:</w:t>
      </w:r>
      <w:r>
        <w:rPr>
          <w:rStyle w:val="DecValTok"/>
        </w:rPr>
        <w:t xml:space="preserve">142</w:t>
      </w:r>
      <w:r>
        <w:rPr>
          <w:rStyle w:val="Function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Nível</w:t>
            </w:r>
          </w:p>
        </w:tc>
        <w:tc>
          <w:tcPr/>
          <w:p>
            <w:pPr>
              <w:pStyle w:val="Compact"/>
            </w:pPr>
            <w:r>
              <w:t xml:space="preserve">Quando</w:t>
            </w:r>
          </w:p>
        </w:tc>
        <w:tc>
          <w:tcPr/>
          <w:p>
            <w:pPr>
              <w:pStyle w:val="Compact"/>
            </w:pPr>
            <w:r>
              <w:t xml:space="preserve">Exemplo</w:t>
            </w:r>
          </w:p>
        </w:tc>
      </w:tr>
      <w:tr>
        <w:tc>
          <w:tcPr/>
          <w:p>
            <w:pPr>
              <w:pStyle w:val="Compact"/>
            </w:pPr>
            <w:r>
              <w:rPr>
                <w:rStyle w:val="VerbatimChar"/>
              </w:rPr>
              <w:t xml:space="preserve">error</w:t>
            </w:r>
          </w:p>
        </w:tc>
        <w:tc>
          <w:tcPr/>
          <w:p>
            <w:pPr>
              <w:pStyle w:val="Compact"/>
            </w:pPr>
            <w:r>
              <w:t xml:space="preserve">Falha que exige intervenção</w:t>
            </w:r>
          </w:p>
        </w:tc>
        <w:tc>
          <w:tcPr/>
          <w:p>
            <w:pPr>
              <w:pStyle w:val="Compact"/>
            </w:pPr>
            <w:r>
              <w:t xml:space="preserve">BD inacessível</w:t>
            </w:r>
          </w:p>
        </w:tc>
      </w:tr>
      <w:tr>
        <w:tc>
          <w:tcPr/>
          <w:p>
            <w:pPr>
              <w:pStyle w:val="Compact"/>
            </w:pPr>
            <w:r>
              <w:rPr>
                <w:rStyle w:val="VerbatimChar"/>
              </w:rPr>
              <w:t xml:space="preserve">warn</w:t>
            </w:r>
          </w:p>
        </w:tc>
        <w:tc>
          <w:tcPr/>
          <w:p>
            <w:pPr>
              <w:pStyle w:val="Compact"/>
            </w:pPr>
            <w:r>
              <w:t xml:space="preserve">Anomalia recuperada</w:t>
            </w:r>
          </w:p>
        </w:tc>
        <w:tc>
          <w:tcPr/>
          <w:p>
            <w:pPr>
              <w:pStyle w:val="Compact"/>
            </w:pPr>
            <w:r>
              <w:t xml:space="preserve">Retentativa bem-sucedida</w:t>
            </w:r>
          </w:p>
        </w:tc>
      </w:tr>
      <w:tr>
        <w:tc>
          <w:tcPr/>
          <w:p>
            <w:pPr>
              <w:pStyle w:val="Compact"/>
            </w:pPr>
            <w:r>
              <w:rPr>
                <w:rStyle w:val="VerbatimChar"/>
              </w:rPr>
              <w:t xml:space="preserve">info</w:t>
            </w:r>
          </w:p>
        </w:tc>
        <w:tc>
          <w:tcPr/>
          <w:p>
            <w:pPr>
              <w:pStyle w:val="Compact"/>
            </w:pPr>
            <w:r>
              <w:t xml:space="preserve">Evento de negócio relevante</w:t>
            </w:r>
          </w:p>
        </w:tc>
        <w:tc>
          <w:tcPr/>
          <w:p>
            <w:pPr>
              <w:pStyle w:val="Compact"/>
            </w:pPr>
            <w:r>
              <w:t xml:space="preserve">Encomenda aprovada</w:t>
            </w:r>
          </w:p>
        </w:tc>
      </w:tr>
      <w:tr>
        <w:tc>
          <w:tcPr/>
          <w:p>
            <w:pPr>
              <w:pStyle w:val="Compact"/>
            </w:pPr>
            <w:r>
              <w:rPr>
                <w:rStyle w:val="VerbatimChar"/>
              </w:rPr>
              <w:t xml:space="preserve">debug</w:t>
            </w:r>
          </w:p>
        </w:tc>
        <w:tc>
          <w:tcPr/>
          <w:p>
            <w:pPr>
              <w:pStyle w:val="Compact"/>
            </w:pPr>
            <w:r>
              <w:t xml:space="preserve">Diagnóstico (não em produção por omissão)</w:t>
            </w:r>
          </w:p>
        </w:tc>
        <w:tc>
          <w:tcPr/>
          <w:p>
            <w:pPr>
              <w:pStyle w:val="Compact"/>
            </w:pPr>
            <w:r>
              <w:t xml:space="preserve">Payload de pedido</w:t>
            </w:r>
          </w:p>
        </w:tc>
      </w:tr>
    </w:tbl>
    <w:p>
      <w:pPr>
        <w:pStyle w:val="BodyText"/>
      </w:pPr>
      <w:r>
        <w:rPr>
          <w:b/>
          <w:bCs/>
        </w:rPr>
        <w:t xml:space="preserve">Nunca registar:</w:t>
      </w:r>
      <w:r>
        <w:t xml:space="preserve"> </w:t>
      </w:r>
      <w:r>
        <w:t xml:space="preserve">palavras-passe, tokens, números de cartão, dados pessoais em claro, payloads completos com dados de clientes.</w:t>
      </w:r>
    </w:p>
    <w:p>
      <w:r>
        <w:pict>
          <v:rect style="width:0;height:1.5pt" o:hralign="center" o:hrstd="t" o:hr="t"/>
        </w:pict>
      </w:r>
    </w:p>
    <w:bookmarkEnd w:id="938"/>
    <w:bookmarkStart w:id="939" w:name="desempenho-1"/>
    <w:p>
      <w:pPr>
        <w:pStyle w:val="Heading2"/>
      </w:pPr>
      <w:r>
        <w:t xml:space="preserve">10. Desempenho</w:t>
      </w:r>
    </w:p>
    <w:p>
      <w:pPr>
        <w:pStyle w:val="Compact"/>
        <w:numPr>
          <w:ilvl w:val="0"/>
          <w:numId w:val="1135"/>
        </w:numPr>
      </w:pPr>
      <w:r>
        <w:t xml:space="preserve">Medir antes de otimizar; incluir o número na descrição do PR.</w:t>
      </w:r>
    </w:p>
    <w:p>
      <w:pPr>
        <w:pStyle w:val="Compact"/>
        <w:numPr>
          <w:ilvl w:val="0"/>
          <w:numId w:val="1135"/>
        </w:numPr>
      </w:pPr>
      <w:r>
        <w:t xml:space="preserve">Evitar N+1 — carregar em lote.</w:t>
      </w:r>
    </w:p>
    <w:p>
      <w:pPr>
        <w:pStyle w:val="Compact"/>
        <w:numPr>
          <w:ilvl w:val="0"/>
          <w:numId w:val="1135"/>
        </w:numPr>
      </w:pPr>
      <w:r>
        <w:t xml:space="preserve">Paginar sempre listagens; nunca devolver coleções sem limite.</w:t>
      </w:r>
    </w:p>
    <w:p>
      <w:pPr>
        <w:pStyle w:val="Compact"/>
        <w:numPr>
          <w:ilvl w:val="0"/>
          <w:numId w:val="1135"/>
        </w:numPr>
      </w:pPr>
      <w:r>
        <w:t xml:space="preserve">Cache com invalidação pensada</w:t>
      </w:r>
      <w:r>
        <w:t xml:space="preserve"> </w:t>
      </w:r>
      <w:r>
        <w:rPr>
          <w:b/>
          <w:bCs/>
        </w:rPr>
        <w:t xml:space="preserve">antes</w:t>
      </w:r>
      <w:r>
        <w:t xml:space="preserve"> </w:t>
      </w:r>
      <w:r>
        <w:t xml:space="preserve">de a introduzir; caso contrário não a introduzas.</w:t>
      </w:r>
    </w:p>
    <w:p>
      <w:pPr>
        <w:pStyle w:val="Compact"/>
        <w:numPr>
          <w:ilvl w:val="0"/>
          <w:numId w:val="1135"/>
        </w:numPr>
      </w:pPr>
      <w:r>
        <w:t xml:space="preserve">Ficheiros grandes em streaming, nunca inteiros em memória.</w:t>
      </w:r>
    </w:p>
    <w:p>
      <w:r>
        <w:br w:type="page"/>
      </w:r>
    </w:p>
    <w:bookmarkEnd w:id="939"/>
    <w:bookmarkEnd w:id="940"/>
    <w:bookmarkStart w:id="958" w:name="X24a1b1fe109ef0c326ffe3334bc0aa97d45a309"/>
    <w:p>
      <w:pPr>
        <w:pStyle w:val="Heading1"/>
      </w:pPr>
      <w:r>
        <w:t xml:space="preserve">Integração e Entrega Contínua (CI/CD) — {{PROJETO}}</w:t>
      </w:r>
    </w:p>
    <w:p>
      <w:pPr>
        <w:pStyle w:val="FirstParagraph"/>
      </w:pPr>
      <w:r>
        <w:rPr>
          <w:i/>
          <w:iCs/>
        </w:rPr>
        <w:t xml:space="preserve">(ficheiro:</w:t>
      </w:r>
      <w:r>
        <w:rPr>
          <w:i/>
          <w:iCs/>
        </w:rPr>
        <w:t xml:space="preserve"> </w:t>
      </w:r>
      <w:r>
        <w:rPr>
          <w:rStyle w:val="VerbatimChar"/>
          <w:i/>
          <w:iCs/>
        </w:rPr>
        <w:t xml:space="preserve">04-desenvolvimento/04-integracao-e-entrega-continua.md</w:t>
      </w:r>
      <w:r>
        <w:rPr>
          <w:i/>
          <w:iCs/>
        </w:rPr>
        <w:t xml:space="preserve">)</w:t>
      </w:r>
    </w:p>
    <w:p>
      <w:pPr>
        <w:pStyle w:val="BlockText"/>
      </w:pPr>
      <w:r>
        <w:t xml:space="preserve">O</w:t>
      </w:r>
      <w:r>
        <w:t xml:space="preserve"> </w:t>
      </w:r>
      <w:hyperlink r:id="rId941">
        <w:r>
          <w:rPr>
            <w:rStyle w:val="Hyperlink"/>
          </w:rPr>
          <w:t xml:space="preserve">Guia de Implantação</w:t>
        </w:r>
      </w:hyperlink>
      <w:r>
        <w:t xml:space="preserve"> </w:t>
      </w:r>
      <w:r>
        <w:t xml:space="preserve">descreve o que acontece</w:t>
      </w:r>
      <w:r>
        <w:t xml:space="preserve"> </w:t>
      </w:r>
      <w:r>
        <w:rPr>
          <w:b/>
          <w:bCs/>
        </w:rPr>
        <w:t xml:space="preserve">depois</w:t>
      </w:r>
      <w:r>
        <w:t xml:space="preserve"> </w:t>
      </w:r>
      <w:r>
        <w:t xml:space="preserve">do merge, na ótica de quem opera. Este documento é a ótica de quem</w:t>
      </w:r>
      <w:r>
        <w:t xml:space="preserve"> </w:t>
      </w:r>
      <w:r>
        <w:t xml:space="preserve">escreve código: o que corre em cada alteração, o que bloqueia, e o que fazer</w:t>
      </w:r>
      <w:r>
        <w:t xml:space="preserve"> </w:t>
      </w:r>
      <w:r>
        <w:t xml:space="preserve">quando fica vermelho.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Ferramenta</w:t>
            </w:r>
          </w:p>
        </w:tc>
        <w:tc>
          <w:tcPr/>
          <w:p>
            <w:pPr>
              <w:pStyle w:val="Compact"/>
            </w:pPr>
            <w:r>
              <w:t xml:space="preserve">{{GitHub Actions / GitLab CI}}</w:t>
            </w:r>
          </w:p>
        </w:tc>
      </w:tr>
      <w:tr>
        <w:tc>
          <w:tcPr/>
          <w:p>
            <w:pPr>
              <w:pStyle w:val="Compact"/>
            </w:pPr>
            <w:r>
              <w:t xml:space="preserve">Ficheiro</w:t>
            </w:r>
          </w:p>
        </w:tc>
        <w:tc>
          <w:tcPr/>
          <w:p>
            <w:pPr>
              <w:pStyle w:val="Compact"/>
            </w:pPr>
            <w:r>
              <w:t xml:space="preserve">{{</w:t>
            </w:r>
            <w:r>
              <w:rPr>
                <w:rStyle w:val="VerbatimChar"/>
              </w:rPr>
              <w:t xml:space="preserve">.github/workflows/ci.yml</w:t>
            </w:r>
            <w:r>
              <w:t xml:space="preserve">}}</w:t>
            </w:r>
          </w:p>
        </w:tc>
      </w:tr>
      <w:tr>
        <w:tc>
          <w:tcPr/>
          <w:p>
            <w:pPr>
              <w:pStyle w:val="Compact"/>
            </w:pPr>
            <w:r>
              <w:t xml:space="preserve">Responsável</w:t>
            </w:r>
          </w:p>
        </w:tc>
        <w:tc>
          <w:tcPr/>
          <w:p>
            <w:pPr>
              <w:pStyle w:val="Compact"/>
            </w:pPr>
            <w:r>
              <w:t xml:space="preserve">{{Tech lead}}</w:t>
            </w:r>
          </w:p>
        </w:tc>
      </w:tr>
      <w:tr>
        <w:tc>
          <w:tcPr/>
          <w:p>
            <w:pPr>
              <w:pStyle w:val="Compact"/>
            </w:pPr>
            <w:r>
              <w:t xml:space="preserve">Duração alvo do CI de PR</w:t>
            </w:r>
          </w:p>
        </w:tc>
        <w:tc>
          <w:tcPr/>
          <w:p>
            <w:pPr>
              <w:pStyle w:val="Compact"/>
            </w:pPr>
            <w:r>
              <w:t xml:space="preserve">{{≤ 10 min}}</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945" w:name="o-que-corre-e-quando"/>
    <w:p>
      <w:pPr>
        <w:pStyle w:val="Heading2"/>
      </w:pPr>
      <w:r>
        <w:t xml:space="preserve">1. O que corre, e quando</w:t>
      </w:r>
    </w:p>
    <w:p>
      <w:pPr>
        <w:pStyle w:val="FirstParagraph"/>
      </w:pPr>
      <w:r>
        <w:drawing>
          <wp:inline>
            <wp:extent cx="6191999" cy="605906"/>
            <wp:effectExtent b="0" l="0" r="0" t="0"/>
            <wp:docPr descr="" title="" id="943" name="Picture"/>
            <a:graphic>
              <a:graphicData uri="http://schemas.openxmlformats.org/drawingml/2006/picture">
                <pic:pic>
                  <pic:nvPicPr>
                    <pic:cNvPr descr="d47-out-1.png" id="944" name="Picture"/>
                    <pic:cNvPicPr>
                      <a:picLocks noChangeArrowheads="1" noChangeAspect="1"/>
                    </pic:cNvPicPr>
                  </pic:nvPicPr>
                  <pic:blipFill>
                    <a:blip r:embed="rId942"/>
                    <a:stretch>
                      <a:fillRect/>
                    </a:stretch>
                  </pic:blipFill>
                  <pic:spPr bwMode="auto">
                    <a:xfrm>
                      <a:off x="0" y="0"/>
                      <a:ext cx="6191999" cy="605906"/>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Etapa</w:t>
            </w:r>
          </w:p>
        </w:tc>
        <w:tc>
          <w:tcPr/>
          <w:p>
            <w:pPr>
              <w:pStyle w:val="Compact"/>
            </w:pPr>
            <w:r>
              <w:t xml:space="preserve">Corre em</w:t>
            </w:r>
          </w:p>
        </w:tc>
        <w:tc>
          <w:tcPr/>
          <w:p>
            <w:pPr>
              <w:pStyle w:val="Compact"/>
            </w:pPr>
            <w:r>
              <w:t xml:space="preserve">Bloqueia o merge?</w:t>
            </w:r>
          </w:p>
        </w:tc>
        <w:tc>
          <w:tcPr/>
          <w:p>
            <w:pPr>
              <w:pStyle w:val="Compact"/>
            </w:pPr>
            <w:r>
              <w:t xml:space="preserve">Duração alvo</w:t>
            </w:r>
          </w:p>
        </w:tc>
      </w:tr>
      <w:tr>
        <w:tc>
          <w:tcPr/>
          <w:p>
            <w:pPr>
              <w:pStyle w:val="Compact"/>
            </w:pPr>
            <w:r>
              <w:t xml:space="preserve">Formatação e lint</w:t>
            </w:r>
          </w:p>
        </w:tc>
        <w:tc>
          <w:tcPr/>
          <w:p>
            <w:pPr>
              <w:pStyle w:val="Compact"/>
            </w:pPr>
            <w:r>
              <w:t xml:space="preserve">Todos os pushes</w:t>
            </w:r>
          </w:p>
        </w:tc>
        <w:tc>
          <w:tcPr/>
          <w:p>
            <w:pPr>
              <w:pStyle w:val="Compact"/>
            </w:pPr>
            <w:r>
              <w:rPr>
                <w:b/>
                <w:bCs/>
              </w:rPr>
              <w:t xml:space="preserve">Sim</w:t>
            </w:r>
          </w:p>
        </w:tc>
        <w:tc>
          <w:tcPr/>
          <w:p>
            <w:pPr>
              <w:pStyle w:val="Compact"/>
            </w:pPr>
            <w:r>
              <w:t xml:space="preserve">{{&lt; 1 min}}</w:t>
            </w:r>
          </w:p>
        </w:tc>
      </w:tr>
      <w:tr>
        <w:tc>
          <w:tcPr/>
          <w:p>
            <w:pPr>
              <w:pStyle w:val="Compact"/>
            </w:pPr>
            <w:r>
              <w:t xml:space="preserve">Verificação de tipos</w:t>
            </w:r>
          </w:p>
        </w:tc>
        <w:tc>
          <w:tcPr/>
          <w:p>
            <w:pPr>
              <w:pStyle w:val="Compact"/>
            </w:pPr>
            <w:r>
              <w:t xml:space="preserve">Todos os pushes</w:t>
            </w:r>
          </w:p>
        </w:tc>
        <w:tc>
          <w:tcPr/>
          <w:p>
            <w:pPr>
              <w:pStyle w:val="Compact"/>
            </w:pPr>
            <w:r>
              <w:rPr>
                <w:b/>
                <w:bCs/>
              </w:rPr>
              <w:t xml:space="preserve">Sim</w:t>
            </w:r>
          </w:p>
        </w:tc>
        <w:tc>
          <w:tcPr/>
          <w:p>
            <w:pPr>
              <w:pStyle w:val="Compact"/>
            </w:pPr>
            <w:r>
              <w:t xml:space="preserve">{{&lt; 2 min}}</w:t>
            </w:r>
          </w:p>
        </w:tc>
      </w:tr>
      <w:tr>
        <w:tc>
          <w:tcPr/>
          <w:p>
            <w:pPr>
              <w:pStyle w:val="Compact"/>
            </w:pPr>
            <w:r>
              <w:t xml:space="preserve">Testes unitários</w:t>
            </w:r>
          </w:p>
        </w:tc>
        <w:tc>
          <w:tcPr/>
          <w:p>
            <w:pPr>
              <w:pStyle w:val="Compact"/>
            </w:pPr>
            <w:r>
              <w:t xml:space="preserve">Todos os pushes</w:t>
            </w:r>
          </w:p>
        </w:tc>
        <w:tc>
          <w:tcPr/>
          <w:p>
            <w:pPr>
              <w:pStyle w:val="Compact"/>
            </w:pPr>
            <w:r>
              <w:rPr>
                <w:b/>
                <w:bCs/>
              </w:rPr>
              <w:t xml:space="preserve">Sim</w:t>
            </w:r>
          </w:p>
        </w:tc>
        <w:tc>
          <w:tcPr/>
          <w:p>
            <w:pPr>
              <w:pStyle w:val="Compact"/>
            </w:pPr>
            <w:r>
              <w:t xml:space="preserve">{{&lt; 3 min}}</w:t>
            </w:r>
          </w:p>
        </w:tc>
      </w:tr>
      <w:tr>
        <w:tc>
          <w:tcPr/>
          <w:p>
            <w:pPr>
              <w:pStyle w:val="Compact"/>
            </w:pPr>
            <w:r>
              <w:t xml:space="preserve">Testes de integração</w:t>
            </w:r>
          </w:p>
        </w:tc>
        <w:tc>
          <w:tcPr/>
          <w:p>
            <w:pPr>
              <w:pStyle w:val="Compact"/>
            </w:pPr>
            <w:r>
              <w:t xml:space="preserve">PR e ramo principal</w:t>
            </w:r>
          </w:p>
        </w:tc>
        <w:tc>
          <w:tcPr/>
          <w:p>
            <w:pPr>
              <w:pStyle w:val="Compact"/>
            </w:pPr>
            <w:r>
              <w:rPr>
                <w:b/>
                <w:bCs/>
              </w:rPr>
              <w:t xml:space="preserve">Sim</w:t>
            </w:r>
          </w:p>
        </w:tc>
        <w:tc>
          <w:tcPr/>
          <w:p>
            <w:pPr>
              <w:pStyle w:val="Compact"/>
            </w:pPr>
            <w:r>
              <w:t xml:space="preserve">{{&lt; 5 min}}</w:t>
            </w:r>
          </w:p>
        </w:tc>
      </w:tr>
      <w:tr>
        <w:tc>
          <w:tcPr/>
          <w:p>
            <w:pPr>
              <w:pStyle w:val="Compact"/>
            </w:pPr>
            <w:r>
              <w:t xml:space="preserve">Procura de segredos no diff</w:t>
            </w:r>
          </w:p>
        </w:tc>
        <w:tc>
          <w:tcPr/>
          <w:p>
            <w:pPr>
              <w:pStyle w:val="Compact"/>
            </w:pPr>
            <w:r>
              <w:t xml:space="preserve">Todos os pushes</w:t>
            </w:r>
          </w:p>
        </w:tc>
        <w:tc>
          <w:tcPr/>
          <w:p>
            <w:pPr>
              <w:pStyle w:val="Compact"/>
            </w:pPr>
            <w:r>
              <w:rPr>
                <w:b/>
                <w:bCs/>
              </w:rPr>
              <w:t xml:space="preserve">Sim</w:t>
            </w:r>
          </w:p>
        </w:tc>
        <w:tc>
          <w:tcPr/>
          <w:p>
            <w:pPr>
              <w:pStyle w:val="Compact"/>
            </w:pPr>
            <w:r>
              <w:t xml:space="preserve">{{&lt; 1 min}}</w:t>
            </w:r>
          </w:p>
        </w:tc>
      </w:tr>
      <w:tr>
        <w:tc>
          <w:tcPr/>
          <w:p>
            <w:pPr>
              <w:pStyle w:val="Compact"/>
            </w:pPr>
            <w:r>
              <w:t xml:space="preserve">Vulnerabilidades em dependências</w:t>
            </w:r>
          </w:p>
        </w:tc>
        <w:tc>
          <w:tcPr/>
          <w:p>
            <w:pPr>
              <w:pStyle w:val="Compact"/>
            </w:pPr>
            <w:r>
              <w:t xml:space="preserve">PR e semanal</w:t>
            </w:r>
          </w:p>
        </w:tc>
        <w:tc>
          <w:tcPr/>
          <w:p>
            <w:pPr>
              <w:pStyle w:val="Compact"/>
            </w:pPr>
            <w:r>
              <w:t xml:space="preserve">{{Sim, se gravidade alta}}</w:t>
            </w:r>
          </w:p>
        </w:tc>
        <w:tc>
          <w:tcPr/>
          <w:p>
            <w:pPr>
              <w:pStyle w:val="Compact"/>
            </w:pPr>
            <w:r>
              <w:t xml:space="preserve">{{&lt; 2 min}}</w:t>
            </w:r>
          </w:p>
        </w:tc>
      </w:tr>
      <w:tr>
        <w:tc>
          <w:tcPr/>
          <w:p>
            <w:pPr>
              <w:pStyle w:val="Compact"/>
            </w:pPr>
            <w:r>
              <w:t xml:space="preserve">Build do artefacto / imagem</w:t>
            </w:r>
          </w:p>
        </w:tc>
        <w:tc>
          <w:tcPr/>
          <w:p>
            <w:pPr>
              <w:pStyle w:val="Compact"/>
            </w:pPr>
            <w:r>
              <w:t xml:space="preserve">PR e ramo principal</w:t>
            </w:r>
          </w:p>
        </w:tc>
        <w:tc>
          <w:tcPr/>
          <w:p>
            <w:pPr>
              <w:pStyle w:val="Compact"/>
            </w:pPr>
            <w:r>
              <w:rPr>
                <w:b/>
                <w:bCs/>
              </w:rPr>
              <w:t xml:space="preserve">Sim</w:t>
            </w:r>
          </w:p>
        </w:tc>
        <w:tc>
          <w:tcPr/>
          <w:p>
            <w:pPr>
              <w:pStyle w:val="Compact"/>
            </w:pPr>
            <w:r>
              <w:t xml:space="preserve">{{&lt; 4 min}}</w:t>
            </w:r>
          </w:p>
        </w:tc>
      </w:tr>
      <w:tr>
        <w:tc>
          <w:tcPr/>
          <w:p>
            <w:pPr>
              <w:pStyle w:val="Compact"/>
            </w:pPr>
            <w:r>
              <w:t xml:space="preserve">Testes ponta a ponta</w:t>
            </w:r>
          </w:p>
        </w:tc>
        <w:tc>
          <w:tcPr/>
          <w:p>
            <w:pPr>
              <w:pStyle w:val="Compact"/>
            </w:pPr>
            <w:r>
              <w:t xml:space="preserve">{{Ramo principal e noturno}}</w:t>
            </w:r>
          </w:p>
        </w:tc>
        <w:tc>
          <w:tcPr/>
          <w:p>
            <w:pPr>
              <w:pStyle w:val="Compact"/>
            </w:pPr>
            <w:r>
              <w:t xml:space="preserve">{{Não no PR}}</w:t>
            </w:r>
          </w:p>
        </w:tc>
        <w:tc>
          <w:tcPr/>
          <w:p>
            <w:pPr>
              <w:pStyle w:val="Compact"/>
            </w:pPr>
            <w:r>
              <w:t xml:space="preserve">{{&lt; 15 min}}</w:t>
            </w:r>
          </w:p>
        </w:tc>
      </w:tr>
      <w:tr>
        <w:tc>
          <w:tcPr/>
          <w:p>
            <w:pPr>
              <w:pStyle w:val="Compact"/>
            </w:pPr>
            <w:r>
              <w:t xml:space="preserve">Testes de fumo pós-implantação</w:t>
            </w:r>
          </w:p>
        </w:tc>
        <w:tc>
          <w:tcPr/>
          <w:p>
            <w:pPr>
              <w:pStyle w:val="Compact"/>
            </w:pPr>
            <w:r>
              <w:t xml:space="preserve">Após cada implantação</w:t>
            </w:r>
          </w:p>
        </w:tc>
        <w:tc>
          <w:tcPr/>
          <w:p>
            <w:pPr>
              <w:pStyle w:val="Compact"/>
            </w:pPr>
            <w:r>
              <w:rPr>
                <w:b/>
                <w:bCs/>
              </w:rPr>
              <w:t xml:space="preserve">Sim — desfaz</w:t>
            </w:r>
          </w:p>
        </w:tc>
        <w:tc>
          <w:tcPr/>
          <w:p>
            <w:pPr>
              <w:pStyle w:val="Compact"/>
            </w:pPr>
            <w:r>
              <w:t xml:space="preserve">{{&lt; 2 min}}</w:t>
            </w:r>
          </w:p>
        </w:tc>
      </w:tr>
    </w:tbl>
    <w:p>
      <w:pPr>
        <w:pStyle w:val="BlockText"/>
      </w:pPr>
      <w:r>
        <w:rPr>
          <w:b/>
          <w:bCs/>
        </w:rPr>
        <w:t xml:space="preserve">Ordem importa:</w:t>
      </w:r>
      <w:r>
        <w:t xml:space="preserve"> </w:t>
      </w:r>
      <w:r>
        <w:t xml:space="preserve">o que é rápido e falha muito corre primeiro. Descobrir um erro</w:t>
      </w:r>
      <w:r>
        <w:t xml:space="preserve"> </w:t>
      </w:r>
      <w:r>
        <w:t xml:space="preserve">de formatação ao fim de 12 minutos de build é desperdício puro.</w:t>
      </w:r>
    </w:p>
    <w:p>
      <w:r>
        <w:pict>
          <v:rect style="width:0;height:1.5pt" o:hralign="center" o:hrstd="t" o:hr="t"/>
        </w:pict>
      </w:r>
    </w:p>
    <w:bookmarkEnd w:id="945"/>
    <w:bookmarkStart w:id="947" w:name="verificações-obrigatórias"/>
    <w:p>
      <w:pPr>
        <w:pStyle w:val="Heading2"/>
      </w:pPr>
      <w:r>
        <w:t xml:space="preserve">2. Verificações obrigatórias</w:t>
      </w:r>
    </w:p>
    <w:p>
      <w:pPr>
        <w:pStyle w:val="FirstParagraph"/>
      </w:pPr>
      <w:r>
        <w:t xml:space="preserve">As que estão configuradas como</w:t>
      </w:r>
      <w:r>
        <w:t xml:space="preserve"> </w:t>
      </w:r>
      <w:r>
        <w:rPr>
          <w:i/>
          <w:iCs/>
        </w:rPr>
        <w:t xml:space="preserve">required checks</w:t>
      </w:r>
      <w:r>
        <w:t xml:space="preserve"> </w:t>
      </w:r>
      <w:r>
        <w:t xml:space="preserve">no ramo protegido: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Verificação</w:t>
            </w:r>
          </w:p>
        </w:tc>
        <w:tc>
          <w:tcPr/>
          <w:p>
            <w:pPr>
              <w:pStyle w:val="Compact"/>
            </w:pPr>
            <w:r>
              <w:t xml:space="preserve">Critério de passagem</w:t>
            </w:r>
          </w:p>
        </w:tc>
      </w:tr>
      <w:tr>
        <w:tc>
          <w:tcPr/>
          <w:p>
            <w:pPr>
              <w:pStyle w:val="Compact"/>
            </w:pPr>
            <w:r>
              <w:t xml:space="preserve">{{lint}}</w:t>
            </w:r>
          </w:p>
        </w:tc>
        <w:tc>
          <w:tcPr/>
          <w:p>
            <w:pPr>
              <w:pStyle w:val="Compact"/>
            </w:pPr>
            <w:r>
              <w:t xml:space="preserve">Sem erros; avisos {{não bloqueiam}}</w:t>
            </w:r>
          </w:p>
        </w:tc>
      </w:tr>
      <w:tr>
        <w:tc>
          <w:tcPr/>
          <w:p>
            <w:pPr>
              <w:pStyle w:val="Compact"/>
            </w:pPr>
            <w:r>
              <w:t xml:space="preserve">{{tipos}}</w:t>
            </w:r>
          </w:p>
        </w:tc>
        <w:tc>
          <w:tcPr/>
          <w:p>
            <w:pPr>
              <w:pStyle w:val="Compact"/>
            </w:pPr>
            <w:r>
              <w:t xml:space="preserve">Sem erros</w:t>
            </w:r>
          </w:p>
        </w:tc>
      </w:tr>
      <w:tr>
        <w:tc>
          <w:tcPr/>
          <w:p>
            <w:pPr>
              <w:pStyle w:val="Compact"/>
            </w:pPr>
            <w:r>
              <w:t xml:space="preserve">{{testes}}</w:t>
            </w:r>
          </w:p>
        </w:tc>
        <w:tc>
          <w:tcPr/>
          <w:p>
            <w:pPr>
              <w:pStyle w:val="Compact"/>
            </w:pPr>
            <w:r>
              <w:t xml:space="preserve">Todos passam; cobertura ≥ {{70 %}} nas linhas alteradas</w:t>
            </w:r>
          </w:p>
        </w:tc>
      </w:tr>
      <w:tr>
        <w:tc>
          <w:tcPr/>
          <w:p>
            <w:pPr>
              <w:pStyle w:val="Compact"/>
            </w:pPr>
            <w:r>
              <w:t xml:space="preserve">{{segredos}}</w:t>
            </w:r>
          </w:p>
        </w:tc>
        <w:tc>
          <w:tcPr/>
          <w:p>
            <w:pPr>
              <w:pStyle w:val="Compact"/>
            </w:pPr>
            <w:r>
              <w:t xml:space="preserve">Zero ocorrências no diff</w:t>
            </w:r>
          </w:p>
        </w:tc>
      </w:tr>
      <w:tr>
        <w:tc>
          <w:tcPr/>
          <w:p>
            <w:pPr>
              <w:pStyle w:val="Compact"/>
            </w:pPr>
            <w:r>
              <w:t xml:space="preserve">{{build}}</w:t>
            </w:r>
          </w:p>
        </w:tc>
        <w:tc>
          <w:tcPr/>
          <w:p>
            <w:pPr>
              <w:pStyle w:val="Compact"/>
            </w:pPr>
            <w:r>
              <w:t xml:space="preserve">Artefacto produzido</w:t>
            </w:r>
          </w:p>
        </w:tc>
      </w:tr>
      <w:tr>
        <w:tc>
          <w:tcPr/>
          <w:p>
            <w:pPr>
              <w:pStyle w:val="Compact"/>
            </w:pPr>
            <w:r>
              <w:t xml:space="preserve">Revisão</w:t>
            </w:r>
          </w:p>
        </w:tc>
        <w:tc>
          <w:tcPr/>
          <w:p>
            <w:pPr>
              <w:pStyle w:val="Compact"/>
            </w:pPr>
            <w:r>
              <w:t xml:space="preserve">{{1 aprovação}} — ver</w:t>
            </w:r>
            <w:r>
              <w:t xml:space="preserve"> </w:t>
            </w:r>
            <w:hyperlink r:id="rId946">
              <w:r>
                <w:rPr>
                  <w:rStyle w:val="Hyperlink"/>
                </w:rPr>
                <w:t xml:space="preserve">Guia de Contribuição</w:t>
              </w:r>
            </w:hyperlink>
          </w:p>
        </w:tc>
      </w:tr>
    </w:tbl>
    <w:p>
      <w:pPr>
        <w:pStyle w:val="BodyText"/>
      </w:pPr>
      <w:r>
        <w:rPr>
          <w:b/>
          <w:bCs/>
        </w:rPr>
        <w:t xml:space="preserve">Proteção do ramo principal:</w:t>
      </w:r>
      <w:r>
        <w:t xml:space="preserve"> </w:t>
      </w:r>
      <w:r>
        <w:t xml:space="preserve">sem push direto · sem merge com verificações vermelhas ·</w:t>
      </w:r>
      <w:r>
        <w:t xml:space="preserve"> </w:t>
      </w:r>
      <w:r>
        <w:t xml:space="preserve">sem</w:t>
      </w:r>
      <w:r>
        <w:t xml:space="preserve"> </w:t>
      </w:r>
      <w:r>
        <w:rPr>
          <w:i/>
          <w:iCs/>
        </w:rPr>
        <w:t xml:space="preserve">force push</w:t>
      </w:r>
      <w:r>
        <w:t xml:space="preserve"> </w:t>
      </w:r>
      <w:r>
        <w:t xml:space="preserve">· histórico linear com squash.</w:t>
      </w:r>
    </w:p>
    <w:p>
      <w:r>
        <w:pict>
          <v:rect style="width:0;height:1.5pt" o:hralign="center" o:hrstd="t" o:hr="t"/>
        </w:pict>
      </w:r>
    </w:p>
    <w:bookmarkEnd w:id="947"/>
    <w:bookmarkStart w:id="948" w:name="o-ficheiro-comentado"/>
    <w:p>
      <w:pPr>
        <w:pStyle w:val="Heading2"/>
      </w:pPr>
      <w:r>
        <w:t xml:space="preserve">3. O ficheiro, comentado</w:t>
      </w:r>
    </w:p>
    <w:p>
      <w:pPr>
        <w:pStyle w:val="SourceCode"/>
      </w:pP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w:t>
      </w:r>
      <w:r>
        <w:rPr>
          <w:rStyle w:val="KeywordTok"/>
        </w:rPr>
        <w:t xml:space="preserve">]</w:t>
      </w:r>
      <w:r>
        <w:br/>
      </w:r>
      <w:r>
        <w:br/>
      </w:r>
      <w:r>
        <w:rPr>
          <w:rStyle w:val="FunctionTok"/>
        </w:rPr>
        <w:t xml:space="preserve">concurrency</w:t>
      </w:r>
      <w:r>
        <w:rPr>
          <w:rStyle w:val="KeywordTok"/>
        </w:rPr>
        <w:t xml:space="preserve">:</w:t>
      </w:r>
      <w:r>
        <w:rPr>
          <w:rStyle w:val="CommentTok"/>
        </w:rPr>
        <w:t xml:space="preserve">                      # cancela execuções antigas do mesmo ramo</w:t>
      </w:r>
      <w:r>
        <w:br/>
      </w:r>
      <w:r>
        <w:rPr>
          <w:rStyle w:val="AttributeTok"/>
        </w:rPr>
        <w:t xml:space="preserve">  </w:t>
      </w:r>
      <w:r>
        <w:rPr>
          <w:rStyle w:val="FunctionTok"/>
        </w:rPr>
        <w:t xml:space="preserve">group</w:t>
      </w:r>
      <w:r>
        <w:rPr>
          <w:rStyle w:val="KeywordTok"/>
        </w:rPr>
        <w:t xml:space="preserve">:</w:t>
      </w:r>
      <w:r>
        <w:rPr>
          <w:rStyle w:val="AttributeTok"/>
        </w:rPr>
        <w:t xml:space="preserve"> ${{ github.workflow }}-${{ github.ref }}</w:t>
      </w:r>
      <w:r>
        <w:br/>
      </w:r>
      <w:r>
        <w:rPr>
          <w:rStyle w:val="AttributeTok"/>
        </w:rPr>
        <w:t xml:space="preserve">  </w:t>
      </w:r>
      <w:r>
        <w:rPr>
          <w:rStyle w:val="FunctionTok"/>
        </w:rPr>
        <w:t xml:space="preserve">cancel-in-progress</w:t>
      </w:r>
      <w:r>
        <w:rPr>
          <w:rStyle w:val="KeywordTok"/>
        </w:rPr>
        <w:t xml:space="preserve">:</w:t>
      </w:r>
      <w:r>
        <w:rPr>
          <w:rStyle w:val="AttributeTok"/>
        </w:rPr>
        <w:t xml:space="preserve"> </w:t>
      </w:r>
      <w:r>
        <w:rPr>
          <w:rStyle w:val="CharTok"/>
        </w:rPr>
        <w:t xml:space="preserve">true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verificar</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w:t>
      </w:r>
      <w:r>
        <w:rPr>
          <w:rStyle w:val="KeywordTok"/>
        </w:rPr>
        <w:t xml:space="preserve">{</w:t>
      </w:r>
      <w:r>
        <w:rPr>
          <w:rStyle w:val="AttributeTok"/>
        </w:rPr>
        <w:t xml:space="preserve">{actions/setup-python@v5</w:t>
      </w:r>
      <w:r>
        <w:rPr>
          <w:rStyle w:val="KeywordTok"/>
        </w:rPr>
        <w:t xml:space="preserve">}</w:t>
      </w:r>
      <w:r>
        <w:rPr>
          <w:rStyle w:val="AttributeTok"/>
        </w:rPr>
        <w:t xml:space="preserve">}</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{{python-version</w:t>
      </w:r>
      <w:r>
        <w:rPr>
          <w:rStyle w:val="KeywordTok"/>
        </w:rPr>
        <w:t xml:space="preserve">}</w:t>
      </w:r>
      <w:r>
        <w:rPr>
          <w:rStyle w:val="AttributeTok"/>
        </w:rPr>
        <w:t xml:space="preserve">}: "{{3.12}}", cache: "{{pip}}"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w:t>
      </w:r>
      <w:r>
        <w:rPr>
          <w:rStyle w:val="KeywordTok"/>
        </w:rPr>
        <w:t xml:space="preserve">{</w:t>
      </w:r>
      <w:r>
        <w:rPr>
          <w:rStyle w:val="AttributeTok"/>
        </w:rPr>
        <w:t xml:space="preserve">{make setup</w:t>
      </w:r>
      <w:r>
        <w:rPr>
          <w:rStyle w:val="KeywordTok"/>
        </w:rPr>
        <w:t xml:space="preserve">}</w:t>
      </w:r>
      <w:r>
        <w:rPr>
          <w:rStyle w:val="Attribute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w:t>
      </w:r>
      <w:r>
        <w:rPr>
          <w:rStyle w:val="KeywordTok"/>
        </w:rPr>
        <w:t xml:space="preserve">{</w:t>
      </w:r>
      <w:r>
        <w:rPr>
          <w:rStyle w:val="AttributeTok"/>
        </w:rPr>
        <w:t xml:space="preserve">{make lint</w:t>
      </w:r>
      <w:r>
        <w:rPr>
          <w:rStyle w:val="KeywordTok"/>
        </w:rPr>
        <w:t xml:space="preserve">}</w:t>
      </w:r>
      <w:r>
        <w:rPr>
          <w:rStyle w:val="Attribute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w:t>
      </w:r>
      <w:r>
        <w:rPr>
          <w:rStyle w:val="KeywordTok"/>
        </w:rPr>
        <w:t xml:space="preserve">{</w:t>
      </w:r>
      <w:r>
        <w:rPr>
          <w:rStyle w:val="AttributeTok"/>
        </w:rPr>
        <w:t xml:space="preserve">{make tipos</w:t>
      </w:r>
      <w:r>
        <w:rPr>
          <w:rStyle w:val="KeywordTok"/>
        </w:rPr>
        <w:t xml:space="preserve">}</w:t>
      </w:r>
      <w:r>
        <w:rPr>
          <w:rStyle w:val="Attribute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w:t>
      </w:r>
      <w:r>
        <w:rPr>
          <w:rStyle w:val="KeywordTok"/>
        </w:rPr>
        <w:t xml:space="preserve">{</w:t>
      </w:r>
      <w:r>
        <w:rPr>
          <w:rStyle w:val="AttributeTok"/>
        </w:rPr>
        <w:t xml:space="preserve">{make test</w:t>
      </w:r>
      <w:r>
        <w:rPr>
          <w:rStyle w:val="KeywordTok"/>
        </w:rPr>
        <w:t xml:space="preserve">}</w:t>
      </w:r>
      <w:r>
        <w:rPr>
          <w:rStyle w:val="Attribute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Detalhe</w:t>
            </w:r>
          </w:p>
        </w:tc>
        <w:tc>
          <w:tcPr/>
          <w:p>
            <w:pPr>
              <w:pStyle w:val="Compact"/>
            </w:pPr>
            <w:r>
              <w:t xml:space="preserve">Porquê</w:t>
            </w:r>
          </w:p>
        </w:tc>
      </w:tr>
      <w:tr>
        <w:tc>
          <w:tcPr/>
          <w:p>
            <w:pPr>
              <w:pStyle w:val="Compact"/>
            </w:pPr>
            <w:r>
              <w:rPr>
                <w:rStyle w:val="VerbatimChar"/>
              </w:rPr>
              <w:t xml:space="preserve">concurrency</w:t>
            </w:r>
            <w:r>
              <w:t xml:space="preserve"> </w:t>
            </w:r>
            <w:r>
              <w:t xml:space="preserve">com cancelamento</w:t>
            </w:r>
          </w:p>
        </w:tc>
        <w:tc>
          <w:tcPr/>
          <w:p>
            <w:pPr>
              <w:pStyle w:val="Compact"/>
            </w:pPr>
            <w:r>
              <w:t xml:space="preserve">Três pushes seguidos não ocupam três executores</w:t>
            </w:r>
          </w:p>
        </w:tc>
      </w:tr>
      <w:tr>
        <w:tc>
          <w:tcPr/>
          <w:p>
            <w:pPr>
              <w:pStyle w:val="Compact"/>
            </w:pPr>
            <w:r>
              <w:t xml:space="preserve">Cache das dependências</w:t>
            </w:r>
          </w:p>
        </w:tc>
        <w:tc>
          <w:tcPr/>
          <w:p>
            <w:pPr>
              <w:pStyle w:val="Compact"/>
            </w:pPr>
            <w:r>
              <w:t xml:space="preserve">Corta {{60 %}} do tempo; sem ele o CI é lento e passa a ser ignorado</w:t>
            </w:r>
          </w:p>
        </w:tc>
      </w:tr>
      <w:tr>
        <w:tc>
          <w:tcPr/>
          <w:p>
            <w:pPr>
              <w:pStyle w:val="Compact"/>
            </w:pPr>
            <w:r>
              <w:t xml:space="preserve">Comandos via</w:t>
            </w:r>
            <w:r>
              <w:t xml:space="preserve"> </w:t>
            </w:r>
            <w:r>
              <w:rPr>
                <w:rStyle w:val="VerbatimChar"/>
              </w:rPr>
              <w:t xml:space="preserve">make</w:t>
            </w:r>
          </w:p>
        </w:tc>
        <w:tc>
          <w:tcPr/>
          <w:p>
            <w:pPr>
              <w:pStyle w:val="Compact"/>
            </w:pPr>
            <w:r>
              <w:t xml:space="preserve">O CI corre</w:t>
            </w:r>
            <w:r>
              <w:t xml:space="preserve"> </w:t>
            </w:r>
            <w:r>
              <w:rPr>
                <w:b/>
                <w:bCs/>
              </w:rPr>
              <w:t xml:space="preserve">o mesmo</w:t>
            </w:r>
            <w:r>
              <w:t xml:space="preserve"> </w:t>
            </w:r>
            <w:r>
              <w:t xml:space="preserve">que corre na tua máquina; divergir é como se criam os</w:t>
            </w:r>
            <w:r>
              <w:t xml:space="preserve"> </w:t>
            </w:r>
            <w:r>
              <w:t xml:space="preserve">“passa localmente, falha no CI”</w:t>
            </w:r>
          </w:p>
        </w:tc>
      </w:tr>
      <w:tr>
        <w:tc>
          <w:tcPr/>
          <w:p>
            <w:pPr>
              <w:pStyle w:val="Compact"/>
            </w:pPr>
            <w:r>
              <w:t xml:space="preserve">Versões fixadas</w:t>
            </w:r>
          </w:p>
        </w:tc>
        <w:tc>
          <w:tcPr/>
          <w:p>
            <w:pPr>
              <w:pStyle w:val="Compact"/>
            </w:pPr>
            <w:r>
              <w:rPr>
                <w:rStyle w:val="VerbatimChar"/>
              </w:rPr>
              <w:t xml:space="preserve">@v4</w:t>
            </w:r>
            <w:r>
              <w:t xml:space="preserve">,</w:t>
            </w:r>
            <w:r>
              <w:t xml:space="preserve"> </w:t>
            </w:r>
            <w:r>
              <w:rPr>
                <w:rStyle w:val="VerbatimChar"/>
              </w:rPr>
              <w:t xml:space="preserve">{{3.12}}</w:t>
            </w:r>
            <w:r>
              <w:t xml:space="preserve"> </w:t>
            </w:r>
            <w:r>
              <w:t xml:space="preserve">— CI que muda sozinho falha sem ninguém ter mexido</w:t>
            </w:r>
          </w:p>
        </w:tc>
      </w:tr>
    </w:tbl>
    <w:p>
      <w:r>
        <w:pict>
          <v:rect style="width:0;height:1.5pt" o:hralign="center" o:hrstd="t" o:hr="t"/>
        </w:pict>
      </w:r>
    </w:p>
    <w:bookmarkEnd w:id="948"/>
    <w:bookmarkStart w:id="950" w:name="segredos-no-ci"/>
    <w:p>
      <w:pPr>
        <w:pStyle w:val="Heading2"/>
      </w:pPr>
      <w:r>
        <w:t xml:space="preserve">4. Segredos no CI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Detalhe</w:t>
            </w:r>
          </w:p>
        </w:tc>
      </w:tr>
      <w:tr>
        <w:tc>
          <w:tcPr/>
          <w:p>
            <w:pPr>
              <w:pStyle w:val="Compact"/>
            </w:pPr>
            <w:r>
              <w:t xml:space="preserve">Onde vivem</w:t>
            </w:r>
          </w:p>
        </w:tc>
        <w:tc>
          <w:tcPr/>
          <w:p>
            <w:pPr>
              <w:pStyle w:val="Compact"/>
            </w:pPr>
            <w:r>
              <w:t xml:space="preserve">{{Segredos do repositório / ambiente}} — nunca no ficheiro do workflow</w:t>
            </w:r>
          </w:p>
        </w:tc>
      </w:tr>
      <w:tr>
        <w:tc>
          <w:tcPr/>
          <w:p>
            <w:pPr>
              <w:pStyle w:val="Compact"/>
            </w:pPr>
            <w:r>
              <w:t xml:space="preserve">Acesso</w:t>
            </w:r>
          </w:p>
        </w:tc>
        <w:tc>
          <w:tcPr/>
          <w:p>
            <w:pPr>
              <w:pStyle w:val="Compact"/>
            </w:pPr>
            <w:r>
              <w:t xml:space="preserve">Só os</w:t>
            </w:r>
            <w:r>
              <w:t xml:space="preserve"> </w:t>
            </w:r>
            <w:r>
              <w:rPr>
                <w:i/>
                <w:iCs/>
              </w:rPr>
              <w:t xml:space="preserve">jobs</w:t>
            </w:r>
            <w:r>
              <w:t xml:space="preserve"> </w:t>
            </w:r>
            <w:r>
              <w:t xml:space="preserve">que precisam; nunca em execuções de PR de forks</w:t>
            </w:r>
          </w:p>
        </w:tc>
      </w:tr>
      <w:tr>
        <w:tc>
          <w:tcPr/>
          <w:p>
            <w:pPr>
              <w:pStyle w:val="Compact"/>
            </w:pPr>
            <w:r>
              <w:t xml:space="preserve">No registo</w:t>
            </w:r>
          </w:p>
        </w:tc>
        <w:tc>
          <w:tcPr/>
          <w:p>
            <w:pPr>
              <w:pStyle w:val="Compact"/>
            </w:pPr>
            <w:r>
              <w:t xml:space="preserve">Mascarados; nunca ecoar variáveis de ambiente inteiras</w:t>
            </w:r>
          </w:p>
        </w:tc>
      </w:tr>
      <w:tr>
        <w:tc>
          <w:tcPr/>
          <w:p>
            <w:pPr>
              <w:pStyle w:val="Compact"/>
            </w:pPr>
            <w:r>
              <w:t xml:space="preserve">Rotação</w:t>
            </w:r>
          </w:p>
        </w:tc>
        <w:tc>
          <w:tcPr/>
          <w:p>
            <w:pPr>
              <w:pStyle w:val="Compact"/>
            </w:pPr>
            <w:r>
              <w:t xml:space="preserve">{{90 dias}} — ver</w:t>
            </w:r>
            <w:r>
              <w:t xml:space="preserve"> </w:t>
            </w:r>
            <w:hyperlink r:id="rId949">
              <w:r>
                <w:rPr>
                  <w:rStyle w:val="Hyperlink"/>
                </w:rPr>
                <w:t xml:space="preserve">Ambientes e Configuração</w:t>
              </w:r>
            </w:hyperlink>
          </w:p>
        </w:tc>
      </w:tr>
    </w:tbl>
    <w:p>
      <w:pPr>
        <w:pStyle w:val="BlockText"/>
      </w:pPr>
      <w:r>
        <w:t xml:space="preserve">Um PR de um fork não pode ver segredos. Se o teu CI precisa deles para correr,</w:t>
      </w:r>
      <w:r>
        <w:t xml:space="preserve"> </w:t>
      </w:r>
      <w:r>
        <w:t xml:space="preserve">não corre em contribuições externas — e é preciso decidir isso conscientemente.</w:t>
      </w:r>
    </w:p>
    <w:p>
      <w:r>
        <w:pict>
          <v:rect style="width:0;height:1.5pt" o:hralign="center" o:hrstd="t" o:hr="t"/>
        </w:pict>
      </w:r>
    </w:p>
    <w:bookmarkEnd w:id="950"/>
    <w:bookmarkStart w:id="951" w:name="testes-intermitentes-flaky"/>
    <w:p>
      <w:pPr>
        <w:pStyle w:val="Heading2"/>
      </w:pPr>
      <w:r>
        <w:t xml:space="preserve">5. Testes intermitentes (</w:t>
      </w:r>
      <w:r>
        <w:rPr>
          <w:i/>
          <w:iCs/>
        </w:rPr>
        <w:t xml:space="preserve">flaky</w:t>
      </w:r>
      <w:r>
        <w:t xml:space="preserve">)</w:t>
      </w:r>
    </w:p>
    <w:p>
      <w:pPr>
        <w:pStyle w:val="FirstParagraph"/>
      </w:pPr>
      <w:r>
        <w:t xml:space="preserve">O maior inimigo do CI não é a lentidão — é a desconfiança. Basta uma suite que falha</w:t>
      </w:r>
      <w:r>
        <w:t xml:space="preserve"> </w:t>
      </w:r>
      <w:r>
        <w:t xml:space="preserve">uma vez em cinco para toda a gente começar a carregar em</w:t>
      </w:r>
      <w:r>
        <w:t xml:space="preserve"> </w:t>
      </w:r>
      <w:r>
        <w:t xml:space="preserve">“repetir”</w:t>
      </w:r>
      <w:r>
        <w:t xml:space="preserve"> </w:t>
      </w:r>
      <w:r>
        <w:t xml:space="preserve">sem ler.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Quando um teste falha sem causa aparente</w:t>
            </w:r>
          </w:p>
        </w:tc>
        <w:tc>
          <w:tcPr/>
          <w:p>
            <w:pPr>
              <w:pStyle w:val="Compact"/>
            </w:pPr>
            <w:r>
              <w:t xml:space="preserve">Ação</w:t>
            </w:r>
          </w:p>
        </w:tc>
      </w:tr>
      <w:tr>
        <w:tc>
          <w:tcPr/>
          <w:p>
            <w:pPr>
              <w:pStyle w:val="Compact"/>
            </w:pPr>
            <w:r>
              <w:t xml:space="preserve">1.ª vez</w:t>
            </w:r>
          </w:p>
        </w:tc>
        <w:tc>
          <w:tcPr/>
          <w:p>
            <w:pPr>
              <w:pStyle w:val="Compact"/>
            </w:pPr>
            <w:r>
              <w:t xml:space="preserve">Repetir</w:t>
            </w:r>
            <w:r>
              <w:t xml:space="preserve"> </w:t>
            </w:r>
            <w:r>
              <w:rPr>
                <w:b/>
                <w:bCs/>
              </w:rPr>
              <w:t xml:space="preserve">uma</w:t>
            </w:r>
            <w:r>
              <w:t xml:space="preserve"> </w:t>
            </w:r>
            <w:r>
              <w:t xml:space="preserve">vez, e registar a ocorrência</w:t>
            </w:r>
          </w:p>
        </w:tc>
      </w:tr>
      <w:tr>
        <w:tc>
          <w:tcPr/>
          <w:p>
            <w:pPr>
              <w:pStyle w:val="Compact"/>
            </w:pPr>
            <w:r>
              <w:t xml:space="preserve">2.ª vez na mesma semana</w:t>
            </w:r>
          </w:p>
        </w:tc>
        <w:tc>
          <w:tcPr/>
          <w:p>
            <w:pPr>
              <w:pStyle w:val="Compact"/>
            </w:pPr>
            <w:r>
              <w:t xml:space="preserve">Marcar como intermitente e abrir issue com dono</w:t>
            </w:r>
          </w:p>
        </w:tc>
      </w:tr>
      <w:tr>
        <w:tc>
          <w:tcPr/>
          <w:p>
            <w:pPr>
              <w:pStyle w:val="Compact"/>
            </w:pPr>
            <w:r>
              <w:t xml:space="preserve">Intermitente há mais de {{2 semanas}}</w:t>
            </w:r>
          </w:p>
        </w:tc>
        <w:tc>
          <w:tcPr/>
          <w:p>
            <w:pPr>
              <w:pStyle w:val="Compact"/>
            </w:pPr>
            <w:r>
              <w:t xml:space="preserve">Desativar o teste — com issue e prazo</w:t>
            </w:r>
          </w:p>
        </w:tc>
      </w:tr>
    </w:tbl>
    <w:p>
      <w:pPr>
        <w:pStyle w:val="BodyText"/>
      </w:pPr>
      <w:r>
        <w:rPr>
          <w:b/>
          <w:bCs/>
        </w:rPr>
        <w:t xml:space="preserve">Causas mais comuns:</w:t>
      </w:r>
      <w:r>
        <w:t xml:space="preserve"> </w:t>
      </w:r>
      <w:r>
        <w:t xml:space="preserve">dependência da ordem de execução · datas e fusos (fixar</w:t>
      </w:r>
      <w:r>
        <w:t xml:space="preserve"> </w:t>
      </w:r>
      <w:r>
        <w:rPr>
          <w:rStyle w:val="VerbatimChar"/>
        </w:rPr>
        <w:t xml:space="preserve">TZ=UTC</w:t>
      </w:r>
      <w:r>
        <w:t xml:space="preserve">) ·</w:t>
      </w:r>
      <w:r>
        <w:t xml:space="preserve"> </w:t>
      </w:r>
      <w:r>
        <w:t xml:space="preserve">esperas por tempo em vez de por condição · estado partilhado entre testes · rede real</w:t>
      </w:r>
      <w:r>
        <w:t xml:space="preserve"> </w:t>
      </w:r>
      <w:r>
        <w:t xml:space="preserve">em vez de duplo.</w:t>
      </w:r>
    </w:p>
    <w:p>
      <w:pPr>
        <w:pStyle w:val="BodyText"/>
      </w:pPr>
      <w:r>
        <w:rPr>
          <w:b/>
          <w:bCs/>
        </w:rPr>
        <w:t xml:space="preserve">Nunca:</w:t>
      </w:r>
      <w:r>
        <w:t xml:space="preserve"> </w:t>
      </w:r>
      <w:r>
        <w:t xml:space="preserve">repetir automaticamente a suite inteira até passar. Isso não corrige nada —</w:t>
      </w:r>
      <w:r>
        <w:t xml:space="preserve"> </w:t>
      </w:r>
      <w:r>
        <w:t xml:space="preserve">esconde.</w:t>
      </w:r>
    </w:p>
    <w:p>
      <w:r>
        <w:pict>
          <v:rect style="width:0;height:1.5pt" o:hralign="center" o:hrstd="t" o:hr="t"/>
        </w:pict>
      </w:r>
    </w:p>
    <w:bookmarkEnd w:id="951"/>
    <w:bookmarkStart w:id="952" w:name="quando-o-ramo-principal-fica-vermelho"/>
    <w:p>
      <w:pPr>
        <w:pStyle w:val="Heading2"/>
      </w:pPr>
      <w:r>
        <w:t xml:space="preserve">6. Quando o ramo principal fica vermelho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Passo</w:t>
            </w:r>
          </w:p>
        </w:tc>
        <w:tc>
          <w:tcPr/>
          <w:p>
            <w:pPr>
              <w:pStyle w:val="Compact"/>
            </w:pPr>
            <w:r>
              <w:t xml:space="preserve">Quem</w:t>
            </w:r>
          </w:p>
        </w:tc>
      </w:tr>
      <w:tr>
        <w:tc>
          <w:tcPr/>
          <w:p>
            <w:pPr>
              <w:pStyle w:val="Compact"/>
            </w:pPr>
            <w:r>
              <w:t xml:space="preserve">1. É o problema mais importante do momento — pára o que estiveres a fazer</w:t>
            </w:r>
          </w:p>
        </w:tc>
        <w:tc>
          <w:tcPr/>
          <w:p>
            <w:pPr>
              <w:pStyle w:val="Compact"/>
            </w:pPr>
            <w:r>
              <w:t xml:space="preserve">Quem fez o merge</w:t>
            </w:r>
          </w:p>
        </w:tc>
      </w:tr>
      <w:tr>
        <w:tc>
          <w:tcPr/>
          <w:p>
            <w:pPr>
              <w:pStyle w:val="Compact"/>
            </w:pPr>
            <w:r>
              <w:t xml:space="preserve">2. Avisar no {{canal da equipa}}</w:t>
            </w:r>
          </w:p>
        </w:tc>
        <w:tc>
          <w:tcPr/>
          <w:p>
            <w:pPr>
              <w:pStyle w:val="Compact"/>
            </w:pPr>
            <w:r>
              <w:t xml:space="preserve">Quem fez o merge</w:t>
            </w:r>
          </w:p>
        </w:tc>
      </w:tr>
      <w:tr>
        <w:tc>
          <w:tcPr/>
          <w:p>
            <w:pPr>
              <w:pStyle w:val="Compact"/>
            </w:pPr>
            <w:r>
              <w:t xml:space="preserve">3. Corrigir em {{≤ 30 min}} ou</w:t>
            </w:r>
            <w:r>
              <w:t xml:space="preserve"> </w:t>
            </w:r>
            <w:r>
              <w:rPr>
                <w:b/>
                <w:bCs/>
              </w:rPr>
              <w:t xml:space="preserve">reverter</w:t>
            </w:r>
          </w:p>
        </w:tc>
        <w:tc>
          <w:tcPr/>
          <w:p>
            <w:pPr>
              <w:pStyle w:val="Compact"/>
            </w:pPr>
            <w:r>
              <w:t xml:space="preserve">Quem fez o merge</w:t>
            </w:r>
          </w:p>
        </w:tc>
      </w:tr>
      <w:tr>
        <w:tc>
          <w:tcPr/>
          <w:p>
            <w:pPr>
              <w:pStyle w:val="Compact"/>
            </w:pPr>
            <w:r>
              <w:t xml:space="preserve">4. Se a causa for infraestrutura do CI, registar e escalar</w:t>
            </w:r>
          </w:p>
        </w:tc>
        <w:tc>
          <w:tcPr/>
          <w:p>
            <w:pPr>
              <w:pStyle w:val="Compact"/>
            </w:pPr>
            <w:r>
              <w:t xml:space="preserve">Tech lead</w:t>
            </w:r>
          </w:p>
        </w:tc>
      </w:tr>
    </w:tbl>
    <w:p>
      <w:pPr>
        <w:pStyle w:val="BodyText"/>
      </w:pPr>
      <w:r>
        <w:rPr>
          <w:b/>
          <w:bCs/>
        </w:rPr>
        <w:t xml:space="preserve">Reverter não é derrota.</w:t>
      </w:r>
      <w:r>
        <w:t xml:space="preserve"> </w:t>
      </w:r>
      <w:r>
        <w:t xml:space="preserve">Reverter em cinco minutos custa menos do que deixar</w:t>
      </w:r>
      <w:r>
        <w:t xml:space="preserve"> </w:t>
      </w:r>
      <w:r>
        <w:t xml:space="preserve">a equipa inteira bloqueada durante uma hora à espera da correção.</w:t>
      </w:r>
    </w:p>
    <w:p>
      <w:r>
        <w:pict>
          <v:rect style="width:0;height:1.5pt" o:hralign="center" o:hrstd="t" o:hr="t"/>
        </w:pict>
      </w:r>
    </w:p>
    <w:bookmarkEnd w:id="952"/>
    <w:bookmarkStart w:id="954" w:name="entrega"/>
    <w:p>
      <w:pPr>
        <w:pStyle w:val="Heading2"/>
      </w:pPr>
      <w:r>
        <w:t xml:space="preserve">7. Entrega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Decisão</w:t>
            </w:r>
          </w:p>
        </w:tc>
      </w:tr>
      <w:tr>
        <w:tc>
          <w:tcPr/>
          <w:p>
            <w:pPr>
              <w:pStyle w:val="Compact"/>
            </w:pPr>
            <w:r>
              <w:t xml:space="preserve">O que se publica</w:t>
            </w:r>
          </w:p>
        </w:tc>
        <w:tc>
          <w:tcPr/>
          <w:p>
            <w:pPr>
              <w:pStyle w:val="Compact"/>
            </w:pPr>
            <w:r>
              <w:t xml:space="preserve">{{Imagem Docker etiquetada com o SHA do commit}}</w:t>
            </w:r>
          </w:p>
        </w:tc>
      </w:tr>
      <w:tr>
        <w:tc>
          <w:tcPr/>
          <w:p>
            <w:pPr>
              <w:pStyle w:val="Compact"/>
            </w:pPr>
            <w:r>
              <w:t xml:space="preserve">Onde</w:t>
            </w:r>
          </w:p>
        </w:tc>
        <w:tc>
          <w:tcPr/>
          <w:p>
            <w:pPr>
              <w:pStyle w:val="Compact"/>
            </w:pPr>
            <w:r>
              <w:t xml:space="preserve">{{Registo de contentores}}</w:t>
            </w:r>
          </w:p>
        </w:tc>
      </w:tr>
      <w:tr>
        <w:tc>
          <w:tcPr/>
          <w:p>
            <w:pPr>
              <w:pStyle w:val="Compact"/>
            </w:pPr>
            <w:r>
              <w:t xml:space="preserve">Quando</w:t>
            </w:r>
          </w:p>
        </w:tc>
        <w:tc>
          <w:tcPr/>
          <w:p>
            <w:pPr>
              <w:pStyle w:val="Compact"/>
            </w:pPr>
            <w:r>
              <w:t xml:space="preserve">{{Em cada merge no ramo principal}}</w:t>
            </w:r>
          </w:p>
        </w:tc>
      </w:tr>
      <w:tr>
        <w:tc>
          <w:tcPr/>
          <w:p>
            <w:pPr>
              <w:pStyle w:val="Compact"/>
            </w:pPr>
            <w:r>
              <w:t xml:space="preserve">Como chega a produção</w:t>
            </w:r>
          </w:p>
        </w:tc>
        <w:tc>
          <w:tcPr/>
          <w:p>
            <w:pPr>
              <w:pStyle w:val="Compact"/>
            </w:pPr>
            <w:r>
              <w:t xml:space="preserve">Ver</w:t>
            </w:r>
            <w:r>
              <w:t xml:space="preserve"> </w:t>
            </w:r>
            <w:hyperlink r:id="rId941">
              <w:r>
                <w:rPr>
                  <w:rStyle w:val="Hyperlink"/>
                </w:rPr>
                <w:t xml:space="preserve">Guia de Implantação</w:t>
              </w:r>
            </w:hyperlink>
          </w:p>
        </w:tc>
      </w:tr>
      <w:tr>
        <w:tc>
          <w:tcPr/>
          <w:p>
            <w:pPr>
              <w:pStyle w:val="Compact"/>
            </w:pPr>
            <w:r>
              <w:t xml:space="preserve">Versionamento</w:t>
            </w:r>
          </w:p>
        </w:tc>
        <w:tc>
          <w:tcPr/>
          <w:p>
            <w:pPr>
              <w:pStyle w:val="Compact"/>
            </w:pPr>
            <w:hyperlink r:id="rId953">
              <w:r>
                <w:rPr>
                  <w:rStyle w:val="Hyperlink"/>
                </w:rPr>
                <w:t xml:space="preserve">SemVer</w:t>
              </w:r>
            </w:hyperlink>
            <w:r>
              <w:t xml:space="preserve"> </w:t>
            </w:r>
            <w:r>
              <w:t xml:space="preserve">a partir das etiquetas</w:t>
            </w:r>
          </w:p>
        </w:tc>
      </w:tr>
      <w:tr>
        <w:tc>
          <w:tcPr/>
          <w:p>
            <w:pPr>
              <w:pStyle w:val="Compact"/>
            </w:pPr>
            <w:r>
              <w:t xml:space="preserve">Notas de versão</w:t>
            </w:r>
          </w:p>
        </w:tc>
        <w:tc>
          <w:tcPr/>
          <w:p>
            <w:pPr>
              <w:pStyle w:val="Compact"/>
            </w:pPr>
            <w:r>
              <w:t xml:space="preserve">Geradas dos commits — ver</w:t>
            </w:r>
            <w:r>
              <w:t xml:space="preserve"> </w:t>
            </w:r>
            <w:hyperlink r:id="rId922">
              <w:r>
                <w:rPr>
                  <w:rStyle w:val="Hyperlink"/>
                </w:rPr>
                <w:t xml:space="preserve">Registo de Alterações</w:t>
              </w:r>
            </w:hyperlink>
          </w:p>
        </w:tc>
      </w:tr>
    </w:tbl>
    <w:p>
      <w:pPr>
        <w:pStyle w:val="BodyText"/>
      </w:pPr>
      <w:r>
        <w:rPr>
          <w:b/>
          <w:bCs/>
        </w:rPr>
        <w:t xml:space="preserve">O artefacto é construído uma vez</w:t>
      </w:r>
      <w:r>
        <w:t xml:space="preserve"> </w:t>
      </w:r>
      <w:r>
        <w:t xml:space="preserve">e promovido entre ambientes. Construir outra vez</w:t>
      </w:r>
      <w:r>
        <w:t xml:space="preserve"> </w:t>
      </w:r>
      <w:r>
        <w:t xml:space="preserve">por ambiente é construir outra coisa.</w:t>
      </w:r>
    </w:p>
    <w:p>
      <w:r>
        <w:pict>
          <v:rect style="width:0;height:1.5pt" o:hralign="center" o:hrstd="t" o:hr="t"/>
        </w:pict>
      </w:r>
    </w:p>
    <w:bookmarkEnd w:id="954"/>
    <w:bookmarkStart w:id="955" w:name="saúde-do-ci"/>
    <w:p>
      <w:pPr>
        <w:pStyle w:val="Heading2"/>
      </w:pPr>
      <w:r>
        <w:t xml:space="preserve">8. Saúde do CI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Alvo</w:t>
            </w:r>
          </w:p>
        </w:tc>
        <w:tc>
          <w:tcPr/>
          <w:p>
            <w:pPr>
              <w:pStyle w:val="Compact"/>
            </w:pPr>
            <w:r>
              <w:t xml:space="preserve">Atual</w:t>
            </w:r>
          </w:p>
        </w:tc>
      </w:tr>
      <w:tr>
        <w:tc>
          <w:tcPr/>
          <w:p>
            <w:pPr>
              <w:pStyle w:val="Compact"/>
            </w:pPr>
            <w:r>
              <w:t xml:space="preserve">Duração do CI de PR (p95)</w:t>
            </w:r>
          </w:p>
        </w:tc>
        <w:tc>
          <w:tcPr/>
          <w:p>
            <w:pPr>
              <w:pStyle w:val="Compact"/>
            </w:pPr>
            <w:r>
              <w:t xml:space="preserve">{{≤ 10 min}}</w:t>
            </w:r>
          </w:p>
        </w:tc>
        <w:tc>
          <w:tcPr/>
          <w:p>
            <w:pPr>
              <w:pStyle w:val="Compact"/>
            </w:pPr>
            <w:r>
              <w:t xml:space="preserve">{{…}}</w:t>
            </w:r>
          </w:p>
        </w:tc>
      </w:tr>
      <w:tr>
        <w:tc>
          <w:tcPr/>
          <w:p>
            <w:pPr>
              <w:pStyle w:val="Compact"/>
            </w:pPr>
            <w:r>
              <w:t xml:space="preserve">Taxa de sucesso no ramo principal</w:t>
            </w:r>
          </w:p>
        </w:tc>
        <w:tc>
          <w:tcPr/>
          <w:p>
            <w:pPr>
              <w:pStyle w:val="Compact"/>
            </w:pPr>
            <w:r>
              <w:t xml:space="preserve">{{≥ 95 %}}</w:t>
            </w:r>
          </w:p>
        </w:tc>
        <w:tc>
          <w:tcPr/>
          <w:p>
            <w:pPr>
              <w:pStyle w:val="Compact"/>
            </w:pPr>
            <w:r>
              <w:t xml:space="preserve">{{…}}</w:t>
            </w:r>
          </w:p>
        </w:tc>
      </w:tr>
      <w:tr>
        <w:tc>
          <w:tcPr/>
          <w:p>
            <w:pPr>
              <w:pStyle w:val="Compact"/>
            </w:pPr>
            <w:r>
              <w:t xml:space="preserve">Tempo com o ramo principal vermelho</w:t>
            </w:r>
          </w:p>
        </w:tc>
        <w:tc>
          <w:tcPr/>
          <w:p>
            <w:pPr>
              <w:pStyle w:val="Compact"/>
            </w:pPr>
            <w:r>
              <w:t xml:space="preserve">{{&lt; 30 min/semana}}</w:t>
            </w:r>
          </w:p>
        </w:tc>
        <w:tc>
          <w:tcPr/>
          <w:p>
            <w:pPr>
              <w:pStyle w:val="Compact"/>
            </w:pPr>
            <w:r>
              <w:t xml:space="preserve">{{…}}</w:t>
            </w:r>
          </w:p>
        </w:tc>
      </w:tr>
      <w:tr>
        <w:tc>
          <w:tcPr/>
          <w:p>
            <w:pPr>
              <w:pStyle w:val="Compact"/>
            </w:pPr>
            <w:r>
              <w:t xml:space="preserve">Testes marcados como intermitentes</w:t>
            </w:r>
          </w:p>
        </w:tc>
        <w:tc>
          <w:tcPr/>
          <w:p>
            <w:pPr>
              <w:pStyle w:val="Compact"/>
            </w:pPr>
            <w:r>
              <w:t xml:space="preserve">{{0}}</w:t>
            </w:r>
          </w:p>
        </w:tc>
        <w:tc>
          <w:tcPr/>
          <w:p>
            <w:pPr>
              <w:pStyle w:val="Compact"/>
            </w:pPr>
            <w:r>
              <w:t xml:space="preserve">{{…}}</w:t>
            </w:r>
          </w:p>
        </w:tc>
      </w:tr>
      <w:tr>
        <w:tc>
          <w:tcPr/>
          <w:p>
            <w:pPr>
              <w:pStyle w:val="Compact"/>
            </w:pPr>
            <w:r>
              <w:t xml:space="preserve">Execuções repetidas manualmente</w:t>
            </w:r>
          </w:p>
        </w:tc>
        <w:tc>
          <w:tcPr/>
          <w:p>
            <w:pPr>
              <w:pStyle w:val="Compact"/>
            </w:pPr>
            <w:r>
              <w:t xml:space="preserve">{{&lt; 5 %}}</w:t>
            </w:r>
          </w:p>
        </w:tc>
        <w:tc>
          <w:tcPr/>
          <w:p>
            <w:pPr>
              <w:pStyle w:val="Compact"/>
            </w:pPr>
            <w:r>
              <w:t xml:space="preserve">{{…}}</w:t>
            </w:r>
          </w:p>
        </w:tc>
      </w:tr>
    </w:tbl>
    <w:p>
      <w:pPr>
        <w:pStyle w:val="BlockText"/>
      </w:pPr>
      <w:r>
        <w:t xml:space="preserve">Se o CI passa dos {{15 min}}, as pessoas deixam de esperar por ele e começam a</w:t>
      </w:r>
      <w:r>
        <w:t xml:space="preserve"> </w:t>
      </w:r>
      <w:r>
        <w:t xml:space="preserve">fazer merge por hábito. A lentidão do CI transforma-se, sempre, em qualidade.</w:t>
      </w:r>
    </w:p>
    <w:p>
      <w:r>
        <w:pict>
          <v:rect style="width:0;height:1.5pt" o:hralign="center" o:hrstd="t" o:hr="t"/>
        </w:pict>
      </w:r>
    </w:p>
    <w:bookmarkEnd w:id="955"/>
    <w:bookmarkStart w:id="957" w:name="documentos-relacionados-7"/>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946">
              <w:r>
                <w:rPr>
                  <w:rStyle w:val="Hyperlink"/>
                </w:rPr>
                <w:t xml:space="preserve">Guia de Contribuição</w:t>
              </w:r>
            </w:hyperlink>
          </w:p>
        </w:tc>
        <w:tc>
          <w:tcPr/>
          <w:p>
            <w:pPr>
              <w:pStyle w:val="Compact"/>
            </w:pPr>
            <w:r>
              <w:t xml:space="preserve">O que se exige antes do PR</w:t>
            </w:r>
          </w:p>
        </w:tc>
      </w:tr>
      <w:tr>
        <w:tc>
          <w:tcPr/>
          <w:p>
            <w:pPr>
              <w:pStyle w:val="Compact"/>
            </w:pPr>
            <w:hyperlink r:id="rId941">
              <w:r>
                <w:rPr>
                  <w:rStyle w:val="Hyperlink"/>
                </w:rPr>
                <w:t xml:space="preserve">Guia de Implantação</w:t>
              </w:r>
            </w:hyperlink>
          </w:p>
        </w:tc>
        <w:tc>
          <w:tcPr/>
          <w:p>
            <w:pPr>
              <w:pStyle w:val="Compact"/>
            </w:pPr>
            <w:r>
              <w:t xml:space="preserve">O que acontece depois do merge</w:t>
            </w:r>
          </w:p>
        </w:tc>
      </w:tr>
      <w:tr>
        <w:tc>
          <w:tcPr/>
          <w:p>
            <w:pPr>
              <w:pStyle w:val="Compact"/>
            </w:pPr>
            <w:hyperlink r:id="rId919">
              <w:r>
                <w:rPr>
                  <w:rStyle w:val="Hyperlink"/>
                </w:rPr>
                <w:t xml:space="preserve">Plano de Testes</w:t>
              </w:r>
            </w:hyperlink>
          </w:p>
        </w:tc>
        <w:tc>
          <w:tcPr/>
          <w:p>
            <w:pPr>
              <w:pStyle w:val="Compact"/>
            </w:pPr>
            <w:r>
              <w:t xml:space="preserve">O que estas etapas executam</w:t>
            </w:r>
          </w:p>
        </w:tc>
      </w:tr>
      <w:tr>
        <w:tc>
          <w:tcPr/>
          <w:p>
            <w:pPr>
              <w:pStyle w:val="Compact"/>
            </w:pPr>
            <w:hyperlink r:id="rId904">
              <w:r>
                <w:rPr>
                  <w:rStyle w:val="Hyperlink"/>
                </w:rPr>
                <w:t xml:space="preserve">Ambiente de Desenvolvimento</w:t>
              </w:r>
            </w:hyperlink>
          </w:p>
        </w:tc>
        <w:tc>
          <w:tcPr/>
          <w:p>
            <w:pPr>
              <w:pStyle w:val="Compact"/>
            </w:pPr>
            <w:r>
              <w:t xml:space="preserve">Os mesmos comandos, na tua máquina</w:t>
            </w:r>
          </w:p>
        </w:tc>
      </w:tr>
      <w:tr>
        <w:tc>
          <w:tcPr/>
          <w:p>
            <w:pPr>
              <w:pStyle w:val="Compact"/>
            </w:pPr>
            <w:hyperlink r:id="rId956">
              <w:r>
                <w:rPr>
                  <w:rStyle w:val="Hyperlink"/>
                </w:rPr>
                <w:t xml:space="preserve">Licenças e Terceiros</w:t>
              </w:r>
            </w:hyperlink>
          </w:p>
        </w:tc>
        <w:tc>
          <w:tcPr/>
          <w:p>
            <w:pPr>
              <w:pStyle w:val="Compact"/>
            </w:pPr>
            <w:r>
              <w:t xml:space="preserve">A etapa de dependências</w:t>
            </w:r>
          </w:p>
        </w:tc>
      </w:tr>
    </w:tbl>
    <w:p>
      <w:r>
        <w:br w:type="page"/>
      </w:r>
    </w:p>
    <w:bookmarkEnd w:id="957"/>
    <w:bookmarkEnd w:id="958"/>
    <w:bookmarkStart w:id="974" w:name="gestão-de-dívida-técnica-projeto"/>
    <w:p>
      <w:pPr>
        <w:pStyle w:val="Heading1"/>
      </w:pPr>
      <w:r>
        <w:t xml:space="preserve">Gestão de Dívida Técnica — {{PROJETO}}</w:t>
      </w:r>
    </w:p>
    <w:p>
      <w:pPr>
        <w:pStyle w:val="FirstParagraph"/>
      </w:pPr>
      <w:r>
        <w:rPr>
          <w:i/>
          <w:iCs/>
        </w:rPr>
        <w:t xml:space="preserve">(ficheiro:</w:t>
      </w:r>
      <w:r>
        <w:rPr>
          <w:i/>
          <w:iCs/>
        </w:rPr>
        <w:t xml:space="preserve"> </w:t>
      </w:r>
      <w:r>
        <w:rPr>
          <w:rStyle w:val="VerbatimChar"/>
          <w:i/>
          <w:iCs/>
        </w:rPr>
        <w:t xml:space="preserve">04-desenvolvimento/05-gestao-divida-tecnica.md</w:t>
      </w:r>
      <w:r>
        <w:rPr>
          <w:i/>
          <w:iCs/>
        </w:rPr>
        <w:t xml:space="preserve">)</w:t>
      </w:r>
    </w:p>
    <w:p>
      <w:pPr>
        <w:pStyle w:val="BlockText"/>
      </w:pPr>
      <w:r>
        <w:t xml:space="preserve">Dívida técnica não é código mau. É uma decisão consciente de entregar mais depressa</w:t>
      </w:r>
      <w:r>
        <w:t xml:space="preserve"> </w:t>
      </w:r>
      <w:r>
        <w:t xml:space="preserve">hoje pagando juros amanhã. O que a torna perigosa é ser contraída sem registo:</w:t>
      </w:r>
      <w:r>
        <w:t xml:space="preserve"> </w:t>
      </w:r>
      <w:r>
        <w:t xml:space="preserve">aí ninguém sabe quanto se deve, a quem, nem quando vence.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Responsável pelo registo</w:t>
            </w:r>
          </w:p>
        </w:tc>
        <w:tc>
          <w:tcPr/>
          <w:p>
            <w:pPr>
              <w:pStyle w:val="Compact"/>
            </w:pPr>
            <w:r>
              <w:t xml:space="preserve">{{Tech lead}}</w:t>
            </w:r>
          </w:p>
        </w:tc>
      </w:tr>
      <w:tr>
        <w:tc>
          <w:tcPr/>
          <w:p>
            <w:pPr>
              <w:pStyle w:val="Compact"/>
            </w:pPr>
            <w:r>
              <w:t xml:space="preserve">Revisto em</w:t>
            </w:r>
          </w:p>
        </w:tc>
        <w:tc>
          <w:tcPr/>
          <w:p>
            <w:pPr>
              <w:pStyle w:val="Compact"/>
            </w:pPr>
            <w:r>
              <w:t xml:space="preserve">{{Revisão técnica quinzenal}}</w:t>
            </w:r>
          </w:p>
        </w:tc>
      </w:tr>
      <w:tr>
        <w:tc>
          <w:tcPr/>
          <w:p>
            <w:pPr>
              <w:pStyle w:val="Compact"/>
            </w:pPr>
            <w:r>
              <w:t xml:space="preserve">Orçamento acordado</w:t>
            </w:r>
          </w:p>
        </w:tc>
        <w:tc>
          <w:tcPr/>
          <w:p>
            <w:pPr>
              <w:pStyle w:val="Compact"/>
            </w:pPr>
            <w:r>
              <w:t xml:space="preserve">{{15 % da capacidade de cada ciclo}}</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959" w:name="o-que-é-e-o-que-não-é"/>
    <w:p>
      <w:pPr>
        <w:pStyle w:val="Heading2"/>
      </w:pPr>
      <w:r>
        <w:t xml:space="preserve">1. O que é e o que não 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 dívida</w:t>
            </w:r>
          </w:p>
        </w:tc>
        <w:tc>
          <w:tcPr/>
          <w:p>
            <w:pPr>
              <w:pStyle w:val="Compact"/>
            </w:pPr>
            <w:r>
              <w:t xml:space="preserve">Não é dívida</w:t>
            </w:r>
          </w:p>
        </w:tc>
      </w:tr>
      <w:tr>
        <w:tc>
          <w:tcPr/>
          <w:p>
            <w:pPr>
              <w:pStyle w:val="Compact"/>
            </w:pPr>
            <w:r>
              <w:t xml:space="preserve">Atalho consciente, com alternativa conhecida</w:t>
            </w:r>
          </w:p>
        </w:tc>
        <w:tc>
          <w:tcPr/>
          <w:p>
            <w:pPr>
              <w:pStyle w:val="Compact"/>
            </w:pPr>
            <w:r>
              <w:t xml:space="preserve">Código que ninguém percebe e ninguém decidiu</w:t>
            </w:r>
          </w:p>
        </w:tc>
      </w:tr>
      <w:tr>
        <w:tc>
          <w:tcPr/>
          <w:p>
            <w:pPr>
              <w:pStyle w:val="Compact"/>
            </w:pPr>
            <w:r>
              <w:t xml:space="preserve">“Sabemos que isto não escala acima de {{N}}”</w:t>
            </w:r>
          </w:p>
        </w:tc>
        <w:tc>
          <w:tcPr/>
          <w:p>
            <w:pPr>
              <w:pStyle w:val="Compact"/>
            </w:pPr>
            <w:r>
              <w:t xml:space="preserve">Bug — isso vai para o registo de defeitos</w:t>
            </w:r>
          </w:p>
        </w:tc>
      </w:tr>
      <w:tr>
        <w:tc>
          <w:tcPr/>
          <w:p>
            <w:pPr>
              <w:pStyle w:val="Compact"/>
            </w:pPr>
            <w:r>
              <w:t xml:space="preserve">Biblioteca desatualizada por falta de tempo</w:t>
            </w:r>
          </w:p>
        </w:tc>
        <w:tc>
          <w:tcPr/>
          <w:p>
            <w:pPr>
              <w:pStyle w:val="Compact"/>
            </w:pPr>
            <w:r>
              <w:t xml:space="preserve">Funcionalidade em falta — isso é âmbito</w:t>
            </w:r>
          </w:p>
        </w:tc>
      </w:tr>
      <w:tr>
        <w:tc>
          <w:tcPr/>
          <w:p>
            <w:pPr>
              <w:pStyle w:val="Compact"/>
            </w:pPr>
            <w:r>
              <w:t xml:space="preserve">Teste que ficou por escrever</w:t>
            </w:r>
          </w:p>
        </w:tc>
        <w:tc>
          <w:tcPr/>
          <w:p>
            <w:pPr>
              <w:pStyle w:val="Compact"/>
            </w:pPr>
            <w:r>
              <w:t xml:space="preserve">Preferência de estilo de quem chegou agora</w:t>
            </w:r>
          </w:p>
        </w:tc>
      </w:tr>
      <w:tr>
        <w:tc>
          <w:tcPr/>
          <w:p>
            <w:pPr>
              <w:pStyle w:val="Compact"/>
            </w:pPr>
            <w:r>
              <w:t xml:space="preserve">Duplicação deixada de propósito para não bloquear</w:t>
            </w:r>
          </w:p>
        </w:tc>
        <w:tc>
          <w:tcPr/>
          <w:p>
            <w:pPr>
              <w:pStyle w:val="Compact"/>
            </w:pPr>
            <w:r>
              <w:t xml:space="preserve">Reescrita porque</w:t>
            </w:r>
            <w:r>
              <w:t xml:space="preserve"> </w:t>
            </w:r>
            <w:r>
              <w:t xml:space="preserve">“eu faria de outra forma”</w:t>
            </w:r>
          </w:p>
        </w:tc>
      </w:tr>
    </w:tbl>
    <w:p>
      <w:pPr>
        <w:pStyle w:val="BlockText"/>
      </w:pPr>
      <w:r>
        <w:t xml:space="preserve">A pergunta que separa:</w:t>
      </w:r>
      <w:r>
        <w:t xml:space="preserve"> </w:t>
      </w:r>
      <w:r>
        <w:rPr>
          <w:b/>
          <w:bCs/>
        </w:rPr>
        <w:t xml:space="preserve">alguém decidiu isto, e sabia o custo?</w:t>
      </w:r>
      <w:r>
        <w:t xml:space="preserve"> </w:t>
      </w:r>
      <w:r>
        <w:t xml:space="preserve">Se sim, é dívida.</w:t>
      </w:r>
      <w:r>
        <w:t xml:space="preserve"> </w:t>
      </w:r>
      <w:r>
        <w:t xml:space="preserve">Se não, é defeito ou desconhecimento — e trata-se de outra maneira.</w:t>
      </w:r>
    </w:p>
    <w:p>
      <w:r>
        <w:pict>
          <v:rect style="width:0;height:1.5pt" o:hralign="center" o:hrstd="t" o:hr="t"/>
        </w:pict>
      </w:r>
    </w:p>
    <w:bookmarkEnd w:id="959"/>
    <w:bookmarkStart w:id="960" w:name="registo-2"/>
    <w:p>
      <w:pPr>
        <w:pStyle w:val="Heading2"/>
      </w:pPr>
      <w:r>
        <w:t xml:space="preserve">2. Registo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Dívida</w:t>
            </w:r>
          </w:p>
        </w:tc>
        <w:tc>
          <w:tcPr/>
          <w:p>
            <w:pPr>
              <w:pStyle w:val="Compact"/>
            </w:pPr>
            <w:r>
              <w:t xml:space="preserve">Origem</w:t>
            </w:r>
          </w:p>
        </w:tc>
        <w:tc>
          <w:tcPr/>
          <w:p>
            <w:pPr>
              <w:pStyle w:val="Compact"/>
            </w:pPr>
            <w:r>
              <w:t xml:space="preserve">Juro (o que custa)</w:t>
            </w:r>
          </w:p>
        </w:tc>
        <w:tc>
          <w:tcPr/>
          <w:p>
            <w:pPr>
              <w:pStyle w:val="Compact"/>
            </w:pPr>
            <w:r>
              <w:t xml:space="preserve">Vencimento</w:t>
            </w:r>
          </w:p>
        </w:tc>
        <w:tc>
          <w:tcPr/>
          <w:p>
            <w:pPr>
              <w:pStyle w:val="Compact"/>
            </w:pPr>
            <w:r>
              <w:t xml:space="preserve">Esforço</w:t>
            </w:r>
          </w:p>
        </w:tc>
        <w:tc>
          <w:tcPr/>
          <w:p>
            <w:pPr>
              <w:pStyle w:val="Compact"/>
            </w:pPr>
            <w:r>
              <w:t xml:space="preserve">Estado</w:t>
            </w:r>
          </w:p>
        </w:tc>
      </w:tr>
      <w:tr>
        <w:tc>
          <w:tcPr/>
          <w:p>
            <w:pPr>
              <w:pStyle w:val="Compact"/>
            </w:pPr>
            <w:r>
              <w:t xml:space="preserve">DT-01</w:t>
            </w:r>
          </w:p>
        </w:tc>
        <w:tc>
          <w:tcPr/>
          <w:p>
            <w:pPr>
              <w:pStyle w:val="Compact"/>
            </w:pPr>
            <w:r>
              <w:t xml:space="preserve">{{Sem índice em {{tabela}}; consultas lentas acima de {{100 k}} registos}}</w:t>
            </w:r>
          </w:p>
        </w:tc>
        <w:tc>
          <w:tcPr/>
          <w:p>
            <w:pPr>
              <w:pStyle w:val="Compact"/>
            </w:pPr>
            <w:r>
              <w:t xml:space="preserve">{{Prazo do 1.º piloto}}</w:t>
            </w:r>
          </w:p>
        </w:tc>
        <w:tc>
          <w:tcPr/>
          <w:p>
            <w:pPr>
              <w:pStyle w:val="Compact"/>
            </w:pPr>
            <w:r>
              <w:t xml:space="preserve">{{+2 s no ecrã de listagem}}</w:t>
            </w:r>
          </w:p>
        </w:tc>
        <w:tc>
          <w:tcPr/>
          <w:p>
            <w:pPr>
              <w:pStyle w:val="Compact"/>
            </w:pPr>
            <w:r>
              <w:t xml:space="preserve">{{Antes de {{cliente grande}}}}</w:t>
            </w:r>
          </w:p>
        </w:tc>
        <w:tc>
          <w:tcPr/>
          <w:p>
            <w:pPr>
              <w:pStyle w:val="Compact"/>
            </w:pPr>
            <w:r>
              <w:t xml:space="preserve">{{2 dias}}</w:t>
            </w:r>
          </w:p>
        </w:tc>
        <w:tc>
          <w:tcPr/>
          <w:p>
            <w:pPr>
              <w:pStyle w:val="Compact"/>
            </w:pPr>
            <w:r>
              <w:t xml:space="preserve">Aberta</w:t>
            </w:r>
          </w:p>
        </w:tc>
      </w:tr>
      <w:tr>
        <w:tc>
          <w:tcPr/>
          <w:p>
            <w:pPr>
              <w:pStyle w:val="Compact"/>
            </w:pPr>
            <w:r>
              <w:t xml:space="preserve">DT-02</w:t>
            </w:r>
          </w:p>
        </w:tc>
        <w:tc>
          <w:tcPr/>
          <w:p>
            <w:pPr>
              <w:pStyle w:val="Compact"/>
            </w:pPr>
            <w:r>
              <w:t xml:space="preserve">{{Autenticação duplicada em dois serviços}}</w:t>
            </w:r>
          </w:p>
        </w:tc>
        <w:tc>
          <w:tcPr/>
          <w:p>
            <w:pPr>
              <w:pStyle w:val="Compact"/>
            </w:pPr>
            <w:r>
              <w:t xml:space="preserve">{{Integração à pressa}}</w:t>
            </w:r>
          </w:p>
        </w:tc>
        <w:tc>
          <w:tcPr/>
          <w:p>
            <w:pPr>
              <w:pStyle w:val="Compact"/>
            </w:pPr>
            <w:r>
              <w:t xml:space="preserve">{{Cada alteração feita a dobrar}}</w:t>
            </w:r>
          </w:p>
        </w:tc>
        <w:tc>
          <w:tcPr/>
          <w:p>
            <w:pPr>
              <w:pStyle w:val="Compact"/>
            </w:pPr>
            <w:r>
              <w:t xml:space="preserve">{{Próxima alteração de perfis}}</w:t>
            </w:r>
          </w:p>
        </w:tc>
        <w:tc>
          <w:tcPr/>
          <w:p>
            <w:pPr>
              <w:pStyle w:val="Compact"/>
            </w:pPr>
            <w:r>
              <w:t xml:space="preserve">{{5 dias}}</w:t>
            </w:r>
          </w:p>
        </w:tc>
        <w:tc>
          <w:tcPr/>
          <w:p>
            <w:pPr>
              <w:pStyle w:val="Compact"/>
            </w:pPr>
            <w:r>
              <w:t xml:space="preserve">Aberta</w:t>
            </w:r>
          </w:p>
        </w:tc>
      </w:tr>
      <w:tr>
        <w:tc>
          <w:tcPr/>
          <w:p>
            <w:pPr>
              <w:pStyle w:val="Compact"/>
            </w:pPr>
            <w:r>
              <w:t xml:space="preserve">DT-03</w:t>
            </w:r>
          </w:p>
        </w:tc>
        <w:tc>
          <w:tcPr/>
          <w:p>
            <w:pPr>
              <w:pStyle w:val="Compact"/>
            </w:pPr>
            <w:r>
              <w:t xml:space="preserve">{{Feature flag {{X}} permanente}}</w:t>
            </w:r>
          </w:p>
        </w:tc>
        <w:tc>
          <w:tcPr/>
          <w:p>
            <w:pPr>
              <w:pStyle w:val="Compact"/>
            </w:pPr>
            <w:r>
              <w:t xml:space="preserve">{{Lançamento faseado}}</w:t>
            </w:r>
          </w:p>
        </w:tc>
        <w:tc>
          <w:tcPr/>
          <w:p>
            <w:pPr>
              <w:pStyle w:val="Compact"/>
            </w:pPr>
            <w:r>
              <w:t xml:space="preserve">{{Dois caminhos de código a testar}}</w:t>
            </w:r>
          </w:p>
        </w:tc>
        <w:tc>
          <w:tcPr/>
          <w:p>
            <w:pPr>
              <w:pStyle w:val="Compact"/>
            </w:pPr>
            <w:r>
              <w:t xml:space="preserve">{{{{AAAA-MM-DD}}}}</w:t>
            </w:r>
          </w:p>
        </w:tc>
        <w:tc>
          <w:tcPr/>
          <w:p>
            <w:pPr>
              <w:pStyle w:val="Compact"/>
            </w:pPr>
            <w:r>
              <w:t xml:space="preserve">{{1 dia}}</w:t>
            </w:r>
          </w:p>
        </w:tc>
        <w:tc>
          <w:tcPr/>
          <w:p>
            <w:pPr>
              <w:pStyle w:val="Compact"/>
            </w:pPr>
            <w:r>
              <w:t xml:space="preserve">Em curso</w:t>
            </w:r>
          </w:p>
        </w:tc>
      </w:tr>
    </w:tbl>
    <w:p>
      <w:pPr>
        <w:pStyle w:val="BodyText"/>
      </w:pPr>
      <w:r>
        <w:rPr>
          <w:b/>
          <w:bCs/>
        </w:rPr>
        <w:t xml:space="preserve">Os campos que ninguém preenche e são os únicos que interessam: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Como se preenche bem</w:t>
            </w:r>
          </w:p>
        </w:tc>
      </w:tr>
      <w:tr>
        <w:tc>
          <w:tcPr/>
          <w:p>
            <w:pPr>
              <w:pStyle w:val="Compact"/>
            </w:pPr>
            <w:r>
              <w:rPr>
                <w:b/>
                <w:bCs/>
              </w:rPr>
              <w:t xml:space="preserve">Juro</w:t>
            </w:r>
          </w:p>
        </w:tc>
        <w:tc>
          <w:tcPr/>
          <w:p>
            <w:pPr>
              <w:pStyle w:val="Compact"/>
            </w:pPr>
            <w:r>
              <w:t xml:space="preserve">O que custa</w:t>
            </w:r>
            <w:r>
              <w:t xml:space="preserve"> </w:t>
            </w:r>
            <w:r>
              <w:rPr>
                <w:b/>
                <w:bCs/>
              </w:rPr>
              <w:t xml:space="preserve">por semana</w:t>
            </w:r>
            <w:r>
              <w:t xml:space="preserve">, em concreto: tempo perdido, risco, bugs recorrentes.</w:t>
            </w:r>
            <w:r>
              <w:t xml:space="preserve"> </w:t>
            </w:r>
            <w:r>
              <w:t xml:space="preserve">“É feio”</w:t>
            </w:r>
            <w:r>
              <w:t xml:space="preserve"> </w:t>
            </w:r>
            <w:r>
              <w:t xml:space="preserve">não é juro</w:t>
            </w:r>
          </w:p>
        </w:tc>
      </w:tr>
      <w:tr>
        <w:tc>
          <w:tcPr/>
          <w:p>
            <w:pPr>
              <w:pStyle w:val="Compact"/>
            </w:pPr>
            <w:r>
              <w:rPr>
                <w:b/>
                <w:bCs/>
              </w:rPr>
              <w:t xml:space="preserve">Vencimento</w:t>
            </w:r>
          </w:p>
        </w:tc>
        <w:tc>
          <w:tcPr/>
          <w:p>
            <w:pPr>
              <w:pStyle w:val="Compact"/>
            </w:pPr>
            <w:r>
              <w:t xml:space="preserve">O acontecimento que a torna urgente: um volume, um cliente, uma funcionalidade. Não uma data inventada</w:t>
            </w:r>
          </w:p>
        </w:tc>
      </w:tr>
      <w:tr>
        <w:tc>
          <w:tcPr/>
          <w:p>
            <w:pPr>
              <w:pStyle w:val="Compact"/>
            </w:pPr>
            <w:r>
              <w:rPr>
                <w:b/>
                <w:bCs/>
              </w:rPr>
              <w:t xml:space="preserve">Esforço</w:t>
            </w:r>
          </w:p>
        </w:tc>
        <w:tc>
          <w:tcPr/>
          <w:p>
            <w:pPr>
              <w:pStyle w:val="Compact"/>
            </w:pPr>
            <w:r>
              <w:t xml:space="preserve">Dias de trabalho para pagar. Sem isto, nunca entra num planeamento</w:t>
            </w:r>
          </w:p>
        </w:tc>
      </w:tr>
    </w:tbl>
    <w:p>
      <w:r>
        <w:pict>
          <v:rect style="width:0;height:1.5pt" o:hralign="center" o:hrstd="t" o:hr="t"/>
        </w:pict>
      </w:r>
    </w:p>
    <w:bookmarkEnd w:id="960"/>
    <w:bookmarkStart w:id="961" w:name="como-se-decide-o-que-pagar"/>
    <w:p>
      <w:pPr>
        <w:pStyle w:val="Heading2"/>
      </w:pPr>
      <w:r>
        <w:t xml:space="preserve">3. Como se decide o que pagar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Juro  Esforço</w:t>
            </w:r>
          </w:p>
        </w:tc>
        <w:tc>
          <w:tcPr/>
          <w:p>
            <w:pPr>
              <w:pStyle w:val="Compact"/>
            </w:pPr>
            <w:r>
              <w:t xml:space="preserve">Baixo</w:t>
            </w:r>
          </w:p>
        </w:tc>
        <w:tc>
          <w:tcPr/>
          <w:p>
            <w:pPr>
              <w:pStyle w:val="Compact"/>
            </w:pPr>
            <w:r>
              <w:t xml:space="preserve">Alto</w:t>
            </w:r>
          </w:p>
        </w:tc>
      </w:tr>
      <w:tr>
        <w:tc>
          <w:tcPr/>
          <w:p>
            <w:pPr>
              <w:pStyle w:val="Compact"/>
            </w:pPr>
            <w:r>
              <w:rPr>
                <w:b/>
                <w:bCs/>
              </w:rPr>
              <w:t xml:space="preserve">Alto</w:t>
            </w:r>
          </w:p>
        </w:tc>
        <w:tc>
          <w:tcPr/>
          <w:p>
            <w:pPr>
              <w:pStyle w:val="Compact"/>
            </w:pPr>
            <w:r>
              <w:rPr>
                <w:b/>
                <w:bCs/>
              </w:rPr>
              <w:t xml:space="preserve">Paga já</w:t>
            </w:r>
            <w:r>
              <w:t xml:space="preserve"> </w:t>
            </w:r>
            <w:r>
              <w:t xml:space="preserve">— é o melhor negócio que a equipa vai fazer este mês</w:t>
            </w:r>
          </w:p>
        </w:tc>
        <w:tc>
          <w:tcPr/>
          <w:p>
            <w:pPr>
              <w:pStyle w:val="Compact"/>
            </w:pPr>
            <w:r>
              <w:t xml:space="preserve">Planeia como trabalho próprio, com objetivo e prazo</w:t>
            </w:r>
          </w:p>
        </w:tc>
      </w:tr>
      <w:tr>
        <w:tc>
          <w:tcPr/>
          <w:p>
            <w:pPr>
              <w:pStyle w:val="Compact"/>
            </w:pPr>
            <w:r>
              <w:rPr>
                <w:b/>
                <w:bCs/>
              </w:rPr>
              <w:t xml:space="preserve">Baixo</w:t>
            </w:r>
          </w:p>
        </w:tc>
        <w:tc>
          <w:tcPr/>
          <w:p>
            <w:pPr>
              <w:pStyle w:val="Compact"/>
            </w:pPr>
            <w:r>
              <w:t xml:space="preserve">Paga quando passares por perto (regra do escuteiro)</w:t>
            </w:r>
          </w:p>
        </w:tc>
        <w:tc>
          <w:tcPr/>
          <w:p>
            <w:pPr>
              <w:pStyle w:val="Compact"/>
            </w:pPr>
            <w:r>
              <w:rPr>
                <w:b/>
                <w:bCs/>
              </w:rPr>
              <w:t xml:space="preserve">Não pagues.</w:t>
            </w:r>
            <w:r>
              <w:t xml:space="preserve"> </w:t>
            </w:r>
            <w:r>
              <w:t xml:space="preserve">Regista e revê daqui a {{6 meses}}</w:t>
            </w:r>
          </w:p>
        </w:tc>
      </w:tr>
    </w:tbl>
    <w:p>
      <w:pPr>
        <w:pStyle w:val="BodyText"/>
      </w:pPr>
      <w:r>
        <w:rPr>
          <w:b/>
          <w:bCs/>
        </w:rPr>
        <w:t xml:space="preserve">Dívida que ninguém encontra não custa nada.</w:t>
      </w:r>
      <w:r>
        <w:t xml:space="preserve"> </w:t>
      </w:r>
      <w:r>
        <w:t xml:space="preserve">Reescrever um módulo estável que</w:t>
      </w:r>
      <w:r>
        <w:t xml:space="preserve"> </w:t>
      </w:r>
      <w:r>
        <w:t xml:space="preserve">ninguém toca há dois anos é despesa, não pagamento.</w:t>
      </w:r>
    </w:p>
    <w:p>
      <w:r>
        <w:pict>
          <v:rect style="width:0;height:1.5pt" o:hralign="center" o:hrstd="t" o:hr="t"/>
        </w:pict>
      </w:r>
    </w:p>
    <w:bookmarkEnd w:id="961"/>
    <w:bookmarkStart w:id="962" w:name="orçamento-1"/>
    <w:p>
      <w:pPr>
        <w:pStyle w:val="Heading2"/>
      </w:pPr>
      <w:r>
        <w:t xml:space="preserve">4. Orçamento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Valor</w:t>
            </w:r>
          </w:p>
        </w:tc>
      </w:tr>
      <w:tr>
        <w:tc>
          <w:tcPr/>
          <w:p>
            <w:pPr>
              <w:pStyle w:val="Compact"/>
            </w:pPr>
            <w:r>
              <w:t xml:space="preserve">Capacidade reservada por ciclo</w:t>
            </w:r>
          </w:p>
        </w:tc>
        <w:tc>
          <w:tcPr/>
          <w:p>
            <w:pPr>
              <w:pStyle w:val="Compact"/>
            </w:pPr>
            <w:r>
              <w:t xml:space="preserve">{{15 %}}</w:t>
            </w:r>
          </w:p>
        </w:tc>
      </w:tr>
      <w:tr>
        <w:tc>
          <w:tcPr/>
          <w:p>
            <w:pPr>
              <w:pStyle w:val="Compact"/>
            </w:pPr>
            <w:r>
              <w:t xml:space="preserve">Quem decide o que entra nesse orçamento</w:t>
            </w:r>
          </w:p>
        </w:tc>
        <w:tc>
          <w:tcPr/>
          <w:p>
            <w:pPr>
              <w:pStyle w:val="Compact"/>
            </w:pPr>
            <w:r>
              <w:t xml:space="preserve">{{Tech lead}}, com o PO informado</w:t>
            </w:r>
          </w:p>
        </w:tc>
      </w:tr>
      <w:tr>
        <w:tc>
          <w:tcPr/>
          <w:p>
            <w:pPr>
              <w:pStyle w:val="Compact"/>
            </w:pPr>
            <w:r>
              <w:t xml:space="preserve">Quando se pode gastar mais</w:t>
            </w:r>
          </w:p>
        </w:tc>
        <w:tc>
          <w:tcPr/>
          <w:p>
            <w:pPr>
              <w:pStyle w:val="Compact"/>
            </w:pPr>
            <w:r>
              <w:t xml:space="preserve">{{Quando o juro estiver a bloquear entregas — decisão do comité}}</w:t>
            </w:r>
          </w:p>
        </w:tc>
      </w:tr>
      <w:tr>
        <w:tc>
          <w:tcPr/>
          <w:p>
            <w:pPr>
              <w:pStyle w:val="Compact"/>
            </w:pPr>
            <w:r>
              <w:t xml:space="preserve">Quando se pode gastar menos</w:t>
            </w:r>
          </w:p>
        </w:tc>
        <w:tc>
          <w:tcPr/>
          <w:p>
            <w:pPr>
              <w:pStyle w:val="Compact"/>
            </w:pPr>
            <w:r>
              <w:t xml:space="preserve">{{Nunca dois ciclos seguidos a zero}}</w:t>
            </w:r>
          </w:p>
        </w:tc>
      </w:tr>
    </w:tbl>
    <w:p>
      <w:pPr>
        <w:pStyle w:val="BlockText"/>
      </w:pPr>
      <w:r>
        <w:t xml:space="preserve">Sem percentagem reservada, a dívida só se paga em crise — e em crise paga-se ao</w:t>
      </w:r>
      <w:r>
        <w:t xml:space="preserve"> </w:t>
      </w:r>
      <w:r>
        <w:t xml:space="preserve">pior câmbio possível. A reserva não é generosidade com a equipa técnica: é o que</w:t>
      </w:r>
      <w:r>
        <w:t xml:space="preserve"> </w:t>
      </w:r>
      <w:r>
        <w:t xml:space="preserve">impede a velocidade de cair sem ninguém perceber porquê.</w:t>
      </w:r>
    </w:p>
    <w:p>
      <w:r>
        <w:pict>
          <v:rect style="width:0;height:1.5pt" o:hralign="center" o:hrstd="t" o:hr="t"/>
        </w:pict>
      </w:r>
    </w:p>
    <w:bookmarkEnd w:id="962"/>
    <w:bookmarkStart w:id="963" w:name="contrair-dívida-de-propósito"/>
    <w:p>
      <w:pPr>
        <w:pStyle w:val="Heading2"/>
      </w:pPr>
      <w:r>
        <w:t xml:space="preserve">5. Contrair dívida de propósito</w:t>
      </w:r>
    </w:p>
    <w:p>
      <w:pPr>
        <w:pStyle w:val="FirstParagraph"/>
      </w:pPr>
      <w:r>
        <w:t xml:space="preserve">É legítimo. O que não é legítimo é fazê-lo em silêncio. Antes de aceitar o atalho:</w:t>
      </w:r>
    </w:p>
    <w:p>
      <w:pPr>
        <w:pStyle w:val="Compact"/>
        <w:numPr>
          <w:ilvl w:val="0"/>
          <w:numId w:val="1136"/>
        </w:numPr>
      </w:pPr>
      <w:r>
        <w:t xml:space="preserve">Está registado no quadro acima, com juro e vencimento</w:t>
      </w:r>
    </w:p>
    <w:p>
      <w:pPr>
        <w:pStyle w:val="Compact"/>
        <w:numPr>
          <w:ilvl w:val="0"/>
          <w:numId w:val="1137"/>
        </w:numPr>
      </w:pPr>
      <w:r>
        <w:t xml:space="preserve">Existe alternativa conhecida e está descrita numa linha</w:t>
      </w:r>
    </w:p>
    <w:p>
      <w:pPr>
        <w:pStyle w:val="Compact"/>
        <w:numPr>
          <w:ilvl w:val="0"/>
          <w:numId w:val="1138"/>
        </w:numPr>
      </w:pPr>
      <w:r>
        <w:t xml:space="preserve">O PO sabe que o prazo de hoje custa {{N}} dias depois</w:t>
      </w:r>
    </w:p>
    <w:p>
      <w:pPr>
        <w:pStyle w:val="Compact"/>
        <w:numPr>
          <w:ilvl w:val="0"/>
          <w:numId w:val="1139"/>
        </w:numPr>
      </w:pPr>
      <w:r>
        <w:t xml:space="preserve">Se for estrutural, tem</w:t>
      </w:r>
      <w:r>
        <w:t xml:space="preserve"> </w:t>
      </w:r>
      <w:hyperlink r:id="rId333">
        <w:r>
          <w:rPr>
            <w:rStyle w:val="Hyperlink"/>
          </w:rPr>
          <w:t xml:space="preserve">ADR</w:t>
        </w:r>
      </w:hyperlink>
      <w:r>
        <w:t xml:space="preserve"> </w:t>
      </w:r>
      <w:r>
        <w:t xml:space="preserve">com a secção</w:t>
      </w:r>
      <w:r>
        <w:t xml:space="preserve"> </w:t>
      </w:r>
      <w:r>
        <w:t xml:space="preserve">“o que faria mudar esta decisão”</w:t>
      </w:r>
    </w:p>
    <w:p>
      <w:pPr>
        <w:pStyle w:val="Compact"/>
        <w:numPr>
          <w:ilvl w:val="0"/>
          <w:numId w:val="1140"/>
        </w:numPr>
      </w:pPr>
      <w:r>
        <w:t xml:space="preserve">Há um</w:t>
      </w:r>
      <w:r>
        <w:t xml:space="preserve"> </w:t>
      </w:r>
      <w:r>
        <w:rPr>
          <w:rStyle w:val="VerbatimChar"/>
        </w:rPr>
        <w:t xml:space="preserve">TODO</w:t>
      </w:r>
      <w:r>
        <w:t xml:space="preserve"> </w:t>
      </w:r>
      <w:r>
        <w:t xml:space="preserve">no código com o número</w:t>
      </w:r>
      <w:r>
        <w:t xml:space="preserve"> </w:t>
      </w:r>
      <w:r>
        <w:rPr>
          <w:rStyle w:val="VerbatimChar"/>
        </w:rPr>
        <w:t xml:space="preserve">DT-nn</w:t>
      </w:r>
      <w:r>
        <w:t xml:space="preserve"> </w:t>
      </w:r>
      <w:r>
        <w:t xml:space="preserve">— para quem o encontrar saber que foi decidido</w:t>
      </w:r>
    </w:p>
    <w:p>
      <w:r>
        <w:pict>
          <v:rect style="width:0;height:1.5pt" o:hralign="center" o:hrstd="t" o:hr="t"/>
        </w:pict>
      </w:r>
    </w:p>
    <w:bookmarkEnd w:id="963"/>
    <w:bookmarkStart w:id="965" w:name="X4299baf432a51cafbb396d32f167851a667963a"/>
    <w:p>
      <w:pPr>
        <w:pStyle w:val="Heading2"/>
      </w:pPr>
      <w:r>
        <w:t xml:space="preserve">6. Sinais de que está a ganhar-se dívida sem dar por isso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Sinal</w:t>
            </w:r>
          </w:p>
        </w:tc>
        <w:tc>
          <w:tcPr/>
          <w:p>
            <w:pPr>
              <w:pStyle w:val="Compact"/>
            </w:pPr>
            <w:r>
              <w:t xml:space="preserve">O que costuma indicar</w:t>
            </w:r>
          </w:p>
        </w:tc>
      </w:tr>
      <w:tr>
        <w:tc>
          <w:tcPr/>
          <w:p>
            <w:pPr>
              <w:pStyle w:val="Compact"/>
            </w:pPr>
            <w:r>
              <w:t xml:space="preserve">Estimativas a subir para tarefas parecidas</w:t>
            </w:r>
          </w:p>
        </w:tc>
        <w:tc>
          <w:tcPr/>
          <w:p>
            <w:pPr>
              <w:pStyle w:val="Compact"/>
            </w:pPr>
            <w:r>
              <w:t xml:space="preserve">O custo de mexer está a crescer</w:t>
            </w:r>
          </w:p>
        </w:tc>
      </w:tr>
      <w:tr>
        <w:tc>
          <w:tcPr/>
          <w:p>
            <w:pPr>
              <w:pStyle w:val="Compact"/>
            </w:pPr>
            <w:r>
              <w:t xml:space="preserve">“Não mexas nisso, ninguém sabe como funciona”</w:t>
            </w:r>
          </w:p>
        </w:tc>
        <w:tc>
          <w:tcPr/>
          <w:p>
            <w:pPr>
              <w:pStyle w:val="Compact"/>
            </w:pPr>
            <w:r>
              <w:t xml:space="preserve">Conhecimento perdido, e não código mau</w:t>
            </w:r>
          </w:p>
        </w:tc>
      </w:tr>
      <w:tr>
        <w:tc>
          <w:tcPr/>
          <w:p>
            <w:pPr>
              <w:pStyle w:val="Compact"/>
            </w:pPr>
            <w:r>
              <w:t xml:space="preserve">Correções que criam sempre outro bug</w:t>
            </w:r>
          </w:p>
        </w:tc>
        <w:tc>
          <w:tcPr/>
          <w:p>
            <w:pPr>
              <w:pStyle w:val="Compact"/>
            </w:pPr>
            <w:r>
              <w:t xml:space="preserve">Acoplamento por resolver</w:t>
            </w:r>
          </w:p>
        </w:tc>
      </w:tr>
      <w:tr>
        <w:tc>
          <w:tcPr/>
          <w:p>
            <w:pPr>
              <w:pStyle w:val="Compact"/>
            </w:pPr>
            <w:r>
              <w:t xml:space="preserve">Testes desligados ou ignorados</w:t>
            </w:r>
          </w:p>
        </w:tc>
        <w:tc>
          <w:tcPr/>
          <w:p>
            <w:pPr>
              <w:pStyle w:val="Compact"/>
            </w:pPr>
            <w:r>
              <w:t xml:space="preserve">A suite deixou de dar sinal</w:t>
            </w:r>
          </w:p>
        </w:tc>
      </w:tr>
      <w:tr>
        <w:tc>
          <w:tcPr/>
          <w:p>
            <w:pPr>
              <w:pStyle w:val="Compact"/>
            </w:pPr>
            <w:r>
              <w:t xml:space="preserve">Uma pessoa é sempre a mesma para uma área</w:t>
            </w:r>
          </w:p>
        </w:tc>
        <w:tc>
          <w:tcPr/>
          <w:p>
            <w:pPr>
              <w:pStyle w:val="Compact"/>
            </w:pPr>
            <w:r>
              <w:t xml:space="preserve">Dívida de conhecimento — ver</w:t>
            </w:r>
            <w:r>
              <w:t xml:space="preserve"> </w:t>
            </w:r>
            <w:hyperlink r:id="rId964">
              <w:r>
                <w:rPr>
                  <w:rStyle w:val="Hyperlink"/>
                </w:rPr>
                <w:t xml:space="preserve">Plano de Transição</w:t>
              </w:r>
            </w:hyperlink>
          </w:p>
        </w:tc>
      </w:tr>
      <w:tr>
        <w:tc>
          <w:tcPr/>
          <w:p>
            <w:pPr>
              <w:pStyle w:val="Compact"/>
            </w:pPr>
            <w:r>
              <w:t xml:space="preserve">Dependências há {{2 anos}} sem atualizar</w:t>
            </w:r>
          </w:p>
        </w:tc>
        <w:tc>
          <w:tcPr/>
          <w:p>
            <w:pPr>
              <w:pStyle w:val="Compact"/>
            </w:pPr>
            <w:r>
              <w:t xml:space="preserve">Ver</w:t>
            </w:r>
            <w:r>
              <w:t xml:space="preserve"> </w:t>
            </w:r>
            <w:hyperlink r:id="rId956">
              <w:r>
                <w:rPr>
                  <w:rStyle w:val="Hyperlink"/>
                </w:rPr>
                <w:t xml:space="preserve">Licenças e Terceiros</w:t>
              </w:r>
            </w:hyperlink>
          </w:p>
        </w:tc>
      </w:tr>
    </w:tbl>
    <w:p>
      <w:r>
        <w:pict>
          <v:rect style="width:0;height:1.5pt" o:hralign="center" o:hrstd="t" o:hr="t"/>
        </w:pict>
      </w:r>
    </w:p>
    <w:bookmarkEnd w:id="965"/>
    <w:bookmarkStart w:id="967" w:name="revisão"/>
    <w:p>
      <w:pPr>
        <w:pStyle w:val="Heading2"/>
      </w:pPr>
      <w:r>
        <w:t xml:space="preserve">7. Revisão</w:t>
      </w:r>
    </w:p>
    <w:p>
      <w:pPr>
        <w:pStyle w:val="FirstParagraph"/>
      </w:pPr>
      <w:r>
        <w:t xml:space="preserve">Na</w:t>
      </w:r>
      <w:r>
        <w:t xml:space="preserve"> </w:t>
      </w:r>
      <w:hyperlink r:id="rId966">
        <w:r>
          <w:rPr>
            <w:rStyle w:val="Hyperlink"/>
          </w:rPr>
          <w:t xml:space="preserve">revisão técnica</w:t>
        </w:r>
      </w:hyperlink>
      <w:r>
        <w:t xml:space="preserve">, {{quinzenal}}:</w:t>
      </w:r>
    </w:p>
    <w:p>
      <w:pPr>
        <w:pStyle w:val="Compact"/>
        <w:numPr>
          <w:ilvl w:val="0"/>
          <w:numId w:val="1141"/>
        </w:numPr>
      </w:pPr>
      <w:r>
        <w:t xml:space="preserve">Que dívida</w:t>
      </w:r>
      <w:r>
        <w:t xml:space="preserve"> </w:t>
      </w:r>
      <w:r>
        <w:rPr>
          <w:b/>
          <w:bCs/>
        </w:rPr>
        <w:t xml:space="preserve">custou tempo neste ciclo</w:t>
      </w:r>
      <w:r>
        <w:t xml:space="preserve">? Sobe o juro dessa.</w:t>
      </w:r>
    </w:p>
    <w:p>
      <w:pPr>
        <w:pStyle w:val="Compact"/>
        <w:numPr>
          <w:ilvl w:val="0"/>
          <w:numId w:val="1141"/>
        </w:numPr>
      </w:pPr>
      <w:r>
        <w:t xml:space="preserve">Alguma venceu — apareceu o volume, o cliente ou a funcionalidade que a torna urgente?</w:t>
      </w:r>
    </w:p>
    <w:p>
      <w:pPr>
        <w:pStyle w:val="Compact"/>
        <w:numPr>
          <w:ilvl w:val="0"/>
          <w:numId w:val="1141"/>
        </w:numPr>
      </w:pPr>
      <w:r>
        <w:t xml:space="preserve">O orçamento do ciclo passado foi gasto? Em quê?</w:t>
      </w:r>
    </w:p>
    <w:p>
      <w:pPr>
        <w:pStyle w:val="Compact"/>
        <w:numPr>
          <w:ilvl w:val="0"/>
          <w:numId w:val="1141"/>
        </w:numPr>
      </w:pPr>
      <w:r>
        <w:t xml:space="preserve">Entrou dívida nova? Está registada, ou descobrimo-la ao passar por lá?</w:t>
      </w:r>
    </w:p>
    <w:p>
      <w:pPr>
        <w:pStyle w:val="FirstParagraph"/>
      </w:pPr>
      <w:r>
        <w:rPr>
          <w:b/>
          <w:bCs/>
        </w:rPr>
        <w:t xml:space="preserve">Fecha-se uma dívida</w:t>
      </w:r>
      <w:r>
        <w:t xml:space="preserve"> </w:t>
      </w:r>
      <w:r>
        <w:t xml:space="preserve">quando o código deixa de ter o problema — não quando alguém</w:t>
      </w:r>
      <w:r>
        <w:t xml:space="preserve"> </w:t>
      </w:r>
      <w:r>
        <w:t xml:space="preserve">promete tratar dela.</w:t>
      </w:r>
    </w:p>
    <w:p>
      <w:r>
        <w:pict>
          <v:rect style="width:0;height:1.5pt" o:hralign="center" o:hrstd="t" o:hr="t"/>
        </w:pict>
      </w:r>
    </w:p>
    <w:bookmarkEnd w:id="967"/>
    <w:bookmarkStart w:id="968" w:name="indicadores"/>
    <w:p>
      <w:pPr>
        <w:pStyle w:val="Heading2"/>
      </w:pPr>
      <w:r>
        <w:t xml:space="preserve">8. Indicadores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Alvo</w:t>
            </w:r>
          </w:p>
        </w:tc>
        <w:tc>
          <w:tcPr/>
          <w:p>
            <w:pPr>
              <w:pStyle w:val="Compact"/>
            </w:pPr>
            <w:r>
              <w:t xml:space="preserve">Atual</w:t>
            </w:r>
          </w:p>
        </w:tc>
      </w:tr>
      <w:tr>
        <w:tc>
          <w:tcPr/>
          <w:p>
            <w:pPr>
              <w:pStyle w:val="Compact"/>
            </w:pPr>
            <w:r>
              <w:t xml:space="preserve">Itens abertos com juro alto</w:t>
            </w:r>
          </w:p>
        </w:tc>
        <w:tc>
          <w:tcPr/>
          <w:p>
            <w:pPr>
              <w:pStyle w:val="Compact"/>
            </w:pPr>
            <w:r>
              <w:t xml:space="preserve">{{≤ 3}}</w:t>
            </w:r>
          </w:p>
        </w:tc>
        <w:tc>
          <w:tcPr/>
          <w:p>
            <w:pPr>
              <w:pStyle w:val="Compact"/>
            </w:pPr>
            <w:r>
              <w:t xml:space="preserve">{{…}}</w:t>
            </w:r>
          </w:p>
        </w:tc>
      </w:tr>
      <w:tr>
        <w:tc>
          <w:tcPr/>
          <w:p>
            <w:pPr>
              <w:pStyle w:val="Compact"/>
            </w:pPr>
            <w:r>
              <w:t xml:space="preserve">Idade média do registo</w:t>
            </w:r>
          </w:p>
        </w:tc>
        <w:tc>
          <w:tcPr/>
          <w:p>
            <w:pPr>
              <w:pStyle w:val="Compact"/>
            </w:pPr>
            <w:r>
              <w:t xml:space="preserve">{{&lt; 6 meses}}</w:t>
            </w:r>
          </w:p>
        </w:tc>
        <w:tc>
          <w:tcPr/>
          <w:p>
            <w:pPr>
              <w:pStyle w:val="Compact"/>
            </w:pPr>
            <w:r>
              <w:t xml:space="preserve">{{…}}</w:t>
            </w:r>
          </w:p>
        </w:tc>
      </w:tr>
      <w:tr>
        <w:tc>
          <w:tcPr/>
          <w:p>
            <w:pPr>
              <w:pStyle w:val="Compact"/>
            </w:pPr>
            <w:r>
              <w:t xml:space="preserve">Orçamento de dívida usado por ciclo</w:t>
            </w:r>
          </w:p>
        </w:tc>
        <w:tc>
          <w:tcPr/>
          <w:p>
            <w:pPr>
              <w:pStyle w:val="Compact"/>
            </w:pPr>
            <w:r>
              <w:t xml:space="preserve">{{10–15 %}}</w:t>
            </w:r>
          </w:p>
        </w:tc>
        <w:tc>
          <w:tcPr/>
          <w:p>
            <w:pPr>
              <w:pStyle w:val="Compact"/>
            </w:pPr>
            <w:r>
              <w:t xml:space="preserve">{{…}}</w:t>
            </w:r>
          </w:p>
        </w:tc>
      </w:tr>
      <w:tr>
        <w:tc>
          <w:tcPr/>
          <w:p>
            <w:pPr>
              <w:pStyle w:val="Compact"/>
            </w:pPr>
            <w:r>
              <w:t xml:space="preserve">Dívida contraída sem registo (detetada depois)</w:t>
            </w:r>
          </w:p>
        </w:tc>
        <w:tc>
          <w:tcPr/>
          <w:p>
            <w:pPr>
              <w:pStyle w:val="Compact"/>
            </w:pPr>
            <w:r>
              <w:t xml:space="preserve">{{0}}</w:t>
            </w:r>
          </w:p>
        </w:tc>
        <w:tc>
          <w:tcPr/>
          <w:p>
            <w:pPr>
              <w:pStyle w:val="Compact"/>
            </w:pPr>
            <w:r>
              <w:t xml:space="preserve">{{…}}</w:t>
            </w:r>
          </w:p>
        </w:tc>
      </w:tr>
    </w:tbl>
    <w:p>
      <w:r>
        <w:pict>
          <v:rect style="width:0;height:1.5pt" o:hralign="center" o:hrstd="t" o:hr="t"/>
        </w:pict>
      </w:r>
    </w:p>
    <w:bookmarkEnd w:id="968"/>
    <w:bookmarkStart w:id="973" w:name="documentos-relacionados-8"/>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333">
              <w:r>
                <w:rPr>
                  <w:rStyle w:val="Hyperlink"/>
                </w:rPr>
                <w:t xml:space="preserve">Modelo de ADR</w:t>
              </w:r>
            </w:hyperlink>
          </w:p>
        </w:tc>
        <w:tc>
          <w:tcPr/>
          <w:p>
            <w:pPr>
              <w:pStyle w:val="Compact"/>
            </w:pPr>
            <w:r>
              <w:t xml:space="preserve">Onde vive a dívida estrutural</w:t>
            </w:r>
          </w:p>
        </w:tc>
      </w:tr>
      <w:tr>
        <w:tc>
          <w:tcPr/>
          <w:p>
            <w:pPr>
              <w:pStyle w:val="Compact"/>
            </w:pPr>
            <w:hyperlink r:id="rId969">
              <w:r>
                <w:rPr>
                  <w:rStyle w:val="Hyperlink"/>
                </w:rPr>
                <w:t xml:space="preserve">Reuniões de Cadência</w:t>
              </w:r>
            </w:hyperlink>
          </w:p>
        </w:tc>
        <w:tc>
          <w:tcPr/>
          <w:p>
            <w:pPr>
              <w:pStyle w:val="Compact"/>
            </w:pPr>
            <w:r>
              <w:t xml:space="preserve">Onde se revê</w:t>
            </w:r>
          </w:p>
        </w:tc>
      </w:tr>
      <w:tr>
        <w:tc>
          <w:tcPr/>
          <w:p>
            <w:pPr>
              <w:pStyle w:val="Compact"/>
            </w:pPr>
            <w:hyperlink r:id="rId970">
              <w:r>
                <w:rPr>
                  <w:rStyle w:val="Hyperlink"/>
                </w:rPr>
                <w:t xml:space="preserve">Estimativas e Esforço</w:t>
              </w:r>
            </w:hyperlink>
          </w:p>
        </w:tc>
        <w:tc>
          <w:tcPr/>
          <w:p>
            <w:pPr>
              <w:pStyle w:val="Compact"/>
            </w:pPr>
            <w:r>
              <w:t xml:space="preserve">O juro aparece aqui, como derrapagem</w:t>
            </w:r>
          </w:p>
        </w:tc>
      </w:tr>
      <w:tr>
        <w:tc>
          <w:tcPr/>
          <w:p>
            <w:pPr>
              <w:pStyle w:val="Compact"/>
            </w:pPr>
            <w:hyperlink r:id="rId971">
              <w:r>
                <w:rPr>
                  <w:rStyle w:val="Hyperlink"/>
                </w:rPr>
                <w:t xml:space="preserve">Gestão de Feature Flags</w:t>
              </w:r>
            </w:hyperlink>
          </w:p>
        </w:tc>
        <w:tc>
          <w:tcPr/>
          <w:p>
            <w:pPr>
              <w:pStyle w:val="Compact"/>
            </w:pPr>
            <w:r>
              <w:t xml:space="preserve">A fonte de dívida mais esquecida</w:t>
            </w:r>
          </w:p>
        </w:tc>
      </w:tr>
      <w:tr>
        <w:tc>
          <w:tcPr/>
          <w:p>
            <w:pPr>
              <w:pStyle w:val="Compact"/>
            </w:pPr>
            <w:hyperlink r:id="rId972">
              <w:r>
                <w:rPr>
                  <w:rStyle w:val="Hyperlink"/>
                </w:rPr>
                <w:t xml:space="preserve">Padrões de Código</w:t>
              </w:r>
            </w:hyperlink>
          </w:p>
        </w:tc>
        <w:tc>
          <w:tcPr/>
          <w:p>
            <w:pPr>
              <w:pStyle w:val="Compact"/>
            </w:pPr>
            <w:r>
              <w:t xml:space="preserve">O que evita contrair dívida por descuido</w:t>
            </w:r>
          </w:p>
        </w:tc>
      </w:tr>
    </w:tbl>
    <w:p>
      <w:r>
        <w:br w:type="page"/>
      </w:r>
    </w:p>
    <w:bookmarkEnd w:id="973"/>
    <w:bookmarkEnd w:id="974"/>
    <w:bookmarkStart w:id="985" w:name="X135c94a7ec01fe75d80377e3070318e8c93011b"/>
    <w:p>
      <w:pPr>
        <w:pStyle w:val="Heading1"/>
      </w:pPr>
      <w:r>
        <w:t xml:space="preserve">Integração de Novos Elementos na Equipa — {{PROJETO}}</w:t>
      </w:r>
    </w:p>
    <w:p>
      <w:pPr>
        <w:pStyle w:val="FirstParagraph"/>
      </w:pPr>
      <w:r>
        <w:rPr>
          <w:i/>
          <w:iCs/>
        </w:rPr>
        <w:t xml:space="preserve">(ficheiro:</w:t>
      </w:r>
      <w:r>
        <w:rPr>
          <w:i/>
          <w:iCs/>
        </w:rPr>
        <w:t xml:space="preserve"> </w:t>
      </w:r>
      <w:r>
        <w:rPr>
          <w:rStyle w:val="VerbatimChar"/>
          <w:i/>
          <w:iCs/>
        </w:rPr>
        <w:t xml:space="preserve">04-desenvolvimento/06-integracao-de-novos-elementos.md</w:t>
      </w:r>
      <w:r>
        <w:rPr>
          <w:i/>
          <w:iCs/>
        </w:rPr>
        <w:t xml:space="preserve">)</w:t>
      </w:r>
    </w:p>
    <w:p>
      <w:pPr>
        <w:pStyle w:val="BlockText"/>
      </w:pPr>
      <w:r>
        <w:t xml:space="preserve">O</w:t>
      </w:r>
      <w:r>
        <w:t xml:space="preserve"> </w:t>
      </w:r>
      <w:hyperlink r:id="rId904">
        <w:r>
          <w:rPr>
            <w:rStyle w:val="Hyperlink"/>
          </w:rPr>
          <w:t xml:space="preserve">Ambiente de Desenvolvimento</w:t>
        </w:r>
      </w:hyperlink>
      <w:r>
        <w:t xml:space="preserve"> </w:t>
      </w:r>
      <w:r>
        <w:t xml:space="preserve">põe a máquina a</w:t>
      </w:r>
      <w:r>
        <w:t xml:space="preserve"> </w:t>
      </w:r>
      <w:r>
        <w:t xml:space="preserve">funcionar em 30 minutos. Este documento trata do resto: por que ordem se lê, com</w:t>
      </w:r>
      <w:r>
        <w:t xml:space="preserve"> </w:t>
      </w:r>
      <w:r>
        <w:t xml:space="preserve">quem se fala, e qual é a primeira coisa que se entrega.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Responsável pelo acolhimento</w:t>
            </w:r>
          </w:p>
        </w:tc>
        <w:tc>
          <w:tcPr/>
          <w:p>
            <w:pPr>
              <w:pStyle w:val="Compact"/>
            </w:pPr>
            <w:r>
              <w:t xml:space="preserve">{{Tech lead}}</w:t>
            </w:r>
          </w:p>
        </w:tc>
      </w:tr>
      <w:tr>
        <w:tc>
          <w:tcPr/>
          <w:p>
            <w:pPr>
              <w:pStyle w:val="Compact"/>
            </w:pPr>
            <w:r>
              <w:t xml:space="preserve">Acompanhante ({{buddy}})</w:t>
            </w:r>
          </w:p>
        </w:tc>
        <w:tc>
          <w:tcPr/>
          <w:p>
            <w:pPr>
              <w:pStyle w:val="Compact"/>
            </w:pPr>
            <w:r>
              <w:t xml:space="preserve">{{Atribuído no 1.º dia}}</w:t>
            </w:r>
          </w:p>
        </w:tc>
      </w:tr>
      <w:tr>
        <w:tc>
          <w:tcPr/>
          <w:p>
            <w:pPr>
              <w:pStyle w:val="Compact"/>
            </w:pPr>
            <w:r>
              <w:t xml:space="preserve">Objetivo</w:t>
            </w:r>
          </w:p>
        </w:tc>
        <w:tc>
          <w:tcPr/>
          <w:p>
            <w:pPr>
              <w:pStyle w:val="Compact"/>
            </w:pPr>
            <w:r>
              <w:t xml:space="preserve">{{1.ª alteração em produção até ao 5.º dia}}</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975" w:name="antes-do-primeiro-dia"/>
    <w:p>
      <w:pPr>
        <w:pStyle w:val="Heading2"/>
      </w:pPr>
      <w:r>
        <w:t xml:space="preserve">1. Antes do primeiro dia</w:t>
      </w:r>
    </w:p>
    <w:p>
      <w:pPr>
        <w:pStyle w:val="FirstParagraph"/>
      </w:pPr>
      <w:r>
        <w:t xml:space="preserve">Preparado por {{quem}}, com {{3 dias}} de antecedência. Nada disto se pede no próprio dia.</w:t>
      </w:r>
    </w:p>
    <w:p>
      <w:pPr>
        <w:pStyle w:val="Compact"/>
        <w:numPr>
          <w:ilvl w:val="0"/>
          <w:numId w:val="1142"/>
        </w:numPr>
      </w:pPr>
      <w:r>
        <w:t xml:space="preserve">Contas: {{correio, {{ferramenta de código}}, {{gestor de tarefas}}, {{canal da equipa}}}}</w:t>
      </w:r>
    </w:p>
    <w:p>
      <w:pPr>
        <w:pStyle w:val="Compact"/>
        <w:numPr>
          <w:ilvl w:val="0"/>
          <w:numId w:val="1143"/>
        </w:numPr>
      </w:pPr>
      <w:r>
        <w:t xml:space="preserve">Acessos: repositórios, {{ambiente de testes}}, {{cofre de segredos}}, {{VPN}}</w:t>
      </w:r>
    </w:p>
    <w:p>
      <w:pPr>
        <w:pStyle w:val="Compact"/>
        <w:numPr>
          <w:ilvl w:val="0"/>
          <w:numId w:val="1144"/>
        </w:numPr>
      </w:pPr>
      <w:r>
        <w:t xml:space="preserve">Máquina com {{privilégios de administrador}} — sem isso o primeiro dia perde-se</w:t>
      </w:r>
    </w:p>
    <w:p>
      <w:pPr>
        <w:pStyle w:val="Compact"/>
        <w:numPr>
          <w:ilvl w:val="0"/>
          <w:numId w:val="1145"/>
        </w:numPr>
      </w:pPr>
      <w:r>
        <w:t xml:space="preserve">Acompanhante atribuído e avisado, com tempo reservado na agenda</w:t>
      </w:r>
    </w:p>
    <w:p>
      <w:pPr>
        <w:pStyle w:val="Compact"/>
        <w:numPr>
          <w:ilvl w:val="0"/>
          <w:numId w:val="1146"/>
        </w:numPr>
      </w:pPr>
      <w:r>
        <w:t xml:space="preserve">Primeira tarefa escolhida — ver §4</w:t>
      </w:r>
    </w:p>
    <w:p>
      <w:pPr>
        <w:pStyle w:val="Compact"/>
        <w:numPr>
          <w:ilvl w:val="0"/>
          <w:numId w:val="1147"/>
        </w:numPr>
      </w:pPr>
      <w:r>
        <w:t xml:space="preserve">Convites para as reuniões de cadência</w:t>
      </w:r>
    </w:p>
    <w:p>
      <w:pPr>
        <w:pStyle w:val="BlockText"/>
      </w:pPr>
      <w:r>
        <w:t xml:space="preserve">Um acesso pedido no primeiro dia demora, em média, {{3 dias}} a chegar. São três</w:t>
      </w:r>
      <w:r>
        <w:t xml:space="preserve"> </w:t>
      </w:r>
      <w:r>
        <w:t xml:space="preserve">dias de uma pessoa nova a ver os outros trabalhar.</w:t>
      </w:r>
    </w:p>
    <w:p>
      <w:r>
        <w:pict>
          <v:rect style="width:0;height:1.5pt" o:hralign="center" o:hrstd="t" o:hr="t"/>
        </w:pict>
      </w:r>
    </w:p>
    <w:bookmarkEnd w:id="975"/>
    <w:bookmarkStart w:id="976" w:name="primeiro-dia"/>
    <w:p>
      <w:pPr>
        <w:pStyle w:val="Heading2"/>
      </w:pPr>
      <w:r>
        <w:t xml:space="preserve">2. Primeiro dia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Momento</w:t>
            </w:r>
          </w:p>
        </w:tc>
        <w:tc>
          <w:tcPr/>
          <w:p>
            <w:pPr>
              <w:pStyle w:val="Compact"/>
            </w:pPr>
            <w:r>
              <w:t xml:space="preserve">O quê</w:t>
            </w:r>
          </w:p>
        </w:tc>
        <w:tc>
          <w:tcPr/>
          <w:p>
            <w:pPr>
              <w:pStyle w:val="Compact"/>
            </w:pPr>
            <w:r>
              <w:t xml:space="preserve">Com quem</w:t>
            </w:r>
          </w:p>
        </w:tc>
      </w:tr>
      <w:tr>
        <w:tc>
          <w:tcPr/>
          <w:p>
            <w:pPr>
              <w:pStyle w:val="Compact"/>
            </w:pPr>
            <w:r>
              <w:t xml:space="preserve">{{Manhã}}</w:t>
            </w:r>
          </w:p>
        </w:tc>
        <w:tc>
          <w:tcPr/>
          <w:p>
            <w:pPr>
              <w:pStyle w:val="Compact"/>
            </w:pPr>
            <w:r>
              <w:t xml:space="preserve">Apresentações, onde se fala, onde se decide, onde se regista</w:t>
            </w:r>
          </w:p>
        </w:tc>
        <w:tc>
          <w:tcPr/>
          <w:p>
            <w:pPr>
              <w:pStyle w:val="Compact"/>
            </w:pPr>
            <w:r>
              <w:t xml:space="preserve">{{Tech lead}}</w:t>
            </w:r>
          </w:p>
        </w:tc>
      </w:tr>
      <w:tr>
        <w:tc>
          <w:tcPr/>
          <w:p>
            <w:pPr>
              <w:pStyle w:val="Compact"/>
            </w:pPr>
            <w:r>
              <w:t xml:space="preserve">{{Manhã}}</w:t>
            </w:r>
          </w:p>
        </w:tc>
        <w:tc>
          <w:tcPr/>
          <w:p>
            <w:pPr>
              <w:pStyle w:val="Compact"/>
            </w:pPr>
            <w:r>
              <w:t xml:space="preserve">O problema que o produto resolve e para quem — não a arquitetura</w:t>
            </w:r>
          </w:p>
        </w:tc>
        <w:tc>
          <w:tcPr/>
          <w:p>
            <w:pPr>
              <w:pStyle w:val="Compact"/>
            </w:pPr>
            <w:r>
              <w:t xml:space="preserve">{{PO}}</w:t>
            </w:r>
          </w:p>
        </w:tc>
      </w:tr>
      <w:tr>
        <w:tc>
          <w:tcPr/>
          <w:p>
            <w:pPr>
              <w:pStyle w:val="Compact"/>
            </w:pPr>
            <w:r>
              <w:t xml:space="preserve">{{Tarde}}</w:t>
            </w:r>
          </w:p>
        </w:tc>
        <w:tc>
          <w:tcPr/>
          <w:p>
            <w:pPr>
              <w:pStyle w:val="Compact"/>
            </w:pPr>
            <w:r>
              <w:t xml:space="preserve">Ambiente a correr: clone,</w:t>
            </w:r>
            <w:r>
              <w:t xml:space="preserve"> </w:t>
            </w:r>
            <w:r>
              <w:rPr>
                <w:rStyle w:val="VerbatimChar"/>
              </w:rPr>
              <w:t xml:space="preserve">make setup</w:t>
            </w:r>
            <w:r>
              <w:t xml:space="preserve">,</w:t>
            </w:r>
            <w:r>
              <w:t xml:space="preserve"> </w:t>
            </w:r>
            <w:r>
              <w:rPr>
                <w:rStyle w:val="VerbatimChar"/>
              </w:rPr>
              <w:t xml:space="preserve">make dev</w:t>
            </w:r>
            <w:r>
              <w:t xml:space="preserve">, testes verdes</w:t>
            </w:r>
          </w:p>
        </w:tc>
        <w:tc>
          <w:tcPr/>
          <w:p>
            <w:pPr>
              <w:pStyle w:val="Compact"/>
            </w:pPr>
            <w:r>
              <w:t xml:space="preserve">Acompanhante</w:t>
            </w:r>
          </w:p>
        </w:tc>
      </w:tr>
      <w:tr>
        <w:tc>
          <w:tcPr/>
          <w:p>
            <w:pPr>
              <w:pStyle w:val="Compact"/>
            </w:pPr>
            <w:r>
              <w:t xml:space="preserve">{{Tarde}}</w:t>
            </w:r>
          </w:p>
        </w:tc>
        <w:tc>
          <w:tcPr/>
          <w:p>
            <w:pPr>
              <w:pStyle w:val="Compact"/>
            </w:pPr>
            <w:r>
              <w:t xml:space="preserve">Primeira alteração trivial ({{corrigir um texto}}) até estar em revisão</w:t>
            </w:r>
          </w:p>
        </w:tc>
        <w:tc>
          <w:tcPr/>
          <w:p>
            <w:pPr>
              <w:pStyle w:val="Compact"/>
            </w:pPr>
            <w:r>
              <w:t xml:space="preserve">Sozinho</w:t>
            </w:r>
          </w:p>
        </w:tc>
      </w:tr>
    </w:tbl>
    <w:p>
      <w:pPr>
        <w:pStyle w:val="BodyText"/>
      </w:pPr>
      <w:r>
        <w:rPr>
          <w:b/>
          <w:bCs/>
        </w:rPr>
        <w:t xml:space="preserve">Critério de sucesso do 1.º dia:</w:t>
      </w:r>
      <w:r>
        <w:t xml:space="preserve"> </w:t>
      </w:r>
      <w:r>
        <w:t xml:space="preserve">a pessoa abriu um PR. Mesmo que seja uma vírgula.</w:t>
      </w:r>
      <w:r>
        <w:t xml:space="preserve"> </w:t>
      </w:r>
      <w:r>
        <w:t xml:space="preserve">O que se aprende é o caminho todo — ramo, commit, revisão, CI, merge —, não a alteração.</w:t>
      </w:r>
    </w:p>
    <w:p>
      <w:r>
        <w:pict>
          <v:rect style="width:0;height:1.5pt" o:hralign="center" o:hrstd="t" o:hr="t"/>
        </w:pict>
      </w:r>
    </w:p>
    <w:bookmarkEnd w:id="976"/>
    <w:bookmarkStart w:id="978" w:name="primeira-semana-por-que-ordem-ler"/>
    <w:p>
      <w:pPr>
        <w:pStyle w:val="Heading2"/>
      </w:pPr>
      <w:r>
        <w:t xml:space="preserve">3. Primeira semana — por que ordem ler</w:t>
      </w:r>
    </w:p>
    <w:p>
      <w:pPr>
        <w:pStyle w:val="FirstParagraph"/>
      </w:pPr>
      <w:r>
        <w:t xml:space="preserve">Ler tudo é o mesmo que não ler nada. Esta ordem responde às perguntas pela ordem em que aparecem: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Documento</w:t>
            </w:r>
          </w:p>
        </w:tc>
        <w:tc>
          <w:tcPr/>
          <w:p>
            <w:pPr>
              <w:pStyle w:val="Compact"/>
            </w:pPr>
            <w:r>
              <w:t xml:space="preserve">Pergunta a que responde</w:t>
            </w:r>
          </w:p>
        </w:tc>
      </w:tr>
      <w:tr>
        <w:tc>
          <w:tcPr/>
          <w:p>
            <w:pPr>
              <w:pStyle w:val="Compact"/>
            </w:pPr>
            <w:r>
              <w:t xml:space="preserve">1</w:t>
            </w:r>
          </w:p>
        </w:tc>
        <w:tc>
          <w:tcPr/>
          <w:p>
            <w:pPr>
              <w:pStyle w:val="Compact"/>
            </w:pPr>
            <w:hyperlink r:id="rId360">
              <w:r>
                <w:rPr>
                  <w:rStyle w:val="Hyperlink"/>
                </w:rPr>
                <w:t xml:space="preserve">Visão de Produto</w:t>
              </w:r>
            </w:hyperlink>
          </w:p>
        </w:tc>
        <w:tc>
          <w:tcPr/>
          <w:p>
            <w:pPr>
              <w:pStyle w:val="Compact"/>
            </w:pPr>
            <w:r>
              <w:t xml:space="preserve">Porque é que isto existe?</w:t>
            </w:r>
          </w:p>
        </w:tc>
      </w:tr>
      <w:tr>
        <w:tc>
          <w:tcPr/>
          <w:p>
            <w:pPr>
              <w:pStyle w:val="Compact"/>
            </w:pPr>
            <w:r>
              <w:t xml:space="preserve">2</w:t>
            </w:r>
          </w:p>
        </w:tc>
        <w:tc>
          <w:tcPr/>
          <w:p>
            <w:pPr>
              <w:pStyle w:val="Compact"/>
            </w:pPr>
            <w:hyperlink r:id="rId631">
              <w:r>
                <w:rPr>
                  <w:rStyle w:val="Hyperlink"/>
                </w:rPr>
                <w:t xml:space="preserve">Glossário</w:t>
              </w:r>
            </w:hyperlink>
          </w:p>
        </w:tc>
        <w:tc>
          <w:tcPr/>
          <w:p>
            <w:pPr>
              <w:pStyle w:val="Compact"/>
            </w:pPr>
            <w:r>
              <w:t xml:space="preserve">O que querem dizer as palavras que oiço nas reuniões?</w:t>
            </w:r>
          </w:p>
        </w:tc>
      </w:tr>
      <w:tr>
        <w:tc>
          <w:tcPr/>
          <w:p>
            <w:pPr>
              <w:pStyle w:val="Compact"/>
            </w:pPr>
            <w:r>
              <w:t xml:space="preserve">3</w:t>
            </w:r>
          </w:p>
        </w:tc>
        <w:tc>
          <w:tcPr/>
          <w:p>
            <w:pPr>
              <w:pStyle w:val="Compact"/>
            </w:pPr>
            <w:hyperlink r:id="rId904">
              <w:r>
                <w:rPr>
                  <w:rStyle w:val="Hyperlink"/>
                </w:rPr>
                <w:t xml:space="preserve">Ambiente de Desenvolvimento</w:t>
              </w:r>
            </w:hyperlink>
          </w:p>
        </w:tc>
        <w:tc>
          <w:tcPr/>
          <w:p>
            <w:pPr>
              <w:pStyle w:val="Compact"/>
            </w:pPr>
            <w:r>
              <w:t xml:space="preserve">Como ponho isto a correr?</w:t>
            </w:r>
          </w:p>
        </w:tc>
      </w:tr>
      <w:tr>
        <w:tc>
          <w:tcPr/>
          <w:p>
            <w:pPr>
              <w:pStyle w:val="Compact"/>
            </w:pPr>
            <w:r>
              <w:t xml:space="preserve">4</w:t>
            </w:r>
          </w:p>
        </w:tc>
        <w:tc>
          <w:tcPr/>
          <w:p>
            <w:pPr>
              <w:pStyle w:val="Compact"/>
            </w:pPr>
            <w:hyperlink r:id="rId946">
              <w:r>
                <w:rPr>
                  <w:rStyle w:val="Hyperlink"/>
                </w:rPr>
                <w:t xml:space="preserve">Guia de Contribuição</w:t>
              </w:r>
            </w:hyperlink>
          </w:p>
        </w:tc>
        <w:tc>
          <w:tcPr/>
          <w:p>
            <w:pPr>
              <w:pStyle w:val="Compact"/>
            </w:pPr>
            <w:r>
              <w:t xml:space="preserve">Como entrego trabalho aqui?</w:t>
            </w:r>
          </w:p>
        </w:tc>
      </w:tr>
      <w:tr>
        <w:tc>
          <w:tcPr/>
          <w:p>
            <w:pPr>
              <w:pStyle w:val="Compact"/>
            </w:pPr>
            <w:r>
              <w:t xml:space="preserve">5</w:t>
            </w:r>
          </w:p>
        </w:tc>
        <w:tc>
          <w:tcPr/>
          <w:p>
            <w:pPr>
              <w:pStyle w:val="Compact"/>
            </w:pPr>
            <w:hyperlink r:id="rId239">
              <w:r>
                <w:rPr>
                  <w:rStyle w:val="Hyperlink"/>
                </w:rPr>
                <w:t xml:space="preserve">Documento de Arquitetura</w:t>
              </w:r>
            </w:hyperlink>
          </w:p>
        </w:tc>
        <w:tc>
          <w:tcPr/>
          <w:p>
            <w:pPr>
              <w:pStyle w:val="Compact"/>
            </w:pPr>
            <w:r>
              <w:t xml:space="preserve">Como está construído?</w:t>
            </w:r>
          </w:p>
        </w:tc>
      </w:tr>
      <w:tr>
        <w:tc>
          <w:tcPr/>
          <w:p>
            <w:pPr>
              <w:pStyle w:val="Compact"/>
            </w:pPr>
            <w:r>
              <w:t xml:space="preserve">6</w:t>
            </w:r>
          </w:p>
        </w:tc>
        <w:tc>
          <w:tcPr/>
          <w:p>
            <w:pPr>
              <w:pStyle w:val="Compact"/>
            </w:pPr>
            <w:hyperlink r:id="rId972">
              <w:r>
                <w:rPr>
                  <w:rStyle w:val="Hyperlink"/>
                </w:rPr>
                <w:t xml:space="preserve">Padrões de Código</w:t>
              </w:r>
            </w:hyperlink>
          </w:p>
        </w:tc>
        <w:tc>
          <w:tcPr/>
          <w:p>
            <w:pPr>
              <w:pStyle w:val="Compact"/>
            </w:pPr>
            <w:r>
              <w:t xml:space="preserve">Como se escreve aqui?</w:t>
            </w:r>
          </w:p>
        </w:tc>
      </w:tr>
      <w:tr>
        <w:tc>
          <w:tcPr/>
          <w:p>
            <w:pPr>
              <w:pStyle w:val="Compact"/>
            </w:pPr>
            <w:r>
              <w:t xml:space="preserve">7</w:t>
            </w:r>
          </w:p>
        </w:tc>
        <w:tc>
          <w:tcPr/>
          <w:p>
            <w:pPr>
              <w:pStyle w:val="Compact"/>
            </w:pPr>
            <w:hyperlink r:id="rId380">
              <w:r>
                <w:rPr>
                  <w:rStyle w:val="Hyperlink"/>
                </w:rPr>
                <w:t xml:space="preserve">Critérios de Conclusão</w:t>
              </w:r>
            </w:hyperlink>
          </w:p>
        </w:tc>
        <w:tc>
          <w:tcPr/>
          <w:p>
            <w:pPr>
              <w:pStyle w:val="Compact"/>
            </w:pPr>
            <w:r>
              <w:t xml:space="preserve">Quando é que uma coisa está pronta?</w:t>
            </w:r>
          </w:p>
        </w:tc>
      </w:tr>
      <w:tr>
        <w:tc>
          <w:tcPr/>
          <w:p>
            <w:pPr>
              <w:pStyle w:val="Compact"/>
            </w:pPr>
            <w:r>
              <w:t xml:space="preserve">8</w:t>
            </w:r>
          </w:p>
        </w:tc>
        <w:tc>
          <w:tcPr/>
          <w:p>
            <w:pPr>
              <w:pStyle w:val="Compact"/>
            </w:pPr>
            <w:hyperlink r:id="rId977">
              <w:r>
                <w:rPr>
                  <w:rStyle w:val="Hyperlink"/>
                </w:rPr>
                <w:t xml:space="preserve">Manual de Operação</w:t>
              </w:r>
            </w:hyperlink>
          </w:p>
        </w:tc>
        <w:tc>
          <w:tcPr/>
          <w:p>
            <w:pPr>
              <w:pStyle w:val="Compact"/>
            </w:pPr>
            <w:r>
              <w:t xml:space="preserve">O que acontece quando parte?</w:t>
            </w:r>
          </w:p>
        </w:tc>
      </w:tr>
    </w:tbl>
    <w:p>
      <w:pPr>
        <w:pStyle w:val="BodyText"/>
      </w:pPr>
      <w:r>
        <w:rPr>
          <w:b/>
          <w:bCs/>
        </w:rPr>
        <w:t xml:space="preserve">Do 2.º ao 5.º dia:</w:t>
      </w:r>
      <w:r>
        <w:t xml:space="preserve"> </w:t>
      </w:r>
      <w:r>
        <w:t xml:space="preserve">uma tarefa real, pequena, num módulo com testes. Acompanhante</w:t>
      </w:r>
      <w:r>
        <w:t xml:space="preserve"> </w:t>
      </w:r>
      <w:r>
        <w:t xml:space="preserve">disponível, mas sem escrever o código pela pessoa.</w:t>
      </w:r>
    </w:p>
    <w:p>
      <w:r>
        <w:pict>
          <v:rect style="width:0;height:1.5pt" o:hralign="center" o:hrstd="t" o:hr="t"/>
        </w:pict>
      </w:r>
    </w:p>
    <w:bookmarkEnd w:id="978"/>
    <w:bookmarkStart w:id="979" w:name="escolher-a-primeira-tarefa"/>
    <w:p>
      <w:pPr>
        <w:pStyle w:val="Heading2"/>
      </w:pPr>
      <w:r>
        <w:t xml:space="preserve">4. Escolher a primeira tarefa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Boa primeira tarefa</w:t>
            </w:r>
          </w:p>
        </w:tc>
        <w:tc>
          <w:tcPr/>
          <w:p>
            <w:pPr>
              <w:pStyle w:val="Compact"/>
            </w:pPr>
            <w:r>
              <w:t xml:space="preserve">Má primeira tarefa</w:t>
            </w:r>
          </w:p>
        </w:tc>
      </w:tr>
      <w:tr>
        <w:tc>
          <w:tcPr/>
          <w:p>
            <w:pPr>
              <w:pStyle w:val="Compact"/>
            </w:pPr>
            <w:r>
              <w:t xml:space="preserve">Toca em código com testes</w:t>
            </w:r>
          </w:p>
        </w:tc>
        <w:tc>
          <w:tcPr/>
          <w:p>
            <w:pPr>
              <w:pStyle w:val="Compact"/>
            </w:pPr>
            <w:r>
              <w:t xml:space="preserve">Área sem testes nenhuns</w:t>
            </w:r>
          </w:p>
        </w:tc>
      </w:tr>
      <w:tr>
        <w:tc>
          <w:tcPr/>
          <w:p>
            <w:pPr>
              <w:pStyle w:val="Compact"/>
            </w:pPr>
            <w:r>
              <w:t xml:space="preserve">Cabe em {{1–2 dias}}</w:t>
            </w:r>
          </w:p>
        </w:tc>
        <w:tc>
          <w:tcPr/>
          <w:p>
            <w:pPr>
              <w:pStyle w:val="Compact"/>
            </w:pPr>
            <w:r>
              <w:t xml:space="preserve">“Aproveita e refactoriza aquilo”</w:t>
            </w:r>
          </w:p>
        </w:tc>
      </w:tr>
      <w:tr>
        <w:tc>
          <w:tcPr/>
          <w:p>
            <w:pPr>
              <w:pStyle w:val="Compact"/>
            </w:pPr>
            <w:r>
              <w:t xml:space="preserve">Tem valor real — vai para produção</w:t>
            </w:r>
          </w:p>
        </w:tc>
        <w:tc>
          <w:tcPr/>
          <w:p>
            <w:pPr>
              <w:pStyle w:val="Compact"/>
            </w:pPr>
            <w:r>
              <w:t xml:space="preserve">Tarefa artificial de treino</w:t>
            </w:r>
          </w:p>
        </w:tc>
      </w:tr>
      <w:tr>
        <w:tc>
          <w:tcPr/>
          <w:p>
            <w:pPr>
              <w:pStyle w:val="Compact"/>
            </w:pPr>
            <w:r>
              <w:t xml:space="preserve">Atravessa o sistema de ponta a ponta</w:t>
            </w:r>
          </w:p>
        </w:tc>
        <w:tc>
          <w:tcPr/>
          <w:p>
            <w:pPr>
              <w:pStyle w:val="Compact"/>
            </w:pPr>
            <w:r>
              <w:t xml:space="preserve">Só configuração</w:t>
            </w:r>
          </w:p>
        </w:tc>
      </w:tr>
      <w:tr>
        <w:tc>
          <w:tcPr/>
          <w:p>
            <w:pPr>
              <w:pStyle w:val="Compact"/>
            </w:pPr>
            <w:r>
              <w:t xml:space="preserve">Tem alguém que a saiba rever</w:t>
            </w:r>
          </w:p>
        </w:tc>
        <w:tc>
          <w:tcPr/>
          <w:p>
            <w:pPr>
              <w:pStyle w:val="Compact"/>
            </w:pPr>
            <w:r>
              <w:t xml:space="preserve">Ninguém domina aquela zona</w:t>
            </w:r>
          </w:p>
        </w:tc>
      </w:tr>
    </w:tbl>
    <w:p>
      <w:pPr>
        <w:pStyle w:val="BlockText"/>
      </w:pPr>
      <w:r>
        <w:t xml:space="preserve">Marcar issues com {{</w:t>
      </w:r>
      <w:r>
        <w:rPr>
          <w:rStyle w:val="VerbatimChar"/>
        </w:rPr>
        <w:t xml:space="preserve">boa-primeira-tarefa</w:t>
      </w:r>
      <w:r>
        <w:t xml:space="preserve">}} obriga a equipa a manter sempre duas ou</w:t>
      </w:r>
      <w:r>
        <w:t xml:space="preserve"> </w:t>
      </w:r>
      <w:r>
        <w:t xml:space="preserve">três prontas. É o gesto que mais encurta o acolhimento.</w:t>
      </w:r>
    </w:p>
    <w:p>
      <w:r>
        <w:pict>
          <v:rect style="width:0;height:1.5pt" o:hralign="center" o:hrstd="t" o:hr="t"/>
        </w:pict>
      </w:r>
    </w:p>
    <w:bookmarkEnd w:id="979"/>
    <w:bookmarkStart w:id="980" w:name="primeiras-semanas-marcos"/>
    <w:p>
      <w:pPr>
        <w:pStyle w:val="Heading2"/>
      </w:pPr>
      <w:r>
        <w:t xml:space="preserve">5. Primeiras semanas — marcos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Até ao dia</w:t>
            </w:r>
          </w:p>
        </w:tc>
        <w:tc>
          <w:tcPr/>
          <w:p>
            <w:pPr>
              <w:pStyle w:val="Compact"/>
            </w:pPr>
            <w:r>
              <w:t xml:space="preserve">Marco</w:t>
            </w:r>
          </w:p>
        </w:tc>
      </w:tr>
      <w:tr>
        <w:tc>
          <w:tcPr/>
          <w:p>
            <w:pPr>
              <w:pStyle w:val="Compact"/>
            </w:pPr>
            <w:r>
              <w:t xml:space="preserve">{{1}}</w:t>
            </w:r>
          </w:p>
        </w:tc>
        <w:tc>
          <w:tcPr/>
          <w:p>
            <w:pPr>
              <w:pStyle w:val="Compact"/>
            </w:pPr>
            <w:r>
              <w:t xml:space="preserve">Ambiente a correr, primeiro PR aberto</w:t>
            </w:r>
          </w:p>
        </w:tc>
      </w:tr>
      <w:tr>
        <w:tc>
          <w:tcPr/>
          <w:p>
            <w:pPr>
              <w:pStyle w:val="Compact"/>
            </w:pPr>
            <w:r>
              <w:t xml:space="preserve">{{5}}</w:t>
            </w:r>
          </w:p>
        </w:tc>
        <w:tc>
          <w:tcPr/>
          <w:p>
            <w:pPr>
              <w:pStyle w:val="Compact"/>
            </w:pPr>
            <w:r>
              <w:t xml:space="preserve">Primeira alteração em produção</w:t>
            </w:r>
          </w:p>
        </w:tc>
      </w:tr>
      <w:tr>
        <w:tc>
          <w:tcPr/>
          <w:p>
            <w:pPr>
              <w:pStyle w:val="Compact"/>
            </w:pPr>
            <w:r>
              <w:t xml:space="preserve">{{10}}</w:t>
            </w:r>
          </w:p>
        </w:tc>
        <w:tc>
          <w:tcPr/>
          <w:p>
            <w:pPr>
              <w:pStyle w:val="Compact"/>
            </w:pPr>
            <w:r>
              <w:t xml:space="preserve">Reviu o PR de outra pessoa</w:t>
            </w:r>
          </w:p>
        </w:tc>
      </w:tr>
      <w:tr>
        <w:tc>
          <w:tcPr/>
          <w:p>
            <w:pPr>
              <w:pStyle w:val="Compact"/>
            </w:pPr>
            <w:r>
              <w:t xml:space="preserve">{{15}}</w:t>
            </w:r>
          </w:p>
        </w:tc>
        <w:tc>
          <w:tcPr/>
          <w:p>
            <w:pPr>
              <w:pStyle w:val="Compact"/>
            </w:pPr>
            <w:r>
              <w:t xml:space="preserve">Fez uma alteração que envolve base de dados ou migração</w:t>
            </w:r>
          </w:p>
        </w:tc>
      </w:tr>
      <w:tr>
        <w:tc>
          <w:tcPr/>
          <w:p>
            <w:pPr>
              <w:pStyle w:val="Compact"/>
            </w:pPr>
            <w:r>
              <w:t xml:space="preserve">{{20}}</w:t>
            </w:r>
          </w:p>
        </w:tc>
        <w:tc>
          <w:tcPr/>
          <w:p>
            <w:pPr>
              <w:pStyle w:val="Compact"/>
            </w:pPr>
            <w:r>
              <w:t xml:space="preserve">Esteve de {{piquete}} acompanhado</w:t>
            </w:r>
          </w:p>
        </w:tc>
      </w:tr>
      <w:tr>
        <w:tc>
          <w:tcPr/>
          <w:p>
            <w:pPr>
              <w:pStyle w:val="Compact"/>
            </w:pPr>
            <w:r>
              <w:t xml:space="preserve">{{30}}</w:t>
            </w:r>
          </w:p>
        </w:tc>
        <w:tc>
          <w:tcPr/>
          <w:p>
            <w:pPr>
              <w:pStyle w:val="Compact"/>
            </w:pPr>
            <w:r>
              <w:t xml:space="preserve">Conversa de balanço: o que ficou por explicar?</w:t>
            </w:r>
          </w:p>
        </w:tc>
      </w:tr>
    </w:tbl>
    <w:p>
      <w:r>
        <w:pict>
          <v:rect style="width:0;height:1.5pt" o:hralign="center" o:hrstd="t" o:hr="t"/>
        </w:pict>
      </w:r>
    </w:p>
    <w:bookmarkEnd w:id="980"/>
    <w:bookmarkStart w:id="981" w:name="a-conversa-dos-30-dias"/>
    <w:p>
      <w:pPr>
        <w:pStyle w:val="Heading2"/>
      </w:pPr>
      <w:r>
        <w:t xml:space="preserve">6. A conversa dos 30 dias</w:t>
      </w:r>
    </w:p>
    <w:p>
      <w:pPr>
        <w:pStyle w:val="FirstParagraph"/>
      </w:pPr>
      <w:r>
        <w:t xml:space="preserve">Feita por {{tech lead}}, {{30 min}}, e serve para</w:t>
      </w:r>
      <w:r>
        <w:t xml:space="preserve"> </w:t>
      </w:r>
      <w:r>
        <w:rPr>
          <w:b/>
          <w:bCs/>
        </w:rPr>
        <w:t xml:space="preserve">corrigir este documento</w:t>
      </w:r>
      <w:r>
        <w:t xml:space="preserve">:</w:t>
      </w:r>
    </w:p>
    <w:p>
      <w:pPr>
        <w:pStyle w:val="Compact"/>
        <w:numPr>
          <w:ilvl w:val="0"/>
          <w:numId w:val="1148"/>
        </w:numPr>
      </w:pPr>
      <w:r>
        <w:t xml:space="preserve">O que te custou mais tempo do que devia?</w:t>
      </w:r>
    </w:p>
    <w:p>
      <w:pPr>
        <w:pStyle w:val="Compact"/>
        <w:numPr>
          <w:ilvl w:val="0"/>
          <w:numId w:val="1148"/>
        </w:numPr>
      </w:pPr>
      <w:r>
        <w:t xml:space="preserve">O que descobriste por acaso e devia estar escrito?</w:t>
      </w:r>
    </w:p>
    <w:p>
      <w:pPr>
        <w:pStyle w:val="Compact"/>
        <w:numPr>
          <w:ilvl w:val="0"/>
          <w:numId w:val="1148"/>
        </w:numPr>
      </w:pPr>
      <w:r>
        <w:t xml:space="preserve">Que documento leste e não ajudou nada?</w:t>
      </w:r>
    </w:p>
    <w:p>
      <w:pPr>
        <w:pStyle w:val="Compact"/>
        <w:numPr>
          <w:ilvl w:val="0"/>
          <w:numId w:val="1148"/>
        </w:numPr>
      </w:pPr>
      <w:r>
        <w:t xml:space="preserve">O que ainda não percebes e tens vergonha de perguntar?</w:t>
      </w:r>
    </w:p>
    <w:p>
      <w:pPr>
        <w:pStyle w:val="FirstParagraph"/>
      </w:pPr>
      <w:r>
        <w:rPr>
          <w:b/>
          <w:bCs/>
        </w:rPr>
        <w:t xml:space="preserve">Toda a resposta à pergunta 2 vira uma alteração à documentação, no mesmo dia.</w:t>
      </w:r>
      <w:r>
        <w:t xml:space="preserve"> </w:t>
      </w:r>
      <w:r>
        <w:t xml:space="preserve">Quem acabou de chegar é a única pessoa que consegue ver o que falta — daí a três</w:t>
      </w:r>
      <w:r>
        <w:t xml:space="preserve"> </w:t>
      </w:r>
      <w:r>
        <w:t xml:space="preserve">meses já não vê.</w:t>
      </w:r>
    </w:p>
    <w:p>
      <w:r>
        <w:pict>
          <v:rect style="width:0;height:1.5pt" o:hralign="center" o:hrstd="t" o:hr="t"/>
        </w:pict>
      </w:r>
    </w:p>
    <w:bookmarkEnd w:id="981"/>
    <w:bookmarkStart w:id="982" w:name="o-que-não-está-escrito-em-lado-nenhum"/>
    <w:p>
      <w:pPr>
        <w:pStyle w:val="Heading2"/>
      </w:pPr>
      <w:r>
        <w:t xml:space="preserve">7. O que não está escrito em lado nenhum</w:t>
      </w:r>
    </w:p>
    <w:p>
      <w:pPr>
        <w:pStyle w:val="FirstParagraph"/>
      </w:pPr>
      <w:r>
        <w:t xml:space="preserve">O conhecimento que se transmite só por conversa. Escrever aqui é o objetivo deste documento: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Assunto</w:t>
            </w:r>
          </w:p>
        </w:tc>
        <w:tc>
          <w:tcPr/>
          <w:p>
            <w:pPr>
              <w:pStyle w:val="Compact"/>
            </w:pPr>
            <w:r>
              <w:t xml:space="preserve">O que é preciso saber</w:t>
            </w:r>
          </w:p>
        </w:tc>
        <w:tc>
          <w:tcPr/>
          <w:p>
            <w:pPr>
              <w:pStyle w:val="Compact"/>
            </w:pPr>
            <w:r>
              <w:t xml:space="preserve">Quem sabe</w:t>
            </w:r>
          </w:p>
        </w:tc>
      </w:tr>
      <w:tr>
        <w:tc>
          <w:tcPr/>
          <w:p>
            <w:pPr>
              <w:pStyle w:val="Compact"/>
            </w:pPr>
            <w:r>
              <w:t xml:space="preserve">{{Cliente {{X}} tem regras próprias em {{Y}}}}</w:t>
            </w:r>
          </w:p>
        </w:tc>
        <w:tc>
          <w:tcPr/>
          <w:p>
            <w:pPr>
              <w:pStyle w:val="Compact"/>
            </w:pPr>
            <w:r>
              <w:t xml:space="preserve">{{…}}</w:t>
            </w:r>
          </w:p>
        </w:tc>
        <w:tc>
          <w:tcPr/>
          <w:p>
            <w:pPr>
              <w:pStyle w:val="Compact"/>
            </w:pPr>
            <w:r>
              <w:t xml:space="preserve">{{Nome}}</w:t>
            </w:r>
          </w:p>
        </w:tc>
      </w:tr>
      <w:tr>
        <w:tc>
          <w:tcPr/>
          <w:p>
            <w:pPr>
              <w:pStyle w:val="Compact"/>
            </w:pPr>
            <w:r>
              <w:t xml:space="preserve">{{O serviço {{Z}} não pode ser reiniciado entre as 8h e as 10h}}</w:t>
            </w:r>
          </w:p>
        </w:tc>
        <w:tc>
          <w:tcPr/>
          <w:p>
            <w:pPr>
              <w:pStyle w:val="Compact"/>
            </w:pPr>
            <w:r>
              <w:t xml:space="preserve">{{…}}</w:t>
            </w:r>
          </w:p>
        </w:tc>
        <w:tc>
          <w:tcPr/>
          <w:p>
            <w:pPr>
              <w:pStyle w:val="Compact"/>
            </w:pPr>
            <w:r>
              <w:t xml:space="preserve">{{Nome}}</w:t>
            </w:r>
          </w:p>
        </w:tc>
      </w:tr>
      <w:tr>
        <w:tc>
          <w:tcPr/>
          <w:p>
            <w:pPr>
              <w:pStyle w:val="Compact"/>
            </w:pPr>
            <w:r>
              <w:t xml:space="preserve">{{Aquele código estranho em {{ficheiro}} existe por causa de {{motivo}}}}</w:t>
            </w:r>
          </w:p>
        </w:tc>
        <w:tc>
          <w:tcPr/>
          <w:p>
            <w:pPr>
              <w:pStyle w:val="Compact"/>
            </w:pPr>
            <w:r>
              <w:t xml:space="preserve">{{…}}</w:t>
            </w:r>
          </w:p>
        </w:tc>
        <w:tc>
          <w:tcPr/>
          <w:p>
            <w:pPr>
              <w:pStyle w:val="Compact"/>
            </w:pPr>
            <w:r>
              <w:t xml:space="preserve">{{Nome}}</w:t>
            </w:r>
          </w:p>
        </w:tc>
      </w:tr>
    </w:tbl>
    <w:p>
      <w:r>
        <w:pict>
          <v:rect style="width:0;height:1.5pt" o:hralign="center" o:hrstd="t" o:hr="t"/>
        </w:pict>
      </w:r>
    </w:p>
    <w:bookmarkEnd w:id="982"/>
    <w:bookmarkStart w:id="984" w:name="documentos-relacionados-9"/>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904">
              <w:r>
                <w:rPr>
                  <w:rStyle w:val="Hyperlink"/>
                </w:rPr>
                <w:t xml:space="preserve">Ambiente de Desenvolvimento</w:t>
              </w:r>
            </w:hyperlink>
          </w:p>
        </w:tc>
        <w:tc>
          <w:tcPr/>
          <w:p>
            <w:pPr>
              <w:pStyle w:val="Compact"/>
            </w:pPr>
            <w:r>
              <w:t xml:space="preserve">O primeiro passo prático</w:t>
            </w:r>
          </w:p>
        </w:tc>
      </w:tr>
      <w:tr>
        <w:tc>
          <w:tcPr/>
          <w:p>
            <w:pPr>
              <w:pStyle w:val="Compact"/>
            </w:pPr>
            <w:hyperlink r:id="rId946">
              <w:r>
                <w:rPr>
                  <w:rStyle w:val="Hyperlink"/>
                </w:rPr>
                <w:t xml:space="preserve">Guia de Contribuição</w:t>
              </w:r>
            </w:hyperlink>
          </w:p>
        </w:tc>
        <w:tc>
          <w:tcPr/>
          <w:p>
            <w:pPr>
              <w:pStyle w:val="Compact"/>
            </w:pPr>
            <w:r>
              <w:t xml:space="preserve">Como se entrega</w:t>
            </w:r>
          </w:p>
        </w:tc>
      </w:tr>
      <w:tr>
        <w:tc>
          <w:tcPr/>
          <w:p>
            <w:pPr>
              <w:pStyle w:val="Compact"/>
            </w:pPr>
            <w:hyperlink r:id="rId631">
              <w:r>
                <w:rPr>
                  <w:rStyle w:val="Hyperlink"/>
                </w:rPr>
                <w:t xml:space="preserve">Glossário</w:t>
              </w:r>
            </w:hyperlink>
          </w:p>
        </w:tc>
        <w:tc>
          <w:tcPr/>
          <w:p>
            <w:pPr>
              <w:pStyle w:val="Compact"/>
            </w:pPr>
            <w:r>
              <w:t xml:space="preserve">O que se lê a seguir</w:t>
            </w:r>
          </w:p>
        </w:tc>
      </w:tr>
      <w:tr>
        <w:tc>
          <w:tcPr/>
          <w:p>
            <w:pPr>
              <w:pStyle w:val="Compact"/>
            </w:pPr>
            <w:hyperlink r:id="rId964">
              <w:r>
                <w:rPr>
                  <w:rStyle w:val="Hyperlink"/>
                </w:rPr>
                <w:t xml:space="preserve">Plano de Transição</w:t>
              </w:r>
            </w:hyperlink>
          </w:p>
        </w:tc>
        <w:tc>
          <w:tcPr/>
          <w:p>
            <w:pPr>
              <w:pStyle w:val="Compact"/>
            </w:pPr>
            <w:r>
              <w:t xml:space="preserve">O mesmo problema, na direção inversa</w:t>
            </w:r>
          </w:p>
        </w:tc>
      </w:tr>
      <w:tr>
        <w:tc>
          <w:tcPr/>
          <w:p>
            <w:pPr>
              <w:pStyle w:val="Compact"/>
            </w:pPr>
            <w:hyperlink r:id="rId983">
              <w:r>
                <w:rPr>
                  <w:rStyle w:val="Hyperlink"/>
                </w:rPr>
                <w:t xml:space="preserve">Plano de Formação e Adesão</w:t>
              </w:r>
            </w:hyperlink>
          </w:p>
        </w:tc>
        <w:tc>
          <w:tcPr/>
          <w:p>
            <w:pPr>
              <w:pStyle w:val="Compact"/>
            </w:pPr>
            <w:r>
              <w:t xml:space="preserve">O equivalente, para utilizadores</w:t>
            </w:r>
          </w:p>
        </w:tc>
      </w:tr>
    </w:tbl>
    <w:p>
      <w:r>
        <w:br w:type="page"/>
      </w:r>
    </w:p>
    <w:bookmarkEnd w:id="984"/>
    <w:bookmarkEnd w:id="985"/>
    <w:bookmarkStart w:id="996" w:name="uso-de-ia-no-desenvolvimento-projeto"/>
    <w:p>
      <w:pPr>
        <w:pStyle w:val="Heading1"/>
      </w:pPr>
      <w:r>
        <w:t xml:space="preserve">Uso de IA no Desenvolvimento — {{PROJETO}}</w:t>
      </w:r>
    </w:p>
    <w:p>
      <w:pPr>
        <w:pStyle w:val="FirstParagraph"/>
      </w:pPr>
      <w:r>
        <w:rPr>
          <w:i/>
          <w:iCs/>
        </w:rPr>
        <w:t xml:space="preserve">(ficheiro:</w:t>
      </w:r>
      <w:r>
        <w:rPr>
          <w:i/>
          <w:iCs/>
        </w:rPr>
        <w:t xml:space="preserve"> </w:t>
      </w:r>
      <w:r>
        <w:rPr>
          <w:rStyle w:val="VerbatimChar"/>
          <w:i/>
          <w:iCs/>
        </w:rPr>
        <w:t xml:space="preserve">04-desenvolvimento/07-uso-de-ia-no-desenvolvimento.md</w:t>
      </w:r>
      <w:r>
        <w:rPr>
          <w:i/>
          <w:iCs/>
        </w:rPr>
        <w:t xml:space="preserve">)</w:t>
      </w:r>
    </w:p>
    <w:p>
      <w:pPr>
        <w:pStyle w:val="BlockText"/>
      </w:pPr>
      <w:r>
        <w:t xml:space="preserve">A pergunta não é se a equipa usa assistentes de IA — usa. É com que regras, com que</w:t>
      </w:r>
      <w:r>
        <w:t xml:space="preserve"> </w:t>
      </w:r>
      <w:r>
        <w:t xml:space="preserve">dados, e quem responde pelo código que daí sai. A resposta à última é sempre a</w:t>
      </w:r>
      <w:r>
        <w:t xml:space="preserve"> </w:t>
      </w:r>
      <w:r>
        <w:t xml:space="preserve">mesma:</w:t>
      </w:r>
      <w:r>
        <w:t xml:space="preserve"> </w:t>
      </w:r>
      <w:r>
        <w:rPr>
          <w:b/>
          <w:bCs/>
        </w:rPr>
        <w:t xml:space="preserve">quem submete o PR</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Responsável pela política</w:t>
            </w:r>
          </w:p>
        </w:tc>
        <w:tc>
          <w:tcPr/>
          <w:p>
            <w:pPr>
              <w:pStyle w:val="Compact"/>
            </w:pPr>
            <w:r>
              <w:t xml:space="preserve">{{Tech lead}} · {{DPO}} para a parte de dados</w:t>
            </w:r>
          </w:p>
        </w:tc>
      </w:tr>
      <w:tr>
        <w:tc>
          <w:tcPr/>
          <w:p>
            <w:pPr>
              <w:pStyle w:val="Compact"/>
            </w:pPr>
            <w:r>
              <w:t xml:space="preserve">Ferramentas autorizadas</w:t>
            </w:r>
          </w:p>
        </w:tc>
        <w:tc>
          <w:tcPr/>
          <w:p>
            <w:pPr>
              <w:pStyle w:val="Compact"/>
            </w:pPr>
            <w:r>
              <w:t xml:space="preserve">{{…}}</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986" w:name="princípio-único"/>
    <w:p>
      <w:pPr>
        <w:pStyle w:val="Heading2"/>
      </w:pPr>
      <w:r>
        <w:t xml:space="preserve">1. Princípio único</w:t>
      </w:r>
    </w:p>
    <w:p>
      <w:pPr>
        <w:pStyle w:val="FirstParagraph"/>
      </w:pPr>
      <w:r>
        <w:rPr>
          <w:b/>
          <w:bCs/>
        </w:rPr>
        <w:t xml:space="preserve">Código gerado por IA é código teu.</w:t>
      </w:r>
      <w:r>
        <w:t xml:space="preserve"> </w:t>
      </w:r>
      <w:r>
        <w:t xml:space="preserve">Passa pela mesma revisão, pelos mesmos testes e</w:t>
      </w:r>
      <w:r>
        <w:t xml:space="preserve"> </w:t>
      </w:r>
      <w:r>
        <w:t xml:space="preserve">pelos mesmos padrões que o resto. Não há categoria intermédia de</w:t>
      </w:r>
      <w:r>
        <w:t xml:space="preserve"> </w:t>
      </w:r>
      <w:r>
        <w:t xml:space="preserve">“código que a</w:t>
      </w:r>
      <w:r>
        <w:t xml:space="preserve"> </w:t>
      </w:r>
      <w:r>
        <w:t xml:space="preserve">ferramenta escreveu”</w:t>
      </w:r>
      <w:r>
        <w:t xml:space="preserve"> </w:t>
      </w:r>
      <w:r>
        <w:t xml:space="preserve">— se está no PR, foi a pessoa que o pôs lá.</w:t>
      </w:r>
    </w:p>
    <w:p>
      <w:pPr>
        <w:pStyle w:val="BodyText"/>
      </w:pPr>
      <w:r>
        <w:t xml:space="preserve">Corolário prático:</w:t>
      </w:r>
      <w:r>
        <w:t xml:space="preserve"> </w:t>
      </w:r>
      <w:r>
        <w:rPr>
          <w:b/>
          <w:bCs/>
        </w:rPr>
        <w:t xml:space="preserve">não submetas o que não sabes explicar.</w:t>
      </w:r>
      <w:r>
        <w:t xml:space="preserve"> </w:t>
      </w:r>
      <w:r>
        <w:t xml:space="preserve">Se não consegues dizer</w:t>
      </w:r>
      <w:r>
        <w:t xml:space="preserve"> </w:t>
      </w:r>
      <w:r>
        <w:t xml:space="preserve">o que aquele bloco faz e porque está ali, não está pronto para revisão.</w:t>
      </w:r>
    </w:p>
    <w:p>
      <w:r>
        <w:pict>
          <v:rect style="width:0;height:1.5pt" o:hralign="center" o:hrstd="t" o:hr="t"/>
        </w:pict>
      </w:r>
    </w:p>
    <w:bookmarkEnd w:id="986"/>
    <w:bookmarkStart w:id="988" w:name="ferramentas"/>
    <w:p>
      <w:pPr>
        <w:pStyle w:val="Heading2"/>
      </w:pPr>
      <w:r>
        <w:t xml:space="preserve">2. Ferramentas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Ferramenta</w:t>
            </w:r>
          </w:p>
        </w:tc>
        <w:tc>
          <w:tcPr/>
          <w:p>
            <w:pPr>
              <w:pStyle w:val="Compact"/>
            </w:pPr>
            <w:r>
              <w:t xml:space="preserve">Autorizada para</w:t>
            </w:r>
          </w:p>
        </w:tc>
        <w:tc>
          <w:tcPr/>
          <w:p>
            <w:pPr>
              <w:pStyle w:val="Compact"/>
            </w:pPr>
            <w:r>
              <w:t xml:space="preserve">Não autorizada para</w:t>
            </w:r>
          </w:p>
        </w:tc>
      </w:tr>
      <w:tr>
        <w:tc>
          <w:tcPr/>
          <w:p>
            <w:pPr>
              <w:pStyle w:val="Compact"/>
            </w:pPr>
            <w:r>
              <w:t xml:space="preserve">{{Assistente no editor}}</w:t>
            </w:r>
          </w:p>
        </w:tc>
        <w:tc>
          <w:tcPr/>
          <w:p>
            <w:pPr>
              <w:pStyle w:val="Compact"/>
            </w:pPr>
            <w:r>
              <w:t xml:space="preserve">{{Código, testes, refactor, explicações}}</w:t>
            </w:r>
          </w:p>
        </w:tc>
        <w:tc>
          <w:tcPr/>
          <w:p>
            <w:pPr>
              <w:pStyle w:val="Compact"/>
            </w:pPr>
            <w:r>
              <w:t xml:space="preserve">{{Dados pessoais reais}}</w:t>
            </w:r>
          </w:p>
        </w:tc>
      </w:tr>
      <w:tr>
        <w:tc>
          <w:tcPr/>
          <w:p>
            <w:pPr>
              <w:pStyle w:val="Compact"/>
            </w:pPr>
            <w:r>
              <w:t xml:space="preserve">{{Agente de linha de comandos}}</w:t>
            </w:r>
          </w:p>
        </w:tc>
        <w:tc>
          <w:tcPr/>
          <w:p>
            <w:pPr>
              <w:pStyle w:val="Compact"/>
            </w:pPr>
            <w:r>
              <w:t xml:space="preserve">{{Tarefas mecânicas, migrações repetitivas}}</w:t>
            </w:r>
          </w:p>
        </w:tc>
        <w:tc>
          <w:tcPr/>
          <w:p>
            <w:pPr>
              <w:pStyle w:val="Compact"/>
            </w:pPr>
            <w:r>
              <w:t xml:space="preserve">{{Acesso a produção}}</w:t>
            </w:r>
          </w:p>
        </w:tc>
      </w:tr>
      <w:tr>
        <w:tc>
          <w:tcPr/>
          <w:p>
            <w:pPr>
              <w:pStyle w:val="Compact"/>
            </w:pPr>
            <w:r>
              <w:t xml:space="preserve">{{Ferramenta de revisão automática}}</w:t>
            </w:r>
          </w:p>
        </w:tc>
        <w:tc>
          <w:tcPr/>
          <w:p>
            <w:pPr>
              <w:pStyle w:val="Compact"/>
            </w:pPr>
            <w:r>
              <w:t xml:space="preserve">{{Sugestões num PR}}</w:t>
            </w:r>
          </w:p>
        </w:tc>
        <w:tc>
          <w:tcPr/>
          <w:p>
            <w:pPr>
              <w:pStyle w:val="Compact"/>
            </w:pPr>
            <w:r>
              <w:t xml:space="preserve">{{Aprovar PRs sozinha}}</w:t>
            </w:r>
          </w:p>
        </w:tc>
      </w:tr>
      <w:tr>
        <w:tc>
          <w:tcPr/>
          <w:p>
            <w:pPr>
              <w:pStyle w:val="Compact"/>
            </w:pPr>
            <w:r>
              <w:t xml:space="preserve">{{Serviço não aprovado}}</w:t>
            </w:r>
          </w:p>
        </w:tc>
        <w:tc>
          <w:tcPr/>
          <w:p>
            <w:pPr>
              <w:pStyle w:val="Compact"/>
            </w:pPr>
            <w:r>
              <w:t xml:space="preserve">—</w:t>
            </w:r>
          </w:p>
        </w:tc>
        <w:tc>
          <w:tcPr/>
          <w:p>
            <w:pPr>
              <w:pStyle w:val="Compact"/>
            </w:pPr>
            <w:r>
              <w:t xml:space="preserve">Tudo</w:t>
            </w:r>
          </w:p>
        </w:tc>
      </w:tr>
    </w:tbl>
    <w:p>
      <w:pPr>
        <w:pStyle w:val="BodyText"/>
      </w:pPr>
      <w:r>
        <w:rPr>
          <w:b/>
          <w:bCs/>
        </w:rPr>
        <w:t xml:space="preserve">Aprovar uma ferramenta nova</w:t>
      </w:r>
      <w:r>
        <w:t xml:space="preserve"> </w:t>
      </w:r>
      <w:r>
        <w:t xml:space="preserve">exige: onde correm os dados, se são usados para treino,</w:t>
      </w:r>
      <w:r>
        <w:t xml:space="preserve"> </w:t>
      </w:r>
      <w:r>
        <w:t xml:space="preserve">que retenção têm, e quem assina o contrato. Ver</w:t>
      </w:r>
      <w:r>
        <w:t xml:space="preserve"> </w:t>
      </w:r>
      <w:hyperlink r:id="rId987">
        <w:r>
          <w:rPr>
            <w:rStyle w:val="Hyperlink"/>
          </w:rPr>
          <w:t xml:space="preserve">Contratação e Fornecedores</w:t>
        </w:r>
      </w:hyperlink>
      <w:r>
        <w:t xml:space="preserve">.</w:t>
      </w:r>
    </w:p>
    <w:p>
      <w:r>
        <w:pict>
          <v:rect style="width:0;height:1.5pt" o:hralign="center" o:hrstd="t" o:hr="t"/>
        </w:pict>
      </w:r>
    </w:p>
    <w:bookmarkEnd w:id="988"/>
    <w:bookmarkStart w:id="989" w:name="X565c64ba016e8a1b038cdf73c468fbecef645bb"/>
    <w:p>
      <w:pPr>
        <w:pStyle w:val="Heading2"/>
      </w:pPr>
      <w:r>
        <w:t xml:space="preserve">3. O que nunca se cola numa ferramenta de 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Nunca</w:t>
            </w:r>
          </w:p>
        </w:tc>
        <w:tc>
          <w:tcPr/>
          <w:p>
            <w:pPr>
              <w:pStyle w:val="Compact"/>
            </w:pPr>
            <w:r>
              <w:t xml:space="preserve">Porquê</w:t>
            </w:r>
          </w:p>
        </w:tc>
      </w:tr>
      <w:tr>
        <w:tc>
          <w:tcPr/>
          <w:p>
            <w:pPr>
              <w:pStyle w:val="Compact"/>
            </w:pPr>
            <w:r>
              <w:t xml:space="preserve">Dados pessoais reais de clientes ou colaboradores</w:t>
            </w:r>
          </w:p>
        </w:tc>
        <w:tc>
          <w:tcPr/>
          <w:p>
            <w:pPr>
              <w:pStyle w:val="Compact"/>
            </w:pPr>
            <w:r>
              <w:t xml:space="preserve">RGPD: é transferência para subcontratante não contratado</w:t>
            </w:r>
          </w:p>
        </w:tc>
      </w:tr>
      <w:tr>
        <w:tc>
          <w:tcPr/>
          <w:p>
            <w:pPr>
              <w:pStyle w:val="Compact"/>
            </w:pPr>
            <w:r>
              <w:t xml:space="preserve">Segredos, chaves, tokens,</w:t>
            </w:r>
            <w:r>
              <w:t xml:space="preserve"> </w:t>
            </w:r>
            <w:r>
              <w:rPr>
                <w:rStyle w:val="VerbatimChar"/>
              </w:rPr>
              <w:t xml:space="preserve">.env</w:t>
            </w:r>
            <w:r>
              <w:t xml:space="preserve"> </w:t>
            </w:r>
            <w:r>
              <w:t xml:space="preserve">reais</w:t>
            </w:r>
          </w:p>
        </w:tc>
        <w:tc>
          <w:tcPr/>
          <w:p>
            <w:pPr>
              <w:pStyle w:val="Compact"/>
            </w:pPr>
            <w:r>
              <w:t xml:space="preserve">Sai do teu controlo no momento em que envias</w:t>
            </w:r>
          </w:p>
        </w:tc>
      </w:tr>
      <w:tr>
        <w:tc>
          <w:tcPr/>
          <w:p>
            <w:pPr>
              <w:pStyle w:val="Compact"/>
            </w:pPr>
            <w:r>
              <w:t xml:space="preserve">Código de cliente sob acordo de confidencialidade</w:t>
            </w:r>
          </w:p>
        </w:tc>
        <w:tc>
          <w:tcPr/>
          <w:p>
            <w:pPr>
              <w:pStyle w:val="Compact"/>
            </w:pPr>
            <w:r>
              <w:t xml:space="preserve">Obrigação contratual, independente da ferramenta</w:t>
            </w:r>
          </w:p>
        </w:tc>
      </w:tr>
      <w:tr>
        <w:tc>
          <w:tcPr/>
          <w:p>
            <w:pPr>
              <w:pStyle w:val="Compact"/>
            </w:pPr>
            <w:r>
              <w:t xml:space="preserve">Extratos de base de dados de produção</w:t>
            </w:r>
          </w:p>
        </w:tc>
        <w:tc>
          <w:tcPr/>
          <w:p>
            <w:pPr>
              <w:pStyle w:val="Compact"/>
            </w:pPr>
            <w:r>
              <w:t xml:space="preserve">Ver</w:t>
            </w:r>
            <w:r>
              <w:t xml:space="preserve"> </w:t>
            </w:r>
            <w:hyperlink r:id="rId899">
              <w:r>
                <w:rPr>
                  <w:rStyle w:val="Hyperlink"/>
                </w:rPr>
                <w:t xml:space="preserve">Dados de Teste e Anonimização</w:t>
              </w:r>
            </w:hyperlink>
          </w:p>
        </w:tc>
      </w:tr>
      <w:tr>
        <w:tc>
          <w:tcPr/>
          <w:p>
            <w:pPr>
              <w:pStyle w:val="Compact"/>
            </w:pPr>
            <w:r>
              <w:t xml:space="preserve">Documentos internos classificados como {{Confidencial}}</w:t>
            </w:r>
          </w:p>
        </w:tc>
        <w:tc>
          <w:tcPr/>
          <w:p>
            <w:pPr>
              <w:pStyle w:val="Compact"/>
            </w:pPr>
            <w:r>
              <w:t xml:space="preserve">{{Política de classificação}}</w:t>
            </w:r>
          </w:p>
        </w:tc>
      </w:tr>
    </w:tbl>
    <w:p>
      <w:pPr>
        <w:pStyle w:val="BodyText"/>
      </w:pPr>
      <w:r>
        <w:rPr>
          <w:b/>
          <w:bCs/>
        </w:rPr>
        <w:t xml:space="preserve">Em caso de dúvida:</w:t>
      </w:r>
      <w:r>
        <w:t xml:space="preserve"> </w:t>
      </w:r>
      <w:r>
        <w:t xml:space="preserve">anonimiza antes, ou não envies. Um exemplo inventado costuma</w:t>
      </w:r>
      <w:r>
        <w:t xml:space="preserve"> </w:t>
      </w:r>
      <w:r>
        <w:t xml:space="preserve">dar a mesma resposta.</w:t>
      </w:r>
    </w:p>
    <w:p>
      <w:r>
        <w:pict>
          <v:rect style="width:0;height:1.5pt" o:hralign="center" o:hrstd="t" o:hr="t"/>
        </w:pict>
      </w:r>
    </w:p>
    <w:bookmarkEnd w:id="989"/>
    <w:bookmarkStart w:id="990" w:name="onde-ajuda-e-onde-atrapalha"/>
    <w:p>
      <w:pPr>
        <w:pStyle w:val="Heading2"/>
      </w:pPr>
      <w:r>
        <w:t xml:space="preserve">4. Onde ajuda e onde atrapalha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Ajuda muito</w:t>
            </w:r>
          </w:p>
        </w:tc>
        <w:tc>
          <w:tcPr/>
          <w:p>
            <w:pPr>
              <w:pStyle w:val="Compact"/>
            </w:pPr>
            <w:r>
              <w:t xml:space="preserve">Ajuda pouco ou atrapalha</w:t>
            </w:r>
          </w:p>
        </w:tc>
      </w:tr>
      <w:tr>
        <w:tc>
          <w:tcPr/>
          <w:p>
            <w:pPr>
              <w:pStyle w:val="Compact"/>
            </w:pPr>
            <w:r>
              <w:t xml:space="preserve">Testes a partir de código existente</w:t>
            </w:r>
          </w:p>
        </w:tc>
        <w:tc>
          <w:tcPr/>
          <w:p>
            <w:pPr>
              <w:pStyle w:val="Compact"/>
            </w:pPr>
            <w:r>
              <w:t xml:space="preserve">Decisões de arquitetura</w:t>
            </w:r>
          </w:p>
        </w:tc>
      </w:tr>
      <w:tr>
        <w:tc>
          <w:tcPr/>
          <w:p>
            <w:pPr>
              <w:pStyle w:val="Compact"/>
            </w:pPr>
            <w:r>
              <w:t xml:space="preserve">Trabalho mecânico e repetitivo</w:t>
            </w:r>
          </w:p>
        </w:tc>
        <w:tc>
          <w:tcPr/>
          <w:p>
            <w:pPr>
              <w:pStyle w:val="Compact"/>
            </w:pPr>
            <w:r>
              <w:t xml:space="preserve">Regras de negócio que só existem na cabeça do cliente</w:t>
            </w:r>
          </w:p>
        </w:tc>
      </w:tr>
      <w:tr>
        <w:tc>
          <w:tcPr/>
          <w:p>
            <w:pPr>
              <w:pStyle w:val="Compact"/>
            </w:pPr>
            <w:r>
              <w:t xml:space="preserve">Explicar código que ninguém conhece</w:t>
            </w:r>
          </w:p>
        </w:tc>
        <w:tc>
          <w:tcPr/>
          <w:p>
            <w:pPr>
              <w:pStyle w:val="Compact"/>
            </w:pPr>
            <w:r>
              <w:t xml:space="preserve">Segurança e criptografia — plausível não chega</w:t>
            </w:r>
          </w:p>
        </w:tc>
      </w:tr>
      <w:tr>
        <w:tc>
          <w:tcPr/>
          <w:p>
            <w:pPr>
              <w:pStyle w:val="Compact"/>
            </w:pPr>
            <w:r>
              <w:t xml:space="preserve">Primeiro rascunho de documentação</w:t>
            </w:r>
          </w:p>
        </w:tc>
        <w:tc>
          <w:tcPr/>
          <w:p>
            <w:pPr>
              <w:pStyle w:val="Compact"/>
            </w:pPr>
            <w:r>
              <w:t xml:space="preserve">Desempenho: mede-se, não se adivinha</w:t>
            </w:r>
          </w:p>
        </w:tc>
      </w:tr>
      <w:tr>
        <w:tc>
          <w:tcPr/>
          <w:p>
            <w:pPr>
              <w:pStyle w:val="Compact"/>
            </w:pPr>
            <w:r>
              <w:t xml:space="preserve">Traduzir entre linguagens ou formatos</w:t>
            </w:r>
          </w:p>
        </w:tc>
        <w:tc>
          <w:tcPr/>
          <w:p>
            <w:pPr>
              <w:pStyle w:val="Compact"/>
            </w:pPr>
            <w:r>
              <w:t xml:space="preserve">Contexto que não está no repositório</w:t>
            </w:r>
          </w:p>
        </w:tc>
      </w:tr>
    </w:tbl>
    <w:p>
      <w:pPr>
        <w:pStyle w:val="BlockText"/>
      </w:pPr>
      <w:r>
        <w:t xml:space="preserve">O padrão de erro é sempre o mesmo:</w:t>
      </w:r>
      <w:r>
        <w:t xml:space="preserve"> </w:t>
      </w:r>
      <w:r>
        <w:rPr>
          <w:b/>
          <w:bCs/>
        </w:rPr>
        <w:t xml:space="preserve">respostas plausíveis e erradas</w:t>
      </w:r>
      <w:r>
        <w:t xml:space="preserve">, com a mesma</w:t>
      </w:r>
      <w:r>
        <w:t xml:space="preserve"> </w:t>
      </w:r>
      <w:r>
        <w:t xml:space="preserve">confiança das certas. Onde o custo do erro é alto, verifica-se sempre.</w:t>
      </w:r>
    </w:p>
    <w:p>
      <w:r>
        <w:pict>
          <v:rect style="width:0;height:1.5pt" o:hralign="center" o:hrstd="t" o:hr="t"/>
        </w:pict>
      </w:r>
    </w:p>
    <w:bookmarkEnd w:id="990"/>
    <w:bookmarkStart w:id="991" w:name="obrigatório-antes-de-submeter"/>
    <w:p>
      <w:pPr>
        <w:pStyle w:val="Heading2"/>
      </w:pPr>
      <w:r>
        <w:t xml:space="preserve">5. Obrigatório antes de submeter</w:t>
      </w:r>
    </w:p>
    <w:p>
      <w:pPr>
        <w:pStyle w:val="Compact"/>
        <w:numPr>
          <w:ilvl w:val="0"/>
          <w:numId w:val="1149"/>
        </w:numPr>
      </w:pPr>
      <w:r>
        <w:t xml:space="preserve">Li</w:t>
      </w:r>
      <w:r>
        <w:t xml:space="preserve"> </w:t>
      </w:r>
      <w:r>
        <w:rPr>
          <w:b/>
          <w:bCs/>
        </w:rPr>
        <w:t xml:space="preserve">todas</w:t>
      </w:r>
      <w:r>
        <w:t xml:space="preserve"> </w:t>
      </w:r>
      <w:r>
        <w:t xml:space="preserve">as linhas que vou submeter e sei explicá-las</w:t>
      </w:r>
    </w:p>
    <w:p>
      <w:pPr>
        <w:pStyle w:val="Compact"/>
        <w:numPr>
          <w:ilvl w:val="0"/>
          <w:numId w:val="1150"/>
        </w:numPr>
      </w:pPr>
      <w:r>
        <w:t xml:space="preserve">Os testes passam, e os testes não foram escritos pela mesma sessão que escreveu o código sem eu os ler</w:t>
      </w:r>
    </w:p>
    <w:p>
      <w:pPr>
        <w:pStyle w:val="Compact"/>
        <w:numPr>
          <w:ilvl w:val="0"/>
          <w:numId w:val="1151"/>
        </w:numPr>
      </w:pPr>
      <w:r>
        <w:t xml:space="preserve">Não há segredos, caminhos absolutos, nomes ou dados reais no diff</w:t>
      </w:r>
    </w:p>
    <w:p>
      <w:pPr>
        <w:pStyle w:val="Compact"/>
        <w:numPr>
          <w:ilvl w:val="0"/>
          <w:numId w:val="1152"/>
        </w:numPr>
      </w:pPr>
      <w:r>
        <w:t xml:space="preserve">Não foram acrescentadas dependências novas sem verificação de licença e manutenção</w:t>
      </w:r>
    </w:p>
    <w:p>
      <w:pPr>
        <w:pStyle w:val="Compact"/>
        <w:numPr>
          <w:ilvl w:val="0"/>
          <w:numId w:val="1153"/>
        </w:numPr>
      </w:pPr>
      <w:r>
        <w:t xml:space="preserve">O código segue os</w:t>
      </w:r>
      <w:r>
        <w:t xml:space="preserve"> </w:t>
      </w:r>
      <w:hyperlink r:id="rId972">
        <w:r>
          <w:rPr>
            <w:rStyle w:val="Hyperlink"/>
          </w:rPr>
          <w:t xml:space="preserve">Padrões de Código</w:t>
        </w:r>
      </w:hyperlink>
      <w:r>
        <w:t xml:space="preserve"> </w:t>
      </w:r>
      <w:r>
        <w:t xml:space="preserve">do projeto, não os hábitos da ferramenta</w:t>
      </w:r>
    </w:p>
    <w:p>
      <w:pPr>
        <w:pStyle w:val="Compact"/>
        <w:numPr>
          <w:ilvl w:val="0"/>
          <w:numId w:val="1154"/>
        </w:numPr>
      </w:pPr>
      <w:r>
        <w:t xml:space="preserve">Nada de</w:t>
      </w:r>
      <w:r>
        <w:t xml:space="preserve"> </w:t>
      </w:r>
      <w:r>
        <w:t xml:space="preserve">“código a mais”</w:t>
      </w:r>
      <w:r>
        <w:t xml:space="preserve"> </w:t>
      </w:r>
      <w:r>
        <w:t xml:space="preserve">— funções genéricas que ninguém pediu contam como âmbito extra</w:t>
      </w:r>
    </w:p>
    <w:p>
      <w:pPr>
        <w:pStyle w:val="FirstParagraph"/>
      </w:pPr>
      <w:r>
        <w:rPr>
          <w:b/>
          <w:bCs/>
        </w:rPr>
        <w:t xml:space="preserve">Sinalizar na descrição do PR</w:t>
      </w:r>
      <w:r>
        <w:t xml:space="preserve"> </w:t>
      </w:r>
      <w:r>
        <w:t xml:space="preserve">quando uma parte relevante foi gerada e é sensível:</w:t>
      </w:r>
      <w:r>
        <w:t xml:space="preserve"> </w:t>
      </w:r>
      <w:r>
        <w:t xml:space="preserve">não para desresponsabilizar, mas para quem revê saber onde olhar com mais atenção.</w:t>
      </w:r>
    </w:p>
    <w:p>
      <w:r>
        <w:pict>
          <v:rect style="width:0;height:1.5pt" o:hralign="center" o:hrstd="t" o:hr="t"/>
        </w:pict>
      </w:r>
    </w:p>
    <w:bookmarkEnd w:id="991"/>
    <w:bookmarkStart w:id="992" w:name="licenças-e-propriedade"/>
    <w:p>
      <w:pPr>
        <w:pStyle w:val="Heading2"/>
      </w:pPr>
      <w:r>
        <w:t xml:space="preserve">6. Licenças e propriedade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Questão</w:t>
            </w:r>
          </w:p>
        </w:tc>
        <w:tc>
          <w:tcPr/>
          <w:p>
            <w:pPr>
              <w:pStyle w:val="Compact"/>
            </w:pPr>
            <w:r>
              <w:t xml:space="preserve">Posição do projeto</w:t>
            </w:r>
          </w:p>
        </w:tc>
      </w:tr>
      <w:tr>
        <w:tc>
          <w:tcPr/>
          <w:p>
            <w:pPr>
              <w:pStyle w:val="Compact"/>
            </w:pPr>
            <w:r>
              <w:t xml:space="preserve">Propriedade do código produzido</w:t>
            </w:r>
          </w:p>
        </w:tc>
        <w:tc>
          <w:tcPr/>
          <w:p>
            <w:pPr>
              <w:pStyle w:val="Compact"/>
            </w:pPr>
            <w:r>
              <w:t xml:space="preserve">{{Do cliente / da empresa, como qualquer outro}}</w:t>
            </w:r>
          </w:p>
        </w:tc>
      </w:tr>
      <w:tr>
        <w:tc>
          <w:tcPr/>
          <w:p>
            <w:pPr>
              <w:pStyle w:val="Compact"/>
            </w:pPr>
            <w:r>
              <w:t xml:space="preserve">Código sugerido que reproduza projeto conhecido</w:t>
            </w:r>
          </w:p>
        </w:tc>
        <w:tc>
          <w:tcPr/>
          <w:p>
            <w:pPr>
              <w:pStyle w:val="Compact"/>
            </w:pPr>
            <w:r>
              <w:t xml:space="preserve">Não se aceita — verificar antes de colar blocos grandes</w:t>
            </w:r>
          </w:p>
        </w:tc>
      </w:tr>
      <w:tr>
        <w:tc>
          <w:tcPr/>
          <w:p>
            <w:pPr>
              <w:pStyle w:val="Compact"/>
            </w:pPr>
            <w:r>
              <w:t xml:space="preserve">Dependências sugeridas</w:t>
            </w:r>
          </w:p>
        </w:tc>
        <w:tc>
          <w:tcPr/>
          <w:p>
            <w:pPr>
              <w:pStyle w:val="Compact"/>
            </w:pPr>
            <w:r>
              <w:t xml:space="preserve">Passam pela mesma verificação de</w:t>
            </w:r>
            <w:r>
              <w:t xml:space="preserve"> </w:t>
            </w:r>
            <w:hyperlink r:id="rId956">
              <w:r>
                <w:rPr>
                  <w:rStyle w:val="Hyperlink"/>
                </w:rPr>
                <w:t xml:space="preserve">licenças</w:t>
              </w:r>
            </w:hyperlink>
          </w:p>
        </w:tc>
      </w:tr>
      <w:tr>
        <w:tc>
          <w:tcPr/>
          <w:p>
            <w:pPr>
              <w:pStyle w:val="Compact"/>
            </w:pPr>
            <w:r>
              <w:t xml:space="preserve">Contratos com cláusula sobre IA</w:t>
            </w:r>
          </w:p>
        </w:tc>
        <w:tc>
          <w:tcPr/>
          <w:p>
            <w:pPr>
              <w:pStyle w:val="Compact"/>
            </w:pPr>
            <w:r>
              <w:t xml:space="preserve">{{Verificar por cliente antes de usar}}</w:t>
            </w:r>
          </w:p>
        </w:tc>
      </w:tr>
    </w:tbl>
    <w:p>
      <w:r>
        <w:pict>
          <v:rect style="width:0;height:1.5pt" o:hralign="center" o:hrstd="t" o:hr="t"/>
        </w:pict>
      </w:r>
    </w:p>
    <w:bookmarkEnd w:id="992"/>
    <w:bookmarkStart w:id="993" w:name="ficheiro-de-instruções-para-agentes"/>
    <w:p>
      <w:pPr>
        <w:pStyle w:val="Heading2"/>
      </w:pPr>
      <w:r>
        <w:t xml:space="preserve">7. Ficheiro de instruções para agentes</w:t>
      </w:r>
    </w:p>
    <w:p>
      <w:pPr>
        <w:pStyle w:val="FirstParagraph"/>
      </w:pPr>
      <w:r>
        <w:t xml:space="preserve">Um</w:t>
      </w:r>
      <w:r>
        <w:t xml:space="preserve"> </w:t>
      </w:r>
      <w:r>
        <w:rPr>
          <w:rStyle w:val="VerbatimChar"/>
        </w:rPr>
        <w:t xml:space="preserve">AGENTS.md</w:t>
      </w:r>
      <w:r>
        <w:t xml:space="preserve"> </w:t>
      </w:r>
      <w:r>
        <w:t xml:space="preserve">na raiz do repositório poupa a repetição do contexto em cada sessão</w:t>
      </w:r>
      <w:r>
        <w:t xml:space="preserve"> </w:t>
      </w:r>
      <w:r>
        <w:t xml:space="preserve">e evita que a ferramenta invente convenções.</w:t>
      </w:r>
    </w:p>
    <w:p>
      <w:pPr>
        <w:pStyle w:val="SourceCode"/>
      </w:pPr>
      <w:r>
        <w:rPr>
          <w:rStyle w:val="FunctionTok"/>
        </w:rPr>
        <w:t xml:space="preserve"># {{PROJETO}} — instruções para agentes</w:t>
      </w:r>
      <w:r>
        <w:br/>
      </w:r>
      <w:r>
        <w:br/>
      </w:r>
      <w:r>
        <w:rPr>
          <w:rStyle w:val="FunctionTok"/>
        </w:rPr>
        <w:t xml:space="preserve">## Comandos</w:t>
      </w:r>
      <w:r>
        <w:br/>
      </w:r>
      <w:r>
        <w:rPr>
          <w:rStyle w:val="SpecialStringTok"/>
        </w:rPr>
        <w:t xml:space="preserve">- </w:t>
      </w:r>
      <w:r>
        <w:rPr>
          <w:rStyle w:val="NormalTok"/>
        </w:rPr>
        <w:t xml:space="preserve">Instalar: {{make setup}} · Correr: {{make dev}} · Testes: {{make test}} · Lint: {{make lint}}</w:t>
      </w:r>
      <w:r>
        <w:br/>
      </w:r>
      <w:r>
        <w:br/>
      </w:r>
      <w:r>
        <w:rPr>
          <w:rStyle w:val="FunctionTok"/>
        </w:rPr>
        <w:t xml:space="preserve">## Regras</w:t>
      </w:r>
      <w:r>
        <w:br/>
      </w:r>
      <w:r>
        <w:rPr>
          <w:rStyle w:val="SpecialStringTok"/>
        </w:rPr>
        <w:t xml:space="preserve">- </w:t>
      </w:r>
      <w:r>
        <w:rPr>
          <w:rStyle w:val="NormalTok"/>
        </w:rPr>
        <w:t xml:space="preserve">Português de Portugal em comentários, mensagens de commit e documentação.</w:t>
      </w:r>
      <w:r>
        <w:br/>
      </w:r>
      <w:r>
        <w:rPr>
          <w:rStyle w:val="SpecialStringTok"/>
        </w:rPr>
        <w:t xml:space="preserve">- </w:t>
      </w:r>
      <w:r>
        <w:rPr>
          <w:rStyle w:val="NormalTok"/>
        </w:rPr>
        <w:t xml:space="preserve">Não alterar {{migrações já aplicadas}}, {{ficheiros gerados}}, {{pasta X}}.</w:t>
      </w:r>
      <w:r>
        <w:br/>
      </w:r>
      <w:r>
        <w:rPr>
          <w:rStyle w:val="SpecialStringTok"/>
        </w:rPr>
        <w:t xml:space="preserve">- </w:t>
      </w:r>
      <w:r>
        <w:rPr>
          <w:rStyle w:val="NormalTok"/>
        </w:rPr>
        <w:t xml:space="preserve">Toda a alteração de comportamento traz teste.</w:t>
      </w:r>
      <w:r>
        <w:br/>
      </w:r>
      <w:r>
        <w:rPr>
          <w:rStyle w:val="SpecialStringTok"/>
        </w:rPr>
        <w:t xml:space="preserve">- </w:t>
      </w:r>
      <w:r>
        <w:rPr>
          <w:rStyle w:val="NormalTok"/>
        </w:rPr>
        <w:t xml:space="preserve">Nunca escrever segredos em ficheiros; usar </w:t>
      </w:r>
      <w:r>
        <w:rPr>
          <w:rStyle w:val="InformationTok"/>
        </w:rPr>
        <w:t xml:space="preserve">`.env`</w:t>
      </w:r>
      <w:r>
        <w:rPr>
          <w:rStyle w:val="NormalTok"/>
        </w:rPr>
        <w:t xml:space="preserve"> (não versionado).</w:t>
      </w:r>
      <w:r>
        <w:br/>
      </w:r>
      <w:r>
        <w:br/>
      </w:r>
      <w:r>
        <w:rPr>
          <w:rStyle w:val="FunctionTok"/>
        </w:rPr>
        <w:t xml:space="preserve">## Estrutura</w:t>
      </w:r>
      <w:r>
        <w:br/>
      </w:r>
      <w:r>
        <w:rPr>
          <w:rStyle w:val="NormalTok"/>
        </w:rPr>
        <w:t xml:space="preserve">{{Onde vive cada coisa — 5 linhas, não 50}}</w:t>
      </w:r>
      <w:r>
        <w:br/>
      </w:r>
      <w:r>
        <w:br/>
      </w:r>
      <w:r>
        <w:rPr>
          <w:rStyle w:val="FunctionTok"/>
        </w:rPr>
        <w:t xml:space="preserve">## Não fazer</w:t>
      </w:r>
      <w:r>
        <w:br/>
      </w:r>
      <w:r>
        <w:rPr>
          <w:rStyle w:val="SpecialStringTok"/>
        </w:rPr>
        <w:t xml:space="preserve">- </w:t>
      </w:r>
      <w:r>
        <w:rPr>
          <w:rStyle w:val="NormalTok"/>
        </w:rPr>
        <w:t xml:space="preserve">Não acrescentar dependências sem justificar no PR.</w:t>
      </w:r>
      <w:r>
        <w:br/>
      </w:r>
      <w:r>
        <w:rPr>
          <w:rStyle w:val="SpecialStringTok"/>
        </w:rPr>
        <w:t xml:space="preserve">- </w:t>
      </w:r>
      <w:r>
        <w:rPr>
          <w:rStyle w:val="NormalTok"/>
        </w:rPr>
        <w:t xml:space="preserve">Não reformatar ficheiros inteiros ao alterar duas linhas.</w:t>
      </w:r>
    </w:p>
    <w:p>
      <w:r>
        <w:pict>
          <v:rect style="width:0;height:1.5pt" o:hralign="center" o:hrstd="t" o:hr="t"/>
        </w:pict>
      </w:r>
    </w:p>
    <w:bookmarkEnd w:id="993"/>
    <w:bookmarkStart w:id="994" w:name="revisão-da-política"/>
    <w:p>
      <w:pPr>
        <w:pStyle w:val="Heading2"/>
      </w:pPr>
      <w:r>
        <w:t xml:space="preserve">8. Revisão da política</w:t>
      </w:r>
    </w:p>
    <w:p>
      <w:pPr>
        <w:pStyle w:val="FirstParagraph"/>
      </w:pPr>
      <w:r>
        <w:t xml:space="preserve">{{Semestral}}, ou quando: entra uma ferramenta nova · muda o contrato de um fornecedor ·</w:t>
      </w:r>
      <w:r>
        <w:t xml:space="preserve"> </w:t>
      </w:r>
      <w:r>
        <w:t xml:space="preserve">aparece exigência de um cliente · acontece um incidente relacionado.</w:t>
      </w:r>
    </w:p>
    <w:p>
      <w:r>
        <w:pict>
          <v:rect style="width:0;height:1.5pt" o:hralign="center" o:hrstd="t" o:hr="t"/>
        </w:pict>
      </w:r>
    </w:p>
    <w:bookmarkEnd w:id="994"/>
    <w:bookmarkStart w:id="995" w:name="documentos-relacionados-10"/>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946">
              <w:r>
                <w:rPr>
                  <w:rStyle w:val="Hyperlink"/>
                </w:rPr>
                <w:t xml:space="preserve">Guia de Contribuição</w:t>
              </w:r>
            </w:hyperlink>
          </w:p>
        </w:tc>
        <w:tc>
          <w:tcPr/>
          <w:p>
            <w:pPr>
              <w:pStyle w:val="Compact"/>
            </w:pPr>
            <w:r>
              <w:t xml:space="preserve">A revisão a que este código está sujeito</w:t>
            </w:r>
          </w:p>
        </w:tc>
      </w:tr>
      <w:tr>
        <w:tc>
          <w:tcPr/>
          <w:p>
            <w:pPr>
              <w:pStyle w:val="Compact"/>
            </w:pPr>
            <w:hyperlink r:id="rId972">
              <w:r>
                <w:rPr>
                  <w:rStyle w:val="Hyperlink"/>
                </w:rPr>
                <w:t xml:space="preserve">Padrões de Código</w:t>
              </w:r>
            </w:hyperlink>
          </w:p>
        </w:tc>
        <w:tc>
          <w:tcPr/>
          <w:p>
            <w:pPr>
              <w:pStyle w:val="Compact"/>
            </w:pPr>
            <w:r>
              <w:t xml:space="preserve">O estilo que prevalece sobre o da ferramenta</w:t>
            </w:r>
          </w:p>
        </w:tc>
      </w:tr>
      <w:tr>
        <w:tc>
          <w:tcPr/>
          <w:p>
            <w:pPr>
              <w:pStyle w:val="Compact"/>
            </w:pPr>
            <w:hyperlink r:id="rId264">
              <w:r>
                <w:rPr>
                  <w:rStyle w:val="Hyperlink"/>
                </w:rPr>
                <w:t xml:space="preserve">Privacidade / RGPD</w:t>
              </w:r>
            </w:hyperlink>
          </w:p>
        </w:tc>
        <w:tc>
          <w:tcPr/>
          <w:p>
            <w:pPr>
              <w:pStyle w:val="Compact"/>
            </w:pPr>
            <w:r>
              <w:t xml:space="preserve">O que não pode sair da organização</w:t>
            </w:r>
          </w:p>
        </w:tc>
      </w:tr>
      <w:tr>
        <w:tc>
          <w:tcPr/>
          <w:p>
            <w:pPr>
              <w:pStyle w:val="Compact"/>
            </w:pPr>
            <w:hyperlink r:id="rId457">
              <w:r>
                <w:rPr>
                  <w:rStyle w:val="Hyperlink"/>
                </w:rPr>
                <w:t xml:space="preserve">Segurança</w:t>
              </w:r>
            </w:hyperlink>
          </w:p>
        </w:tc>
        <w:tc>
          <w:tcPr/>
          <w:p>
            <w:pPr>
              <w:pStyle w:val="Compact"/>
            </w:pPr>
            <w:r>
              <w:t xml:space="preserve">Revisão do que é sensível</w:t>
            </w:r>
          </w:p>
        </w:tc>
      </w:tr>
      <w:tr>
        <w:tc>
          <w:tcPr/>
          <w:p>
            <w:pPr>
              <w:pStyle w:val="Compact"/>
            </w:pPr>
            <w:hyperlink r:id="rId956">
              <w:r>
                <w:rPr>
                  <w:rStyle w:val="Hyperlink"/>
                </w:rPr>
                <w:t xml:space="preserve">Licenças e Terceiros</w:t>
              </w:r>
            </w:hyperlink>
          </w:p>
        </w:tc>
        <w:tc>
          <w:tcPr/>
          <w:p>
            <w:pPr>
              <w:pStyle w:val="Compact"/>
            </w:pPr>
            <w:r>
              <w:t xml:space="preserve">Dependências e proveniência</w:t>
            </w:r>
          </w:p>
        </w:tc>
      </w:tr>
    </w:tbl>
    <w:p>
      <w:r>
        <w:br w:type="page"/>
      </w:r>
    </w:p>
    <w:bookmarkEnd w:id="995"/>
    <w:bookmarkEnd w:id="996"/>
    <w:bookmarkStart w:id="1013" w:name="ficheiros-de-repositório-projeto"/>
    <w:p>
      <w:pPr>
        <w:pStyle w:val="Heading1"/>
      </w:pPr>
      <w:r>
        <w:t xml:space="preserve">Ficheiros de Repositório — {{PROJETO}}</w:t>
      </w:r>
    </w:p>
    <w:p>
      <w:pPr>
        <w:pStyle w:val="FirstParagraph"/>
      </w:pPr>
      <w:r>
        <w:rPr>
          <w:i/>
          <w:iCs/>
        </w:rPr>
        <w:t xml:space="preserve">(ficheiro:</w:t>
      </w:r>
      <w:r>
        <w:rPr>
          <w:i/>
          <w:iCs/>
        </w:rPr>
        <w:t xml:space="preserve"> </w:t>
      </w:r>
      <w:r>
        <w:rPr>
          <w:rStyle w:val="VerbatimChar"/>
          <w:i/>
          <w:iCs/>
        </w:rPr>
        <w:t xml:space="preserve">04-desenvolvimento/08-ficheiros-de-repositorio.md</w:t>
      </w:r>
      <w:r>
        <w:rPr>
          <w:i/>
          <w:iCs/>
        </w:rPr>
        <w:t xml:space="preserve">)</w:t>
      </w:r>
    </w:p>
    <w:p>
      <w:pPr>
        <w:pStyle w:val="BlockText"/>
      </w:pPr>
      <w:r>
        <w:t xml:space="preserve">Vários documentos desta coletânea descrevem regras</w:t>
      </w:r>
      <w:r>
        <w:t xml:space="preserve"> </w:t>
      </w:r>
      <w:r>
        <w:rPr>
          <w:b/>
          <w:bCs/>
        </w:rPr>
        <w:t xml:space="preserve">em prosa</w:t>
      </w:r>
      <w:r>
        <w:t xml:space="preserve"> </w:t>
      </w:r>
      <w:r>
        <w:t xml:space="preserve">que só produzem</w:t>
      </w:r>
      <w:r>
        <w:t xml:space="preserve"> </w:t>
      </w:r>
      <w:r>
        <w:t xml:space="preserve">efeito quando existem como ficheiros que as ferramentas leem: o modelo de PR, o</w:t>
      </w:r>
      <w:r>
        <w:t xml:space="preserve"> </w:t>
      </w:r>
      <w:r>
        <w:t xml:space="preserve">modelo de bug, o formato do código, o que corre no CI. Este documento reúne esses</w:t>
      </w:r>
      <w:r>
        <w:t xml:space="preserve"> </w:t>
      </w:r>
      <w:r>
        <w:t xml:space="preserve">ficheiros, com o conteúdo pronto a copiar e o sítio onde vivem.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Responsável</w:t>
            </w:r>
          </w:p>
        </w:tc>
        <w:tc>
          <w:tcPr/>
          <w:p>
            <w:pPr>
              <w:pStyle w:val="Compact"/>
            </w:pPr>
            <w:r>
              <w:t xml:space="preserve">{{Tech lead}}</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1000" w:name="mapa"/>
    <w:p>
      <w:pPr>
        <w:pStyle w:val="Heading2"/>
      </w:pPr>
      <w:r>
        <w:t xml:space="preserve">1. Mapa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Ficheiro</w:t>
            </w:r>
          </w:p>
        </w:tc>
        <w:tc>
          <w:tcPr/>
          <w:p>
            <w:pPr>
              <w:pStyle w:val="Compact"/>
            </w:pPr>
            <w:r>
              <w:t xml:space="preserve">Onde</w:t>
            </w:r>
          </w:p>
        </w:tc>
        <w:tc>
          <w:tcPr/>
          <w:p>
            <w:pPr>
              <w:pStyle w:val="Compact"/>
            </w:pPr>
            <w:r>
              <w:t xml:space="preserve">O que garante</w:t>
            </w:r>
          </w:p>
        </w:tc>
        <w:tc>
          <w:tcPr/>
          <w:p>
            <w:pPr>
              <w:pStyle w:val="Compact"/>
            </w:pPr>
            <w:r>
              <w:t xml:space="preserve">Documento que o pede</w:t>
            </w:r>
          </w:p>
        </w:tc>
      </w:tr>
      <w:tr>
        <w:tc>
          <w:tcPr/>
          <w:p>
            <w:pPr>
              <w:pStyle w:val="Compact"/>
            </w:pPr>
            <w:r>
              <w:rPr>
                <w:rStyle w:val="VerbatimChar"/>
              </w:rPr>
              <w:t xml:space="preserve">README.md</w:t>
            </w:r>
          </w:p>
        </w:tc>
        <w:tc>
          <w:tcPr/>
          <w:p>
            <w:pPr>
              <w:pStyle w:val="Compact"/>
            </w:pPr>
            <w:r>
              <w:t xml:space="preserve">Raiz</w:t>
            </w:r>
          </w:p>
        </w:tc>
        <w:tc>
          <w:tcPr/>
          <w:p>
            <w:pPr>
              <w:pStyle w:val="Compact"/>
            </w:pPr>
            <w:r>
              <w:t xml:space="preserve">Porta de entrada do repositório</w:t>
            </w:r>
          </w:p>
        </w:tc>
        <w:tc>
          <w:tcPr/>
          <w:p>
            <w:pPr>
              <w:pStyle w:val="Compact"/>
            </w:pPr>
            <w:hyperlink r:id="rId997">
              <w:r>
                <w:rPr>
                  <w:rStyle w:val="Hyperlink"/>
                </w:rPr>
                <w:t xml:space="preserve">Apresentação do Produto</w:t>
              </w:r>
            </w:hyperlink>
          </w:p>
        </w:tc>
      </w:tr>
      <w:tr>
        <w:tc>
          <w:tcPr/>
          <w:p>
            <w:pPr>
              <w:pStyle w:val="Compact"/>
            </w:pPr>
            <w:r>
              <w:rPr>
                <w:rStyle w:val="VerbatimChar"/>
              </w:rPr>
              <w:t xml:space="preserve">LICENSE</w:t>
            </w:r>
          </w:p>
        </w:tc>
        <w:tc>
          <w:tcPr/>
          <w:p>
            <w:pPr>
              <w:pStyle w:val="Compact"/>
            </w:pPr>
            <w:r>
              <w:t xml:space="preserve">Raiz</w:t>
            </w:r>
          </w:p>
        </w:tc>
        <w:tc>
          <w:tcPr/>
          <w:p>
            <w:pPr>
              <w:pStyle w:val="Compact"/>
            </w:pPr>
            <w:r>
              <w:t xml:space="preserve">Quem pode usar o código, e como</w:t>
            </w:r>
          </w:p>
        </w:tc>
        <w:tc>
          <w:tcPr/>
          <w:p>
            <w:pPr>
              <w:pStyle w:val="Compact"/>
            </w:pPr>
            <w:hyperlink r:id="rId956">
              <w:r>
                <w:rPr>
                  <w:rStyle w:val="Hyperlink"/>
                </w:rPr>
                <w:t xml:space="preserve">Licenças e Terceiros</w:t>
              </w:r>
            </w:hyperlink>
          </w:p>
        </w:tc>
      </w:tr>
      <w:tr>
        <w:tc>
          <w:tcPr/>
          <w:p>
            <w:pPr>
              <w:pStyle w:val="Compact"/>
            </w:pPr>
            <w:r>
              <w:rPr>
                <w:rStyle w:val="VerbatimChar"/>
              </w:rPr>
              <w:t xml:space="preserve">SECURITY.md</w:t>
            </w:r>
          </w:p>
        </w:tc>
        <w:tc>
          <w:tcPr/>
          <w:p>
            <w:pPr>
              <w:pStyle w:val="Compact"/>
            </w:pPr>
            <w:r>
              <w:t xml:space="preserve">Raiz</w:t>
            </w:r>
          </w:p>
        </w:tc>
        <w:tc>
          <w:tcPr/>
          <w:p>
            <w:pPr>
              <w:pStyle w:val="Compact"/>
            </w:pPr>
            <w:r>
              <w:t xml:space="preserve">Como se reportam vulnerabilidades</w:t>
            </w:r>
          </w:p>
        </w:tc>
        <w:tc>
          <w:tcPr/>
          <w:p>
            <w:pPr>
              <w:pStyle w:val="Compact"/>
            </w:pPr>
            <w:hyperlink r:id="rId457">
              <w:r>
                <w:rPr>
                  <w:rStyle w:val="Hyperlink"/>
                </w:rPr>
                <w:t xml:space="preserve">Segurança</w:t>
              </w:r>
            </w:hyperlink>
          </w:p>
        </w:tc>
      </w:tr>
      <w:tr>
        <w:tc>
          <w:tcPr/>
          <w:p>
            <w:pPr>
              <w:pStyle w:val="Compact"/>
            </w:pPr>
            <w:r>
              <w:rPr>
                <w:rStyle w:val="VerbatimChar"/>
              </w:rPr>
              <w:t xml:space="preserve">CONTRIBUTING.md</w:t>
            </w:r>
          </w:p>
        </w:tc>
        <w:tc>
          <w:tcPr/>
          <w:p>
            <w:pPr>
              <w:pStyle w:val="Compact"/>
            </w:pPr>
            <w:r>
              <w:t xml:space="preserve">Raiz</w:t>
            </w:r>
          </w:p>
        </w:tc>
        <w:tc>
          <w:tcPr/>
          <w:p>
            <w:pPr>
              <w:pStyle w:val="Compact"/>
            </w:pPr>
            <w:r>
              <w:t xml:space="preserve">Como se contribui</w:t>
            </w:r>
          </w:p>
        </w:tc>
        <w:tc>
          <w:tcPr/>
          <w:p>
            <w:pPr>
              <w:pStyle w:val="Compact"/>
            </w:pPr>
            <w:hyperlink r:id="rId946">
              <w:r>
                <w:rPr>
                  <w:rStyle w:val="Hyperlink"/>
                </w:rPr>
                <w:t xml:space="preserve">Guia de Contribuição</w:t>
              </w:r>
            </w:hyperlink>
          </w:p>
        </w:tc>
      </w:tr>
      <w:tr>
        <w:tc>
          <w:tcPr/>
          <w:p>
            <w:pPr>
              <w:pStyle w:val="Compact"/>
            </w:pPr>
            <w:r>
              <w:rPr>
                <w:rStyle w:val="VerbatimChar"/>
              </w:rPr>
              <w:t xml:space="preserve">CODE_OF_CONDUCT.md</w:t>
            </w:r>
          </w:p>
        </w:tc>
        <w:tc>
          <w:tcPr/>
          <w:p>
            <w:pPr>
              <w:pStyle w:val="Compact"/>
            </w:pPr>
            <w:r>
              <w:t xml:space="preserve">Raiz</w:t>
            </w:r>
          </w:p>
        </w:tc>
        <w:tc>
          <w:tcPr/>
          <w:p>
            <w:pPr>
              <w:pStyle w:val="Compact"/>
            </w:pPr>
            <w:r>
              <w:t xml:space="preserve">Regras de convivência</w:t>
            </w:r>
          </w:p>
        </w:tc>
        <w:tc>
          <w:tcPr/>
          <w:p>
            <w:pPr>
              <w:pStyle w:val="Compact"/>
            </w:pPr>
            <w:hyperlink r:id="rId946">
              <w:r>
                <w:rPr>
                  <w:rStyle w:val="Hyperlink"/>
                </w:rPr>
                <w:t xml:space="preserve">Guia de Contribuição</w:t>
              </w:r>
            </w:hyperlink>
            <w:r>
              <w:t xml:space="preserve"> </w:t>
            </w:r>
            <w:r>
              <w:t xml:space="preserve">§9</w:t>
            </w:r>
          </w:p>
        </w:tc>
      </w:tr>
      <w:tr>
        <w:tc>
          <w:tcPr/>
          <w:p>
            <w:pPr>
              <w:pStyle w:val="Compact"/>
            </w:pPr>
            <w:r>
              <w:rPr>
                <w:rStyle w:val="VerbatimChar"/>
              </w:rPr>
              <w:t xml:space="preserve">CHANGELOG.md</w:t>
            </w:r>
          </w:p>
        </w:tc>
        <w:tc>
          <w:tcPr/>
          <w:p>
            <w:pPr>
              <w:pStyle w:val="Compact"/>
            </w:pPr>
            <w:r>
              <w:t xml:space="preserve">Raiz</w:t>
            </w:r>
          </w:p>
        </w:tc>
        <w:tc>
          <w:tcPr/>
          <w:p>
            <w:pPr>
              <w:pStyle w:val="Compact"/>
            </w:pPr>
            <w:r>
              <w:t xml:space="preserve">O que mudou em cada versão</w:t>
            </w:r>
          </w:p>
        </w:tc>
        <w:tc>
          <w:tcPr/>
          <w:p>
            <w:pPr>
              <w:pStyle w:val="Compact"/>
            </w:pPr>
            <w:hyperlink r:id="rId922">
              <w:r>
                <w:rPr>
                  <w:rStyle w:val="Hyperlink"/>
                </w:rPr>
                <w:t xml:space="preserve">Registo de Alterações</w:t>
              </w:r>
            </w:hyperlink>
          </w:p>
        </w:tc>
      </w:tr>
      <w:tr>
        <w:tc>
          <w:tcPr/>
          <w:p>
            <w:pPr>
              <w:pStyle w:val="Compact"/>
            </w:pPr>
            <w:r>
              <w:rPr>
                <w:rStyle w:val="VerbatimChar"/>
              </w:rPr>
              <w:t xml:space="preserve">.editorconfig</w:t>
            </w:r>
          </w:p>
        </w:tc>
        <w:tc>
          <w:tcPr/>
          <w:p>
            <w:pPr>
              <w:pStyle w:val="Compact"/>
            </w:pPr>
            <w:r>
              <w:t xml:space="preserve">Raiz</w:t>
            </w:r>
          </w:p>
        </w:tc>
        <w:tc>
          <w:tcPr/>
          <w:p>
            <w:pPr>
              <w:pStyle w:val="Compact"/>
            </w:pPr>
            <w:r>
              <w:t xml:space="preserve">Formatação igual em qualquer editor</w:t>
            </w:r>
          </w:p>
        </w:tc>
        <w:tc>
          <w:tcPr/>
          <w:p>
            <w:pPr>
              <w:pStyle w:val="Compact"/>
            </w:pPr>
            <w:hyperlink r:id="rId972">
              <w:r>
                <w:rPr>
                  <w:rStyle w:val="Hyperlink"/>
                </w:rPr>
                <w:t xml:space="preserve">Padrões de Código</w:t>
              </w:r>
            </w:hyperlink>
          </w:p>
        </w:tc>
      </w:tr>
      <w:tr>
        <w:tc>
          <w:tcPr/>
          <w:p>
            <w:pPr>
              <w:pStyle w:val="Compact"/>
            </w:pPr>
            <w:r>
              <w:rPr>
                <w:rStyle w:val="VerbatimChar"/>
              </w:rPr>
              <w:t xml:space="preserve">.gitattributes</w:t>
            </w:r>
          </w:p>
        </w:tc>
        <w:tc>
          <w:tcPr/>
          <w:p>
            <w:pPr>
              <w:pStyle w:val="Compact"/>
            </w:pPr>
            <w:r>
              <w:t xml:space="preserve">Raiz</w:t>
            </w:r>
          </w:p>
        </w:tc>
        <w:tc>
          <w:tcPr/>
          <w:p>
            <w:pPr>
              <w:pStyle w:val="Compact"/>
            </w:pPr>
            <w:r>
              <w:t xml:space="preserve">Fins de linha e ficheiros binários</w:t>
            </w:r>
          </w:p>
        </w:tc>
        <w:tc>
          <w:tcPr/>
          <w:p>
            <w:pPr>
              <w:pStyle w:val="Compact"/>
            </w:pPr>
            <w:r>
              <w:t xml:space="preserve">—</w:t>
            </w:r>
          </w:p>
        </w:tc>
      </w:tr>
      <w:tr>
        <w:tc>
          <w:tcPr/>
          <w:p>
            <w:pPr>
              <w:pStyle w:val="Compact"/>
            </w:pPr>
            <w:r>
              <w:rPr>
                <w:rStyle w:val="VerbatimChar"/>
              </w:rPr>
              <w:t xml:space="preserve">.gitignore</w:t>
            </w:r>
          </w:p>
        </w:tc>
        <w:tc>
          <w:tcPr/>
          <w:p>
            <w:pPr>
              <w:pStyle w:val="Compact"/>
            </w:pPr>
            <w:r>
              <w:t xml:space="preserve">Raiz</w:t>
            </w:r>
          </w:p>
        </w:tc>
        <w:tc>
          <w:tcPr/>
          <w:p>
            <w:pPr>
              <w:pStyle w:val="Compact"/>
            </w:pPr>
            <w:r>
              <w:t xml:space="preserve">O que nunca é versionado</w:t>
            </w:r>
          </w:p>
        </w:tc>
        <w:tc>
          <w:tcPr/>
          <w:p>
            <w:pPr>
              <w:pStyle w:val="Compact"/>
            </w:pPr>
            <w:r>
              <w:t xml:space="preserve">—</w:t>
            </w:r>
          </w:p>
        </w:tc>
      </w:tr>
      <w:tr>
        <w:tc>
          <w:tcPr/>
          <w:p>
            <w:pPr>
              <w:pStyle w:val="Compact"/>
            </w:pPr>
            <w:r>
              <w:rPr>
                <w:rStyle w:val="VerbatimChar"/>
              </w:rPr>
              <w:t xml:space="preserve">.env.example</w:t>
            </w:r>
          </w:p>
        </w:tc>
        <w:tc>
          <w:tcPr/>
          <w:p>
            <w:pPr>
              <w:pStyle w:val="Compact"/>
            </w:pPr>
            <w:r>
              <w:t xml:space="preserve">Raiz</w:t>
            </w:r>
          </w:p>
        </w:tc>
        <w:tc>
          <w:tcPr/>
          <w:p>
            <w:pPr>
              <w:pStyle w:val="Compact"/>
            </w:pPr>
            <w:r>
              <w:t xml:space="preserve">Que variáveis existem</w:t>
            </w:r>
          </w:p>
        </w:tc>
        <w:tc>
          <w:tcPr/>
          <w:p>
            <w:pPr>
              <w:pStyle w:val="Compact"/>
            </w:pPr>
            <w:hyperlink r:id="rId904">
              <w:r>
                <w:rPr>
                  <w:rStyle w:val="Hyperlink"/>
                </w:rPr>
                <w:t xml:space="preserve">Ambiente</w:t>
              </w:r>
            </w:hyperlink>
            <w:r>
              <w:t xml:space="preserve"> </w:t>
            </w:r>
            <w:r>
              <w:t xml:space="preserve">§3</w:t>
            </w:r>
          </w:p>
        </w:tc>
      </w:tr>
      <w:tr>
        <w:tc>
          <w:tcPr/>
          <w:p>
            <w:pPr>
              <w:pStyle w:val="Compact"/>
            </w:pPr>
            <w:r>
              <w:rPr>
                <w:rStyle w:val="VerbatimChar"/>
              </w:rPr>
              <w:t xml:space="preserve">Makefile</w:t>
            </w:r>
          </w:p>
        </w:tc>
        <w:tc>
          <w:tcPr/>
          <w:p>
            <w:pPr>
              <w:pStyle w:val="Compact"/>
            </w:pPr>
            <w:r>
              <w:t xml:space="preserve">Raiz</w:t>
            </w:r>
          </w:p>
        </w:tc>
        <w:tc>
          <w:tcPr/>
          <w:p>
            <w:pPr>
              <w:pStyle w:val="Compact"/>
            </w:pPr>
            <w:r>
              <w:t xml:space="preserve">Os mesmos comandos para pessoas e CI</w:t>
            </w:r>
          </w:p>
        </w:tc>
        <w:tc>
          <w:tcPr/>
          <w:p>
            <w:pPr>
              <w:pStyle w:val="Compact"/>
            </w:pPr>
            <w:hyperlink r:id="rId904">
              <w:r>
                <w:rPr>
                  <w:rStyle w:val="Hyperlink"/>
                </w:rPr>
                <w:t xml:space="preserve">Ambiente</w:t>
              </w:r>
            </w:hyperlink>
            <w:r>
              <w:t xml:space="preserve"> </w:t>
            </w:r>
            <w:r>
              <w:t xml:space="preserve">§2</w:t>
            </w:r>
          </w:p>
        </w:tc>
      </w:tr>
      <w:tr>
        <w:tc>
          <w:tcPr/>
          <w:p>
            <w:pPr>
              <w:pStyle w:val="Compact"/>
            </w:pPr>
            <w:r>
              <w:rPr>
                <w:rStyle w:val="VerbatimChar"/>
              </w:rPr>
              <w:t xml:space="preserve">AGENTS.md</w:t>
            </w:r>
          </w:p>
        </w:tc>
        <w:tc>
          <w:tcPr/>
          <w:p>
            <w:pPr>
              <w:pStyle w:val="Compact"/>
            </w:pPr>
            <w:r>
              <w:t xml:space="preserve">Raiz</w:t>
            </w:r>
          </w:p>
        </w:tc>
        <w:tc>
          <w:tcPr/>
          <w:p>
            <w:pPr>
              <w:pStyle w:val="Compact"/>
            </w:pPr>
            <w:r>
              <w:t xml:space="preserve">Instruções para agentes de IA</w:t>
            </w:r>
          </w:p>
        </w:tc>
        <w:tc>
          <w:tcPr/>
          <w:p>
            <w:pPr>
              <w:pStyle w:val="Compact"/>
            </w:pPr>
            <w:hyperlink r:id="rId998">
              <w:r>
                <w:rPr>
                  <w:rStyle w:val="Hyperlink"/>
                </w:rPr>
                <w:t xml:space="preserve">Uso de IA</w:t>
              </w:r>
            </w:hyperlink>
          </w:p>
        </w:tc>
      </w:tr>
      <w:tr>
        <w:tc>
          <w:tcPr/>
          <w:p>
            <w:pPr>
              <w:pStyle w:val="Compact"/>
            </w:pPr>
            <w:r>
              <w:rPr>
                <w:rStyle w:val="VerbatimChar"/>
              </w:rPr>
              <w:t xml:space="preserve">CODEOWNERS</w:t>
            </w:r>
          </w:p>
        </w:tc>
        <w:tc>
          <w:tcPr/>
          <w:p>
            <w:pPr>
              <w:pStyle w:val="Compact"/>
            </w:pPr>
            <w:r>
              <w:rPr>
                <w:rStyle w:val="VerbatimChar"/>
              </w:rPr>
              <w:t xml:space="preserve">.github/</w:t>
            </w:r>
          </w:p>
        </w:tc>
        <w:tc>
          <w:tcPr/>
          <w:p>
            <w:pPr>
              <w:pStyle w:val="Compact"/>
            </w:pPr>
            <w:r>
              <w:t xml:space="preserve">Quem revê o quê, automaticamente</w:t>
            </w:r>
          </w:p>
        </w:tc>
        <w:tc>
          <w:tcPr/>
          <w:p>
            <w:pPr>
              <w:pStyle w:val="Compact"/>
            </w:pPr>
            <w:hyperlink r:id="rId999">
              <w:r>
                <w:rPr>
                  <w:rStyle w:val="Hyperlink"/>
                </w:rPr>
                <w:t xml:space="preserve">Responsabilidades</w:t>
              </w:r>
            </w:hyperlink>
          </w:p>
        </w:tc>
      </w:tr>
      <w:tr>
        <w:tc>
          <w:tcPr/>
          <w:p>
            <w:pPr>
              <w:pStyle w:val="Compact"/>
            </w:pPr>
            <w:r>
              <w:rPr>
                <w:rStyle w:val="VerbatimChar"/>
              </w:rPr>
              <w:t xml:space="preserve">PULL_REQUEST_TEMPLATE.md</w:t>
            </w:r>
          </w:p>
        </w:tc>
        <w:tc>
          <w:tcPr/>
          <w:p>
            <w:pPr>
              <w:pStyle w:val="Compact"/>
            </w:pPr>
            <w:r>
              <w:rPr>
                <w:rStyle w:val="VerbatimChar"/>
              </w:rPr>
              <w:t xml:space="preserve">.github/</w:t>
            </w:r>
          </w:p>
        </w:tc>
        <w:tc>
          <w:tcPr/>
          <w:p>
            <w:pPr>
              <w:pStyle w:val="Compact"/>
            </w:pPr>
            <w:r>
              <w:t xml:space="preserve">O modelo de PR já escrito</w:t>
            </w:r>
          </w:p>
        </w:tc>
        <w:tc>
          <w:tcPr/>
          <w:p>
            <w:pPr>
              <w:pStyle w:val="Compact"/>
            </w:pPr>
            <w:hyperlink r:id="rId946">
              <w:r>
                <w:rPr>
                  <w:rStyle w:val="Hyperlink"/>
                </w:rPr>
                <w:t xml:space="preserve">Guia de Contribuição</w:t>
              </w:r>
            </w:hyperlink>
            <w:r>
              <w:t xml:space="preserve"> </w:t>
            </w:r>
            <w:r>
              <w:t xml:space="preserve">§4</w:t>
            </w:r>
          </w:p>
        </w:tc>
      </w:tr>
      <w:tr>
        <w:tc>
          <w:tcPr/>
          <w:p>
            <w:pPr>
              <w:pStyle w:val="Compact"/>
            </w:pPr>
            <w:r>
              <w:rPr>
                <w:rStyle w:val="VerbatimChar"/>
              </w:rPr>
              <w:t xml:space="preserve">ISSUE_TEMPLATE/bug_report.yml</w:t>
            </w:r>
          </w:p>
        </w:tc>
        <w:tc>
          <w:tcPr/>
          <w:p>
            <w:pPr>
              <w:pStyle w:val="Compact"/>
            </w:pPr>
            <w:r>
              <w:rPr>
                <w:rStyle w:val="VerbatimChar"/>
              </w:rPr>
              <w:t xml:space="preserve">.github/</w:t>
            </w:r>
          </w:p>
        </w:tc>
        <w:tc>
          <w:tcPr/>
          <w:p>
            <w:pPr>
              <w:pStyle w:val="Compact"/>
            </w:pPr>
            <w:r>
              <w:t xml:space="preserve">O modelo de bug já escrito</w:t>
            </w:r>
          </w:p>
        </w:tc>
        <w:tc>
          <w:tcPr/>
          <w:p>
            <w:pPr>
              <w:pStyle w:val="Compact"/>
            </w:pPr>
            <w:hyperlink r:id="rId946">
              <w:r>
                <w:rPr>
                  <w:rStyle w:val="Hyperlink"/>
                </w:rPr>
                <w:t xml:space="preserve">Guia de Contribuição</w:t>
              </w:r>
            </w:hyperlink>
            <w:r>
              <w:t xml:space="preserve"> </w:t>
            </w:r>
            <w:r>
              <w:t xml:space="preserve">§8</w:t>
            </w:r>
          </w:p>
        </w:tc>
      </w:tr>
      <w:tr>
        <w:tc>
          <w:tcPr/>
          <w:p>
            <w:pPr>
              <w:pStyle w:val="Compact"/>
            </w:pPr>
            <w:r>
              <w:rPr>
                <w:rStyle w:val="VerbatimChar"/>
              </w:rPr>
              <w:t xml:space="preserve">workflows/ci.yml</w:t>
            </w:r>
          </w:p>
        </w:tc>
        <w:tc>
          <w:tcPr/>
          <w:p>
            <w:pPr>
              <w:pStyle w:val="Compact"/>
            </w:pPr>
            <w:r>
              <w:rPr>
                <w:rStyle w:val="VerbatimChar"/>
              </w:rPr>
              <w:t xml:space="preserve">.github/</w:t>
            </w:r>
          </w:p>
        </w:tc>
        <w:tc>
          <w:tcPr/>
          <w:p>
            <w:pPr>
              <w:pStyle w:val="Compact"/>
            </w:pPr>
            <w:r>
              <w:t xml:space="preserve">As verificações obrigatórias</w:t>
            </w:r>
          </w:p>
        </w:tc>
        <w:tc>
          <w:tcPr/>
          <w:p>
            <w:pPr>
              <w:pStyle w:val="Compact"/>
            </w:pPr>
            <w:hyperlink r:id="rId920">
              <w:r>
                <w:rPr>
                  <w:rStyle w:val="Hyperlink"/>
                </w:rPr>
                <w:t xml:space="preserve">Integração Contínua</w:t>
              </w:r>
            </w:hyperlink>
          </w:p>
        </w:tc>
      </w:tr>
      <w:tr>
        <w:tc>
          <w:tcPr/>
          <w:p>
            <w:pPr>
              <w:pStyle w:val="Compact"/>
            </w:pPr>
            <w:r>
              <w:rPr>
                <w:rStyle w:val="VerbatimChar"/>
              </w:rPr>
              <w:t xml:space="preserve">dependabot.yml</w:t>
            </w:r>
          </w:p>
        </w:tc>
        <w:tc>
          <w:tcPr/>
          <w:p>
            <w:pPr>
              <w:pStyle w:val="Compact"/>
            </w:pPr>
            <w:r>
              <w:rPr>
                <w:rStyle w:val="VerbatimChar"/>
              </w:rPr>
              <w:t xml:space="preserve">.github/</w:t>
            </w:r>
          </w:p>
        </w:tc>
        <w:tc>
          <w:tcPr/>
          <w:p>
            <w:pPr>
              <w:pStyle w:val="Compact"/>
            </w:pPr>
            <w:r>
              <w:t xml:space="preserve">Atualizações e CVEs</w:t>
            </w:r>
          </w:p>
        </w:tc>
        <w:tc>
          <w:tcPr/>
          <w:p>
            <w:pPr>
              <w:pStyle w:val="Compact"/>
            </w:pPr>
            <w:hyperlink r:id="rId956">
              <w:r>
                <w:rPr>
                  <w:rStyle w:val="Hyperlink"/>
                </w:rPr>
                <w:t xml:space="preserve">Licenças e Terceiros</w:t>
              </w:r>
            </w:hyperlink>
          </w:p>
        </w:tc>
      </w:tr>
    </w:tbl>
    <w:p>
      <w:r>
        <w:pict>
          <v:rect style="width:0;height:1.5pt" o:hralign="center" o:hrstd="t" o:hr="t"/>
        </w:pict>
      </w:r>
    </w:p>
    <w:bookmarkEnd w:id="1000"/>
    <w:bookmarkStart w:id="1001" w:name="editorconfig"/>
    <w:p>
      <w:pPr>
        <w:pStyle w:val="Heading2"/>
      </w:pPr>
      <w:r>
        <w:t xml:space="preserve">2.</w:t>
      </w:r>
      <w:r>
        <w:t xml:space="preserve"> </w:t>
      </w:r>
      <w:r>
        <w:rPr>
          <w:rStyle w:val="VerbatimChar"/>
        </w:rPr>
        <w:t xml:space="preserve">.editorconfig</w:t>
      </w:r>
    </w:p>
    <w:p>
      <w:pPr>
        <w:pStyle w:val="SourceCode"/>
      </w:pPr>
      <w:r>
        <w:rPr>
          <w:rStyle w:val="DataTypeTok"/>
        </w:rPr>
        <w:t xml:space="preserve">root </w:t>
      </w:r>
      <w:r>
        <w:rPr>
          <w:rStyle w:val="OtherTok"/>
        </w:rPr>
        <w:t xml:space="preserve">=</w:t>
      </w:r>
      <w:r>
        <w:rPr>
          <w:rStyle w:val="StringTok"/>
        </w:rPr>
        <w:t xml:space="preserve"> </w:t>
      </w:r>
      <w:r>
        <w:rPr>
          <w:rStyle w:val="KeywordTok"/>
        </w:rPr>
        <w:t xml:space="preserve">true</w:t>
      </w:r>
      <w:r>
        <w:br/>
      </w:r>
      <w:r>
        <w:br/>
      </w:r>
      <w:r>
        <w:rPr>
          <w:rStyle w:val="KeywordTok"/>
        </w:rPr>
        <w:t xml:space="preserve">[*]</w:t>
      </w:r>
      <w:r>
        <w:br/>
      </w:r>
      <w:r>
        <w:rPr>
          <w:rStyle w:val="DataTypeTok"/>
        </w:rPr>
        <w:t xml:space="preserve">charset </w:t>
      </w:r>
      <w:r>
        <w:rPr>
          <w:rStyle w:val="OtherTok"/>
        </w:rPr>
        <w:t xml:space="preserve">=</w:t>
      </w:r>
      <w:r>
        <w:rPr>
          <w:rStyle w:val="StringTok"/>
        </w:rPr>
        <w:t xml:space="preserve"> utf-8</w:t>
      </w:r>
      <w:r>
        <w:br/>
      </w:r>
      <w:r>
        <w:rPr>
          <w:rStyle w:val="DataTypeTok"/>
        </w:rPr>
        <w:t xml:space="preserve">end_of_line </w:t>
      </w:r>
      <w:r>
        <w:rPr>
          <w:rStyle w:val="OtherTok"/>
        </w:rPr>
        <w:t xml:space="preserve">=</w:t>
      </w:r>
      <w:r>
        <w:rPr>
          <w:rStyle w:val="StringTok"/>
        </w:rPr>
        <w:t xml:space="preserve"> lf</w:t>
      </w:r>
      <w:r>
        <w:br/>
      </w:r>
      <w:r>
        <w:rPr>
          <w:rStyle w:val="DataTypeTok"/>
        </w:rPr>
        <w:t xml:space="preserve">insert_final_newline </w:t>
      </w:r>
      <w:r>
        <w:rPr>
          <w:rStyle w:val="OtherTok"/>
        </w:rPr>
        <w:t xml:space="preserve">=</w:t>
      </w:r>
      <w:r>
        <w:rPr>
          <w:rStyle w:val="StringTok"/>
        </w:rPr>
        <w:t xml:space="preserve"> </w:t>
      </w:r>
      <w:r>
        <w:rPr>
          <w:rStyle w:val="KeywordTok"/>
        </w:rPr>
        <w:t xml:space="preserve">true</w:t>
      </w:r>
      <w:r>
        <w:br/>
      </w:r>
      <w:r>
        <w:rPr>
          <w:rStyle w:val="DataTypeTok"/>
        </w:rPr>
        <w:t xml:space="preserve">trim_trailing_whitespace </w:t>
      </w:r>
      <w:r>
        <w:rPr>
          <w:rStyle w:val="OtherTok"/>
        </w:rPr>
        <w:t xml:space="preserve">=</w:t>
      </w:r>
      <w:r>
        <w:rPr>
          <w:rStyle w:val="StringTok"/>
        </w:rPr>
        <w:t xml:space="preserve"> </w:t>
      </w:r>
      <w:r>
        <w:rPr>
          <w:rStyle w:val="KeywordTok"/>
        </w:rPr>
        <w:t xml:space="preserve">true</w:t>
      </w:r>
      <w:r>
        <w:br/>
      </w:r>
      <w:r>
        <w:rPr>
          <w:rStyle w:val="DataTypeTok"/>
        </w:rPr>
        <w:t xml:space="preserve">indent_style </w:t>
      </w:r>
      <w:r>
        <w:rPr>
          <w:rStyle w:val="OtherTok"/>
        </w:rPr>
        <w:t xml:space="preserve">=</w:t>
      </w:r>
      <w:r>
        <w:rPr>
          <w:rStyle w:val="StringTok"/>
        </w:rPr>
        <w:t xml:space="preserve"> space</w:t>
      </w:r>
      <w:r>
        <w:br/>
      </w:r>
      <w:r>
        <w:rPr>
          <w:rStyle w:val="DataTypeTok"/>
        </w:rPr>
        <w:t xml:space="preserve">indent_size </w:t>
      </w:r>
      <w:r>
        <w:rPr>
          <w:rStyle w:val="OtherTok"/>
        </w:rPr>
        <w:t xml:space="preserve">=</w:t>
      </w:r>
      <w:r>
        <w:rPr>
          <w:rStyle w:val="StringTok"/>
        </w:rPr>
        <w:t xml:space="preserve"> {{4}}</w:t>
      </w:r>
      <w:r>
        <w:br/>
      </w:r>
      <w:r>
        <w:br/>
      </w:r>
      <w:r>
        <w:rPr>
          <w:rStyle w:val="KeywordTok"/>
        </w:rPr>
        <w:t xml:space="preserve">[*.{js,ts,json,yml,yaml,html,css}]</w:t>
      </w:r>
      <w:r>
        <w:br/>
      </w:r>
      <w:r>
        <w:rPr>
          <w:rStyle w:val="DataTypeTok"/>
        </w:rPr>
        <w:t xml:space="preserve">indent_size </w:t>
      </w:r>
      <w:r>
        <w:rPr>
          <w:rStyle w:val="OtherTok"/>
        </w:rPr>
        <w:t xml:space="preserve">=</w:t>
      </w:r>
      <w:r>
        <w:rPr>
          <w:rStyle w:val="StringTok"/>
        </w:rPr>
        <w:t xml:space="preserve"> </w:t>
      </w:r>
      <w:r>
        <w:rPr>
          <w:rStyle w:val="DecValTok"/>
        </w:rPr>
        <w:t xml:space="preserve">2</w:t>
      </w:r>
      <w:r>
        <w:br/>
      </w:r>
      <w:r>
        <w:br/>
      </w:r>
      <w:r>
        <w:rPr>
          <w:rStyle w:val="KeywordTok"/>
        </w:rPr>
        <w:t xml:space="preserve">[*.md]</w:t>
      </w:r>
      <w:r>
        <w:br/>
      </w:r>
      <w:r>
        <w:rPr>
          <w:rStyle w:val="DataTypeTok"/>
        </w:rPr>
        <w:t xml:space="preserve">trim_trailing_whitespace </w:t>
      </w:r>
      <w:r>
        <w:rPr>
          <w:rStyle w:val="OtherTok"/>
        </w:rPr>
        <w:t xml:space="preserve">=</w:t>
      </w:r>
      <w:r>
        <w:rPr>
          <w:rStyle w:val="StringTok"/>
        </w:rPr>
        <w:t xml:space="preserve"> </w:t>
      </w:r>
      <w:r>
        <w:rPr>
          <w:rStyle w:val="KeywordTok"/>
        </w:rPr>
        <w:t xml:space="preserve">false</w:t>
      </w:r>
    </w:p>
    <w:bookmarkEnd w:id="1001"/>
    <w:bookmarkStart w:id="1002" w:name="gitattributes"/>
    <w:p>
      <w:pPr>
        <w:pStyle w:val="Heading2"/>
      </w:pPr>
      <w:r>
        <w:t xml:space="preserve">3.</w:t>
      </w:r>
      <w:r>
        <w:t xml:space="preserve"> </w:t>
      </w:r>
      <w:r>
        <w:rPr>
          <w:rStyle w:val="VerbatimChar"/>
        </w:rPr>
        <w:t xml:space="preserve">.gitattributes</w:t>
      </w:r>
    </w:p>
    <w:p>
      <w:pPr>
        <w:pStyle w:val="SourceCode"/>
      </w:pPr>
      <w:r>
        <w:rPr>
          <w:rStyle w:val="VerbatimChar"/>
        </w:rPr>
        <w:t xml:space="preserve">* text=auto eol=lf</w:t>
      </w:r>
      <w:r>
        <w:br/>
      </w:r>
      <w:r>
        <w:br/>
      </w:r>
      <w:r>
        <w:rPr>
          <w:rStyle w:val="VerbatimChar"/>
        </w:rPr>
        <w:t xml:space="preserve">*.docx binary</w:t>
      </w:r>
      <w:r>
        <w:br/>
      </w:r>
      <w:r>
        <w:rPr>
          <w:rStyle w:val="VerbatimChar"/>
        </w:rPr>
        <w:t xml:space="preserve">*.xlsx binary</w:t>
      </w:r>
      <w:r>
        <w:br/>
      </w:r>
      <w:r>
        <w:rPr>
          <w:rStyle w:val="VerbatimChar"/>
        </w:rPr>
        <w:t xml:space="preserve">*.pdf  binary</w:t>
      </w:r>
      <w:r>
        <w:br/>
      </w:r>
      <w:r>
        <w:rPr>
          <w:rStyle w:val="VerbatimChar"/>
        </w:rPr>
        <w:t xml:space="preserve">*.png  binary</w:t>
      </w:r>
      <w:r>
        <w:br/>
      </w:r>
      <w:r>
        <w:br/>
      </w:r>
      <w:r>
        <w:rPr>
          <w:rStyle w:val="VerbatimChar"/>
        </w:rPr>
        <w:t xml:space="preserve">{{package-lock.json}} linguist-generated=true -diff</w:t>
      </w:r>
    </w:p>
    <w:bookmarkEnd w:id="1002"/>
    <w:bookmarkStart w:id="1003" w:name="gitignore-o-que-falta-quase-sempre"/>
    <w:p>
      <w:pPr>
        <w:pStyle w:val="Heading2"/>
      </w:pPr>
      <w:r>
        <w:t xml:space="preserve">4.</w:t>
      </w:r>
      <w:r>
        <w:t xml:space="preserve"> </w:t>
      </w:r>
      <w:r>
        <w:rPr>
          <w:rStyle w:val="VerbatimChar"/>
        </w:rPr>
        <w:t xml:space="preserve">.gitignore</w:t>
      </w:r>
      <w:r>
        <w:t xml:space="preserve"> </w:t>
      </w:r>
      <w:r>
        <w:t xml:space="preserve">— o que falta quase sempre</w:t>
      </w:r>
    </w:p>
    <w:p>
      <w:pPr>
        <w:pStyle w:val="SourceCode"/>
      </w:pPr>
      <w:r>
        <w:rPr>
          <w:rStyle w:val="VerbatimChar"/>
        </w:rPr>
        <w:t xml:space="preserve">.env</w:t>
      </w:r>
      <w:r>
        <w:br/>
      </w:r>
      <w:r>
        <w:rPr>
          <w:rStyle w:val="VerbatimChar"/>
        </w:rPr>
        <w:t xml:space="preserve">.env.*</w:t>
      </w:r>
      <w:r>
        <w:br/>
      </w:r>
      <w:r>
        <w:rPr>
          <w:rStyle w:val="VerbatimChar"/>
        </w:rPr>
        <w:t xml:space="preserve">!.env.example</w:t>
      </w:r>
      <w:r>
        <w:br/>
      </w:r>
      <w:r>
        <w:br/>
      </w:r>
      <w:r>
        <w:rPr>
          <w:rStyle w:val="VerbatimChar"/>
        </w:rPr>
        <w:t xml:space="preserve">~$*.docx          # temporários do Word</w:t>
      </w:r>
      <w:r>
        <w:br/>
      </w:r>
      <w:r>
        <w:rPr>
          <w:rStyle w:val="VerbatimChar"/>
        </w:rPr>
        <w:t xml:space="preserve">.DS_Store</w:t>
      </w:r>
      <w:r>
        <w:br/>
      </w:r>
      <w:r>
        <w:rPr>
          <w:rStyle w:val="VerbatimChar"/>
        </w:rPr>
        <w:t xml:space="preserve">Thumbs.db</w:t>
      </w:r>
      <w:r>
        <w:br/>
      </w:r>
      <w:r>
        <w:br/>
      </w:r>
      <w:r>
        <w:rPr>
          <w:rStyle w:val="VerbatimChar"/>
        </w:rPr>
        <w:t xml:space="preserve">{{__pycache__/}}</w:t>
      </w:r>
      <w:r>
        <w:br/>
      </w:r>
      <w:r>
        <w:rPr>
          <w:rStyle w:val="VerbatimChar"/>
        </w:rPr>
        <w:t xml:space="preserve">{{node_modules/}}</w:t>
      </w:r>
      <w:r>
        <w:br/>
      </w:r>
      <w:r>
        <w:rPr>
          <w:rStyle w:val="VerbatimChar"/>
        </w:rPr>
        <w:t xml:space="preserve">{{.venv/}}</w:t>
      </w:r>
      <w:r>
        <w:br/>
      </w:r>
      <w:r>
        <w:rPr>
          <w:rStyle w:val="VerbatimChar"/>
        </w:rPr>
        <w:t xml:space="preserve">{{dist/}}</w:t>
      </w:r>
    </w:p>
    <w:bookmarkEnd w:id="1003"/>
    <w:bookmarkStart w:id="1004" w:name="env.example"/>
    <w:p>
      <w:pPr>
        <w:pStyle w:val="Heading2"/>
      </w:pPr>
      <w:r>
        <w:t xml:space="preserve">5.</w:t>
      </w:r>
      <w:r>
        <w:t xml:space="preserve"> </w:t>
      </w:r>
      <w:r>
        <w:rPr>
          <w:rStyle w:val="VerbatimChar"/>
        </w:rPr>
        <w:t xml:space="preserve">.env.example</w:t>
      </w:r>
    </w:p>
    <w:p>
      <w:pPr>
        <w:pStyle w:val="SourceCode"/>
      </w:pPr>
      <w:r>
        <w:rPr>
          <w:rStyle w:val="CommentTok"/>
        </w:rPr>
        <w:t xml:space="preserve"># Copiar para .env e preencher. Nunca commitar o .env.</w:t>
      </w:r>
      <w:r>
        <w:br/>
      </w:r>
      <w:r>
        <w:rPr>
          <w:rStyle w:val="VariableTok"/>
        </w:rPr>
        <w:t xml:space="preserve">DATABASE_URL</w:t>
      </w:r>
      <w:r>
        <w:rPr>
          <w:rStyle w:val="OperatorTok"/>
        </w:rPr>
        <w:t xml:space="preserve">=</w:t>
      </w:r>
      <w:r>
        <w:rPr>
          <w:rStyle w:val="NormalTok"/>
        </w:rPr>
        <w:t xml:space="preserve">postgres://dev:dev@localhost:5432/{{app}}</w:t>
      </w:r>
      <w:r>
        <w:br/>
      </w:r>
      <w:r>
        <w:rPr>
          <w:rStyle w:val="VariableTok"/>
        </w:rPr>
        <w:t xml:space="preserve">JWT_SECRET</w:t>
      </w:r>
      <w:r>
        <w:rPr>
          <w:rStyle w:val="OperatorTok"/>
        </w:rPr>
        <w:t xml:space="preserve">=</w:t>
      </w:r>
      <w:r>
        <w:rPr>
          <w:rStyle w:val="NormalTok"/>
        </w:rPr>
        <w:t xml:space="preserve">                 </w:t>
      </w:r>
      <w:r>
        <w:rPr>
          <w:rStyle w:val="CommentTok"/>
        </w:rPr>
        <w:t xml:space="preserve"># gerar: openssl rand -hex 32</w:t>
      </w:r>
      <w:r>
        <w:br/>
      </w:r>
      <w:r>
        <w:rPr>
          <w:rStyle w:val="VariableTok"/>
        </w:rPr>
        <w:t xml:space="preserve">LOG_LEVEL</w:t>
      </w:r>
      <w:r>
        <w:rPr>
          <w:rStyle w:val="OperatorTok"/>
        </w:rPr>
        <w:t xml:space="preserve">=</w:t>
      </w:r>
      <w:r>
        <w:rPr>
          <w:rStyle w:val="NormalTok"/>
        </w:rPr>
        <w:t xml:space="preserve">debug</w:t>
      </w:r>
      <w:r>
        <w:br/>
      </w:r>
      <w:r>
        <w:rPr>
          <w:rStyle w:val="ExtensionTok"/>
        </w:rPr>
        <w:t xml:space="preserve">{{ERP_CLIENT_ID=}}</w:t>
      </w:r>
      <w:r>
        <w:rPr>
          <w:rStyle w:val="NormalTok"/>
        </w:rPr>
        <w:t xml:space="preserve">          </w:t>
      </w:r>
      <w:r>
        <w:rPr>
          <w:rStyle w:val="CommentTok"/>
        </w:rPr>
        <w:t xml:space="preserve"># pedir a {{Nome}} / cofre de segredos</w:t>
      </w:r>
    </w:p>
    <w:p>
      <w:pPr>
        <w:pStyle w:val="FirstParagraph"/>
      </w:pPr>
      <w:r>
        <w:t xml:space="preserve">Cada variável fica descrita na tabela do</w:t>
      </w:r>
      <w:r>
        <w:t xml:space="preserve"> </w:t>
      </w:r>
      <w:hyperlink r:id="rId904">
        <w:r>
          <w:rPr>
            <w:rStyle w:val="Hyperlink"/>
          </w:rPr>
          <w:t xml:space="preserve">Ambiente de Desenvolvimento</w:t>
        </w:r>
      </w:hyperlink>
      <w:r>
        <w:t xml:space="preserve"> </w:t>
      </w:r>
      <w:r>
        <w:t xml:space="preserve">§3.</w:t>
      </w:r>
    </w:p>
    <w:bookmarkEnd w:id="1004"/>
    <w:bookmarkStart w:id="1005" w:name="makefile"/>
    <w:p>
      <w:pPr>
        <w:pStyle w:val="Heading2"/>
      </w:pPr>
      <w:r>
        <w:t xml:space="preserve">6.</w:t>
      </w:r>
      <w:r>
        <w:t xml:space="preserve"> </w:t>
      </w:r>
      <w:r>
        <w:rPr>
          <w:rStyle w:val="VerbatimChar"/>
        </w:rPr>
        <w:t xml:space="preserve">Makefile</w:t>
      </w:r>
    </w:p>
    <w:p>
      <w:pPr>
        <w:pStyle w:val="SourceCode"/>
      </w:pPr>
      <w:r>
        <w:rPr>
          <w:rStyle w:val="OtherTok"/>
        </w:rPr>
        <w:t xml:space="preserve">.PHONY:</w:t>
      </w:r>
      <w:r>
        <w:rPr>
          <w:rStyle w:val="DataTypeTok"/>
        </w:rPr>
        <w:t xml:space="preserve"> setup up migrate seed dev test lint tipos check doctor</w:t>
      </w:r>
      <w:r>
        <w:br/>
      </w:r>
      <w:r>
        <w:br/>
      </w:r>
      <w:r>
        <w:rPr>
          <w:rStyle w:val="DecValTok"/>
        </w:rPr>
        <w:t xml:space="preserve">setup:</w:t>
      </w:r>
      <w:r>
        <w:rPr>
          <w:rStyle w:val="DataTypeTok"/>
        </w:rPr>
        <w:t xml:space="preserve">    </w:t>
      </w:r>
      <w:r>
        <w:rPr>
          <w:rStyle w:val="CommentTok"/>
        </w:rPr>
        <w:t xml:space="preserve">## instala dependências e ganchos de git</w:t>
      </w:r>
      <w:r>
        <w:br/>
      </w:r>
      <w:r>
        <w:rPr>
          <w:rStyle w:val="ErrorTok"/>
        </w:rPr>
        <w:t xml:space="preserve">    </w:t>
      </w:r>
      <w:r>
        <w:rPr>
          <w:rStyle w:val="NormalTok"/>
        </w:rPr>
        <w:t xml:space="preserve">{{...}}</w:t>
      </w:r>
      <w:r>
        <w:br/>
      </w:r>
      <w:r>
        <w:rPr>
          <w:rStyle w:val="DecValTok"/>
        </w:rPr>
        <w:t xml:space="preserve">up:</w:t>
      </w:r>
      <w:r>
        <w:rPr>
          <w:rStyle w:val="DataTypeTok"/>
        </w:rPr>
        <w:t xml:space="preserve">       </w:t>
      </w:r>
      <w:r>
        <w:rPr>
          <w:rStyle w:val="CommentTok"/>
        </w:rPr>
        <w:t xml:space="preserve">## arranca serviços de apoio</w:t>
      </w:r>
      <w:r>
        <w:br/>
      </w:r>
      <w:r>
        <w:rPr>
          <w:rStyle w:val="ErrorTok"/>
        </w:rPr>
        <w:t xml:space="preserve">    </w:t>
      </w:r>
      <w:r>
        <w:rPr>
          <w:rStyle w:val="NormalTok"/>
        </w:rPr>
        <w:t xml:space="preserve">docker compose up -d</w:t>
      </w:r>
      <w:r>
        <w:br/>
      </w:r>
      <w:r>
        <w:rPr>
          <w:rStyle w:val="DecValTok"/>
        </w:rPr>
        <w:t xml:space="preserve">migrate:</w:t>
      </w:r>
      <w:r>
        <w:rPr>
          <w:rStyle w:val="DataTypeTok"/>
        </w:rPr>
        <w:t xml:space="preserve">  </w:t>
      </w:r>
      <w:r>
        <w:rPr>
          <w:rStyle w:val="CommentTok"/>
        </w:rPr>
        <w:t xml:space="preserve">## aplica migrações</w:t>
      </w:r>
      <w:r>
        <w:br/>
      </w:r>
      <w:r>
        <w:rPr>
          <w:rStyle w:val="ErrorTok"/>
        </w:rPr>
        <w:t xml:space="preserve">    </w:t>
      </w:r>
      <w:r>
        <w:rPr>
          <w:rStyle w:val="NormalTok"/>
        </w:rPr>
        <w:t xml:space="preserve">{{...}}</w:t>
      </w:r>
      <w:r>
        <w:br/>
      </w:r>
      <w:r>
        <w:rPr>
          <w:rStyle w:val="DecValTok"/>
        </w:rPr>
        <w:t xml:space="preserve">seed:</w:t>
      </w:r>
      <w:r>
        <w:rPr>
          <w:rStyle w:val="DataTypeTok"/>
        </w:rPr>
        <w:t xml:space="preserve">     </w:t>
      </w:r>
      <w:r>
        <w:rPr>
          <w:rStyle w:val="CommentTok"/>
        </w:rPr>
        <w:t xml:space="preserve">## dados de exemplo</w:t>
      </w:r>
      <w:r>
        <w:br/>
      </w:r>
      <w:r>
        <w:rPr>
          <w:rStyle w:val="ErrorTok"/>
        </w:rPr>
        <w:t xml:space="preserve">    </w:t>
      </w:r>
      <w:r>
        <w:rPr>
          <w:rStyle w:val="NormalTok"/>
        </w:rPr>
        <w:t xml:space="preserve">{{...}}</w:t>
      </w:r>
      <w:r>
        <w:br/>
      </w:r>
      <w:r>
        <w:rPr>
          <w:rStyle w:val="DecValTok"/>
        </w:rPr>
        <w:t xml:space="preserve">dev:</w:t>
      </w:r>
      <w:r>
        <w:rPr>
          <w:rStyle w:val="DataTypeTok"/>
        </w:rPr>
        <w:t xml:space="preserve">      </w:t>
      </w:r>
      <w:r>
        <w:rPr>
          <w:rStyle w:val="CommentTok"/>
        </w:rPr>
        <w:t xml:space="preserve">## arranca em modo de desenvolvimento</w:t>
      </w:r>
      <w:r>
        <w:br/>
      </w:r>
      <w:r>
        <w:rPr>
          <w:rStyle w:val="ErrorTok"/>
        </w:rPr>
        <w:t xml:space="preserve">    </w:t>
      </w:r>
      <w:r>
        <w:rPr>
          <w:rStyle w:val="NormalTok"/>
        </w:rPr>
        <w:t xml:space="preserve">{{...}}</w:t>
      </w:r>
      <w:r>
        <w:br/>
      </w:r>
      <w:r>
        <w:rPr>
          <w:rStyle w:val="DecValTok"/>
        </w:rPr>
        <w:t xml:space="preserve">test:</w:t>
      </w:r>
      <w:r>
        <w:rPr>
          <w:rStyle w:val="DataTypeTok"/>
        </w:rPr>
        <w:t xml:space="preserve">     </w:t>
      </w:r>
      <w:r>
        <w:rPr>
          <w:rStyle w:val="CommentTok"/>
        </w:rPr>
        <w:t xml:space="preserve">## suite de testes</w:t>
      </w:r>
      <w:r>
        <w:br/>
      </w:r>
      <w:r>
        <w:rPr>
          <w:rStyle w:val="ErrorTok"/>
        </w:rPr>
        <w:t xml:space="preserve">    </w:t>
      </w:r>
      <w:r>
        <w:rPr>
          <w:rStyle w:val="NormalTok"/>
        </w:rPr>
        <w:t xml:space="preserve">{{...}}</w:t>
      </w:r>
      <w:r>
        <w:br/>
      </w:r>
      <w:r>
        <w:rPr>
          <w:rStyle w:val="DecValTok"/>
        </w:rPr>
        <w:t xml:space="preserve">lint:</w:t>
      </w:r>
      <w:r>
        <w:rPr>
          <w:rStyle w:val="DataTypeTok"/>
        </w:rPr>
        <w:t xml:space="preserve">     </w:t>
      </w:r>
      <w:r>
        <w:rPr>
          <w:rStyle w:val="CommentTok"/>
        </w:rPr>
        <w:t xml:space="preserve">## estilo e erros comuns</w:t>
      </w:r>
      <w:r>
        <w:br/>
      </w:r>
      <w:r>
        <w:rPr>
          <w:rStyle w:val="ErrorTok"/>
        </w:rPr>
        <w:t xml:space="preserve">    </w:t>
      </w:r>
      <w:r>
        <w:rPr>
          <w:rStyle w:val="NormalTok"/>
        </w:rPr>
        <w:t xml:space="preserve">{{...}}</w:t>
      </w:r>
      <w:r>
        <w:br/>
      </w:r>
      <w:r>
        <w:rPr>
          <w:rStyle w:val="DecValTok"/>
        </w:rPr>
        <w:t xml:space="preserve">tipos:</w:t>
      </w:r>
      <w:r>
        <w:rPr>
          <w:rStyle w:val="DataTypeTok"/>
        </w:rPr>
        <w:t xml:space="preserve">    </w:t>
      </w:r>
      <w:r>
        <w:rPr>
          <w:rStyle w:val="CommentTok"/>
        </w:rPr>
        <w:t xml:space="preserve">## verificação de tipos</w:t>
      </w:r>
      <w:r>
        <w:br/>
      </w:r>
      <w:r>
        <w:rPr>
          <w:rStyle w:val="ErrorTok"/>
        </w:rPr>
        <w:t xml:space="preserve">    </w:t>
      </w:r>
      <w:r>
        <w:rPr>
          <w:rStyle w:val="NormalTok"/>
        </w:rPr>
        <w:t xml:space="preserve">{{...}}</w:t>
      </w:r>
      <w:r>
        <w:br/>
      </w:r>
      <w:r>
        <w:rPr>
          <w:rStyle w:val="DecValTok"/>
        </w:rPr>
        <w:t xml:space="preserve">check:</w:t>
      </w:r>
      <w:r>
        <w:rPr>
          <w:rStyle w:val="DataTypeTok"/>
        </w:rPr>
        <w:t xml:space="preserve"> lint tipos test  </w:t>
      </w:r>
      <w:r>
        <w:rPr>
          <w:rStyle w:val="CommentTok"/>
        </w:rPr>
        <w:t xml:space="preserve">## o que o CI corre</w:t>
      </w:r>
      <w:r>
        <w:br/>
      </w:r>
      <w:r>
        <w:rPr>
          <w:rStyle w:val="DecValTok"/>
        </w:rPr>
        <w:t xml:space="preserve">doctor:</w:t>
      </w:r>
      <w:r>
        <w:rPr>
          <w:rStyle w:val="DataTypeTok"/>
        </w:rPr>
        <w:t xml:space="preserve">   </w:t>
      </w:r>
      <w:r>
        <w:rPr>
          <w:rStyle w:val="CommentTok"/>
        </w:rPr>
        <w:t xml:space="preserve">## versões, portas, serviços acessíveis</w:t>
      </w:r>
      <w:r>
        <w:br/>
      </w:r>
      <w:r>
        <w:rPr>
          <w:rStyle w:val="ErrorTok"/>
        </w:rPr>
        <w:t xml:space="preserve">    </w:t>
      </w:r>
      <w:r>
        <w:rPr>
          <w:rStyle w:val="NormalTok"/>
        </w:rPr>
        <w:t xml:space="preserve">{{...}}</w:t>
      </w:r>
    </w:p>
    <w:p>
      <w:pPr>
        <w:pStyle w:val="BlockText"/>
      </w:pPr>
      <w:r>
        <w:rPr>
          <w:b/>
          <w:bCs/>
        </w:rPr>
        <w:t xml:space="preserve">O CI corre</w:t>
      </w:r>
      <w:r>
        <w:rPr>
          <w:b/>
          <w:bCs/>
        </w:rPr>
        <w:t xml:space="preserve"> </w:t>
      </w:r>
      <w:r>
        <w:rPr>
          <w:rStyle w:val="VerbatimChar"/>
          <w:b/>
          <w:bCs/>
        </w:rPr>
        <w:t xml:space="preserve">make check</w:t>
      </w:r>
      <w:r>
        <w:rPr>
          <w:b/>
          <w:bCs/>
        </w:rPr>
        <w:t xml:space="preserve">.</w:t>
      </w:r>
      <w:r>
        <w:t xml:space="preserve"> </w:t>
      </w:r>
      <w:r>
        <w:t xml:space="preserve">É isso que garante que</w:t>
      </w:r>
      <w:r>
        <w:t xml:space="preserve"> </w:t>
      </w:r>
      <w:r>
        <w:t xml:space="preserve">“passa localmente”</w:t>
      </w:r>
      <w:r>
        <w:t xml:space="preserve"> </w:t>
      </w:r>
      <w:r>
        <w:t xml:space="preserve">e</w:t>
      </w:r>
      <w:r>
        <w:t xml:space="preserve"> </w:t>
      </w:r>
      <w:r>
        <w:t xml:space="preserve">“passa no</w:t>
      </w:r>
      <w:r>
        <w:t xml:space="preserve"> </w:t>
      </w:r>
      <w:r>
        <w:t xml:space="preserve">CI”</w:t>
      </w:r>
      <w:r>
        <w:t xml:space="preserve"> </w:t>
      </w:r>
      <w:r>
        <w:t xml:space="preserve">querem dizer a mesma coisa.</w:t>
      </w:r>
    </w:p>
    <w:bookmarkEnd w:id="1005"/>
    <w:bookmarkStart w:id="1006" w:name="githubpull_request_template.md"/>
    <w:p>
      <w:pPr>
        <w:pStyle w:val="Heading2"/>
      </w:pPr>
      <w:r>
        <w:t xml:space="preserve">7.</w:t>
      </w:r>
      <w:r>
        <w:t xml:space="preserve"> </w:t>
      </w:r>
      <w:r>
        <w:rPr>
          <w:rStyle w:val="VerbatimChar"/>
        </w:rPr>
        <w:t xml:space="preserve">.github/PULL_REQUEST_TEMPLATE.md</w:t>
      </w:r>
    </w:p>
    <w:p>
      <w:pPr>
        <w:pStyle w:val="SourceCode"/>
      </w:pPr>
      <w:r>
        <w:rPr>
          <w:rStyle w:val="FunctionTok"/>
        </w:rPr>
        <w:t xml:space="preserve">## O que muda</w:t>
      </w:r>
      <w:r>
        <w:br/>
      </w:r>
      <w:r>
        <w:rPr>
          <w:rStyle w:val="NormalTok"/>
        </w:rPr>
        <w:t xml:space="preserve">{{1-3 linhas}}</w:t>
      </w:r>
      <w:r>
        <w:br/>
      </w:r>
      <w:r>
        <w:br/>
      </w:r>
      <w:r>
        <w:rPr>
          <w:rStyle w:val="FunctionTok"/>
        </w:rPr>
        <w:t xml:space="preserve">## Porquê</w:t>
      </w:r>
      <w:r>
        <w:br/>
      </w:r>
      <w:r>
        <w:rPr>
          <w:rStyle w:val="NormalTok"/>
        </w:rPr>
        <w:t xml:space="preserve">{{Problema que resolve. Refs #}}</w:t>
      </w:r>
      <w:r>
        <w:br/>
      </w:r>
      <w:r>
        <w:br/>
      </w:r>
      <w:r>
        <w:rPr>
          <w:rStyle w:val="FunctionTok"/>
        </w:rPr>
        <w:t xml:space="preserve">## Como testar</w:t>
      </w:r>
      <w:r>
        <w:br/>
      </w:r>
      <w:r>
        <w:rPr>
          <w:rStyle w:val="SpecialStringTok"/>
        </w:rPr>
        <w:t xml:space="preserve">1. </w:t>
      </w:r>
      <w:r>
        <w:rPr>
          <w:rStyle w:val="NormalTok"/>
        </w:rPr>
        <w:t xml:space="preserve">{{...}}</w:t>
      </w:r>
      <w:r>
        <w:br/>
      </w:r>
      <w:r>
        <w:rPr>
          <w:rStyle w:val="SpecialStringTok"/>
        </w:rPr>
        <w:t xml:space="preserve">2. </w:t>
      </w:r>
      <w:r>
        <w:rPr>
          <w:rStyle w:val="NormalTok"/>
        </w:rPr>
        <w:t xml:space="preserve">{{Resultado esperado: ...}}</w:t>
      </w:r>
      <w:r>
        <w:br/>
      </w:r>
      <w:r>
        <w:br/>
      </w:r>
      <w:r>
        <w:rPr>
          <w:rStyle w:val="FunctionTok"/>
        </w:rPr>
        <w:t xml:space="preserve">## Riscos e mitigação</w:t>
      </w:r>
      <w:r>
        <w:br/>
      </w:r>
      <w:r>
        <w:rPr>
          <w:rStyle w:val="NormalTok"/>
        </w:rPr>
        <w:t xml:space="preserve">{{O que pode correr mal em produção; feature flag; plano de reversão}}</w:t>
      </w:r>
      <w:r>
        <w:br/>
      </w:r>
      <w:r>
        <w:br/>
      </w:r>
      <w:r>
        <w:rPr>
          <w:rStyle w:val="FunctionTok"/>
        </w:rPr>
        <w:t xml:space="preserve">## Lista de verificação</w:t>
      </w:r>
      <w:r>
        <w:br/>
      </w:r>
      <w:r>
        <w:rPr>
          <w:rStyle w:val="SpecialStringTok"/>
        </w:rPr>
        <w:t xml:space="preserve">- </w:t>
      </w:r>
      <w:r>
        <w:rPr>
          <w:rStyle w:val="VariableTok"/>
        </w:rPr>
        <w:t xml:space="preserve">[ ]</w:t>
      </w:r>
      <w:r>
        <w:rPr>
          <w:rStyle w:val="NormalTok"/>
        </w:rPr>
        <w:t xml:space="preserve"> Testes cobrem o comportamento novo e o caso de erro</w:t>
      </w:r>
      <w:r>
        <w:br/>
      </w:r>
      <w:r>
        <w:rPr>
          <w:rStyle w:val="SpecialStringTok"/>
        </w:rPr>
        <w:t xml:space="preserve">- </w:t>
      </w:r>
      <w:r>
        <w:rPr>
          <w:rStyle w:val="VariableTok"/>
        </w:rPr>
        <w:t xml:space="preserve">[ ]</w:t>
      </w:r>
      <w:r>
        <w:rPr>
          <w:rStyle w:val="NormalTok"/>
        </w:rPr>
        <w:t xml:space="preserve"> Documentação atualizada</w:t>
      </w:r>
      <w:r>
        <w:br/>
      </w:r>
      <w:r>
        <w:rPr>
          <w:rStyle w:val="SpecialStringTok"/>
        </w:rPr>
        <w:t xml:space="preserve">- </w:t>
      </w:r>
      <w:r>
        <w:rPr>
          <w:rStyle w:val="VariableTok"/>
        </w:rPr>
        <w:t xml:space="preserve">[ ]</w:t>
      </w:r>
      <w:r>
        <w:rPr>
          <w:rStyle w:val="NormalTok"/>
        </w:rPr>
        <w:t xml:space="preserve"> Sem segredos nem dados reais no diff</w:t>
      </w:r>
      <w:r>
        <w:br/>
      </w:r>
      <w:r>
        <w:rPr>
          <w:rStyle w:val="SpecialStringTok"/>
        </w:rPr>
        <w:t xml:space="preserve">- </w:t>
      </w:r>
      <w:r>
        <w:rPr>
          <w:rStyle w:val="VariableTok"/>
        </w:rPr>
        <w:t xml:space="preserve">[ ]</w:t>
      </w:r>
      <w:r>
        <w:rPr>
          <w:rStyle w:val="NormalTok"/>
        </w:rPr>
        <w:t xml:space="preserve"> Sem alterações incompatíveis de API, ou documentadas</w:t>
      </w:r>
    </w:p>
    <w:bookmarkEnd w:id="1006"/>
    <w:bookmarkStart w:id="1007" w:name="githubissue_templatebug_report.yml"/>
    <w:p>
      <w:pPr>
        <w:pStyle w:val="Heading2"/>
      </w:pPr>
      <w:r>
        <w:t xml:space="preserve">8.</w:t>
      </w:r>
      <w:r>
        <w:t xml:space="preserve"> </w:t>
      </w:r>
      <w:r>
        <w:rPr>
          <w:rStyle w:val="VerbatimChar"/>
        </w:rPr>
        <w:t xml:space="preserve">.github/ISSUE_TEMPLATE/bug_report.yml</w:t>
      </w:r>
    </w:p>
    <w:p>
      <w:pPr>
        <w:pStyle w:val="SourceCode"/>
      </w:pPr>
      <w:r>
        <w:rPr>
          <w:rStyle w:val="FunctionTok"/>
        </w:rPr>
        <w:t xml:space="preserve">name</w:t>
      </w:r>
      <w:r>
        <w:rPr>
          <w:rStyle w:val="KeywordTok"/>
        </w:rPr>
        <w:t xml:space="preserve">:</w:t>
      </w:r>
      <w:r>
        <w:rPr>
          <w:rStyle w:val="AttributeTok"/>
        </w:rPr>
        <w:t xml:space="preserve"> Reportar um erro</w:t>
      </w:r>
      <w:r>
        <w:br/>
      </w:r>
      <w:r>
        <w:rPr>
          <w:rStyle w:val="FunctionTok"/>
        </w:rPr>
        <w:t xml:space="preserve">description</w:t>
      </w:r>
      <w:r>
        <w:rPr>
          <w:rStyle w:val="KeywordTok"/>
        </w:rPr>
        <w:t xml:space="preserve">:</w:t>
      </w:r>
      <w:r>
        <w:rPr>
          <w:rStyle w:val="AttributeTok"/>
        </w:rPr>
        <w:t xml:space="preserve"> Algo não funciona como devia</w:t>
      </w:r>
      <w:r>
        <w:br/>
      </w:r>
      <w:r>
        <w:rPr>
          <w:rStyle w:val="FunctionTok"/>
        </w:rPr>
        <w:t xml:space="preserve">labels</w:t>
      </w:r>
      <w:r>
        <w:rPr>
          <w:rStyle w:val="KeywordTok"/>
        </w:rPr>
        <w:t xml:space="preserve">:</w:t>
      </w:r>
      <w:r>
        <w:rPr>
          <w:rStyle w:val="AttributeTok"/>
        </w:rPr>
        <w:t xml:space="preserve"> </w:t>
      </w:r>
      <w:r>
        <w:rPr>
          <w:rStyle w:val="KeywordTok"/>
        </w:rPr>
        <w:t xml:space="preserve">[</w:t>
      </w:r>
      <w:r>
        <w:rPr>
          <w:rStyle w:val="StringTok"/>
        </w:rPr>
        <w:t xml:space="preserve">"bug"</w:t>
      </w:r>
      <w:r>
        <w:rPr>
          <w:rStyle w:val="KeywordTok"/>
        </w:rPr>
        <w:t xml:space="preserve">]</w:t>
      </w:r>
      <w:r>
        <w:br/>
      </w:r>
      <w:r>
        <w:rPr>
          <w:rStyle w:val="FunctionTok"/>
        </w:rPr>
        <w:t xml:space="preserve">body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textarea</w:t>
      </w:r>
      <w:r>
        <w:br/>
      </w:r>
      <w:r>
        <w:rPr>
          <w:rStyle w:val="AttributeTok"/>
        </w:rPr>
        <w:t xml:space="preserve">    </w:t>
      </w:r>
      <w:r>
        <w:rPr>
          <w:rStyle w:val="FunctionTok"/>
        </w:rPr>
        <w:t xml:space="preserve">attributes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O que acontece </w:t>
      </w:r>
      <w:r>
        <w:rPr>
          <w:rStyle w:val="KeywordTok"/>
        </w:rPr>
        <w:t xml:space="preserve">}</w:t>
      </w:r>
      <w:r>
        <w:br/>
      </w:r>
      <w:r>
        <w:rPr>
          <w:rStyle w:val="AttributeTok"/>
        </w:rPr>
        <w:t xml:space="preserve">    </w:t>
      </w:r>
      <w:r>
        <w:rPr>
          <w:rStyle w:val="FunctionTok"/>
        </w:rPr>
        <w:t xml:space="preserve">validations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textarea</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Passos para reproduzir</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w:t>
      </w:r>
      <w:r>
        <w:rPr>
          <w:rStyle w:val="SpecialCharTok"/>
        </w:rPr>
        <w:t xml:space="preserve">\n</w:t>
      </w:r>
      <w:r>
        <w:rPr>
          <w:rStyle w:val="StringTok"/>
        </w:rPr>
        <w:t xml:space="preserve">2.</w:t>
      </w:r>
      <w:r>
        <w:rPr>
          <w:rStyle w:val="SpecialCharTok"/>
        </w:rPr>
        <w:t xml:space="preserve">\n</w:t>
      </w:r>
      <w:r>
        <w:rPr>
          <w:rStyle w:val="StringTok"/>
        </w:rPr>
        <w:t xml:space="preserve">3."</w:t>
      </w:r>
      <w:r>
        <w:br/>
      </w:r>
      <w:r>
        <w:rPr>
          <w:rStyle w:val="AttributeTok"/>
        </w:rPr>
        <w:t xml:space="preserve">    </w:t>
      </w:r>
      <w:r>
        <w:rPr>
          <w:rStyle w:val="FunctionTok"/>
        </w:rPr>
        <w:t xml:space="preserve">validations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input</w:t>
      </w:r>
      <w:r>
        <w:br/>
      </w:r>
      <w:r>
        <w:rPr>
          <w:rStyle w:val="AttributeTok"/>
        </w:rPr>
        <w:t xml:space="preserve">    </w:t>
      </w:r>
      <w:r>
        <w:rPr>
          <w:rStyle w:val="FunctionTok"/>
        </w:rPr>
        <w:t xml:space="preserve">attributes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Resultado esperado </w:t>
      </w:r>
      <w:r>
        <w:rPr>
          <w:rStyle w:val="KeywordTok"/>
        </w:rPr>
        <w:t xml:space="preserve">}</w:t>
      </w:r>
      <w:r>
        <w:br/>
      </w:r>
      <w:r>
        <w:rPr>
          <w:rStyle w:val="AttributeTok"/>
        </w:rPr>
        <w:t xml:space="preserve">    </w:t>
      </w:r>
      <w:r>
        <w:rPr>
          <w:rStyle w:val="FunctionTok"/>
        </w:rPr>
        <w:t xml:space="preserve">validations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dropdown</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Gravidade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AttributeTok"/>
        </w:rPr>
        <w:t xml:space="preserve">Crítica</w:t>
      </w:r>
      <w:r>
        <w:rPr>
          <w:rStyle w:val="KeywordTok"/>
        </w:rPr>
        <w:t xml:space="preserve">,</w:t>
      </w:r>
      <w:r>
        <w:rPr>
          <w:rStyle w:val="AttributeTok"/>
        </w:rPr>
        <w:t xml:space="preserve"> Alta</w:t>
      </w:r>
      <w:r>
        <w:rPr>
          <w:rStyle w:val="KeywordTok"/>
        </w:rPr>
        <w:t xml:space="preserve">,</w:t>
      </w:r>
      <w:r>
        <w:rPr>
          <w:rStyle w:val="AttributeTok"/>
        </w:rPr>
        <w:t xml:space="preserve"> Média</w:t>
      </w:r>
      <w:r>
        <w:rPr>
          <w:rStyle w:val="KeywordTok"/>
        </w:rPr>
        <w:t xml:space="preserve">,</w:t>
      </w:r>
      <w:r>
        <w:rPr>
          <w:rStyle w:val="AttributeTok"/>
        </w:rPr>
        <w:t xml:space="preserve"> Baixa</w:t>
      </w:r>
      <w:r>
        <w:rPr>
          <w:rStyle w:val="KeywordTok"/>
        </w:rPr>
        <w:t xml:space="preserve">]</w:t>
      </w:r>
      <w:r>
        <w:br/>
      </w:r>
      <w:r>
        <w:rPr>
          <w:rStyle w:val="AttributeTok"/>
        </w:rPr>
        <w:t xml:space="preserve">    </w:t>
      </w:r>
      <w:r>
        <w:rPr>
          <w:rStyle w:val="FunctionTok"/>
        </w:rPr>
        <w:t xml:space="preserve">validations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input</w:t>
      </w:r>
      <w:r>
        <w:br/>
      </w:r>
      <w:r>
        <w:rPr>
          <w:rStyle w:val="AttributeTok"/>
        </w:rPr>
        <w:t xml:space="preserve">    </w:t>
      </w:r>
      <w:r>
        <w:rPr>
          <w:rStyle w:val="FunctionTok"/>
        </w:rPr>
        <w:t xml:space="preserve">attributes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"Ambiente (versão, SO, browser)"</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textarea</w:t>
      </w:r>
      <w:r>
        <w:br/>
      </w:r>
      <w:r>
        <w:rPr>
          <w:rStyle w:val="AttributeTok"/>
        </w:rPr>
        <w:t xml:space="preserve">    </w:t>
      </w:r>
      <w:r>
        <w:rPr>
          <w:rStyle w:val="FunctionTok"/>
        </w:rPr>
        <w:t xml:space="preserve">attributes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"Evidência (capturas, registos, trace_id)"</w:t>
      </w:r>
      <w:r>
        <w:rPr>
          <w:rStyle w:val="AttributeTok"/>
        </w:rPr>
        <w:t xml:space="preserve"> </w:t>
      </w:r>
      <w:r>
        <w:rPr>
          <w:rStyle w:val="KeywordTok"/>
        </w:rPr>
        <w:t xml:space="preserve">}</w:t>
      </w:r>
    </w:p>
    <w:p>
      <w:pPr>
        <w:pStyle w:val="BlockText"/>
      </w:pPr>
      <w:r>
        <w:t xml:space="preserve">Vulnerabilidades de segurança</w:t>
      </w:r>
      <w:r>
        <w:t xml:space="preserve"> </w:t>
      </w:r>
      <w:r>
        <w:rPr>
          <w:b/>
          <w:bCs/>
        </w:rPr>
        <w:t xml:space="preserve">não</w:t>
      </w:r>
      <w:r>
        <w:t xml:space="preserve"> </w:t>
      </w:r>
      <w:r>
        <w:t xml:space="preserve">se reportam por issue — ver</w:t>
      </w:r>
      <w:r>
        <w:t xml:space="preserve"> </w:t>
      </w:r>
      <w:r>
        <w:rPr>
          <w:rStyle w:val="VerbatimChar"/>
        </w:rPr>
        <w:t xml:space="preserve">SECURITY.md</w:t>
      </w:r>
      <w:r>
        <w:t xml:space="preserve">.</w:t>
      </w:r>
    </w:p>
    <w:bookmarkEnd w:id="1007"/>
    <w:bookmarkStart w:id="1008" w:name="githubcodeowners"/>
    <w:p>
      <w:pPr>
        <w:pStyle w:val="Heading2"/>
      </w:pPr>
      <w:r>
        <w:t xml:space="preserve">9.</w:t>
      </w:r>
      <w:r>
        <w:t xml:space="preserve"> </w:t>
      </w:r>
      <w:r>
        <w:rPr>
          <w:rStyle w:val="VerbatimChar"/>
        </w:rPr>
        <w:t xml:space="preserve">.github/CODEOWNERS</w:t>
      </w:r>
    </w:p>
    <w:p>
      <w:pPr>
        <w:pStyle w:val="SourceCode"/>
      </w:pPr>
      <w:r>
        <w:rPr>
          <w:rStyle w:val="VerbatimChar"/>
        </w:rPr>
        <w:t xml:space="preserve">*                    @{{equipa}}</w:t>
      </w:r>
      <w:r>
        <w:br/>
      </w:r>
      <w:r>
        <w:rPr>
          <w:rStyle w:val="VerbatimChar"/>
        </w:rPr>
        <w:t xml:space="preserve">/db/migrations/      @{{responsavel-bd}}</w:t>
      </w:r>
      <w:r>
        <w:br/>
      </w:r>
      <w:r>
        <w:rPr>
          <w:rStyle w:val="VerbatimChar"/>
        </w:rPr>
        <w:t xml:space="preserve">/infra/              @{{responsavel-infra}}</w:t>
      </w:r>
      <w:r>
        <w:br/>
      </w:r>
      <w:r>
        <w:rPr>
          <w:rStyle w:val="VerbatimChar"/>
        </w:rPr>
        <w:t xml:space="preserve">/docs/               @{{tech-lead}}</w:t>
      </w:r>
    </w:p>
    <w:bookmarkEnd w:id="1008"/>
    <w:bookmarkStart w:id="1009" w:name="githubdependabot.yml"/>
    <w:p>
      <w:pPr>
        <w:pStyle w:val="Heading2"/>
      </w:pPr>
      <w:r>
        <w:t xml:space="preserve">10.</w:t>
      </w:r>
      <w:r>
        <w:t xml:space="preserve"> </w:t>
      </w:r>
      <w:r>
        <w:rPr>
          <w:rStyle w:val="VerbatimChar"/>
        </w:rPr>
        <w:t xml:space="preserve">.github/dependabot.yml</w:t>
      </w:r>
    </w:p>
    <w:p>
      <w:pPr>
        <w:pStyle w:val="SourceCode"/>
      </w:pPr>
      <w:r>
        <w:rPr>
          <w:rStyle w:val="FunctionTok"/>
        </w:rPr>
        <w:t xml:space="preserve">version</w:t>
      </w:r>
      <w:r>
        <w:rPr>
          <w:rStyle w:val="KeywordTok"/>
        </w:rPr>
        <w:t xml:space="preserve">:</w:t>
      </w:r>
      <w:r>
        <w:rPr>
          <w:rStyle w:val="AttributeTok"/>
        </w:rPr>
        <w:t xml:space="preserve"> </w:t>
      </w:r>
      <w:r>
        <w:rPr>
          <w:rStyle w:val="DecValTok"/>
        </w:rPr>
        <w:t xml:space="preserve">2</w:t>
      </w:r>
      <w:r>
        <w:br/>
      </w:r>
      <w:r>
        <w:rPr>
          <w:rStyle w:val="FunctionTok"/>
        </w:rPr>
        <w:t xml:space="preserve">updates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package-ecosystem</w:t>
      </w:r>
      <w:r>
        <w:rPr>
          <w:rStyle w:val="KeywordTok"/>
        </w:rPr>
        <w:t xml:space="preserve">:</w:t>
      </w:r>
      <w:r>
        <w:rPr>
          <w:rStyle w:val="AttributeTok"/>
        </w:rPr>
        <w:t xml:space="preserve"> </w:t>
      </w:r>
      <w:r>
        <w:rPr>
          <w:rStyle w:val="StringTok"/>
        </w:rPr>
        <w:t xml:space="preserve">"{{pip}}"</w:t>
      </w:r>
      <w:r>
        <w:br/>
      </w:r>
      <w:r>
        <w:rPr>
          <w:rStyle w:val="AttributeTok"/>
        </w:rPr>
        <w:t xml:space="preserve">    </w:t>
      </w:r>
      <w:r>
        <w:rPr>
          <w:rStyle w:val="FunctionTok"/>
        </w:rPr>
        <w:t xml:space="preserve">directory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interval</w:t>
      </w:r>
      <w:r>
        <w:rPr>
          <w:rStyle w:val="KeywordTok"/>
        </w:rPr>
        <w:t xml:space="preserve">:</w:t>
      </w:r>
      <w:r>
        <w:rPr>
          <w:rStyle w:val="AttributeTok"/>
        </w:rPr>
        <w:t xml:space="preserve"> </w:t>
      </w:r>
      <w:r>
        <w:rPr>
          <w:rStyle w:val="StringTok"/>
        </w:rPr>
        <w:t xml:space="preserve">"weekly"</w:t>
      </w:r>
      <w:r>
        <w:rPr>
          <w:rStyle w:val="AttributeTok"/>
        </w:rPr>
        <w:t xml:space="preserve"> </w:t>
      </w:r>
      <w:r>
        <w:rPr>
          <w:rStyle w:val="KeywordTok"/>
        </w:rPr>
        <w:t xml:space="preserve">}</w:t>
      </w:r>
      <w:r>
        <w:br/>
      </w:r>
      <w:r>
        <w:rPr>
          <w:rStyle w:val="AttributeTok"/>
        </w:rPr>
        <w:t xml:space="preserve">    </w:t>
      </w:r>
      <w:r>
        <w:rPr>
          <w:rStyle w:val="FunctionTok"/>
        </w:rPr>
        <w:t xml:space="preserve">open-pull-requests-limit</w:t>
      </w:r>
      <w:r>
        <w:rPr>
          <w:rStyle w:val="KeywordTok"/>
        </w:rPr>
        <w:t xml:space="preserve">:</w:t>
      </w:r>
      <w:r>
        <w:rPr>
          <w:rStyle w:val="AttributeTok"/>
        </w:rPr>
        <w:t xml:space="preserve"> </w:t>
      </w:r>
      <w:r>
        <w:rPr>
          <w:rStyle w:val="KeywordTok"/>
        </w:rPr>
        <w:t xml:space="preserve">{</w:t>
      </w:r>
      <w:r>
        <w:rPr>
          <w:rStyle w:val="AttributeTok"/>
        </w:rPr>
        <w:t xml:space="preserve">{5</w:t>
      </w:r>
      <w:r>
        <w:rPr>
          <w:rStyle w:val="KeywordTok"/>
        </w:rPr>
        <w:t xml:space="preserve">}</w:t>
      </w:r>
      <w:r>
        <w:rPr>
          <w:rStyle w:val="Attribute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package-ecosystem</w:t>
      </w:r>
      <w:r>
        <w:rPr>
          <w:rStyle w:val="KeywordTok"/>
        </w:rPr>
        <w:t xml:space="preserve">:</w:t>
      </w:r>
      <w:r>
        <w:rPr>
          <w:rStyle w:val="AttributeTok"/>
        </w:rPr>
        <w:t xml:space="preserve"> </w:t>
      </w:r>
      <w:r>
        <w:rPr>
          <w:rStyle w:val="StringTok"/>
        </w:rPr>
        <w:t xml:space="preserve">"docker"</w:t>
      </w:r>
      <w:r>
        <w:br/>
      </w:r>
      <w:r>
        <w:rPr>
          <w:rStyle w:val="AttributeTok"/>
        </w:rPr>
        <w:t xml:space="preserve">    </w:t>
      </w:r>
      <w:r>
        <w:rPr>
          <w:rStyle w:val="FunctionTok"/>
        </w:rPr>
        <w:t xml:space="preserve">directory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interval</w:t>
      </w:r>
      <w:r>
        <w:rPr>
          <w:rStyle w:val="KeywordTok"/>
        </w:rPr>
        <w:t xml:space="preserve">:</w:t>
      </w:r>
      <w:r>
        <w:rPr>
          <w:rStyle w:val="AttributeTok"/>
        </w:rPr>
        <w:t xml:space="preserve"> </w:t>
      </w:r>
      <w:r>
        <w:rPr>
          <w:rStyle w:val="StringTok"/>
        </w:rPr>
        <w:t xml:space="preserve">"weekly"</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package-ecosystem</w:t>
      </w:r>
      <w:r>
        <w:rPr>
          <w:rStyle w:val="KeywordTok"/>
        </w:rPr>
        <w:t xml:space="preserve">:</w:t>
      </w:r>
      <w:r>
        <w:rPr>
          <w:rStyle w:val="AttributeTok"/>
        </w:rPr>
        <w:t xml:space="preserve"> </w:t>
      </w:r>
      <w:r>
        <w:rPr>
          <w:rStyle w:val="StringTok"/>
        </w:rPr>
        <w:t xml:space="preserve">"github-actions"</w:t>
      </w:r>
      <w:r>
        <w:br/>
      </w:r>
      <w:r>
        <w:rPr>
          <w:rStyle w:val="AttributeTok"/>
        </w:rPr>
        <w:t xml:space="preserve">    </w:t>
      </w:r>
      <w:r>
        <w:rPr>
          <w:rStyle w:val="FunctionTok"/>
        </w:rPr>
        <w:t xml:space="preserve">directory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interval</w:t>
      </w:r>
      <w:r>
        <w:rPr>
          <w:rStyle w:val="KeywordTok"/>
        </w:rPr>
        <w:t xml:space="preserve">:</w:t>
      </w:r>
      <w:r>
        <w:rPr>
          <w:rStyle w:val="AttributeTok"/>
        </w:rPr>
        <w:t xml:space="preserve"> </w:t>
      </w:r>
      <w:r>
        <w:rPr>
          <w:rStyle w:val="StringTok"/>
        </w:rPr>
        <w:t xml:space="preserve">"monthly"</w:t>
      </w:r>
      <w:r>
        <w:rPr>
          <w:rStyle w:val="AttributeTok"/>
        </w:rPr>
        <w:t xml:space="preserve"> </w:t>
      </w:r>
      <w:r>
        <w:rPr>
          <w:rStyle w:val="KeywordTok"/>
        </w:rPr>
        <w:t xml:space="preserve">}</w:t>
      </w:r>
    </w:p>
    <w:bookmarkEnd w:id="1009"/>
    <w:bookmarkStart w:id="1010" w:name="security.md"/>
    <w:p>
      <w:pPr>
        <w:pStyle w:val="Heading2"/>
      </w:pPr>
      <w:r>
        <w:t xml:space="preserve">11.</w:t>
      </w:r>
      <w:r>
        <w:t xml:space="preserve"> </w:t>
      </w:r>
      <w:r>
        <w:rPr>
          <w:rStyle w:val="VerbatimChar"/>
        </w:rPr>
        <w:t xml:space="preserve">SECURITY.md</w:t>
      </w:r>
    </w:p>
    <w:p>
      <w:pPr>
        <w:pStyle w:val="SourceCode"/>
      </w:pPr>
      <w:r>
        <w:rPr>
          <w:rStyle w:val="FunctionTok"/>
        </w:rPr>
        <w:t xml:space="preserve"># Política de Segurança</w:t>
      </w:r>
      <w:r>
        <w:br/>
      </w:r>
      <w:r>
        <w:br/>
      </w:r>
      <w:r>
        <w:rPr>
          <w:rStyle w:val="FunctionTok"/>
        </w:rPr>
        <w:t xml:space="preserve">## Reportar uma vulnerabilidade</w:t>
      </w:r>
      <w:r>
        <w:br/>
      </w:r>
      <w:r>
        <w:rPr>
          <w:rStyle w:val="NormalTok"/>
        </w:rPr>
        <w:t xml:space="preserve">Escreva para **{{email}}**. Não abra uma issue pública.</w:t>
      </w:r>
      <w:r>
        <w:br/>
      </w:r>
      <w:r>
        <w:br/>
      </w:r>
      <w:r>
        <w:rPr>
          <w:rStyle w:val="NormalTok"/>
        </w:rPr>
        <w:t xml:space="preserve">Respondemos em {{48 h}} úteis e mantemos contacto até à resolução.</w:t>
      </w:r>
      <w:r>
        <w:br/>
      </w:r>
      <w:r>
        <w:rPr>
          <w:rStyle w:val="NormalTok"/>
        </w:rPr>
        <w:t xml:space="preserve">Pedimos {{90 dias}} antes de divulgação pública.</w:t>
      </w:r>
      <w:r>
        <w:br/>
      </w:r>
      <w:r>
        <w:br/>
      </w:r>
      <w:r>
        <w:rPr>
          <w:rStyle w:val="FunctionTok"/>
        </w:rPr>
        <w:t xml:space="preserve">## Versões suportadas</w:t>
      </w:r>
      <w:r>
        <w:br/>
      </w:r>
      <w:r>
        <w:rPr>
          <w:rStyle w:val="PreprocessorTok"/>
        </w:rPr>
        <w:t xml:space="preserve">|</w:t>
      </w:r>
      <w:r>
        <w:rPr>
          <w:rStyle w:val="NormalTok"/>
        </w:rPr>
        <w:t xml:space="preserve"> Versão </w:t>
      </w:r>
      <w:r>
        <w:rPr>
          <w:rStyle w:val="PreprocessorTok"/>
        </w:rPr>
        <w:t xml:space="preserve">|</w:t>
      </w:r>
      <w:r>
        <w:rPr>
          <w:rStyle w:val="NormalTok"/>
        </w:rPr>
        <w:t xml:space="preserve"> Suportada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{{1.x}} </w:t>
      </w:r>
      <w:r>
        <w:rPr>
          <w:rStyle w:val="PreprocessorTok"/>
        </w:rPr>
        <w:t xml:space="preserve">|</w:t>
      </w:r>
      <w:r>
        <w:rPr>
          <w:rStyle w:val="NormalTok"/>
        </w:rPr>
        <w:t xml:space="preserve"> Sim </w:t>
      </w:r>
      <w:r>
        <w:rPr>
          <w:rStyle w:val="PreprocessorTok"/>
        </w:rPr>
        <w:t xml:space="preserve">|</w:t>
      </w:r>
      <w:r>
        <w:br/>
      </w:r>
      <w:r>
        <w:rPr>
          <w:rStyle w:val="PreprocessorTok"/>
        </w:rPr>
        <w:t xml:space="preserve">|</w:t>
      </w:r>
      <w:r>
        <w:rPr>
          <w:rStyle w:val="NormalTok"/>
        </w:rPr>
        <w:t xml:space="preserve"> {{&lt; 1.0}} </w:t>
      </w:r>
      <w:r>
        <w:rPr>
          <w:rStyle w:val="PreprocessorTok"/>
        </w:rPr>
        <w:t xml:space="preserve">|</w:t>
      </w:r>
      <w:r>
        <w:rPr>
          <w:rStyle w:val="NormalTok"/>
        </w:rPr>
        <w:t xml:space="preserve"> Não </w:t>
      </w:r>
      <w:r>
        <w:rPr>
          <w:rStyle w:val="PreprocessorTok"/>
        </w:rPr>
        <w:t xml:space="preserve">|</w:t>
      </w:r>
    </w:p>
    <w:p>
      <w:r>
        <w:pict>
          <v:rect style="width:0;height:1.5pt" o:hralign="center" o:hrstd="t" o:hr="t"/>
        </w:pict>
      </w:r>
    </w:p>
    <w:bookmarkEnd w:id="1010"/>
    <w:bookmarkStart w:id="1011" w:name="X5e43e9ea7687b3d81f001dbc70dbc30517703ad"/>
    <w:p>
      <w:pPr>
        <w:pStyle w:val="Heading2"/>
      </w:pPr>
      <w:r>
        <w:t xml:space="preserve">12. Lista de verificação de um repositório novo</w:t>
      </w:r>
    </w:p>
    <w:p>
      <w:pPr>
        <w:pStyle w:val="Compact"/>
        <w:numPr>
          <w:ilvl w:val="0"/>
          <w:numId w:val="1155"/>
        </w:numPr>
      </w:pPr>
      <w:r>
        <w:rPr>
          <w:rStyle w:val="VerbatimChar"/>
        </w:rPr>
        <w:t xml:space="preserve">README.md</w:t>
      </w:r>
      <w:r>
        <w:t xml:space="preserve"> </w:t>
      </w:r>
      <w:r>
        <w:t xml:space="preserve">com o que é, como se corre e onde está a documentação</w:t>
      </w:r>
    </w:p>
    <w:p>
      <w:pPr>
        <w:pStyle w:val="Compact"/>
        <w:numPr>
          <w:ilvl w:val="0"/>
          <w:numId w:val="1156"/>
        </w:numPr>
      </w:pPr>
      <w:r>
        <w:rPr>
          <w:rStyle w:val="VerbatimChar"/>
        </w:rPr>
        <w:t xml:space="preserve">LICENSE</w:t>
      </w:r>
      <w:r>
        <w:t xml:space="preserve"> </w:t>
      </w:r>
      <w:r>
        <w:t xml:space="preserve">— sem ele, um repositório público é</w:t>
      </w:r>
      <w:r>
        <w:t xml:space="preserve"> </w:t>
      </w:r>
      <w:r>
        <w:t xml:space="preserve">“todos os direitos reservados”</w:t>
      </w:r>
    </w:p>
    <w:p>
      <w:pPr>
        <w:pStyle w:val="Compact"/>
        <w:numPr>
          <w:ilvl w:val="0"/>
          <w:numId w:val="1157"/>
        </w:numPr>
      </w:pPr>
      <w:r>
        <w:rPr>
          <w:rStyle w:val="VerbatimChar"/>
        </w:rPr>
        <w:t xml:space="preserve">.editorconfig</w:t>
      </w:r>
      <w:r>
        <w:t xml:space="preserve">,</w:t>
      </w:r>
      <w:r>
        <w:t xml:space="preserve"> </w:t>
      </w:r>
      <w:r>
        <w:rPr>
          <w:rStyle w:val="VerbatimChar"/>
        </w:rPr>
        <w:t xml:space="preserve">.gitattributes</w:t>
      </w:r>
      <w:r>
        <w:t xml:space="preserve">,</w:t>
      </w:r>
      <w:r>
        <w:t xml:space="preserve"> </w:t>
      </w:r>
      <w:r>
        <w:rPr>
          <w:rStyle w:val="VerbatimChar"/>
        </w:rPr>
        <w:t xml:space="preserve">.gitignore</w:t>
      </w:r>
    </w:p>
    <w:p>
      <w:pPr>
        <w:pStyle w:val="Compact"/>
        <w:numPr>
          <w:ilvl w:val="0"/>
          <w:numId w:val="1158"/>
        </w:numPr>
      </w:pPr>
      <w:r>
        <w:rPr>
          <w:rStyle w:val="VerbatimChar"/>
        </w:rPr>
        <w:t xml:space="preserve">.env.example</w:t>
      </w:r>
      <w:r>
        <w:t xml:space="preserve"> </w:t>
      </w:r>
      <w:r>
        <w:t xml:space="preserve">com todas as variáveis, sem valores reais</w:t>
      </w:r>
    </w:p>
    <w:p>
      <w:pPr>
        <w:pStyle w:val="Compact"/>
        <w:numPr>
          <w:ilvl w:val="0"/>
          <w:numId w:val="1159"/>
        </w:numPr>
      </w:pPr>
      <w:r>
        <w:rPr>
          <w:rStyle w:val="VerbatimChar"/>
        </w:rPr>
        <w:t xml:space="preserve">Makefile</w:t>
      </w:r>
      <w:r>
        <w:t xml:space="preserve"> </w:t>
      </w:r>
      <w:r>
        <w:t xml:space="preserve">com</w:t>
      </w:r>
      <w:r>
        <w:t xml:space="preserve"> </w:t>
      </w:r>
      <w:r>
        <w:rPr>
          <w:rStyle w:val="VerbatimChar"/>
        </w:rPr>
        <w:t xml:space="preserve">setup</w:t>
      </w:r>
      <w:r>
        <w:t xml:space="preserve">,</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check</w:t>
      </w:r>
    </w:p>
    <w:p>
      <w:pPr>
        <w:pStyle w:val="Compact"/>
        <w:numPr>
          <w:ilvl w:val="0"/>
          <w:numId w:val="1160"/>
        </w:numPr>
      </w:pPr>
      <w:r>
        <w:rPr>
          <w:rStyle w:val="VerbatimChar"/>
        </w:rPr>
        <w:t xml:space="preserve">ci.yml</w:t>
      </w:r>
      <w:r>
        <w:t xml:space="preserve"> </w:t>
      </w:r>
      <w:r>
        <w:t xml:space="preserve">com as verificações obrigatórias ativas no ramo protegido</w:t>
      </w:r>
    </w:p>
    <w:p>
      <w:pPr>
        <w:pStyle w:val="Compact"/>
        <w:numPr>
          <w:ilvl w:val="0"/>
          <w:numId w:val="1161"/>
        </w:numPr>
      </w:pPr>
      <w:r>
        <w:t xml:space="preserve">Ramo principal protegido: sem push direto, sem merge a vermelho</w:t>
      </w:r>
    </w:p>
    <w:p>
      <w:pPr>
        <w:pStyle w:val="Compact"/>
        <w:numPr>
          <w:ilvl w:val="0"/>
          <w:numId w:val="1162"/>
        </w:numPr>
      </w:pPr>
      <w:r>
        <w:rPr>
          <w:rStyle w:val="VerbatimChar"/>
        </w:rPr>
        <w:t xml:space="preserve">PULL_REQUEST_TEMPLATE.md</w:t>
      </w:r>
      <w:r>
        <w:t xml:space="preserve"> </w:t>
      </w:r>
      <w:r>
        <w:t xml:space="preserve">e</w:t>
      </w:r>
      <w:r>
        <w:t xml:space="preserve"> </w:t>
      </w:r>
      <w:r>
        <w:rPr>
          <w:rStyle w:val="VerbatimChar"/>
        </w:rPr>
        <w:t xml:space="preserve">ISSUE_TEMPLATE/</w:t>
      </w:r>
    </w:p>
    <w:p>
      <w:pPr>
        <w:pStyle w:val="Compact"/>
        <w:numPr>
          <w:ilvl w:val="0"/>
          <w:numId w:val="1163"/>
        </w:numPr>
      </w:pPr>
      <w:r>
        <w:rPr>
          <w:rStyle w:val="VerbatimChar"/>
        </w:rPr>
        <w:t xml:space="preserve">CODEOWNERS</w:t>
      </w:r>
      <w:r>
        <w:t xml:space="preserve">,</w:t>
      </w:r>
      <w:r>
        <w:t xml:space="preserve"> </w:t>
      </w:r>
      <w:r>
        <w:rPr>
          <w:rStyle w:val="VerbatimChar"/>
        </w:rPr>
        <w:t xml:space="preserve">SECURITY.md</w:t>
      </w:r>
      <w:r>
        <w:t xml:space="preserve">,</w:t>
      </w:r>
      <w:r>
        <w:t xml:space="preserve"> </w:t>
      </w:r>
      <w:r>
        <w:rPr>
          <w:rStyle w:val="VerbatimChar"/>
        </w:rPr>
        <w:t xml:space="preserve">dependabot.yml</w:t>
      </w:r>
    </w:p>
    <w:p>
      <w:pPr>
        <w:pStyle w:val="Compact"/>
        <w:numPr>
          <w:ilvl w:val="0"/>
          <w:numId w:val="1164"/>
        </w:numPr>
      </w:pPr>
      <w:r>
        <w:rPr>
          <w:rStyle w:val="VerbatimChar"/>
        </w:rPr>
        <w:t xml:space="preserve">AGENTS.md</w:t>
      </w:r>
      <w:r>
        <w:t xml:space="preserve">, se a equipa usa assistentes de IA</w:t>
      </w:r>
    </w:p>
    <w:p>
      <w:pPr>
        <w:pStyle w:val="Compact"/>
        <w:numPr>
          <w:ilvl w:val="0"/>
          <w:numId w:val="1165"/>
        </w:numPr>
      </w:pPr>
      <w:r>
        <w:t xml:space="preserve">Procura de segredos ativa no CI</w:t>
      </w:r>
    </w:p>
    <w:p>
      <w:r>
        <w:pict>
          <v:rect style="width:0;height:1.5pt" o:hralign="center" o:hrstd="t" o:hr="t"/>
        </w:pict>
      </w:r>
    </w:p>
    <w:bookmarkEnd w:id="1011"/>
    <w:bookmarkStart w:id="1012" w:name="documentos-relacionados-11"/>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946">
              <w:r>
                <w:rPr>
                  <w:rStyle w:val="Hyperlink"/>
                </w:rPr>
                <w:t xml:space="preserve">Guia de Contribuição</w:t>
              </w:r>
            </w:hyperlink>
          </w:p>
        </w:tc>
        <w:tc>
          <w:tcPr/>
          <w:p>
            <w:pPr>
              <w:pStyle w:val="Compact"/>
            </w:pPr>
            <w:r>
              <w:t xml:space="preserve">As regras que estes ficheiros aplicam</w:t>
            </w:r>
          </w:p>
        </w:tc>
      </w:tr>
      <w:tr>
        <w:tc>
          <w:tcPr/>
          <w:p>
            <w:pPr>
              <w:pStyle w:val="Compact"/>
            </w:pPr>
            <w:hyperlink r:id="rId920">
              <w:r>
                <w:rPr>
                  <w:rStyle w:val="Hyperlink"/>
                </w:rPr>
                <w:t xml:space="preserve">Integração e Entrega Contínua</w:t>
              </w:r>
            </w:hyperlink>
          </w:p>
        </w:tc>
        <w:tc>
          <w:tcPr/>
          <w:p>
            <w:pPr>
              <w:pStyle w:val="Compact"/>
            </w:pPr>
            <w:r>
              <w:t xml:space="preserve">O que corre no</w:t>
            </w:r>
            <w:r>
              <w:t xml:space="preserve"> </w:t>
            </w:r>
            <w:r>
              <w:rPr>
                <w:rStyle w:val="VerbatimChar"/>
              </w:rPr>
              <w:t xml:space="preserve">ci.yml</w:t>
            </w:r>
          </w:p>
        </w:tc>
      </w:tr>
      <w:tr>
        <w:tc>
          <w:tcPr/>
          <w:p>
            <w:pPr>
              <w:pStyle w:val="Compact"/>
            </w:pPr>
            <w:hyperlink r:id="rId904">
              <w:r>
                <w:rPr>
                  <w:rStyle w:val="Hyperlink"/>
                </w:rPr>
                <w:t xml:space="preserve">Ambiente de Desenvolvimento</w:t>
              </w:r>
            </w:hyperlink>
          </w:p>
        </w:tc>
        <w:tc>
          <w:tcPr/>
          <w:p>
            <w:pPr>
              <w:pStyle w:val="Compact"/>
            </w:pPr>
            <w:r>
              <w:t xml:space="preserve">O que o</w:t>
            </w:r>
            <w:r>
              <w:t xml:space="preserve"> </w:t>
            </w:r>
            <w:r>
              <w:rPr>
                <w:rStyle w:val="VerbatimChar"/>
              </w:rPr>
              <w:t xml:space="preserve">Makefile</w:t>
            </w:r>
            <w:r>
              <w:t xml:space="preserve"> </w:t>
            </w:r>
            <w:r>
              <w:t xml:space="preserve">automatiza</w:t>
            </w:r>
          </w:p>
        </w:tc>
      </w:tr>
      <w:tr>
        <w:tc>
          <w:tcPr/>
          <w:p>
            <w:pPr>
              <w:pStyle w:val="Compact"/>
            </w:pPr>
            <w:hyperlink r:id="rId972">
              <w:r>
                <w:rPr>
                  <w:rStyle w:val="Hyperlink"/>
                </w:rPr>
                <w:t xml:space="preserve">Padrões de Código</w:t>
              </w:r>
            </w:hyperlink>
          </w:p>
        </w:tc>
        <w:tc>
          <w:tcPr/>
          <w:p>
            <w:pPr>
              <w:pStyle w:val="Compact"/>
            </w:pPr>
            <w:r>
              <w:t xml:space="preserve">O que o</w:t>
            </w:r>
            <w:r>
              <w:t xml:space="preserve"> </w:t>
            </w:r>
            <w:r>
              <w:rPr>
                <w:rStyle w:val="VerbatimChar"/>
              </w:rPr>
              <w:t xml:space="preserve">.editorconfig</w:t>
            </w:r>
            <w:r>
              <w:t xml:space="preserve"> </w:t>
            </w:r>
            <w:r>
              <w:t xml:space="preserve">garante</w:t>
            </w:r>
          </w:p>
        </w:tc>
      </w:tr>
      <w:tr>
        <w:tc>
          <w:tcPr/>
          <w:p>
            <w:pPr>
              <w:pStyle w:val="Compact"/>
            </w:pPr>
            <w:hyperlink r:id="rId998">
              <w:r>
                <w:rPr>
                  <w:rStyle w:val="Hyperlink"/>
                </w:rPr>
                <w:t xml:space="preserve">Uso de IA no Desenvolvimento</w:t>
              </w:r>
            </w:hyperlink>
          </w:p>
        </w:tc>
        <w:tc>
          <w:tcPr/>
          <w:p>
            <w:pPr>
              <w:pStyle w:val="Compact"/>
            </w:pPr>
            <w:r>
              <w:t xml:space="preserve">O</w:t>
            </w:r>
            <w:r>
              <w:t xml:space="preserve"> </w:t>
            </w:r>
            <w:r>
              <w:rPr>
                <w:rStyle w:val="VerbatimChar"/>
              </w:rPr>
              <w:t xml:space="preserve">AGENTS.md</w:t>
            </w:r>
          </w:p>
        </w:tc>
      </w:tr>
    </w:tbl>
    <w:p>
      <w:r>
        <w:br w:type="page"/>
      </w:r>
    </w:p>
    <w:bookmarkEnd w:id="1012"/>
    <w:bookmarkEnd w:id="1013"/>
    <w:bookmarkStart w:id="1043" w:name="plano-de-testes-projeto"/>
    <w:p>
      <w:pPr>
        <w:pStyle w:val="Heading1"/>
      </w:pPr>
      <w:r>
        <w:t xml:space="preserve">Plano de Testes — {{PROJETO}}</w:t>
      </w:r>
    </w:p>
    <w:p>
      <w:pPr>
        <w:pStyle w:val="FirstParagraph"/>
      </w:pPr>
      <w:r>
        <w:rPr>
          <w:i/>
          <w:iCs/>
        </w:rPr>
        <w:t xml:space="preserve">(ficheiro:</w:t>
      </w:r>
      <w:r>
        <w:rPr>
          <w:i/>
          <w:iCs/>
        </w:rPr>
        <w:t xml:space="preserve"> </w:t>
      </w:r>
      <w:r>
        <w:rPr>
          <w:rStyle w:val="VerbatimChar"/>
          <w:i/>
          <w:iCs/>
        </w:rPr>
        <w:t xml:space="preserve">05-qualidade/01-plano-testes.md</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Versão</w:t>
            </w:r>
          </w:p>
        </w:tc>
        <w:tc>
          <w:tcPr/>
          <w:p>
            <w:pPr>
              <w:pStyle w:val="Compact"/>
            </w:pPr>
            <w:r>
              <w:t xml:space="preserve">{{0.1}}</w:t>
            </w:r>
          </w:p>
        </w:tc>
      </w:tr>
      <w:tr>
        <w:tc>
          <w:tcPr/>
          <w:p>
            <w:pPr>
              <w:pStyle w:val="Compact"/>
            </w:pPr>
            <w:r>
              <w:t xml:space="preserve">Responsável de qualidade</w:t>
            </w:r>
          </w:p>
        </w:tc>
        <w:tc>
          <w:tcPr/>
          <w:p>
            <w:pPr>
              <w:pStyle w:val="Compact"/>
            </w:pPr>
            <w:r>
              <w:t xml:space="preserve">{{Nome}}</w:t>
            </w:r>
          </w:p>
        </w:tc>
      </w:tr>
      <w:tr>
        <w:tc>
          <w:tcPr/>
          <w:p>
            <w:pPr>
              <w:pStyle w:val="Compact"/>
            </w:pPr>
            <w:r>
              <w:t xml:space="preserve">Data</w:t>
            </w:r>
          </w:p>
        </w:tc>
        <w:tc>
          <w:tcPr/>
          <w:p>
            <w:pPr>
              <w:pStyle w:val="Compact"/>
            </w:pPr>
            <w:r>
              <w:t xml:space="preserve">{{AAAA-MM-DD}}</w:t>
            </w:r>
          </w:p>
        </w:tc>
      </w:tr>
      <w:tr>
        <w:tc>
          <w:tcPr/>
          <w:p>
            <w:pPr>
              <w:pStyle w:val="Compact"/>
            </w:pPr>
            <w:r>
              <w:t xml:space="preserve">Âmbito</w:t>
            </w:r>
          </w:p>
        </w:tc>
        <w:tc>
          <w:tcPr/>
          <w:p>
            <w:pPr>
              <w:pStyle w:val="Compact"/>
            </w:pPr>
            <w:r>
              <w:t xml:space="preserve">{{Versão 1.0}}</w:t>
            </w:r>
          </w:p>
        </w:tc>
      </w:tr>
    </w:tbl>
    <w:p>
      <w:r>
        <w:pict>
          <v:rect style="width:0;height:1.5pt" o:hralign="center" o:hrstd="t" o:hr="t"/>
        </w:pict>
      </w:r>
    </w:p>
    <w:bookmarkStart w:id="1018" w:name="objetivos-e-critérios"/>
    <w:p>
      <w:pPr>
        <w:pStyle w:val="Heading2"/>
      </w:pPr>
      <w:r>
        <w:t xml:space="preserve">1. Objetivos e critérios</w:t>
      </w:r>
    </w:p>
    <w:bookmarkStart w:id="1014" w:name="objetivos-3"/>
    <w:p>
      <w:pPr>
        <w:pStyle w:val="Heading3"/>
      </w:pPr>
      <w:r>
        <w:t xml:space="preserve">1.1 Objetivos</w:t>
      </w:r>
    </w:p>
    <w:p>
      <w:pPr>
        <w:pStyle w:val="FirstParagraph"/>
      </w:pPr>
      <w:r>
        <w:t xml:space="preserve">{{O que este plano pretende garantir e que risco cobre.}}</w:t>
      </w:r>
    </w:p>
    <w:bookmarkEnd w:id="1014"/>
    <w:bookmarkStart w:id="1015" w:name="Xb07a7ea64a60bce8986360c1796aa4d067ddd14"/>
    <w:p>
      <w:pPr>
        <w:pStyle w:val="Heading3"/>
      </w:pPr>
      <w:r>
        <w:t xml:space="preserve">1.2 Critérios de entrada (pode começar a testar quando…)</w:t>
      </w:r>
    </w:p>
    <w:p>
      <w:pPr>
        <w:pStyle w:val="Compact"/>
        <w:numPr>
          <w:ilvl w:val="0"/>
          <w:numId w:val="1166"/>
        </w:numPr>
      </w:pPr>
      <w:r>
        <w:t xml:space="preserve">Funcionalidade implementada e implantada em {{staging}}</w:t>
      </w:r>
    </w:p>
    <w:p>
      <w:pPr>
        <w:pStyle w:val="Compact"/>
        <w:numPr>
          <w:ilvl w:val="0"/>
          <w:numId w:val="1167"/>
        </w:numPr>
      </w:pPr>
      <w:r>
        <w:t xml:space="preserve">Testes unitários a passar no CI</w:t>
      </w:r>
    </w:p>
    <w:p>
      <w:pPr>
        <w:pStyle w:val="Compact"/>
        <w:numPr>
          <w:ilvl w:val="0"/>
          <w:numId w:val="1168"/>
        </w:numPr>
      </w:pPr>
      <w:r>
        <w:t xml:space="preserve">Dados de teste disponíveis</w:t>
      </w:r>
    </w:p>
    <w:p>
      <w:pPr>
        <w:pStyle w:val="Compact"/>
        <w:numPr>
          <w:ilvl w:val="0"/>
          <w:numId w:val="1169"/>
        </w:numPr>
      </w:pPr>
      <w:r>
        <w:t xml:space="preserve">Critérios de aceitação escritos</w:t>
      </w:r>
    </w:p>
    <w:bookmarkEnd w:id="1015"/>
    <w:bookmarkStart w:id="1016" w:name="critérios-de-saída-pode-lançar-quando"/>
    <w:p>
      <w:pPr>
        <w:pStyle w:val="Heading3"/>
      </w:pPr>
      <w:r>
        <w:t xml:space="preserve">1.3 Critérios de saída (pode lançar quando…)</w:t>
      </w:r>
    </w:p>
    <w:p>
      <w:pPr>
        <w:pStyle w:val="Compact"/>
        <w:numPr>
          <w:ilvl w:val="0"/>
          <w:numId w:val="1170"/>
        </w:numPr>
      </w:pPr>
      <w:r>
        <w:t xml:space="preserve">100% dos casos de teste</w:t>
      </w:r>
      <w:r>
        <w:t xml:space="preserve"> </w:t>
      </w:r>
      <w:r>
        <w:rPr>
          <w:b/>
          <w:bCs/>
        </w:rPr>
        <w:t xml:space="preserve">Críticos</w:t>
      </w:r>
      <w:r>
        <w:t xml:space="preserve"> </w:t>
      </w:r>
      <w:r>
        <w:t xml:space="preserve">e</w:t>
      </w:r>
      <w:r>
        <w:t xml:space="preserve"> </w:t>
      </w:r>
      <w:r>
        <w:rPr>
          <w:b/>
          <w:bCs/>
        </w:rPr>
        <w:t xml:space="preserve">Altos</w:t>
      </w:r>
      <w:r>
        <w:t xml:space="preserve"> </w:t>
      </w:r>
      <w:r>
        <w:t xml:space="preserve">executados</w:t>
      </w:r>
    </w:p>
    <w:p>
      <w:pPr>
        <w:pStyle w:val="Compact"/>
        <w:numPr>
          <w:ilvl w:val="0"/>
          <w:numId w:val="1171"/>
        </w:numPr>
      </w:pPr>
      <w:r>
        <w:t xml:space="preserve">0 defeitos Críticos ou Altos por resolver</w:t>
      </w:r>
    </w:p>
    <w:p>
      <w:pPr>
        <w:pStyle w:val="Compact"/>
        <w:numPr>
          <w:ilvl w:val="0"/>
          <w:numId w:val="1172"/>
        </w:numPr>
      </w:pPr>
      <w:r>
        <w:t xml:space="preserve">≤ {{3}} defeitos Médios conhecidos, documentados e aceites</w:t>
      </w:r>
    </w:p>
    <w:p>
      <w:pPr>
        <w:pStyle w:val="Compact"/>
        <w:numPr>
          <w:ilvl w:val="0"/>
          <w:numId w:val="1173"/>
        </w:numPr>
      </w:pPr>
      <w:r>
        <w:t xml:space="preserve">Cobertura de código ≥ {{80%}} no domínio</w:t>
      </w:r>
    </w:p>
    <w:p>
      <w:pPr>
        <w:pStyle w:val="Compact"/>
        <w:numPr>
          <w:ilvl w:val="0"/>
          <w:numId w:val="1174"/>
        </w:numPr>
      </w:pPr>
      <w:r>
        <w:t xml:space="preserve">Testes de desempenho dentro de RNF-01</w:t>
      </w:r>
    </w:p>
    <w:p>
      <w:pPr>
        <w:pStyle w:val="Compact"/>
        <w:numPr>
          <w:ilvl w:val="0"/>
          <w:numId w:val="1175"/>
        </w:numPr>
      </w:pPr>
      <w:r>
        <w:t xml:space="preserve">Auditoria de acessibilidade sem falhas de nível A ou AA</w:t>
      </w:r>
    </w:p>
    <w:p>
      <w:pPr>
        <w:pStyle w:val="Compact"/>
        <w:numPr>
          <w:ilvl w:val="0"/>
          <w:numId w:val="1176"/>
        </w:numPr>
      </w:pPr>
      <w:r>
        <w:t xml:space="preserve">Análise de segurança sem vulnerabilidades Críticas/Altas</w:t>
      </w:r>
    </w:p>
    <w:bookmarkEnd w:id="1016"/>
    <w:bookmarkStart w:id="1017" w:name="critérios-de-suspensão"/>
    <w:p>
      <w:pPr>
        <w:pStyle w:val="Heading3"/>
      </w:pPr>
      <w:r>
        <w:t xml:space="preserve">1.4 Critérios de suspensão</w:t>
      </w:r>
    </w:p>
    <w:p>
      <w:pPr>
        <w:pStyle w:val="FirstParagraph"/>
      </w:pPr>
      <w:r>
        <w:t xml:space="preserve">Suspender os testes se: {{ambiente indisponível &gt; 4 h; defeito bloqueante que impede &gt; 30% dos casos}}.</w:t>
      </w:r>
    </w:p>
    <w:p>
      <w:r>
        <w:pict>
          <v:rect style="width:0;height:1.5pt" o:hralign="center" o:hrstd="t" o:hr="t"/>
        </w:pict>
      </w:r>
    </w:p>
    <w:bookmarkEnd w:id="1017"/>
    <w:bookmarkEnd w:id="1018"/>
    <w:bookmarkStart w:id="1022" w:name="pirâmide-de-testes"/>
    <w:p>
      <w:pPr>
        <w:pStyle w:val="Heading2"/>
      </w:pPr>
      <w:r>
        <w:t xml:space="preserve">2. Pirâmide de testes</w:t>
      </w:r>
    </w:p>
    <w:p>
      <w:pPr>
        <w:pStyle w:val="FirstParagraph"/>
      </w:pPr>
      <w:r>
        <w:drawing>
          <wp:inline>
            <wp:extent cx="5068799" cy="7919081"/>
            <wp:effectExtent b="0" l="0" r="0" t="0"/>
            <wp:docPr descr="" title="" id="1020" name="Picture"/>
            <a:graphic>
              <a:graphicData uri="http://schemas.openxmlformats.org/drawingml/2006/picture">
                <pic:pic>
                  <pic:nvPicPr>
                    <pic:cNvPr descr="d52-out-1.png" id="1021" name="Picture"/>
                    <pic:cNvPicPr>
                      <a:picLocks noChangeArrowheads="1" noChangeAspect="1"/>
                    </pic:cNvPicPr>
                  </pic:nvPicPr>
                  <pic:blipFill>
                    <a:blip r:embed="rId1019"/>
                    <a:stretch>
                      <a:fillRect/>
                    </a:stretch>
                  </pic:blipFill>
                  <pic:spPr bwMode="auto">
                    <a:xfrm>
                      <a:off x="0" y="0"/>
                      <a:ext cx="5068799" cy="791908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Nível</w:t>
            </w:r>
          </w:p>
        </w:tc>
        <w:tc>
          <w:tcPr/>
          <w:p>
            <w:pPr>
              <w:pStyle w:val="Compact"/>
            </w:pPr>
            <w:r>
              <w:t xml:space="preserve">O que testa</w:t>
            </w:r>
          </w:p>
        </w:tc>
        <w:tc>
          <w:tcPr/>
          <w:p>
            <w:pPr>
              <w:pStyle w:val="Compact"/>
            </w:pPr>
            <w:r>
              <w:t xml:space="preserve">Alvo de tempo</w:t>
            </w:r>
          </w:p>
        </w:tc>
        <w:tc>
          <w:tcPr/>
          <w:p>
            <w:pPr>
              <w:pStyle w:val="Compact"/>
            </w:pPr>
            <w:r>
              <w:t xml:space="preserve">Ferramenta</w:t>
            </w:r>
          </w:p>
        </w:tc>
        <w:tc>
          <w:tcPr/>
          <w:p>
            <w:pPr>
              <w:pStyle w:val="Compact"/>
            </w:pPr>
            <w:r>
              <w:t xml:space="preserve">Quando corre</w:t>
            </w:r>
          </w:p>
        </w:tc>
      </w:tr>
      <w:tr>
        <w:tc>
          <w:tcPr/>
          <w:p>
            <w:pPr>
              <w:pStyle w:val="Compact"/>
            </w:pPr>
            <w:r>
              <w:t xml:space="preserve">Unitário</w:t>
            </w:r>
          </w:p>
        </w:tc>
        <w:tc>
          <w:tcPr/>
          <w:p>
            <w:pPr>
              <w:pStyle w:val="Compact"/>
            </w:pPr>
            <w:r>
              <w:t xml:space="preserve">Regras de negócio, funções puras</w:t>
            </w:r>
          </w:p>
        </w:tc>
        <w:tc>
          <w:tcPr/>
          <w:p>
            <w:pPr>
              <w:pStyle w:val="Compact"/>
            </w:pPr>
            <w:r>
              <w:t xml:space="preserve">&lt; 10 ms cada; suite &lt; 60 s</w:t>
            </w:r>
          </w:p>
        </w:tc>
        <w:tc>
          <w:tcPr/>
          <w:p>
            <w:pPr>
              <w:pStyle w:val="Compact"/>
            </w:pPr>
            <w:r>
              <w:t xml:space="preserve">{{…}}</w:t>
            </w:r>
          </w:p>
        </w:tc>
        <w:tc>
          <w:tcPr/>
          <w:p>
            <w:pPr>
              <w:pStyle w:val="Compact"/>
            </w:pPr>
            <w:r>
              <w:t xml:space="preserve">Cada commit</w:t>
            </w:r>
          </w:p>
        </w:tc>
      </w:tr>
      <w:tr>
        <w:tc>
          <w:tcPr/>
          <w:p>
            <w:pPr>
              <w:pStyle w:val="Compact"/>
            </w:pPr>
            <w:r>
              <w:t xml:space="preserve">Integração</w:t>
            </w:r>
          </w:p>
        </w:tc>
        <w:tc>
          <w:tcPr/>
          <w:p>
            <w:pPr>
              <w:pStyle w:val="Compact"/>
            </w:pPr>
            <w:r>
              <w:t xml:space="preserve">Serviço + BD + fila reais (containers)</w:t>
            </w:r>
          </w:p>
        </w:tc>
        <w:tc>
          <w:tcPr/>
          <w:p>
            <w:pPr>
              <w:pStyle w:val="Compact"/>
            </w:pPr>
            <w:r>
              <w:t xml:space="preserve">&lt; 5 min</w:t>
            </w:r>
          </w:p>
        </w:tc>
        <w:tc>
          <w:tcPr/>
          <w:p>
            <w:pPr>
              <w:pStyle w:val="Compact"/>
            </w:pPr>
            <w:r>
              <w:t xml:space="preserve">{{…}}</w:t>
            </w:r>
          </w:p>
        </w:tc>
        <w:tc>
          <w:tcPr/>
          <w:p>
            <w:pPr>
              <w:pStyle w:val="Compact"/>
            </w:pPr>
            <w:r>
              <w:t xml:space="preserve">Cada PR</w:t>
            </w:r>
          </w:p>
        </w:tc>
      </w:tr>
      <w:tr>
        <w:tc>
          <w:tcPr/>
          <w:p>
            <w:pPr>
              <w:pStyle w:val="Compact"/>
            </w:pPr>
            <w:r>
              <w:t xml:space="preserve">Contrato</w:t>
            </w:r>
          </w:p>
        </w:tc>
        <w:tc>
          <w:tcPr/>
          <w:p>
            <w:pPr>
              <w:pStyle w:val="Compact"/>
            </w:pPr>
            <w:r>
              <w:t xml:space="preserve">Compatibilidade entre API e consumidores</w:t>
            </w:r>
          </w:p>
        </w:tc>
        <w:tc>
          <w:tcPr/>
          <w:p>
            <w:pPr>
              <w:pStyle w:val="Compact"/>
            </w:pPr>
            <w:r>
              <w:t xml:space="preserve">&lt; 1 min</w:t>
            </w:r>
          </w:p>
        </w:tc>
        <w:tc>
          <w:tcPr/>
          <w:p>
            <w:pPr>
              <w:pStyle w:val="Compact"/>
            </w:pPr>
            <w:r>
              <w:t xml:space="preserve">{{Pact}}</w:t>
            </w:r>
          </w:p>
        </w:tc>
        <w:tc>
          <w:tcPr/>
          <w:p>
            <w:pPr>
              <w:pStyle w:val="Compact"/>
            </w:pPr>
            <w:r>
              <w:t xml:space="preserve">Cada PR</w:t>
            </w:r>
          </w:p>
        </w:tc>
      </w:tr>
      <w:tr>
        <w:tc>
          <w:tcPr/>
          <w:p>
            <w:pPr>
              <w:pStyle w:val="Compact"/>
            </w:pPr>
            <w:r>
              <w:t xml:space="preserve">E2E</w:t>
            </w:r>
          </w:p>
        </w:tc>
        <w:tc>
          <w:tcPr/>
          <w:p>
            <w:pPr>
              <w:pStyle w:val="Compact"/>
            </w:pPr>
            <w:r>
              <w:t xml:space="preserve">Percursos críticos completos</w:t>
            </w:r>
          </w:p>
        </w:tc>
        <w:tc>
          <w:tcPr/>
          <w:p>
            <w:pPr>
              <w:pStyle w:val="Compact"/>
            </w:pPr>
            <w:r>
              <w:t xml:space="preserve">&lt; 15 min</w:t>
            </w:r>
          </w:p>
        </w:tc>
        <w:tc>
          <w:tcPr/>
          <w:p>
            <w:pPr>
              <w:pStyle w:val="Compact"/>
            </w:pPr>
            <w:r>
              <w:t xml:space="preserve">{{Playwright}}</w:t>
            </w:r>
          </w:p>
        </w:tc>
        <w:tc>
          <w:tcPr/>
          <w:p>
            <w:pPr>
              <w:pStyle w:val="Compact"/>
            </w:pPr>
            <w:r>
              <w:t xml:space="preserve">Antes do merge + noturno</w:t>
            </w:r>
          </w:p>
        </w:tc>
      </w:tr>
      <w:tr>
        <w:tc>
          <w:tcPr/>
          <w:p>
            <w:pPr>
              <w:pStyle w:val="Compact"/>
            </w:pPr>
            <w:r>
              <w:t xml:space="preserve">Carga</w:t>
            </w:r>
          </w:p>
        </w:tc>
        <w:tc>
          <w:tcPr/>
          <w:p>
            <w:pPr>
              <w:pStyle w:val="Compact"/>
            </w:pPr>
            <w:r>
              <w:t xml:space="preserve">RNF de desempenho</w:t>
            </w:r>
          </w:p>
        </w:tc>
        <w:tc>
          <w:tcPr/>
          <w:p>
            <w:pPr>
              <w:pStyle w:val="Compact"/>
            </w:pPr>
            <w:r>
              <w:t xml:space="preserve">{{30 min}}</w:t>
            </w:r>
          </w:p>
        </w:tc>
        <w:tc>
          <w:tcPr/>
          <w:p>
            <w:pPr>
              <w:pStyle w:val="Compact"/>
            </w:pPr>
            <w:r>
              <w:t xml:space="preserve">{{k6}}</w:t>
            </w:r>
          </w:p>
        </w:tc>
        <w:tc>
          <w:tcPr/>
          <w:p>
            <w:pPr>
              <w:pStyle w:val="Compact"/>
            </w:pPr>
            <w:r>
              <w:t xml:space="preserve">Semanal + antes de release</w:t>
            </w:r>
          </w:p>
        </w:tc>
      </w:tr>
      <w:tr>
        <w:tc>
          <w:tcPr/>
          <w:p>
            <w:pPr>
              <w:pStyle w:val="Compact"/>
            </w:pPr>
            <w:r>
              <w:t xml:space="preserve">Segurança</w:t>
            </w:r>
          </w:p>
        </w:tc>
        <w:tc>
          <w:tcPr/>
          <w:p>
            <w:pPr>
              <w:pStyle w:val="Compact"/>
            </w:pPr>
            <w:r>
              <w:t xml:space="preserve">SAST, SCA, DAST</w:t>
            </w:r>
          </w:p>
        </w:tc>
        <w:tc>
          <w:tcPr/>
          <w:p>
            <w:pPr>
              <w:pStyle w:val="Compact"/>
            </w:pPr>
            <w:r>
              <w:t xml:space="preserve">—</w:t>
            </w:r>
          </w:p>
        </w:tc>
        <w:tc>
          <w:tcPr/>
          <w:p>
            <w:pPr>
              <w:pStyle w:val="Compact"/>
            </w:pPr>
            <w:r>
              <w:t xml:space="preserve">{{…}}</w:t>
            </w:r>
          </w:p>
        </w:tc>
        <w:tc>
          <w:tcPr/>
          <w:p>
            <w:pPr>
              <w:pStyle w:val="Compact"/>
            </w:pPr>
            <w:r>
              <w:t xml:space="preserve">Cada PR / noturno</w:t>
            </w:r>
          </w:p>
        </w:tc>
      </w:tr>
      <w:tr>
        <w:tc>
          <w:tcPr/>
          <w:p>
            <w:pPr>
              <w:pStyle w:val="Compact"/>
            </w:pPr>
            <w:r>
              <w:t xml:space="preserve">Acessibilidade</w:t>
            </w:r>
          </w:p>
        </w:tc>
        <w:tc>
          <w:tcPr/>
          <w:p>
            <w:pPr>
              <w:pStyle w:val="Compact"/>
            </w:pPr>
            <w:r>
              <w:t xml:space="preserve">WCAG 2.2 AA</w:t>
            </w:r>
          </w:p>
        </w:tc>
        <w:tc>
          <w:tcPr/>
          <w:p>
            <w:pPr>
              <w:pStyle w:val="Compact"/>
            </w:pPr>
            <w:r>
              <w:t xml:space="preserve">—</w:t>
            </w:r>
          </w:p>
        </w:tc>
        <w:tc>
          <w:tcPr/>
          <w:p>
            <w:pPr>
              <w:pStyle w:val="Compact"/>
            </w:pPr>
            <w:r>
              <w:t xml:space="preserve">{{axe}} + manual</w:t>
            </w:r>
          </w:p>
        </w:tc>
        <w:tc>
          <w:tcPr/>
          <w:p>
            <w:pPr>
              <w:pStyle w:val="Compact"/>
            </w:pPr>
            <w:r>
              <w:t xml:space="preserve">Cada PR / por release</w:t>
            </w:r>
          </w:p>
        </w:tc>
      </w:tr>
      <w:tr>
        <w:tc>
          <w:tcPr/>
          <w:p>
            <w:pPr>
              <w:pStyle w:val="Compact"/>
            </w:pPr>
            <w:r>
              <w:t xml:space="preserve">Exploratório</w:t>
            </w:r>
          </w:p>
        </w:tc>
        <w:tc>
          <w:tcPr/>
          <w:p>
            <w:pPr>
              <w:pStyle w:val="Compact"/>
            </w:pPr>
            <w:r>
              <w:t xml:space="preserve">O que os scripts não antecipam</w:t>
            </w:r>
          </w:p>
        </w:tc>
        <w:tc>
          <w:tcPr/>
          <w:p>
            <w:pPr>
              <w:pStyle w:val="Compact"/>
            </w:pPr>
            <w:r>
              <w:t xml:space="preserve">{{2 h por release}}</w:t>
            </w:r>
          </w:p>
        </w:tc>
        <w:tc>
          <w:tcPr/>
          <w:p>
            <w:pPr>
              <w:pStyle w:val="Compact"/>
            </w:pPr>
            <w:r>
              <w:t xml:space="preserve">Humano</w:t>
            </w:r>
          </w:p>
        </w:tc>
        <w:tc>
          <w:tcPr/>
          <w:p>
            <w:pPr>
              <w:pStyle w:val="Compact"/>
            </w:pPr>
            <w:r>
              <w:t xml:space="preserve">Por release</w:t>
            </w:r>
          </w:p>
        </w:tc>
      </w:tr>
    </w:tbl>
    <w:p>
      <w:r>
        <w:pict>
          <v:rect style="width:0;height:1.5pt" o:hralign="center" o:hrstd="t" o:hr="t"/>
        </w:pict>
      </w:r>
    </w:p>
    <w:bookmarkEnd w:id="1022"/>
    <w:bookmarkStart w:id="1025" w:name="âmbito-4"/>
    <w:p>
      <w:pPr>
        <w:pStyle w:val="Heading2"/>
      </w:pPr>
      <w:r>
        <w:t xml:space="preserve">3. Âmbito</w:t>
      </w:r>
    </w:p>
    <w:bookmarkStart w:id="1023" w:name="a-testar"/>
    <w:p>
      <w:pPr>
        <w:pStyle w:val="Heading3"/>
      </w:pPr>
      <w:r>
        <w:t xml:space="preserve">3.1 A testar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Área</w:t>
            </w:r>
          </w:p>
        </w:tc>
        <w:tc>
          <w:tcPr/>
          <w:p>
            <w:pPr>
              <w:pStyle w:val="Compact"/>
            </w:pPr>
            <w:r>
              <w:t xml:space="preserve">Prioridade</w:t>
            </w:r>
          </w:p>
        </w:tc>
        <w:tc>
          <w:tcPr/>
          <w:p>
            <w:pPr>
              <w:pStyle w:val="Compact"/>
            </w:pPr>
            <w:r>
              <w:t xml:space="preserve">Justificação</w:t>
            </w:r>
          </w:p>
        </w:tc>
      </w:tr>
      <w:tr>
        <w:tc>
          <w:tcPr/>
          <w:p>
            <w:pPr>
              <w:pStyle w:val="Compact"/>
            </w:pPr>
            <w:r>
              <w:t xml:space="preserve">{{Criação e aprovação de encomendas}}</w:t>
            </w:r>
          </w:p>
        </w:tc>
        <w:tc>
          <w:tcPr/>
          <w:p>
            <w:pPr>
              <w:pStyle w:val="Compact"/>
            </w:pPr>
            <w:r>
              <w:t xml:space="preserve">Crítica</w:t>
            </w:r>
          </w:p>
        </w:tc>
        <w:tc>
          <w:tcPr/>
          <w:p>
            <w:pPr>
              <w:pStyle w:val="Compact"/>
            </w:pPr>
            <w:r>
              <w:t xml:space="preserve">{{Fluxo de receita}}</w:t>
            </w:r>
          </w:p>
        </w:tc>
      </w:tr>
      <w:tr>
        <w:tc>
          <w:tcPr/>
          <w:p>
            <w:pPr>
              <w:pStyle w:val="Compact"/>
            </w:pPr>
            <w:r>
              <w:t xml:space="preserve">{{Autenticação e permissões}}</w:t>
            </w:r>
          </w:p>
        </w:tc>
        <w:tc>
          <w:tcPr/>
          <w:p>
            <w:pPr>
              <w:pStyle w:val="Compact"/>
            </w:pPr>
            <w:r>
              <w:t xml:space="preserve">Crítica</w:t>
            </w:r>
          </w:p>
        </w:tc>
        <w:tc>
          <w:tcPr/>
          <w:p>
            <w:pPr>
              <w:pStyle w:val="Compact"/>
            </w:pPr>
            <w:r>
              <w:t xml:space="preserve">{{Segurança}}</w:t>
            </w:r>
          </w:p>
        </w:tc>
      </w:tr>
      <w:tr>
        <w:tc>
          <w:tcPr/>
          <w:p>
            <w:pPr>
              <w:pStyle w:val="Compact"/>
            </w:pPr>
            <w:r>
              <w:t xml:space="preserve">{{Cálculo de preços}}</w:t>
            </w:r>
          </w:p>
        </w:tc>
        <w:tc>
          <w:tcPr/>
          <w:p>
            <w:pPr>
              <w:pStyle w:val="Compact"/>
            </w:pPr>
            <w:r>
              <w:t xml:space="preserve">Crítica</w:t>
            </w:r>
          </w:p>
        </w:tc>
        <w:tc>
          <w:tcPr/>
          <w:p>
            <w:pPr>
              <w:pStyle w:val="Compact"/>
            </w:pPr>
            <w:r>
              <w:t xml:space="preserve">{{Impacto financeiro}}</w:t>
            </w:r>
          </w:p>
        </w:tc>
      </w:tr>
      <w:tr>
        <w:tc>
          <w:tcPr/>
          <w:p>
            <w:pPr>
              <w:pStyle w:val="Compact"/>
            </w:pPr>
            <w:r>
              <w:t xml:space="preserve">{{Relatórios}}</w:t>
            </w:r>
          </w:p>
        </w:tc>
        <w:tc>
          <w:tcPr/>
          <w:p>
            <w:pPr>
              <w:pStyle w:val="Compact"/>
            </w:pPr>
            <w:r>
              <w:t xml:space="preserve">Média</w:t>
            </w:r>
          </w:p>
        </w:tc>
        <w:tc>
          <w:tcPr/>
          <w:p>
            <w:pPr>
              <w:pStyle w:val="Compact"/>
            </w:pPr>
            <w:r>
              <w:t xml:space="preserve">{{Erro tolerável, corrigível}}</w:t>
            </w:r>
          </w:p>
        </w:tc>
      </w:tr>
    </w:tbl>
    <w:bookmarkEnd w:id="1023"/>
    <w:bookmarkStart w:id="1024" w:name="não-a-testar-e-porquê"/>
    <w:p>
      <w:pPr>
        <w:pStyle w:val="Heading3"/>
      </w:pPr>
      <w:r>
        <w:t xml:space="preserve">3.2 Não a testar (e porquê)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Área</w:t>
            </w:r>
          </w:p>
        </w:tc>
        <w:tc>
          <w:tcPr/>
          <w:p>
            <w:pPr>
              <w:pStyle w:val="Compact"/>
            </w:pPr>
            <w:r>
              <w:t xml:space="preserve">Motivo</w:t>
            </w:r>
          </w:p>
        </w:tc>
        <w:tc>
          <w:tcPr/>
          <w:p>
            <w:pPr>
              <w:pStyle w:val="Compact"/>
            </w:pPr>
            <w:r>
              <w:t xml:space="preserve">Risco aceite</w:t>
            </w:r>
          </w:p>
        </w:tc>
      </w:tr>
      <w:tr>
        <w:tc>
          <w:tcPr/>
          <w:p>
            <w:pPr>
              <w:pStyle w:val="Compact"/>
            </w:pPr>
            <w:r>
              <w:t xml:space="preserve">{{Interface do fornecedor de pagamento}}</w:t>
            </w:r>
          </w:p>
        </w:tc>
        <w:tc>
          <w:tcPr/>
          <w:p>
            <w:pPr>
              <w:pStyle w:val="Compact"/>
            </w:pPr>
            <w:r>
              <w:t xml:space="preserve">Sistema de terceiros certificado</w:t>
            </w:r>
          </w:p>
        </w:tc>
        <w:tc>
          <w:tcPr/>
          <w:p>
            <w:pPr>
              <w:pStyle w:val="Compact"/>
            </w:pPr>
            <w:r>
              <w:t xml:space="preserve">{{Baixo}}</w:t>
            </w:r>
          </w:p>
        </w:tc>
      </w:tr>
    </w:tbl>
    <w:p>
      <w:r>
        <w:pict>
          <v:rect style="width:0;height:1.5pt" o:hralign="center" o:hrstd="t" o:hr="t"/>
        </w:pict>
      </w:r>
    </w:p>
    <w:bookmarkEnd w:id="1024"/>
    <w:bookmarkEnd w:id="1025"/>
    <w:bookmarkStart w:id="1026" w:name="abordagem-baseada-em-risco"/>
    <w:p>
      <w:pPr>
        <w:pStyle w:val="Heading2"/>
      </w:pPr>
      <w:r>
        <w:t xml:space="preserve">4. Abordagem baseada em risco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Funcionalidade</w:t>
            </w:r>
          </w:p>
        </w:tc>
        <w:tc>
          <w:tcPr/>
          <w:p>
            <w:pPr>
              <w:pStyle w:val="Compact"/>
            </w:pPr>
            <w:r>
              <w:t xml:space="preserve">Probabilidade de falha</w:t>
            </w:r>
          </w:p>
        </w:tc>
        <w:tc>
          <w:tcPr/>
          <w:p>
            <w:pPr>
              <w:pStyle w:val="Compact"/>
            </w:pPr>
            <w:r>
              <w:t xml:space="preserve">Impacto</w:t>
            </w:r>
          </w:p>
        </w:tc>
        <w:tc>
          <w:tcPr/>
          <w:p>
            <w:pPr>
              <w:pStyle w:val="Compact"/>
            </w:pPr>
            <w:r>
              <w:t xml:space="preserve">Risco</w:t>
            </w:r>
          </w:p>
        </w:tc>
        <w:tc>
          <w:tcPr/>
          <w:p>
            <w:pPr>
              <w:pStyle w:val="Compact"/>
            </w:pPr>
            <w:r>
              <w:t xml:space="preserve">Intensidade de teste</w:t>
            </w:r>
          </w:p>
        </w:tc>
      </w:tr>
      <w:tr>
        <w:tc>
          <w:tcPr/>
          <w:p>
            <w:pPr>
              <w:pStyle w:val="Compact"/>
            </w:pPr>
            <w:r>
              <w:t xml:space="preserve">{{Cálculo de preços}}</w:t>
            </w:r>
          </w:p>
        </w:tc>
        <w:tc>
          <w:tcPr/>
          <w:p>
            <w:pPr>
              <w:pStyle w:val="Compact"/>
            </w:pPr>
            <w:r>
              <w:t xml:space="preserve">Média</w:t>
            </w:r>
          </w:p>
        </w:tc>
        <w:tc>
          <w:tcPr/>
          <w:p>
            <w:pPr>
              <w:pStyle w:val="Compact"/>
            </w:pPr>
            <w:r>
              <w:t xml:space="preserve">Alto</w:t>
            </w:r>
          </w:p>
        </w:tc>
        <w:tc>
          <w:tcPr/>
          <w:p>
            <w:pPr>
              <w:pStyle w:val="Compact"/>
            </w:pPr>
            <w:r>
              <w:rPr>
                <w:b/>
                <w:bCs/>
              </w:rPr>
              <w:t xml:space="preserve">Alto</w:t>
            </w:r>
          </w:p>
        </w:tc>
        <w:tc>
          <w:tcPr/>
          <w:p>
            <w:pPr>
              <w:pStyle w:val="Compact"/>
            </w:pPr>
            <w:r>
              <w:t xml:space="preserve">Unitários exaustivos + property-based + revisão dupla</w:t>
            </w:r>
          </w:p>
        </w:tc>
      </w:tr>
      <w:tr>
        <w:tc>
          <w:tcPr/>
          <w:p>
            <w:pPr>
              <w:pStyle w:val="Compact"/>
            </w:pPr>
            <w:r>
              <w:t xml:space="preserve">{{Aprovação}}</w:t>
            </w:r>
          </w:p>
        </w:tc>
        <w:tc>
          <w:tcPr/>
          <w:p>
            <w:pPr>
              <w:pStyle w:val="Compact"/>
            </w:pPr>
            <w:r>
              <w:t xml:space="preserve">Baixa</w:t>
            </w:r>
          </w:p>
        </w:tc>
        <w:tc>
          <w:tcPr/>
          <w:p>
            <w:pPr>
              <w:pStyle w:val="Compact"/>
            </w:pPr>
            <w:r>
              <w:t xml:space="preserve">Alto</w:t>
            </w:r>
          </w:p>
        </w:tc>
        <w:tc>
          <w:tcPr/>
          <w:p>
            <w:pPr>
              <w:pStyle w:val="Compact"/>
            </w:pPr>
            <w:r>
              <w:t xml:space="preserve">Médio</w:t>
            </w:r>
          </w:p>
        </w:tc>
        <w:tc>
          <w:tcPr/>
          <w:p>
            <w:pPr>
              <w:pStyle w:val="Compact"/>
            </w:pPr>
            <w:r>
              <w:t xml:space="preserve">Unitários + E2E</w:t>
            </w:r>
          </w:p>
        </w:tc>
      </w:tr>
      <w:tr>
        <w:tc>
          <w:tcPr/>
          <w:p>
            <w:pPr>
              <w:pStyle w:val="Compact"/>
            </w:pPr>
            <w:r>
              <w:t xml:space="preserve">{{Exportação CSV}}</w:t>
            </w:r>
          </w:p>
        </w:tc>
        <w:tc>
          <w:tcPr/>
          <w:p>
            <w:pPr>
              <w:pStyle w:val="Compact"/>
            </w:pPr>
            <w:r>
              <w:t xml:space="preserve">Média</w:t>
            </w:r>
          </w:p>
        </w:tc>
        <w:tc>
          <w:tcPr/>
          <w:p>
            <w:pPr>
              <w:pStyle w:val="Compact"/>
            </w:pPr>
            <w:r>
              <w:t xml:space="preserve">Baixo</w:t>
            </w:r>
          </w:p>
        </w:tc>
        <w:tc>
          <w:tcPr/>
          <w:p>
            <w:pPr>
              <w:pStyle w:val="Compact"/>
            </w:pPr>
            <w:r>
              <w:t xml:space="preserve">Baixo</w:t>
            </w:r>
          </w:p>
        </w:tc>
        <w:tc>
          <w:tcPr/>
          <w:p>
            <w:pPr>
              <w:pStyle w:val="Compact"/>
            </w:pPr>
            <w:r>
              <w:t xml:space="preserve">Um caso feliz + um de erro</w:t>
            </w:r>
          </w:p>
        </w:tc>
      </w:tr>
    </w:tbl>
    <w:p>
      <w:r>
        <w:pict>
          <v:rect style="width:0;height:1.5pt" o:hralign="center" o:hrstd="t" o:hr="t"/>
        </w:pict>
      </w:r>
    </w:p>
    <w:bookmarkEnd w:id="1026"/>
    <w:bookmarkStart w:id="1027" w:name="ambientes-e-dados"/>
    <w:p>
      <w:pPr>
        <w:pStyle w:val="Heading2"/>
      </w:pPr>
      <w:r>
        <w:t xml:space="preserve">5. Ambientes e dados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Ambiente</w:t>
            </w:r>
          </w:p>
        </w:tc>
        <w:tc>
          <w:tcPr/>
          <w:p>
            <w:pPr>
              <w:pStyle w:val="Compact"/>
            </w:pPr>
            <w:r>
              <w:t xml:space="preserve">Finalidade</w:t>
            </w:r>
          </w:p>
        </w:tc>
        <w:tc>
          <w:tcPr/>
          <w:p>
            <w:pPr>
              <w:pStyle w:val="Compact"/>
            </w:pPr>
            <w:r>
              <w:t xml:space="preserve">Dados</w:t>
            </w:r>
          </w:p>
        </w:tc>
        <w:tc>
          <w:tcPr/>
          <w:p>
            <w:pPr>
              <w:pStyle w:val="Compact"/>
            </w:pPr>
            <w:r>
              <w:t xml:space="preserve">Reposição</w:t>
            </w:r>
          </w:p>
        </w:tc>
      </w:tr>
      <w:tr>
        <w:tc>
          <w:tcPr/>
          <w:p>
            <w:pPr>
              <w:pStyle w:val="Compact"/>
            </w:pPr>
            <w:r>
              <w:t xml:space="preserve">Local</w:t>
            </w:r>
          </w:p>
        </w:tc>
        <w:tc>
          <w:tcPr/>
          <w:p>
            <w:pPr>
              <w:pStyle w:val="Compact"/>
            </w:pPr>
            <w:r>
              <w:t xml:space="preserve">Desenvolvimento</w:t>
            </w:r>
          </w:p>
        </w:tc>
        <w:tc>
          <w:tcPr/>
          <w:p>
            <w:pPr>
              <w:pStyle w:val="Compact"/>
            </w:pPr>
            <w:r>
              <w:t xml:space="preserve">Sintéticos (</w:t>
            </w:r>
            <w:r>
              <w:rPr>
                <w:rStyle w:val="VerbatimChar"/>
              </w:rPr>
              <w:t xml:space="preserve">make seed</w:t>
            </w:r>
            <w:r>
              <w:t xml:space="preserve">)</w:t>
            </w:r>
          </w:p>
        </w:tc>
        <w:tc>
          <w:tcPr/>
          <w:p>
            <w:pPr>
              <w:pStyle w:val="Compact"/>
            </w:pPr>
            <w:r>
              <w:t xml:space="preserve">A pedido</w:t>
            </w:r>
          </w:p>
        </w:tc>
      </w:tr>
      <w:tr>
        <w:tc>
          <w:tcPr/>
          <w:p>
            <w:pPr>
              <w:pStyle w:val="Compact"/>
            </w:pPr>
            <w:r>
              <w:t xml:space="preserve">CI</w:t>
            </w:r>
          </w:p>
        </w:tc>
        <w:tc>
          <w:tcPr/>
          <w:p>
            <w:pPr>
              <w:pStyle w:val="Compact"/>
            </w:pPr>
            <w:r>
              <w:t xml:space="preserve">Automáticos</w:t>
            </w:r>
          </w:p>
        </w:tc>
        <w:tc>
          <w:tcPr/>
          <w:p>
            <w:pPr>
              <w:pStyle w:val="Compact"/>
            </w:pPr>
            <w:r>
              <w:t xml:space="preserve">Gerados por teste</w:t>
            </w:r>
          </w:p>
        </w:tc>
        <w:tc>
          <w:tcPr/>
          <w:p>
            <w:pPr>
              <w:pStyle w:val="Compact"/>
            </w:pPr>
            <w:r>
              <w:t xml:space="preserve">Cada execução</w:t>
            </w:r>
          </w:p>
        </w:tc>
      </w:tr>
      <w:tr>
        <w:tc>
          <w:tcPr/>
          <w:p>
            <w:pPr>
              <w:pStyle w:val="Compact"/>
            </w:pPr>
            <w:r>
              <w:t xml:space="preserve">Staging</w:t>
            </w:r>
          </w:p>
        </w:tc>
        <w:tc>
          <w:tcPr/>
          <w:p>
            <w:pPr>
              <w:pStyle w:val="Compact"/>
            </w:pPr>
            <w:r>
              <w:t xml:space="preserve">Aceitação, E2E, carga</w:t>
            </w:r>
          </w:p>
        </w:tc>
        <w:tc>
          <w:tcPr/>
          <w:p>
            <w:pPr>
              <w:pStyle w:val="Compact"/>
            </w:pPr>
            <w:r>
              <w:t xml:space="preserve">Anonimizados de produção</w:t>
            </w:r>
          </w:p>
        </w:tc>
        <w:tc>
          <w:tcPr/>
          <w:p>
            <w:pPr>
              <w:pStyle w:val="Compact"/>
            </w:pPr>
            <w:r>
              <w:t xml:space="preserve">{{Semanal}}</w:t>
            </w:r>
          </w:p>
        </w:tc>
      </w:tr>
      <w:tr>
        <w:tc>
          <w:tcPr/>
          <w:p>
            <w:pPr>
              <w:pStyle w:val="Compact"/>
            </w:pPr>
            <w:r>
              <w:t xml:space="preserve">Produção</w:t>
            </w:r>
          </w:p>
        </w:tc>
        <w:tc>
          <w:tcPr/>
          <w:p>
            <w:pPr>
              <w:pStyle w:val="Compact"/>
            </w:pPr>
            <w:r>
              <w:t xml:space="preserve">Testes de fumo pós-deploy</w:t>
            </w:r>
          </w:p>
        </w:tc>
        <w:tc>
          <w:tcPr/>
          <w:p>
            <w:pPr>
              <w:pStyle w:val="Compact"/>
            </w:pPr>
            <w:r>
              <w:t xml:space="preserve">Reais</w:t>
            </w:r>
          </w:p>
        </w:tc>
        <w:tc>
          <w:tcPr/>
          <w:p>
            <w:pPr>
              <w:pStyle w:val="Compact"/>
            </w:pPr>
            <w:r>
              <w:t xml:space="preserve">—</w:t>
            </w:r>
          </w:p>
        </w:tc>
      </w:tr>
    </w:tbl>
    <w:p>
      <w:pPr>
        <w:pStyle w:val="BodyText"/>
      </w:pPr>
      <w:r>
        <w:rPr>
          <w:b/>
          <w:bCs/>
        </w:rPr>
        <w:t xml:space="preserve">Regra de ouro:</w:t>
      </w:r>
      <w:r>
        <w:t xml:space="preserve"> </w:t>
      </w:r>
      <w:r>
        <w:t xml:space="preserve">nunca dados pessoais reais em ambientes de teste. A anonimização é irreversível e verificada. Ver</w:t>
      </w:r>
      <w:r>
        <w:t xml:space="preserve"> </w:t>
      </w:r>
      <w:hyperlink r:id="rId264">
        <w:r>
          <w:rPr>
            <w:rStyle w:val="Hyperlink"/>
          </w:rPr>
          <w:t xml:space="preserve">Privacidade</w:t>
        </w:r>
      </w:hyperlink>
      <w:r>
        <w:t xml:space="preserve">.</w:t>
      </w:r>
    </w:p>
    <w:p>
      <w:r>
        <w:pict>
          <v:rect style="width:0;height:1.5pt" o:hralign="center" o:hrstd="t" o:hr="t"/>
        </w:pict>
      </w:r>
    </w:p>
    <w:bookmarkEnd w:id="1027"/>
    <w:bookmarkStart w:id="1034" w:name="gestão-de-defeitos"/>
    <w:p>
      <w:pPr>
        <w:pStyle w:val="Heading2"/>
      </w:pPr>
      <w:r>
        <w:t xml:space="preserve">6. Gestão de defeitos</w:t>
      </w:r>
    </w:p>
    <w:bookmarkStart w:id="1028" w:name="gravidade"/>
    <w:p>
      <w:pPr>
        <w:pStyle w:val="Heading3"/>
      </w:pPr>
      <w:r>
        <w:t xml:space="preserve">Gravidade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Nível</w:t>
            </w:r>
          </w:p>
        </w:tc>
        <w:tc>
          <w:tcPr/>
          <w:p>
            <w:pPr>
              <w:pStyle w:val="Compact"/>
            </w:pPr>
            <w:r>
              <w:t xml:space="preserve">Definição</w:t>
            </w:r>
          </w:p>
        </w:tc>
        <w:tc>
          <w:tcPr/>
          <w:p>
            <w:pPr>
              <w:pStyle w:val="Compact"/>
            </w:pPr>
            <w:r>
              <w:t xml:space="preserve">Prazo de resolução</w:t>
            </w:r>
          </w:p>
        </w:tc>
      </w:tr>
      <w:tr>
        <w:tc>
          <w:tcPr/>
          <w:p>
            <w:pPr>
              <w:pStyle w:val="Compact"/>
            </w:pPr>
            <w:r>
              <w:rPr>
                <w:b/>
                <w:bCs/>
              </w:rPr>
              <w:t xml:space="preserve">Crítica</w:t>
            </w:r>
          </w:p>
        </w:tc>
        <w:tc>
          <w:tcPr/>
          <w:p>
            <w:pPr>
              <w:pStyle w:val="Compact"/>
            </w:pPr>
            <w:r>
              <w:t xml:space="preserve">Sistema inutilizável, perda de dados, falha de segurança</w:t>
            </w:r>
          </w:p>
        </w:tc>
        <w:tc>
          <w:tcPr/>
          <w:p>
            <w:pPr>
              <w:pStyle w:val="Compact"/>
            </w:pPr>
            <w:r>
              <w:t xml:space="preserve">{{Imediato — bloqueia release}}</w:t>
            </w:r>
          </w:p>
        </w:tc>
      </w:tr>
      <w:tr>
        <w:tc>
          <w:tcPr/>
          <w:p>
            <w:pPr>
              <w:pStyle w:val="Compact"/>
            </w:pPr>
            <w:r>
              <w:rPr>
                <w:b/>
                <w:bCs/>
              </w:rPr>
              <w:t xml:space="preserve">Alta</w:t>
            </w:r>
          </w:p>
        </w:tc>
        <w:tc>
          <w:tcPr/>
          <w:p>
            <w:pPr>
              <w:pStyle w:val="Compact"/>
            </w:pPr>
            <w:r>
              <w:t xml:space="preserve">Funcionalidade principal inutilizável, sem alternativa</w:t>
            </w:r>
          </w:p>
        </w:tc>
        <w:tc>
          <w:tcPr/>
          <w:p>
            <w:pPr>
              <w:pStyle w:val="Compact"/>
            </w:pPr>
            <w:r>
              <w:t xml:space="preserve">{{≤ 2 dias — bloqueia release}}</w:t>
            </w:r>
          </w:p>
        </w:tc>
      </w:tr>
      <w:tr>
        <w:tc>
          <w:tcPr/>
          <w:p>
            <w:pPr>
              <w:pStyle w:val="Compact"/>
            </w:pPr>
            <w:r>
              <w:rPr>
                <w:b/>
                <w:bCs/>
              </w:rPr>
              <w:t xml:space="preserve">Média</w:t>
            </w:r>
          </w:p>
        </w:tc>
        <w:tc>
          <w:tcPr/>
          <w:p>
            <w:pPr>
              <w:pStyle w:val="Compact"/>
            </w:pPr>
            <w:r>
              <w:t xml:space="preserve">Funcionalidade degradada com alternativa</w:t>
            </w:r>
          </w:p>
        </w:tc>
        <w:tc>
          <w:tcPr/>
          <w:p>
            <w:pPr>
              <w:pStyle w:val="Compact"/>
            </w:pPr>
            <w:r>
              <w:t xml:space="preserve">{{≤ 2 semanas}}</w:t>
            </w:r>
          </w:p>
        </w:tc>
      </w:tr>
      <w:tr>
        <w:tc>
          <w:tcPr/>
          <w:p>
            <w:pPr>
              <w:pStyle w:val="Compact"/>
            </w:pPr>
            <w:r>
              <w:rPr>
                <w:b/>
                <w:bCs/>
              </w:rPr>
              <w:t xml:space="preserve">Baixa</w:t>
            </w:r>
          </w:p>
        </w:tc>
        <w:tc>
          <w:tcPr/>
          <w:p>
            <w:pPr>
              <w:pStyle w:val="Compact"/>
            </w:pPr>
            <w:r>
              <w:t xml:space="preserve">Cosmético, irritante</w:t>
            </w:r>
          </w:p>
        </w:tc>
        <w:tc>
          <w:tcPr/>
          <w:p>
            <w:pPr>
              <w:pStyle w:val="Compact"/>
            </w:pPr>
            <w:r>
              <w:t xml:space="preserve">{{Backlog}}</w:t>
            </w:r>
          </w:p>
        </w:tc>
      </w:tr>
    </w:tbl>
    <w:bookmarkEnd w:id="1028"/>
    <w:bookmarkStart w:id="1032" w:name="ciclo-de-vida"/>
    <w:p>
      <w:pPr>
        <w:pStyle w:val="Heading3"/>
      </w:pPr>
      <w:r>
        <w:t xml:space="preserve">Ciclo de vida</w:t>
      </w:r>
    </w:p>
    <w:p>
      <w:pPr>
        <w:pStyle w:val="FirstParagraph"/>
      </w:pPr>
      <w:r>
        <w:drawing>
          <wp:inline>
            <wp:extent cx="5900399" cy="7921084"/>
            <wp:effectExtent b="0" l="0" r="0" t="0"/>
            <wp:docPr descr="" title="" id="1030" name="Picture"/>
            <a:graphic>
              <a:graphicData uri="http://schemas.openxmlformats.org/drawingml/2006/picture">
                <pic:pic>
                  <pic:nvPicPr>
                    <pic:cNvPr descr="d52-out-2.png" id="1031" name="Picture"/>
                    <pic:cNvPicPr>
                      <a:picLocks noChangeArrowheads="1" noChangeAspect="1"/>
                    </pic:cNvPicPr>
                  </pic:nvPicPr>
                  <pic:blipFill>
                    <a:blip r:embed="rId1029"/>
                    <a:stretch>
                      <a:fillRect/>
                    </a:stretch>
                  </pic:blipFill>
                  <pic:spPr bwMode="auto">
                    <a:xfrm>
                      <a:off x="0" y="0"/>
                      <a:ext cx="5900399" cy="7921084"/>
                    </a:xfrm>
                    <a:prstGeom prst="rect">
                      <a:avLst/>
                    </a:prstGeom>
                    <a:noFill/>
                    <a:ln w="9525">
                      <a:noFill/>
                      <a:headEnd/>
                      <a:tailEnd/>
                    </a:ln>
                  </pic:spPr>
                </pic:pic>
              </a:graphicData>
            </a:graphic>
          </wp:inline>
        </w:drawing>
      </w:r>
    </w:p>
    <w:bookmarkEnd w:id="1032"/>
    <w:bookmarkStart w:id="1033" w:name="modelo-de-registo"/>
    <w:p>
      <w:pPr>
        <w:pStyle w:val="Heading3"/>
      </w:pPr>
      <w:r>
        <w:t xml:space="preserve">Modelo de registo</w:t>
      </w:r>
    </w:p>
    <w:p>
      <w:pPr>
        <w:pStyle w:val="SourceCode"/>
      </w:pPr>
      <w:r>
        <w:rPr>
          <w:rStyle w:val="NormalTok"/>
        </w:rPr>
        <w:t xml:space="preserve">**ID:** BUG-{{nnn}} · **Gravidade:** {{Alta}} · **Ambiente:** {{staging v1.4.2}}</w:t>
      </w:r>
      <w:r>
        <w:br/>
      </w:r>
      <w:r>
        <w:rPr>
          <w:rStyle w:val="NormalTok"/>
        </w:rPr>
        <w:t xml:space="preserve">**Requisito afetado:** {{RF-07}} · **Caso de teste:** {{TC-012}}</w:t>
      </w:r>
      <w:r>
        <w:br/>
      </w:r>
      <w:r>
        <w:br/>
      </w:r>
      <w:r>
        <w:rPr>
          <w:rStyle w:val="NormalTok"/>
        </w:rPr>
        <w:t xml:space="preserve">**Passos:** 1. … 2. … 3. …</w:t>
      </w:r>
      <w:r>
        <w:br/>
      </w:r>
      <w:r>
        <w:rPr>
          <w:rStyle w:val="NormalTok"/>
        </w:rPr>
        <w:t xml:space="preserve">**Esperado:** {{...}}</w:t>
      </w:r>
      <w:r>
        <w:br/>
      </w:r>
      <w:r>
        <w:rPr>
          <w:rStyle w:val="NormalTok"/>
        </w:rPr>
        <w:t xml:space="preserve">**Obtido:** {{...}}</w:t>
      </w:r>
      <w:r>
        <w:br/>
      </w:r>
      <w:r>
        <w:rPr>
          <w:rStyle w:val="NormalTok"/>
        </w:rPr>
        <w:t xml:space="preserve">**Frequência:** Sempre / Intermitente ({{3 em 10}})</w:t>
      </w:r>
      <w:r>
        <w:br/>
      </w:r>
      <w:r>
        <w:rPr>
          <w:rStyle w:val="NormalTok"/>
        </w:rPr>
        <w:t xml:space="preserve">**Evidência:** {{captura, log, trace_id}}</w:t>
      </w:r>
      <w:r>
        <w:br/>
      </w:r>
      <w:r>
        <w:rPr>
          <w:rStyle w:val="NormalTok"/>
        </w:rPr>
        <w:t xml:space="preserve">**Alternativa temporária:** {{...}}</w:t>
      </w:r>
    </w:p>
    <w:p>
      <w:r>
        <w:pict>
          <v:rect style="width:0;height:1.5pt" o:hralign="center" o:hrstd="t" o:hr="t"/>
        </w:pict>
      </w:r>
    </w:p>
    <w:bookmarkEnd w:id="1033"/>
    <w:bookmarkEnd w:id="1034"/>
    <w:bookmarkStart w:id="1035" w:name="automação"/>
    <w:p>
      <w:pPr>
        <w:pStyle w:val="Heading2"/>
      </w:pPr>
      <w:r>
        <w:t xml:space="preserve">7. Automação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Atual</w:t>
            </w:r>
          </w:p>
        </w:tc>
        <w:tc>
          <w:tcPr/>
          <w:p>
            <w:pPr>
              <w:pStyle w:val="Compact"/>
            </w:pPr>
            <w:r>
              <w:t xml:space="preserve">Meta</w:t>
            </w:r>
          </w:p>
        </w:tc>
      </w:tr>
      <w:tr>
        <w:tc>
          <w:tcPr/>
          <w:p>
            <w:pPr>
              <w:pStyle w:val="Compact"/>
            </w:pPr>
            <w:r>
              <w:t xml:space="preserve">Casos críticos automatizados</w:t>
            </w:r>
          </w:p>
        </w:tc>
        <w:tc>
          <w:tcPr/>
          <w:p>
            <w:pPr>
              <w:pStyle w:val="Compact"/>
            </w:pPr>
            <w:r>
              <w:t xml:space="preserve">{{60%}}</w:t>
            </w:r>
          </w:p>
        </w:tc>
        <w:tc>
          <w:tcPr/>
          <w:p>
            <w:pPr>
              <w:pStyle w:val="Compact"/>
            </w:pPr>
            <w:r>
              <w:t xml:space="preserve">{{95%}}</w:t>
            </w:r>
          </w:p>
        </w:tc>
      </w:tr>
      <w:tr>
        <w:tc>
          <w:tcPr/>
          <w:p>
            <w:pPr>
              <w:pStyle w:val="Compact"/>
            </w:pPr>
            <w:r>
              <w:t xml:space="preserve">Duração da suite no CI</w:t>
            </w:r>
          </w:p>
        </w:tc>
        <w:tc>
          <w:tcPr/>
          <w:p>
            <w:pPr>
              <w:pStyle w:val="Compact"/>
            </w:pPr>
            <w:r>
              <w:t xml:space="preserve">{{8 min}}</w:t>
            </w:r>
          </w:p>
        </w:tc>
        <w:tc>
          <w:tcPr/>
          <w:p>
            <w:pPr>
              <w:pStyle w:val="Compact"/>
            </w:pPr>
            <w:r>
              <w:t xml:space="preserve">{{≤ 10 min}}</w:t>
            </w:r>
          </w:p>
        </w:tc>
      </w:tr>
      <w:tr>
        <w:tc>
          <w:tcPr/>
          <w:p>
            <w:pPr>
              <w:pStyle w:val="Compact"/>
            </w:pPr>
            <w:r>
              <w:t xml:space="preserve">Testes instáveis (flaky)</w:t>
            </w:r>
          </w:p>
        </w:tc>
        <w:tc>
          <w:tcPr/>
          <w:p>
            <w:pPr>
              <w:pStyle w:val="Compact"/>
            </w:pPr>
            <w:r>
              <w:t xml:space="preserve">{{4}}</w:t>
            </w:r>
          </w:p>
        </w:tc>
        <w:tc>
          <w:tcPr/>
          <w:p>
            <w:pPr>
              <w:pStyle w:val="Compact"/>
            </w:pPr>
            <w:r>
              <w:t xml:space="preserve">0</w:t>
            </w:r>
          </w:p>
        </w:tc>
      </w:tr>
    </w:tbl>
    <w:p>
      <w:pPr>
        <w:pStyle w:val="BodyText"/>
      </w:pPr>
      <w:r>
        <w:rPr>
          <w:b/>
          <w:bCs/>
        </w:rPr>
        <w:t xml:space="preserve">Política de testes instáveis:</w:t>
      </w:r>
      <w:r>
        <w:t xml:space="preserve"> </w:t>
      </w:r>
      <w:r>
        <w:t xml:space="preserve">um teste instável é um defeito. Marcar, abrir issue, corrigir em ≤ {{1 sprint}}; se não for corrigido, remover — um teste em que não se confia é pior que nenhum.</w:t>
      </w:r>
    </w:p>
    <w:p>
      <w:r>
        <w:pict>
          <v:rect style="width:0;height:1.5pt" o:hralign="center" o:hrstd="t" o:hr="t"/>
        </w:pict>
      </w:r>
    </w:p>
    <w:bookmarkEnd w:id="1035"/>
    <w:bookmarkStart w:id="1040" w:name="testes-não-funcionais"/>
    <w:p>
      <w:pPr>
        <w:pStyle w:val="Heading2"/>
      </w:pPr>
      <w:r>
        <w:t xml:space="preserve">8. Testes não funcionais</w:t>
      </w:r>
    </w:p>
    <w:bookmarkStart w:id="1036" w:name="carga"/>
    <w:p>
      <w:pPr>
        <w:pStyle w:val="Heading3"/>
      </w:pPr>
      <w:r>
        <w:t xml:space="preserve">8.1 Carga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Cenário</w:t>
            </w:r>
          </w:p>
        </w:tc>
        <w:tc>
          <w:tcPr/>
          <w:p>
            <w:pPr>
              <w:pStyle w:val="Compact"/>
            </w:pPr>
            <w:r>
              <w:t xml:space="preserve">Perfil</w:t>
            </w:r>
          </w:p>
        </w:tc>
        <w:tc>
          <w:tcPr/>
          <w:p>
            <w:pPr>
              <w:pStyle w:val="Compact"/>
            </w:pPr>
            <w:r>
              <w:t xml:space="preserve">Duração</w:t>
            </w:r>
          </w:p>
        </w:tc>
        <w:tc>
          <w:tcPr/>
          <w:p>
            <w:pPr>
              <w:pStyle w:val="Compact"/>
            </w:pPr>
            <w:r>
              <w:t xml:space="preserve">Critério</w:t>
            </w:r>
          </w:p>
        </w:tc>
      </w:tr>
      <w:tr>
        <w:tc>
          <w:tcPr/>
          <w:p>
            <w:pPr>
              <w:pStyle w:val="Compact"/>
            </w:pPr>
            <w:r>
              <w:t xml:space="preserve">Carga normal</w:t>
            </w:r>
          </w:p>
        </w:tc>
        <w:tc>
          <w:tcPr/>
          <w:p>
            <w:pPr>
              <w:pStyle w:val="Compact"/>
            </w:pPr>
            <w:r>
              <w:t xml:space="preserve">{{100 utilizadores, 50 rps}}</w:t>
            </w:r>
          </w:p>
        </w:tc>
        <w:tc>
          <w:tcPr/>
          <w:p>
            <w:pPr>
              <w:pStyle w:val="Compact"/>
            </w:pPr>
            <w:r>
              <w:t xml:space="preserve">30 min</w:t>
            </w:r>
          </w:p>
        </w:tc>
        <w:tc>
          <w:tcPr/>
          <w:p>
            <w:pPr>
              <w:pStyle w:val="Compact"/>
            </w:pPr>
            <w:r>
              <w:t xml:space="preserve">p95 ≤ 300 ms; erros &lt; 0,1%</w:t>
            </w:r>
          </w:p>
        </w:tc>
      </w:tr>
      <w:tr>
        <w:tc>
          <w:tcPr/>
          <w:p>
            <w:pPr>
              <w:pStyle w:val="Compact"/>
            </w:pPr>
            <w:r>
              <w:t xml:space="preserve">Pico</w:t>
            </w:r>
          </w:p>
        </w:tc>
        <w:tc>
          <w:tcPr/>
          <w:p>
            <w:pPr>
              <w:pStyle w:val="Compact"/>
            </w:pPr>
            <w:r>
              <w:t xml:space="preserve">{{500 utilizadores, 250 rps}}</w:t>
            </w:r>
          </w:p>
        </w:tc>
        <w:tc>
          <w:tcPr/>
          <w:p>
            <w:pPr>
              <w:pStyle w:val="Compact"/>
            </w:pPr>
            <w:r>
              <w:t xml:space="preserve">10 min</w:t>
            </w:r>
          </w:p>
        </w:tc>
        <w:tc>
          <w:tcPr/>
          <w:p>
            <w:pPr>
              <w:pStyle w:val="Compact"/>
            </w:pPr>
            <w:r>
              <w:t xml:space="preserve">p95 ≤ 800 ms; erros &lt; 1%</w:t>
            </w:r>
          </w:p>
        </w:tc>
      </w:tr>
      <w:tr>
        <w:tc>
          <w:tcPr/>
          <w:p>
            <w:pPr>
              <w:pStyle w:val="Compact"/>
            </w:pPr>
            <w:r>
              <w:t xml:space="preserve">Resistência (soak)</w:t>
            </w:r>
          </w:p>
        </w:tc>
        <w:tc>
          <w:tcPr/>
          <w:p>
            <w:pPr>
              <w:pStyle w:val="Compact"/>
            </w:pPr>
            <w:r>
              <w:t xml:space="preserve">{{100 utilizadores}}</w:t>
            </w:r>
          </w:p>
        </w:tc>
        <w:tc>
          <w:tcPr/>
          <w:p>
            <w:pPr>
              <w:pStyle w:val="Compact"/>
            </w:pPr>
            <w:r>
              <w:t xml:space="preserve">8 h</w:t>
            </w:r>
          </w:p>
        </w:tc>
        <w:tc>
          <w:tcPr/>
          <w:p>
            <w:pPr>
              <w:pStyle w:val="Compact"/>
            </w:pPr>
            <w:r>
              <w:t xml:space="preserve">Sem fuga de memória; latência estável</w:t>
            </w:r>
          </w:p>
        </w:tc>
      </w:tr>
      <w:tr>
        <w:tc>
          <w:tcPr/>
          <w:p>
            <w:pPr>
              <w:pStyle w:val="Compact"/>
            </w:pPr>
            <w:r>
              <w:t xml:space="preserve">Rutura (stress)</w:t>
            </w:r>
          </w:p>
        </w:tc>
        <w:tc>
          <w:tcPr/>
          <w:p>
            <w:pPr>
              <w:pStyle w:val="Compact"/>
            </w:pPr>
            <w:r>
              <w:t xml:space="preserve">Crescente até falhar</w:t>
            </w:r>
          </w:p>
        </w:tc>
        <w:tc>
          <w:tcPr/>
          <w:p>
            <w:pPr>
              <w:pStyle w:val="Compact"/>
            </w:pPr>
            <w:r>
              <w:t xml:space="preserve">—</w:t>
            </w:r>
          </w:p>
        </w:tc>
        <w:tc>
          <w:tcPr/>
          <w:p>
            <w:pPr>
              <w:pStyle w:val="Compact"/>
            </w:pPr>
            <w:r>
              <w:t xml:space="preserve">Identificar ponto de rutura e degradar sem corromper dados</w:t>
            </w:r>
          </w:p>
        </w:tc>
      </w:tr>
    </w:tbl>
    <w:bookmarkEnd w:id="1036"/>
    <w:bookmarkStart w:id="1037" w:name="segurança-1"/>
    <w:p>
      <w:pPr>
        <w:pStyle w:val="Heading3"/>
      </w:pPr>
      <w:r>
        <w:t xml:space="preserve">8.2 Segurança</w:t>
      </w:r>
    </w:p>
    <w:p>
      <w:pPr>
        <w:pStyle w:val="Compact"/>
        <w:numPr>
          <w:ilvl w:val="0"/>
          <w:numId w:val="1177"/>
        </w:numPr>
      </w:pPr>
      <w:r>
        <w:t xml:space="preserve">SAST no CI · [ ] SCA de dependências · [ ] DAST em staging</w:t>
      </w:r>
    </w:p>
    <w:p>
      <w:pPr>
        <w:pStyle w:val="Compact"/>
        <w:numPr>
          <w:ilvl w:val="0"/>
          <w:numId w:val="1178"/>
        </w:numPr>
      </w:pPr>
      <w:r>
        <w:t xml:space="preserve">Teste de autorização: cada endpoint com token de outro tenant → 403/404</w:t>
      </w:r>
    </w:p>
    <w:p>
      <w:pPr>
        <w:pStyle w:val="Compact"/>
        <w:numPr>
          <w:ilvl w:val="0"/>
          <w:numId w:val="1179"/>
        </w:numPr>
      </w:pPr>
      <w:r>
        <w:t xml:space="preserve">Teste de isolamento multi-tenant em todas as tabelas</w:t>
      </w:r>
    </w:p>
    <w:p>
      <w:pPr>
        <w:pStyle w:val="Compact"/>
        <w:numPr>
          <w:ilvl w:val="0"/>
          <w:numId w:val="1180"/>
        </w:numPr>
      </w:pPr>
      <w:r>
        <w:t xml:space="preserve">{{Pentest externo antes do GA}}</w:t>
      </w:r>
    </w:p>
    <w:bookmarkEnd w:id="1037"/>
    <w:bookmarkStart w:id="1038" w:name="acessibilidade"/>
    <w:p>
      <w:pPr>
        <w:pStyle w:val="Heading3"/>
      </w:pPr>
      <w:r>
        <w:t xml:space="preserve">8.3 Acessibilidade</w:t>
      </w:r>
    </w:p>
    <w:p>
      <w:pPr>
        <w:pStyle w:val="Compact"/>
        <w:numPr>
          <w:ilvl w:val="0"/>
          <w:numId w:val="1181"/>
        </w:numPr>
      </w:pPr>
      <w:r>
        <w:t xml:space="preserve">Automático (axe) sem violações</w:t>
      </w:r>
    </w:p>
    <w:p>
      <w:pPr>
        <w:pStyle w:val="Compact"/>
        <w:numPr>
          <w:ilvl w:val="0"/>
          <w:numId w:val="1182"/>
        </w:numPr>
      </w:pPr>
      <w:r>
        <w:t xml:space="preserve">Navegação completa por teclado, foco visível, ordem lógica</w:t>
      </w:r>
    </w:p>
    <w:p>
      <w:pPr>
        <w:pStyle w:val="Compact"/>
        <w:numPr>
          <w:ilvl w:val="0"/>
          <w:numId w:val="1183"/>
        </w:numPr>
      </w:pPr>
      <w:r>
        <w:t xml:space="preserve">Leitor de ecrã ({{NVDA/VoiceOver}}) nos percursos críticos</w:t>
      </w:r>
    </w:p>
    <w:p>
      <w:pPr>
        <w:pStyle w:val="Compact"/>
        <w:numPr>
          <w:ilvl w:val="0"/>
          <w:numId w:val="1184"/>
        </w:numPr>
      </w:pPr>
      <w:r>
        <w:t xml:space="preserve">Contraste ≥ 4,5:1 · Zoom 200% sem perda de conteúdo</w:t>
      </w:r>
    </w:p>
    <w:p>
      <w:pPr>
        <w:pStyle w:val="Compact"/>
        <w:numPr>
          <w:ilvl w:val="0"/>
          <w:numId w:val="1185"/>
        </w:numPr>
      </w:pPr>
      <w:r>
        <w:t xml:space="preserve">Formulários com etiquetas e erros associados programaticamente</w:t>
      </w:r>
    </w:p>
    <w:bookmarkEnd w:id="1038"/>
    <w:bookmarkStart w:id="1039" w:name="recuperação"/>
    <w:p>
      <w:pPr>
        <w:pStyle w:val="Heading3"/>
      </w:pPr>
      <w:r>
        <w:t xml:space="preserve">8.4 Recuperação</w:t>
      </w:r>
    </w:p>
    <w:p>
      <w:pPr>
        <w:pStyle w:val="Compact"/>
        <w:numPr>
          <w:ilvl w:val="0"/>
          <w:numId w:val="1186"/>
        </w:numPr>
      </w:pPr>
      <w:r>
        <w:t xml:space="preserve">Restauro de cópia de segurança testado ({{trimestral}})</w:t>
      </w:r>
    </w:p>
    <w:p>
      <w:pPr>
        <w:pStyle w:val="Compact"/>
        <w:numPr>
          <w:ilvl w:val="0"/>
          <w:numId w:val="1187"/>
        </w:numPr>
      </w:pPr>
      <w:r>
        <w:t xml:space="preserve">Falha de uma zona de disponibilidade</w:t>
      </w:r>
    </w:p>
    <w:p>
      <w:pPr>
        <w:pStyle w:val="Compact"/>
        <w:numPr>
          <w:ilvl w:val="0"/>
          <w:numId w:val="1188"/>
        </w:numPr>
      </w:pPr>
      <w:r>
        <w:t xml:space="preserve">Dependência externa em baixo → modo degradado conforme especificado</w:t>
      </w:r>
    </w:p>
    <w:p>
      <w:r>
        <w:pict>
          <v:rect style="width:0;height:1.5pt" o:hralign="center" o:hrstd="t" o:hr="t"/>
        </w:pict>
      </w:r>
    </w:p>
    <w:bookmarkEnd w:id="1039"/>
    <w:bookmarkEnd w:id="1040"/>
    <w:bookmarkStart w:id="1041" w:name="papéis"/>
    <w:p>
      <w:pPr>
        <w:pStyle w:val="Heading2"/>
      </w:pPr>
      <w:r>
        <w:t xml:space="preserve">9. Papéis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Papel</w:t>
            </w:r>
          </w:p>
        </w:tc>
        <w:tc>
          <w:tcPr/>
          <w:p>
            <w:pPr>
              <w:pStyle w:val="Compact"/>
            </w:pPr>
            <w:r>
              <w:t xml:space="preserve">Responsabilidade</w:t>
            </w:r>
          </w:p>
        </w:tc>
      </w:tr>
      <w:tr>
        <w:tc>
          <w:tcPr/>
          <w:p>
            <w:pPr>
              <w:pStyle w:val="Compact"/>
            </w:pPr>
            <w:r>
              <w:t xml:space="preserve">{{Programador}}</w:t>
            </w:r>
          </w:p>
        </w:tc>
        <w:tc>
          <w:tcPr/>
          <w:p>
            <w:pPr>
              <w:pStyle w:val="Compact"/>
            </w:pPr>
            <w:r>
              <w:t xml:space="preserve">Testes unitários, de integração e de contrato; corrigir defeitos</w:t>
            </w:r>
          </w:p>
        </w:tc>
      </w:tr>
      <w:tr>
        <w:tc>
          <w:tcPr/>
          <w:p>
            <w:pPr>
              <w:pStyle w:val="Compact"/>
            </w:pPr>
            <w:r>
              <w:t xml:space="preserve">{{QA}}</w:t>
            </w:r>
          </w:p>
        </w:tc>
        <w:tc>
          <w:tcPr/>
          <w:p>
            <w:pPr>
              <w:pStyle w:val="Compact"/>
            </w:pPr>
            <w:r>
              <w:t xml:space="preserve">Plano, casos, exploratório, coordenação de UAT</w:t>
            </w:r>
          </w:p>
        </w:tc>
      </w:tr>
      <w:tr>
        <w:tc>
          <w:tcPr/>
          <w:p>
            <w:pPr>
              <w:pStyle w:val="Compact"/>
            </w:pPr>
            <w:r>
              <w:t xml:space="preserve">{{PO}}</w:t>
            </w:r>
          </w:p>
        </w:tc>
        <w:tc>
          <w:tcPr/>
          <w:p>
            <w:pPr>
              <w:pStyle w:val="Compact"/>
            </w:pPr>
            <w:r>
              <w:t xml:space="preserve">Aceitação dos critérios; decisão sobre defeitos Médios</w:t>
            </w:r>
          </w:p>
        </w:tc>
      </w:tr>
      <w:tr>
        <w:tc>
          <w:tcPr/>
          <w:p>
            <w:pPr>
              <w:pStyle w:val="Compact"/>
            </w:pPr>
            <w:r>
              <w:t xml:space="preserve">{{SRE}}</w:t>
            </w:r>
          </w:p>
        </w:tc>
        <w:tc>
          <w:tcPr/>
          <w:p>
            <w:pPr>
              <w:pStyle w:val="Compact"/>
            </w:pPr>
            <w:r>
              <w:t xml:space="preserve">Carga, caos, recuperação</w:t>
            </w:r>
          </w:p>
        </w:tc>
      </w:tr>
    </w:tbl>
    <w:p>
      <w:r>
        <w:pict>
          <v:rect style="width:0;height:1.5pt" o:hralign="center" o:hrstd="t" o:hr="t"/>
        </w:pict>
      </w:r>
    </w:p>
    <w:bookmarkEnd w:id="1041"/>
    <w:bookmarkStart w:id="1042" w:name="riscos-do-próprio-processo-de-teste"/>
    <w:p>
      <w:pPr>
        <w:pStyle w:val="Heading2"/>
      </w:pPr>
      <w:r>
        <w:t xml:space="preserve">10. Riscos do próprio processo de teste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Risco</w:t>
            </w:r>
          </w:p>
        </w:tc>
        <w:tc>
          <w:tcPr/>
          <w:p>
            <w:pPr>
              <w:pStyle w:val="Compact"/>
            </w:pPr>
            <w:r>
              <w:t xml:space="preserve">Mitigação</w:t>
            </w:r>
          </w:p>
        </w:tc>
      </w:tr>
      <w:tr>
        <w:tc>
          <w:tcPr/>
          <w:p>
            <w:pPr>
              <w:pStyle w:val="Compact"/>
            </w:pPr>
            <w:r>
              <w:t xml:space="preserve">{{Staging diverge de produção}}</w:t>
            </w:r>
          </w:p>
        </w:tc>
        <w:tc>
          <w:tcPr/>
          <w:p>
            <w:pPr>
              <w:pStyle w:val="Compact"/>
            </w:pPr>
            <w:r>
              <w:t xml:space="preserve">{{Mesma IaC; comparação de configuração automática}}</w:t>
            </w:r>
          </w:p>
        </w:tc>
      </w:tr>
      <w:tr>
        <w:tc>
          <w:tcPr/>
          <w:p>
            <w:pPr>
              <w:pStyle w:val="Compact"/>
            </w:pPr>
            <w:r>
              <w:t xml:space="preserve">{{Dados de teste não representativos}}</w:t>
            </w:r>
          </w:p>
        </w:tc>
        <w:tc>
          <w:tcPr/>
          <w:p>
            <w:pPr>
              <w:pStyle w:val="Compact"/>
            </w:pPr>
            <w:r>
              <w:t xml:space="preserve">{{Anonimização a partir de produção, mensal}}</w:t>
            </w:r>
          </w:p>
        </w:tc>
      </w:tr>
      <w:tr>
        <w:tc>
          <w:tcPr/>
          <w:p>
            <w:pPr>
              <w:pStyle w:val="Compact"/>
            </w:pPr>
            <w:r>
              <w:t xml:space="preserve">{{Tempo de teste comprimido no fim}}</w:t>
            </w:r>
          </w:p>
        </w:tc>
        <w:tc>
          <w:tcPr/>
          <w:p>
            <w:pPr>
              <w:pStyle w:val="Compact"/>
            </w:pPr>
            <w:r>
              <w:t xml:space="preserve">{{Testar continuamente; critérios de saída inegociáveis}}</w:t>
            </w:r>
          </w:p>
        </w:tc>
      </w:tr>
    </w:tbl>
    <w:p>
      <w:r>
        <w:br w:type="page"/>
      </w:r>
    </w:p>
    <w:bookmarkEnd w:id="1042"/>
    <w:bookmarkEnd w:id="1043"/>
    <w:bookmarkStart w:id="1057" w:name="casos-de-teste-projeto-módulo"/>
    <w:p>
      <w:pPr>
        <w:pStyle w:val="Heading1"/>
      </w:pPr>
      <w:r>
        <w:t xml:space="preserve">Casos de Teste — {{PROJETO / MÓDULO}}</w:t>
      </w:r>
    </w:p>
    <w:p>
      <w:pPr>
        <w:pStyle w:val="FirstParagraph"/>
      </w:pPr>
      <w:r>
        <w:rPr>
          <w:i/>
          <w:iCs/>
        </w:rPr>
        <w:t xml:space="preserve">(ficheiro:</w:t>
      </w:r>
      <w:r>
        <w:rPr>
          <w:i/>
          <w:iCs/>
        </w:rPr>
        <w:t xml:space="preserve"> </w:t>
      </w:r>
      <w:r>
        <w:rPr>
          <w:rStyle w:val="VerbatimChar"/>
          <w:i/>
          <w:iCs/>
        </w:rPr>
        <w:t xml:space="preserve">05-qualidade/02-casos-teste.md</w:t>
      </w:r>
      <w:r>
        <w:rPr>
          <w:i/>
          <w:iCs/>
        </w:rPr>
        <w:t xml:space="preserve">)</w:t>
      </w:r>
    </w:p>
    <w:p>
      <w:pPr>
        <w:pStyle w:val="BodyText"/>
      </w:pPr>
      <w:r>
        <w:rPr>
          <w:b/>
          <w:bCs/>
        </w:rPr>
        <w:t xml:space="preserve">Versão:</w:t>
      </w:r>
      <w:r>
        <w:t xml:space="preserve"> </w:t>
      </w:r>
      <w:r>
        <w:t xml:space="preserve">{{0.1}} ·</w:t>
      </w:r>
      <w:r>
        <w:t xml:space="preserve"> </w:t>
      </w:r>
      <w:r>
        <w:rPr>
          <w:b/>
          <w:bCs/>
        </w:rPr>
        <w:t xml:space="preserve">Autor:</w:t>
      </w:r>
      <w:r>
        <w:t xml:space="preserve"> </w:t>
      </w:r>
      <w:r>
        <w:t xml:space="preserve">{{Nome}} ·</w:t>
      </w:r>
      <w:r>
        <w:t xml:space="preserve"> </w:t>
      </w:r>
      <w:r>
        <w:rPr>
          <w:b/>
          <w:bCs/>
        </w:rPr>
        <w:t xml:space="preserve">Última execução:</w:t>
      </w:r>
      <w:r>
        <w:t xml:space="preserve"> </w:t>
      </w:r>
      <w:r>
        <w:t xml:space="preserve">{{AAAA-MM-DD}}</w:t>
      </w:r>
    </w:p>
    <w:p>
      <w:r>
        <w:pict>
          <v:rect style="width:0;height:1.5pt" o:hralign="center" o:hrstd="t" o:hr="t"/>
        </w:pict>
      </w:r>
    </w:p>
    <w:bookmarkStart w:id="1044" w:name="sumário-de-execução"/>
    <w:p>
      <w:pPr>
        <w:pStyle w:val="Heading2"/>
      </w:pPr>
      <w:r>
        <w:t xml:space="preserve">Sumário de execução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Total</w:t>
            </w:r>
          </w:p>
        </w:tc>
        <w:tc>
          <w:tcPr/>
          <w:p>
            <w:pPr>
              <w:pStyle w:val="Compact"/>
            </w:pPr>
            <w:r>
              <w:t xml:space="preserve">Passou</w:t>
            </w:r>
          </w:p>
        </w:tc>
        <w:tc>
          <w:tcPr/>
          <w:p>
            <w:pPr>
              <w:pStyle w:val="Compact"/>
            </w:pPr>
            <w:r>
              <w:t xml:space="preserve">Falhou</w:t>
            </w:r>
          </w:p>
        </w:tc>
        <w:tc>
          <w:tcPr/>
          <w:p>
            <w:pPr>
              <w:pStyle w:val="Compact"/>
            </w:pPr>
            <w:r>
              <w:t xml:space="preserve">Bloqueado</w:t>
            </w:r>
          </w:p>
        </w:tc>
        <w:tc>
          <w:tcPr/>
          <w:p>
            <w:pPr>
              <w:pStyle w:val="Compact"/>
            </w:pPr>
            <w:r>
              <w:t xml:space="preserve">Não executado</w:t>
            </w:r>
          </w:p>
        </w:tc>
        <w:tc>
          <w:tcPr/>
          <w:p>
            <w:pPr>
              <w:pStyle w:val="Compact"/>
            </w:pPr>
            <w:r>
              <w:t xml:space="preserve">Taxa de sucesso</w:t>
            </w:r>
          </w:p>
        </w:tc>
      </w:tr>
      <w:tr>
        <w:tc>
          <w:tcPr/>
          <w:p>
            <w:pPr>
              <w:pStyle w:val="Compact"/>
            </w:pPr>
            <w:r>
              <w:t xml:space="preserve">{{45}}</w:t>
            </w:r>
          </w:p>
        </w:tc>
        <w:tc>
          <w:tcPr/>
          <w:p>
            <w:pPr>
              <w:pStyle w:val="Compact"/>
            </w:pPr>
            <w:r>
              <w:t xml:space="preserve">{{40}}</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{{89%}}</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Prioridade</w:t>
            </w:r>
          </w:p>
        </w:tc>
        <w:tc>
          <w:tcPr/>
          <w:p>
            <w:pPr>
              <w:pStyle w:val="Compact"/>
            </w:pPr>
            <w:r>
              <w:t xml:space="preserve">Total</w:t>
            </w:r>
          </w:p>
        </w:tc>
        <w:tc>
          <w:tcPr/>
          <w:p>
            <w:pPr>
              <w:pStyle w:val="Compact"/>
            </w:pPr>
            <w:r>
              <w:t xml:space="preserve">Executados</w:t>
            </w:r>
          </w:p>
        </w:tc>
        <w:tc>
          <w:tcPr/>
          <w:p>
            <w:pPr>
              <w:pStyle w:val="Compact"/>
            </w:pPr>
            <w:r>
              <w:t xml:space="preserve">Passou</w:t>
            </w:r>
          </w:p>
        </w:tc>
      </w:tr>
      <w:tr>
        <w:tc>
          <w:tcPr/>
          <w:p>
            <w:pPr>
              <w:pStyle w:val="Compact"/>
            </w:pPr>
            <w:r>
              <w:t xml:space="preserve">Crítica</w:t>
            </w:r>
          </w:p>
        </w:tc>
        <w:tc>
          <w:tcPr/>
          <w:p>
            <w:pPr>
              <w:pStyle w:val="Compact"/>
            </w:pPr>
            <w:r>
              <w:t xml:space="preserve">{{12}}</w:t>
            </w:r>
          </w:p>
        </w:tc>
        <w:tc>
          <w:tcPr/>
          <w:p>
            <w:pPr>
              <w:pStyle w:val="Compact"/>
            </w:pPr>
            <w:r>
              <w:t xml:space="preserve">{{12}}</w:t>
            </w:r>
          </w:p>
        </w:tc>
        <w:tc>
          <w:tcPr/>
          <w:p>
            <w:pPr>
              <w:pStyle w:val="Compact"/>
            </w:pPr>
            <w:r>
              <w:t xml:space="preserve">{{12}}</w:t>
            </w:r>
          </w:p>
        </w:tc>
      </w:tr>
      <w:tr>
        <w:tc>
          <w:tcPr/>
          <w:p>
            <w:pPr>
              <w:pStyle w:val="Compact"/>
            </w:pPr>
            <w:r>
              <w:t xml:space="preserve">Alta</w:t>
            </w:r>
          </w:p>
        </w:tc>
        <w:tc>
          <w:tcPr/>
          <w:p>
            <w:pPr>
              <w:pStyle w:val="Compact"/>
            </w:pPr>
            <w:r>
              <w:t xml:space="preserve">{{18}}</w:t>
            </w:r>
          </w:p>
        </w:tc>
        <w:tc>
          <w:tcPr/>
          <w:p>
            <w:pPr>
              <w:pStyle w:val="Compact"/>
            </w:pPr>
            <w:r>
              <w:t xml:space="preserve">{{18}}</w:t>
            </w:r>
          </w:p>
        </w:tc>
        <w:tc>
          <w:tcPr/>
          <w:p>
            <w:pPr>
              <w:pStyle w:val="Compact"/>
            </w:pPr>
            <w:r>
              <w:t xml:space="preserve">{{16}}</w:t>
            </w:r>
          </w:p>
        </w:tc>
      </w:tr>
      <w:tr>
        <w:tc>
          <w:tcPr/>
          <w:p>
            <w:pPr>
              <w:pStyle w:val="Compact"/>
            </w:pPr>
            <w:r>
              <w:t xml:space="preserve">Média</w:t>
            </w:r>
          </w:p>
        </w:tc>
        <w:tc>
          <w:tcPr/>
          <w:p>
            <w:pPr>
              <w:pStyle w:val="Compact"/>
            </w:pPr>
            <w:r>
              <w:t xml:space="preserve">{{15}}</w:t>
            </w:r>
          </w:p>
        </w:tc>
        <w:tc>
          <w:tcPr/>
          <w:p>
            <w:pPr>
              <w:pStyle w:val="Compact"/>
            </w:pPr>
            <w:r>
              <w:t xml:space="preserve">{{12}}</w:t>
            </w:r>
          </w:p>
        </w:tc>
        <w:tc>
          <w:tcPr/>
          <w:p>
            <w:pPr>
              <w:pStyle w:val="Compact"/>
            </w:pPr>
            <w:r>
              <w:t xml:space="preserve">{{12}}</w:t>
            </w:r>
          </w:p>
        </w:tc>
      </w:tr>
    </w:tbl>
    <w:p>
      <w:r>
        <w:pict>
          <v:rect style="width:0;height:1.5pt" o:hralign="center" o:hrstd="t" o:hr="t"/>
        </w:pict>
      </w:r>
    </w:p>
    <w:bookmarkEnd w:id="1044"/>
    <w:bookmarkStart w:id="1045" w:name="índice"/>
    <w:p>
      <w:pPr>
        <w:pStyle w:val="Heading2"/>
      </w:pPr>
      <w:r>
        <w:t xml:space="preserve">Índice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Título</w:t>
            </w:r>
          </w:p>
        </w:tc>
        <w:tc>
          <w:tcPr/>
          <w:p>
            <w:pPr>
              <w:pStyle w:val="Compact"/>
            </w:pPr>
            <w:r>
              <w:t xml:space="preserve">Requisito</w:t>
            </w:r>
          </w:p>
        </w:tc>
        <w:tc>
          <w:tcPr/>
          <w:p>
            <w:pPr>
              <w:pStyle w:val="Compact"/>
            </w:pPr>
            <w:r>
              <w:t xml:space="preserve">Prioridade</w:t>
            </w:r>
          </w:p>
        </w:tc>
        <w:tc>
          <w:tcPr/>
          <w:p>
            <w:pPr>
              <w:pStyle w:val="Compact"/>
            </w:pPr>
            <w:r>
              <w:t xml:space="preserve">Tipo</w:t>
            </w:r>
          </w:p>
        </w:tc>
        <w:tc>
          <w:tcPr/>
          <w:p>
            <w:pPr>
              <w:pStyle w:val="Compact"/>
            </w:pPr>
            <w:r>
              <w:t xml:space="preserve">Automatizado</w:t>
            </w:r>
          </w:p>
        </w:tc>
        <w:tc>
          <w:tcPr/>
          <w:p>
            <w:pPr>
              <w:pStyle w:val="Compact"/>
            </w:pPr>
            <w:r>
              <w:t xml:space="preserve">Estado</w:t>
            </w:r>
          </w:p>
        </w:tc>
      </w:tr>
      <w:tr>
        <w:tc>
          <w:tcPr/>
          <w:p>
            <w:pPr>
              <w:pStyle w:val="Compact"/>
            </w:pPr>
            <w:r>
              <w:t xml:space="preserve">TC-001</w:t>
            </w:r>
          </w:p>
        </w:tc>
        <w:tc>
          <w:tcPr/>
          <w:p>
            <w:pPr>
              <w:pStyle w:val="Compact"/>
            </w:pPr>
            <w:r>
              <w:t xml:space="preserve">Autenticação com credenciais válidas</w:t>
            </w:r>
          </w:p>
        </w:tc>
        <w:tc>
          <w:tcPr/>
          <w:p>
            <w:pPr>
              <w:pStyle w:val="Compact"/>
            </w:pPr>
            <w:r>
              <w:t xml:space="preserve">RF-01</w:t>
            </w:r>
          </w:p>
        </w:tc>
        <w:tc>
          <w:tcPr/>
          <w:p>
            <w:pPr>
              <w:pStyle w:val="Compact"/>
            </w:pPr>
            <w:r>
              <w:t xml:space="preserve">Crítica</w:t>
            </w:r>
          </w:p>
        </w:tc>
        <w:tc>
          <w:tcPr/>
          <w:p>
            <w:pPr>
              <w:pStyle w:val="Compact"/>
            </w:pPr>
            <w:r>
              <w:t xml:space="preserve">Funcional</w:t>
            </w:r>
          </w:p>
        </w:tc>
        <w:tc>
          <w:tcPr/>
          <w:p>
            <w:pPr>
              <w:pStyle w:val="Compact"/>
            </w:pPr>
            <w:r>
              <w:t xml:space="preserve">Sim</w:t>
            </w:r>
          </w:p>
        </w:tc>
        <w:tc>
          <w:tcPr/>
          <w:p>
            <w:pPr>
              <w:pStyle w:val="Compact"/>
            </w:pPr>
            <w:r>
              <w:t xml:space="preserve">Passou</w:t>
            </w:r>
          </w:p>
        </w:tc>
      </w:tr>
      <w:tr>
        <w:tc>
          <w:tcPr/>
          <w:p>
            <w:pPr>
              <w:pStyle w:val="Compact"/>
            </w:pPr>
            <w:r>
              <w:t xml:space="preserve">TC-002</w:t>
            </w:r>
          </w:p>
        </w:tc>
        <w:tc>
          <w:tcPr/>
          <w:p>
            <w:pPr>
              <w:pStyle w:val="Compact"/>
            </w:pPr>
            <w:r>
              <w:t xml:space="preserve">Autenticação com palavra-passe errada</w:t>
            </w:r>
          </w:p>
        </w:tc>
        <w:tc>
          <w:tcPr/>
          <w:p>
            <w:pPr>
              <w:pStyle w:val="Compact"/>
            </w:pPr>
            <w:r>
              <w:t xml:space="preserve">RF-01</w:t>
            </w:r>
          </w:p>
        </w:tc>
        <w:tc>
          <w:tcPr/>
          <w:p>
            <w:pPr>
              <w:pStyle w:val="Compact"/>
            </w:pPr>
            <w:r>
              <w:t xml:space="preserve">Crítica</w:t>
            </w:r>
          </w:p>
        </w:tc>
        <w:tc>
          <w:tcPr/>
          <w:p>
            <w:pPr>
              <w:pStyle w:val="Compact"/>
            </w:pPr>
            <w:r>
              <w:t xml:space="preserve">Funcional</w:t>
            </w:r>
          </w:p>
        </w:tc>
        <w:tc>
          <w:tcPr/>
          <w:p>
            <w:pPr>
              <w:pStyle w:val="Compact"/>
            </w:pPr>
            <w:r>
              <w:t xml:space="preserve">Sim</w:t>
            </w:r>
          </w:p>
        </w:tc>
        <w:tc>
          <w:tcPr/>
          <w:p>
            <w:pPr>
              <w:pStyle w:val="Compact"/>
            </w:pPr>
            <w:r>
              <w:t xml:space="preserve">Passou</w:t>
            </w:r>
          </w:p>
        </w:tc>
      </w:tr>
      <w:tr>
        <w:tc>
          <w:tcPr/>
          <w:p>
            <w:pPr>
              <w:pStyle w:val="Compact"/>
            </w:pPr>
            <w:r>
              <w:t xml:space="preserve">TC-003</w:t>
            </w:r>
          </w:p>
        </w:tc>
        <w:tc>
          <w:tcPr/>
          <w:p>
            <w:pPr>
              <w:pStyle w:val="Compact"/>
            </w:pPr>
            <w:r>
              <w:t xml:space="preserve">Bloqueio após 5 tentativas</w:t>
            </w:r>
          </w:p>
        </w:tc>
        <w:tc>
          <w:tcPr/>
          <w:p>
            <w:pPr>
              <w:pStyle w:val="Compact"/>
            </w:pPr>
            <w:r>
              <w:t xml:space="preserve">RF-01, RN-01</w:t>
            </w:r>
          </w:p>
        </w:tc>
        <w:tc>
          <w:tcPr/>
          <w:p>
            <w:pPr>
              <w:pStyle w:val="Compact"/>
            </w:pPr>
            <w:r>
              <w:t xml:space="preserve">Crítica</w:t>
            </w:r>
          </w:p>
        </w:tc>
        <w:tc>
          <w:tcPr/>
          <w:p>
            <w:pPr>
              <w:pStyle w:val="Compact"/>
            </w:pPr>
            <w:r>
              <w:t xml:space="preserve">Segurança</w:t>
            </w:r>
          </w:p>
        </w:tc>
        <w:tc>
          <w:tcPr/>
          <w:p>
            <w:pPr>
              <w:pStyle w:val="Compact"/>
            </w:pPr>
            <w:r>
              <w:t xml:space="preserve">Sim</w:t>
            </w:r>
          </w:p>
        </w:tc>
        <w:tc>
          <w:tcPr/>
          <w:p>
            <w:pPr>
              <w:pStyle w:val="Compact"/>
            </w:pPr>
            <w:r>
              <w:t xml:space="preserve">Passou</w:t>
            </w:r>
          </w:p>
        </w:tc>
      </w:tr>
      <w:tr>
        <w:tc>
          <w:tcPr/>
          <w:p>
            <w:pPr>
              <w:pStyle w:val="Compact"/>
            </w:pPr>
            <w:r>
              <w:t xml:space="preserve">TC-012</w:t>
            </w:r>
          </w:p>
        </w:tc>
        <w:tc>
          <w:tcPr/>
          <w:p>
            <w:pPr>
              <w:pStyle w:val="Compact"/>
            </w:pPr>
            <w:r>
              <w:t xml:space="preserve">Aprovação acima de 5000 €</w:t>
            </w:r>
          </w:p>
        </w:tc>
        <w:tc>
          <w:tcPr/>
          <w:p>
            <w:pPr>
              <w:pStyle w:val="Compact"/>
            </w:pPr>
            <w:r>
              <w:t xml:space="preserve">RF-09, RN-02</w:t>
            </w:r>
          </w:p>
        </w:tc>
        <w:tc>
          <w:tcPr/>
          <w:p>
            <w:pPr>
              <w:pStyle w:val="Compact"/>
            </w:pPr>
            <w:r>
              <w:t xml:space="preserve">Crítica</w:t>
            </w:r>
          </w:p>
        </w:tc>
        <w:tc>
          <w:tcPr/>
          <w:p>
            <w:pPr>
              <w:pStyle w:val="Compact"/>
            </w:pPr>
            <w:r>
              <w:t xml:space="preserve">Funcional</w:t>
            </w:r>
          </w:p>
        </w:tc>
        <w:tc>
          <w:tcPr/>
          <w:p>
            <w:pPr>
              <w:pStyle w:val="Compact"/>
            </w:pPr>
            <w:r>
              <w:t xml:space="preserve">Não</w:t>
            </w:r>
          </w:p>
        </w:tc>
        <w:tc>
          <w:tcPr/>
          <w:p>
            <w:pPr>
              <w:pStyle w:val="Compact"/>
            </w:pPr>
            <w:r>
              <w:t xml:space="preserve">Falhou</w:t>
            </w:r>
          </w:p>
        </w:tc>
      </w:tr>
    </w:tbl>
    <w:p>
      <w:r>
        <w:pict>
          <v:rect style="width:0;height:1.5pt" o:hralign="center" o:hrstd="t" o:hr="t"/>
        </w:pict>
      </w:r>
    </w:p>
    <w:bookmarkEnd w:id="1045"/>
    <w:bookmarkStart w:id="1049" w:name="especificações"/>
    <w:p>
      <w:pPr>
        <w:pStyle w:val="Heading2"/>
      </w:pPr>
      <w:r>
        <w:t xml:space="preserve">Especificações</w:t>
      </w:r>
    </w:p>
    <w:bookmarkStart w:id="1046" w:name="X8340d7eccbabacb5ba95adf9384c858a5c881fa"/>
    <w:p>
      <w:pPr>
        <w:pStyle w:val="Heading3"/>
      </w:pPr>
      <w:r>
        <w:t xml:space="preserve">TC-001 — Autenticação com credenciais válidas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Requisito</w:t>
            </w:r>
          </w:p>
        </w:tc>
        <w:tc>
          <w:tcPr/>
          <w:p>
            <w:pPr>
              <w:pStyle w:val="Compact"/>
            </w:pPr>
            <w:r>
              <w:t xml:space="preserve">RF-01</w:t>
            </w:r>
          </w:p>
        </w:tc>
      </w:tr>
      <w:tr>
        <w:tc>
          <w:tcPr/>
          <w:p>
            <w:pPr>
              <w:pStyle w:val="Compact"/>
            </w:pPr>
            <w:r>
              <w:rPr>
                <w:b/>
                <w:bCs/>
              </w:rPr>
              <w:t xml:space="preserve">Caso de uso</w:t>
            </w:r>
          </w:p>
        </w:tc>
        <w:tc>
          <w:tcPr/>
          <w:p>
            <w:pPr>
              <w:pStyle w:val="Compact"/>
            </w:pPr>
            <w:r>
              <w:t xml:space="preserve">UC-01, fluxo principal</w:t>
            </w:r>
          </w:p>
        </w:tc>
      </w:tr>
      <w:tr>
        <w:tc>
          <w:tcPr/>
          <w:p>
            <w:pPr>
              <w:pStyle w:val="Compact"/>
            </w:pPr>
            <w:r>
              <w:rPr>
                <w:b/>
                <w:bCs/>
              </w:rPr>
              <w:t xml:space="preserve">Prioridade</w:t>
            </w:r>
          </w:p>
        </w:tc>
        <w:tc>
          <w:tcPr/>
          <w:p>
            <w:pPr>
              <w:pStyle w:val="Compact"/>
            </w:pPr>
            <w:r>
              <w:t xml:space="preserve">Crítica</w:t>
            </w:r>
          </w:p>
        </w:tc>
      </w:tr>
      <w:tr>
        <w:tc>
          <w:tcPr/>
          <w:p>
            <w:pPr>
              <w:pStyle w:val="Compact"/>
            </w:pPr>
            <w:r>
              <w:rPr>
                <w:b/>
                <w:bCs/>
              </w:rPr>
              <w:t xml:space="preserve">Tipo</w:t>
            </w:r>
          </w:p>
        </w:tc>
        <w:tc>
          <w:tcPr/>
          <w:p>
            <w:pPr>
              <w:pStyle w:val="Compact"/>
            </w:pPr>
            <w:r>
              <w:t xml:space="preserve">Funcional</w:t>
            </w:r>
          </w:p>
        </w:tc>
      </w:tr>
      <w:tr>
        <w:tc>
          <w:tcPr/>
          <w:p>
            <w:pPr>
              <w:pStyle w:val="Compact"/>
            </w:pPr>
            <w:r>
              <w:rPr>
                <w:b/>
                <w:bCs/>
              </w:rPr>
              <w:t xml:space="preserve">Automatizado</w:t>
            </w:r>
          </w:p>
        </w:tc>
        <w:tc>
          <w:tcPr/>
          <w:p>
            <w:pPr>
              <w:pStyle w:val="Compact"/>
            </w:pPr>
            <w:r>
              <w:t xml:space="preserve">Sim —</w:t>
            </w:r>
            <w:r>
              <w:t xml:space="preserve"> </w:t>
            </w:r>
            <w:r>
              <w:rPr>
                <w:rStyle w:val="VerbatimChar"/>
              </w:rPr>
              <w:t xml:space="preserve">tests/e2e/auth.spec.ts:12</w:t>
            </w:r>
          </w:p>
        </w:tc>
      </w:tr>
      <w:tr>
        <w:tc>
          <w:tcPr/>
          <w:p>
            <w:pPr>
              <w:pStyle w:val="Compact"/>
            </w:pPr>
            <w:r>
              <w:rPr>
                <w:b/>
                <w:bCs/>
              </w:rPr>
              <w:t xml:space="preserve">Duração estimada</w:t>
            </w:r>
          </w:p>
        </w:tc>
        <w:tc>
          <w:tcPr/>
          <w:p>
            <w:pPr>
              <w:pStyle w:val="Compact"/>
            </w:pPr>
            <w:r>
              <w:t xml:space="preserve">{{30 s}}</w:t>
            </w:r>
          </w:p>
        </w:tc>
      </w:tr>
    </w:tbl>
    <w:p>
      <w:pPr>
        <w:pStyle w:val="BodyText"/>
      </w:pPr>
      <w:r>
        <w:rPr>
          <w:b/>
          <w:bCs/>
        </w:rPr>
        <w:t xml:space="preserve">Pré-condições</w:t>
      </w:r>
      <w:r>
        <w:t xml:space="preserve"> </w:t>
      </w:r>
      <w:r>
        <w:t xml:space="preserve">1. Existe o utilizador</w:t>
      </w:r>
      <w:r>
        <w:t xml:space="preserve"> </w:t>
      </w:r>
      <w:r>
        <w:rPr>
          <w:rStyle w:val="VerbatimChar"/>
        </w:rPr>
        <w:t xml:space="preserve">cliente@exemplo.test</w:t>
      </w:r>
      <w:r>
        <w:t xml:space="preserve"> </w:t>
      </w:r>
      <w:r>
        <w:t xml:space="preserve">ativo, com palavra-passe</w:t>
      </w:r>
      <w:r>
        <w:t xml:space="preserve"> </w:t>
      </w:r>
      <w:r>
        <w:rPr>
          <w:rStyle w:val="VerbatimChar"/>
        </w:rPr>
        <w:t xml:space="preserve">Dev12345678!</w:t>
      </w:r>
      <w:r>
        <w:t xml:space="preserve">.</w:t>
      </w:r>
      <w:r>
        <w:t xml:space="preserve"> </w:t>
      </w:r>
      <w:r>
        <w:t xml:space="preserve">2. O utilizador não tem sessão iniciada.</w:t>
      </w:r>
    </w:p>
    <w:p>
      <w:pPr>
        <w:pStyle w:val="BodyText"/>
      </w:pPr>
      <w:r>
        <w:rPr>
          <w:b/>
          <w:bCs/>
        </w:rPr>
        <w:t xml:space="preserve">Passos</w:t>
      </w:r>
      <w:r>
        <w:t xml:space="preserve"> </w:t>
      </w:r>
      <w:r>
        <w:t xml:space="preserve">| # | Ação | Resultado esperado |</w:t>
      </w:r>
      <w:r>
        <w:t xml:space="preserve"> </w:t>
      </w:r>
      <w:r>
        <w:t xml:space="preserve">|—|—|—|</w:t>
      </w:r>
      <w:r>
        <w:t xml:space="preserve"> </w:t>
      </w:r>
      <w:r>
        <w:t xml:space="preserve">| 1 | Aceder a</w:t>
      </w:r>
      <w:r>
        <w:t xml:space="preserve"> </w:t>
      </w:r>
      <w:r>
        <w:rPr>
          <w:rStyle w:val="VerbatimChar"/>
        </w:rPr>
        <w:t xml:space="preserve">/login</w:t>
      </w:r>
      <w:r>
        <w:t xml:space="preserve"> </w:t>
      </w:r>
      <w:r>
        <w:t xml:space="preserve">| Formulário visível com campos de e-mail e palavra-passe |</w:t>
      </w:r>
      <w:r>
        <w:t xml:space="preserve"> </w:t>
      </w:r>
      <w:r>
        <w:t xml:space="preserve">| 2 | Introduzir</w:t>
      </w:r>
      <w:r>
        <w:t xml:space="preserve"> </w:t>
      </w:r>
      <w:r>
        <w:rPr>
          <w:rStyle w:val="VerbatimChar"/>
        </w:rPr>
        <w:t xml:space="preserve">cliente@exemplo.test</w:t>
      </w:r>
      <w:r>
        <w:t xml:space="preserve"> </w:t>
      </w:r>
      <w:r>
        <w:t xml:space="preserve">| Campo aceita o valor; sem erro de validação |</w:t>
      </w:r>
      <w:r>
        <w:t xml:space="preserve"> </w:t>
      </w:r>
      <w:r>
        <w:t xml:space="preserve">| 3 | Introduzir</w:t>
      </w:r>
      <w:r>
        <w:t xml:space="preserve"> </w:t>
      </w:r>
      <w:r>
        <w:rPr>
          <w:rStyle w:val="VerbatimChar"/>
        </w:rPr>
        <w:t xml:space="preserve">Dev12345678!</w:t>
      </w:r>
      <w:r>
        <w:t xml:space="preserve"> </w:t>
      </w:r>
      <w:r>
        <w:t xml:space="preserve">| Caracteres mascarados |</w:t>
      </w:r>
      <w:r>
        <w:t xml:space="preserve"> </w:t>
      </w:r>
      <w:r>
        <w:t xml:space="preserve">| 4 | Clicar em</w:t>
      </w:r>
      <w:r>
        <w:t xml:space="preserve"> </w:t>
      </w:r>
      <w:r>
        <w:t xml:space="preserve">“Entrar”</w:t>
      </w:r>
      <w:r>
        <w:t xml:space="preserve"> </w:t>
      </w:r>
      <w:r>
        <w:t xml:space="preserve">| Indicador de carregamento; botão desativado |</w:t>
      </w:r>
      <w:r>
        <w:t xml:space="preserve"> </w:t>
      </w:r>
      <w:r>
        <w:t xml:space="preserve">| 5 | Aguardar redireção | URL passa a</w:t>
      </w:r>
      <w:r>
        <w:t xml:space="preserve"> </w:t>
      </w:r>
      <w:r>
        <w:rPr>
          <w:rStyle w:val="VerbatimChar"/>
        </w:rPr>
        <w:t xml:space="preserve">/dashboard</w:t>
      </w:r>
      <w:r>
        <w:t xml:space="preserve"> </w:t>
      </w:r>
      <w:r>
        <w:t xml:space="preserve">em ≤ 2 s; nome do utilizador visível no cabeçalho |</w:t>
      </w:r>
    </w:p>
    <w:p>
      <w:pPr>
        <w:pStyle w:val="BodyText"/>
      </w:pPr>
      <w:r>
        <w:rPr>
          <w:b/>
          <w:bCs/>
        </w:rPr>
        <w:t xml:space="preserve">Pós-condições</w:t>
      </w:r>
      <w:r>
        <w:t xml:space="preserve"> </w:t>
      </w:r>
      <w:r>
        <w:t xml:space="preserve">- Cookie de sessão presente com</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SameSite=Lax</w:t>
      </w:r>
      <w:r>
        <w:t xml:space="preserve">.</w:t>
      </w:r>
      <w:r>
        <w:t xml:space="preserve"> </w:t>
      </w:r>
      <w:r>
        <w:t xml:space="preserve">- Registo de auditoria criado com tipo</w:t>
      </w:r>
      <w:r>
        <w:t xml:space="preserve"> </w:t>
      </w:r>
      <w:r>
        <w:rPr>
          <w:rStyle w:val="VerbatimChar"/>
        </w:rPr>
        <w:t xml:space="preserve">LOGIN_SUCESSO</w:t>
      </w:r>
      <w:r>
        <w:t xml:space="preserve">.</w:t>
      </w:r>
    </w:p>
    <w:p>
      <w:pPr>
        <w:pStyle w:val="BodyText"/>
      </w:pPr>
      <w:r>
        <w:rPr>
          <w:b/>
          <w:bCs/>
        </w:rPr>
        <w:t xml:space="preserve">Resultado da última execução</w:t>
      </w:r>
      <w:r>
        <w:t xml:space="preserve"> </w:t>
      </w:r>
      <w:r>
        <w:t xml:space="preserve">| Data | Versão | Ambiente | Executado por | Resultado | Notas |</w:t>
      </w:r>
      <w:r>
        <w:t xml:space="preserve"> </w:t>
      </w:r>
      <w:r>
        <w:t xml:space="preserve">|—|—|—|—|—|—|</w:t>
      </w:r>
      <w:r>
        <w:t xml:space="preserve"> </w:t>
      </w:r>
      <w:r>
        <w:t xml:space="preserve">| {{data}} | {{v1.4.2}} | staging | {{CI}} | Passou | — |</w:t>
      </w:r>
    </w:p>
    <w:p>
      <w:r>
        <w:pict>
          <v:rect style="width:0;height:1.5pt" o:hralign="center" o:hrstd="t" o:hr="t"/>
        </w:pict>
      </w:r>
    </w:p>
    <w:bookmarkEnd w:id="1046"/>
    <w:bookmarkStart w:id="1047" w:name="tc-003-bloqueio-após-tentativas-falhadas"/>
    <w:p>
      <w:pPr>
        <w:pStyle w:val="Heading3"/>
      </w:pPr>
      <w:r>
        <w:t xml:space="preserve">TC-003 — Bloqueio após tentativas falhadas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Requisito</w:t>
            </w:r>
          </w:p>
        </w:tc>
        <w:tc>
          <w:tcPr/>
          <w:p>
            <w:pPr>
              <w:pStyle w:val="Compact"/>
            </w:pPr>
            <w:r>
              <w:t xml:space="preserve">RF-01, RN-01</w:t>
            </w:r>
          </w:p>
        </w:tc>
      </w:tr>
      <w:tr>
        <w:tc>
          <w:tcPr/>
          <w:p>
            <w:pPr>
              <w:pStyle w:val="Compact"/>
            </w:pPr>
            <w:r>
              <w:rPr>
                <w:b/>
                <w:bCs/>
              </w:rPr>
              <w:t xml:space="preserve">Caso de uso</w:t>
            </w:r>
          </w:p>
        </w:tc>
        <w:tc>
          <w:tcPr/>
          <w:p>
            <w:pPr>
              <w:pStyle w:val="Compact"/>
            </w:pPr>
            <w:r>
              <w:t xml:space="preserve">UC-01, exceção E2</w:t>
            </w:r>
          </w:p>
        </w:tc>
      </w:tr>
      <w:tr>
        <w:tc>
          <w:tcPr/>
          <w:p>
            <w:pPr>
              <w:pStyle w:val="Compact"/>
            </w:pPr>
            <w:r>
              <w:rPr>
                <w:b/>
                <w:bCs/>
              </w:rPr>
              <w:t xml:space="preserve">Prioridade</w:t>
            </w:r>
          </w:p>
        </w:tc>
        <w:tc>
          <w:tcPr/>
          <w:p>
            <w:pPr>
              <w:pStyle w:val="Compact"/>
            </w:pPr>
            <w:r>
              <w:t xml:space="preserve">Crítica</w:t>
            </w:r>
          </w:p>
        </w:tc>
      </w:tr>
      <w:tr>
        <w:tc>
          <w:tcPr/>
          <w:p>
            <w:pPr>
              <w:pStyle w:val="Compact"/>
            </w:pPr>
            <w:r>
              <w:rPr>
                <w:b/>
                <w:bCs/>
              </w:rPr>
              <w:t xml:space="preserve">Tipo</w:t>
            </w:r>
          </w:p>
        </w:tc>
        <w:tc>
          <w:tcPr/>
          <w:p>
            <w:pPr>
              <w:pStyle w:val="Compact"/>
            </w:pPr>
            <w:r>
              <w:t xml:space="preserve">Segurança</w:t>
            </w:r>
          </w:p>
        </w:tc>
      </w:tr>
    </w:tbl>
    <w:p>
      <w:pPr>
        <w:pStyle w:val="BodyText"/>
      </w:pPr>
      <w:r>
        <w:rPr>
          <w:b/>
          <w:bCs/>
        </w:rPr>
        <w:t xml:space="preserve">Pré-condições:</w:t>
      </w:r>
      <w:r>
        <w:t xml:space="preserve"> </w:t>
      </w:r>
      <w:r>
        <w:t xml:space="preserve">utilizador ativo sem tentativas falhadas recentes; contador reposto.</w:t>
      </w:r>
    </w:p>
    <w:p>
      <w:pPr>
        <w:pStyle w:val="BodyText"/>
      </w:pPr>
      <w:r>
        <w:rPr>
          <w:b/>
          <w:bCs/>
        </w:rPr>
        <w:t xml:space="preserve">Passos</w:t>
      </w:r>
      <w:r>
        <w:t xml:space="preserve"> </w:t>
      </w:r>
      <w:r>
        <w:t xml:space="preserve">| # | Ação | Resultado esperado |</w:t>
      </w:r>
      <w:r>
        <w:t xml:space="preserve"> </w:t>
      </w:r>
      <w:r>
        <w:t xml:space="preserve">|—|—|—|</w:t>
      </w:r>
      <w:r>
        <w:t xml:space="preserve"> </w:t>
      </w:r>
      <w:r>
        <w:t xml:space="preserve">| 1–5 | Tentar autenticar 5 vezes com palavra-passe errada | Cada tentativa:</w:t>
      </w:r>
      <w:r>
        <w:t xml:space="preserve"> </w:t>
      </w:r>
      <w:r>
        <w:t xml:space="preserve">“Credenciais inválidas”</w:t>
      </w:r>
      <w:r>
        <w:t xml:space="preserve">; mensagem idêntica em todas |</w:t>
      </w:r>
      <w:r>
        <w:t xml:space="preserve"> </w:t>
      </w:r>
      <w:r>
        <w:t xml:space="preserve">| 6 | Tentar com a palavra-passe</w:t>
      </w:r>
      <w:r>
        <w:t xml:space="preserve"> </w:t>
      </w:r>
      <w:r>
        <w:rPr>
          <w:b/>
          <w:bCs/>
        </w:rPr>
        <w:t xml:space="preserve">correta</w:t>
      </w:r>
      <w:r>
        <w:t xml:space="preserve"> </w:t>
      </w:r>
      <w:r>
        <w:t xml:space="preserve">| Acesso recusado; mensagem indica bloqueio temporário |</w:t>
      </w:r>
      <w:r>
        <w:t xml:space="preserve"> </w:t>
      </w:r>
      <w:r>
        <w:t xml:space="preserve">| 7 | Verificar o e-mail do utilizador | Notificação de bloqueio recebida |</w:t>
      </w:r>
      <w:r>
        <w:t xml:space="preserve"> </w:t>
      </w:r>
      <w:r>
        <w:t xml:space="preserve">| 8 | Aguardar 15 min e repetir com a palavra-passe correta | Autenticação bem-sucedida |</w:t>
      </w:r>
    </w:p>
    <w:p>
      <w:pPr>
        <w:pStyle w:val="BodyText"/>
      </w:pPr>
      <w:r>
        <w:rPr>
          <w:b/>
          <w:bCs/>
        </w:rPr>
        <w:t xml:space="preserve">Pós-condições:</w:t>
      </w:r>
      <w:r>
        <w:t xml:space="preserve"> </w:t>
      </w:r>
      <w:r>
        <w:t xml:space="preserve">evento</w:t>
      </w:r>
      <w:r>
        <w:t xml:space="preserve"> </w:t>
      </w:r>
      <w:r>
        <w:rPr>
          <w:rStyle w:val="VerbatimChar"/>
        </w:rPr>
        <w:t xml:space="preserve">CONTA_BLOQUEADA</w:t>
      </w:r>
      <w:r>
        <w:t xml:space="preserve"> </w:t>
      </w:r>
      <w:r>
        <w:t xml:space="preserve">no registo de auditoria.</w:t>
      </w:r>
    </w:p>
    <w:p>
      <w:r>
        <w:pict>
          <v:rect style="width:0;height:1.5pt" o:hralign="center" o:hrstd="t" o:hr="t"/>
        </w:pict>
      </w:r>
    </w:p>
    <w:bookmarkEnd w:id="1047"/>
    <w:bookmarkStart w:id="1048" w:name="tc-012"/>
    <w:p>
      <w:pPr>
        <w:pStyle w:val="Heading3"/>
      </w:pPr>
      <w:r>
        <w:t xml:space="preserve">TC-012 — {{…}}</w:t>
      </w:r>
    </w:p>
    <w:p>
      <w:r>
        <w:pict>
          <v:rect style="width:0;height:1.5pt" o:hralign="center" o:hrstd="t" o:hr="t"/>
        </w:pict>
      </w:r>
    </w:p>
    <w:bookmarkEnd w:id="1048"/>
    <w:bookmarkEnd w:id="1049"/>
    <w:bookmarkStart w:id="1052" w:name="testes-de-dados-tabelas-de-decisão"/>
    <w:p>
      <w:pPr>
        <w:pStyle w:val="Heading2"/>
      </w:pPr>
      <w:r>
        <w:t xml:space="preserve">Testes de dados / tabelas de decisão</w:t>
      </w:r>
    </w:p>
    <w:bookmarkStart w:id="1050" w:name="tc-020-validação-de-nif-rn-nn"/>
    <w:p>
      <w:pPr>
        <w:pStyle w:val="Heading3"/>
      </w:pPr>
      <w:r>
        <w:t xml:space="preserve">TC-020 — Validação de NIF (RN-{{nn}})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Entrada</w:t>
            </w:r>
          </w:p>
        </w:tc>
        <w:tc>
          <w:tcPr/>
          <w:p>
            <w:pPr>
              <w:pStyle w:val="Compact"/>
            </w:pPr>
            <w:r>
              <w:t xml:space="preserve">Válido?</w:t>
            </w:r>
          </w:p>
        </w:tc>
        <w:tc>
          <w:tcPr/>
          <w:p>
            <w:pPr>
              <w:pStyle w:val="Compact"/>
            </w:pPr>
            <w:r>
              <w:t xml:space="preserve">Mensagem esperada</w:t>
            </w:r>
          </w:p>
        </w:tc>
      </w:tr>
      <w:tr>
        <w:tc>
          <w:tcPr/>
          <w:p>
            <w:pPr>
              <w:pStyle w:val="Compact"/>
            </w:pPr>
            <w:r>
              <w:t xml:space="preserve">1</w:t>
            </w:r>
          </w:p>
        </w:tc>
        <w:tc>
          <w:tcPr/>
          <w:p>
            <w:pPr>
              <w:pStyle w:val="Compact"/>
            </w:pPr>
            <w:r>
              <w:rPr>
                <w:rStyle w:val="VerbatimChar"/>
              </w:rPr>
              <w:t xml:space="preserve">501442600</w:t>
            </w:r>
          </w:p>
        </w:tc>
        <w:tc>
          <w:tcPr/>
          <w:p>
            <w:pPr>
              <w:pStyle w:val="Compact"/>
            </w:pPr>
            <w:r>
              <w:t xml:space="preserve">Sim</w:t>
            </w:r>
          </w:p>
        </w:tc>
        <w:tc>
          <w:tcPr/>
          <w:p>
            <w:pPr>
              <w:pStyle w:val="Compact"/>
            </w:pPr>
            <w:r>
              <w:t xml:space="preserve">—</w:t>
            </w:r>
          </w:p>
        </w:tc>
      </w:tr>
      <w:tr>
        <w:tc>
          <w:tcPr/>
          <w:p>
            <w:pPr>
              <w:pStyle w:val="Compact"/>
            </w:pPr>
            <w:r>
              <w:t xml:space="preserve">2</w:t>
            </w:r>
          </w:p>
        </w:tc>
        <w:tc>
          <w:tcPr/>
          <w:p>
            <w:pPr>
              <w:pStyle w:val="Compact"/>
            </w:pPr>
            <w:r>
              <w:rPr>
                <w:rStyle w:val="VerbatimChar"/>
              </w:rPr>
              <w:t xml:space="preserve">501442601</w:t>
            </w:r>
          </w:p>
        </w:tc>
        <w:tc>
          <w:tcPr/>
          <w:p>
            <w:pPr>
              <w:pStyle w:val="Compact"/>
            </w:pPr>
            <w:r>
              <w:t xml:space="preserve">Não</w:t>
            </w:r>
          </w:p>
        </w:tc>
        <w:tc>
          <w:tcPr/>
          <w:p>
            <w:pPr>
              <w:pStyle w:val="Compact"/>
            </w:pPr>
            <w:r>
              <w:t xml:space="preserve">“NIF inválido”</w:t>
            </w:r>
            <w:r>
              <w:t xml:space="preserve"> </w:t>
            </w:r>
            <w:r>
              <w:t xml:space="preserve">(dígito de controlo)</w:t>
            </w:r>
          </w:p>
        </w:tc>
      </w:tr>
      <w:tr>
        <w:tc>
          <w:tcPr/>
          <w:p>
            <w:pPr>
              <w:pStyle w:val="Compact"/>
            </w:pPr>
            <w:r>
              <w:t xml:space="preserve">3</w:t>
            </w:r>
          </w:p>
        </w:tc>
        <w:tc>
          <w:tcPr/>
          <w:p>
            <w:pPr>
              <w:pStyle w:val="Compact"/>
            </w:pPr>
            <w:r>
              <w:rPr>
                <w:rStyle w:val="VerbatimChar"/>
              </w:rPr>
              <w:t xml:space="preserve">12345678</w:t>
            </w:r>
          </w:p>
        </w:tc>
        <w:tc>
          <w:tcPr/>
          <w:p>
            <w:pPr>
              <w:pStyle w:val="Compact"/>
            </w:pPr>
            <w:r>
              <w:t xml:space="preserve">Não</w:t>
            </w:r>
          </w:p>
        </w:tc>
        <w:tc>
          <w:tcPr/>
          <w:p>
            <w:pPr>
              <w:pStyle w:val="Compact"/>
            </w:pPr>
            <w:r>
              <w:t xml:space="preserve">“NIF deve ter 9 dígitos”</w:t>
            </w:r>
          </w:p>
        </w:tc>
      </w:tr>
      <w:tr>
        <w:tc>
          <w:tcPr/>
          <w:p>
            <w:pPr>
              <w:pStyle w:val="Compact"/>
            </w:pPr>
            <w:r>
              <w:t xml:space="preserve">4</w:t>
            </w:r>
          </w:p>
        </w:tc>
        <w:tc>
          <w:tcPr/>
          <w:p>
            <w:pPr>
              <w:pStyle w:val="Compact"/>
            </w:pPr>
            <w:r>
              <w:rPr>
                <w:rStyle w:val="VerbatimChar"/>
              </w:rPr>
              <w:t xml:space="preserve">1234567890</w:t>
            </w:r>
          </w:p>
        </w:tc>
        <w:tc>
          <w:tcPr/>
          <w:p>
            <w:pPr>
              <w:pStyle w:val="Compact"/>
            </w:pPr>
            <w:r>
              <w:t xml:space="preserve">Não</w:t>
            </w:r>
          </w:p>
        </w:tc>
        <w:tc>
          <w:tcPr/>
          <w:p>
            <w:pPr>
              <w:pStyle w:val="Compact"/>
            </w:pPr>
            <w:r>
              <w:t xml:space="preserve">“NIF deve ter 9 dígitos”</w:t>
            </w:r>
          </w:p>
        </w:tc>
      </w:tr>
      <w:tr>
        <w:tc>
          <w:tcPr/>
          <w:p>
            <w:pPr>
              <w:pStyle w:val="Compact"/>
            </w:pPr>
            <w:r>
              <w:t xml:space="preserve">5</w:t>
            </w:r>
          </w:p>
        </w:tc>
        <w:tc>
          <w:tcPr/>
          <w:p>
            <w:pPr>
              <w:pStyle w:val="Compact"/>
            </w:pPr>
            <w:r>
              <w:rPr>
                <w:rStyle w:val="VerbatimChar"/>
              </w:rPr>
              <w:t xml:space="preserve">ABC123456</w:t>
            </w:r>
          </w:p>
        </w:tc>
        <w:tc>
          <w:tcPr/>
          <w:p>
            <w:pPr>
              <w:pStyle w:val="Compact"/>
            </w:pPr>
            <w:r>
              <w:t xml:space="preserve">Não</w:t>
            </w:r>
          </w:p>
        </w:tc>
        <w:tc>
          <w:tcPr/>
          <w:p>
            <w:pPr>
              <w:pStyle w:val="Compact"/>
            </w:pPr>
            <w:r>
              <w:t xml:space="preserve">“NIF só pode conter dígitos”</w:t>
            </w:r>
          </w:p>
        </w:tc>
      </w:tr>
      <w:tr>
        <w:tc>
          <w:tcPr/>
          <w:p>
            <w:pPr>
              <w:pStyle w:val="Compact"/>
            </w:pPr>
            <w:r>
              <w:t xml:space="preserve">6</w:t>
            </w:r>
          </w:p>
        </w:tc>
        <w:tc>
          <w:tcPr/>
          <w:p>
            <w:pPr>
              <w:pStyle w:val="Compact"/>
            </w:pPr>
            <w:r>
              <w:rPr>
                <w:rStyle w:val="VerbatimChar"/>
              </w:rPr>
              <w:t xml:space="preserve">501442600</w:t>
            </w:r>
          </w:p>
        </w:tc>
        <w:tc>
          <w:tcPr/>
          <w:p>
            <w:pPr>
              <w:pStyle w:val="Compact"/>
            </w:pPr>
            <w:r>
              <w:t xml:space="preserve">Sim</w:t>
            </w:r>
          </w:p>
        </w:tc>
        <w:tc>
          <w:tcPr/>
          <w:p>
            <w:pPr>
              <w:pStyle w:val="Compact"/>
            </w:pPr>
            <w:r>
              <w:t xml:space="preserve">— (espaços removidos)</w:t>
            </w:r>
          </w:p>
        </w:tc>
      </w:tr>
      <w:tr>
        <w:tc>
          <w:tcPr/>
          <w:p>
            <w:pPr>
              <w:pStyle w:val="Compact"/>
            </w:pPr>
            <w:r>
              <w:t xml:space="preserve">7</w:t>
            </w:r>
          </w:p>
        </w:tc>
        <w:tc>
          <w:tcPr/>
          <w:p>
            <w:pPr>
              <w:pStyle w:val="Compact"/>
            </w:pPr>
            <w:r>
              <w:rPr>
                <w:i/>
                <w:iCs/>
              </w:rPr>
              <w:t xml:space="preserve">(vazio)</w:t>
            </w:r>
          </w:p>
        </w:tc>
        <w:tc>
          <w:tcPr/>
          <w:p>
            <w:pPr>
              <w:pStyle w:val="Compact"/>
            </w:pPr>
            <w:r>
              <w:t xml:space="preserve">Não</w:t>
            </w:r>
          </w:p>
        </w:tc>
        <w:tc>
          <w:tcPr/>
          <w:p>
            <w:pPr>
              <w:pStyle w:val="Compact"/>
            </w:pPr>
            <w:r>
              <w:t xml:space="preserve">“NIF é obrigatório”</w:t>
            </w:r>
          </w:p>
        </w:tc>
      </w:tr>
      <w:tr>
        <w:tc>
          <w:tcPr/>
          <w:p>
            <w:pPr>
              <w:pStyle w:val="Compact"/>
            </w:pPr>
            <w:r>
              <w:t xml:space="preserve">8</w:t>
            </w:r>
          </w:p>
        </w:tc>
        <w:tc>
          <w:tcPr/>
          <w:p>
            <w:pPr>
              <w:pStyle w:val="Compact"/>
            </w:pPr>
            <w:r>
              <w:rPr>
                <w:rStyle w:val="VerbatimChar"/>
              </w:rPr>
              <w:t xml:space="preserve">000000000</w:t>
            </w:r>
          </w:p>
        </w:tc>
        <w:tc>
          <w:tcPr/>
          <w:p>
            <w:pPr>
              <w:pStyle w:val="Compact"/>
            </w:pPr>
            <w:r>
              <w:t xml:space="preserve">Não</w:t>
            </w:r>
          </w:p>
        </w:tc>
        <w:tc>
          <w:tcPr/>
          <w:p>
            <w:pPr>
              <w:pStyle w:val="Compact"/>
            </w:pPr>
            <w:r>
              <w:t xml:space="preserve">“NIF inválido”</w:t>
            </w:r>
          </w:p>
        </w:tc>
      </w:tr>
    </w:tbl>
    <w:bookmarkEnd w:id="1050"/>
    <w:bookmarkStart w:id="1051" w:name="tc-021-limites-de-aprovação-rn-02"/>
    <w:p>
      <w:pPr>
        <w:pStyle w:val="Heading3"/>
      </w:pPr>
      <w:r>
        <w:t xml:space="preserve">TC-021 — Limites de aprovação (RN-02)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Valor (€)</w:t>
            </w:r>
          </w:p>
        </w:tc>
        <w:tc>
          <w:tcPr/>
          <w:p>
            <w:pPr>
              <w:pStyle w:val="Compact"/>
            </w:pPr>
            <w:r>
              <w:t xml:space="preserve">Cliente em risco</w:t>
            </w:r>
          </w:p>
        </w:tc>
        <w:tc>
          <w:tcPr/>
          <w:p>
            <w:pPr>
              <w:pStyle w:val="Compact"/>
            </w:pPr>
            <w:r>
              <w:t xml:space="preserve">Papel</w:t>
            </w:r>
          </w:p>
        </w:tc>
        <w:tc>
          <w:tcPr/>
          <w:p>
            <w:pPr>
              <w:pStyle w:val="Compact"/>
            </w:pPr>
            <w:r>
              <w:t xml:space="preserve">Resultado esperado</w:t>
            </w:r>
          </w:p>
        </w:tc>
      </w:tr>
      <w:tr>
        <w:tc>
          <w:tcPr/>
          <w:p>
            <w:pPr>
              <w:pStyle w:val="Compact"/>
            </w:pPr>
            <w:r>
              <w:t xml:space="preserve">1</w:t>
            </w:r>
          </w:p>
        </w:tc>
        <w:tc>
          <w:tcPr/>
          <w:p>
            <w:pPr>
              <w:pStyle w:val="Compact"/>
            </w:pPr>
            <w:r>
              <w:t xml:space="preserve">999,99</w:t>
            </w:r>
          </w:p>
        </w:tc>
        <w:tc>
          <w:tcPr/>
          <w:p>
            <w:pPr>
              <w:pStyle w:val="Compact"/>
            </w:pPr>
            <w:r>
              <w:t xml:space="preserve">Não</w:t>
            </w:r>
          </w:p>
        </w:tc>
        <w:tc>
          <w:tcPr/>
          <w:p>
            <w:pPr>
              <w:pStyle w:val="Compact"/>
            </w:pPr>
            <w:r>
              <w:t xml:space="preserve">Cliente</w:t>
            </w:r>
          </w:p>
        </w:tc>
        <w:tc>
          <w:tcPr/>
          <w:p>
            <w:pPr>
              <w:pStyle w:val="Compact"/>
            </w:pPr>
            <w:r>
              <w:t xml:space="preserve">Aprovação automática</w:t>
            </w:r>
          </w:p>
        </w:tc>
      </w:tr>
      <w:tr>
        <w:tc>
          <w:tcPr/>
          <w:p>
            <w:pPr>
              <w:pStyle w:val="Compact"/>
            </w:pPr>
            <w:r>
              <w:t xml:space="preserve">2</w:t>
            </w:r>
          </w:p>
        </w:tc>
        <w:tc>
          <w:tcPr/>
          <w:p>
            <w:pPr>
              <w:pStyle w:val="Compact"/>
            </w:pPr>
            <w:r>
              <w:t xml:space="preserve">1000,00</w:t>
            </w:r>
          </w:p>
        </w:tc>
        <w:tc>
          <w:tcPr/>
          <w:p>
            <w:pPr>
              <w:pStyle w:val="Compact"/>
            </w:pPr>
            <w:r>
              <w:t xml:space="preserve">Não</w:t>
            </w:r>
          </w:p>
        </w:tc>
        <w:tc>
          <w:tcPr/>
          <w:p>
            <w:pPr>
              <w:pStyle w:val="Compact"/>
            </w:pPr>
            <w:r>
              <w:t xml:space="preserve">Cliente</w:t>
            </w:r>
          </w:p>
        </w:tc>
        <w:tc>
          <w:tcPr/>
          <w:p>
            <w:pPr>
              <w:pStyle w:val="Compact"/>
            </w:pPr>
            <w:r>
              <w:t xml:space="preserve">Aprovação automática (limite inclusivo)</w:t>
            </w:r>
          </w:p>
        </w:tc>
      </w:tr>
      <w:tr>
        <w:tc>
          <w:tcPr/>
          <w:p>
            <w:pPr>
              <w:pStyle w:val="Compact"/>
            </w:pPr>
            <w:r>
              <w:t xml:space="preserve">3</w:t>
            </w:r>
          </w:p>
        </w:tc>
        <w:tc>
          <w:tcPr/>
          <w:p>
            <w:pPr>
              <w:pStyle w:val="Compact"/>
            </w:pPr>
            <w:r>
              <w:t xml:space="preserve">5000,00</w:t>
            </w:r>
          </w:p>
        </w:tc>
        <w:tc>
          <w:tcPr/>
          <w:p>
            <w:pPr>
              <w:pStyle w:val="Compact"/>
            </w:pPr>
            <w:r>
              <w:t xml:space="preserve">Não</w:t>
            </w:r>
          </w:p>
        </w:tc>
        <w:tc>
          <w:tcPr/>
          <w:p>
            <w:pPr>
              <w:pStyle w:val="Compact"/>
            </w:pPr>
            <w:r>
              <w:t xml:space="preserve">Cliente</w:t>
            </w:r>
          </w:p>
        </w:tc>
        <w:tc>
          <w:tcPr/>
          <w:p>
            <w:pPr>
              <w:pStyle w:val="Compact"/>
            </w:pPr>
            <w:r>
              <w:t xml:space="preserve">Aprovação automática</w:t>
            </w:r>
          </w:p>
        </w:tc>
      </w:tr>
      <w:tr>
        <w:tc>
          <w:tcPr/>
          <w:p>
            <w:pPr>
              <w:pStyle w:val="Compact"/>
            </w:pPr>
            <w:r>
              <w:t xml:space="preserve">4</w:t>
            </w:r>
          </w:p>
        </w:tc>
        <w:tc>
          <w:tcPr/>
          <w:p>
            <w:pPr>
              <w:pStyle w:val="Compact"/>
            </w:pPr>
            <w:r>
              <w:t xml:space="preserve">5000,01</w:t>
            </w:r>
          </w:p>
        </w:tc>
        <w:tc>
          <w:tcPr/>
          <w:p>
            <w:pPr>
              <w:pStyle w:val="Compact"/>
            </w:pPr>
            <w:r>
              <w:t xml:space="preserve">Não</w:t>
            </w:r>
          </w:p>
        </w:tc>
        <w:tc>
          <w:tcPr/>
          <w:p>
            <w:pPr>
              <w:pStyle w:val="Compact"/>
            </w:pPr>
            <w:r>
              <w:t xml:space="preserve">Cliente</w:t>
            </w:r>
          </w:p>
        </w:tc>
        <w:tc>
          <w:tcPr/>
          <w:p>
            <w:pPr>
              <w:pStyle w:val="Compact"/>
            </w:pPr>
            <w:r>
              <w:t xml:space="preserve">Envia para aprovação de Gestor</w:t>
            </w:r>
          </w:p>
        </w:tc>
      </w:tr>
      <w:tr>
        <w:tc>
          <w:tcPr/>
          <w:p>
            <w:pPr>
              <w:pStyle w:val="Compact"/>
            </w:pPr>
            <w:r>
              <w:t xml:space="preserve">5</w:t>
            </w:r>
          </w:p>
        </w:tc>
        <w:tc>
          <w:tcPr/>
          <w:p>
            <w:pPr>
              <w:pStyle w:val="Compact"/>
            </w:pPr>
            <w:r>
              <w:t xml:space="preserve">5000,01</w:t>
            </w:r>
          </w:p>
        </w:tc>
        <w:tc>
          <w:tcPr/>
          <w:p>
            <w:pPr>
              <w:pStyle w:val="Compact"/>
            </w:pPr>
            <w:r>
              <w:t xml:space="preserve">Não</w:t>
            </w:r>
          </w:p>
        </w:tc>
        <w:tc>
          <w:tcPr/>
          <w:p>
            <w:pPr>
              <w:pStyle w:val="Compact"/>
            </w:pPr>
            <w:r>
              <w:t xml:space="preserve">Gestor</w:t>
            </w:r>
          </w:p>
        </w:tc>
        <w:tc>
          <w:tcPr/>
          <w:p>
            <w:pPr>
              <w:pStyle w:val="Compact"/>
            </w:pPr>
            <w:r>
              <w:t xml:space="preserve">Aprovação permitida</w:t>
            </w:r>
          </w:p>
        </w:tc>
      </w:tr>
      <w:tr>
        <w:tc>
          <w:tcPr/>
          <w:p>
            <w:pPr>
              <w:pStyle w:val="Compact"/>
            </w:pPr>
            <w:r>
              <w:t xml:space="preserve">6</w:t>
            </w:r>
          </w:p>
        </w:tc>
        <w:tc>
          <w:tcPr/>
          <w:p>
            <w:pPr>
              <w:pStyle w:val="Compact"/>
            </w:pPr>
            <w:r>
              <w:t xml:space="preserve">25000,01</w:t>
            </w:r>
          </w:p>
        </w:tc>
        <w:tc>
          <w:tcPr/>
          <w:p>
            <w:pPr>
              <w:pStyle w:val="Compact"/>
            </w:pPr>
            <w:r>
              <w:t xml:space="preserve">Não</w:t>
            </w:r>
          </w:p>
        </w:tc>
        <w:tc>
          <w:tcPr/>
          <w:p>
            <w:pPr>
              <w:pStyle w:val="Compact"/>
            </w:pPr>
            <w:r>
              <w:t xml:space="preserve">Gestor</w:t>
            </w:r>
          </w:p>
        </w:tc>
        <w:tc>
          <w:tcPr/>
          <w:p>
            <w:pPr>
              <w:pStyle w:val="Compact"/>
            </w:pPr>
            <w:r>
              <w:rPr>
                <w:b/>
                <w:bCs/>
              </w:rPr>
              <w:t xml:space="preserve">Recusa</w:t>
            </w:r>
            <w:r>
              <w:t xml:space="preserve"> </w:t>
            </w:r>
            <w:r>
              <w:t xml:space="preserve">— exige Diretor</w:t>
            </w:r>
          </w:p>
        </w:tc>
      </w:tr>
      <w:tr>
        <w:tc>
          <w:tcPr/>
          <w:p>
            <w:pPr>
              <w:pStyle w:val="Compact"/>
            </w:pPr>
            <w:r>
              <w:t xml:space="preserve">7</w:t>
            </w:r>
          </w:p>
        </w:tc>
        <w:tc>
          <w:tcPr/>
          <w:p>
            <w:pPr>
              <w:pStyle w:val="Compact"/>
            </w:pPr>
            <w:r>
              <w:t xml:space="preserve">500,00</w:t>
            </w:r>
          </w:p>
        </w:tc>
        <w:tc>
          <w:tcPr/>
          <w:p>
            <w:pPr>
              <w:pStyle w:val="Compact"/>
            </w:pPr>
            <w:r>
              <w:rPr>
                <w:b/>
                <w:bCs/>
              </w:rPr>
              <w:t xml:space="preserve">Sim</w:t>
            </w:r>
          </w:p>
        </w:tc>
        <w:tc>
          <w:tcPr/>
          <w:p>
            <w:pPr>
              <w:pStyle w:val="Compact"/>
            </w:pPr>
            <w:r>
              <w:t xml:space="preserve">Cliente</w:t>
            </w:r>
          </w:p>
        </w:tc>
        <w:tc>
          <w:tcPr/>
          <w:p>
            <w:pPr>
              <w:pStyle w:val="Compact"/>
            </w:pPr>
            <w:r>
              <w:t xml:space="preserve">Envia para aprovação de Gestor</w:t>
            </w:r>
          </w:p>
        </w:tc>
      </w:tr>
    </w:tbl>
    <w:p>
      <w:pPr>
        <w:pStyle w:val="BlockText"/>
      </w:pPr>
      <w:r>
        <w:rPr>
          <w:b/>
          <w:bCs/>
        </w:rPr>
        <w:t xml:space="preserve">Técnica:</w:t>
      </w:r>
      <w:r>
        <w:t xml:space="preserve"> </w:t>
      </w:r>
      <w:r>
        <w:t xml:space="preserve">valores-limite (n−1, n, n+1) em torno de cada fronteira. É onde os defeitos vivem.</w:t>
      </w:r>
    </w:p>
    <w:p>
      <w:r>
        <w:pict>
          <v:rect style="width:0;height:1.5pt" o:hralign="center" o:hrstd="t" o:hr="t"/>
        </w:pict>
      </w:r>
    </w:p>
    <w:bookmarkEnd w:id="1051"/>
    <w:bookmarkEnd w:id="1052"/>
    <w:bookmarkStart w:id="1054" w:name="percursos-críticos-e2e"/>
    <w:p>
      <w:pPr>
        <w:pStyle w:val="Heading2"/>
      </w:pPr>
      <w:r>
        <w:t xml:space="preserve">Percursos críticos E2E</w:t>
      </w:r>
    </w:p>
    <w:bookmarkStart w:id="1053" w:name="e2e-01-do-login-à-encomenda-entregue"/>
    <w:p>
      <w:pPr>
        <w:pStyle w:val="Heading3"/>
      </w:pPr>
      <w:r>
        <w:t xml:space="preserve">E2E-01 — {{Do login à encomenda entregue}}</w:t>
      </w:r>
    </w:p>
    <w:p>
      <w:pPr>
        <w:pStyle w:val="SourceCode"/>
      </w:pPr>
      <w:r>
        <w:rPr>
          <w:rStyle w:val="VerbatimChar"/>
        </w:rPr>
        <w:t xml:space="preserve">Cenário: Percurso completo de encomenda</w:t>
      </w:r>
      <w:r>
        <w:br/>
      </w:r>
      <w:r>
        <w:rPr>
          <w:rStyle w:val="VerbatimChar"/>
        </w:rPr>
        <w:t xml:space="preserve">  Dado que sou um cliente autenticado</w:t>
      </w:r>
      <w:r>
        <w:br/>
      </w:r>
      <w:r>
        <w:rPr>
          <w:rStyle w:val="VerbatimChar"/>
        </w:rPr>
        <w:t xml:space="preserve">  Quando crio uma encomenda de 3 artigos com stock disponível</w:t>
      </w:r>
      <w:r>
        <w:br/>
      </w:r>
      <w:r>
        <w:rPr>
          <w:rStyle w:val="VerbatimChar"/>
        </w:rPr>
        <w:t xml:space="preserve">  E submeto a encomenda no valor de 250 €</w:t>
      </w:r>
      <w:r>
        <w:br/>
      </w:r>
      <w:r>
        <w:rPr>
          <w:rStyle w:val="VerbatimChar"/>
        </w:rPr>
        <w:t xml:space="preserve">  Então a encomenda é aprovada automaticamente</w:t>
      </w:r>
      <w:r>
        <w:br/>
      </w:r>
      <w:r>
        <w:rPr>
          <w:rStyle w:val="VerbatimChar"/>
        </w:rPr>
        <w:t xml:space="preserve">  E recebo um e-mail de confirmação</w:t>
      </w:r>
      <w:r>
        <w:br/>
      </w:r>
      <w:r>
        <w:rPr>
          <w:rStyle w:val="VerbatimChar"/>
        </w:rPr>
        <w:t xml:space="preserve">  E o stock dos 3 artigos é reduzido</w:t>
      </w:r>
      <w:r>
        <w:br/>
      </w:r>
      <w:r>
        <w:rPr>
          <w:rStyle w:val="VerbatimChar"/>
        </w:rPr>
        <w:t xml:space="preserve">  E a encomenda aparece na minha lista com estado "Aprovada"</w:t>
      </w:r>
    </w:p>
    <w:p>
      <w:r>
        <w:pict>
          <v:rect style="width:0;height:1.5pt" o:hralign="center" o:hrstd="t" o:hr="t"/>
        </w:pict>
      </w:r>
    </w:p>
    <w:bookmarkEnd w:id="1053"/>
    <w:bookmarkEnd w:id="1054"/>
    <w:bookmarkStart w:id="1056" w:name="testes-exploratórios-charters"/>
    <w:p>
      <w:pPr>
        <w:pStyle w:val="Heading2"/>
      </w:pPr>
      <w:r>
        <w:t xml:space="preserve">Testes exploratórios (charters)</w:t>
      </w:r>
    </w:p>
    <w:bookmarkStart w:id="1055" w:name="Xd813ab103c6cb487c6e00e7358d04ee896be2f7"/>
    <w:p>
      <w:pPr>
        <w:pStyle w:val="Heading3"/>
      </w:pPr>
      <w:r>
        <w:t xml:space="preserve">CHT-01 — {{Explorar o fluxo de criação de encomenda em condições adversas}}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Missão</w:t>
            </w:r>
          </w:p>
        </w:tc>
        <w:tc>
          <w:tcPr/>
          <w:p>
            <w:pPr>
              <w:pStyle w:val="Compact"/>
            </w:pPr>
            <w:r>
              <w:t xml:space="preserve">Descobrir falhas de robustez que os casos scriptados não cobrem</w:t>
            </w:r>
          </w:p>
        </w:tc>
      </w:tr>
      <w:tr>
        <w:tc>
          <w:tcPr/>
          <w:p>
            <w:pPr>
              <w:pStyle w:val="Compact"/>
            </w:pPr>
            <w:r>
              <w:rPr>
                <w:b/>
                <w:bCs/>
              </w:rPr>
              <w:t xml:space="preserve">Áreas</w:t>
            </w:r>
          </w:p>
        </w:tc>
        <w:tc>
          <w:tcPr/>
          <w:p>
            <w:pPr>
              <w:pStyle w:val="Compact"/>
            </w:pPr>
            <w:r>
              <w:t xml:space="preserve">Rede lenta/intermitente, duplo clique, voltar atrás no browser, sessão a expirar a meio, múltiplos separadores</w:t>
            </w:r>
          </w:p>
        </w:tc>
      </w:tr>
      <w:tr>
        <w:tc>
          <w:tcPr/>
          <w:p>
            <w:pPr>
              <w:pStyle w:val="Compact"/>
            </w:pPr>
            <w:r>
              <w:rPr>
                <w:b/>
                <w:bCs/>
              </w:rPr>
              <w:t xml:space="preserve">Timebox</w:t>
            </w:r>
          </w:p>
        </w:tc>
        <w:tc>
          <w:tcPr/>
          <w:p>
            <w:pPr>
              <w:pStyle w:val="Compact"/>
            </w:pPr>
            <w:r>
              <w:t xml:space="preserve">{{90 min}}</w:t>
            </w:r>
          </w:p>
        </w:tc>
      </w:tr>
      <w:tr>
        <w:tc>
          <w:tcPr/>
          <w:p>
            <w:pPr>
              <w:pStyle w:val="Compact"/>
            </w:pPr>
            <w:r>
              <w:rPr>
                <w:b/>
                <w:bCs/>
              </w:rPr>
              <w:t xml:space="preserve">Testador</w:t>
            </w:r>
          </w:p>
        </w:tc>
        <w:tc>
          <w:tcPr/>
          <w:p>
            <w:pPr>
              <w:pStyle w:val="Compact"/>
            </w:pPr>
            <w:r>
              <w:t xml:space="preserve">{{Nome}}</w:t>
            </w:r>
          </w:p>
        </w:tc>
      </w:tr>
      <w:tr>
        <w:tc>
          <w:tcPr/>
          <w:p>
            <w:pPr>
              <w:pStyle w:val="Compact"/>
            </w:pPr>
            <w:r>
              <w:rPr>
                <w:b/>
                <w:bCs/>
              </w:rPr>
              <w:t xml:space="preserve">Notas / achados</w:t>
            </w:r>
          </w:p>
        </w:tc>
        <w:tc>
          <w:tcPr/>
          <w:p>
            <w:pPr>
              <w:pStyle w:val="Compact"/>
            </w:pPr>
            <w:r>
              <w:t xml:space="preserve">{{…}}</w:t>
            </w:r>
          </w:p>
        </w:tc>
      </w:tr>
      <w:tr>
        <w:tc>
          <w:tcPr/>
          <w:p>
            <w:pPr>
              <w:pStyle w:val="Compact"/>
            </w:pPr>
            <w:r>
              <w:rPr>
                <w:b/>
                <w:bCs/>
              </w:rPr>
              <w:t xml:space="preserve">Defeitos abertos</w:t>
            </w:r>
          </w:p>
        </w:tc>
        <w:tc>
          <w:tcPr/>
          <w:p>
            <w:pPr>
              <w:pStyle w:val="Compact"/>
            </w:pPr>
            <w:r>
              <w:t xml:space="preserve">{{BUG-034, BUG-035}}</w:t>
            </w:r>
          </w:p>
        </w:tc>
      </w:tr>
    </w:tbl>
    <w:p>
      <w:r>
        <w:br w:type="page"/>
      </w:r>
    </w:p>
    <w:bookmarkEnd w:id="1055"/>
    <w:bookmarkEnd w:id="1056"/>
    <w:bookmarkEnd w:id="1057"/>
    <w:bookmarkStart w:id="1069" w:name="critérios-de-aceitação-e-uat"/>
    <w:p>
      <w:pPr>
        <w:pStyle w:val="Heading1"/>
      </w:pPr>
      <w:r>
        <w:t xml:space="preserve">Critérios de Aceitação e UAT</w:t>
      </w:r>
    </w:p>
    <w:p>
      <w:pPr>
        <w:pStyle w:val="FirstParagraph"/>
      </w:pPr>
      <w:r>
        <w:rPr>
          <w:i/>
          <w:iCs/>
        </w:rPr>
        <w:t xml:space="preserve">(ficheiro:</w:t>
      </w:r>
      <w:r>
        <w:rPr>
          <w:i/>
          <w:iCs/>
        </w:rPr>
        <w:t xml:space="preserve"> </w:t>
      </w:r>
      <w:r>
        <w:rPr>
          <w:rStyle w:val="VerbatimChar"/>
          <w:i/>
          <w:iCs/>
        </w:rPr>
        <w:t xml:space="preserve">05-qualidade/03-criterios-aceitacao.md</w:t>
      </w:r>
      <w:r>
        <w:rPr>
          <w:i/>
          <w:iCs/>
        </w:rPr>
        <w:t xml:space="preserve">)</w:t>
      </w:r>
    </w:p>
    <w:p>
      <w:r>
        <w:pict>
          <v:rect style="width:0;height:1.5pt" o:hralign="center" o:hrstd="t" o:hr="t"/>
        </w:pict>
      </w:r>
    </w:p>
    <w:bookmarkStart w:id="1061" w:name="como-escrever-bons-critérios"/>
    <w:p>
      <w:pPr>
        <w:pStyle w:val="Heading2"/>
      </w:pPr>
      <w:r>
        <w:t xml:space="preserve">1. Como escrever bons critérios</w:t>
      </w:r>
    </w:p>
    <w:bookmarkStart w:id="1058" w:name="formato-gherkin"/>
    <w:p>
      <w:pPr>
        <w:pStyle w:val="Heading3"/>
      </w:pPr>
      <w:r>
        <w:t xml:space="preserve">Formato Gherkin</w:t>
      </w:r>
    </w:p>
    <w:p>
      <w:pPr>
        <w:pStyle w:val="SourceCode"/>
      </w:pPr>
      <w:r>
        <w:rPr>
          <w:rStyle w:val="VerbatimChar"/>
        </w:rPr>
        <w:t xml:space="preserve">Funcionalidade: {{Nome}}</w:t>
      </w:r>
      <w:r>
        <w:br/>
      </w:r>
      <w:r>
        <w:rPr>
          <w:rStyle w:val="VerbatimChar"/>
        </w:rPr>
        <w:t xml:space="preserve">  Como {{persona}}</w:t>
      </w:r>
      <w:r>
        <w:br/>
      </w:r>
      <w:r>
        <w:rPr>
          <w:rStyle w:val="VerbatimChar"/>
        </w:rPr>
        <w:t xml:space="preserve">  Quero {{capacidade}}</w:t>
      </w:r>
      <w:r>
        <w:br/>
      </w:r>
      <w:r>
        <w:rPr>
          <w:rStyle w:val="VerbatimChar"/>
        </w:rPr>
        <w:t xml:space="preserve">  Para {{benefício}}</w:t>
      </w:r>
      <w:r>
        <w:br/>
      </w:r>
      <w:r>
        <w:br/>
      </w:r>
      <w:r>
        <w:rPr>
          <w:rStyle w:val="VerbatimChar"/>
        </w:rPr>
        <w:t xml:space="preserve">  Contexto:</w:t>
      </w:r>
      <w:r>
        <w:br/>
      </w:r>
      <w:r>
        <w:rPr>
          <w:rStyle w:val="VerbatimChar"/>
        </w:rPr>
        <w:t xml:space="preserve">    Dado {{estado comum a todos os cenários}}</w:t>
      </w:r>
      <w:r>
        <w:br/>
      </w:r>
      <w:r>
        <w:br/>
      </w:r>
      <w:r>
        <w:rPr>
          <w:rStyle w:val="VerbatimChar"/>
        </w:rPr>
        <w:t xml:space="preserve">  Cenário: {{Nome descritivo do comportamento}}</w:t>
      </w:r>
      <w:r>
        <w:br/>
      </w:r>
      <w:r>
        <w:rPr>
          <w:rStyle w:val="VerbatimChar"/>
        </w:rPr>
        <w:t xml:space="preserve">    Dado {{pré-condição}}</w:t>
      </w:r>
      <w:r>
        <w:br/>
      </w:r>
      <w:r>
        <w:rPr>
          <w:rStyle w:val="VerbatimChar"/>
        </w:rPr>
        <w:t xml:space="preserve">    Quando {{ação}}</w:t>
      </w:r>
      <w:r>
        <w:br/>
      </w:r>
      <w:r>
        <w:rPr>
          <w:rStyle w:val="VerbatimChar"/>
        </w:rPr>
        <w:t xml:space="preserve">    Então {{resultado observável}}</w:t>
      </w:r>
      <w:r>
        <w:br/>
      </w:r>
      <w:r>
        <w:rPr>
          <w:rStyle w:val="VerbatimChar"/>
        </w:rPr>
        <w:t xml:space="preserve">    E {{resultado adicional}}</w:t>
      </w:r>
      <w:r>
        <w:br/>
      </w:r>
      <w:r>
        <w:br/>
      </w:r>
      <w:r>
        <w:rPr>
          <w:rStyle w:val="VerbatimChar"/>
        </w:rPr>
        <w:t xml:space="preserve">  Esquema do Cenário: {{Nome}}</w:t>
      </w:r>
      <w:r>
        <w:br/>
      </w:r>
      <w:r>
        <w:rPr>
          <w:rStyle w:val="VerbatimChar"/>
        </w:rPr>
        <w:t xml:space="preserve">    Quando introduzo &lt;valor&gt;</w:t>
      </w:r>
      <w:r>
        <w:br/>
      </w:r>
      <w:r>
        <w:rPr>
          <w:rStyle w:val="VerbatimChar"/>
        </w:rPr>
        <w:t xml:space="preserve">    Então vejo &lt;resultado&gt;</w:t>
      </w:r>
      <w:r>
        <w:br/>
      </w:r>
      <w:r>
        <w:rPr>
          <w:rStyle w:val="VerbatimChar"/>
        </w:rPr>
        <w:t xml:space="preserve">    Exemplos:</w:t>
      </w:r>
      <w:r>
        <w:br/>
      </w:r>
      <w:r>
        <w:rPr>
          <w:rStyle w:val="VerbatimChar"/>
        </w:rPr>
        <w:t xml:space="preserve">      | valor | resultado |</w:t>
      </w:r>
      <w:r>
        <w:br/>
      </w:r>
      <w:r>
        <w:rPr>
          <w:rStyle w:val="VerbatimChar"/>
        </w:rPr>
        <w:t xml:space="preserve">      | 1000  | aprovado  |</w:t>
      </w:r>
      <w:r>
        <w:br/>
      </w:r>
      <w:r>
        <w:rPr>
          <w:rStyle w:val="VerbatimChar"/>
        </w:rPr>
        <w:t xml:space="preserve">      | 5001  | pendente  |</w:t>
      </w:r>
    </w:p>
    <w:bookmarkEnd w:id="1058"/>
    <w:bookmarkStart w:id="1059" w:name="regras"/>
    <w:p>
      <w:pPr>
        <w:pStyle w:val="Heading3"/>
      </w:pPr>
      <w:r>
        <w:t xml:space="preserve">Regras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Faz</w:t>
            </w:r>
          </w:p>
        </w:tc>
        <w:tc>
          <w:tcPr/>
          <w:p>
            <w:pPr>
              <w:pStyle w:val="Compact"/>
            </w:pPr>
            <w:r>
              <w:t xml:space="preserve">Não faças</w:t>
            </w:r>
          </w:p>
        </w:tc>
      </w:tr>
      <w:tr>
        <w:tc>
          <w:tcPr/>
          <w:p>
            <w:pPr>
              <w:pStyle w:val="Compact"/>
            </w:pPr>
            <w:r>
              <w:t xml:space="preserve">Descreve comportamento observável</w:t>
            </w:r>
          </w:p>
        </w:tc>
        <w:tc>
          <w:tcPr/>
          <w:p>
            <w:pPr>
              <w:pStyle w:val="Compact"/>
            </w:pPr>
            <w:r>
              <w:t xml:space="preserve">Descrever implementação (</w:t>
            </w:r>
            <w:r>
              <w:t xml:space="preserve">“grava na tabela X”</w:t>
            </w:r>
            <w:r>
              <w:t xml:space="preserve">)</w:t>
            </w:r>
          </w:p>
        </w:tc>
      </w:tr>
      <w:tr>
        <w:tc>
          <w:tcPr/>
          <w:p>
            <w:pPr>
              <w:pStyle w:val="Compact"/>
            </w:pPr>
            <w:r>
              <w:t xml:space="preserve">Um cenário = um comportamento</w:t>
            </w:r>
          </w:p>
        </w:tc>
        <w:tc>
          <w:tcPr/>
          <w:p>
            <w:pPr>
              <w:pStyle w:val="Compact"/>
            </w:pPr>
            <w:r>
              <w:t xml:space="preserve">Encadear 15 passos num cenário</w:t>
            </w:r>
          </w:p>
        </w:tc>
      </w:tr>
      <w:tr>
        <w:tc>
          <w:tcPr/>
          <w:p>
            <w:pPr>
              <w:pStyle w:val="Compact"/>
            </w:pPr>
            <w:r>
              <w:t xml:space="preserve">Usa a linguagem do negócio</w:t>
            </w:r>
          </w:p>
        </w:tc>
        <w:tc>
          <w:tcPr/>
          <w:p>
            <w:pPr>
              <w:pStyle w:val="Compact"/>
            </w:pPr>
            <w:r>
              <w:t xml:space="preserve">Usar jargão técnico</w:t>
            </w:r>
          </w:p>
        </w:tc>
      </w:tr>
      <w:tr>
        <w:tc>
          <w:tcPr/>
          <w:p>
            <w:pPr>
              <w:pStyle w:val="Compact"/>
            </w:pPr>
            <w:r>
              <w:t xml:space="preserve">Inclui o caminho de erro</w:t>
            </w:r>
          </w:p>
        </w:tc>
        <w:tc>
          <w:tcPr/>
          <w:p>
            <w:pPr>
              <w:pStyle w:val="Compact"/>
            </w:pPr>
            <w:r>
              <w:t xml:space="preserve">Cobrir só o caminho feliz</w:t>
            </w:r>
          </w:p>
        </w:tc>
      </w:tr>
      <w:tr>
        <w:tc>
          <w:tcPr/>
          <w:p>
            <w:pPr>
              <w:pStyle w:val="Compact"/>
            </w:pPr>
            <w:r>
              <w:t xml:space="preserve">Torna verificável sem ambiguidade</w:t>
            </w:r>
          </w:p>
        </w:tc>
        <w:tc>
          <w:tcPr/>
          <w:p>
            <w:pPr>
              <w:pStyle w:val="Compact"/>
            </w:pPr>
            <w:r>
              <w:t xml:space="preserve">“Deve funcionar bem”</w:t>
            </w:r>
          </w:p>
        </w:tc>
      </w:tr>
    </w:tbl>
    <w:bookmarkEnd w:id="1059"/>
    <w:bookmarkStart w:id="1060" w:name="cobertura-mínima-por-funcionalidade"/>
    <w:p>
      <w:pPr>
        <w:pStyle w:val="Heading3"/>
      </w:pPr>
      <w:r>
        <w:t xml:space="preserve">Cobertura mínima por funcionalidade</w:t>
      </w:r>
    </w:p>
    <w:p>
      <w:pPr>
        <w:pStyle w:val="Compact"/>
        <w:numPr>
          <w:ilvl w:val="0"/>
          <w:numId w:val="1189"/>
        </w:numPr>
      </w:pPr>
      <w:r>
        <w:t xml:space="preserve">Caminho feliz</w:t>
      </w:r>
    </w:p>
    <w:p>
      <w:pPr>
        <w:pStyle w:val="Compact"/>
        <w:numPr>
          <w:ilvl w:val="0"/>
          <w:numId w:val="1190"/>
        </w:numPr>
      </w:pPr>
      <w:r>
        <w:t xml:space="preserve">Pelo menos um caminho de erro</w:t>
      </w:r>
    </w:p>
    <w:p>
      <w:pPr>
        <w:pStyle w:val="Compact"/>
        <w:numPr>
          <w:ilvl w:val="0"/>
          <w:numId w:val="1191"/>
        </w:numPr>
      </w:pPr>
      <w:r>
        <w:t xml:space="preserve">Valores-limite</w:t>
      </w:r>
    </w:p>
    <w:p>
      <w:pPr>
        <w:pStyle w:val="Compact"/>
        <w:numPr>
          <w:ilvl w:val="0"/>
          <w:numId w:val="1192"/>
        </w:numPr>
      </w:pPr>
      <w:r>
        <w:t xml:space="preserve">Estado vazio</w:t>
      </w:r>
    </w:p>
    <w:p>
      <w:pPr>
        <w:pStyle w:val="Compact"/>
        <w:numPr>
          <w:ilvl w:val="0"/>
          <w:numId w:val="1193"/>
        </w:numPr>
      </w:pPr>
      <w:r>
        <w:t xml:space="preserve">Permissões insuficientes</w:t>
      </w:r>
    </w:p>
    <w:p>
      <w:pPr>
        <w:pStyle w:val="Compact"/>
        <w:numPr>
          <w:ilvl w:val="0"/>
          <w:numId w:val="1194"/>
        </w:numPr>
      </w:pPr>
      <w:r>
        <w:t xml:space="preserve">Concorrência, quando aplicável</w:t>
      </w:r>
    </w:p>
    <w:p>
      <w:r>
        <w:pict>
          <v:rect style="width:0;height:1.5pt" o:hralign="center" o:hrstd="t" o:hr="t"/>
        </w:pict>
      </w:r>
    </w:p>
    <w:bookmarkEnd w:id="1060"/>
    <w:bookmarkEnd w:id="1061"/>
    <w:bookmarkStart w:id="1062" w:name="exemplo-completo"/>
    <w:p>
      <w:pPr>
        <w:pStyle w:val="Heading2"/>
      </w:pPr>
      <w:r>
        <w:t xml:space="preserve">2. Exemplo completo</w:t>
      </w:r>
    </w:p>
    <w:p>
      <w:pPr>
        <w:pStyle w:val="SourceCode"/>
      </w:pPr>
      <w:r>
        <w:rPr>
          <w:rStyle w:val="VerbatimChar"/>
        </w:rPr>
        <w:t xml:space="preserve">Funcionalidade: Aprovação de encomendas por valor</w:t>
      </w:r>
      <w:r>
        <w:br/>
      </w:r>
      <w:r>
        <w:rPr>
          <w:rStyle w:val="VerbatimChar"/>
        </w:rPr>
        <w:t xml:space="preserve">  Como gestor de encomendas</w:t>
      </w:r>
      <w:r>
        <w:br/>
      </w:r>
      <w:r>
        <w:rPr>
          <w:rStyle w:val="VerbatimChar"/>
        </w:rPr>
        <w:t xml:space="preserve">  Quero que encomendas acima de 5000 € exijam a minha aprovação</w:t>
      </w:r>
      <w:r>
        <w:br/>
      </w:r>
      <w:r>
        <w:rPr>
          <w:rStyle w:val="VerbatimChar"/>
        </w:rPr>
        <w:t xml:space="preserve">  Para controlar o risco financeiro</w:t>
      </w:r>
      <w:r>
        <w:br/>
      </w:r>
      <w:r>
        <w:br/>
      </w:r>
      <w:r>
        <w:rPr>
          <w:rStyle w:val="VerbatimChar"/>
        </w:rPr>
        <w:t xml:space="preserve">  Contexto:</w:t>
      </w:r>
      <w:r>
        <w:br/>
      </w:r>
      <w:r>
        <w:rPr>
          <w:rStyle w:val="VerbatimChar"/>
        </w:rPr>
        <w:t xml:space="preserve">    Dado que existe o cliente "Construções Silva" sem faturas vencidas</w:t>
      </w:r>
      <w:r>
        <w:br/>
      </w:r>
      <w:r>
        <w:rPr>
          <w:rStyle w:val="VerbatimChar"/>
        </w:rPr>
        <w:t xml:space="preserve">    E existe stock suficiente para todos os artigos</w:t>
      </w:r>
      <w:r>
        <w:br/>
      </w:r>
      <w:r>
        <w:br/>
      </w:r>
      <w:r>
        <w:rPr>
          <w:rStyle w:val="VerbatimChar"/>
        </w:rPr>
        <w:t xml:space="preserve">  Cenário: Encomenda abaixo do limite é aprovada automaticamente</w:t>
      </w:r>
      <w:r>
        <w:br/>
      </w:r>
      <w:r>
        <w:rPr>
          <w:rStyle w:val="VerbatimChar"/>
        </w:rPr>
        <w:t xml:space="preserve">    Dado uma encomenda no valor de 4999,99 €</w:t>
      </w:r>
      <w:r>
        <w:br/>
      </w:r>
      <w:r>
        <w:rPr>
          <w:rStyle w:val="VerbatimChar"/>
        </w:rPr>
        <w:t xml:space="preserve">    Quando o cliente submete a encomenda</w:t>
      </w:r>
      <w:r>
        <w:br/>
      </w:r>
      <w:r>
        <w:rPr>
          <w:rStyle w:val="VerbatimChar"/>
        </w:rPr>
        <w:t xml:space="preserve">    Então o estado passa a "Aprovada"</w:t>
      </w:r>
      <w:r>
        <w:br/>
      </w:r>
      <w:r>
        <w:rPr>
          <w:rStyle w:val="VerbatimChar"/>
        </w:rPr>
        <w:t xml:space="preserve">    E o stock é reservado</w:t>
      </w:r>
      <w:r>
        <w:br/>
      </w:r>
      <w:r>
        <w:rPr>
          <w:rStyle w:val="VerbatimChar"/>
        </w:rPr>
        <w:t xml:space="preserve">    E o cliente recebe um e-mail de confirmação</w:t>
      </w:r>
      <w:r>
        <w:br/>
      </w:r>
      <w:r>
        <w:rPr>
          <w:rStyle w:val="VerbatimChar"/>
        </w:rPr>
        <w:t xml:space="preserve">    E nenhuma notificação é enviada ao gestor</w:t>
      </w:r>
      <w:r>
        <w:br/>
      </w:r>
      <w:r>
        <w:br/>
      </w:r>
      <w:r>
        <w:rPr>
          <w:rStyle w:val="VerbatimChar"/>
        </w:rPr>
        <w:t xml:space="preserve">  Cenário: Encomenda acima do limite aguarda aprovação</w:t>
      </w:r>
      <w:r>
        <w:br/>
      </w:r>
      <w:r>
        <w:rPr>
          <w:rStyle w:val="VerbatimChar"/>
        </w:rPr>
        <w:t xml:space="preserve">    Dado uma encomenda no valor de 5000,01 €</w:t>
      </w:r>
      <w:r>
        <w:br/>
      </w:r>
      <w:r>
        <w:rPr>
          <w:rStyle w:val="VerbatimChar"/>
        </w:rPr>
        <w:t xml:space="preserve">    Quando o cliente submete a encomenda</w:t>
      </w:r>
      <w:r>
        <w:br/>
      </w:r>
      <w:r>
        <w:rPr>
          <w:rStyle w:val="VerbatimChar"/>
        </w:rPr>
        <w:t xml:space="preserve">    Então o estado passa a "Aguarda aprovação"</w:t>
      </w:r>
      <w:r>
        <w:br/>
      </w:r>
      <w:r>
        <w:rPr>
          <w:rStyle w:val="VerbatimChar"/>
        </w:rPr>
        <w:t xml:space="preserve">    E o gestor recebe uma notificação</w:t>
      </w:r>
      <w:r>
        <w:br/>
      </w:r>
      <w:r>
        <w:rPr>
          <w:rStyle w:val="VerbatimChar"/>
        </w:rPr>
        <w:t xml:space="preserve">    E o cliente vê "A aguardar aprovação"</w:t>
      </w:r>
      <w:r>
        <w:br/>
      </w:r>
      <w:r>
        <w:rPr>
          <w:rStyle w:val="VerbatimChar"/>
        </w:rPr>
        <w:t xml:space="preserve">    E o stock fica pré-reservado durante 48 horas</w:t>
      </w:r>
      <w:r>
        <w:br/>
      </w:r>
      <w:r>
        <w:br/>
      </w:r>
      <w:r>
        <w:rPr>
          <w:rStyle w:val="VerbatimChar"/>
        </w:rPr>
        <w:t xml:space="preserve">  Cenário: Gestor aprova encomenda pendente</w:t>
      </w:r>
      <w:r>
        <w:br/>
      </w:r>
      <w:r>
        <w:rPr>
          <w:rStyle w:val="VerbatimChar"/>
        </w:rPr>
        <w:t xml:space="preserve">    Dado uma encomenda de 7500 € em "Aguarda aprovação"</w:t>
      </w:r>
      <w:r>
        <w:br/>
      </w:r>
      <w:r>
        <w:rPr>
          <w:rStyle w:val="VerbatimChar"/>
        </w:rPr>
        <w:t xml:space="preserve">    Quando o gestor "Maria" a aprova</w:t>
      </w:r>
      <w:r>
        <w:br/>
      </w:r>
      <w:r>
        <w:rPr>
          <w:rStyle w:val="VerbatimChar"/>
        </w:rPr>
        <w:t xml:space="preserve">    Então o estado passa a "Aprovada"</w:t>
      </w:r>
      <w:r>
        <w:br/>
      </w:r>
      <w:r>
        <w:rPr>
          <w:rStyle w:val="VerbatimChar"/>
        </w:rPr>
        <w:t xml:space="preserve">    E o registo de auditoria indica que "Maria" aprovou</w:t>
      </w:r>
      <w:r>
        <w:br/>
      </w:r>
      <w:r>
        <w:rPr>
          <w:rStyle w:val="VerbatimChar"/>
        </w:rPr>
        <w:t xml:space="preserve">    E o cliente é notificado</w:t>
      </w:r>
      <w:r>
        <w:br/>
      </w:r>
      <w:r>
        <w:br/>
      </w:r>
      <w:r>
        <w:rPr>
          <w:rStyle w:val="VerbatimChar"/>
        </w:rPr>
        <w:t xml:space="preserve">  Cenário: Encomenda pendente expira após 48 horas</w:t>
      </w:r>
      <w:r>
        <w:br/>
      </w:r>
      <w:r>
        <w:rPr>
          <w:rStyle w:val="VerbatimChar"/>
        </w:rPr>
        <w:t xml:space="preserve">    Dado uma encomenda de 7500 € em "Aguarda aprovação" há 48 horas</w:t>
      </w:r>
      <w:r>
        <w:br/>
      </w:r>
      <w:r>
        <w:rPr>
          <w:rStyle w:val="VerbatimChar"/>
        </w:rPr>
        <w:t xml:space="preserve">    Quando o processo de expiração é executado</w:t>
      </w:r>
      <w:r>
        <w:br/>
      </w:r>
      <w:r>
        <w:rPr>
          <w:rStyle w:val="VerbatimChar"/>
        </w:rPr>
        <w:t xml:space="preserve">    Então o estado passa a "Rejeitada"</w:t>
      </w:r>
      <w:r>
        <w:br/>
      </w:r>
      <w:r>
        <w:rPr>
          <w:rStyle w:val="VerbatimChar"/>
        </w:rPr>
        <w:t xml:space="preserve">    E o stock pré-reservado é libertado</w:t>
      </w:r>
      <w:r>
        <w:br/>
      </w:r>
      <w:r>
        <w:rPr>
          <w:rStyle w:val="VerbatimChar"/>
        </w:rPr>
        <w:t xml:space="preserve">    E o cliente é notificado do motivo</w:t>
      </w:r>
      <w:r>
        <w:br/>
      </w:r>
      <w:r>
        <w:br/>
      </w:r>
      <w:r>
        <w:rPr>
          <w:rStyle w:val="VerbatimChar"/>
        </w:rPr>
        <w:t xml:space="preserve">  Cenário: Cliente sem permissão não pode aprovar</w:t>
      </w:r>
      <w:r>
        <w:br/>
      </w:r>
      <w:r>
        <w:rPr>
          <w:rStyle w:val="VerbatimChar"/>
        </w:rPr>
        <w:t xml:space="preserve">    Dado uma encomenda de 7500 € em "Aguarda aprovação"</w:t>
      </w:r>
      <w:r>
        <w:br/>
      </w:r>
      <w:r>
        <w:rPr>
          <w:rStyle w:val="VerbatimChar"/>
        </w:rPr>
        <w:t xml:space="preserve">    Quando o cliente tenta aprová-la</w:t>
      </w:r>
      <w:r>
        <w:br/>
      </w:r>
      <w:r>
        <w:rPr>
          <w:rStyle w:val="VerbatimChar"/>
        </w:rPr>
        <w:t xml:space="preserve">    Então a operação é recusada com erro de permissão</w:t>
      </w:r>
      <w:r>
        <w:br/>
      </w:r>
      <w:r>
        <w:rPr>
          <w:rStyle w:val="VerbatimChar"/>
        </w:rPr>
        <w:t xml:space="preserve">    E o estado não muda</w:t>
      </w:r>
      <w:r>
        <w:br/>
      </w:r>
      <w:r>
        <w:br/>
      </w:r>
      <w:r>
        <w:rPr>
          <w:rStyle w:val="VerbatimChar"/>
        </w:rPr>
        <w:t xml:space="preserve">  Esquema do Cenário: Limites de aprovação por papel</w:t>
      </w:r>
      <w:r>
        <w:br/>
      </w:r>
      <w:r>
        <w:rPr>
          <w:rStyle w:val="VerbatimChar"/>
        </w:rPr>
        <w:t xml:space="preserve">    Dado uma encomenda no valor de &lt;valor&gt; €</w:t>
      </w:r>
      <w:r>
        <w:br/>
      </w:r>
      <w:r>
        <w:rPr>
          <w:rStyle w:val="VerbatimChar"/>
        </w:rPr>
        <w:t xml:space="preserve">    Quando um utilizador com papel "&lt;papel&gt;" tenta aprovar</w:t>
      </w:r>
      <w:r>
        <w:br/>
      </w:r>
      <w:r>
        <w:rPr>
          <w:rStyle w:val="VerbatimChar"/>
        </w:rPr>
        <w:t xml:space="preserve">    Então o resultado é "&lt;resultado&gt;"</w:t>
      </w:r>
      <w:r>
        <w:br/>
      </w:r>
      <w:r>
        <w:br/>
      </w:r>
      <w:r>
        <w:rPr>
          <w:rStyle w:val="VerbatimChar"/>
        </w:rPr>
        <w:t xml:space="preserve">    Exemplos:</w:t>
      </w:r>
      <w:r>
        <w:br/>
      </w:r>
      <w:r>
        <w:rPr>
          <w:rStyle w:val="VerbatimChar"/>
        </w:rPr>
        <w:t xml:space="preserve">      | valor  | papel   | resultado |</w:t>
      </w:r>
      <w:r>
        <w:br/>
      </w:r>
      <w:r>
        <w:rPr>
          <w:rStyle w:val="VerbatimChar"/>
        </w:rPr>
        <w:t xml:space="preserve">      | 3000   | Gestor  | aprovado  |</w:t>
      </w:r>
      <w:r>
        <w:br/>
      </w:r>
      <w:r>
        <w:rPr>
          <w:rStyle w:val="VerbatimChar"/>
        </w:rPr>
        <w:t xml:space="preserve">      | 25000  | Gestor  | aprovado  |</w:t>
      </w:r>
      <w:r>
        <w:br/>
      </w:r>
      <w:r>
        <w:rPr>
          <w:rStyle w:val="VerbatimChar"/>
        </w:rPr>
        <w:t xml:space="preserve">      | 25001  | Gestor  | recusado  |</w:t>
      </w:r>
      <w:r>
        <w:br/>
      </w:r>
      <w:r>
        <w:rPr>
          <w:rStyle w:val="VerbatimChar"/>
        </w:rPr>
        <w:t xml:space="preserve">      | 25001  | Diretor | aprovado  |</w:t>
      </w:r>
    </w:p>
    <w:p>
      <w:r>
        <w:pict>
          <v:rect style="width:0;height:1.5pt" o:hralign="center" o:hrstd="t" o:hr="t"/>
        </w:pict>
      </w:r>
    </w:p>
    <w:bookmarkEnd w:id="1062"/>
    <w:bookmarkStart w:id="1068" w:name="teste-de-aceitação-do-utilizador-uat"/>
    <w:p>
      <w:pPr>
        <w:pStyle w:val="Heading2"/>
      </w:pPr>
      <w:r>
        <w:t xml:space="preserve">3. Teste de Aceitação do Utilizador (UAT)</w:t>
      </w:r>
    </w:p>
    <w:bookmarkStart w:id="1063" w:name="planeamento-1"/>
    <w:p>
      <w:pPr>
        <w:pStyle w:val="Heading3"/>
      </w:pPr>
      <w:r>
        <w:t xml:space="preserve">3.1 Planeamento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Período</w:t>
            </w:r>
          </w:p>
        </w:tc>
        <w:tc>
          <w:tcPr/>
          <w:p>
            <w:pPr>
              <w:pStyle w:val="Compact"/>
            </w:pPr>
            <w:r>
              <w:t xml:space="preserve">{{data}} – {{data}}</w:t>
            </w:r>
          </w:p>
        </w:tc>
      </w:tr>
      <w:tr>
        <w:tc>
          <w:tcPr/>
          <w:p>
            <w:pPr>
              <w:pStyle w:val="Compact"/>
            </w:pPr>
            <w:r>
              <w:t xml:space="preserve">Ambiente</w:t>
            </w:r>
          </w:p>
        </w:tc>
        <w:tc>
          <w:tcPr/>
          <w:p>
            <w:pPr>
              <w:pStyle w:val="Compact"/>
            </w:pPr>
            <w:r>
              <w:t xml:space="preserve">{{Staging com dados anonimizados}}</w:t>
            </w:r>
          </w:p>
        </w:tc>
      </w:tr>
      <w:tr>
        <w:tc>
          <w:tcPr/>
          <w:p>
            <w:pPr>
              <w:pStyle w:val="Compact"/>
            </w:pPr>
            <w:r>
              <w:t xml:space="preserve">Participantes</w:t>
            </w:r>
          </w:p>
        </w:tc>
        <w:tc>
          <w:tcPr/>
          <w:p>
            <w:pPr>
              <w:pStyle w:val="Compact"/>
            </w:pPr>
            <w:r>
              <w:t xml:space="preserve">{{5 utilizadores reais: 2 gestores, 3 clientes}}</w:t>
            </w:r>
          </w:p>
        </w:tc>
      </w:tr>
      <w:tr>
        <w:tc>
          <w:tcPr/>
          <w:p>
            <w:pPr>
              <w:pStyle w:val="Compact"/>
            </w:pPr>
            <w:r>
              <w:t xml:space="preserve">Coordenador</w:t>
            </w:r>
          </w:p>
        </w:tc>
        <w:tc>
          <w:tcPr/>
          <w:p>
            <w:pPr>
              <w:pStyle w:val="Compact"/>
            </w:pPr>
            <w:r>
              <w:t xml:space="preserve">{{Nome}}</w:t>
            </w:r>
          </w:p>
        </w:tc>
      </w:tr>
      <w:tr>
        <w:tc>
          <w:tcPr/>
          <w:p>
            <w:pPr>
              <w:pStyle w:val="Compact"/>
            </w:pPr>
            <w:r>
              <w:t xml:space="preserve">Formação prévia</w:t>
            </w:r>
          </w:p>
        </w:tc>
        <w:tc>
          <w:tcPr/>
          <w:p>
            <w:pPr>
              <w:pStyle w:val="Compact"/>
            </w:pPr>
            <w:r>
              <w:t xml:space="preserve">{{Sessão de 30 min + guia}}</w:t>
            </w:r>
          </w:p>
        </w:tc>
      </w:tr>
    </w:tbl>
    <w:bookmarkEnd w:id="1063"/>
    <w:bookmarkStart w:id="1065" w:name="cenários-de-uat"/>
    <w:p>
      <w:pPr>
        <w:pStyle w:val="Heading3"/>
      </w:pPr>
      <w:r>
        <w:t xml:space="preserve">3.2 Cenários de UAT</w:t>
      </w:r>
    </w:p>
    <w:bookmarkStart w:id="1064" w:name="uat-01-criar-e-acompanhar-uma-encomenda"/>
    <w:p>
      <w:pPr>
        <w:pStyle w:val="Heading4"/>
      </w:pPr>
      <w:r>
        <w:t xml:space="preserve">UAT-01 — {{Criar e acompanhar uma encomenda}}</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Persona</w:t>
            </w:r>
          </w:p>
        </w:tc>
        <w:tc>
          <w:tcPr/>
          <w:p>
            <w:pPr>
              <w:pStyle w:val="Compact"/>
            </w:pPr>
            <w:r>
              <w:t xml:space="preserve">{{Gestor}}</w:t>
            </w:r>
          </w:p>
        </w:tc>
      </w:tr>
      <w:tr>
        <w:tc>
          <w:tcPr/>
          <w:p>
            <w:pPr>
              <w:pStyle w:val="Compact"/>
            </w:pPr>
            <w:r>
              <w:rPr>
                <w:b/>
                <w:bCs/>
              </w:rPr>
              <w:t xml:space="preserve">Objetivo do participante</w:t>
            </w:r>
          </w:p>
        </w:tc>
        <w:tc>
          <w:tcPr/>
          <w:p>
            <w:pPr>
              <w:pStyle w:val="Compact"/>
            </w:pPr>
            <w:r>
              <w:t xml:space="preserve">{{</w:t>
            </w:r>
            <w:r>
              <w:t xml:space="preserve">“Encomenda 5 sacos de cimento para a obra da Rua X e confirma quando chegam.”</w:t>
            </w:r>
            <w:r>
              <w:t xml:space="preserve">}}</w:t>
            </w:r>
          </w:p>
        </w:tc>
      </w:tr>
      <w:tr>
        <w:tc>
          <w:tcPr/>
          <w:p>
            <w:pPr>
              <w:pStyle w:val="Compact"/>
            </w:pPr>
            <w:r>
              <w:rPr>
                <w:b/>
                <w:bCs/>
              </w:rPr>
              <w:t xml:space="preserve">Sem instruções passo a passo</w:t>
            </w:r>
          </w:p>
        </w:tc>
        <w:tc>
          <w:tcPr/>
          <w:p>
            <w:pPr>
              <w:pStyle w:val="Compact"/>
            </w:pPr>
            <w:r>
              <w:t xml:space="preserve">O objetivo é observar se consegue sozinho</w:t>
            </w:r>
          </w:p>
        </w:tc>
      </w:tr>
      <w:tr>
        <w:tc>
          <w:tcPr/>
          <w:p>
            <w:pPr>
              <w:pStyle w:val="Compact"/>
            </w:pPr>
            <w:r>
              <w:rPr>
                <w:b/>
                <w:bCs/>
              </w:rPr>
              <w:t xml:space="preserve">Critério de sucesso</w:t>
            </w:r>
          </w:p>
        </w:tc>
        <w:tc>
          <w:tcPr/>
          <w:p>
            <w:pPr>
              <w:pStyle w:val="Compact"/>
            </w:pPr>
            <w:r>
              <w:t xml:space="preserve">Conclui em ≤ {{5 min}} sem ajuda</w:t>
            </w:r>
          </w:p>
        </w:tc>
      </w:tr>
    </w:tbl>
    <w:p>
      <w:pPr>
        <w:pStyle w:val="BodyText"/>
      </w:pPr>
      <w:r>
        <w:rPr>
          <w:b/>
          <w:bCs/>
        </w:rPr>
        <w:t xml:space="preserve">Grelha de observação</w:t>
      </w:r>
      <w:r>
        <w:t xml:space="preserve"> </w:t>
      </w:r>
      <w:r>
        <w:t xml:space="preserve">| Aspeto | Registo |</w:t>
      </w:r>
      <w:r>
        <w:t xml:space="preserve"> </w:t>
      </w:r>
      <w:r>
        <w:t xml:space="preserve">|—|—|</w:t>
      </w:r>
      <w:r>
        <w:t xml:space="preserve"> </w:t>
      </w:r>
      <w:r>
        <w:t xml:space="preserve">| Concluiu? | Sim / Não / Com ajuda |</w:t>
      </w:r>
      <w:r>
        <w:t xml:space="preserve"> </w:t>
      </w:r>
      <w:r>
        <w:t xml:space="preserve">| Tempo | {{…}} |</w:t>
      </w:r>
      <w:r>
        <w:t xml:space="preserve"> </w:t>
      </w:r>
      <w:r>
        <w:t xml:space="preserve">| Onde hesitou | {{…}} |</w:t>
      </w:r>
      <w:r>
        <w:t xml:space="preserve"> </w:t>
      </w:r>
      <w:r>
        <w:t xml:space="preserve">| Erros cometidos | {{…}} |</w:t>
      </w:r>
      <w:r>
        <w:t xml:space="preserve"> </w:t>
      </w:r>
      <w:r>
        <w:t xml:space="preserve">| Comentários espontâneos | {{</w:t>
      </w:r>
      <w:r>
        <w:t xml:space="preserve">“…”</w:t>
      </w:r>
      <w:r>
        <w:t xml:space="preserve">}} |</w:t>
      </w:r>
      <w:r>
        <w:t xml:space="preserve"> </w:t>
      </w:r>
      <w:r>
        <w:t xml:space="preserve">| Satisfação (1-5) | {{…}} |</w:t>
      </w:r>
    </w:p>
    <w:bookmarkEnd w:id="1064"/>
    <w:bookmarkEnd w:id="1065"/>
    <w:bookmarkStart w:id="1066" w:name="registo-de-resultados"/>
    <w:p>
      <w:pPr>
        <w:pStyle w:val="Heading3"/>
      </w:pPr>
      <w:r>
        <w:t xml:space="preserve">3.3 Registo de resultados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Cenário</w:t>
            </w:r>
          </w:p>
        </w:tc>
        <w:tc>
          <w:tcPr/>
          <w:p>
            <w:pPr>
              <w:pStyle w:val="Compact"/>
            </w:pPr>
            <w:r>
              <w:t xml:space="preserve">Participante</w:t>
            </w:r>
          </w:p>
        </w:tc>
        <w:tc>
          <w:tcPr/>
          <w:p>
            <w:pPr>
              <w:pStyle w:val="Compact"/>
            </w:pPr>
            <w:r>
              <w:t xml:space="preserve">Resultado</w:t>
            </w:r>
          </w:p>
        </w:tc>
        <w:tc>
          <w:tcPr/>
          <w:p>
            <w:pPr>
              <w:pStyle w:val="Compact"/>
            </w:pPr>
            <w:r>
              <w:t xml:space="preserve">Tempo</w:t>
            </w:r>
          </w:p>
        </w:tc>
        <w:tc>
          <w:tcPr/>
          <w:p>
            <w:pPr>
              <w:pStyle w:val="Compact"/>
            </w:pPr>
            <w:r>
              <w:t xml:space="preserve">Problemas</w:t>
            </w:r>
          </w:p>
        </w:tc>
        <w:tc>
          <w:tcPr/>
          <w:p>
            <w:pPr>
              <w:pStyle w:val="Compact"/>
            </w:pPr>
            <w:r>
              <w:t xml:space="preserve">Gravidade</w:t>
            </w:r>
          </w:p>
        </w:tc>
      </w:tr>
      <w:tr>
        <w:tc>
          <w:tcPr/>
          <w:p>
            <w:pPr>
              <w:pStyle w:val="Compact"/>
            </w:pPr>
            <w:r>
              <w:t xml:space="preserve">UAT-01</w:t>
            </w:r>
          </w:p>
        </w:tc>
        <w:tc>
          <w:tcPr/>
          <w:p>
            <w:pPr>
              <w:pStyle w:val="Compact"/>
            </w:pPr>
            <w:r>
              <w:t xml:space="preserve">P1</w:t>
            </w:r>
          </w:p>
        </w:tc>
        <w:tc>
          <w:tcPr/>
          <w:p>
            <w:pPr>
              <w:pStyle w:val="Compact"/>
            </w:pPr>
            <w:r>
              <w:t xml:space="preserve">Concluído</w:t>
            </w:r>
          </w:p>
        </w:tc>
        <w:tc>
          <w:tcPr/>
          <w:p>
            <w:pPr>
              <w:pStyle w:val="Compact"/>
            </w:pPr>
            <w:r>
              <w:t xml:space="preserve">3m20</w:t>
            </w:r>
          </w:p>
        </w:tc>
        <w:tc>
          <w:tcPr/>
          <w:p>
            <w:pPr>
              <w:pStyle w:val="Compact"/>
            </w:pPr>
            <w:r>
              <w:t xml:space="preserve">{{Procurou</w:t>
            </w:r>
            <w:r>
              <w:t xml:space="preserve"> </w:t>
            </w:r>
            <w:r>
              <w:t xml:space="preserve">“Novo”</w:t>
            </w:r>
            <w:r>
              <w:t xml:space="preserve"> </w:t>
            </w:r>
            <w:r>
              <w:t xml:space="preserve">no sítio errado}}</w:t>
            </w:r>
          </w:p>
        </w:tc>
        <w:tc>
          <w:tcPr/>
          <w:p>
            <w:pPr>
              <w:pStyle w:val="Compact"/>
            </w:pPr>
            <w:r>
              <w:t xml:space="preserve">Baixa</w:t>
            </w:r>
          </w:p>
        </w:tc>
      </w:tr>
      <w:tr>
        <w:tc>
          <w:tcPr/>
          <w:p>
            <w:pPr>
              <w:pStyle w:val="Compact"/>
            </w:pPr>
            <w:r>
              <w:t xml:space="preserve">UAT-01</w:t>
            </w:r>
          </w:p>
        </w:tc>
        <w:tc>
          <w:tcPr/>
          <w:p>
            <w:pPr>
              <w:pStyle w:val="Compact"/>
            </w:pPr>
            <w:r>
              <w:t xml:space="preserve">P2</w:t>
            </w:r>
          </w:p>
        </w:tc>
        <w:tc>
          <w:tcPr/>
          <w:p>
            <w:pPr>
              <w:pStyle w:val="Compact"/>
            </w:pPr>
            <w:r>
              <w:t xml:space="preserve">Com ajuda</w:t>
            </w:r>
          </w:p>
        </w:tc>
        <w:tc>
          <w:tcPr/>
          <w:p>
            <w:pPr>
              <w:pStyle w:val="Compact"/>
            </w:pPr>
            <w:r>
              <w:t xml:space="preserve">8m</w:t>
            </w:r>
          </w:p>
        </w:tc>
        <w:tc>
          <w:tcPr/>
          <w:p>
            <w:pPr>
              <w:pStyle w:val="Compact"/>
            </w:pPr>
            <w:r>
              <w:t xml:space="preserve">{{Não percebeu o estado</w:t>
            </w:r>
            <w:r>
              <w:t xml:space="preserve"> </w:t>
            </w:r>
            <w:r>
              <w:t xml:space="preserve">“Pendente”</w:t>
            </w:r>
            <w:r>
              <w:t xml:space="preserve">}}</w:t>
            </w:r>
          </w:p>
        </w:tc>
        <w:tc>
          <w:tcPr/>
          <w:p>
            <w:pPr>
              <w:pStyle w:val="Compact"/>
            </w:pPr>
            <w:r>
              <w:rPr>
                <w:b/>
                <w:bCs/>
              </w:rPr>
              <w:t xml:space="preserve">Alta</w:t>
            </w:r>
          </w:p>
        </w:tc>
      </w:tr>
    </w:tbl>
    <w:bookmarkEnd w:id="1066"/>
    <w:bookmarkStart w:id="1067" w:name="decisão-de-aceitação"/>
    <w:p>
      <w:pPr>
        <w:pStyle w:val="Heading3"/>
      </w:pPr>
      <w:r>
        <w:t xml:space="preserve">3.4 Decisão de aceitação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Critério</w:t>
            </w:r>
          </w:p>
        </w:tc>
        <w:tc>
          <w:tcPr/>
          <w:p>
            <w:pPr>
              <w:pStyle w:val="Compact"/>
            </w:pPr>
            <w:r>
              <w:t xml:space="preserve">Estado</w:t>
            </w:r>
          </w:p>
        </w:tc>
      </w:tr>
      <w:tr>
        <w:tc>
          <w:tcPr/>
          <w:p>
            <w:pPr>
              <w:pStyle w:val="Compact"/>
            </w:pPr>
            <w:r>
              <w:t xml:space="preserve">≥ 80% dos participantes concluem sem ajuda</w:t>
            </w:r>
          </w:p>
        </w:tc>
        <w:tc>
          <w:tcPr/>
          <w:p>
            <w:pPr>
              <w:pStyle w:val="Compact"/>
            </w:pPr>
            <w:r>
              <w:t xml:space="preserve">{{4/5 = 80%}} ✓</w:t>
            </w:r>
          </w:p>
        </w:tc>
      </w:tr>
      <w:tr>
        <w:tc>
          <w:tcPr/>
          <w:p>
            <w:pPr>
              <w:pStyle w:val="Compact"/>
            </w:pPr>
            <w:r>
              <w:t xml:space="preserve">Sem problemas de gravidade Alta por resolver</w:t>
            </w:r>
          </w:p>
        </w:tc>
        <w:tc>
          <w:tcPr/>
          <w:p>
            <w:pPr>
              <w:pStyle w:val="Compact"/>
            </w:pPr>
            <w:r>
              <w:t xml:space="preserve">{{1 por resolver}} ✗</w:t>
            </w:r>
          </w:p>
        </w:tc>
      </w:tr>
      <w:tr>
        <w:tc>
          <w:tcPr/>
          <w:p>
            <w:pPr>
              <w:pStyle w:val="Compact"/>
            </w:pPr>
            <w:r>
              <w:t xml:space="preserve">Satisfação média ≥ 4/5</w:t>
            </w:r>
          </w:p>
        </w:tc>
        <w:tc>
          <w:tcPr/>
          <w:p>
            <w:pPr>
              <w:pStyle w:val="Compact"/>
            </w:pPr>
            <w:r>
              <w:t xml:space="preserve">{{4,2}} ✓</w:t>
            </w:r>
          </w:p>
        </w:tc>
      </w:tr>
    </w:tbl>
    <w:p>
      <w:pPr>
        <w:pStyle w:val="BodyText"/>
      </w:pPr>
      <w:r>
        <w:rPr>
          <w:b/>
          <w:bCs/>
        </w:rPr>
        <w:t xml:space="preserve">Decisão:</w:t>
      </w:r>
      <w:r>
        <w:t xml:space="preserve"> </w:t>
      </w:r>
      <w:r>
        <w:t xml:space="preserve">{{Aceite condicionalmente — resolver o problema de clareza do estado</w:t>
      </w:r>
      <w:r>
        <w:t xml:space="preserve"> </w:t>
      </w:r>
      <w:r>
        <w:t xml:space="preserve">“Pendente”</w:t>
      </w:r>
      <w:r>
        <w:t xml:space="preserve"> </w:t>
      </w:r>
      <w:r>
        <w:t xml:space="preserve">antes do GA.}}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Nome</w:t>
            </w:r>
          </w:p>
        </w:tc>
        <w:tc>
          <w:tcPr/>
          <w:p>
            <w:pPr>
              <w:pStyle w:val="Compact"/>
            </w:pPr>
            <w:r>
              <w:t xml:space="preserve">Papel</w:t>
            </w:r>
          </w:p>
        </w:tc>
        <w:tc>
          <w:tcPr/>
          <w:p>
            <w:pPr>
              <w:pStyle w:val="Compact"/>
            </w:pPr>
            <w:r>
              <w:t xml:space="preserve">Decisão</w:t>
            </w:r>
          </w:p>
        </w:tc>
        <w:tc>
          <w:tcPr/>
          <w:p>
            <w:pPr>
              <w:pStyle w:val="Compact"/>
            </w:pPr>
            <w:r>
              <w:t xml:space="preserve">Data</w:t>
            </w:r>
          </w:p>
        </w:tc>
        <w:tc>
          <w:tcPr/>
          <w:p>
            <w:pPr>
              <w:pStyle w:val="Compact"/>
            </w:pPr>
            <w:r>
              <w:t xml:space="preserve">Assinatura</w:t>
            </w:r>
          </w:p>
        </w:tc>
      </w:tr>
      <w:tr>
        <w:tc>
          <w:tcPr/>
          <w:p>
            <w:pPr>
              <w:pStyle w:val="Compact"/>
            </w:pPr>
            <w:r>
              <w:t xml:space="preserve">{{…}}</w:t>
            </w:r>
          </w:p>
        </w:tc>
        <w:tc>
          <w:tcPr/>
          <w:p>
            <w:pPr>
              <w:pStyle w:val="Compact"/>
            </w:pPr>
            <w:r>
              <w:t xml:space="preserve">Product Owner</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Sponsor</w:t>
            </w:r>
          </w:p>
        </w:tc>
        <w:tc>
          <w:tcPr/>
          <w:p>
            <w:pPr>
              <w:pStyle w:val="Compact"/>
            </w:pPr>
          </w:p>
        </w:tc>
        <w:tc>
          <w:tcPr/>
          <w:p>
            <w:pPr>
              <w:pStyle w:val="Compact"/>
            </w:pPr>
          </w:p>
        </w:tc>
        <w:tc>
          <w:tcPr/>
          <w:p>
            <w:pPr>
              <w:pStyle w:val="Compact"/>
            </w:pPr>
          </w:p>
        </w:tc>
      </w:tr>
    </w:tbl>
    <w:p>
      <w:r>
        <w:br w:type="page"/>
      </w:r>
    </w:p>
    <w:bookmarkEnd w:id="1067"/>
    <w:bookmarkEnd w:id="1068"/>
    <w:bookmarkEnd w:id="1069"/>
    <w:bookmarkStart w:id="1084" w:name="critérios-de-conclusão-projeto"/>
    <w:p>
      <w:pPr>
        <w:pStyle w:val="Heading1"/>
      </w:pPr>
      <w:r>
        <w:t xml:space="preserve">Critérios de Conclusão — {{PROJETO}}</w:t>
      </w:r>
    </w:p>
    <w:p>
      <w:pPr>
        <w:pStyle w:val="FirstParagraph"/>
      </w:pPr>
      <w:r>
        <w:rPr>
          <w:i/>
          <w:iCs/>
        </w:rPr>
        <w:t xml:space="preserve">(ficheiro:</w:t>
      </w:r>
      <w:r>
        <w:rPr>
          <w:i/>
          <w:iCs/>
        </w:rPr>
        <w:t xml:space="preserve"> </w:t>
      </w:r>
      <w:r>
        <w:rPr>
          <w:rStyle w:val="VerbatimChar"/>
          <w:i/>
          <w:iCs/>
        </w:rPr>
        <w:t xml:space="preserve">05-qualidade/04-criterios-de-conclusao.md</w:t>
      </w:r>
      <w:r>
        <w:rPr>
          <w:i/>
          <w:iCs/>
        </w:rPr>
        <w:t xml:space="preserve">)</w:t>
      </w:r>
    </w:p>
    <w:p>
      <w:pPr>
        <w:pStyle w:val="BlockText"/>
      </w:pPr>
      <w:r>
        <w:rPr>
          <w:b/>
          <w:bCs/>
        </w:rPr>
        <w:t xml:space="preserve">Data:</w:t>
      </w:r>
      <w:r>
        <w:t xml:space="preserve"> </w:t>
      </w:r>
      <w:r>
        <w:t xml:space="preserve">{{AAAA-MM-DD}} ·</w:t>
      </w:r>
      <w:r>
        <w:t xml:space="preserve"> </w:t>
      </w:r>
      <w:r>
        <w:rPr>
          <w:b/>
          <w:bCs/>
        </w:rPr>
        <w:t xml:space="preserve">Acordado por:</w:t>
      </w:r>
      <w:r>
        <w:t xml:space="preserve"> </w:t>
      </w:r>
      <w:r>
        <w:t xml:space="preserve">{{equipa}} ·</w:t>
      </w:r>
      <w:r>
        <w:t xml:space="preserve"> </w:t>
      </w:r>
      <w:r>
        <w:rPr>
          <w:b/>
          <w:bCs/>
        </w:rPr>
        <w:t xml:space="preserve">Revisão:</w:t>
      </w:r>
      <w:r>
        <w:t xml:space="preserve"> </w:t>
      </w:r>
      <w:r>
        <w:t xml:space="preserve">{{trimestral}}</w:t>
      </w:r>
    </w:p>
    <w:p>
      <w:r>
        <w:pict>
          <v:rect style="width:0;height:1.5pt" o:hralign="center" o:hrstd="t" o:hr="t"/>
        </w:pict>
      </w:r>
    </w:p>
    <w:bookmarkStart w:id="1070" w:name="para-que-serve-1"/>
    <w:p>
      <w:pPr>
        <w:pStyle w:val="Heading2"/>
      </w:pPr>
      <w:r>
        <w:t xml:space="preserve">1. Para que serve</w:t>
      </w:r>
    </w:p>
    <w:p>
      <w:pPr>
        <w:pStyle w:val="FirstParagraph"/>
      </w:pPr>
      <w:r>
        <w:t xml:space="preserve">“Pronto”</w:t>
      </w:r>
      <w:r>
        <w:t xml:space="preserve"> </w:t>
      </w:r>
      <w:r>
        <w:t xml:space="preserve">significa coisas diferentes para quem escreve o código, para quem o</w:t>
      </w:r>
      <w:r>
        <w:t xml:space="preserve"> </w:t>
      </w:r>
      <w:r>
        <w:t xml:space="preserve">testa e para quem o vai usar. Esta lista existe para que passe a significar uma</w:t>
      </w:r>
      <w:r>
        <w:t xml:space="preserve"> </w:t>
      </w:r>
      <w:r>
        <w:t xml:space="preserve">só coisa — e para que ninguém tenha de perguntar.</w:t>
      </w:r>
    </w:p>
    <w:p>
      <w:pPr>
        <w:pStyle w:val="BodyText"/>
      </w:pPr>
      <w:r>
        <w:rPr>
          <w:b/>
          <w:bCs/>
        </w:rPr>
        <w:t xml:space="preserve">Regra:</w:t>
      </w:r>
      <w:r>
        <w:t xml:space="preserve"> </w:t>
      </w:r>
      <w:r>
        <w:t xml:space="preserve">a lista é acordada pela equipa, não imposta. Uma DoD que ninguém</w:t>
      </w:r>
      <w:r>
        <w:t xml:space="preserve"> </w:t>
      </w:r>
      <w:r>
        <w:t xml:space="preserve">cumpre é pior do que não haver nenhuma: ensina que as listas são decorativas.</w:t>
      </w:r>
    </w:p>
    <w:p>
      <w:r>
        <w:pict>
          <v:rect style="width:0;height:1.5pt" o:hralign="center" o:hrstd="t" o:hr="t"/>
        </w:pict>
      </w:r>
    </w:p>
    <w:bookmarkEnd w:id="1070"/>
    <w:bookmarkStart w:id="1071" w:name="critérios-de-preparação-antes-de-começar"/>
    <w:p>
      <w:pPr>
        <w:pStyle w:val="Heading2"/>
      </w:pPr>
      <w:r>
        <w:t xml:space="preserve">2. Critérios de Preparação — antes de começar</w:t>
      </w:r>
    </w:p>
    <w:p>
      <w:pPr>
        <w:pStyle w:val="FirstParagraph"/>
      </w:pPr>
      <w:r>
        <w:t xml:space="preserve">Uma story só entra em trabalho se:</w:t>
      </w:r>
    </w:p>
    <w:p>
      <w:pPr>
        <w:pStyle w:val="Compact"/>
        <w:numPr>
          <w:ilvl w:val="0"/>
          <w:numId w:val="1195"/>
        </w:numPr>
      </w:pPr>
      <w:r>
        <w:t xml:space="preserve">O valor para quem a vai usar está escrito, e não é</w:t>
      </w:r>
      <w:r>
        <w:t xml:space="preserve"> </w:t>
      </w:r>
      <w:r>
        <w:t xml:space="preserve">“porque foi pedido”</w:t>
      </w:r>
    </w:p>
    <w:p>
      <w:pPr>
        <w:pStyle w:val="Compact"/>
        <w:numPr>
          <w:ilvl w:val="0"/>
          <w:numId w:val="1196"/>
        </w:numPr>
      </w:pPr>
      <w:r>
        <w:t xml:space="preserve">Os critérios de aceitação estão escritos e são verificáveis</w:t>
      </w:r>
    </w:p>
    <w:p>
      <w:pPr>
        <w:pStyle w:val="Compact"/>
        <w:numPr>
          <w:ilvl w:val="0"/>
          <w:numId w:val="1197"/>
        </w:numPr>
      </w:pPr>
      <w:r>
        <w:t xml:space="preserve">As dependências estão identificadas e desbloqueadas</w:t>
      </w:r>
    </w:p>
    <w:p>
      <w:pPr>
        <w:pStyle w:val="Compact"/>
        <w:numPr>
          <w:ilvl w:val="0"/>
          <w:numId w:val="1198"/>
        </w:numPr>
      </w:pPr>
      <w:r>
        <w:t xml:space="preserve">O desenho de interface existe, se houver interface</w:t>
      </w:r>
    </w:p>
    <w:p>
      <w:pPr>
        <w:pStyle w:val="Compact"/>
        <w:numPr>
          <w:ilvl w:val="0"/>
          <w:numId w:val="1199"/>
        </w:numPr>
      </w:pPr>
      <w:r>
        <w:t xml:space="preserve">Foi estimada pela equipa que a vai fazer</w:t>
      </w:r>
    </w:p>
    <w:p>
      <w:pPr>
        <w:pStyle w:val="Compact"/>
        <w:numPr>
          <w:ilvl w:val="0"/>
          <w:numId w:val="1200"/>
        </w:numPr>
      </w:pPr>
      <w:r>
        <w:t xml:space="preserve">Cabe num {{incremento}} — se não cabe, divide-se primeiro</w:t>
      </w:r>
    </w:p>
    <w:p>
      <w:r>
        <w:pict>
          <v:rect style="width:0;height:1.5pt" o:hralign="center" o:hrstd="t" o:hr="t"/>
        </w:pict>
      </w:r>
    </w:p>
    <w:bookmarkEnd w:id="1071"/>
    <w:bookmarkStart w:id="1080" w:name="critérios-de-conclusão-por-story"/>
    <w:p>
      <w:pPr>
        <w:pStyle w:val="Heading2"/>
      </w:pPr>
      <w:r>
        <w:t xml:space="preserve">3. Critérios de Conclusão — por story</w:t>
      </w:r>
    </w:p>
    <w:bookmarkStart w:id="1073" w:name="código"/>
    <w:p>
      <w:pPr>
        <w:pStyle w:val="Heading3"/>
      </w:pPr>
      <w:r>
        <w:t xml:space="preserve">Código</w:t>
      </w:r>
    </w:p>
    <w:p>
      <w:pPr>
        <w:pStyle w:val="Compact"/>
        <w:numPr>
          <w:ilvl w:val="0"/>
          <w:numId w:val="1201"/>
        </w:numPr>
      </w:pPr>
      <w:r>
        <w:t xml:space="preserve">Cumpre todos os critérios de aceitação</w:t>
      </w:r>
    </w:p>
    <w:p>
      <w:pPr>
        <w:pStyle w:val="Compact"/>
        <w:numPr>
          <w:ilvl w:val="0"/>
          <w:numId w:val="1202"/>
        </w:numPr>
      </w:pPr>
      <w:r>
        <w:t xml:space="preserve">Segue os</w:t>
      </w:r>
      <w:r>
        <w:t xml:space="preserve"> </w:t>
      </w:r>
      <w:hyperlink r:id="rId1072">
        <w:r>
          <w:rPr>
            <w:rStyle w:val="Hyperlink"/>
          </w:rPr>
          <w:t xml:space="preserve">Padrões de Código</w:t>
        </w:r>
      </w:hyperlink>
    </w:p>
    <w:p>
      <w:pPr>
        <w:pStyle w:val="Compact"/>
        <w:numPr>
          <w:ilvl w:val="0"/>
          <w:numId w:val="1203"/>
        </w:numPr>
      </w:pPr>
      <w:r>
        <w:t xml:space="preserve">Revisto por {{1}} pessoa que não a escreveu</w:t>
      </w:r>
    </w:p>
    <w:p>
      <w:pPr>
        <w:pStyle w:val="Compact"/>
        <w:numPr>
          <w:ilvl w:val="0"/>
          <w:numId w:val="1204"/>
        </w:numPr>
      </w:pPr>
      <w:r>
        <w:t xml:space="preserve">Sem</w:t>
      </w:r>
      <w:r>
        <w:t xml:space="preserve"> </w:t>
      </w:r>
      <w:r>
        <w:rPr>
          <w:rStyle w:val="VerbatimChar"/>
        </w:rPr>
        <w:t xml:space="preserve">TODO</w:t>
      </w:r>
      <w:r>
        <w:t xml:space="preserve">, código comentado ou de depuração</w:t>
      </w:r>
    </w:p>
    <w:p>
      <w:pPr>
        <w:pStyle w:val="Compact"/>
        <w:numPr>
          <w:ilvl w:val="0"/>
          <w:numId w:val="1205"/>
        </w:numPr>
      </w:pPr>
      <w:r>
        <w:t xml:space="preserve">Sem segredos no código nem no histórico</w:t>
      </w:r>
    </w:p>
    <w:bookmarkEnd w:id="1073"/>
    <w:bookmarkStart w:id="1074" w:name="testes-1"/>
    <w:p>
      <w:pPr>
        <w:pStyle w:val="Heading3"/>
      </w:pPr>
      <w:r>
        <w:t xml:space="preserve">Testes</w:t>
      </w:r>
    </w:p>
    <w:p>
      <w:pPr>
        <w:pStyle w:val="Compact"/>
        <w:numPr>
          <w:ilvl w:val="0"/>
          <w:numId w:val="1206"/>
        </w:numPr>
      </w:pPr>
      <w:r>
        <w:t xml:space="preserve">Testes automáticos escritos e a passar</w:t>
      </w:r>
    </w:p>
    <w:p>
      <w:pPr>
        <w:pStyle w:val="Compact"/>
        <w:numPr>
          <w:ilvl w:val="0"/>
          <w:numId w:val="1207"/>
        </w:numPr>
      </w:pPr>
      <w:r>
        <w:t xml:space="preserve">Cobertura do código novo ≥ {{80%}}</w:t>
      </w:r>
    </w:p>
    <w:p>
      <w:pPr>
        <w:pStyle w:val="Compact"/>
        <w:numPr>
          <w:ilvl w:val="0"/>
          <w:numId w:val="1208"/>
        </w:numPr>
      </w:pPr>
      <w:r>
        <w:t xml:space="preserve">Caminho de erro testado, não só o caminho feliz</w:t>
      </w:r>
    </w:p>
    <w:p>
      <w:pPr>
        <w:pStyle w:val="Compact"/>
        <w:numPr>
          <w:ilvl w:val="0"/>
          <w:numId w:val="1209"/>
        </w:numPr>
      </w:pPr>
      <w:r>
        <w:t xml:space="preserve">Todos os testes existentes continuam a passar</w:t>
      </w:r>
    </w:p>
    <w:bookmarkEnd w:id="1074"/>
    <w:bookmarkStart w:id="1075" w:name="interface-se-aplicável"/>
    <w:p>
      <w:pPr>
        <w:pStyle w:val="Heading3"/>
      </w:pPr>
      <w:r>
        <w:t xml:space="preserve">Interface (se aplicável)</w:t>
      </w:r>
    </w:p>
    <w:p>
      <w:pPr>
        <w:pStyle w:val="Compact"/>
        <w:numPr>
          <w:ilvl w:val="0"/>
          <w:numId w:val="1210"/>
        </w:numPr>
      </w:pPr>
      <w:r>
        <w:t xml:space="preserve">Os cinco estados: vazio, a carregar, erro, sem permissão, parcial</w:t>
      </w:r>
    </w:p>
    <w:p>
      <w:pPr>
        <w:pStyle w:val="Compact"/>
        <w:numPr>
          <w:ilvl w:val="0"/>
          <w:numId w:val="1211"/>
        </w:numPr>
      </w:pPr>
      <w:r>
        <w:t xml:space="preserve">Navegável só por teclado</w:t>
      </w:r>
    </w:p>
    <w:p>
      <w:pPr>
        <w:pStyle w:val="Compact"/>
        <w:numPr>
          <w:ilvl w:val="0"/>
          <w:numId w:val="1212"/>
        </w:numPr>
      </w:pPr>
      <w:r>
        <w:t xml:space="preserve">Contraste verificado</w:t>
      </w:r>
    </w:p>
    <w:p>
      <w:pPr>
        <w:pStyle w:val="Compact"/>
        <w:numPr>
          <w:ilvl w:val="0"/>
          <w:numId w:val="1213"/>
        </w:numPr>
      </w:pPr>
      <w:r>
        <w:t xml:space="preserve">Testado em {{ecrã pequeno}} e {{grande}}</w:t>
      </w:r>
    </w:p>
    <w:bookmarkEnd w:id="1075"/>
    <w:bookmarkStart w:id="1076" w:name="dados-e-segurança"/>
    <w:p>
      <w:pPr>
        <w:pStyle w:val="Heading3"/>
      </w:pPr>
      <w:r>
        <w:t xml:space="preserve">Dados e segurança</w:t>
      </w:r>
    </w:p>
    <w:p>
      <w:pPr>
        <w:pStyle w:val="Compact"/>
        <w:numPr>
          <w:ilvl w:val="0"/>
          <w:numId w:val="1214"/>
        </w:numPr>
      </w:pPr>
      <w:r>
        <w:t xml:space="preserve">Migrações reversíveis e ensaiadas</w:t>
      </w:r>
    </w:p>
    <w:p>
      <w:pPr>
        <w:pStyle w:val="Compact"/>
        <w:numPr>
          <w:ilvl w:val="0"/>
          <w:numId w:val="1215"/>
        </w:numPr>
      </w:pPr>
      <w:r>
        <w:t xml:space="preserve">Entrada validada no servidor, e não só no cliente</w:t>
      </w:r>
    </w:p>
    <w:p>
      <w:pPr>
        <w:pStyle w:val="Compact"/>
        <w:numPr>
          <w:ilvl w:val="0"/>
          <w:numId w:val="1216"/>
        </w:numPr>
      </w:pPr>
      <w:r>
        <w:t xml:space="preserve">Autorização verificada — não basta esconder o botão</w:t>
      </w:r>
    </w:p>
    <w:p>
      <w:pPr>
        <w:pStyle w:val="Compact"/>
        <w:numPr>
          <w:ilvl w:val="0"/>
          <w:numId w:val="1217"/>
        </w:numPr>
      </w:pPr>
      <w:r>
        <w:t xml:space="preserve">Dados pessoais tratados segundo o</w:t>
      </w:r>
      <w:r>
        <w:t xml:space="preserve"> </w:t>
      </w:r>
      <w:hyperlink r:id="rId264">
        <w:r>
          <w:rPr>
            <w:rStyle w:val="Hyperlink"/>
          </w:rPr>
          <w:t xml:space="preserve">registo RGPD</w:t>
        </w:r>
      </w:hyperlink>
    </w:p>
    <w:bookmarkEnd w:id="1076"/>
    <w:bookmarkStart w:id="1077" w:name="documentação"/>
    <w:p>
      <w:pPr>
        <w:pStyle w:val="Heading3"/>
      </w:pPr>
      <w:r>
        <w:t xml:space="preserve">Documentação</w:t>
      </w:r>
    </w:p>
    <w:p>
      <w:pPr>
        <w:pStyle w:val="Compact"/>
        <w:numPr>
          <w:ilvl w:val="0"/>
          <w:numId w:val="1218"/>
        </w:numPr>
      </w:pPr>
      <w:r>
        <w:t xml:space="preserve">Documentação afetada atualizada</w:t>
      </w:r>
      <w:r>
        <w:t xml:space="preserve"> </w:t>
      </w:r>
      <w:r>
        <w:rPr>
          <w:b/>
          <w:bCs/>
        </w:rPr>
        <w:t xml:space="preserve">no mesmo PR</w:t>
      </w:r>
    </w:p>
    <w:p>
      <w:pPr>
        <w:pStyle w:val="Compact"/>
        <w:numPr>
          <w:ilvl w:val="0"/>
          <w:numId w:val="1219"/>
        </w:numPr>
      </w:pPr>
      <w:r>
        <w:t xml:space="preserve">ADR escrito, se houve decisão estrutural</w:t>
      </w:r>
    </w:p>
    <w:p>
      <w:pPr>
        <w:pStyle w:val="Compact"/>
        <w:numPr>
          <w:ilvl w:val="0"/>
          <w:numId w:val="1220"/>
        </w:numPr>
      </w:pPr>
      <w:r>
        <w:t xml:space="preserve">Registo de Alterações atualizado</w:t>
      </w:r>
    </w:p>
    <w:bookmarkEnd w:id="1077"/>
    <w:bookmarkStart w:id="1078" w:name="operação-1"/>
    <w:p>
      <w:pPr>
        <w:pStyle w:val="Heading3"/>
      </w:pPr>
      <w:r>
        <w:t xml:space="preserve">Operação</w:t>
      </w:r>
    </w:p>
    <w:p>
      <w:pPr>
        <w:pStyle w:val="Compact"/>
        <w:numPr>
          <w:ilvl w:val="0"/>
          <w:numId w:val="1221"/>
        </w:numPr>
      </w:pPr>
      <w:r>
        <w:t xml:space="preserve">Regista o que é preciso para diagnosticar em produção</w:t>
      </w:r>
    </w:p>
    <w:p>
      <w:pPr>
        <w:pStyle w:val="Compact"/>
        <w:numPr>
          <w:ilvl w:val="0"/>
          <w:numId w:val="1222"/>
        </w:numPr>
      </w:pPr>
      <w:r>
        <w:t xml:space="preserve">Métricas e alertas, se a funcionalidade os justificar</w:t>
      </w:r>
    </w:p>
    <w:p>
      <w:pPr>
        <w:pStyle w:val="Compact"/>
        <w:numPr>
          <w:ilvl w:val="0"/>
          <w:numId w:val="1223"/>
        </w:numPr>
      </w:pPr>
      <w:r>
        <w:t xml:space="preserve">Comportamento definido quando a dependência externa falha</w:t>
      </w:r>
    </w:p>
    <w:bookmarkEnd w:id="1078"/>
    <w:bookmarkStart w:id="1079" w:name="aceitação"/>
    <w:p>
      <w:pPr>
        <w:pStyle w:val="Heading3"/>
      </w:pPr>
      <w:r>
        <w:t xml:space="preserve">Aceitação</w:t>
      </w:r>
    </w:p>
    <w:p>
      <w:pPr>
        <w:pStyle w:val="Compact"/>
        <w:numPr>
          <w:ilvl w:val="0"/>
          <w:numId w:val="1224"/>
        </w:numPr>
      </w:pPr>
      <w:r>
        <w:t xml:space="preserve">Demonstrado a {{PO}} e aceite</w:t>
      </w:r>
    </w:p>
    <w:p>
      <w:pPr>
        <w:pStyle w:val="Compact"/>
        <w:numPr>
          <w:ilvl w:val="0"/>
          <w:numId w:val="1225"/>
        </w:numPr>
      </w:pPr>
      <w:r>
        <w:t xml:space="preserve">A correr em {{ambiente de testes}}</w:t>
      </w:r>
    </w:p>
    <w:p>
      <w:r>
        <w:pict>
          <v:rect style="width:0;height:1.5pt" o:hralign="center" o:hrstd="t" o:hr="t"/>
        </w:pict>
      </w:r>
    </w:p>
    <w:bookmarkEnd w:id="1079"/>
    <w:bookmarkEnd w:id="1080"/>
    <w:bookmarkStart w:id="1081" w:name="critérios-de-conclusão-por-incremento"/>
    <w:p>
      <w:pPr>
        <w:pStyle w:val="Heading2"/>
      </w:pPr>
      <w:r>
        <w:t xml:space="preserve">4. Critérios de Conclusão — por incremento</w:t>
      </w:r>
    </w:p>
    <w:p>
      <w:pPr>
        <w:pStyle w:val="FirstParagraph"/>
      </w:pPr>
      <w:r>
        <w:t xml:space="preserve">Além de todas as stories cumprirem a lista acima:</w:t>
      </w:r>
    </w:p>
    <w:p>
      <w:pPr>
        <w:pStyle w:val="Compact"/>
        <w:numPr>
          <w:ilvl w:val="0"/>
          <w:numId w:val="1226"/>
        </w:numPr>
      </w:pPr>
      <w:r>
        <w:t xml:space="preserve">Testes ponta a ponta do fluxo completo a passar</w:t>
      </w:r>
    </w:p>
    <w:p>
      <w:pPr>
        <w:pStyle w:val="Compact"/>
        <w:numPr>
          <w:ilvl w:val="0"/>
          <w:numId w:val="1227"/>
        </w:numPr>
      </w:pPr>
      <w:r>
        <w:t xml:space="preserve">Sem defeitos de gravidade {{1 ou 2}} em aberto</w:t>
      </w:r>
    </w:p>
    <w:p>
      <w:pPr>
        <w:pStyle w:val="Compact"/>
        <w:numPr>
          <w:ilvl w:val="0"/>
          <w:numId w:val="1228"/>
        </w:numPr>
      </w:pPr>
      <w:r>
        <w:t xml:space="preserve">Desempenho verificado ({{ver plano de carga}})</w:t>
      </w:r>
    </w:p>
    <w:p>
      <w:pPr>
        <w:pStyle w:val="Compact"/>
        <w:numPr>
          <w:ilvl w:val="0"/>
          <w:numId w:val="1229"/>
        </w:numPr>
      </w:pPr>
      <w:r>
        <w:t xml:space="preserve">Notas de versão escritas</w:t>
      </w:r>
    </w:p>
    <w:p>
      <w:pPr>
        <w:pStyle w:val="Compact"/>
        <w:numPr>
          <w:ilvl w:val="0"/>
          <w:numId w:val="1230"/>
        </w:numPr>
      </w:pPr>
      <w:r>
        <w:t xml:space="preserve">Procedimento de reversão testado</w:t>
      </w:r>
    </w:p>
    <w:p>
      <w:r>
        <w:pict>
          <v:rect style="width:0;height:1.5pt" o:hralign="center" o:hrstd="t" o:hr="t"/>
        </w:pict>
      </w:r>
    </w:p>
    <w:bookmarkEnd w:id="1081"/>
    <w:bookmarkStart w:id="1082" w:name="X5aab94c72fcfb45e6028ab7019b3f80bdc2c3c4"/>
    <w:p>
      <w:pPr>
        <w:pStyle w:val="Heading2"/>
      </w:pPr>
      <w:r>
        <w:t xml:space="preserve">5. Critérios de Conclusão — por entrada em serviço</w:t>
      </w:r>
    </w:p>
    <w:p>
      <w:pPr>
        <w:pStyle w:val="Compact"/>
        <w:numPr>
          <w:ilvl w:val="0"/>
          <w:numId w:val="1231"/>
        </w:numPr>
      </w:pPr>
      <w:hyperlink r:id="rId977">
        <w:r>
          <w:rPr>
            <w:rStyle w:val="Hyperlink"/>
          </w:rPr>
          <w:t xml:space="preserve">Manual de Operação</w:t>
        </w:r>
      </w:hyperlink>
      <w:r>
        <w:t xml:space="preserve"> </w:t>
      </w:r>
      <w:r>
        <w:t xml:space="preserve">escrito e testado por quem vai estar de piquete</w:t>
      </w:r>
    </w:p>
    <w:p>
      <w:pPr>
        <w:pStyle w:val="Compact"/>
        <w:numPr>
          <w:ilvl w:val="0"/>
          <w:numId w:val="1232"/>
        </w:numPr>
      </w:pPr>
      <w:r>
        <w:t xml:space="preserve">Monitorização e alertas ativos</w:t>
      </w:r>
    </w:p>
    <w:p>
      <w:pPr>
        <w:pStyle w:val="Compact"/>
        <w:numPr>
          <w:ilvl w:val="0"/>
          <w:numId w:val="1233"/>
        </w:numPr>
      </w:pPr>
      <w:r>
        <w:t xml:space="preserve">Cópias de segurança a correr e</w:t>
      </w:r>
      <w:r>
        <w:t xml:space="preserve"> </w:t>
      </w:r>
      <w:r>
        <w:rPr>
          <w:b/>
          <w:bCs/>
        </w:rPr>
        <w:t xml:space="preserve">restauro testado</w:t>
      </w:r>
    </w:p>
    <w:p>
      <w:pPr>
        <w:pStyle w:val="Compact"/>
        <w:numPr>
          <w:ilvl w:val="0"/>
          <w:numId w:val="1234"/>
        </w:numPr>
      </w:pPr>
      <w:r>
        <w:t xml:space="preserve">Utilizadores formados</w:t>
      </w:r>
    </w:p>
    <w:p>
      <w:pPr>
        <w:pStyle w:val="Compact"/>
        <w:numPr>
          <w:ilvl w:val="0"/>
          <w:numId w:val="1235"/>
        </w:numPr>
      </w:pPr>
      <w:r>
        <w:t xml:space="preserve">Suporte sabe o que fazer nas primeiras {{2 semanas}}</w:t>
      </w:r>
    </w:p>
    <w:p>
      <w:pPr>
        <w:pStyle w:val="Compact"/>
        <w:numPr>
          <w:ilvl w:val="0"/>
          <w:numId w:val="1236"/>
        </w:numPr>
      </w:pPr>
      <w:r>
        <w:t xml:space="preserve">Plano de reversão escrito e ensaiado</w:t>
      </w:r>
    </w:p>
    <w:p>
      <w:r>
        <w:pict>
          <v:rect style="width:0;height:1.5pt" o:hralign="center" o:hrstd="t" o:hr="t"/>
        </w:pict>
      </w:r>
    </w:p>
    <w:bookmarkEnd w:id="1082"/>
    <w:bookmarkStart w:id="1083" w:name="exceções"/>
    <w:p>
      <w:pPr>
        <w:pStyle w:val="Heading2"/>
      </w:pPr>
      <w:r>
        <w:t xml:space="preserve">6. Exceções</w:t>
      </w:r>
    </w:p>
    <w:p>
      <w:pPr>
        <w:pStyle w:val="FirstParagraph"/>
      </w:pPr>
      <w:r>
        <w:t xml:space="preserve">Uma story pode ser dada como concluída sem cumprir tudo</w:t>
      </w:r>
      <w:r>
        <w:t xml:space="preserve"> </w:t>
      </w:r>
      <w:r>
        <w:rPr>
          <w:b/>
          <w:bCs/>
        </w:rPr>
        <w:t xml:space="preserve">se</w:t>
      </w:r>
      <w:r>
        <w:t xml:space="preserve">, e só se, a</w:t>
      </w:r>
      <w:r>
        <w:t xml:space="preserve"> </w:t>
      </w:r>
      <w:r>
        <w:t xml:space="preserve">exceção for registada: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Story</w:t>
            </w:r>
          </w:p>
        </w:tc>
        <w:tc>
          <w:tcPr/>
          <w:p>
            <w:pPr>
              <w:pStyle w:val="Compact"/>
            </w:pPr>
            <w:r>
              <w:t xml:space="preserve">Item não cumprido</w:t>
            </w:r>
          </w:p>
        </w:tc>
        <w:tc>
          <w:tcPr/>
          <w:p>
            <w:pPr>
              <w:pStyle w:val="Compact"/>
            </w:pPr>
            <w:r>
              <w:t xml:space="preserve">Porquê</w:t>
            </w:r>
          </w:p>
        </w:tc>
        <w:tc>
          <w:tcPr/>
          <w:p>
            <w:pPr>
              <w:pStyle w:val="Compact"/>
            </w:pPr>
            <w:r>
              <w:t xml:space="preserve">Dívida registada em</w:t>
            </w:r>
          </w:p>
        </w:tc>
        <w:tc>
          <w:tcPr/>
          <w:p>
            <w:pPr>
              <w:pStyle w:val="Compact"/>
            </w:pPr>
            <w:r>
              <w:t xml:space="preserve">Prazo</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t xml:space="preserve">Se esta tabela cresce todas as semanas, o problema não são as exceções — é a</w:t>
      </w:r>
      <w:r>
        <w:t xml:space="preserve"> </w:t>
      </w:r>
      <w:r>
        <w:t xml:space="preserve">lista, que está desalinhada com a realidade. Reveja-se a lista.</w:t>
      </w:r>
    </w:p>
    <w:p>
      <w:r>
        <w:br w:type="page"/>
      </w:r>
    </w:p>
    <w:bookmarkEnd w:id="1083"/>
    <w:bookmarkEnd w:id="1084"/>
    <w:bookmarkStart w:id="1094" w:name="testes-de-desempenho-e-carga-projeto"/>
    <w:p>
      <w:pPr>
        <w:pStyle w:val="Heading1"/>
      </w:pPr>
      <w:r>
        <w:t xml:space="preserve">Testes de Desempenho e Carga — {{PROJETO}}</w:t>
      </w:r>
    </w:p>
    <w:p>
      <w:pPr>
        <w:pStyle w:val="FirstParagraph"/>
      </w:pPr>
      <w:r>
        <w:rPr>
          <w:i/>
          <w:iCs/>
        </w:rPr>
        <w:t xml:space="preserve">(ficheiro:</w:t>
      </w:r>
      <w:r>
        <w:rPr>
          <w:i/>
          <w:iCs/>
        </w:rPr>
        <w:t xml:space="preserve"> </w:t>
      </w:r>
      <w:r>
        <w:rPr>
          <w:rStyle w:val="VerbatimChar"/>
          <w:i/>
          <w:iCs/>
        </w:rPr>
        <w:t xml:space="preserve">05-qualidade/05-testes-desempenho-carga.md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w:t>
      </w:r>
      <w:r>
        <w:t xml:space="preserve"> </w:t>
      </w:r>
      <w:r>
        <w:rPr>
          <w:b/>
          <w:bCs/>
        </w:rPr>
        <w:t xml:space="preserve">Requisitos de origem:</w:t>
      </w:r>
      <w:r>
        <w:t xml:space="preserve"> </w:t>
      </w:r>
      <w:hyperlink r:id="rId226">
        <w:r>
          <w:rPr>
            <w:rStyle w:val="Hyperlink"/>
          </w:rPr>
          <w:t xml:space="preserve">RNF</w:t>
        </w:r>
      </w:hyperlink>
    </w:p>
    <w:p>
      <w:r>
        <w:pict>
          <v:rect style="width:0;height:1.5pt" o:hralign="center" o:hrstd="t" o:hr="t"/>
        </w:pict>
      </w:r>
    </w:p>
    <w:bookmarkStart w:id="1085" w:name="tipos-de-teste-e-o-que-cada-um-responde"/>
    <w:p>
      <w:pPr>
        <w:pStyle w:val="Heading2"/>
      </w:pPr>
      <w:r>
        <w:t xml:space="preserve">1. Tipos de teste — e o que cada um responde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Pergunta</w:t>
            </w:r>
          </w:p>
        </w:tc>
        <w:tc>
          <w:tcPr/>
          <w:p>
            <w:pPr>
              <w:pStyle w:val="Compact"/>
            </w:pPr>
            <w:r>
              <w:t xml:space="preserve">Quando</w:t>
            </w:r>
          </w:p>
        </w:tc>
      </w:tr>
      <w:tr>
        <w:tc>
          <w:tcPr/>
          <w:p>
            <w:pPr>
              <w:pStyle w:val="Compact"/>
            </w:pPr>
            <w:r>
              <w:rPr>
                <w:b/>
                <w:bCs/>
              </w:rPr>
              <w:t xml:space="preserve">Carga</w:t>
            </w:r>
          </w:p>
        </w:tc>
        <w:tc>
          <w:tcPr/>
          <w:p>
            <w:pPr>
              <w:pStyle w:val="Compact"/>
            </w:pPr>
            <w:r>
              <w:t xml:space="preserve">Aguenta o volume esperado?</w:t>
            </w:r>
          </w:p>
        </w:tc>
        <w:tc>
          <w:tcPr/>
          <w:p>
            <w:pPr>
              <w:pStyle w:val="Compact"/>
            </w:pPr>
            <w:r>
              <w:t xml:space="preserve">Antes de cada entrada em serviço</w:t>
            </w:r>
          </w:p>
        </w:tc>
      </w:tr>
      <w:tr>
        <w:tc>
          <w:tcPr/>
          <w:p>
            <w:pPr>
              <w:pStyle w:val="Compact"/>
            </w:pPr>
            <w:r>
              <w:rPr>
                <w:b/>
                <w:bCs/>
              </w:rPr>
              <w:t xml:space="preserve">Stress</w:t>
            </w:r>
          </w:p>
        </w:tc>
        <w:tc>
          <w:tcPr/>
          <w:p>
            <w:pPr>
              <w:pStyle w:val="Compact"/>
            </w:pPr>
            <w:r>
              <w:t xml:space="preserve">Onde parte, e como parte?</w:t>
            </w:r>
          </w:p>
        </w:tc>
        <w:tc>
          <w:tcPr/>
          <w:p>
            <w:pPr>
              <w:pStyle w:val="Compact"/>
            </w:pPr>
            <w:r>
              <w:t xml:space="preserve">Antes da primeira entrada em serviço</w:t>
            </w:r>
          </w:p>
        </w:tc>
      </w:tr>
      <w:tr>
        <w:tc>
          <w:tcPr/>
          <w:p>
            <w:pPr>
              <w:pStyle w:val="Compact"/>
            </w:pPr>
            <w:r>
              <w:rPr>
                <w:b/>
                <w:bCs/>
              </w:rPr>
              <w:t xml:space="preserve">Resistência</w:t>
            </w:r>
            <w:r>
              <w:t xml:space="preserve"> </w:t>
            </w:r>
            <w:r>
              <w:t xml:space="preserve">(</w:t>
            </w:r>
            <w:r>
              <w:rPr>
                <w:i/>
                <w:iCs/>
              </w:rPr>
              <w:t xml:space="preserve">soak</w:t>
            </w:r>
            <w:r>
              <w:t xml:space="preserve">)</w:t>
            </w:r>
          </w:p>
        </w:tc>
        <w:tc>
          <w:tcPr/>
          <w:p>
            <w:pPr>
              <w:pStyle w:val="Compact"/>
            </w:pPr>
            <w:r>
              <w:t xml:space="preserve">Degrada-se ao longo de horas? Há fugas de memória?</w:t>
            </w:r>
          </w:p>
        </w:tc>
        <w:tc>
          <w:tcPr/>
          <w:p>
            <w:pPr>
              <w:pStyle w:val="Compact"/>
            </w:pPr>
            <w:r>
              <w:t xml:space="preserve">{{Trimestral}}</w:t>
            </w:r>
          </w:p>
        </w:tc>
      </w:tr>
      <w:tr>
        <w:tc>
          <w:tcPr/>
          <w:p>
            <w:pPr>
              <w:pStyle w:val="Compact"/>
            </w:pPr>
            <w:r>
              <w:rPr>
                <w:b/>
                <w:bCs/>
              </w:rPr>
              <w:t xml:space="preserve">Pico</w:t>
            </w:r>
            <w:r>
              <w:t xml:space="preserve"> </w:t>
            </w:r>
            <w:r>
              <w:t xml:space="preserve">(</w:t>
            </w:r>
            <w:r>
              <w:rPr>
                <w:i/>
                <w:iCs/>
              </w:rPr>
              <w:t xml:space="preserve">spike</w:t>
            </w:r>
            <w:r>
              <w:t xml:space="preserve">)</w:t>
            </w:r>
          </w:p>
        </w:tc>
        <w:tc>
          <w:tcPr/>
          <w:p>
            <w:pPr>
              <w:pStyle w:val="Compact"/>
            </w:pPr>
            <w:r>
              <w:t xml:space="preserve">Sobrevive a um salto súbito?</w:t>
            </w:r>
          </w:p>
        </w:tc>
        <w:tc>
          <w:tcPr/>
          <w:p>
            <w:pPr>
              <w:pStyle w:val="Compact"/>
            </w:pPr>
            <w:r>
              <w:t xml:space="preserve">Se houver picos previsíveis</w:t>
            </w:r>
          </w:p>
        </w:tc>
      </w:tr>
      <w:tr>
        <w:tc>
          <w:tcPr/>
          <w:p>
            <w:pPr>
              <w:pStyle w:val="Compact"/>
            </w:pPr>
            <w:r>
              <w:rPr>
                <w:b/>
                <w:bCs/>
              </w:rPr>
              <w:t xml:space="preserve">Volume</w:t>
            </w:r>
          </w:p>
        </w:tc>
        <w:tc>
          <w:tcPr/>
          <w:p>
            <w:pPr>
              <w:pStyle w:val="Compact"/>
            </w:pPr>
            <w:r>
              <w:t xml:space="preserve">Aguenta a base de dados a crescer?</w:t>
            </w:r>
          </w:p>
        </w:tc>
        <w:tc>
          <w:tcPr/>
          <w:p>
            <w:pPr>
              <w:pStyle w:val="Compact"/>
            </w:pPr>
            <w:r>
              <w:t xml:space="preserve">Antes de a base atingir {{X}}</w:t>
            </w:r>
          </w:p>
        </w:tc>
      </w:tr>
      <w:tr>
        <w:tc>
          <w:tcPr/>
          <w:p>
            <w:pPr>
              <w:pStyle w:val="Compact"/>
            </w:pPr>
            <w:r>
              <w:rPr>
                <w:b/>
                <w:bCs/>
              </w:rPr>
              <w:t xml:space="preserve">Escalabilidade</w:t>
            </w:r>
          </w:p>
        </w:tc>
        <w:tc>
          <w:tcPr/>
          <w:p>
            <w:pPr>
              <w:pStyle w:val="Compact"/>
            </w:pPr>
            <w:r>
              <w:t xml:space="preserve">Acrescentar recursos melhora?</w:t>
            </w:r>
          </w:p>
        </w:tc>
        <w:tc>
          <w:tcPr/>
          <w:p>
            <w:pPr>
              <w:pStyle w:val="Compact"/>
            </w:pPr>
            <w:r>
              <w:t xml:space="preserve">Antes de decidir infraestrutura</w:t>
            </w:r>
          </w:p>
        </w:tc>
      </w:tr>
    </w:tbl>
    <w:p>
      <w:r>
        <w:pict>
          <v:rect style="width:0;height:1.5pt" o:hralign="center" o:hrstd="t" o:hr="t"/>
        </w:pict>
      </w:r>
    </w:p>
    <w:bookmarkEnd w:id="1085"/>
    <w:bookmarkStart w:id="1086" w:name="objetivos-de-onde-vêm-os-números"/>
    <w:p>
      <w:pPr>
        <w:pStyle w:val="Heading2"/>
      </w:pPr>
      <w:r>
        <w:t xml:space="preserve">2. Objetivos — de onde vêm os números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Cenário</w:t>
            </w:r>
          </w:p>
        </w:tc>
        <w:tc>
          <w:tcPr/>
          <w:p>
            <w:pPr>
              <w:pStyle w:val="Compact"/>
            </w:pPr>
            <w:r>
              <w:t xml:space="preserve">Métrica</w:t>
            </w:r>
          </w:p>
        </w:tc>
        <w:tc>
          <w:tcPr/>
          <w:p>
            <w:pPr>
              <w:pStyle w:val="Compact"/>
            </w:pPr>
            <w:r>
              <w:t xml:space="preserve">Objetivo</w:t>
            </w:r>
          </w:p>
        </w:tc>
        <w:tc>
          <w:tcPr/>
          <w:p>
            <w:pPr>
              <w:pStyle w:val="Compact"/>
            </w:pPr>
            <w:r>
              <w:t xml:space="preserve">Origem</w:t>
            </w:r>
          </w:p>
        </w:tc>
      </w:tr>
      <w:tr>
        <w:tc>
          <w:tcPr/>
          <w:p>
            <w:pPr>
              <w:pStyle w:val="Compact"/>
            </w:pPr>
            <w:r>
              <w:t xml:space="preserve">1</w:t>
            </w:r>
          </w:p>
        </w:tc>
        <w:tc>
          <w:tcPr/>
          <w:p>
            <w:pPr>
              <w:pStyle w:val="Compact"/>
            </w:pPr>
            <w:r>
              <w:t xml:space="preserve">{{Abrir a lista de viaturas}}</w:t>
            </w:r>
          </w:p>
        </w:tc>
        <w:tc>
          <w:tcPr/>
          <w:p>
            <w:pPr>
              <w:pStyle w:val="Compact"/>
            </w:pPr>
            <w:r>
              <w:t xml:space="preserve">{{p95 de resposta}}</w:t>
            </w:r>
          </w:p>
        </w:tc>
        <w:tc>
          <w:tcPr/>
          <w:p>
            <w:pPr>
              <w:pStyle w:val="Compact"/>
            </w:pPr>
            <w:r>
              <w:t xml:space="preserve">{{&lt; 800 ms}}</w:t>
            </w:r>
          </w:p>
        </w:tc>
        <w:tc>
          <w:tcPr/>
          <w:p>
            <w:pPr>
              <w:pStyle w:val="Compact"/>
            </w:pPr>
            <w:r>
              <w:t xml:space="preserve">{{RNF-03}}</w:t>
            </w:r>
          </w:p>
        </w:tc>
      </w:tr>
      <w:tr>
        <w:tc>
          <w:tcPr/>
          <w:p>
            <w:pPr>
              <w:pStyle w:val="Compact"/>
            </w:pPr>
            <w:r>
              <w:t xml:space="preserve">2</w:t>
            </w:r>
          </w:p>
        </w:tc>
        <w:tc>
          <w:tcPr/>
          <w:p>
            <w:pPr>
              <w:pStyle w:val="Compact"/>
            </w:pPr>
            <w:r>
              <w:t xml:space="preserve">{{Registar leitura}}</w:t>
            </w:r>
          </w:p>
        </w:tc>
        <w:tc>
          <w:tcPr/>
          <w:p>
            <w:pPr>
              <w:pStyle w:val="Compact"/>
            </w:pPr>
            <w:r>
              <w:t xml:space="preserve">{{p99}}</w:t>
            </w:r>
          </w:p>
        </w:tc>
        <w:tc>
          <w:tcPr/>
          <w:p>
            <w:pPr>
              <w:pStyle w:val="Compact"/>
            </w:pPr>
            <w:r>
              <w:t xml:space="preserve">{{&lt; 1,5 s}}</w:t>
            </w:r>
          </w:p>
        </w:tc>
        <w:tc>
          <w:tcPr/>
          <w:p>
            <w:pPr>
              <w:pStyle w:val="Compact"/>
            </w:pPr>
            <w:r>
              <w:t xml:space="preserve">{{RNF-04}}</w:t>
            </w:r>
          </w:p>
        </w:tc>
      </w:tr>
      <w:tr>
        <w:tc>
          <w:tcPr/>
          <w:p>
            <w:pPr>
              <w:pStyle w:val="Compact"/>
            </w:pPr>
            <w:r>
              <w:t xml:space="preserve">3</w:t>
            </w:r>
          </w:p>
        </w:tc>
        <w:tc>
          <w:tcPr/>
          <w:p>
            <w:pPr>
              <w:pStyle w:val="Compact"/>
            </w:pPr>
            <w:r>
              <w:t xml:space="preserve">{{Sistema completo}}</w:t>
            </w:r>
          </w:p>
        </w:tc>
        <w:tc>
          <w:tcPr/>
          <w:p>
            <w:pPr>
              <w:pStyle w:val="Compact"/>
            </w:pPr>
            <w:r>
              <w:t xml:space="preserve">{{Utilizadores em simultâneo}}</w:t>
            </w:r>
          </w:p>
        </w:tc>
        <w:tc>
          <w:tcPr/>
          <w:p>
            <w:pPr>
              <w:pStyle w:val="Compact"/>
            </w:pPr>
            <w:r>
              <w:t xml:space="preserve">{{50}}</w:t>
            </w:r>
          </w:p>
        </w:tc>
        <w:tc>
          <w:tcPr/>
          <w:p>
            <w:pPr>
              <w:pStyle w:val="Compact"/>
            </w:pPr>
            <w:r>
              <w:t xml:space="preserve">{{RNF-01}}</w:t>
            </w:r>
          </w:p>
        </w:tc>
      </w:tr>
      <w:tr>
        <w:tc>
          <w:tcPr/>
          <w:p>
            <w:pPr>
              <w:pStyle w:val="Compact"/>
            </w:pPr>
            <w:r>
              <w:t xml:space="preserve">4</w:t>
            </w:r>
          </w:p>
        </w:tc>
        <w:tc>
          <w:tcPr/>
          <w:p>
            <w:pPr>
              <w:pStyle w:val="Compact"/>
            </w:pPr>
            <w:r>
              <w:t xml:space="preserve">{{Sistema completo}}</w:t>
            </w:r>
          </w:p>
        </w:tc>
        <w:tc>
          <w:tcPr/>
          <w:p>
            <w:pPr>
              <w:pStyle w:val="Compact"/>
            </w:pPr>
            <w:r>
              <w:t xml:space="preserve">{{Taxa de erro}}</w:t>
            </w:r>
          </w:p>
        </w:tc>
        <w:tc>
          <w:tcPr/>
          <w:p>
            <w:pPr>
              <w:pStyle w:val="Compact"/>
            </w:pPr>
            <w:r>
              <w:t xml:space="preserve">{{&lt; 0,1%}}</w:t>
            </w:r>
          </w:p>
        </w:tc>
        <w:tc>
          <w:tcPr/>
          <w:p>
            <w:pPr>
              <w:pStyle w:val="Compact"/>
            </w:pPr>
            <w:r>
              <w:t xml:space="preserve">{{RNF-09}}</w:t>
            </w:r>
          </w:p>
        </w:tc>
      </w:tr>
    </w:tbl>
    <w:p>
      <w:pPr>
        <w:pStyle w:val="BlockText"/>
      </w:pPr>
      <w:r>
        <w:rPr>
          <w:b/>
          <w:bCs/>
        </w:rPr>
        <w:t xml:space="preserve">Use p95 e p99, nunca a média.</w:t>
      </w:r>
      <w:r>
        <w:t xml:space="preserve"> </w:t>
      </w:r>
      <w:r>
        <w:t xml:space="preserve">A média esconde exactamente os utilizadores</w:t>
      </w:r>
      <w:r>
        <w:t xml:space="preserve"> </w:t>
      </w:r>
      <w:r>
        <w:t xml:space="preserve">que estão a ter má experiência — e são esses que se queixam.</w:t>
      </w:r>
    </w:p>
    <w:p>
      <w:r>
        <w:pict>
          <v:rect style="width:0;height:1.5pt" o:hralign="center" o:hrstd="t" o:hr="t"/>
        </w:pict>
      </w:r>
    </w:p>
    <w:bookmarkEnd w:id="1086"/>
    <w:bookmarkStart w:id="1087" w:name="perfil-de-carga"/>
    <w:p>
      <w:pPr>
        <w:pStyle w:val="Heading2"/>
      </w:pPr>
      <w:r>
        <w:t xml:space="preserve">3. Perfil de carga</w:t>
      </w:r>
    </w:p>
    <w:p>
      <w:pPr>
        <w:pStyle w:val="FirstParagraph"/>
      </w:pPr>
      <w:r>
        <w:t xml:space="preserve">De onde vêm os números: {{dados reais de utilização | estimativa de {{N}}</w:t>
      </w:r>
      <w:r>
        <w:t xml:space="preserve"> </w:t>
      </w:r>
      <w:r>
        <w:t xml:space="preserve">utilizadores × {{M}} ações/hora}}.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pPr>
            <w:r>
              <w:t xml:space="preserve">% do total</w:t>
            </w:r>
          </w:p>
        </w:tc>
        <w:tc>
          <w:tcPr/>
          <w:p>
            <w:pPr>
              <w:pStyle w:val="Compact"/>
            </w:pPr>
            <w:r>
              <w:t xml:space="preserve">Por hora (normal)</w:t>
            </w:r>
          </w:p>
        </w:tc>
        <w:tc>
          <w:tcPr/>
          <w:p>
            <w:pPr>
              <w:pStyle w:val="Compact"/>
            </w:pPr>
            <w:r>
              <w:t xml:space="preserve">Por hora (pico)</w:t>
            </w:r>
          </w:p>
        </w:tc>
        <w:tc>
          <w:tcPr/>
          <w:p>
            <w:pPr>
              <w:pStyle w:val="Compact"/>
            </w:pPr>
            <w:r>
              <w:t xml:space="preserve">Quando é o pico</w:t>
            </w:r>
          </w:p>
        </w:tc>
      </w:tr>
      <w:tr>
        <w:tc>
          <w:tcPr/>
          <w:p>
            <w:pPr>
              <w:pStyle w:val="Compact"/>
            </w:pPr>
            <w:r>
              <w:t xml:space="preserve">{{Consultar lista}}</w:t>
            </w:r>
          </w:p>
        </w:tc>
        <w:tc>
          <w:tcPr/>
          <w:p>
            <w:pPr>
              <w:pStyle w:val="Compact"/>
            </w:pPr>
            <w:r>
              <w:t xml:space="preserve">{{60%}}</w:t>
            </w:r>
          </w:p>
        </w:tc>
        <w:tc>
          <w:tcPr/>
          <w:p>
            <w:pPr>
              <w:pStyle w:val="Compact"/>
            </w:pPr>
            <w:r>
              <w:t xml:space="preserve">{{300}}</w:t>
            </w:r>
          </w:p>
        </w:tc>
        <w:tc>
          <w:tcPr/>
          <w:p>
            <w:pPr>
              <w:pStyle w:val="Compact"/>
            </w:pPr>
            <w:r>
              <w:t xml:space="preserve">{{900}}</w:t>
            </w:r>
          </w:p>
        </w:tc>
        <w:tc>
          <w:tcPr/>
          <w:p>
            <w:pPr>
              <w:pStyle w:val="Compact"/>
            </w:pPr>
            <w:r>
              <w:t xml:space="preserve">{{08:00–09:00}}</w:t>
            </w:r>
          </w:p>
        </w:tc>
      </w:tr>
      <w:tr>
        <w:tc>
          <w:tcPr/>
          <w:p>
            <w:pPr>
              <w:pStyle w:val="Compact"/>
            </w:pPr>
            <w:r>
              <w:t xml:space="preserve">{{Registar leitura}}</w:t>
            </w:r>
          </w:p>
        </w:tc>
        <w:tc>
          <w:tcPr/>
          <w:p>
            <w:pPr>
              <w:pStyle w:val="Compact"/>
            </w:pPr>
            <w:r>
              <w:t xml:space="preserve">{{25%}}</w:t>
            </w:r>
          </w:p>
        </w:tc>
        <w:tc>
          <w:tcPr/>
          <w:p>
            <w:pPr>
              <w:pStyle w:val="Compact"/>
            </w:pPr>
            <w:r>
              <w:t xml:space="preserve">{{125}}</w:t>
            </w:r>
          </w:p>
        </w:tc>
        <w:tc>
          <w:tcPr/>
          <w:p>
            <w:pPr>
              <w:pStyle w:val="Compact"/>
            </w:pPr>
            <w:r>
              <w:t xml:space="preserve">{{400}}</w:t>
            </w:r>
          </w:p>
        </w:tc>
        <w:tc>
          <w:tcPr/>
          <w:p>
            <w:pPr>
              <w:pStyle w:val="Compact"/>
            </w:pPr>
            <w:r>
              <w:t xml:space="preserve">{{fim do turno}}</w:t>
            </w:r>
          </w:p>
        </w:tc>
      </w:tr>
      <w:tr>
        <w:tc>
          <w:tcPr/>
          <w:p>
            <w:pPr>
              <w:pStyle w:val="Compact"/>
            </w:pPr>
            <w:r>
              <w:t xml:space="preserve">{{Lançar despesa}}</w:t>
            </w:r>
          </w:p>
        </w:tc>
        <w:tc>
          <w:tcPr/>
          <w:p>
            <w:pPr>
              <w:pStyle w:val="Compact"/>
            </w:pPr>
            <w:r>
              <w:t xml:space="preserve">{{15%}}</w:t>
            </w:r>
          </w:p>
        </w:tc>
        <w:tc>
          <w:tcPr/>
          <w:p>
            <w:pPr>
              <w:pStyle w:val="Compact"/>
            </w:pPr>
            <w:r>
              <w:t xml:space="preserve">{{75}}</w:t>
            </w:r>
          </w:p>
        </w:tc>
        <w:tc>
          <w:tcPr/>
          <w:p>
            <w:pPr>
              <w:pStyle w:val="Compact"/>
            </w:pPr>
            <w:r>
              <w:t xml:space="preserve">{{200}}</w:t>
            </w:r>
          </w:p>
        </w:tc>
        <w:tc>
          <w:tcPr/>
          <w:p>
            <w:pPr>
              <w:pStyle w:val="Compact"/>
            </w:pPr>
            <w:r>
              <w:t xml:space="preserve">{{fim do mês}}</w:t>
            </w:r>
          </w:p>
        </w:tc>
      </w:tr>
    </w:tbl>
    <w:p>
      <w:pPr>
        <w:pStyle w:val="BodyText"/>
      </w:pPr>
      <w:r>
        <w:rPr>
          <w:b/>
          <w:bCs/>
        </w:rPr>
        <w:t xml:space="preserve">Fator de crescimento a acomodar:</w:t>
      </w:r>
      <w:r>
        <w:t xml:space="preserve"> </w:t>
      </w:r>
      <w:r>
        <w:t xml:space="preserve">{{2× em 18 meses}}.</w:t>
      </w:r>
    </w:p>
    <w:p>
      <w:r>
        <w:pict>
          <v:rect style="width:0;height:1.5pt" o:hralign="center" o:hrstd="t" o:hr="t"/>
        </w:pict>
      </w:r>
    </w:p>
    <w:bookmarkEnd w:id="1087"/>
    <w:bookmarkStart w:id="1088" w:name="ambiente"/>
    <w:p>
      <w:pPr>
        <w:pStyle w:val="Heading2"/>
      </w:pPr>
      <w:r>
        <w:t xml:space="preserve">4. Ambiente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Aspeto</w:t>
            </w:r>
          </w:p>
        </w:tc>
        <w:tc>
          <w:tcPr/>
          <w:p>
            <w:pPr>
              <w:pStyle w:val="Compact"/>
            </w:pPr>
            <w:r>
              <w:t xml:space="preserve">Produção</w:t>
            </w:r>
          </w:p>
        </w:tc>
        <w:tc>
          <w:tcPr/>
          <w:p>
            <w:pPr>
              <w:pStyle w:val="Compact"/>
            </w:pPr>
            <w:r>
              <w:t xml:space="preserve">Ambiente de teste</w:t>
            </w:r>
          </w:p>
        </w:tc>
        <w:tc>
          <w:tcPr/>
          <w:p>
            <w:pPr>
              <w:pStyle w:val="Compact"/>
            </w:pPr>
            <w:r>
              <w:t xml:space="preserve">Diferença</w:t>
            </w:r>
          </w:p>
        </w:tc>
      </w:tr>
      <w:tr>
        <w:tc>
          <w:tcPr/>
          <w:p>
            <w:pPr>
              <w:pStyle w:val="Compact"/>
            </w:pPr>
            <w:r>
              <w:t xml:space="preserve">{{CPU/memória}}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{{Volume de dados}}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{{Latência de rede}}</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rPr>
          <w:b/>
          <w:bCs/>
        </w:rPr>
        <w:t xml:space="preserve">Testar com uma base vazia não mede nada.</w:t>
      </w:r>
      <w:r>
        <w:t xml:space="preserve"> </w:t>
      </w:r>
      <w:r>
        <w:t xml:space="preserve">Uma consulta sem índice é</w:t>
      </w:r>
      <w:r>
        <w:t xml:space="preserve"> </w:t>
      </w:r>
      <w:r>
        <w:t xml:space="preserve">instantânea com 100 linhas e paralisa o sistema com 100 000. Encher a base</w:t>
      </w:r>
      <w:r>
        <w:t xml:space="preserve"> </w:t>
      </w:r>
      <w:r>
        <w:t xml:space="preserve">com volume realista é parte do teste, não preparação dele.</w:t>
      </w:r>
    </w:p>
    <w:p>
      <w:pPr>
        <w:pStyle w:val="FirstParagraph"/>
      </w:pPr>
      <w:r>
        <w:rPr>
          <w:b/>
          <w:bCs/>
        </w:rPr>
        <w:t xml:space="preserve">Ferramenta:</w:t>
      </w:r>
      <w:r>
        <w:t xml:space="preserve"> </w:t>
      </w:r>
      <w:r>
        <w:t xml:space="preserve">{{k6 | JMeter | Locust}} ·</w:t>
      </w:r>
      <w:r>
        <w:t xml:space="preserve"> </w:t>
      </w:r>
      <w:r>
        <w:rPr>
          <w:b/>
          <w:bCs/>
        </w:rPr>
        <w:t xml:space="preserve">Guiões em:</w:t>
      </w:r>
      <w:r>
        <w:t xml:space="preserve"> </w:t>
      </w:r>
      <w:r>
        <w:t xml:space="preserve">{{caminho}}</w:t>
      </w:r>
    </w:p>
    <w:p>
      <w:r>
        <w:pict>
          <v:rect style="width:0;height:1.5pt" o:hralign="center" o:hrstd="t" o:hr="t"/>
        </w:pict>
      </w:r>
    </w:p>
    <w:bookmarkEnd w:id="1088"/>
    <w:bookmarkStart w:id="1090" w:name="resultados-2"/>
    <w:p>
      <w:pPr>
        <w:pStyle w:val="Heading2"/>
      </w:pPr>
      <w:r>
        <w:t xml:space="preserve">5. Resultados</w:t>
      </w:r>
    </w:p>
    <w:bookmarkStart w:id="1089" w:name="execução-n-data-versão-x.y.z"/>
    <w:p>
      <w:pPr>
        <w:pStyle w:val="Heading3"/>
      </w:pPr>
      <w:r>
        <w:t xml:space="preserve">Execução {{n}} — {{data}} — versão {{x.y.z}}</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Cenário</w:t>
            </w:r>
          </w:p>
        </w:tc>
        <w:tc>
          <w:tcPr/>
          <w:p>
            <w:pPr>
              <w:pStyle w:val="Compact"/>
            </w:pPr>
            <w:r>
              <w:t xml:space="preserve">Objetivo</w:t>
            </w:r>
          </w:p>
        </w:tc>
        <w:tc>
          <w:tcPr/>
          <w:p>
            <w:pPr>
              <w:pStyle w:val="Compact"/>
            </w:pPr>
            <w:r>
              <w:t xml:space="preserve">p50</w:t>
            </w:r>
          </w:p>
        </w:tc>
        <w:tc>
          <w:tcPr/>
          <w:p>
            <w:pPr>
              <w:pStyle w:val="Compact"/>
            </w:pPr>
            <w:r>
              <w:t xml:space="preserve">p95</w:t>
            </w:r>
          </w:p>
        </w:tc>
        <w:tc>
          <w:tcPr/>
          <w:p>
            <w:pPr>
              <w:pStyle w:val="Compact"/>
            </w:pPr>
            <w:r>
              <w:t xml:space="preserve">p99</w:t>
            </w:r>
          </w:p>
        </w:tc>
        <w:tc>
          <w:tcPr/>
          <w:p>
            <w:pPr>
              <w:pStyle w:val="Compact"/>
            </w:pPr>
            <w:r>
              <w:t xml:space="preserve">Erros</w:t>
            </w:r>
          </w:p>
        </w:tc>
        <w:tc>
          <w:tcPr/>
          <w:p>
            <w:pPr>
              <w:pStyle w:val="Compact"/>
            </w:pPr>
            <w:r>
              <w:t xml:space="preserve">Passou</w:t>
            </w:r>
          </w:p>
        </w:tc>
      </w:tr>
      <w:tr>
        <w:tc>
          <w:tcPr/>
          <w:p>
            <w:pPr>
              <w:pStyle w:val="Compact"/>
            </w:pPr>
            <w:r>
              <w:t xml:space="preserve">{{1}}</w:t>
            </w:r>
          </w:p>
        </w:tc>
        <w:tc>
          <w:tcPr/>
          <w:p>
            <w:pPr>
              <w:pStyle w:val="Compact"/>
            </w:pPr>
            <w:r>
              <w:t xml:space="preserve">{{&lt; 800 ms}}</w:t>
            </w:r>
          </w:p>
        </w:tc>
        <w:tc>
          <w:tcPr/>
          <w:p>
            <w:pPr>
              <w:pStyle w:val="Compact"/>
            </w:pPr>
            <w:r>
              <w:t xml:space="preserve">{{210 ms}}</w:t>
            </w:r>
          </w:p>
        </w:tc>
        <w:tc>
          <w:tcPr/>
          <w:p>
            <w:pPr>
              <w:pStyle w:val="Compact"/>
            </w:pPr>
            <w:r>
              <w:t xml:space="preserve">{{640 ms}}</w:t>
            </w:r>
          </w:p>
        </w:tc>
        <w:tc>
          <w:tcPr/>
          <w:p>
            <w:pPr>
              <w:pStyle w:val="Compact"/>
            </w:pPr>
            <w:r>
              <w:t xml:space="preserve">{{1,2 s}}</w:t>
            </w:r>
          </w:p>
        </w:tc>
        <w:tc>
          <w:tcPr/>
          <w:p>
            <w:pPr>
              <w:pStyle w:val="Compact"/>
            </w:pPr>
            <w:r>
              <w:t xml:space="preserve">{{0%}}</w:t>
            </w:r>
          </w:p>
        </w:tc>
        <w:tc>
          <w:tcPr/>
          <w:p>
            <w:pPr>
              <w:pStyle w:val="Compact"/>
            </w:pPr>
            <w:r>
              <w:t xml:space="preserve">✔</w:t>
            </w:r>
          </w:p>
        </w:tc>
      </w:tr>
      <w:tr>
        <w:tc>
          <w:tcPr/>
          <w:p>
            <w:pPr>
              <w:pStyle w:val="Compact"/>
            </w:pPr>
            <w:r>
              <w:t xml:space="preserve">{{2}}</w:t>
            </w:r>
          </w:p>
        </w:tc>
        <w:tc>
          <w:tcPr/>
          <w:p>
            <w:pPr>
              <w:pStyle w:val="Compact"/>
            </w:pPr>
            <w:r>
              <w:t xml:space="preserve">{{&lt; 1,5 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Recursos durante o pico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Recurso</w:t>
            </w:r>
          </w:p>
        </w:tc>
        <w:tc>
          <w:tcPr/>
          <w:p>
            <w:pPr>
              <w:pStyle w:val="Compact"/>
            </w:pPr>
            <w:r>
              <w:t xml:space="preserve">Uso máximo</w:t>
            </w:r>
          </w:p>
        </w:tc>
        <w:tc>
          <w:tcPr/>
          <w:p>
            <w:pPr>
              <w:pStyle w:val="Compact"/>
            </w:pPr>
            <w:r>
              <w:t xml:space="preserve">Limite</w:t>
            </w:r>
          </w:p>
        </w:tc>
        <w:tc>
          <w:tcPr/>
          <w:p>
            <w:pPr>
              <w:pStyle w:val="Compact"/>
            </w:pPr>
            <w:r>
              <w:t xml:space="preserve">Margem</w:t>
            </w:r>
          </w:p>
        </w:tc>
      </w:tr>
      <w:tr>
        <w:tc>
          <w:tcPr/>
          <w:p>
            <w:pPr>
              <w:pStyle w:val="Compact"/>
            </w:pPr>
            <w:r>
              <w:t xml:space="preserve">CPU</w:t>
            </w:r>
          </w:p>
        </w:tc>
        <w:tc>
          <w:tcPr/>
          <w:p>
            <w:pPr>
              <w:pStyle w:val="Compact"/>
            </w:pPr>
            <w:r>
              <w:t xml:space="preserve">{{62%}}</w:t>
            </w:r>
          </w:p>
        </w:tc>
        <w:tc>
          <w:tcPr/>
          <w:p>
            <w:pPr>
              <w:pStyle w:val="Compact"/>
            </w:pPr>
            <w:r>
              <w:t xml:space="preserve">{{80%}}</w:t>
            </w:r>
          </w:p>
        </w:tc>
        <w:tc>
          <w:tcPr/>
          <w:p>
            <w:pPr>
              <w:pStyle w:val="Compact"/>
            </w:pPr>
            <w:r>
              <w:t xml:space="preserve">{{OK}}</w:t>
            </w:r>
          </w:p>
        </w:tc>
      </w:tr>
      <w:tr>
        <w:tc>
          <w:tcPr/>
          <w:p>
            <w:pPr>
              <w:pStyle w:val="Compact"/>
            </w:pPr>
            <w:r>
              <w:t xml:space="preserve">Memória</w:t>
            </w:r>
          </w:p>
        </w:tc>
        <w:tc>
          <w:tcPr/>
          <w:p>
            <w:pPr>
              <w:pStyle w:val="Compact"/>
            </w:pPr>
            <w:r>
              <w:t xml:space="preserve">{{…}}</w:t>
            </w:r>
          </w:p>
        </w:tc>
        <w:tc>
          <w:tcPr/>
          <w:p>
            <w:pPr>
              <w:pStyle w:val="Compact"/>
            </w:pPr>
          </w:p>
        </w:tc>
        <w:tc>
          <w:tcPr/>
          <w:p>
            <w:pPr>
              <w:pStyle w:val="Compact"/>
            </w:pPr>
          </w:p>
        </w:tc>
      </w:tr>
      <w:tr>
        <w:tc>
          <w:tcPr/>
          <w:p>
            <w:pPr>
              <w:pStyle w:val="Compact"/>
            </w:pPr>
            <w:r>
              <w:t xml:space="preserve">Ligações à base de dados</w:t>
            </w:r>
          </w:p>
        </w:tc>
        <w:tc>
          <w:tcPr/>
          <w:p>
            <w:pPr>
              <w:pStyle w:val="Compact"/>
            </w:pPr>
            <w:r>
              <w:t xml:space="preserve">{{18}}</w:t>
            </w:r>
          </w:p>
        </w:tc>
        <w:tc>
          <w:tcPr/>
          <w:p>
            <w:pPr>
              <w:pStyle w:val="Compact"/>
            </w:pPr>
            <w:r>
              <w:t xml:space="preserve">{{20}}</w:t>
            </w:r>
          </w:p>
        </w:tc>
        <w:tc>
          <w:tcPr/>
          <w:p>
            <w:pPr>
              <w:pStyle w:val="Compact"/>
            </w:pPr>
            <w:r>
              <w:rPr>
                <w:b/>
                <w:bCs/>
              </w:rPr>
              <w:t xml:space="preserve">{{Apertado}}</w:t>
            </w:r>
          </w:p>
        </w:tc>
      </w:tr>
    </w:tbl>
    <w:p>
      <w:r>
        <w:pict>
          <v:rect style="width:0;height:1.5pt" o:hralign="center" o:hrstd="t" o:hr="t"/>
        </w:pict>
      </w:r>
    </w:p>
    <w:bookmarkEnd w:id="1089"/>
    <w:bookmarkEnd w:id="1090"/>
    <w:bookmarkStart w:id="1091" w:name="estrangulamentos-encontrados"/>
    <w:p>
      <w:pPr>
        <w:pStyle w:val="Heading2"/>
      </w:pPr>
      <w:r>
        <w:t xml:space="preserve">6. Estrangulamentos encontrados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Onde</w:t>
            </w:r>
          </w:p>
        </w:tc>
        <w:tc>
          <w:tcPr/>
          <w:p>
            <w:pPr>
              <w:pStyle w:val="Compact"/>
            </w:pPr>
            <w:r>
              <w:t xml:space="preserve">Sintoma</w:t>
            </w:r>
          </w:p>
        </w:tc>
        <w:tc>
          <w:tcPr/>
          <w:p>
            <w:pPr>
              <w:pStyle w:val="Compact"/>
            </w:pPr>
            <w:r>
              <w:t xml:space="preserve">Causa</w:t>
            </w:r>
          </w:p>
        </w:tc>
        <w:tc>
          <w:tcPr/>
          <w:p>
            <w:pPr>
              <w:pStyle w:val="Compact"/>
            </w:pPr>
            <w:r>
              <w:t xml:space="preserve">Correção</w:t>
            </w:r>
          </w:p>
        </w:tc>
        <w:tc>
          <w:tcPr/>
          <w:p>
            <w:pPr>
              <w:pStyle w:val="Compact"/>
            </w:pPr>
            <w:r>
              <w:t xml:space="preserve">Estado</w:t>
            </w:r>
          </w:p>
        </w:tc>
      </w:tr>
      <w:tr>
        <w:tc>
          <w:tcPr/>
          <w:p>
            <w:pPr>
              <w:pStyle w:val="Compact"/>
            </w:pPr>
            <w:r>
              <w:t xml:space="preserve">1</w:t>
            </w:r>
          </w:p>
        </w:tc>
        <w:tc>
          <w:tcPr/>
          <w:p>
            <w:pPr>
              <w:pStyle w:val="Compact"/>
            </w:pPr>
            <w:r>
              <w:t xml:space="preserve">{{Lista de viaturas}}</w:t>
            </w:r>
          </w:p>
        </w:tc>
        <w:tc>
          <w:tcPr/>
          <w:p>
            <w:pPr>
              <w:pStyle w:val="Compact"/>
            </w:pPr>
            <w:r>
              <w:t xml:space="preserve">{{p99 sobe a 4 s com 40 utilizadores}}</w:t>
            </w:r>
          </w:p>
        </w:tc>
        <w:tc>
          <w:tcPr/>
          <w:p>
            <w:pPr>
              <w:pStyle w:val="Compact"/>
            </w:pPr>
            <w:r>
              <w:t xml:space="preserve">{{N+1 consultas}}</w:t>
            </w:r>
          </w:p>
        </w:tc>
        <w:tc>
          <w:tcPr/>
          <w:p>
            <w:pPr>
              <w:pStyle w:val="Compact"/>
            </w:pPr>
            <w:r>
              <w:t xml:space="preserve">{{</w:t>
            </w:r>
            <w:r>
              <w:rPr>
                <w:rStyle w:val="VerbatimChar"/>
              </w:rPr>
              <w:t xml:space="preserve">select_related</w:t>
            </w:r>
            <w:r>
              <w:t xml:space="preserve">}}</w:t>
            </w:r>
          </w:p>
        </w:tc>
        <w:tc>
          <w:tcPr/>
          <w:p>
            <w:pPr>
              <w:pStyle w:val="Compact"/>
            </w:pPr>
            <w:r>
              <w:t xml:space="preserve">{{Corrigido}}</w:t>
            </w:r>
          </w:p>
        </w:tc>
      </w:tr>
      <w:tr>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Ordem de ataque:</w:t>
      </w:r>
      <w:r>
        <w:t xml:space="preserve"> </w:t>
      </w:r>
      <w:r>
        <w:t xml:space="preserve">a consulta mais lenta × o número de vezes que é chamada.</w:t>
      </w:r>
      <w:r>
        <w:t xml:space="preserve"> </w:t>
      </w:r>
      <w:r>
        <w:t xml:space="preserve">Otimizar o que é lento mas raro não muda nada para ninguém.</w:t>
      </w:r>
    </w:p>
    <w:p>
      <w:r>
        <w:pict>
          <v:rect style="width:0;height:1.5pt" o:hralign="center" o:hrstd="t" o:hr="t"/>
        </w:pict>
      </w:r>
    </w:p>
    <w:bookmarkEnd w:id="1091"/>
    <w:bookmarkStart w:id="1092" w:name="ponto-de-rutura"/>
    <w:p>
      <w:pPr>
        <w:pStyle w:val="Heading2"/>
      </w:pPr>
      <w:r>
        <w:t xml:space="preserve">7. Ponto de rutura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Utilizadores em simultâneo até degradar</w:t>
            </w:r>
          </w:p>
        </w:tc>
        <w:tc>
          <w:tcPr/>
          <w:p>
            <w:pPr>
              <w:pStyle w:val="Compact"/>
            </w:pPr>
            <w:r>
              <w:t xml:space="preserve">{{…}}</w:t>
            </w:r>
          </w:p>
        </w:tc>
      </w:tr>
      <w:tr>
        <w:tc>
          <w:tcPr/>
          <w:p>
            <w:pPr>
              <w:pStyle w:val="Compact"/>
            </w:pPr>
            <w:r>
              <w:t xml:space="preserve">Utilizadores até falhar</w:t>
            </w:r>
          </w:p>
        </w:tc>
        <w:tc>
          <w:tcPr/>
          <w:p>
            <w:pPr>
              <w:pStyle w:val="Compact"/>
            </w:pPr>
            <w:r>
              <w:t xml:space="preserve">{{…}}</w:t>
            </w:r>
          </w:p>
        </w:tc>
      </w:tr>
      <w:tr>
        <w:tc>
          <w:tcPr/>
          <w:p>
            <w:pPr>
              <w:pStyle w:val="Compact"/>
            </w:pPr>
            <w:r>
              <w:rPr>
                <w:b/>
                <w:bCs/>
              </w:rPr>
              <w:t xml:space="preserve">Como falha</w:t>
            </w:r>
          </w:p>
        </w:tc>
        <w:tc>
          <w:tcPr/>
          <w:p>
            <w:pPr>
              <w:pStyle w:val="Compact"/>
            </w:pPr>
            <w:r>
              <w:t xml:space="preserve">{{Recusa ligações / fica lento / perde dados}}</w:t>
            </w:r>
          </w:p>
        </w:tc>
      </w:tr>
      <w:tr>
        <w:tc>
          <w:tcPr/>
          <w:p>
            <w:pPr>
              <w:pStyle w:val="Compact"/>
            </w:pPr>
            <w:r>
              <w:t xml:space="preserve">Recupera sozinho ao aliviar?</w:t>
            </w:r>
          </w:p>
        </w:tc>
        <w:tc>
          <w:tcPr/>
          <w:p>
            <w:pPr>
              <w:pStyle w:val="Compact"/>
            </w:pPr>
            <w:r>
              <w:t xml:space="preserve">{{Sim/Não}}</w:t>
            </w:r>
          </w:p>
        </w:tc>
      </w:tr>
    </w:tbl>
    <w:p>
      <w:pPr>
        <w:pStyle w:val="BlockText"/>
      </w:pPr>
      <w:r>
        <w:rPr>
          <w:b/>
          <w:bCs/>
        </w:rPr>
        <w:t xml:space="preserve">Como falha importa mais do que quando falha.</w:t>
      </w:r>
      <w:r>
        <w:t xml:space="preserve"> </w:t>
      </w:r>
      <w:r>
        <w:t xml:space="preserve">Um sistema que fica lento e</w:t>
      </w:r>
      <w:r>
        <w:t xml:space="preserve"> </w:t>
      </w:r>
      <w:r>
        <w:t xml:space="preserve">recupera é aceitável; um que corrompe dados sob carga não é.</w:t>
      </w:r>
    </w:p>
    <w:p>
      <w:r>
        <w:pict>
          <v:rect style="width:0;height:1.5pt" o:hralign="center" o:hrstd="t" o:hr="t"/>
        </w:pict>
      </w:r>
    </w:p>
    <w:bookmarkEnd w:id="1092"/>
    <w:bookmarkStart w:id="1093" w:name="conclusão-1"/>
    <w:p>
      <w:pPr>
        <w:pStyle w:val="Heading2"/>
      </w:pPr>
      <w:r>
        <w:t xml:space="preserve">8. Conclusão</w:t>
      </w:r>
    </w:p>
    <w:p>
      <w:pPr>
        <w:pStyle w:val="FirstParagraph"/>
      </w:pPr>
      <w:r>
        <w:rPr>
          <w:b/>
          <w:bCs/>
        </w:rPr>
        <w:t xml:space="preserve">Apto para {{N}} utilizadores:</w:t>
      </w:r>
      <w:r>
        <w:t xml:space="preserve"> </w:t>
      </w:r>
      <w:r>
        <w:t xml:space="preserve">{{Sim / Sim com reservas / Não}}</w:t>
      </w:r>
      <w:r>
        <w:t xml:space="preserve"> </w:t>
      </w:r>
      <w:r>
        <w:rPr>
          <w:b/>
          <w:bCs/>
        </w:rPr>
        <w:t xml:space="preserve">Reservas:</w:t>
      </w:r>
      <w:r>
        <w:t xml:space="preserve"> </w:t>
      </w:r>
      <w:r>
        <w:t xml:space="preserve">{{…}}</w:t>
      </w:r>
      <w:r>
        <w:t xml:space="preserve"> </w:t>
      </w:r>
      <w:r>
        <w:rPr>
          <w:b/>
          <w:bCs/>
        </w:rPr>
        <w:t xml:space="preserve">A repetir quando:</w:t>
      </w:r>
      <w:r>
        <w:t xml:space="preserve"> </w:t>
      </w:r>
      <w:r>
        <w:t xml:space="preserve">{{o volume duplicar | antes de cada release maior}}</w:t>
      </w:r>
    </w:p>
    <w:p>
      <w:r>
        <w:br w:type="page"/>
      </w:r>
    </w:p>
    <w:bookmarkEnd w:id="1093"/>
    <w:bookmarkEnd w:id="1094"/>
    <w:bookmarkStart w:id="1106" w:name="relatório-de-testes-projeto-versão"/>
    <w:p>
      <w:pPr>
        <w:pStyle w:val="Heading1"/>
      </w:pPr>
      <w:r>
        <w:t xml:space="preserve">Relatório de Testes — {{PROJETO}} {{versão}}</w:t>
      </w:r>
    </w:p>
    <w:p>
      <w:pPr>
        <w:pStyle w:val="FirstParagraph"/>
      </w:pPr>
      <w:r>
        <w:rPr>
          <w:i/>
          <w:iCs/>
        </w:rPr>
        <w:t xml:space="preserve">(ficheiro:</w:t>
      </w:r>
      <w:r>
        <w:rPr>
          <w:i/>
          <w:iCs/>
        </w:rPr>
        <w:t xml:space="preserve"> </w:t>
      </w:r>
      <w:r>
        <w:rPr>
          <w:rStyle w:val="VerbatimChar"/>
          <w:i/>
          <w:iCs/>
        </w:rPr>
        <w:t xml:space="preserve">05-qualidade/06-relatorio-testes.md</w:t>
      </w:r>
      <w:r>
        <w:rPr>
          <w:i/>
          <w:iCs/>
        </w:rPr>
        <w:t xml:space="preserve">)</w:t>
      </w:r>
    </w:p>
    <w:p>
      <w:pPr>
        <w:pStyle w:val="BlockText"/>
      </w:pPr>
      <w:r>
        <w:rPr>
          <w:b/>
          <w:bCs/>
        </w:rPr>
        <w:t xml:space="preserve">Período:</w:t>
      </w:r>
      <w:r>
        <w:t xml:space="preserve"> </w:t>
      </w:r>
      <w:r>
        <w:t xml:space="preserve">{{AAAA-MM-DD}} a {{AAAA-MM-DD}} ·</w:t>
      </w:r>
      <w:r>
        <w:t xml:space="preserve"> </w:t>
      </w:r>
      <w:r>
        <w:rPr>
          <w:b/>
          <w:bCs/>
        </w:rPr>
        <w:t xml:space="preserve">Versão testada:</w:t>
      </w:r>
      <w:r>
        <w:t xml:space="preserve"> </w:t>
      </w:r>
      <w:r>
        <w:t xml:space="preserve">{{x.y.z}}</w:t>
      </w:r>
      <w:r>
        <w:t xml:space="preserve"> </w:t>
      </w:r>
      <w:r>
        <w:rPr>
          <w:b/>
          <w:bCs/>
        </w:rPr>
        <w:t xml:space="preserve">Elabora:</w:t>
      </w:r>
      <w:r>
        <w:t xml:space="preserve"> </w:t>
      </w:r>
      <w:r>
        <w:t xml:space="preserve">{{…}} ·</w:t>
      </w:r>
      <w:r>
        <w:t xml:space="preserve"> </w:t>
      </w:r>
      <w:r>
        <w:rPr>
          <w:b/>
          <w:bCs/>
        </w:rPr>
        <w:t xml:space="preserve">Destinatário:</w:t>
      </w:r>
      <w:r>
        <w:t xml:space="preserve"> </w:t>
      </w:r>
      <w:r>
        <w:t xml:space="preserve">{{PO, patrocinador}}</w:t>
      </w:r>
    </w:p>
    <w:p>
      <w:r>
        <w:pict>
          <v:rect style="width:0;height:1.5pt" o:hralign="center" o:hrstd="t" o:hr="t"/>
        </w:pict>
      </w:r>
    </w:p>
    <w:bookmarkStart w:id="1095" w:name="recomendação-1"/>
    <w:p>
      <w:pPr>
        <w:pStyle w:val="Heading2"/>
      </w:pPr>
      <w:r>
        <w:t xml:space="preserve">1. Recomendação</w:t>
      </w:r>
    </w:p>
    <w:p>
      <w:pPr>
        <w:pStyle w:val="BlockText"/>
      </w:pPr>
      <w:r>
        <w:t xml:space="preserve">A conclusão primeiro. Quem lê isto quer saber se pode ir para produção.</w:t>
      </w:r>
    </w:p>
    <w:p>
      <w:pPr>
        <w:pStyle w:val="FirstParagraph"/>
      </w:pPr>
      <w:r>
        <w:rPr>
          <w:b/>
          <w:bCs/>
        </w:rPr>
        <w:t xml:space="preserve">{{Apto para entrar em serviço | Apto com reservas | Não apto}}</w:t>
      </w:r>
    </w:p>
    <w:p>
      <w:pPr>
        <w:pStyle w:val="BodyText"/>
      </w:pPr>
      <w:r>
        <w:t xml:space="preserve">{{Um parágrafo. Se houver reservas, dizer exactamente quais e o que as levanta.}}</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Defeitos de gravidade 1 em aberto</w:t>
            </w:r>
          </w:p>
        </w:tc>
        <w:tc>
          <w:tcPr/>
          <w:p>
            <w:pPr>
              <w:pStyle w:val="Compact"/>
            </w:pPr>
            <w:r>
              <w:t xml:space="preserve">{{0}}</w:t>
            </w:r>
          </w:p>
        </w:tc>
      </w:tr>
      <w:tr>
        <w:tc>
          <w:tcPr/>
          <w:p>
            <w:pPr>
              <w:pStyle w:val="Compact"/>
            </w:pPr>
            <w:r>
              <w:t xml:space="preserve">Defeitos de gravidade 2 em aberto</w:t>
            </w:r>
          </w:p>
        </w:tc>
        <w:tc>
          <w:tcPr/>
          <w:p>
            <w:pPr>
              <w:pStyle w:val="Compact"/>
            </w:pPr>
            <w:r>
              <w:t xml:space="preserve">{{2}} — {{aceites com solução de contorno}}</w:t>
            </w:r>
          </w:p>
        </w:tc>
      </w:tr>
      <w:tr>
        <w:tc>
          <w:tcPr/>
          <w:p>
            <w:pPr>
              <w:pStyle w:val="Compact"/>
            </w:pPr>
            <w:r>
              <w:t xml:space="preserve">Requisitos sem cobertura de teste</w:t>
            </w:r>
          </w:p>
        </w:tc>
        <w:tc>
          <w:tcPr/>
          <w:p>
            <w:pPr>
              <w:pStyle w:val="Compact"/>
            </w:pPr>
            <w:r>
              <w:t xml:space="preserve">{{0}}</w:t>
            </w:r>
          </w:p>
        </w:tc>
      </w:tr>
      <w:tr>
        <w:tc>
          <w:tcPr/>
          <w:p>
            <w:pPr>
              <w:pStyle w:val="Compact"/>
            </w:pPr>
            <w:r>
              <w:t xml:space="preserve">Testes de desempenho</w:t>
            </w:r>
          </w:p>
        </w:tc>
        <w:tc>
          <w:tcPr/>
          <w:p>
            <w:pPr>
              <w:pStyle w:val="Compact"/>
            </w:pPr>
            <w:r>
              <w:t xml:space="preserve">{{Passaram}}</w:t>
            </w:r>
          </w:p>
        </w:tc>
      </w:tr>
    </w:tbl>
    <w:p>
      <w:r>
        <w:pict>
          <v:rect style="width:0;height:1.5pt" o:hralign="center" o:hrstd="t" o:hr="t"/>
        </w:pict>
      </w:r>
    </w:p>
    <w:bookmarkEnd w:id="1095"/>
    <w:bookmarkStart w:id="1096" w:name="âmbito-do-que-foi-testado"/>
    <w:p>
      <w:pPr>
        <w:pStyle w:val="Heading2"/>
      </w:pPr>
      <w:r>
        <w:t xml:space="preserve">2. Âmbito do que foi testado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Testado</w:t>
            </w:r>
          </w:p>
        </w:tc>
        <w:tc>
          <w:tcPr/>
          <w:p>
            <w:pPr>
              <w:pStyle w:val="Compact"/>
            </w:pPr>
            <w:r>
              <w:t xml:space="preserve">Não testado</w:t>
            </w:r>
          </w:p>
        </w:tc>
        <w:tc>
          <w:tcPr/>
          <w:p>
            <w:pPr>
              <w:pStyle w:val="Compact"/>
            </w:pPr>
            <w:r>
              <w:t xml:space="preserve">Porquê</w:t>
            </w:r>
          </w:p>
        </w:tc>
      </w:tr>
      <w:tr>
        <w:tc>
          <w:tcPr/>
          <w:p>
            <w:pPr>
              <w:pStyle w:val="Compact"/>
            </w:pPr>
            <w:r>
              <w:t xml:space="preserve">{{Registo de viaturas}}</w:t>
            </w:r>
          </w:p>
        </w:tc>
        <w:tc>
          <w:tcPr/>
          <w:p>
            <w:pPr>
              <w:pStyle w:val="Compact"/>
            </w:pPr>
            <w:r>
              <w:t xml:space="preserve">{{Integração com o ERP}}</w:t>
            </w:r>
          </w:p>
        </w:tc>
        <w:tc>
          <w:tcPr/>
          <w:p>
            <w:pPr>
              <w:pStyle w:val="Compact"/>
            </w:pPr>
            <w:r>
              <w:t xml:space="preserve">{{Ambiente indisponível}}</w:t>
            </w:r>
          </w:p>
        </w:tc>
      </w:tr>
      <w:tr>
        <w:tc>
          <w:tcPr/>
          <w:p>
            <w:pPr>
              <w:pStyle w:val="Compact"/>
            </w:pPr>
            <w:r>
              <w:t xml:space="preserve">{{…}}</w:t>
            </w:r>
          </w:p>
        </w:tc>
        <w:tc>
          <w:tcPr/>
          <w:p>
            <w:pPr>
              <w:pStyle w:val="Compact"/>
            </w:pPr>
            <w:r>
              <w:t xml:space="preserve">{{Recuperação de desastre}}</w:t>
            </w:r>
          </w:p>
        </w:tc>
        <w:tc>
          <w:tcPr/>
          <w:p>
            <w:pPr>
              <w:pStyle w:val="Compact"/>
            </w:pPr>
            <w:r>
              <w:t xml:space="preserve">{{Exercício agendado para {{data}}}}</w:t>
            </w:r>
          </w:p>
        </w:tc>
      </w:tr>
    </w:tbl>
    <w:p>
      <w:pPr>
        <w:pStyle w:val="BodyText"/>
      </w:pPr>
      <w:r>
        <w:rPr>
          <w:b/>
          <w:bCs/>
        </w:rPr>
        <w:t xml:space="preserve">O que não foi testado é a informação mais importante deste documento</w:t>
      </w:r>
      <w:r>
        <w:t xml:space="preserve">, porque</w:t>
      </w:r>
      <w:r>
        <w:t xml:space="preserve"> </w:t>
      </w:r>
      <w:r>
        <w:t xml:space="preserve">é o que pode falhar sem aviso.</w:t>
      </w:r>
    </w:p>
    <w:p>
      <w:r>
        <w:pict>
          <v:rect style="width:0;height:1.5pt" o:hralign="center" o:hrstd="t" o:hr="t"/>
        </w:pict>
      </w:r>
    </w:p>
    <w:bookmarkEnd w:id="1096"/>
    <w:bookmarkStart w:id="1097" w:name="execução"/>
    <w:p>
      <w:pPr>
        <w:pStyle w:val="Heading2"/>
      </w:pPr>
      <w:r>
        <w:t xml:space="preserve">3. Execução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Tipo</w:t>
            </w:r>
          </w:p>
        </w:tc>
        <w:tc>
          <w:tcPr/>
          <w:p>
            <w:pPr>
              <w:pStyle w:val="Compact"/>
            </w:pPr>
            <w:r>
              <w:t xml:space="preserve">Planeados</w:t>
            </w:r>
          </w:p>
        </w:tc>
        <w:tc>
          <w:tcPr/>
          <w:p>
            <w:pPr>
              <w:pStyle w:val="Compact"/>
            </w:pPr>
            <w:r>
              <w:t xml:space="preserve">Executados</w:t>
            </w:r>
          </w:p>
        </w:tc>
        <w:tc>
          <w:tcPr/>
          <w:p>
            <w:pPr>
              <w:pStyle w:val="Compact"/>
            </w:pPr>
            <w:r>
              <w:t xml:space="preserve">Passaram</w:t>
            </w:r>
          </w:p>
        </w:tc>
        <w:tc>
          <w:tcPr/>
          <w:p>
            <w:pPr>
              <w:pStyle w:val="Compact"/>
            </w:pPr>
            <w:r>
              <w:t xml:space="preserve">Falharam</w:t>
            </w:r>
          </w:p>
        </w:tc>
        <w:tc>
          <w:tcPr/>
          <w:p>
            <w:pPr>
              <w:pStyle w:val="Compact"/>
            </w:pPr>
            <w:r>
              <w:t xml:space="preserve">Bloqueados</w:t>
            </w:r>
          </w:p>
        </w:tc>
      </w:tr>
      <w:tr>
        <w:tc>
          <w:tcPr/>
          <w:p>
            <w:pPr>
              <w:pStyle w:val="Compact"/>
            </w:pPr>
            <w:r>
              <w:t xml:space="preserve">Unitários</w:t>
            </w:r>
          </w:p>
        </w:tc>
        <w:tc>
          <w:tcPr/>
          <w:p>
            <w:pPr>
              <w:pStyle w:val="Compact"/>
            </w:pPr>
            <w:r>
              <w:t xml:space="preserve">{{412}}</w:t>
            </w:r>
          </w:p>
        </w:tc>
        <w:tc>
          <w:tcPr/>
          <w:p>
            <w:pPr>
              <w:pStyle w:val="Compact"/>
            </w:pPr>
            <w:r>
              <w:t xml:space="preserve">{{412}}</w:t>
            </w:r>
          </w:p>
        </w:tc>
        <w:tc>
          <w:tcPr/>
          <w:p>
            <w:pPr>
              <w:pStyle w:val="Compact"/>
            </w:pPr>
            <w:r>
              <w:t xml:space="preserve">{{412}}</w:t>
            </w:r>
          </w:p>
        </w:tc>
        <w:tc>
          <w:tcPr/>
          <w:p>
            <w:pPr>
              <w:pStyle w:val="Compact"/>
            </w:pPr>
            <w:r>
              <w:t xml:space="preserve">0</w:t>
            </w:r>
          </w:p>
        </w:tc>
        <w:tc>
          <w:tcPr/>
          <w:p>
            <w:pPr>
              <w:pStyle w:val="Compact"/>
            </w:pPr>
            <w:r>
              <w:t xml:space="preserve">0</w:t>
            </w:r>
          </w:p>
        </w:tc>
      </w:tr>
      <w:tr>
        <w:tc>
          <w:tcPr/>
          <w:p>
            <w:pPr>
              <w:pStyle w:val="Compact"/>
            </w:pPr>
            <w:r>
              <w:t xml:space="preserve">Integração</w:t>
            </w:r>
          </w:p>
        </w:tc>
        <w:tc>
          <w:tcPr/>
          <w:p>
            <w:pPr>
              <w:pStyle w:val="Compact"/>
            </w:pPr>
            <w:r>
              <w:t xml:space="preserve">{{86}}</w:t>
            </w:r>
          </w:p>
        </w:tc>
        <w:tc>
          <w:tcPr/>
          <w:p>
            <w:pPr>
              <w:pStyle w:val="Compact"/>
            </w:pPr>
            <w:r>
              <w:t xml:space="preserve">{{86}}</w:t>
            </w:r>
          </w:p>
        </w:tc>
        <w:tc>
          <w:tcPr/>
          <w:p>
            <w:pPr>
              <w:pStyle w:val="Compact"/>
            </w:pPr>
            <w:r>
              <w:t xml:space="preserve">{{84}}</w:t>
            </w:r>
          </w:p>
        </w:tc>
        <w:tc>
          <w:tcPr/>
          <w:p>
            <w:pPr>
              <w:pStyle w:val="Compact"/>
            </w:pPr>
            <w:r>
              <w:t xml:space="preserve">{{2}}</w:t>
            </w:r>
          </w:p>
        </w:tc>
        <w:tc>
          <w:tcPr/>
          <w:p>
            <w:pPr>
              <w:pStyle w:val="Compact"/>
            </w:pPr>
            <w:r>
              <w:t xml:space="preserve">0</w:t>
            </w:r>
          </w:p>
        </w:tc>
      </w:tr>
      <w:tr>
        <w:tc>
          <w:tcPr/>
          <w:p>
            <w:pPr>
              <w:pStyle w:val="Compact"/>
            </w:pPr>
            <w:r>
              <w:t xml:space="preserve">Ponta a ponta</w:t>
            </w:r>
          </w:p>
        </w:tc>
        <w:tc>
          <w:tcPr/>
          <w:p>
            <w:pPr>
              <w:pStyle w:val="Compact"/>
            </w:pPr>
            <w:r>
              <w:t xml:space="preserve">{{24}}</w:t>
            </w:r>
          </w:p>
        </w:tc>
        <w:tc>
          <w:tcPr/>
          <w:p>
            <w:pPr>
              <w:pStyle w:val="Compact"/>
            </w:pPr>
            <w:r>
              <w:t xml:space="preserve">{{24}}</w:t>
            </w:r>
          </w:p>
        </w:tc>
        <w:tc>
          <w:tcPr/>
          <w:p>
            <w:pPr>
              <w:pStyle w:val="Compact"/>
            </w:pPr>
            <w:r>
              <w:t xml:space="preserve">{{23}}</w:t>
            </w:r>
          </w:p>
        </w:tc>
        <w:tc>
          <w:tcPr/>
          <w:p>
            <w:pPr>
              <w:pStyle w:val="Compact"/>
            </w:pPr>
            <w:r>
              <w:t xml:space="preserve">{{1}}</w:t>
            </w:r>
          </w:p>
        </w:tc>
        <w:tc>
          <w:tcPr/>
          <w:p>
            <w:pPr>
              <w:pStyle w:val="Compact"/>
            </w:pPr>
            <w:r>
              <w:t xml:space="preserve">0</w:t>
            </w:r>
          </w:p>
        </w:tc>
      </w:tr>
      <w:tr>
        <w:tc>
          <w:tcPr/>
          <w:p>
            <w:pPr>
              <w:pStyle w:val="Compact"/>
            </w:pPr>
            <w:r>
              <w:t xml:space="preserve">Manuais / exploratórios</w:t>
            </w:r>
          </w:p>
        </w:tc>
        <w:tc>
          <w:tcPr/>
          <w:p>
            <w:pPr>
              <w:pStyle w:val="Compact"/>
            </w:pPr>
            <w:r>
              <w:t xml:space="preserve">{{18}}</w:t>
            </w:r>
          </w:p>
        </w:tc>
        <w:tc>
          <w:tcPr/>
          <w:p>
            <w:pPr>
              <w:pStyle w:val="Compact"/>
            </w:pPr>
            <w:r>
              <w:t xml:space="preserve">{{16}}</w:t>
            </w:r>
          </w:p>
        </w:tc>
        <w:tc>
          <w:tcPr/>
          <w:p>
            <w:pPr>
              <w:pStyle w:val="Compact"/>
            </w:pPr>
            <w:r>
              <w:t xml:space="preserve">{{15}}</w:t>
            </w:r>
          </w:p>
        </w:tc>
        <w:tc>
          <w:tcPr/>
          <w:p>
            <w:pPr>
              <w:pStyle w:val="Compact"/>
            </w:pPr>
            <w:r>
              <w:t xml:space="preserve">{{1}}</w:t>
            </w:r>
          </w:p>
        </w:tc>
        <w:tc>
          <w:tcPr/>
          <w:p>
            <w:pPr>
              <w:pStyle w:val="Compact"/>
            </w:pPr>
            <w:r>
              <w:t xml:space="preserve">{{2}}</w:t>
            </w:r>
          </w:p>
        </w:tc>
      </w:tr>
      <w:tr>
        <w:tc>
          <w:tcPr/>
          <w:p>
            <w:pPr>
              <w:pStyle w:val="Compact"/>
            </w:pPr>
            <w:r>
              <w:t xml:space="preserve">Aceitação (UAT)</w:t>
            </w:r>
          </w:p>
        </w:tc>
        <w:tc>
          <w:tcPr/>
          <w:p>
            <w:pPr>
              <w:pStyle w:val="Compact"/>
            </w:pPr>
            <w:r>
              <w:t xml:space="preserve">{{12}}</w:t>
            </w:r>
          </w:p>
        </w:tc>
        <w:tc>
          <w:tcPr/>
          <w:p>
            <w:pPr>
              <w:pStyle w:val="Compact"/>
            </w:pPr>
            <w:r>
              <w:t xml:space="preserve">{{12}}</w:t>
            </w:r>
          </w:p>
        </w:tc>
        <w:tc>
          <w:tcPr/>
          <w:p>
            <w:pPr>
              <w:pStyle w:val="Compact"/>
            </w:pPr>
            <w:r>
              <w:t xml:space="preserve">{{11}}</w:t>
            </w:r>
          </w:p>
        </w:tc>
        <w:tc>
          <w:tcPr/>
          <w:p>
            <w:pPr>
              <w:pStyle w:val="Compact"/>
            </w:pPr>
            <w:r>
              <w:t xml:space="preserve">{{1}}</w:t>
            </w:r>
          </w:p>
        </w:tc>
        <w:tc>
          <w:tcPr/>
          <w:p>
            <w:pPr>
              <w:pStyle w:val="Compact"/>
            </w:pPr>
            <w:r>
              <w:t xml:space="preserve">0</w:t>
            </w: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Cobertura de código:</w:t>
      </w:r>
      <w:r>
        <w:t xml:space="preserve"> </w:t>
      </w:r>
      <w:r>
        <w:t xml:space="preserve">{{83%}} ({{linhas}}) ·</w:t>
      </w:r>
      <w:r>
        <w:t xml:space="preserve"> </w:t>
      </w:r>
      <w:r>
        <w:rPr>
          <w:b/>
          <w:bCs/>
        </w:rPr>
        <w:t xml:space="preserve">das regras de negócio:</w:t>
      </w:r>
      <w:r>
        <w:t xml:space="preserve"> </w:t>
      </w:r>
      <w:r>
        <w:t xml:space="preserve">{{…}}</w:t>
      </w:r>
    </w:p>
    <w:p>
      <w:r>
        <w:pict>
          <v:rect style="width:0;height:1.5pt" o:hralign="center" o:hrstd="t" o:hr="t"/>
        </w:pict>
      </w:r>
    </w:p>
    <w:bookmarkEnd w:id="1097"/>
    <w:bookmarkStart w:id="1101" w:name="defeitos"/>
    <w:p>
      <w:pPr>
        <w:pStyle w:val="Heading2"/>
      </w:pPr>
      <w:r>
        <w:t xml:space="preserve">4. Defeitos</w:t>
      </w:r>
    </w:p>
    <w:bookmarkStart w:id="1098" w:name="por-gravidade"/>
    <w:p>
      <w:pPr>
        <w:pStyle w:val="Heading3"/>
      </w:pPr>
      <w:r>
        <w:t xml:space="preserve">Por gravidade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Gravidade</w:t>
            </w:r>
          </w:p>
        </w:tc>
        <w:tc>
          <w:tcPr/>
          <w:p>
            <w:pPr>
              <w:pStyle w:val="Compact"/>
            </w:pPr>
            <w:r>
              <w:t xml:space="preserve">Abertos</w:t>
            </w:r>
          </w:p>
        </w:tc>
        <w:tc>
          <w:tcPr/>
          <w:p>
            <w:pPr>
              <w:pStyle w:val="Compact"/>
            </w:pPr>
            <w:r>
              <w:t xml:space="preserve">Corrigidos</w:t>
            </w:r>
          </w:p>
        </w:tc>
        <w:tc>
          <w:tcPr/>
          <w:p>
            <w:pPr>
              <w:pStyle w:val="Compact"/>
            </w:pPr>
            <w:r>
              <w:t xml:space="preserve">Em aberto</w:t>
            </w:r>
          </w:p>
        </w:tc>
        <w:tc>
          <w:tcPr/>
          <w:p>
            <w:pPr>
              <w:pStyle w:val="Compact"/>
            </w:pPr>
            <w:r>
              <w:t xml:space="preserve">Aceites</w:t>
            </w:r>
          </w:p>
        </w:tc>
      </w:tr>
      <w:tr>
        <w:tc>
          <w:tcPr/>
          <w:p>
            <w:pPr>
              <w:pStyle w:val="Compact"/>
            </w:pPr>
            <w:r>
              <w:t xml:space="preserve">1 — Impede o uso</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0</w:t>
            </w:r>
          </w:p>
        </w:tc>
      </w:tr>
      <w:tr>
        <w:tc>
          <w:tcPr/>
          <w:p>
            <w:pPr>
              <w:pStyle w:val="Compact"/>
            </w:pPr>
            <w:r>
              <w:t xml:space="preserve">2 — Grave com contorno</w:t>
            </w:r>
          </w:p>
        </w:tc>
        <w:tc>
          <w:tcPr/>
          <w:p>
            <w:pPr>
              <w:pStyle w:val="Compact"/>
            </w:pPr>
            <w:r>
              <w:t xml:space="preserve">{{7}}</w:t>
            </w:r>
          </w:p>
        </w:tc>
        <w:tc>
          <w:tcPr/>
          <w:p>
            <w:pPr>
              <w:pStyle w:val="Compact"/>
            </w:pPr>
            <w:r>
              <w:t xml:space="preserve">{{5}}</w:t>
            </w:r>
          </w:p>
        </w:tc>
        <w:tc>
          <w:tcPr/>
          <w:p>
            <w:pPr>
              <w:pStyle w:val="Compact"/>
            </w:pPr>
            <w:r>
              <w:t xml:space="preserve">{{2}}</w:t>
            </w:r>
          </w:p>
        </w:tc>
        <w:tc>
          <w:tcPr/>
          <w:p>
            <w:pPr>
              <w:pStyle w:val="Compact"/>
            </w:pPr>
            <w:r>
              <w:t xml:space="preserve">{{2}}</w:t>
            </w:r>
          </w:p>
        </w:tc>
      </w:tr>
      <w:tr>
        <w:tc>
          <w:tcPr/>
          <w:p>
            <w:pPr>
              <w:pStyle w:val="Compact"/>
            </w:pPr>
            <w:r>
              <w:t xml:space="preserve">3 — Menor</w:t>
            </w:r>
          </w:p>
        </w:tc>
        <w:tc>
          <w:tcPr/>
          <w:p>
            <w:pPr>
              <w:pStyle w:val="Compact"/>
            </w:pPr>
            <w:r>
              <w:t xml:space="preserve">{{14}}</w:t>
            </w:r>
          </w:p>
        </w:tc>
        <w:tc>
          <w:tcPr/>
          <w:p>
            <w:pPr>
              <w:pStyle w:val="Compact"/>
            </w:pPr>
            <w:r>
              <w:t xml:space="preserve">{{9}}</w:t>
            </w:r>
          </w:p>
        </w:tc>
        <w:tc>
          <w:tcPr/>
          <w:p>
            <w:pPr>
              <w:pStyle w:val="Compact"/>
            </w:pPr>
            <w:r>
              <w:t xml:space="preserve">{{5}}</w:t>
            </w:r>
          </w:p>
        </w:tc>
        <w:tc>
          <w:tcPr/>
          <w:p>
            <w:pPr>
              <w:pStyle w:val="Compact"/>
            </w:pPr>
            <w:r>
              <w:t xml:space="preserve">{{5}}</w:t>
            </w:r>
          </w:p>
        </w:tc>
      </w:tr>
      <w:tr>
        <w:tc>
          <w:tcPr/>
          <w:p>
            <w:pPr>
              <w:pStyle w:val="Compact"/>
            </w:pPr>
            <w:r>
              <w:t xml:space="preserve">4 — Cosmético</w:t>
            </w:r>
          </w:p>
        </w:tc>
        <w:tc>
          <w:tcPr/>
          <w:p>
            <w:pPr>
              <w:pStyle w:val="Compact"/>
            </w:pPr>
            <w:r>
              <w:t xml:space="preserve">{{11}}</w:t>
            </w:r>
          </w:p>
        </w:tc>
        <w:tc>
          <w:tcPr/>
          <w:p>
            <w:pPr>
              <w:pStyle w:val="Compact"/>
            </w:pPr>
            <w:r>
              <w:t xml:space="preserve">{{2}}</w:t>
            </w:r>
          </w:p>
        </w:tc>
        <w:tc>
          <w:tcPr/>
          <w:p>
            <w:pPr>
              <w:pStyle w:val="Compact"/>
            </w:pPr>
            <w:r>
              <w:t xml:space="preserve">{{9}}</w:t>
            </w:r>
          </w:p>
        </w:tc>
        <w:tc>
          <w:tcPr/>
          <w:p>
            <w:pPr>
              <w:pStyle w:val="Compact"/>
            </w:pPr>
            <w:r>
              <w:t xml:space="preserve">{{9}}</w:t>
            </w:r>
          </w:p>
        </w:tc>
      </w:tr>
    </w:tbl>
    <w:bookmarkEnd w:id="1098"/>
    <w:bookmarkStart w:id="1099" w:name="em-aberto-no-fecho"/>
    <w:p>
      <w:pPr>
        <w:pStyle w:val="Heading3"/>
      </w:pPr>
      <w:r>
        <w:t xml:space="preserve">Em aberto no fecho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Gravidade</w:t>
            </w:r>
          </w:p>
        </w:tc>
        <w:tc>
          <w:tcPr/>
          <w:p>
            <w:pPr>
              <w:pStyle w:val="Compact"/>
            </w:pPr>
            <w:r>
              <w:t xml:space="preserve">Descrição</w:t>
            </w:r>
          </w:p>
        </w:tc>
        <w:tc>
          <w:tcPr/>
          <w:p>
            <w:pPr>
              <w:pStyle w:val="Compact"/>
            </w:pPr>
            <w:r>
              <w:t xml:space="preserve">Contorno</w:t>
            </w:r>
          </w:p>
        </w:tc>
        <w:tc>
          <w:tcPr/>
          <w:p>
            <w:pPr>
              <w:pStyle w:val="Compact"/>
            </w:pPr>
            <w:r>
              <w:t xml:space="preserve">Decisão</w:t>
            </w:r>
          </w:p>
        </w:tc>
        <w:tc>
          <w:tcPr/>
          <w:p>
            <w:pPr>
              <w:pStyle w:val="Compact"/>
            </w:pPr>
            <w:r>
              <w:t xml:space="preserve">Prazo</w:t>
            </w:r>
          </w:p>
        </w:tc>
      </w:tr>
      <w:tr>
        <w:tc>
          <w:tcPr/>
          <w:p>
            <w:pPr>
              <w:pStyle w:val="Compact"/>
            </w:pPr>
            <w:r>
              <w:t xml:space="preserve">{{D-14}}</w:t>
            </w:r>
          </w:p>
        </w:tc>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{{Aceite para esta versão}}</w:t>
            </w:r>
          </w:p>
        </w:tc>
        <w:tc>
          <w:tcPr/>
          <w:p>
            <w:pPr>
              <w:pStyle w:val="Compact"/>
            </w:pPr>
            <w:r>
              <w:t xml:space="preserve">{{…}}</w:t>
            </w:r>
          </w:p>
        </w:tc>
      </w:tr>
    </w:tbl>
    <w:bookmarkEnd w:id="1099"/>
    <w:bookmarkStart w:id="1100" w:name="onde-estavam"/>
    <w:p>
      <w:pPr>
        <w:pStyle w:val="Heading3"/>
      </w:pPr>
      <w:r>
        <w:t xml:space="preserve">Onde estavam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Área</w:t>
            </w:r>
          </w:p>
        </w:tc>
        <w:tc>
          <w:tcPr/>
          <w:p>
            <w:pPr>
              <w:pStyle w:val="Compact"/>
            </w:pPr>
            <w:r>
              <w:t xml:space="preserve">Defeitos</w:t>
            </w:r>
          </w:p>
        </w:tc>
        <w:tc>
          <w:tcPr/>
          <w:p>
            <w:pPr>
              <w:pStyle w:val="Compact"/>
            </w:pPr>
            <w:r>
              <w:t xml:space="preserve">Comentário</w:t>
            </w:r>
          </w:p>
        </w:tc>
      </w:tr>
      <w:tr>
        <w:tc>
          <w:tcPr/>
          <w:p>
            <w:pPr>
              <w:pStyle w:val="Compact"/>
            </w:pPr>
            <w:r>
              <w:t xml:space="preserve">{{Cálculo de custos}}</w:t>
            </w:r>
          </w:p>
        </w:tc>
        <w:tc>
          <w:tcPr/>
          <w:p>
            <w:pPr>
              <w:pStyle w:val="Compact"/>
            </w:pPr>
            <w:r>
              <w:t xml:space="preserve">{{9}}</w:t>
            </w:r>
          </w:p>
        </w:tc>
        <w:tc>
          <w:tcPr/>
          <w:p>
            <w:pPr>
              <w:pStyle w:val="Compact"/>
            </w:pPr>
            <w:r>
              <w:t xml:space="preserve">{{Concentração — vale a pena rever o desenho}}</w:t>
            </w:r>
          </w:p>
        </w:tc>
      </w:tr>
    </w:tbl>
    <w:p>
      <w:pPr>
        <w:pStyle w:val="BlockText"/>
      </w:pPr>
      <w:r>
        <w:t xml:space="preserve">Defeitos concentrados numa área raramente são coincidência. É onde procurar</w:t>
      </w:r>
      <w:r>
        <w:t xml:space="preserve"> </w:t>
      </w:r>
      <w:r>
        <w:t xml:space="preserve">os que ainda não foram encontrados.</w:t>
      </w:r>
    </w:p>
    <w:p>
      <w:r>
        <w:pict>
          <v:rect style="width:0;height:1.5pt" o:hralign="center" o:hrstd="t" o:hr="t"/>
        </w:pict>
      </w:r>
    </w:p>
    <w:bookmarkEnd w:id="1100"/>
    <w:bookmarkEnd w:id="1101"/>
    <w:bookmarkStart w:id="1102" w:name="rastreabilidade-1"/>
    <w:p>
      <w:pPr>
        <w:pStyle w:val="Heading2"/>
      </w:pPr>
      <w:r>
        <w:t xml:space="preserve">5. Rastreabilidade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Requisito</w:t>
            </w:r>
          </w:p>
        </w:tc>
        <w:tc>
          <w:tcPr/>
          <w:p>
            <w:pPr>
              <w:pStyle w:val="Compact"/>
            </w:pPr>
            <w:r>
              <w:t xml:space="preserve">Testes</w:t>
            </w:r>
          </w:p>
        </w:tc>
        <w:tc>
          <w:tcPr/>
          <w:p>
            <w:pPr>
              <w:pStyle w:val="Compact"/>
            </w:pPr>
            <w:r>
              <w:t xml:space="preserve">Estado</w:t>
            </w:r>
          </w:p>
        </w:tc>
      </w:tr>
      <w:tr>
        <w:tc>
          <w:tcPr/>
          <w:p>
            <w:pPr>
              <w:pStyle w:val="Compact"/>
            </w:pPr>
            <w:r>
              <w:t xml:space="preserve">{{RF-01}}</w:t>
            </w:r>
          </w:p>
        </w:tc>
        <w:tc>
          <w:tcPr/>
          <w:p>
            <w:pPr>
              <w:pStyle w:val="Compact"/>
            </w:pPr>
            <w:r>
              <w:t xml:space="preserve">{{TC-001, TC-002}}</w:t>
            </w:r>
          </w:p>
        </w:tc>
        <w:tc>
          <w:tcPr/>
          <w:p>
            <w:pPr>
              <w:pStyle w:val="Compact"/>
            </w:pPr>
            <w:r>
              <w:t xml:space="preserve">✔</w:t>
            </w:r>
          </w:p>
        </w:tc>
      </w:tr>
      <w:tr>
        <w:tc>
          <w:tcPr/>
          <w:p>
            <w:pPr>
              <w:pStyle w:val="Compact"/>
            </w:pPr>
            <w:r>
              <w:t xml:space="preserve">{{RF-07}}</w:t>
            </w:r>
          </w:p>
        </w:tc>
        <w:tc>
          <w:tcPr/>
          <w:p>
            <w:pPr>
              <w:pStyle w:val="Compact"/>
            </w:pPr>
            <w:r>
              <w:t xml:space="preserve">{{TC-018}}</w:t>
            </w:r>
          </w:p>
        </w:tc>
        <w:tc>
          <w:tcPr/>
          <w:p>
            <w:pPr>
              <w:pStyle w:val="Compact"/>
            </w:pPr>
            <w:r>
              <w:t xml:space="preserve">✘ {{falha D-14}}</w:t>
            </w:r>
          </w:p>
        </w:tc>
      </w:tr>
      <w:tr>
        <w:tc>
          <w:tcPr/>
          <w:p>
            <w:pPr>
              <w:pStyle w:val="Compact"/>
            </w:pPr>
            <w:r>
              <w:t xml:space="preserve">{{RNF-03}}</w:t>
            </w:r>
          </w:p>
        </w:tc>
        <w:tc>
          <w:tcPr/>
          <w:p>
            <w:pPr>
              <w:pStyle w:val="Compact"/>
            </w:pPr>
            <w:r>
              <w:t xml:space="preserve">{{Carga cenário 1}}</w:t>
            </w:r>
          </w:p>
        </w:tc>
        <w:tc>
          <w:tcPr/>
          <w:p>
            <w:pPr>
              <w:pStyle w:val="Compact"/>
            </w:pPr>
            <w:r>
              <w:t xml:space="preserve">✔</w:t>
            </w:r>
          </w:p>
        </w:tc>
      </w:tr>
    </w:tbl>
    <w:p>
      <w:pPr>
        <w:pStyle w:val="BodyText"/>
      </w:pPr>
      <w:r>
        <w:rPr>
          <w:b/>
          <w:bCs/>
        </w:rPr>
        <w:t xml:space="preserve">Requisitos sem teste:</w:t>
      </w:r>
      <w:r>
        <w:t xml:space="preserve"> </w:t>
      </w:r>
      <w:r>
        <w:t xml:space="preserve">{{lista — ou</w:t>
      </w:r>
      <w:r>
        <w:t xml:space="preserve"> </w:t>
      </w:r>
      <w:r>
        <w:t xml:space="preserve">“nenhum”</w:t>
      </w:r>
      <w:r>
        <w:t xml:space="preserve">}}</w:t>
      </w:r>
    </w:p>
    <w:p>
      <w:r>
        <w:pict>
          <v:rect style="width:0;height:1.5pt" o:hralign="center" o:hrstd="t" o:hr="t"/>
        </w:pict>
      </w:r>
    </w:p>
    <w:bookmarkEnd w:id="1102"/>
    <w:bookmarkStart w:id="1103" w:name="aceitação-pelo-utilizador"/>
    <w:p>
      <w:pPr>
        <w:pStyle w:val="Heading2"/>
      </w:pPr>
      <w:r>
        <w:t xml:space="preserve">6. Aceitação pelo utilizador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Participante</w:t>
            </w:r>
          </w:p>
        </w:tc>
        <w:tc>
          <w:tcPr/>
          <w:p>
            <w:pPr>
              <w:pStyle w:val="Compact"/>
            </w:pPr>
            <w:r>
              <w:t xml:space="preserve">Papel</w:t>
            </w:r>
          </w:p>
        </w:tc>
        <w:tc>
          <w:tcPr/>
          <w:p>
            <w:pPr>
              <w:pStyle w:val="Compact"/>
            </w:pPr>
            <w:r>
              <w:t xml:space="preserve">Cenários</w:t>
            </w:r>
          </w:p>
        </w:tc>
        <w:tc>
          <w:tcPr/>
          <w:p>
            <w:pPr>
              <w:pStyle w:val="Compact"/>
            </w:pPr>
            <w:r>
              <w:t xml:space="preserve">Resultado</w:t>
            </w:r>
          </w:p>
        </w:tc>
        <w:tc>
          <w:tcPr/>
          <w:p>
            <w:pPr>
              <w:pStyle w:val="Compact"/>
            </w:pPr>
            <w:r>
              <w:t xml:space="preserve">Observações</w:t>
            </w:r>
          </w:p>
        </w:tc>
      </w:tr>
      <w:tr>
        <w:tc>
          <w:tcPr/>
          <w:p>
            <w:pPr>
              <w:pStyle w:val="Compact"/>
            </w:pPr>
            <w:r>
              <w:t xml:space="preserve">{{…}}</w:t>
            </w:r>
          </w:p>
        </w:tc>
        <w:tc>
          <w:tcPr/>
          <w:p>
            <w:pPr>
              <w:pStyle w:val="Compact"/>
            </w:pPr>
            <w:r>
              <w:t xml:space="preserve">{{Gestor}}</w:t>
            </w:r>
          </w:p>
        </w:tc>
        <w:tc>
          <w:tcPr/>
          <w:p>
            <w:pPr>
              <w:pStyle w:val="Compact"/>
            </w:pPr>
            <w:r>
              <w:t xml:space="preserve">{{6}}</w:t>
            </w:r>
          </w:p>
        </w:tc>
        <w:tc>
          <w:tcPr/>
          <w:p>
            <w:pPr>
              <w:pStyle w:val="Compact"/>
            </w:pPr>
            <w:r>
              <w:t xml:space="preserve">{{6/6}}</w:t>
            </w:r>
          </w:p>
        </w:tc>
        <w:tc>
          <w:tcPr/>
          <w:p>
            <w:pPr>
              <w:pStyle w:val="Compact"/>
            </w:pPr>
            <w:r>
              <w:t xml:space="preserve">{{…}}</w:t>
            </w:r>
          </w:p>
        </w:tc>
      </w:tr>
      <w:tr>
        <w:tc>
          <w:tcPr/>
          <w:p>
            <w:pPr>
              <w:pStyle w:val="Compact"/>
            </w:pPr>
            <w:r>
              <w:t xml:space="preserve">{{…}}</w:t>
            </w:r>
          </w:p>
        </w:tc>
        <w:tc>
          <w:tcPr/>
          <w:p>
            <w:pPr>
              <w:pStyle w:val="Compact"/>
            </w:pPr>
            <w:r>
              <w:t xml:space="preserve">{{Condutor}}</w:t>
            </w:r>
          </w:p>
        </w:tc>
        <w:tc>
          <w:tcPr/>
          <w:p>
            <w:pPr>
              <w:pStyle w:val="Compact"/>
            </w:pPr>
            <w:r>
              <w:t xml:space="preserve">{{6}}</w:t>
            </w:r>
          </w:p>
        </w:tc>
        <w:tc>
          <w:tcPr/>
          <w:p>
            <w:pPr>
              <w:pStyle w:val="Compact"/>
            </w:pPr>
            <w:r>
              <w:t xml:space="preserve">{{5/6}}</w:t>
            </w:r>
          </w:p>
        </w:tc>
        <w:tc>
          <w:tcPr/>
          <w:p>
            <w:pPr>
              <w:pStyle w:val="Compact"/>
            </w:pPr>
            <w:r>
              <w:t xml:space="preserve">{{…}}</w:t>
            </w:r>
          </w:p>
        </w:tc>
      </w:tr>
    </w:tbl>
    <w:p>
      <w:pPr>
        <w:pStyle w:val="BodyText"/>
      </w:pPr>
      <w:r>
        <w:rPr>
          <w:b/>
          <w:bCs/>
        </w:rPr>
        <w:t xml:space="preserve">Comentários recorrentes:</w:t>
      </w:r>
      <w:r>
        <w:t xml:space="preserve"> </w:t>
      </w:r>
      <w:r>
        <w:t xml:space="preserve">{{…}}</w:t>
      </w:r>
    </w:p>
    <w:p>
      <w:r>
        <w:pict>
          <v:rect style="width:0;height:1.5pt" o:hralign="center" o:hrstd="t" o:hr="t"/>
        </w:pict>
      </w:r>
    </w:p>
    <w:bookmarkEnd w:id="1103"/>
    <w:bookmarkStart w:id="1104" w:name="riscos-residuais"/>
    <w:p>
      <w:pPr>
        <w:pStyle w:val="Heading2"/>
      </w:pPr>
      <w:r>
        <w:t xml:space="preserve">7. Riscos residuais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Risco</w:t>
            </w:r>
          </w:p>
        </w:tc>
        <w:tc>
          <w:tcPr/>
          <w:p>
            <w:pPr>
              <w:pStyle w:val="Compact"/>
            </w:pPr>
            <w:r>
              <w:t xml:space="preserve">Probabilidade</w:t>
            </w:r>
          </w:p>
        </w:tc>
        <w:tc>
          <w:tcPr/>
          <w:p>
            <w:pPr>
              <w:pStyle w:val="Compact"/>
            </w:pPr>
            <w:r>
              <w:t xml:space="preserve">Impacto</w:t>
            </w:r>
          </w:p>
        </w:tc>
        <w:tc>
          <w:tcPr/>
          <w:p>
            <w:pPr>
              <w:pStyle w:val="Compact"/>
            </w:pPr>
            <w:r>
              <w:t xml:space="preserve">Mitigação em produção</w:t>
            </w:r>
          </w:p>
        </w:tc>
      </w:tr>
      <w:tr>
        <w:tc>
          <w:tcPr/>
          <w:p>
            <w:pPr>
              <w:pStyle w:val="Compact"/>
            </w:pPr>
            <w:r>
              <w:t xml:space="preserve">1</w:t>
            </w:r>
          </w:p>
        </w:tc>
        <w:tc>
          <w:tcPr/>
          <w:p>
            <w:pPr>
              <w:pStyle w:val="Compact"/>
            </w:pPr>
            <w:r>
              <w:t xml:space="preserve">{{Integração com o ERP nunca testada}}</w:t>
            </w:r>
          </w:p>
        </w:tc>
        <w:tc>
          <w:tcPr/>
          <w:p>
            <w:pPr>
              <w:pStyle w:val="Compact"/>
            </w:pPr>
            <w:r>
              <w:t xml:space="preserve">{{Média}}</w:t>
            </w:r>
          </w:p>
        </w:tc>
        <w:tc>
          <w:tcPr/>
          <w:p>
            <w:pPr>
              <w:pStyle w:val="Compact"/>
            </w:pPr>
            <w:r>
              <w:t xml:space="preserve">{{Alto}}</w:t>
            </w:r>
          </w:p>
        </w:tc>
        <w:tc>
          <w:tcPr/>
          <w:p>
            <w:pPr>
              <w:pStyle w:val="Compact"/>
            </w:pPr>
            <w:r>
              <w:t xml:space="preserve">{{Arranque assistido; reversão pronta}}</w:t>
            </w:r>
          </w:p>
        </w:tc>
      </w:tr>
    </w:tbl>
    <w:p>
      <w:r>
        <w:pict>
          <v:rect style="width:0;height:1.5pt" o:hralign="center" o:hrstd="t" o:hr="t"/>
        </w:pict>
      </w:r>
    </w:p>
    <w:bookmarkEnd w:id="1104"/>
    <w:bookmarkStart w:id="1105" w:name="anexos"/>
    <w:p>
      <w:pPr>
        <w:pStyle w:val="Heading2"/>
      </w:pPr>
      <w:r>
        <w:t xml:space="preserve">8. Anexos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Anexo</w:t>
            </w:r>
          </w:p>
        </w:tc>
        <w:tc>
          <w:tcPr/>
          <w:p>
            <w:pPr>
              <w:pStyle w:val="Compact"/>
            </w:pPr>
            <w:r>
              <w:t xml:space="preserve">Onde</w:t>
            </w:r>
          </w:p>
        </w:tc>
      </w:tr>
      <w:tr>
        <w:tc>
          <w:tcPr/>
          <w:p>
            <w:pPr>
              <w:pStyle w:val="Compact"/>
            </w:pPr>
            <w:r>
              <w:t xml:space="preserve">Evidências de execução</w:t>
            </w:r>
          </w:p>
        </w:tc>
        <w:tc>
          <w:tcPr/>
          <w:p>
            <w:pPr>
              <w:pStyle w:val="Compact"/>
            </w:pPr>
            <w:r>
              <w:t xml:space="preserve">{{…}}</w:t>
            </w:r>
          </w:p>
        </w:tc>
      </w:tr>
      <w:tr>
        <w:tc>
          <w:tcPr/>
          <w:p>
            <w:pPr>
              <w:pStyle w:val="Compact"/>
            </w:pPr>
            <w:r>
              <w:t xml:space="preserve">Registo completo de defeitos</w:t>
            </w:r>
          </w:p>
        </w:tc>
        <w:tc>
          <w:tcPr/>
          <w:p>
            <w:pPr>
              <w:pStyle w:val="Compact"/>
            </w:pPr>
            <w:r>
              <w:t xml:space="preserve">{{…}}</w:t>
            </w:r>
          </w:p>
        </w:tc>
      </w:tr>
      <w:tr>
        <w:tc>
          <w:tcPr/>
          <w:p>
            <w:pPr>
              <w:pStyle w:val="Compact"/>
            </w:pPr>
            <w:r>
              <w:t xml:space="preserve">Resultados de desempenho</w:t>
            </w:r>
          </w:p>
        </w:tc>
        <w:tc>
          <w:tcPr/>
          <w:p>
            <w:pPr>
              <w:pStyle w:val="Compact"/>
            </w:pPr>
            <w:r>
              <w:t xml:space="preserve">{{05-testes-desempenho-carga.md}}</w:t>
            </w:r>
          </w:p>
        </w:tc>
      </w:tr>
    </w:tbl>
    <w:p>
      <w:r>
        <w:br w:type="page"/>
      </w:r>
    </w:p>
    <w:bookmarkEnd w:id="1105"/>
    <w:bookmarkEnd w:id="1106"/>
    <w:bookmarkStart w:id="1118" w:name="dados-de-teste-e-anonimização-projeto"/>
    <w:p>
      <w:pPr>
        <w:pStyle w:val="Heading1"/>
      </w:pPr>
      <w:r>
        <w:t xml:space="preserve">Dados de Teste e Anonimização — {{PROJETO}}</w:t>
      </w:r>
    </w:p>
    <w:p>
      <w:pPr>
        <w:pStyle w:val="FirstParagraph"/>
      </w:pPr>
      <w:r>
        <w:rPr>
          <w:i/>
          <w:iCs/>
        </w:rPr>
        <w:t xml:space="preserve">(ficheiro:</w:t>
      </w:r>
      <w:r>
        <w:rPr>
          <w:i/>
          <w:iCs/>
        </w:rPr>
        <w:t xml:space="preserve"> </w:t>
      </w:r>
      <w:r>
        <w:rPr>
          <w:rStyle w:val="VerbatimChar"/>
          <w:i/>
          <w:iCs/>
        </w:rPr>
        <w:t xml:space="preserve">05-qualidade/07-dados-de-teste-e-anonimizacao.md</w:t>
      </w:r>
      <w:r>
        <w:rPr>
          <w:i/>
          <w:iCs/>
        </w:rPr>
        <w:t xml:space="preserve">)</w:t>
      </w:r>
    </w:p>
    <w:p>
      <w:pPr>
        <w:pStyle w:val="BlockText"/>
      </w:pPr>
      <w:r>
        <w:t xml:space="preserve">A forma mais comum de violar o RGPD numa equipa de software não é um ataque: é uma</w:t>
      </w:r>
      <w:r>
        <w:t xml:space="preserve"> </w:t>
      </w:r>
      <w:r>
        <w:t xml:space="preserve">cópia da base de dados de produção para o portátil de alguém, para</w:t>
      </w:r>
      <w:r>
        <w:t xml:space="preserve"> </w:t>
      </w:r>
      <w:r>
        <w:t xml:space="preserve">“testar com</w:t>
      </w:r>
      <w:r>
        <w:t xml:space="preserve"> </w:t>
      </w:r>
      <w:r>
        <w:t xml:space="preserve">dados a sério”</w:t>
      </w:r>
      <w:r>
        <w:t xml:space="preserve">. Este documento existe para que essa cópia nunca seja necessária.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Responsável</w:t>
            </w:r>
          </w:p>
        </w:tc>
        <w:tc>
          <w:tcPr/>
          <w:p>
            <w:pPr>
              <w:pStyle w:val="Compact"/>
            </w:pPr>
            <w:r>
              <w:t xml:space="preserve">{{Tech lead}} · {{DPO}} para a validação</w:t>
            </w:r>
          </w:p>
        </w:tc>
      </w:tr>
      <w:tr>
        <w:tc>
          <w:tcPr/>
          <w:p>
            <w:pPr>
              <w:pStyle w:val="Compact"/>
            </w:pPr>
            <w:r>
              <w:t xml:space="preserve">Ferramenta de geração</w:t>
            </w:r>
          </w:p>
        </w:tc>
        <w:tc>
          <w:tcPr/>
          <w:p>
            <w:pPr>
              <w:pStyle w:val="Compact"/>
            </w:pPr>
            <w:r>
              <w:t xml:space="preserve">{{…}}</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1107" w:name="a-regra"/>
    <w:p>
      <w:pPr>
        <w:pStyle w:val="Heading2"/>
      </w:pPr>
      <w:r>
        <w:t xml:space="preserve">1. A regra</w:t>
      </w:r>
    </w:p>
    <w:p>
      <w:pPr>
        <w:pStyle w:val="FirstParagraph"/>
      </w:pPr>
      <w:r>
        <w:rPr>
          <w:b/>
          <w:bCs/>
        </w:rPr>
        <w:t xml:space="preserve">Dados pessoais de produção não saem de produção.</w:t>
      </w:r>
      <w:r>
        <w:t xml:space="preserve"> </w:t>
      </w:r>
      <w:r>
        <w:t xml:space="preserve">Nem para pré-produção, nem para</w:t>
      </w:r>
      <w:r>
        <w:t xml:space="preserve"> </w:t>
      </w:r>
      <w:r>
        <w:t xml:space="preserve">desenvolvimento, nem para a máquina de ninguém, nem para um anexo de um pedido de suporte.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Ambiente</w:t>
            </w:r>
          </w:p>
        </w:tc>
        <w:tc>
          <w:tcPr/>
          <w:p>
            <w:pPr>
              <w:pStyle w:val="Compact"/>
            </w:pPr>
            <w:r>
              <w:t xml:space="preserve">Que dados usa</w:t>
            </w:r>
          </w:p>
        </w:tc>
      </w:tr>
      <w:tr>
        <w:tc>
          <w:tcPr/>
          <w:p>
            <w:pPr>
              <w:pStyle w:val="Compact"/>
            </w:pPr>
            <w:r>
              <w:t xml:space="preserve">Desenvolvimento</w:t>
            </w:r>
          </w:p>
        </w:tc>
        <w:tc>
          <w:tcPr/>
          <w:p>
            <w:pPr>
              <w:pStyle w:val="Compact"/>
            </w:pPr>
            <w:r>
              <w:t xml:space="preserve">Gerados (</w:t>
            </w:r>
            <w:r>
              <w:rPr>
                <w:rStyle w:val="VerbatimChar"/>
              </w:rPr>
              <w:t xml:space="preserve">make seed</w:t>
            </w:r>
            <w:r>
              <w:t xml:space="preserve">)</w:t>
            </w:r>
          </w:p>
        </w:tc>
      </w:tr>
      <w:tr>
        <w:tc>
          <w:tcPr/>
          <w:p>
            <w:pPr>
              <w:pStyle w:val="Compact"/>
            </w:pPr>
            <w:r>
              <w:t xml:space="preserve">Testes automáticos</w:t>
            </w:r>
          </w:p>
        </w:tc>
        <w:tc>
          <w:tcPr/>
          <w:p>
            <w:pPr>
              <w:pStyle w:val="Compact"/>
            </w:pPr>
            <w:r>
              <w:t xml:space="preserve">Gerados, criados pelo próprio teste</w:t>
            </w:r>
          </w:p>
        </w:tc>
      </w:tr>
      <w:tr>
        <w:tc>
          <w:tcPr/>
          <w:p>
            <w:pPr>
              <w:pStyle w:val="Compact"/>
            </w:pPr>
            <w:r>
              <w:t xml:space="preserve">Pré-produção</w:t>
            </w:r>
          </w:p>
        </w:tc>
        <w:tc>
          <w:tcPr/>
          <w:p>
            <w:pPr>
              <w:pStyle w:val="Compact"/>
            </w:pPr>
            <w:r>
              <w:t xml:space="preserve">{{Gerados em volume realista}} ou {{anonimizados}}, com aprovação</w:t>
            </w:r>
          </w:p>
        </w:tc>
      </w:tr>
      <w:tr>
        <w:tc>
          <w:tcPr/>
          <w:p>
            <w:pPr>
              <w:pStyle w:val="Compact"/>
            </w:pPr>
            <w:r>
              <w:t xml:space="preserve">Formação</w:t>
            </w:r>
          </w:p>
        </w:tc>
        <w:tc>
          <w:tcPr/>
          <w:p>
            <w:pPr>
              <w:pStyle w:val="Compact"/>
            </w:pPr>
            <w:r>
              <w:t xml:space="preserve">Gerados, com nomes obviamente fictícios</w:t>
            </w:r>
          </w:p>
        </w:tc>
      </w:tr>
      <w:tr>
        <w:tc>
          <w:tcPr/>
          <w:p>
            <w:pPr>
              <w:pStyle w:val="Compact"/>
            </w:pPr>
            <w:r>
              <w:t xml:space="preserve">Produção</w:t>
            </w:r>
          </w:p>
        </w:tc>
        <w:tc>
          <w:tcPr/>
          <w:p>
            <w:pPr>
              <w:pStyle w:val="Compact"/>
            </w:pPr>
            <w:r>
              <w:t xml:space="preserve">Reais</w:t>
            </w:r>
          </w:p>
        </w:tc>
      </w:tr>
    </w:tbl>
    <w:p>
      <w:pPr>
        <w:pStyle w:val="BodyText"/>
      </w:pPr>
      <w:r>
        <w:rPr>
          <w:b/>
          <w:bCs/>
        </w:rPr>
        <w:t xml:space="preserve">A única exceção</w:t>
      </w:r>
      <w:r>
        <w:t xml:space="preserve"> </w:t>
      </w:r>
      <w:r>
        <w:t xml:space="preserve">é a investigação de um incidente que exija o registo concreto — e</w:t>
      </w:r>
      <w:r>
        <w:t xml:space="preserve"> </w:t>
      </w:r>
      <w:r>
        <w:t xml:space="preserve">faz-se</w:t>
      </w:r>
      <w:r>
        <w:t xml:space="preserve"> </w:t>
      </w:r>
      <w:r>
        <w:rPr>
          <w:b/>
          <w:bCs/>
        </w:rPr>
        <w:t xml:space="preserve">em produção</w:t>
      </w:r>
      <w:r>
        <w:t xml:space="preserve">, por quem tem acesso, com registo de auditoria. Nunca por cópia.</w:t>
      </w:r>
    </w:p>
    <w:p>
      <w:r>
        <w:pict>
          <v:rect style="width:0;height:1.5pt" o:hralign="center" o:hrstd="t" o:hr="t"/>
        </w:pict>
      </w:r>
    </w:p>
    <w:bookmarkEnd w:id="1107"/>
    <w:bookmarkStart w:id="1109" w:name="dados-gerados"/>
    <w:p>
      <w:pPr>
        <w:pStyle w:val="Heading2"/>
      </w:pPr>
      <w:r>
        <w:t xml:space="preserve">2. Dados gerados</w:t>
      </w:r>
    </w:p>
    <w:p>
      <w:pPr>
        <w:pStyle w:val="FirstParagraph"/>
      </w:pPr>
      <w:r>
        <w:t xml:space="preserve">O caminho preferível: dados sintéticos, criados por script, versionados com o código.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Requisito</w:t>
            </w:r>
          </w:p>
        </w:tc>
        <w:tc>
          <w:tcPr/>
          <w:p>
            <w:pPr>
              <w:pStyle w:val="Compact"/>
            </w:pPr>
            <w:r>
              <w:t xml:space="preserve">Porquê</w:t>
            </w:r>
          </w:p>
        </w:tc>
      </w:tr>
      <w:tr>
        <w:tc>
          <w:tcPr/>
          <w:p>
            <w:pPr>
              <w:pStyle w:val="Compact"/>
            </w:pPr>
            <w:r>
              <w:t xml:space="preserve">Reprodutíveis (semente fixa)</w:t>
            </w:r>
          </w:p>
        </w:tc>
        <w:tc>
          <w:tcPr/>
          <w:p>
            <w:pPr>
              <w:pStyle w:val="Compact"/>
            </w:pPr>
            <w:r>
              <w:t xml:space="preserve">Um teste que falha tem de falhar outra vez</w:t>
            </w:r>
          </w:p>
        </w:tc>
      </w:tr>
      <w:tr>
        <w:tc>
          <w:tcPr/>
          <w:p>
            <w:pPr>
              <w:pStyle w:val="Compact"/>
            </w:pPr>
            <w:r>
              <w:t xml:space="preserve">Realistas na</w:t>
            </w:r>
            <w:r>
              <w:t xml:space="preserve"> </w:t>
            </w:r>
            <w:r>
              <w:rPr>
                <w:b/>
                <w:bCs/>
              </w:rPr>
              <w:t xml:space="preserve">forma</w:t>
            </w:r>
          </w:p>
        </w:tc>
        <w:tc>
          <w:tcPr/>
          <w:p>
            <w:pPr>
              <w:pStyle w:val="Compact"/>
            </w:pPr>
            <w:r>
              <w:t xml:space="preserve">{{NIF com dígito de controlo válido, códigos postais existentes, acentos, nomes compostos}}</w:t>
            </w:r>
          </w:p>
        </w:tc>
      </w:tr>
      <w:tr>
        <w:tc>
          <w:tcPr/>
          <w:p>
            <w:pPr>
              <w:pStyle w:val="Compact"/>
            </w:pPr>
            <w:r>
              <w:t xml:space="preserve">Irrealistas no</w:t>
            </w:r>
            <w:r>
              <w:t xml:space="preserve"> </w:t>
            </w:r>
            <w:r>
              <w:rPr>
                <w:b/>
                <w:bCs/>
              </w:rPr>
              <w:t xml:space="preserve">conteúdo</w:t>
            </w:r>
          </w:p>
        </w:tc>
        <w:tc>
          <w:tcPr/>
          <w:p>
            <w:pPr>
              <w:pStyle w:val="Compact"/>
            </w:pPr>
            <w:r>
              <w:rPr>
                <w:rStyle w:val="VerbatimChar"/>
              </w:rPr>
              <w:t xml:space="preserve">@exemplo.test</w:t>
            </w:r>
            <w:r>
              <w:t xml:space="preserve">, nomes de personagens, moradas fictícias</w:t>
            </w:r>
          </w:p>
        </w:tc>
      </w:tr>
      <w:tr>
        <w:tc>
          <w:tcPr/>
          <w:p>
            <w:pPr>
              <w:pStyle w:val="Compact"/>
            </w:pPr>
            <w:r>
              <w:t xml:space="preserve">Cobrem os casos difíceis</w:t>
            </w:r>
          </w:p>
        </w:tc>
        <w:tc>
          <w:tcPr/>
          <w:p>
            <w:pPr>
              <w:pStyle w:val="Compact"/>
            </w:pPr>
            <w:r>
              <w:t xml:space="preserve">Vazio, nulo, muito longo, caracteres especiais, datas limite</w:t>
            </w:r>
          </w:p>
        </w:tc>
      </w:tr>
      <w:tr>
        <w:tc>
          <w:tcPr/>
          <w:p>
            <w:pPr>
              <w:pStyle w:val="Compact"/>
            </w:pPr>
            <w:r>
              <w:t xml:space="preserve">Volume configurável</w:t>
            </w:r>
          </w:p>
        </w:tc>
        <w:tc>
          <w:tcPr/>
          <w:p>
            <w:pPr>
              <w:pStyle w:val="Compact"/>
            </w:pPr>
            <w:r>
              <w:t xml:space="preserve">{{</w:t>
            </w:r>
            <w:r>
              <w:rPr>
                <w:rStyle w:val="VerbatimChar"/>
              </w:rPr>
              <w:t xml:space="preserve">make seed</w:t>
            </w:r>
            <w:r>
              <w:t xml:space="preserve">}} para o dia a dia, {{</w:t>
            </w:r>
            <w:r>
              <w:rPr>
                <w:rStyle w:val="VerbatimChar"/>
              </w:rPr>
              <w:t xml:space="preserve">make seed-grande</w:t>
            </w:r>
            <w:r>
              <w:t xml:space="preserve">}} para desempenho</w:t>
            </w:r>
          </w:p>
        </w:tc>
      </w:tr>
    </w:tbl>
    <w:p>
      <w:pPr>
        <w:pStyle w:val="SourceCode"/>
      </w:pPr>
      <w:r>
        <w:rPr>
          <w:rStyle w:val="ExtensionTok"/>
        </w:rPr>
        <w:t xml:space="preserve">{{make</w:t>
      </w:r>
      <w:r>
        <w:rPr>
          <w:rStyle w:val="NormalTok"/>
        </w:rPr>
        <w:t xml:space="preserve"> seed}}          </w:t>
      </w:r>
      <w:r>
        <w:rPr>
          <w:rStyle w:val="CommentTok"/>
        </w:rPr>
        <w:t xml:space="preserve"># {{20 clientes, 100 produtos, 50 encomendas em vários estados}}</w:t>
      </w:r>
      <w:r>
        <w:br/>
      </w:r>
      <w:r>
        <w:rPr>
          <w:rStyle w:val="ExtensionTok"/>
        </w:rPr>
        <w:t xml:space="preserve">{{make</w:t>
      </w:r>
      <w:r>
        <w:rPr>
          <w:rStyle w:val="NormalTok"/>
        </w:rPr>
        <w:t xml:space="preserve"> seed-grande}}   </w:t>
      </w:r>
      <w:r>
        <w:rPr>
          <w:rStyle w:val="CommentTok"/>
        </w:rPr>
        <w:t xml:space="preserve"># {{100 k registos, para testes de carga}}</w:t>
      </w:r>
    </w:p>
    <w:p>
      <w:pPr>
        <w:pStyle w:val="FirstParagraph"/>
      </w:pPr>
      <w:r>
        <w:rPr>
          <w:b/>
          <w:bCs/>
        </w:rPr>
        <w:t xml:space="preserve">Contas de teste</w:t>
      </w:r>
      <w:r>
        <w:t xml:space="preserve"> </w:t>
      </w:r>
      <w:r>
        <w:t xml:space="preserve">ficam documentadas no</w:t>
      </w:r>
      <w:r>
        <w:t xml:space="preserve"> </w:t>
      </w:r>
      <w:hyperlink r:id="rId1108">
        <w:r>
          <w:rPr>
            <w:rStyle w:val="Hyperlink"/>
          </w:rPr>
          <w:t xml:space="preserve">Ambiente de Desenvolvimento</w:t>
        </w:r>
      </w:hyperlink>
      <w:r>
        <w:t xml:space="preserve"> </w:t>
      </w:r>
      <w:r>
        <w:t xml:space="preserve">§7,</w:t>
      </w:r>
      <w:r>
        <w:t xml:space="preserve"> </w:t>
      </w:r>
      <w:r>
        <w:t xml:space="preserve">sempre com domínio</w:t>
      </w:r>
      <w:r>
        <w:t xml:space="preserve"> </w:t>
      </w:r>
      <w:r>
        <w:rPr>
          <w:rStyle w:val="VerbatimChar"/>
        </w:rPr>
        <w:t xml:space="preserve">{{.test}}</w:t>
      </w:r>
      <w:r>
        <w:t xml:space="preserve"> </w:t>
      </w:r>
      <w:r>
        <w:t xml:space="preserve">— que não é entregável e impede envio acidental de correio.</w:t>
      </w:r>
    </w:p>
    <w:p>
      <w:r>
        <w:pict>
          <v:rect style="width:0;height:1.5pt" o:hralign="center" o:hrstd="t" o:hr="t"/>
        </w:pict>
      </w:r>
    </w:p>
    <w:bookmarkEnd w:id="1109"/>
    <w:bookmarkStart w:id="1110" w:name="anonimização-quando-é-mesmo-necessária"/>
    <w:p>
      <w:pPr>
        <w:pStyle w:val="Heading2"/>
      </w:pPr>
      <w:r>
        <w:t xml:space="preserve">3. Anonimização, quando é mesmo necessária</w:t>
      </w:r>
    </w:p>
    <w:p>
      <w:pPr>
        <w:pStyle w:val="FirstParagraph"/>
      </w:pPr>
      <w:r>
        <w:t xml:space="preserve">Quando o volume e a distribuição reais são indispensáveis ({{migração, desempenho, relatórios}}),</w:t>
      </w:r>
      <w:r>
        <w:t xml:space="preserve"> </w:t>
      </w:r>
      <w:r>
        <w:t xml:space="preserve">usa-se uma cópia</w:t>
      </w:r>
      <w:r>
        <w:t xml:space="preserve"> </w:t>
      </w:r>
      <w:r>
        <w:rPr>
          <w:b/>
          <w:bCs/>
        </w:rPr>
        <w:t xml:space="preserve">transformada</w:t>
      </w:r>
      <w:r>
        <w:t xml:space="preserve">, nunca a original.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 de dado</w:t>
            </w:r>
          </w:p>
        </w:tc>
        <w:tc>
          <w:tcPr/>
          <w:p>
            <w:pPr>
              <w:pStyle w:val="Compact"/>
            </w:pPr>
            <w:r>
              <w:t xml:space="preserve">Técnica</w:t>
            </w:r>
          </w:p>
        </w:tc>
        <w:tc>
          <w:tcPr/>
          <w:p>
            <w:pPr>
              <w:pStyle w:val="Compact"/>
            </w:pPr>
            <w:r>
              <w:t xml:space="preserve">Exemplo</w:t>
            </w:r>
          </w:p>
        </w:tc>
      </w:tr>
      <w:tr>
        <w:tc>
          <w:tcPr/>
          <w:p>
            <w:pPr>
              <w:pStyle w:val="Compact"/>
            </w:pPr>
            <w:r>
              <w:t xml:space="preserve">Nome</w:t>
            </w:r>
          </w:p>
        </w:tc>
        <w:tc>
          <w:tcPr/>
          <w:p>
            <w:pPr>
              <w:pStyle w:val="Compact"/>
            </w:pPr>
            <w:r>
              <w:t xml:space="preserve">Substituição por lista fictícia</w:t>
            </w:r>
          </w:p>
        </w:tc>
        <w:tc>
          <w:tcPr/>
          <w:p>
            <w:pPr>
              <w:pStyle w:val="Compact"/>
            </w:pPr>
            <w:r>
              <w:t xml:space="preserve">{{</w:t>
            </w:r>
            <w:r>
              <w:rPr>
                <w:rStyle w:val="VerbatimChar"/>
              </w:rPr>
              <w:t xml:space="preserve">Maria Silva</w:t>
            </w:r>
            <w:r>
              <w:t xml:space="preserve"> </w:t>
            </w:r>
            <w:r>
              <w:t xml:space="preserve">→</w:t>
            </w:r>
            <w:r>
              <w:t xml:space="preserve"> </w:t>
            </w:r>
            <w:r>
              <w:rPr>
                <w:rStyle w:val="VerbatimChar"/>
              </w:rPr>
              <w:t xml:space="preserve">Ana Costa</w:t>
            </w:r>
            <w:r>
              <w:t xml:space="preserve">}}</w:t>
            </w:r>
          </w:p>
        </w:tc>
      </w:tr>
      <w:tr>
        <w:tc>
          <w:tcPr/>
          <w:p>
            <w:pPr>
              <w:pStyle w:val="Compact"/>
            </w:pPr>
            <w:r>
              <w:t xml:space="preserve">Email</w:t>
            </w:r>
          </w:p>
        </w:tc>
        <w:tc>
          <w:tcPr/>
          <w:p>
            <w:pPr>
              <w:pStyle w:val="Compact"/>
            </w:pPr>
            <w:r>
              <w:t xml:space="preserve">Geração determinística</w:t>
            </w:r>
          </w:p>
        </w:tc>
        <w:tc>
          <w:tcPr/>
          <w:p>
            <w:pPr>
              <w:pStyle w:val="Compact"/>
            </w:pPr>
            <w:r>
              <w:t xml:space="preserve">{{</w:t>
            </w:r>
            <w:r>
              <w:rPr>
                <w:rStyle w:val="VerbatimChar"/>
              </w:rPr>
              <w:t xml:space="preserve">u{{id}}@exemplo.test</w:t>
            </w:r>
            <w:r>
              <w:t xml:space="preserve">}}</w:t>
            </w:r>
          </w:p>
        </w:tc>
      </w:tr>
      <w:tr>
        <w:tc>
          <w:tcPr/>
          <w:p>
            <w:pPr>
              <w:pStyle w:val="Compact"/>
            </w:pPr>
            <w:r>
              <w:t xml:space="preserve">Telefone</w:t>
            </w:r>
          </w:p>
        </w:tc>
        <w:tc>
          <w:tcPr/>
          <w:p>
            <w:pPr>
              <w:pStyle w:val="Compact"/>
            </w:pPr>
            <w:r>
              <w:t xml:space="preserve">Substituição por intervalo reservado</w:t>
            </w:r>
          </w:p>
        </w:tc>
        <w:tc>
          <w:tcPr/>
          <w:p>
            <w:pPr>
              <w:pStyle w:val="Compact"/>
            </w:pPr>
            <w:r>
              <w:t xml:space="preserve">{{</w:t>
            </w:r>
            <w:r>
              <w:rPr>
                <w:rStyle w:val="VerbatimChar"/>
              </w:rPr>
              <w:t xml:space="preserve">9xx xxx xxx</w:t>
            </w:r>
            <w:r>
              <w:t xml:space="preserve"> </w:t>
            </w:r>
            <w:r>
              <w:t xml:space="preserve">fictício}}</w:t>
            </w:r>
          </w:p>
        </w:tc>
      </w:tr>
      <w:tr>
        <w:tc>
          <w:tcPr/>
          <w:p>
            <w:pPr>
              <w:pStyle w:val="Compact"/>
            </w:pPr>
            <w:r>
              <w:t xml:space="preserve">NIF / identificação</w:t>
            </w:r>
          </w:p>
        </w:tc>
        <w:tc>
          <w:tcPr/>
          <w:p>
            <w:pPr>
              <w:pStyle w:val="Compact"/>
            </w:pPr>
            <w:r>
              <w:t xml:space="preserve">Geração válida mas não atribuída</w:t>
            </w:r>
          </w:p>
        </w:tc>
        <w:tc>
          <w:tcPr/>
          <w:p>
            <w:pPr>
              <w:pStyle w:val="Compact"/>
            </w:pPr>
            <w:r>
              <w:t xml:space="preserve">{{…}}</w:t>
            </w:r>
          </w:p>
        </w:tc>
      </w:tr>
      <w:tr>
        <w:tc>
          <w:tcPr/>
          <w:p>
            <w:pPr>
              <w:pStyle w:val="Compact"/>
            </w:pPr>
            <w:r>
              <w:t xml:space="preserve">Morada</w:t>
            </w:r>
          </w:p>
        </w:tc>
        <w:tc>
          <w:tcPr/>
          <w:p>
            <w:pPr>
              <w:pStyle w:val="Compact"/>
            </w:pPr>
            <w:r>
              <w:t xml:space="preserve">Substituição, mantendo o distrito</w:t>
            </w:r>
          </w:p>
        </w:tc>
        <w:tc>
          <w:tcPr/>
          <w:p>
            <w:pPr>
              <w:pStyle w:val="Compact"/>
            </w:pPr>
            <w:r>
              <w:t xml:space="preserve">Preserva a distribuição geográfica</w:t>
            </w:r>
          </w:p>
        </w:tc>
      </w:tr>
      <w:tr>
        <w:tc>
          <w:tcPr/>
          <w:p>
            <w:pPr>
              <w:pStyle w:val="Compact"/>
            </w:pPr>
            <w:r>
              <w:t xml:space="preserve">Data de nascimento</w:t>
            </w:r>
          </w:p>
        </w:tc>
        <w:tc>
          <w:tcPr/>
          <w:p>
            <w:pPr>
              <w:pStyle w:val="Compact"/>
            </w:pPr>
            <w:r>
              <w:t xml:space="preserve">Generalização</w:t>
            </w:r>
          </w:p>
        </w:tc>
        <w:tc>
          <w:tcPr/>
          <w:p>
            <w:pPr>
              <w:pStyle w:val="Compact"/>
            </w:pPr>
            <w:r>
              <w:t xml:space="preserve">{{Só o ano, ou escalão etário}}</w:t>
            </w:r>
          </w:p>
        </w:tc>
      </w:tr>
      <w:tr>
        <w:tc>
          <w:tcPr/>
          <w:p>
            <w:pPr>
              <w:pStyle w:val="Compact"/>
            </w:pPr>
            <w:r>
              <w:t xml:space="preserve">Valores monetários</w:t>
            </w:r>
          </w:p>
        </w:tc>
        <w:tc>
          <w:tcPr/>
          <w:p>
            <w:pPr>
              <w:pStyle w:val="Compact"/>
            </w:pPr>
            <w:r>
              <w:t xml:space="preserve">{{Ruído de ±{{5 %}}}}</w:t>
            </w:r>
          </w:p>
        </w:tc>
        <w:tc>
          <w:tcPr/>
          <w:p>
            <w:pPr>
              <w:pStyle w:val="Compact"/>
            </w:pPr>
            <w:r>
              <w:t xml:space="preserve">Preserva a ordem de grandeza</w:t>
            </w:r>
          </w:p>
        </w:tc>
      </w:tr>
      <w:tr>
        <w:tc>
          <w:tcPr/>
          <w:p>
            <w:pPr>
              <w:pStyle w:val="Compact"/>
            </w:pPr>
            <w:r>
              <w:t xml:space="preserve">Texto livre</w:t>
            </w:r>
          </w:p>
        </w:tc>
        <w:tc>
          <w:tcPr/>
          <w:p>
            <w:pPr>
              <w:pStyle w:val="Compact"/>
            </w:pPr>
            <w:r>
              <w:rPr>
                <w:b/>
                <w:bCs/>
              </w:rPr>
              <w:t xml:space="preserve">Eliminação</w:t>
            </w:r>
          </w:p>
        </w:tc>
        <w:tc>
          <w:tcPr/>
          <w:p>
            <w:pPr>
              <w:pStyle w:val="Compact"/>
            </w:pPr>
            <w:r>
              <w:t xml:space="preserve">É onde aparece o que ninguém esperava</w:t>
            </w:r>
          </w:p>
        </w:tc>
      </w:tr>
      <w:tr>
        <w:tc>
          <w:tcPr/>
          <w:p>
            <w:pPr>
              <w:pStyle w:val="Compact"/>
            </w:pPr>
            <w:r>
              <w:t xml:space="preserve">Anexos e imagens</w:t>
            </w:r>
          </w:p>
        </w:tc>
        <w:tc>
          <w:tcPr/>
          <w:p>
            <w:pPr>
              <w:pStyle w:val="Compact"/>
            </w:pPr>
            <w:r>
              <w:rPr>
                <w:b/>
                <w:bCs/>
              </w:rPr>
              <w:t xml:space="preserve">Eliminação</w:t>
            </w:r>
          </w:p>
        </w:tc>
        <w:tc>
          <w:tcPr/>
          <w:p>
            <w:pPr>
              <w:pStyle w:val="Compact"/>
            </w:pPr>
            <w:r>
              <w:t xml:space="preserve">Impossível anonimizar de forma fiável</w:t>
            </w:r>
          </w:p>
        </w:tc>
      </w:tr>
    </w:tbl>
    <w:p>
      <w:pPr>
        <w:pStyle w:val="BodyText"/>
      </w:pPr>
      <w:r>
        <w:rPr>
          <w:b/>
          <w:bCs/>
        </w:rPr>
        <w:t xml:space="preserve">Regras da transformação</w:t>
      </w:r>
    </w:p>
    <w:p>
      <w:pPr>
        <w:pStyle w:val="Compact"/>
        <w:numPr>
          <w:ilvl w:val="0"/>
          <w:numId w:val="1237"/>
        </w:numPr>
      </w:pPr>
      <w:r>
        <w:t xml:space="preserve">Corre</w:t>
      </w:r>
      <w:r>
        <w:t xml:space="preserve"> </w:t>
      </w:r>
      <w:r>
        <w:rPr>
          <w:b/>
          <w:bCs/>
        </w:rPr>
        <w:t xml:space="preserve">dentro</w:t>
      </w:r>
      <w:r>
        <w:t xml:space="preserve"> </w:t>
      </w:r>
      <w:r>
        <w:t xml:space="preserve">do perímetro de produção; o que sai já vai transformado.</w:t>
      </w:r>
    </w:p>
    <w:p>
      <w:pPr>
        <w:pStyle w:val="Compact"/>
        <w:numPr>
          <w:ilvl w:val="0"/>
          <w:numId w:val="1237"/>
        </w:numPr>
      </w:pPr>
      <w:r>
        <w:t xml:space="preserve">É</w:t>
      </w:r>
      <w:r>
        <w:t xml:space="preserve"> </w:t>
      </w:r>
      <w:r>
        <w:rPr>
          <w:b/>
          <w:bCs/>
        </w:rPr>
        <w:t xml:space="preserve">irreversível</w:t>
      </w:r>
      <w:r>
        <w:t xml:space="preserve"> </w:t>
      </w:r>
      <w:r>
        <w:t xml:space="preserve">— sem tabela de correspondência guardada em lado nenhum.</w:t>
      </w:r>
    </w:p>
    <w:p>
      <w:pPr>
        <w:pStyle w:val="Compact"/>
        <w:numPr>
          <w:ilvl w:val="0"/>
          <w:numId w:val="1237"/>
        </w:numPr>
      </w:pPr>
      <w:r>
        <w:t xml:space="preserve">Preserva a integridade referencial: o mesmo cliente é o mesmo em todas as tabelas.</w:t>
      </w:r>
    </w:p>
    <w:p>
      <w:pPr>
        <w:pStyle w:val="Compact"/>
        <w:numPr>
          <w:ilvl w:val="0"/>
          <w:numId w:val="1237"/>
        </w:numPr>
      </w:pPr>
      <w:r>
        <w:t xml:space="preserve">É</w:t>
      </w:r>
      <w:r>
        <w:t xml:space="preserve"> </w:t>
      </w:r>
      <w:r>
        <w:rPr>
          <w:b/>
          <w:bCs/>
        </w:rPr>
        <w:t xml:space="preserve">determinística</w:t>
      </w:r>
      <w:r>
        <w:t xml:space="preserve"> </w:t>
      </w:r>
      <w:r>
        <w:t xml:space="preserve">por registo, para os testes serem reprodutíveis.</w:t>
      </w:r>
    </w:p>
    <w:p>
      <w:pPr>
        <w:pStyle w:val="Compact"/>
        <w:numPr>
          <w:ilvl w:val="0"/>
          <w:numId w:val="1237"/>
        </w:numPr>
      </w:pPr>
      <w:r>
        <w:t xml:space="preserve">Está em código, versionada e revista em PR — não é um script na pasta de alguém.</w:t>
      </w:r>
    </w:p>
    <w:p>
      <w:pPr>
        <w:pStyle w:val="BlockText"/>
      </w:pPr>
      <w:r>
        <w:t xml:space="preserve">Pseudonimizar</w:t>
      </w:r>
      <w:r>
        <w:t xml:space="preserve"> </w:t>
      </w:r>
      <w:r>
        <w:rPr>
          <w:b/>
          <w:bCs/>
        </w:rPr>
        <w:t xml:space="preserve">não é</w:t>
      </w:r>
      <w:r>
        <w:t xml:space="preserve"> </w:t>
      </w:r>
      <w:r>
        <w:t xml:space="preserve">anonimizar: se existir forma de reverter, continuam a ser</w:t>
      </w:r>
      <w:r>
        <w:t xml:space="preserve"> </w:t>
      </w:r>
      <w:r>
        <w:t xml:space="preserve">dados pessoais e continuam sujeitos ao RGPD. Ver</w:t>
      </w:r>
      <w:r>
        <w:t xml:space="preserve"> </w:t>
      </w:r>
      <w:hyperlink r:id="rId264">
        <w:r>
          <w:rPr>
            <w:rStyle w:val="Hyperlink"/>
          </w:rPr>
          <w:t xml:space="preserve">Privacidade</w:t>
        </w:r>
      </w:hyperlink>
      <w:r>
        <w:t xml:space="preserve"> </w:t>
      </w:r>
      <w:r>
        <w:t xml:space="preserve">§2.</w:t>
      </w:r>
    </w:p>
    <w:p>
      <w:r>
        <w:pict>
          <v:rect style="width:0;height:1.5pt" o:hralign="center" o:hrstd="t" o:hr="t"/>
        </w:pict>
      </w:r>
    </w:p>
    <w:bookmarkEnd w:id="1110"/>
    <w:bookmarkStart w:id="1111" w:name="o-que-sobra-sempre"/>
    <w:p>
      <w:pPr>
        <w:pStyle w:val="Heading2"/>
      </w:pPr>
      <w:r>
        <w:t xml:space="preserve">4. O que sobra sempre</w:t>
      </w:r>
    </w:p>
    <w:p>
      <w:pPr>
        <w:pStyle w:val="FirstParagraph"/>
      </w:pPr>
      <w:r>
        <w:t xml:space="preserve">A anonimização falha quase sempre nos mesmos sítios. Verificar um a um:</w:t>
      </w:r>
    </w:p>
    <w:p>
      <w:pPr>
        <w:pStyle w:val="Compact"/>
        <w:numPr>
          <w:ilvl w:val="0"/>
          <w:numId w:val="1238"/>
        </w:numPr>
      </w:pPr>
      <w:r>
        <w:t xml:space="preserve">Campos de observações e notas livres</w:t>
      </w:r>
    </w:p>
    <w:p>
      <w:pPr>
        <w:pStyle w:val="Compact"/>
        <w:numPr>
          <w:ilvl w:val="0"/>
          <w:numId w:val="1239"/>
        </w:numPr>
      </w:pPr>
      <w:r>
        <w:t xml:space="preserve">Anexos, fotografias, PDF gerados</w:t>
      </w:r>
    </w:p>
    <w:p>
      <w:pPr>
        <w:pStyle w:val="Compact"/>
        <w:numPr>
          <w:ilvl w:val="0"/>
          <w:numId w:val="1240"/>
        </w:numPr>
      </w:pPr>
      <w:r>
        <w:t xml:space="preserve">Registos de auditoria e histórico de alterações</w:t>
      </w:r>
    </w:p>
    <w:p>
      <w:pPr>
        <w:pStyle w:val="Compact"/>
        <w:numPr>
          <w:ilvl w:val="0"/>
          <w:numId w:val="1241"/>
        </w:numPr>
      </w:pPr>
      <w:r>
        <w:t xml:space="preserve">Registos da aplicação (que muitas vezes gravam o corpo dos pedidos)</w:t>
      </w:r>
    </w:p>
    <w:p>
      <w:pPr>
        <w:pStyle w:val="Compact"/>
        <w:numPr>
          <w:ilvl w:val="0"/>
          <w:numId w:val="1242"/>
        </w:numPr>
      </w:pPr>
      <w:r>
        <w:t xml:space="preserve">Filas de mensagens e tabelas de eventos</w:t>
      </w:r>
    </w:p>
    <w:p>
      <w:pPr>
        <w:pStyle w:val="Compact"/>
        <w:numPr>
          <w:ilvl w:val="0"/>
          <w:numId w:val="1243"/>
        </w:numPr>
      </w:pPr>
      <w:r>
        <w:t xml:space="preserve">Cópias de segurança antigas do ambiente de destino</w:t>
      </w:r>
    </w:p>
    <w:p>
      <w:pPr>
        <w:pStyle w:val="Compact"/>
        <w:numPr>
          <w:ilvl w:val="0"/>
          <w:numId w:val="1244"/>
        </w:numPr>
      </w:pPr>
      <w:r>
        <w:t xml:space="preserve">Caches e índices de pesquisa</w:t>
      </w:r>
    </w:p>
    <w:p>
      <w:pPr>
        <w:pStyle w:val="Compact"/>
        <w:numPr>
          <w:ilvl w:val="0"/>
          <w:numId w:val="1245"/>
        </w:numPr>
      </w:pPr>
      <w:r>
        <w:rPr>
          <w:b/>
          <w:bCs/>
        </w:rPr>
        <w:t xml:space="preserve">Combinações que reidentificam</w:t>
      </w:r>
      <w:r>
        <w:t xml:space="preserve">: {{código postal + data de nascimento + profissão}} chega para identificar uma pessoa numa vila</w:t>
      </w:r>
    </w:p>
    <w:p>
      <w:r>
        <w:pict>
          <v:rect style="width:0;height:1.5pt" o:hralign="center" o:hrstd="t" o:hr="t"/>
        </w:pict>
      </w:r>
    </w:p>
    <w:bookmarkEnd w:id="1111"/>
    <w:bookmarkStart w:id="1112" w:name="X7257621e89f35eee99b2a33b04a2a4b4ae30eaa"/>
    <w:p>
      <w:pPr>
        <w:pStyle w:val="Heading2"/>
      </w:pPr>
      <w:r>
        <w:t xml:space="preserve">5. Correio e integrações nos ambientes de teste</w:t>
      </w:r>
    </w:p>
    <w:p>
      <w:pPr>
        <w:pStyle w:val="FirstParagraph"/>
      </w:pPr>
      <w:r>
        <w:t xml:space="preserve">O acidente clássico: um teste com dados anonimizados que envia mesmo o email — para</w:t>
      </w:r>
      <w:r>
        <w:t xml:space="preserve"> </w:t>
      </w:r>
      <w:r>
        <w:t xml:space="preserve">um endereço que ficou por transformar.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Medida</w:t>
            </w:r>
          </w:p>
        </w:tc>
        <w:tc>
          <w:tcPr/>
          <w:p>
            <w:pPr>
              <w:pStyle w:val="Compact"/>
            </w:pPr>
            <w:r>
              <w:t xml:space="preserve">Detalhe</w:t>
            </w:r>
          </w:p>
        </w:tc>
      </w:tr>
      <w:tr>
        <w:tc>
          <w:tcPr/>
          <w:p>
            <w:pPr>
              <w:pStyle w:val="Compact"/>
            </w:pPr>
            <w:r>
              <w:t xml:space="preserve">Correio</w:t>
            </w:r>
          </w:p>
        </w:tc>
        <w:tc>
          <w:tcPr/>
          <w:p>
            <w:pPr>
              <w:pStyle w:val="Compact"/>
            </w:pPr>
            <w:r>
              <w:t xml:space="preserve">{{Servidor de captura local}}; envio real</w:t>
            </w:r>
            <w:r>
              <w:t xml:space="preserve"> </w:t>
            </w:r>
            <w:r>
              <w:rPr>
                <w:b/>
                <w:bCs/>
              </w:rPr>
              <w:t xml:space="preserve">desligado</w:t>
            </w:r>
            <w:r>
              <w:t xml:space="preserve"> </w:t>
            </w:r>
            <w:r>
              <w:t xml:space="preserve">por configuração</w:t>
            </w:r>
          </w:p>
        </w:tc>
      </w:tr>
      <w:tr>
        <w:tc>
          <w:tcPr/>
          <w:p>
            <w:pPr>
              <w:pStyle w:val="Compact"/>
            </w:pPr>
            <w:r>
              <w:t xml:space="preserve">SMS e notificações</w:t>
            </w:r>
          </w:p>
        </w:tc>
        <w:tc>
          <w:tcPr/>
          <w:p>
            <w:pPr>
              <w:pStyle w:val="Compact"/>
            </w:pPr>
            <w:r>
              <w:t xml:space="preserve">Desligados</w:t>
            </w:r>
          </w:p>
        </w:tc>
      </w:tr>
      <w:tr>
        <w:tc>
          <w:tcPr/>
          <w:p>
            <w:pPr>
              <w:pStyle w:val="Compact"/>
            </w:pPr>
            <w:r>
              <w:t xml:space="preserve">Pagamentos</w:t>
            </w:r>
          </w:p>
        </w:tc>
        <w:tc>
          <w:tcPr/>
          <w:p>
            <w:pPr>
              <w:pStyle w:val="Compact"/>
            </w:pPr>
            <w:r>
              <w:t xml:space="preserve">Modo de teste, chaves distintas</w:t>
            </w:r>
          </w:p>
        </w:tc>
      </w:tr>
      <w:tr>
        <w:tc>
          <w:tcPr/>
          <w:p>
            <w:pPr>
              <w:pStyle w:val="Compact"/>
            </w:pPr>
            <w:r>
              <w:t xml:space="preserve">Integrações externas</w:t>
            </w:r>
          </w:p>
        </w:tc>
        <w:tc>
          <w:tcPr/>
          <w:p>
            <w:pPr>
              <w:pStyle w:val="Compact"/>
            </w:pPr>
            <w:r>
              <w:t xml:space="preserve">Duplos ou ambiente de testes do parceiro — nunca o real</w:t>
            </w:r>
          </w:p>
        </w:tc>
      </w:tr>
      <w:tr>
        <w:tc>
          <w:tcPr/>
          <w:p>
            <w:pPr>
              <w:pStyle w:val="Compact"/>
            </w:pPr>
            <w:r>
              <w:t xml:space="preserve">Verificação</w:t>
            </w:r>
          </w:p>
        </w:tc>
        <w:tc>
          <w:tcPr/>
          <w:p>
            <w:pPr>
              <w:pStyle w:val="Compact"/>
            </w:pPr>
            <w:r>
              <w:t xml:space="preserve">{{Teste automático que falha se a configuração de produção estiver ativa fora de produção}}</w:t>
            </w:r>
          </w:p>
        </w:tc>
      </w:tr>
    </w:tbl>
    <w:p>
      <w:r>
        <w:pict>
          <v:rect style="width:0;height:1.5pt" o:hralign="center" o:hrstd="t" o:hr="t"/>
        </w:pict>
      </w:r>
    </w:p>
    <w:bookmarkEnd w:id="1112"/>
    <w:bookmarkStart w:id="1113" w:name="ciclo-de-vida-1"/>
    <w:p>
      <w:pPr>
        <w:pStyle w:val="Heading2"/>
      </w:pPr>
      <w:r>
        <w:t xml:space="preserve">6. Ciclo de vida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Valor</w:t>
            </w:r>
          </w:p>
        </w:tc>
      </w:tr>
      <w:tr>
        <w:tc>
          <w:tcPr/>
          <w:p>
            <w:pPr>
              <w:pStyle w:val="Compact"/>
            </w:pPr>
            <w:r>
              <w:t xml:space="preserve">Retenção de conjuntos anonimizados</w:t>
            </w:r>
          </w:p>
        </w:tc>
        <w:tc>
          <w:tcPr/>
          <w:p>
            <w:pPr>
              <w:pStyle w:val="Compact"/>
            </w:pPr>
            <w:r>
              <w:t xml:space="preserve">{{90 dias}}, depois regenerar</w:t>
            </w:r>
          </w:p>
        </w:tc>
      </w:tr>
      <w:tr>
        <w:tc>
          <w:tcPr/>
          <w:p>
            <w:pPr>
              <w:pStyle w:val="Compact"/>
            </w:pPr>
            <w:r>
              <w:t xml:space="preserve">Quem pode gerar</w:t>
            </w:r>
          </w:p>
        </w:tc>
        <w:tc>
          <w:tcPr/>
          <w:p>
            <w:pPr>
              <w:pStyle w:val="Compact"/>
            </w:pPr>
            <w:r>
              <w:t xml:space="preserve">{{Nomes}}</w:t>
            </w:r>
          </w:p>
        </w:tc>
      </w:tr>
      <w:tr>
        <w:tc>
          <w:tcPr/>
          <w:p>
            <w:pPr>
              <w:pStyle w:val="Compact"/>
            </w:pPr>
            <w:r>
              <w:t xml:space="preserve">Registo de cada geração</w:t>
            </w:r>
          </w:p>
        </w:tc>
        <w:tc>
          <w:tcPr/>
          <w:p>
            <w:pPr>
              <w:pStyle w:val="Compact"/>
            </w:pPr>
            <w:r>
              <w:t xml:space="preserve">Data, quem, volume, destino</w:t>
            </w:r>
          </w:p>
        </w:tc>
      </w:tr>
      <w:tr>
        <w:tc>
          <w:tcPr/>
          <w:p>
            <w:pPr>
              <w:pStyle w:val="Compact"/>
            </w:pPr>
            <w:r>
              <w:t xml:space="preserve">Aprovação do DPO</w:t>
            </w:r>
          </w:p>
        </w:tc>
        <w:tc>
          <w:tcPr/>
          <w:p>
            <w:pPr>
              <w:pStyle w:val="Compact"/>
            </w:pPr>
            <w:r>
              <w:t xml:space="preserve">Obrigatória {{na primeira vez e a cada alteração da transformação}}</w:t>
            </w:r>
          </w:p>
        </w:tc>
      </w:tr>
      <w:tr>
        <w:tc>
          <w:tcPr/>
          <w:p>
            <w:pPr>
              <w:pStyle w:val="Compact"/>
            </w:pPr>
            <w:r>
              <w:t xml:space="preserve">Eliminação</w:t>
            </w:r>
          </w:p>
        </w:tc>
        <w:tc>
          <w:tcPr/>
          <w:p>
            <w:pPr>
              <w:pStyle w:val="Compact"/>
            </w:pPr>
            <w:r>
              <w:t xml:space="preserve">Automática ao fim do prazo</w:t>
            </w:r>
          </w:p>
        </w:tc>
      </w:tr>
    </w:tbl>
    <w:p>
      <w:r>
        <w:pict>
          <v:rect style="width:0;height:1.5pt" o:hralign="center" o:hrstd="t" o:hr="t"/>
        </w:pict>
      </w:r>
    </w:p>
    <w:bookmarkEnd w:id="1113"/>
    <w:bookmarkStart w:id="1114" w:name="Xc72c4cfd6bec5262ad043ec8ef790ade9f9ad4f"/>
    <w:p>
      <w:pPr>
        <w:pStyle w:val="Heading2"/>
      </w:pPr>
      <w:r>
        <w:t xml:space="preserve">7. Lista de verificação antes de usar um conjunto novo</w:t>
      </w:r>
    </w:p>
    <w:p>
      <w:pPr>
        <w:pStyle w:val="Compact"/>
        <w:numPr>
          <w:ilvl w:val="0"/>
          <w:numId w:val="1246"/>
        </w:numPr>
      </w:pPr>
      <w:r>
        <w:t xml:space="preserve">Transformação corrida dentro de produção</w:t>
      </w:r>
    </w:p>
    <w:p>
      <w:pPr>
        <w:pStyle w:val="Compact"/>
        <w:numPr>
          <w:ilvl w:val="0"/>
          <w:numId w:val="1247"/>
        </w:numPr>
      </w:pPr>
      <w:r>
        <w:t xml:space="preserve">Amostra de {{50}} registos verificada à mão por {{duas}} pessoas</w:t>
      </w:r>
    </w:p>
    <w:p>
      <w:pPr>
        <w:pStyle w:val="Compact"/>
        <w:numPr>
          <w:ilvl w:val="0"/>
          <w:numId w:val="1248"/>
        </w:numPr>
      </w:pPr>
      <w:r>
        <w:t xml:space="preserve">Campos de texto livre e anexos eliminados</w:t>
      </w:r>
    </w:p>
    <w:p>
      <w:pPr>
        <w:pStyle w:val="Compact"/>
        <w:numPr>
          <w:ilvl w:val="0"/>
          <w:numId w:val="1249"/>
        </w:numPr>
      </w:pPr>
      <w:r>
        <w:t xml:space="preserve">Envio de correio e integrações desligados no destino</w:t>
      </w:r>
    </w:p>
    <w:p>
      <w:pPr>
        <w:pStyle w:val="Compact"/>
        <w:numPr>
          <w:ilvl w:val="0"/>
          <w:numId w:val="1250"/>
        </w:numPr>
      </w:pPr>
      <w:r>
        <w:t xml:space="preserve">Integridade referencial confirmada</w:t>
      </w:r>
    </w:p>
    <w:p>
      <w:pPr>
        <w:pStyle w:val="Compact"/>
        <w:numPr>
          <w:ilvl w:val="0"/>
          <w:numId w:val="1251"/>
        </w:numPr>
      </w:pPr>
      <w:r>
        <w:t xml:space="preserve">Registo da geração preenchido e DPO informado</w:t>
      </w:r>
    </w:p>
    <w:p>
      <w:r>
        <w:pict>
          <v:rect style="width:0;height:1.5pt" o:hralign="center" o:hrstd="t" o:hr="t"/>
        </w:pict>
      </w:r>
    </w:p>
    <w:bookmarkEnd w:id="1114"/>
    <w:bookmarkStart w:id="1117" w:name="documentos-relacionados-12"/>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264">
              <w:r>
                <w:rPr>
                  <w:rStyle w:val="Hyperlink"/>
                </w:rPr>
                <w:t xml:space="preserve">Privacidade / RGPD</w:t>
              </w:r>
            </w:hyperlink>
          </w:p>
        </w:tc>
        <w:tc>
          <w:tcPr/>
          <w:p>
            <w:pPr>
              <w:pStyle w:val="Compact"/>
            </w:pPr>
            <w:r>
              <w:t xml:space="preserve">O enquadramento legal</w:t>
            </w:r>
          </w:p>
        </w:tc>
      </w:tr>
      <w:tr>
        <w:tc>
          <w:tcPr/>
          <w:p>
            <w:pPr>
              <w:pStyle w:val="Compact"/>
            </w:pPr>
            <w:hyperlink r:id="rId1108">
              <w:r>
                <w:rPr>
                  <w:rStyle w:val="Hyperlink"/>
                </w:rPr>
                <w:t xml:space="preserve">Ambiente de Desenvolvimento</w:t>
              </w:r>
            </w:hyperlink>
          </w:p>
        </w:tc>
        <w:tc>
          <w:tcPr/>
          <w:p>
            <w:pPr>
              <w:pStyle w:val="Compact"/>
            </w:pPr>
            <w:r>
              <w:t xml:space="preserve">Onde estão as contas de teste</w:t>
            </w:r>
          </w:p>
        </w:tc>
      </w:tr>
      <w:tr>
        <w:tc>
          <w:tcPr/>
          <w:p>
            <w:pPr>
              <w:pStyle w:val="Compact"/>
            </w:pPr>
            <w:hyperlink r:id="rId1115">
              <w:r>
                <w:rPr>
                  <w:rStyle w:val="Hyperlink"/>
                </w:rPr>
                <w:t xml:space="preserve">Plano de Testes</w:t>
              </w:r>
            </w:hyperlink>
          </w:p>
        </w:tc>
        <w:tc>
          <w:tcPr/>
          <w:p>
            <w:pPr>
              <w:pStyle w:val="Compact"/>
            </w:pPr>
            <w:r>
              <w:t xml:space="preserve">O que consome estes dados</w:t>
            </w:r>
          </w:p>
        </w:tc>
      </w:tr>
      <w:tr>
        <w:tc>
          <w:tcPr/>
          <w:p>
            <w:pPr>
              <w:pStyle w:val="Compact"/>
            </w:pPr>
            <w:hyperlink r:id="rId368">
              <w:r>
                <w:rPr>
                  <w:rStyle w:val="Hyperlink"/>
                </w:rPr>
                <w:t xml:space="preserve">Plano de Migração de Dados</w:t>
              </w:r>
            </w:hyperlink>
          </w:p>
        </w:tc>
        <w:tc>
          <w:tcPr/>
          <w:p>
            <w:pPr>
              <w:pStyle w:val="Compact"/>
            </w:pPr>
            <w:r>
              <w:t xml:space="preserve">O ensaio que precisa de volume real</w:t>
            </w:r>
          </w:p>
        </w:tc>
      </w:tr>
      <w:tr>
        <w:tc>
          <w:tcPr/>
          <w:p>
            <w:pPr>
              <w:pStyle w:val="Compact"/>
            </w:pPr>
            <w:hyperlink r:id="rId949">
              <w:r>
                <w:rPr>
                  <w:rStyle w:val="Hyperlink"/>
                </w:rPr>
                <w:t xml:space="preserve">Ambientes e Configuração</w:t>
              </w:r>
            </w:hyperlink>
          </w:p>
        </w:tc>
        <w:tc>
          <w:tcPr/>
          <w:p>
            <w:pPr>
              <w:pStyle w:val="Compact"/>
            </w:pPr>
            <w:r>
              <w:t xml:space="preserve">A paridade entre ambientes</w:t>
            </w:r>
          </w:p>
        </w:tc>
      </w:tr>
      <w:tr>
        <w:tc>
          <w:tcPr/>
          <w:p>
            <w:pPr>
              <w:pStyle w:val="Compact"/>
            </w:pPr>
            <w:hyperlink r:id="rId1116">
              <w:r>
                <w:rPr>
                  <w:rStyle w:val="Hyperlink"/>
                </w:rPr>
                <w:t xml:space="preserve">Testes de Desempenho e Carga</w:t>
              </w:r>
            </w:hyperlink>
          </w:p>
        </w:tc>
        <w:tc>
          <w:tcPr/>
          <w:p>
            <w:pPr>
              <w:pStyle w:val="Compact"/>
            </w:pPr>
            <w:r>
              <w:t xml:space="preserve">Quem precisa de volume</w:t>
            </w:r>
          </w:p>
        </w:tc>
      </w:tr>
    </w:tbl>
    <w:p>
      <w:r>
        <w:br w:type="page"/>
      </w:r>
    </w:p>
    <w:bookmarkEnd w:id="1117"/>
    <w:bookmarkEnd w:id="1118"/>
    <w:bookmarkStart w:id="1138" w:name="guia-de-implantação-projeto"/>
    <w:p>
      <w:pPr>
        <w:pStyle w:val="Heading1"/>
      </w:pPr>
      <w:r>
        <w:t xml:space="preserve">Guia de Implantação — {{PROJETO}}</w:t>
      </w:r>
    </w:p>
    <w:p>
      <w:pPr>
        <w:pStyle w:val="FirstParagraph"/>
      </w:pPr>
      <w:r>
        <w:rPr>
          <w:i/>
          <w:iCs/>
        </w:rPr>
        <w:t xml:space="preserve">(ficheiro:</w:t>
      </w:r>
      <w:r>
        <w:rPr>
          <w:i/>
          <w:iCs/>
        </w:rPr>
        <w:t xml:space="preserve"> </w:t>
      </w:r>
      <w:r>
        <w:rPr>
          <w:rStyle w:val="VerbatimChar"/>
          <w:i/>
          <w:iCs/>
        </w:rPr>
        <w:t xml:space="preserve">06-operacao/01-implantacao.md</w:t>
      </w:r>
      <w:r>
        <w:rPr>
          <w:i/>
          <w:iCs/>
        </w:rPr>
        <w:t xml:space="preserve">)</w:t>
      </w:r>
    </w:p>
    <w:p>
      <w:r>
        <w:pict>
          <v:rect style="width:0;height:1.5pt" o:hralign="center" o:hrstd="t" o:hr="t"/>
        </w:pict>
      </w:r>
    </w:p>
    <w:bookmarkStart w:id="1119" w:name="ambientes"/>
    <w:p>
      <w:pPr>
        <w:pStyle w:val="Heading2"/>
      </w:pPr>
      <w:r>
        <w:t xml:space="preserve">1. Ambientes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Ambiente</w:t>
            </w:r>
          </w:p>
        </w:tc>
        <w:tc>
          <w:tcPr/>
          <w:p>
            <w:pPr>
              <w:pStyle w:val="Compact"/>
            </w:pPr>
            <w:r>
              <w:t xml:space="preserve">URL</w:t>
            </w:r>
          </w:p>
        </w:tc>
        <w:tc>
          <w:tcPr/>
          <w:p>
            <w:pPr>
              <w:pStyle w:val="Compact"/>
            </w:pPr>
            <w:r>
              <w:t xml:space="preserve">Deploy</w:t>
            </w:r>
          </w:p>
        </w:tc>
        <w:tc>
          <w:tcPr/>
          <w:p>
            <w:pPr>
              <w:pStyle w:val="Compact"/>
            </w:pPr>
            <w:r>
              <w:t xml:space="preserve">Aprovação</w:t>
            </w:r>
          </w:p>
        </w:tc>
        <w:tc>
          <w:tcPr/>
          <w:p>
            <w:pPr>
              <w:pStyle w:val="Compact"/>
            </w:pPr>
            <w:r>
              <w:t xml:space="preserve">Dados</w:t>
            </w:r>
          </w:p>
        </w:tc>
        <w:tc>
          <w:tcPr/>
          <w:p>
            <w:pPr>
              <w:pStyle w:val="Compact"/>
            </w:pPr>
            <w:r>
              <w:t xml:space="preserve">Acesso</w:t>
            </w:r>
          </w:p>
        </w:tc>
      </w:tr>
      <w:tr>
        <w:tc>
          <w:tcPr/>
          <w:p>
            <w:pPr>
              <w:pStyle w:val="Compact"/>
            </w:pPr>
            <w:r>
              <w:t xml:space="preserve">Desenvolvimento</w:t>
            </w:r>
          </w:p>
        </w:tc>
        <w:tc>
          <w:tcPr/>
          <w:p>
            <w:pPr>
              <w:pStyle w:val="Compact"/>
            </w:pPr>
            <w:r>
              <w:t xml:space="preserve">{{localhost}}</w:t>
            </w:r>
          </w:p>
        </w:tc>
        <w:tc>
          <w:tcPr/>
          <w:p>
            <w:pPr>
              <w:pStyle w:val="Compact"/>
            </w:pPr>
            <w:r>
              <w:t xml:space="preserve">Manual</w:t>
            </w:r>
          </w:p>
        </w:tc>
        <w:tc>
          <w:tcPr/>
          <w:p>
            <w:pPr>
              <w:pStyle w:val="Compact"/>
            </w:pPr>
            <w:r>
              <w:t xml:space="preserve">—</w:t>
            </w:r>
          </w:p>
        </w:tc>
        <w:tc>
          <w:tcPr/>
          <w:p>
            <w:pPr>
              <w:pStyle w:val="Compact"/>
            </w:pPr>
            <w:r>
              <w:t xml:space="preserve">Sintéticos</w:t>
            </w:r>
          </w:p>
        </w:tc>
        <w:tc>
          <w:tcPr/>
          <w:p>
            <w:pPr>
              <w:pStyle w:val="Compact"/>
            </w:pPr>
            <w:r>
              <w:t xml:space="preserve">Programadores</w:t>
            </w:r>
          </w:p>
        </w:tc>
      </w:tr>
      <w:tr>
        <w:tc>
          <w:tcPr/>
          <w:p>
            <w:pPr>
              <w:pStyle w:val="Compact"/>
            </w:pPr>
            <w:r>
              <w:t xml:space="preserve">CI</w:t>
            </w:r>
          </w:p>
        </w:tc>
        <w:tc>
          <w:tcPr/>
          <w:p>
            <w:pPr>
              <w:pStyle w:val="Compact"/>
            </w:pPr>
            <w:r>
              <w:t xml:space="preserve">efémero</w:t>
            </w:r>
          </w:p>
        </w:tc>
        <w:tc>
          <w:tcPr/>
          <w:p>
            <w:pPr>
              <w:pStyle w:val="Compact"/>
            </w:pPr>
            <w:r>
              <w:t xml:space="preserve">Automático por PR</w:t>
            </w:r>
          </w:p>
        </w:tc>
        <w:tc>
          <w:tcPr/>
          <w:p>
            <w:pPr>
              <w:pStyle w:val="Compact"/>
            </w:pPr>
            <w:r>
              <w:t xml:space="preserve">—</w:t>
            </w:r>
          </w:p>
        </w:tc>
        <w:tc>
          <w:tcPr/>
          <w:p>
            <w:pPr>
              <w:pStyle w:val="Compact"/>
            </w:pPr>
            <w:r>
              <w:t xml:space="preserve">Gerados</w:t>
            </w:r>
          </w:p>
        </w:tc>
        <w:tc>
          <w:tcPr/>
          <w:p>
            <w:pPr>
              <w:pStyle w:val="Compact"/>
            </w:pPr>
            <w:r>
              <w:t xml:space="preserve">Pipeline</w:t>
            </w:r>
          </w:p>
        </w:tc>
      </w:tr>
      <w:tr>
        <w:tc>
          <w:tcPr/>
          <w:p>
            <w:pPr>
              <w:pStyle w:val="Compact"/>
            </w:pPr>
            <w:r>
              <w:t xml:space="preserve">Staging</w:t>
            </w:r>
          </w:p>
        </w:tc>
        <w:tc>
          <w:tcPr/>
          <w:p>
            <w:pPr>
              <w:pStyle w:val="Compact"/>
            </w:pPr>
            <w:r>
              <w:t xml:space="preserve">{{…}}</w:t>
            </w:r>
          </w:p>
        </w:tc>
        <w:tc>
          <w:tcPr/>
          <w:p>
            <w:pPr>
              <w:pStyle w:val="Compact"/>
            </w:pPr>
            <w:r>
              <w:t xml:space="preserve">Automático de</w:t>
            </w:r>
            <w:r>
              <w:t xml:space="preserve"> </w:t>
            </w:r>
            <w:r>
              <w:rPr>
                <w:rStyle w:val="VerbatimChar"/>
              </w:rPr>
              <w:t xml:space="preserve">main</w:t>
            </w:r>
          </w:p>
        </w:tc>
        <w:tc>
          <w:tcPr/>
          <w:p>
            <w:pPr>
              <w:pStyle w:val="Compact"/>
            </w:pPr>
            <w:r>
              <w:t xml:space="preserve">—</w:t>
            </w:r>
          </w:p>
        </w:tc>
        <w:tc>
          <w:tcPr/>
          <w:p>
            <w:pPr>
              <w:pStyle w:val="Compact"/>
            </w:pPr>
            <w:r>
              <w:t xml:space="preserve">Anonimizados</w:t>
            </w:r>
          </w:p>
        </w:tc>
        <w:tc>
          <w:tcPr/>
          <w:p>
            <w:pPr>
              <w:pStyle w:val="Compact"/>
            </w:pPr>
            <w:r>
              <w:t xml:space="preserve">Equipa + PO</w:t>
            </w:r>
          </w:p>
        </w:tc>
      </w:tr>
      <w:tr>
        <w:tc>
          <w:tcPr/>
          <w:p>
            <w:pPr>
              <w:pStyle w:val="Compact"/>
            </w:pPr>
            <w:r>
              <w:t xml:space="preserve">Produção</w:t>
            </w:r>
          </w:p>
        </w:tc>
        <w:tc>
          <w:tcPr/>
          <w:p>
            <w:pPr>
              <w:pStyle w:val="Compact"/>
            </w:pPr>
            <w:r>
              <w:t xml:space="preserve">{{…}}</w:t>
            </w:r>
          </w:p>
        </w:tc>
        <w:tc>
          <w:tcPr/>
          <w:p>
            <w:pPr>
              <w:pStyle w:val="Compact"/>
            </w:pPr>
            <w:r>
              <w:t xml:space="preserve">Manual a partir de tag</w:t>
            </w:r>
          </w:p>
        </w:tc>
        <w:tc>
          <w:tcPr/>
          <w:p>
            <w:pPr>
              <w:pStyle w:val="Compact"/>
            </w:pPr>
            <w:r>
              <w:t xml:space="preserve">{{1 aprovação}}</w:t>
            </w:r>
          </w:p>
        </w:tc>
        <w:tc>
          <w:tcPr/>
          <w:p>
            <w:pPr>
              <w:pStyle w:val="Compact"/>
            </w:pPr>
            <w:r>
              <w:t xml:space="preserve">Reais</w:t>
            </w:r>
          </w:p>
        </w:tc>
        <w:tc>
          <w:tcPr/>
          <w:p>
            <w:pPr>
              <w:pStyle w:val="Compact"/>
            </w:pPr>
            <w:r>
              <w:t xml:space="preserve">{{SRE + piquete}}</w:t>
            </w:r>
          </w:p>
        </w:tc>
      </w:tr>
    </w:tbl>
    <w:p>
      <w:r>
        <w:pict>
          <v:rect style="width:0;height:1.5pt" o:hralign="center" o:hrstd="t" o:hr="t"/>
        </w:pict>
      </w:r>
    </w:p>
    <w:bookmarkEnd w:id="1119"/>
    <w:bookmarkStart w:id="1123" w:name="pipeline"/>
    <w:p>
      <w:pPr>
        <w:pStyle w:val="Heading2"/>
      </w:pPr>
      <w:r>
        <w:t xml:space="preserve">2. Pipeline</w:t>
      </w:r>
    </w:p>
    <w:p>
      <w:pPr>
        <w:pStyle w:val="FirstParagraph"/>
      </w:pPr>
      <w:r>
        <w:drawing>
          <wp:inline>
            <wp:extent cx="2588399" cy="7921896"/>
            <wp:effectExtent b="0" l="0" r="0" t="0"/>
            <wp:docPr descr="" title="" id="1121" name="Picture"/>
            <a:graphic>
              <a:graphicData uri="http://schemas.openxmlformats.org/drawingml/2006/picture">
                <pic:pic>
                  <pic:nvPicPr>
                    <pic:cNvPr descr="d59-out-1.png" id="1122" name="Picture"/>
                    <pic:cNvPicPr>
                      <a:picLocks noChangeArrowheads="1" noChangeAspect="1"/>
                    </pic:cNvPicPr>
                  </pic:nvPicPr>
                  <pic:blipFill>
                    <a:blip r:embed="rId1120"/>
                    <a:stretch>
                      <a:fillRect/>
                    </a:stretch>
                  </pic:blipFill>
                  <pic:spPr bwMode="auto">
                    <a:xfrm>
                      <a:off x="0" y="0"/>
                      <a:ext cx="2588399" cy="7921896"/>
                    </a:xfrm>
                    <a:prstGeom prst="rect">
                      <a:avLst/>
                    </a:prstGeom>
                    <a:noFill/>
                    <a:ln w="9525">
                      <a:noFill/>
                      <a:headEnd/>
                      <a:tailEnd/>
                    </a:ln>
                  </pic:spPr>
                </pic:pic>
              </a:graphicData>
            </a:graphic>
          </wp:inline>
        </w:drawing>
      </w:r>
    </w:p>
    <w:p>
      <w:pPr>
        <w:pStyle w:val="BodyText"/>
      </w:pPr>
      <w:r>
        <w:rPr>
          <w:b/>
          <w:bCs/>
        </w:rPr>
        <w:t xml:space="preserve">Duração alvo:</w:t>
      </w:r>
      <w:r>
        <w:t xml:space="preserve"> </w:t>
      </w:r>
      <w:r>
        <w:t xml:space="preserve">{{PR → staging em ≤ 15 min}}</w:t>
      </w:r>
    </w:p>
    <w:p>
      <w:r>
        <w:pict>
          <v:rect style="width:0;height:1.5pt" o:hralign="center" o:hrstd="t" o:hr="t"/>
        </w:pict>
      </w:r>
    </w:p>
    <w:bookmarkEnd w:id="1123"/>
    <w:bookmarkStart w:id="1124" w:name="estratégia-de-implantação"/>
    <w:p>
      <w:pPr>
        <w:pStyle w:val="Heading2"/>
      </w:pPr>
      <w:r>
        <w:t xml:space="preserve">3. Estratégia de implantação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Decisão</w:t>
            </w:r>
          </w:p>
        </w:tc>
      </w:tr>
      <w:tr>
        <w:tc>
          <w:tcPr/>
          <w:p>
            <w:pPr>
              <w:pStyle w:val="Compact"/>
            </w:pPr>
            <w:r>
              <w:t xml:space="preserve">Estratégia</w:t>
            </w:r>
          </w:p>
        </w:tc>
        <w:tc>
          <w:tcPr/>
          <w:p>
            <w:pPr>
              <w:pStyle w:val="Compact"/>
            </w:pPr>
            <w:r>
              <w:t xml:space="preserve">{{Canary: 5% → 25% → 100%}}</w:t>
            </w:r>
          </w:p>
        </w:tc>
      </w:tr>
      <w:tr>
        <w:tc>
          <w:tcPr/>
          <w:p>
            <w:pPr>
              <w:pStyle w:val="Compact"/>
            </w:pPr>
            <w:r>
              <w:t xml:space="preserve">Sem indisponibilidade</w:t>
            </w:r>
          </w:p>
        </w:tc>
        <w:tc>
          <w:tcPr/>
          <w:p>
            <w:pPr>
              <w:pStyle w:val="Compact"/>
            </w:pPr>
            <w:r>
              <w:t xml:space="preserve">Sim — {{rolling update com readiness probes}}</w:t>
            </w:r>
          </w:p>
        </w:tc>
      </w:tr>
      <w:tr>
        <w:tc>
          <w:tcPr/>
          <w:p>
            <w:pPr>
              <w:pStyle w:val="Compact"/>
            </w:pPr>
            <w:r>
              <w:t xml:space="preserve">Duração de cada fase</w:t>
            </w:r>
          </w:p>
        </w:tc>
        <w:tc>
          <w:tcPr/>
          <w:p>
            <w:pPr>
              <w:pStyle w:val="Compact"/>
            </w:pPr>
            <w:r>
              <w:t xml:space="preserve">{{5% durante 30 min; 25% durante 30 min}}</w:t>
            </w:r>
          </w:p>
        </w:tc>
      </w:tr>
      <w:tr>
        <w:tc>
          <w:tcPr/>
          <w:p>
            <w:pPr>
              <w:pStyle w:val="Compact"/>
            </w:pPr>
            <w:r>
              <w:t xml:space="preserve">Critério de avanço</w:t>
            </w:r>
          </w:p>
        </w:tc>
        <w:tc>
          <w:tcPr/>
          <w:p>
            <w:pPr>
              <w:pStyle w:val="Compact"/>
            </w:pPr>
            <w:r>
              <w:t xml:space="preserve">{{Taxa de erro &lt; 0,5% e p95 dentro do normal}}</w:t>
            </w:r>
          </w:p>
        </w:tc>
      </w:tr>
      <w:tr>
        <w:tc>
          <w:tcPr/>
          <w:p>
            <w:pPr>
              <w:pStyle w:val="Compact"/>
            </w:pPr>
            <w:r>
              <w:t xml:space="preserve">Rollback automático</w:t>
            </w:r>
          </w:p>
        </w:tc>
        <w:tc>
          <w:tcPr/>
          <w:p>
            <w:pPr>
              <w:pStyle w:val="Compact"/>
            </w:pPr>
            <w:r>
              <w:t xml:space="preserve">{{Sim — se taxa de erro &gt; 2% durante 5 min}}</w:t>
            </w:r>
          </w:p>
        </w:tc>
      </w:tr>
      <w:tr>
        <w:tc>
          <w:tcPr/>
          <w:p>
            <w:pPr>
              <w:pStyle w:val="Compact"/>
            </w:pPr>
            <w:r>
              <w:t xml:space="preserve">Migrações de BD</w:t>
            </w:r>
          </w:p>
        </w:tc>
        <w:tc>
          <w:tcPr/>
          <w:p>
            <w:pPr>
              <w:pStyle w:val="Compact"/>
            </w:pPr>
            <w:r>
              <w:t xml:space="preserve">Aplicadas</w:t>
            </w:r>
            <w:r>
              <w:t xml:space="preserve"> </w:t>
            </w:r>
            <w:r>
              <w:rPr>
                <w:b/>
                <w:bCs/>
              </w:rPr>
              <w:t xml:space="preserve">antes</w:t>
            </w:r>
            <w:r>
              <w:t xml:space="preserve"> </w:t>
            </w:r>
            <w:r>
              <w:t xml:space="preserve">do deploy, sempre compatíveis com a versão anterior</w:t>
            </w:r>
          </w:p>
        </w:tc>
      </w:tr>
      <w:tr>
        <w:tc>
          <w:tcPr/>
          <w:p>
            <w:pPr>
              <w:pStyle w:val="Compact"/>
            </w:pPr>
            <w:r>
              <w:t xml:space="preserve">Feature flags</w:t>
            </w:r>
          </w:p>
        </w:tc>
        <w:tc>
          <w:tcPr/>
          <w:p>
            <w:pPr>
              <w:pStyle w:val="Compact"/>
            </w:pPr>
            <w:r>
              <w:t xml:space="preserve">Funcionalidades novas desligadas por omissão; ativação independente do deploy</w:t>
            </w:r>
          </w:p>
        </w:tc>
      </w:tr>
    </w:tbl>
    <w:p>
      <w:r>
        <w:pict>
          <v:rect style="width:0;height:1.5pt" o:hralign="center" o:hrstd="t" o:hr="t"/>
        </w:pict>
      </w:r>
    </w:p>
    <w:bookmarkEnd w:id="1124"/>
    <w:bookmarkStart w:id="1129" w:name="procedimento-de-release"/>
    <w:p>
      <w:pPr>
        <w:pStyle w:val="Heading2"/>
      </w:pPr>
      <w:r>
        <w:t xml:space="preserve">4. Procedimento de release</w:t>
      </w:r>
    </w:p>
    <w:bookmarkStart w:id="1125" w:name="antes"/>
    <w:p>
      <w:pPr>
        <w:pStyle w:val="Heading3"/>
      </w:pPr>
      <w:r>
        <w:t xml:space="preserve">4.1 Antes</w:t>
      </w:r>
    </w:p>
    <w:p>
      <w:pPr>
        <w:pStyle w:val="Compact"/>
        <w:numPr>
          <w:ilvl w:val="0"/>
          <w:numId w:val="1252"/>
        </w:numPr>
      </w:pPr>
      <w:r>
        <w:t xml:space="preserve">Todos os testes verdes em</w:t>
      </w:r>
      <w:r>
        <w:t xml:space="preserve"> </w:t>
      </w:r>
      <w:r>
        <w:rPr>
          <w:rStyle w:val="VerbatimChar"/>
        </w:rPr>
        <w:t xml:space="preserve">main</w:t>
      </w:r>
    </w:p>
    <w:p>
      <w:pPr>
        <w:pStyle w:val="Compact"/>
        <w:numPr>
          <w:ilvl w:val="0"/>
          <w:numId w:val="1253"/>
        </w:numPr>
      </w:pPr>
      <w:r>
        <w:t xml:space="preserve">Critérios de saída do</w:t>
      </w:r>
      <w:r>
        <w:t xml:space="preserve"> </w:t>
      </w:r>
      <w:hyperlink r:id="rId919">
        <w:r>
          <w:rPr>
            <w:rStyle w:val="Hyperlink"/>
          </w:rPr>
          <w:t xml:space="preserve">Plano de Testes</w:t>
        </w:r>
      </w:hyperlink>
      <w:r>
        <w:t xml:space="preserve"> </w:t>
      </w:r>
      <w:r>
        <w:t xml:space="preserve">cumpridos</w:t>
      </w:r>
    </w:p>
    <w:p>
      <w:pPr>
        <w:pStyle w:val="Compact"/>
        <w:numPr>
          <w:ilvl w:val="0"/>
          <w:numId w:val="1254"/>
        </w:numPr>
      </w:pPr>
      <w:hyperlink r:id="rId922">
        <w:r>
          <w:rPr>
            <w:rStyle w:val="Hyperlink"/>
          </w:rPr>
          <w:t xml:space="preserve">CHANGELOG</w:t>
        </w:r>
      </w:hyperlink>
      <w:r>
        <w:t xml:space="preserve"> </w:t>
      </w:r>
      <w:r>
        <w:t xml:space="preserve">atualizado</w:t>
      </w:r>
    </w:p>
    <w:p>
      <w:pPr>
        <w:pStyle w:val="Compact"/>
        <w:numPr>
          <w:ilvl w:val="0"/>
          <w:numId w:val="1255"/>
        </w:numPr>
      </w:pPr>
      <w:r>
        <w:t xml:space="preserve">Migrações revistas e testadas em cópia com volume realista</w:t>
      </w:r>
    </w:p>
    <w:p>
      <w:pPr>
        <w:pStyle w:val="Compact"/>
        <w:numPr>
          <w:ilvl w:val="0"/>
          <w:numId w:val="1256"/>
        </w:numPr>
      </w:pPr>
      <w:r>
        <w:t xml:space="preserve">Cópia de segurança recente verificado</w:t>
      </w:r>
    </w:p>
    <w:p>
      <w:pPr>
        <w:pStyle w:val="Compact"/>
        <w:numPr>
          <w:ilvl w:val="0"/>
          <w:numId w:val="1257"/>
        </w:numPr>
      </w:pPr>
      <w:r>
        <w:t xml:space="preserve">Feature flags configuradas</w:t>
      </w:r>
    </w:p>
    <w:p>
      <w:pPr>
        <w:pStyle w:val="Compact"/>
        <w:numPr>
          <w:ilvl w:val="0"/>
          <w:numId w:val="1258"/>
        </w:numPr>
      </w:pPr>
      <w:r>
        <w:t xml:space="preserve">Documentação e notas de versão prontas</w:t>
      </w:r>
    </w:p>
    <w:p>
      <w:pPr>
        <w:pStyle w:val="Compact"/>
        <w:numPr>
          <w:ilvl w:val="0"/>
          <w:numId w:val="1259"/>
        </w:numPr>
      </w:pPr>
      <w:r>
        <w:t xml:space="preserve">Equipa de piquete informada; janela adequada (</w:t>
      </w:r>
      <w:r>
        <w:rPr>
          <w:b/>
          <w:bCs/>
        </w:rPr>
        <w:t xml:space="preserve">não</w:t>
      </w:r>
      <w:r>
        <w:t xml:space="preserve"> </w:t>
      </w:r>
      <w:r>
        <w:t xml:space="preserve">à sexta-feira à tarde)</w:t>
      </w:r>
    </w:p>
    <w:p>
      <w:pPr>
        <w:pStyle w:val="Compact"/>
        <w:numPr>
          <w:ilvl w:val="0"/>
          <w:numId w:val="1260"/>
        </w:numPr>
      </w:pPr>
      <w:r>
        <w:t xml:space="preserve">Plano de rollback confirmado</w:t>
      </w:r>
    </w:p>
    <w:bookmarkEnd w:id="1125"/>
    <w:bookmarkStart w:id="1126" w:name="execução-1"/>
    <w:p>
      <w:pPr>
        <w:pStyle w:val="Heading3"/>
      </w:pPr>
      <w:r>
        <w:t xml:space="preserve">4.2 Execução</w:t>
      </w:r>
    </w:p>
    <w:p>
      <w:pPr>
        <w:pStyle w:val="SourceCode"/>
      </w:pPr>
      <w:r>
        <w:rPr>
          <w:rStyle w:val="CommentTok"/>
        </w:rPr>
        <w:t xml:space="preserve"># 1. Criar tag</w:t>
      </w:r>
      <w:r>
        <w:br/>
      </w:r>
      <w:r>
        <w:rPr>
          <w:rStyle w:val="FunctionTok"/>
        </w:rPr>
        <w:t xml:space="preserve">git</w:t>
      </w:r>
      <w:r>
        <w:rPr>
          <w:rStyle w:val="NormalTok"/>
        </w:rPr>
        <w:t xml:space="preserve"> tag </w:t>
      </w:r>
      <w:r>
        <w:rPr>
          <w:rStyle w:val="AttributeTok"/>
        </w:rPr>
        <w:t xml:space="preserve">-a</w:t>
      </w:r>
      <w:r>
        <w:rPr>
          <w:rStyle w:val="NormalTok"/>
        </w:rPr>
        <w:t xml:space="preserve"> v{{1.5.0}} </w:t>
      </w:r>
      <w:r>
        <w:rPr>
          <w:rStyle w:val="AttributeTok"/>
        </w:rPr>
        <w:t xml:space="preserve">-m</w:t>
      </w:r>
      <w:r>
        <w:rPr>
          <w:rStyle w:val="NormalTok"/>
        </w:rPr>
        <w:t xml:space="preserve"> </w:t>
      </w:r>
      <w:r>
        <w:rPr>
          <w:rStyle w:val="StringTok"/>
        </w:rPr>
        <w:t xml:space="preserve">"Release {{1.5.0}}"</w:t>
      </w:r>
      <w:r>
        <w:br/>
      </w:r>
      <w:r>
        <w:rPr>
          <w:rStyle w:val="FunctionTok"/>
        </w:rPr>
        <w:t xml:space="preserve">git</w:t>
      </w:r>
      <w:r>
        <w:rPr>
          <w:rStyle w:val="NormalTok"/>
        </w:rPr>
        <w:t xml:space="preserve"> push origin v{{1.5.0}}</w:t>
      </w:r>
      <w:r>
        <w:br/>
      </w:r>
      <w:r>
        <w:br/>
      </w:r>
      <w:r>
        <w:rPr>
          <w:rStyle w:val="CommentTok"/>
        </w:rPr>
        <w:t xml:space="preserve"># 2. Migrações (se aplicável)</w:t>
      </w:r>
      <w:r>
        <w:br/>
      </w:r>
      <w:r>
        <w:rPr>
          <w:rStyle w:val="ExtensionTok"/>
        </w:rPr>
        <w:t xml:space="preserve">{{comando}}</w:t>
      </w:r>
      <w:r>
        <w:br/>
      </w:r>
      <w:r>
        <w:br/>
      </w:r>
      <w:r>
        <w:rPr>
          <w:rStyle w:val="CommentTok"/>
        </w:rPr>
        <w:t xml:space="preserve"># 3. Deploy</w:t>
      </w:r>
      <w:r>
        <w:br/>
      </w:r>
      <w:r>
        <w:rPr>
          <w:rStyle w:val="ExtensionTok"/>
        </w:rPr>
        <w:t xml:space="preserve">{{comando}}</w:t>
      </w:r>
      <w:r>
        <w:br/>
      </w:r>
      <w:r>
        <w:br/>
      </w:r>
      <w:r>
        <w:rPr>
          <w:rStyle w:val="CommentTok"/>
        </w:rPr>
        <w:t xml:space="preserve"># 4. Verificar</w:t>
      </w:r>
      <w:r>
        <w:br/>
      </w:r>
      <w:r>
        <w:rPr>
          <w:rStyle w:val="ExtensionTok"/>
        </w:rPr>
        <w:t xml:space="preserve">{{comando</w:t>
      </w:r>
      <w:r>
        <w:rPr>
          <w:rStyle w:val="NormalTok"/>
        </w:rPr>
        <w:t xml:space="preserve"> de smoke test}}</w:t>
      </w:r>
    </w:p>
    <w:bookmarkEnd w:id="1126"/>
    <w:bookmarkStart w:id="1127" w:name="verificação-pós-deploy-primeiros-30-min"/>
    <w:p>
      <w:pPr>
        <w:pStyle w:val="Heading3"/>
      </w:pPr>
      <w:r>
        <w:t xml:space="preserve">4.3 Verificação pós-deploy (primeiros 30 min)</w:t>
      </w:r>
    </w:p>
    <w:p>
      <w:pPr>
        <w:pStyle w:val="Compact"/>
        <w:numPr>
          <w:ilvl w:val="0"/>
          <w:numId w:val="1261"/>
        </w:numPr>
      </w:pPr>
      <w:r>
        <w:t xml:space="preserve">Endpoint de saúde responde 200</w:t>
      </w:r>
    </w:p>
    <w:p>
      <w:pPr>
        <w:pStyle w:val="Compact"/>
        <w:numPr>
          <w:ilvl w:val="0"/>
          <w:numId w:val="1262"/>
        </w:numPr>
      </w:pPr>
      <w:r>
        <w:t xml:space="preserve">Testes de fumo passam em produção</w:t>
      </w:r>
    </w:p>
    <w:p>
      <w:pPr>
        <w:pStyle w:val="Compact"/>
        <w:numPr>
          <w:ilvl w:val="0"/>
          <w:numId w:val="1263"/>
        </w:numPr>
      </w:pPr>
      <w:r>
        <w:t xml:space="preserve">Taxa de erro dentro do normal</w:t>
      </w:r>
    </w:p>
    <w:p>
      <w:pPr>
        <w:pStyle w:val="Compact"/>
        <w:numPr>
          <w:ilvl w:val="0"/>
          <w:numId w:val="1264"/>
        </w:numPr>
      </w:pPr>
      <w:r>
        <w:t xml:space="preserve">Latência p95 dentro do normal</w:t>
      </w:r>
    </w:p>
    <w:p>
      <w:pPr>
        <w:pStyle w:val="Compact"/>
        <w:numPr>
          <w:ilvl w:val="0"/>
          <w:numId w:val="1265"/>
        </w:numPr>
      </w:pPr>
      <w:r>
        <w:t xml:space="preserve">Sem picos de erros nos registos</w:t>
      </w:r>
    </w:p>
    <w:p>
      <w:pPr>
        <w:pStyle w:val="Compact"/>
        <w:numPr>
          <w:ilvl w:val="0"/>
          <w:numId w:val="1266"/>
        </w:numPr>
      </w:pPr>
      <w:r>
        <w:t xml:space="preserve">Fila de mensagens a ser consumida (sem acumulação)</w:t>
      </w:r>
    </w:p>
    <w:p>
      <w:pPr>
        <w:pStyle w:val="Compact"/>
        <w:numPr>
          <w:ilvl w:val="0"/>
          <w:numId w:val="1267"/>
        </w:numPr>
      </w:pPr>
      <w:r>
        <w:t xml:space="preserve">Percurso crítico verificado manualmente</w:t>
      </w:r>
    </w:p>
    <w:p>
      <w:pPr>
        <w:pStyle w:val="Compact"/>
        <w:numPr>
          <w:ilvl w:val="0"/>
          <w:numId w:val="1268"/>
        </w:numPr>
      </w:pPr>
      <w:r>
        <w:t xml:space="preserve">Métricas de negócio normais ({{encomendas/hora}})</w:t>
      </w:r>
    </w:p>
    <w:bookmarkEnd w:id="1127"/>
    <w:bookmarkStart w:id="1128" w:name="depois-1"/>
    <w:p>
      <w:pPr>
        <w:pStyle w:val="Heading3"/>
      </w:pPr>
      <w:r>
        <w:t xml:space="preserve">4.4 Depois</w:t>
      </w:r>
    </w:p>
    <w:p>
      <w:pPr>
        <w:pStyle w:val="Compact"/>
        <w:numPr>
          <w:ilvl w:val="0"/>
          <w:numId w:val="1269"/>
        </w:numPr>
      </w:pPr>
      <w:r>
        <w:t xml:space="preserve">Comunicar em {{canal}}</w:t>
      </w:r>
    </w:p>
    <w:p>
      <w:pPr>
        <w:pStyle w:val="Compact"/>
        <w:numPr>
          <w:ilvl w:val="0"/>
          <w:numId w:val="1270"/>
        </w:numPr>
      </w:pPr>
      <w:r>
        <w:t xml:space="preserve">Atualizar o quadro de tarefas</w:t>
      </w:r>
    </w:p>
    <w:p>
      <w:pPr>
        <w:pStyle w:val="Compact"/>
        <w:numPr>
          <w:ilvl w:val="0"/>
          <w:numId w:val="1271"/>
        </w:numPr>
      </w:pPr>
      <w:r>
        <w:t xml:space="preserve">Notas de versão publicadas</w:t>
      </w:r>
    </w:p>
    <w:p>
      <w:pPr>
        <w:pStyle w:val="Compact"/>
        <w:numPr>
          <w:ilvl w:val="0"/>
          <w:numId w:val="1272"/>
        </w:numPr>
      </w:pPr>
      <w:r>
        <w:t xml:space="preserve">Monitorização reforçada durante {{24 h}}</w:t>
      </w:r>
    </w:p>
    <w:p>
      <w:r>
        <w:pict>
          <v:rect style="width:0;height:1.5pt" o:hralign="center" o:hrstd="t" o:hr="t"/>
        </w:pict>
      </w:r>
    </w:p>
    <w:bookmarkEnd w:id="1128"/>
    <w:bookmarkEnd w:id="1129"/>
    <w:bookmarkStart w:id="1133" w:name="rollback"/>
    <w:p>
      <w:pPr>
        <w:pStyle w:val="Heading2"/>
      </w:pPr>
      <w:r>
        <w:t xml:space="preserve">5. Rollback</w:t>
      </w:r>
    </w:p>
    <w:bookmarkStart w:id="1130" w:name="quando-reverter"/>
    <w:p>
      <w:pPr>
        <w:pStyle w:val="Heading3"/>
      </w:pPr>
      <w:r>
        <w:t xml:space="preserve">Quando reverter</w:t>
      </w:r>
    </w:p>
    <w:p>
      <w:pPr>
        <w:pStyle w:val="Compact"/>
        <w:numPr>
          <w:ilvl w:val="0"/>
          <w:numId w:val="1273"/>
        </w:numPr>
      </w:pPr>
      <w:r>
        <w:t xml:space="preserve">Taxa de erro &gt; {{2%}}</w:t>
      </w:r>
    </w:p>
    <w:p>
      <w:pPr>
        <w:pStyle w:val="Compact"/>
        <w:numPr>
          <w:ilvl w:val="0"/>
          <w:numId w:val="1273"/>
        </w:numPr>
      </w:pPr>
      <w:r>
        <w:t xml:space="preserve">Latência p95 &gt; {{2×}} o normal</w:t>
      </w:r>
    </w:p>
    <w:p>
      <w:pPr>
        <w:pStyle w:val="Compact"/>
        <w:numPr>
          <w:ilvl w:val="0"/>
          <w:numId w:val="1273"/>
        </w:numPr>
      </w:pPr>
      <w:r>
        <w:t xml:space="preserve">Perda ou corrupção de dados (</w:t>
      </w:r>
      <w:r>
        <w:rPr>
          <w:b/>
          <w:bCs/>
        </w:rPr>
        <w:t xml:space="preserve">imediato</w:t>
      </w:r>
      <w:r>
        <w:t xml:space="preserve">)</w:t>
      </w:r>
    </w:p>
    <w:p>
      <w:pPr>
        <w:pStyle w:val="Compact"/>
        <w:numPr>
          <w:ilvl w:val="0"/>
          <w:numId w:val="1273"/>
        </w:numPr>
      </w:pPr>
      <w:r>
        <w:t xml:space="preserve">Funcionalidade crítica indisponível</w:t>
      </w:r>
    </w:p>
    <w:p>
      <w:pPr>
        <w:pStyle w:val="BlockText"/>
      </w:pPr>
      <w:r>
        <w:rPr>
          <w:b/>
          <w:bCs/>
        </w:rPr>
        <w:t xml:space="preserve">Reverter primeiro, investigar depois.</w:t>
      </w:r>
      <w:r>
        <w:t xml:space="preserve"> </w:t>
      </w:r>
      <w:r>
        <w:t xml:space="preserve">Restabelecer o serviço tem prioridade sobre entender a causa.</w:t>
      </w:r>
    </w:p>
    <w:bookmarkEnd w:id="1130"/>
    <w:bookmarkStart w:id="1131" w:name="como"/>
    <w:p>
      <w:pPr>
        <w:pStyle w:val="Heading3"/>
      </w:pPr>
      <w:r>
        <w:t xml:space="preserve">Como</w:t>
      </w:r>
    </w:p>
    <w:p>
      <w:pPr>
        <w:pStyle w:val="SourceCode"/>
      </w:pPr>
      <w:r>
        <w:rPr>
          <w:rStyle w:val="CommentTok"/>
        </w:rPr>
        <w:t xml:space="preserve"># Opção 1 (preferida): desligar a feature flag — segundos, sem deploy</w:t>
      </w:r>
      <w:r>
        <w:br/>
      </w:r>
      <w:r>
        <w:rPr>
          <w:rStyle w:val="ExtensionTok"/>
        </w:rPr>
        <w:t xml:space="preserve">{{comando}}</w:t>
      </w:r>
      <w:r>
        <w:br/>
      </w:r>
      <w:r>
        <w:br/>
      </w:r>
      <w:r>
        <w:rPr>
          <w:rStyle w:val="CommentTok"/>
        </w:rPr>
        <w:t xml:space="preserve"># Opção 2: reverter para a versão anterior</w:t>
      </w:r>
      <w:r>
        <w:br/>
      </w:r>
      <w:r>
        <w:rPr>
          <w:rStyle w:val="ExtensionTok"/>
        </w:rPr>
        <w:t xml:space="preserve">{{comando}}</w:t>
      </w:r>
      <w:r>
        <w:br/>
      </w:r>
      <w:r>
        <w:br/>
      </w:r>
      <w:r>
        <w:rPr>
          <w:rStyle w:val="CommentTok"/>
        </w:rPr>
        <w:t xml:space="preserve"># Opção 3: reverter migração de BD (último recurso)</w:t>
      </w:r>
      <w:r>
        <w:br/>
      </w:r>
      <w:r>
        <w:rPr>
          <w:rStyle w:val="ExtensionTok"/>
        </w:rPr>
        <w:t xml:space="preserve">{{comando}}</w:t>
      </w:r>
    </w:p>
    <w:p>
      <w:pPr>
        <w:pStyle w:val="FirstParagraph"/>
      </w:pPr>
      <w:r>
        <w:rPr>
          <w:b/>
          <w:bCs/>
        </w:rPr>
        <w:t xml:space="preserve">Tempo alvo de rollback:</w:t>
      </w:r>
      <w:r>
        <w:t xml:space="preserve"> </w:t>
      </w:r>
      <w:r>
        <w:t xml:space="preserve">{{≤ 5 min}}</w:t>
      </w:r>
    </w:p>
    <w:bookmarkEnd w:id="1131"/>
    <w:bookmarkStart w:id="1132" w:name="migrações-não-reversíveis"/>
    <w:p>
      <w:pPr>
        <w:pStyle w:val="Heading3"/>
      </w:pPr>
      <w:r>
        <w:t xml:space="preserve">Migrações não reversíveis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Situação</w:t>
            </w:r>
          </w:p>
        </w:tc>
        <w:tc>
          <w:tcPr/>
          <w:p>
            <w:pPr>
              <w:pStyle w:val="Compact"/>
            </w:pPr>
            <w:r>
              <w:t xml:space="preserve">Estratégia</w:t>
            </w:r>
          </w:p>
        </w:tc>
      </w:tr>
      <w:tr>
        <w:tc>
          <w:tcPr/>
          <w:p>
            <w:pPr>
              <w:pStyle w:val="Compact"/>
            </w:pPr>
            <w:r>
              <w:t xml:space="preserve">Coluna removida</w:t>
            </w:r>
          </w:p>
        </w:tc>
        <w:tc>
          <w:tcPr/>
          <w:p>
            <w:pPr>
              <w:pStyle w:val="Compact"/>
            </w:pPr>
            <w:r>
              <w:t xml:space="preserve">Nunca remover no mesmo release — usar Expand/Contract</w:t>
            </w:r>
          </w:p>
        </w:tc>
      </w:tr>
      <w:tr>
        <w:tc>
          <w:tcPr/>
          <w:p>
            <w:pPr>
              <w:pStyle w:val="Compact"/>
            </w:pPr>
            <w:r>
              <w:t xml:space="preserve">Dados transformados</w:t>
            </w:r>
          </w:p>
        </w:tc>
        <w:tc>
          <w:tcPr/>
          <w:p>
            <w:pPr>
              <w:pStyle w:val="Compact"/>
            </w:pPr>
            <w:r>
              <w:t xml:space="preserve">Manter cópia original durante {{7 dias}}</w:t>
            </w:r>
          </w:p>
        </w:tc>
      </w:tr>
      <w:tr>
        <w:tc>
          <w:tcPr/>
          <w:p>
            <w:pPr>
              <w:pStyle w:val="Compact"/>
            </w:pPr>
            <w:r>
              <w:t xml:space="preserve">Tipo alterado</w:t>
            </w:r>
          </w:p>
        </w:tc>
        <w:tc>
          <w:tcPr/>
          <w:p>
            <w:pPr>
              <w:pStyle w:val="Compact"/>
            </w:pPr>
            <w:r>
              <w:t xml:space="preserve">Nova coluna + escrita dupla; só remover a antiga um release depois</w:t>
            </w:r>
          </w:p>
        </w:tc>
      </w:tr>
    </w:tbl>
    <w:p>
      <w:r>
        <w:pict>
          <v:rect style="width:0;height:1.5pt" o:hralign="center" o:hrstd="t" o:hr="t"/>
        </w:pict>
      </w:r>
    </w:p>
    <w:bookmarkEnd w:id="1132"/>
    <w:bookmarkEnd w:id="1133"/>
    <w:bookmarkStart w:id="1135" w:name="configuração-e-segredos"/>
    <w:p>
      <w:pPr>
        <w:pStyle w:val="Heading2"/>
      </w:pPr>
      <w:r>
        <w:t xml:space="preserve">6. Configuração e segredos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Regra</w:t>
            </w:r>
          </w:p>
        </w:tc>
      </w:tr>
      <w:tr>
        <w:tc>
          <w:tcPr/>
          <w:p>
            <w:pPr>
              <w:pStyle w:val="Compact"/>
            </w:pPr>
            <w:r>
              <w:t xml:space="preserve">Configuração</w:t>
            </w:r>
          </w:p>
        </w:tc>
        <w:tc>
          <w:tcPr/>
          <w:p>
            <w:pPr>
              <w:pStyle w:val="Compact"/>
            </w:pPr>
            <w:r>
              <w:t xml:space="preserve">Variáveis de ambiente;</w:t>
            </w:r>
            <w:r>
              <w:t xml:space="preserve"> </w:t>
            </w:r>
            <w:r>
              <w:rPr>
                <w:b/>
                <w:bCs/>
              </w:rPr>
              <w:t xml:space="preserve">nunca</w:t>
            </w:r>
            <w:r>
              <w:t xml:space="preserve"> </w:t>
            </w:r>
            <w:r>
              <w:t xml:space="preserve">no código</w:t>
            </w:r>
          </w:p>
        </w:tc>
      </w:tr>
      <w:tr>
        <w:tc>
          <w:tcPr/>
          <w:p>
            <w:pPr>
              <w:pStyle w:val="Compact"/>
            </w:pPr>
            <w:r>
              <w:t xml:space="preserve">Segredos</w:t>
            </w:r>
          </w:p>
        </w:tc>
        <w:tc>
          <w:tcPr/>
          <w:p>
            <w:pPr>
              <w:pStyle w:val="Compact"/>
            </w:pPr>
            <w:r>
              <w:t xml:space="preserve">{{Cofre X}}; injetados em execução; nunca em imagens nem em registos</w:t>
            </w:r>
          </w:p>
        </w:tc>
      </w:tr>
      <w:tr>
        <w:tc>
          <w:tcPr/>
          <w:p>
            <w:pPr>
              <w:pStyle w:val="Compact"/>
            </w:pPr>
            <w:r>
              <w:t xml:space="preserve">Rotação</w:t>
            </w:r>
          </w:p>
        </w:tc>
        <w:tc>
          <w:tcPr/>
          <w:p>
            <w:pPr>
              <w:pStyle w:val="Compact"/>
            </w:pPr>
            <w:r>
              <w:t xml:space="preserve">{{90 dias}} para credenciais de serviço</w:t>
            </w:r>
          </w:p>
        </w:tc>
      </w:tr>
      <w:tr>
        <w:tc>
          <w:tcPr/>
          <w:p>
            <w:pPr>
              <w:pStyle w:val="Compact"/>
            </w:pPr>
            <w:r>
              <w:t xml:space="preserve">Alterações de configuração</w:t>
            </w:r>
          </w:p>
        </w:tc>
        <w:tc>
          <w:tcPr/>
          <w:p>
            <w:pPr>
              <w:pStyle w:val="Compact"/>
            </w:pPr>
            <w:r>
              <w:t xml:space="preserve">Versionadas, revistas em PR, auditáveis</w:t>
            </w:r>
          </w:p>
        </w:tc>
      </w:tr>
      <w:tr>
        <w:tc>
          <w:tcPr/>
          <w:p>
            <w:pPr>
              <w:pStyle w:val="Compact"/>
            </w:pPr>
            <w:r>
              <w:t xml:space="preserve">Feature flags</w:t>
            </w:r>
          </w:p>
        </w:tc>
        <w:tc>
          <w:tcPr/>
          <w:p>
            <w:pPr>
              <w:pStyle w:val="Compact"/>
            </w:pPr>
            <w:r>
              <w:t xml:space="preserve">{{Serviço X}}; cada flag com dono e data de remoção — ver</w:t>
            </w:r>
            <w:r>
              <w:t xml:space="preserve"> </w:t>
            </w:r>
            <w:hyperlink r:id="rId1134">
              <w:r>
                <w:rPr>
                  <w:rStyle w:val="Hyperlink"/>
                </w:rPr>
                <w:t xml:space="preserve">Gestão de Feature Flags</w:t>
              </w:r>
            </w:hyperlink>
          </w:p>
        </w:tc>
      </w:tr>
    </w:tbl>
    <w:p>
      <w:pPr>
        <w:pStyle w:val="BodyText"/>
      </w:pPr>
      <w:r>
        <w:rPr>
          <w:b/>
          <w:bCs/>
        </w:rPr>
        <w:t xml:space="preserve">Dívida de flags:</w:t>
      </w:r>
      <w:r>
        <w:t xml:space="preserve"> </w:t>
      </w:r>
      <w:r>
        <w:t xml:space="preserve">uma flag permanente é dívida técnica. Remover ≤ {{2 releases}} após 100%.</w:t>
      </w:r>
    </w:p>
    <w:p>
      <w:r>
        <w:pict>
          <v:rect style="width:0;height:1.5pt" o:hralign="center" o:hrstd="t" o:hr="t"/>
        </w:pict>
      </w:r>
    </w:p>
    <w:bookmarkEnd w:id="1135"/>
    <w:bookmarkStart w:id="1136" w:name="infraestrutura-como-código"/>
    <w:p>
      <w:pPr>
        <w:pStyle w:val="Heading2"/>
      </w:pPr>
      <w:r>
        <w:t xml:space="preserve">7. Infraestrutura como código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Valor</w:t>
            </w:r>
          </w:p>
        </w:tc>
      </w:tr>
      <w:tr>
        <w:tc>
          <w:tcPr/>
          <w:p>
            <w:pPr>
              <w:pStyle w:val="Compact"/>
            </w:pPr>
            <w:r>
              <w:t xml:space="preserve">Ferramenta</w:t>
            </w:r>
          </w:p>
        </w:tc>
        <w:tc>
          <w:tcPr/>
          <w:p>
            <w:pPr>
              <w:pStyle w:val="Compact"/>
            </w:pPr>
            <w:r>
              <w:t xml:space="preserve">{{Terraform / Pulumi}}</w:t>
            </w:r>
          </w:p>
        </w:tc>
      </w:tr>
      <w:tr>
        <w:tc>
          <w:tcPr/>
          <w:p>
            <w:pPr>
              <w:pStyle w:val="Compact"/>
            </w:pPr>
            <w:r>
              <w:t xml:space="preserve">Repositório</w:t>
            </w:r>
          </w:p>
        </w:tc>
        <w:tc>
          <w:tcPr/>
          <w:p>
            <w:pPr>
              <w:pStyle w:val="Compact"/>
            </w:pPr>
            <w:r>
              <w:t xml:space="preserve">{{…}}</w:t>
            </w:r>
          </w:p>
        </w:tc>
      </w:tr>
      <w:tr>
        <w:tc>
          <w:tcPr/>
          <w:p>
            <w:pPr>
              <w:pStyle w:val="Compact"/>
            </w:pPr>
            <w:r>
              <w:t xml:space="preserve">Estado</w:t>
            </w:r>
          </w:p>
        </w:tc>
        <w:tc>
          <w:tcPr/>
          <w:p>
            <w:pPr>
              <w:pStyle w:val="Compact"/>
            </w:pPr>
            <w:r>
              <w:t xml:space="preserve">{{backend remoto com bloqueio}}</w:t>
            </w:r>
          </w:p>
        </w:tc>
      </w:tr>
      <w:tr>
        <w:tc>
          <w:tcPr/>
          <w:p>
            <w:pPr>
              <w:pStyle w:val="Compact"/>
            </w:pPr>
            <w:r>
              <w:t xml:space="preserve">Aplicação</w:t>
            </w:r>
          </w:p>
        </w:tc>
        <w:tc>
          <w:tcPr/>
          <w:p>
            <w:pPr>
              <w:pStyle w:val="Compact"/>
            </w:pPr>
            <w:r>
              <w:t xml:space="preserve">{{Via pipeline;</w:t>
            </w:r>
            <w:r>
              <w:t xml:space="preserve"> </w:t>
            </w:r>
            <w:r>
              <w:rPr>
                <w:rStyle w:val="VerbatimChar"/>
              </w:rPr>
              <w:t xml:space="preserve">apply</w:t>
            </w:r>
            <w:r>
              <w:t xml:space="preserve"> </w:t>
            </w:r>
            <w:r>
              <w:t xml:space="preserve">manual proibido em produção}}</w:t>
            </w:r>
          </w:p>
        </w:tc>
      </w:tr>
      <w:tr>
        <w:tc>
          <w:tcPr/>
          <w:p>
            <w:pPr>
              <w:pStyle w:val="Compact"/>
            </w:pPr>
            <w:r>
              <w:t xml:space="preserve">Deriva (drift)</w:t>
            </w:r>
          </w:p>
        </w:tc>
        <w:tc>
          <w:tcPr/>
          <w:p>
            <w:pPr>
              <w:pStyle w:val="Compact"/>
            </w:pPr>
            <w:r>
              <w:t xml:space="preserve">{{Verificação diária; alerta se detetada}}</w:t>
            </w:r>
          </w:p>
        </w:tc>
      </w:tr>
    </w:tbl>
    <w:p>
      <w:r>
        <w:pict>
          <v:rect style="width:0;height:1.5pt" o:hralign="center" o:hrstd="t" o:hr="t"/>
        </w:pict>
      </w:r>
    </w:p>
    <w:bookmarkEnd w:id="1136"/>
    <w:bookmarkStart w:id="1137" w:name="calendário-e-restrições"/>
    <w:p>
      <w:pPr>
        <w:pStyle w:val="Heading2"/>
      </w:pPr>
      <w:r>
        <w:t xml:space="preserve">8. Calendário e restrições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Restrição</w:t>
            </w:r>
          </w:p>
        </w:tc>
        <w:tc>
          <w:tcPr/>
          <w:p>
            <w:pPr>
              <w:pStyle w:val="Compact"/>
            </w:pPr>
            <w:r>
              <w:t xml:space="preserve">Regra</w:t>
            </w:r>
          </w:p>
        </w:tc>
      </w:tr>
      <w:tr>
        <w:tc>
          <w:tcPr/>
          <w:p>
            <w:pPr>
              <w:pStyle w:val="Compact"/>
            </w:pPr>
            <w:r>
              <w:t xml:space="preserve">Janela normal</w:t>
            </w:r>
          </w:p>
        </w:tc>
        <w:tc>
          <w:tcPr/>
          <w:p>
            <w:pPr>
              <w:pStyle w:val="Compact"/>
            </w:pPr>
            <w:r>
              <w:t xml:space="preserve">{{Terça a quinta, 10:00–16:00}}</w:t>
            </w:r>
          </w:p>
        </w:tc>
      </w:tr>
      <w:tr>
        <w:tc>
          <w:tcPr/>
          <w:p>
            <w:pPr>
              <w:pStyle w:val="Compact"/>
            </w:pPr>
            <w:r>
              <w:t xml:space="preserve">Congelamento</w:t>
            </w:r>
          </w:p>
        </w:tc>
        <w:tc>
          <w:tcPr/>
          <w:p>
            <w:pPr>
              <w:pStyle w:val="Compact"/>
            </w:pPr>
            <w:r>
              <w:t xml:space="preserve">{{Última semana do ano fiscal; {{épocas de pico}}}}</w:t>
            </w:r>
          </w:p>
        </w:tc>
      </w:tr>
      <w:tr>
        <w:tc>
          <w:tcPr/>
          <w:p>
            <w:pPr>
              <w:pStyle w:val="Compact"/>
            </w:pPr>
            <w:r>
              <w:t xml:space="preserve">Correções urgentes</w:t>
            </w:r>
          </w:p>
        </w:tc>
        <w:tc>
          <w:tcPr/>
          <w:p>
            <w:pPr>
              <w:pStyle w:val="Compact"/>
            </w:pPr>
            <w:r>
              <w:t xml:space="preserve">Permitidas a qualquer momento com aprovação de {{…}}</w:t>
            </w:r>
          </w:p>
        </w:tc>
      </w:tr>
      <w:tr>
        <w:tc>
          <w:tcPr/>
          <w:p>
            <w:pPr>
              <w:pStyle w:val="Compact"/>
            </w:pPr>
            <w:r>
              <w:t xml:space="preserve">Frequência alvo</w:t>
            </w:r>
          </w:p>
        </w:tc>
        <w:tc>
          <w:tcPr/>
          <w:p>
            <w:pPr>
              <w:pStyle w:val="Compact"/>
            </w:pPr>
            <w:r>
              <w:t xml:space="preserve">{{Diária para staging; várias por semana para produção}}</w:t>
            </w:r>
          </w:p>
        </w:tc>
      </w:tr>
    </w:tbl>
    <w:p>
      <w:r>
        <w:br w:type="page"/>
      </w:r>
    </w:p>
    <w:bookmarkEnd w:id="1137"/>
    <w:bookmarkEnd w:id="1138"/>
    <w:bookmarkStart w:id="1161" w:name="manual-de-operação-serviço"/>
    <w:p>
      <w:pPr>
        <w:pStyle w:val="Heading1"/>
      </w:pPr>
      <w:r>
        <w:t xml:space="preserve">Manual de Operação — {{SERVIÇO}}</w:t>
      </w:r>
    </w:p>
    <w:p>
      <w:pPr>
        <w:pStyle w:val="FirstParagraph"/>
      </w:pPr>
      <w:r>
        <w:rPr>
          <w:i/>
          <w:iCs/>
        </w:rPr>
        <w:t xml:space="preserve">(ficheiro:</w:t>
      </w:r>
      <w:r>
        <w:rPr>
          <w:i/>
          <w:iCs/>
        </w:rPr>
        <w:t xml:space="preserve"> </w:t>
      </w:r>
      <w:r>
        <w:rPr>
          <w:rStyle w:val="VerbatimChar"/>
          <w:i/>
          <w:iCs/>
        </w:rPr>
        <w:t xml:space="preserve">06-operacao/02-manual-de-operacao.md</w:t>
      </w:r>
      <w:r>
        <w:rPr>
          <w:i/>
          <w:iCs/>
        </w:rPr>
        <w:t xml:space="preserve">)</w:t>
      </w:r>
    </w:p>
    <w:p>
      <w:pPr>
        <w:pStyle w:val="BlockText"/>
      </w:pPr>
      <w:r>
        <w:t xml:space="preserve">Escrito para ser seguido às</w:t>
      </w:r>
      <w:r>
        <w:t xml:space="preserve"> </w:t>
      </w:r>
      <w:r>
        <w:rPr>
          <w:b/>
          <w:bCs/>
        </w:rPr>
        <w:t xml:space="preserve">3 da manhã</w:t>
      </w:r>
      <w:r>
        <w:t xml:space="preserve">, por alguém que não construiu o sistema. Comandos completos, copiáveis, sem pressupostos.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Serviço</w:t>
            </w:r>
          </w:p>
        </w:tc>
        <w:tc>
          <w:tcPr/>
          <w:p>
            <w:pPr>
              <w:pStyle w:val="Compact"/>
            </w:pPr>
            <w:r>
              <w:t xml:space="preserve">{{…}}</w:t>
            </w:r>
          </w:p>
        </w:tc>
      </w:tr>
      <w:tr>
        <w:tc>
          <w:tcPr/>
          <w:p>
            <w:pPr>
              <w:pStyle w:val="Compact"/>
            </w:pPr>
            <w:r>
              <w:t xml:space="preserve">Equipa responsável</w:t>
            </w:r>
          </w:p>
        </w:tc>
        <w:tc>
          <w:tcPr/>
          <w:p>
            <w:pPr>
              <w:pStyle w:val="Compact"/>
            </w:pPr>
            <w:r>
              <w:t xml:space="preserve">{{…}}</w:t>
            </w:r>
          </w:p>
        </w:tc>
      </w:tr>
      <w:tr>
        <w:tc>
          <w:tcPr/>
          <w:p>
            <w:pPr>
              <w:pStyle w:val="Compact"/>
            </w:pPr>
            <w:r>
              <w:t xml:space="preserve">Canal de suporte</w:t>
            </w:r>
          </w:p>
        </w:tc>
        <w:tc>
          <w:tcPr/>
          <w:p>
            <w:pPr>
              <w:pStyle w:val="Compact"/>
            </w:pPr>
            <w:r>
              <w:t xml:space="preserve">{{#…}}</w:t>
            </w:r>
          </w:p>
        </w:tc>
      </w:tr>
      <w:tr>
        <w:tc>
          <w:tcPr/>
          <w:p>
            <w:pPr>
              <w:pStyle w:val="Compact"/>
            </w:pPr>
            <w:r>
              <w:t xml:space="preserve">Escalonamento</w:t>
            </w:r>
          </w:p>
        </w:tc>
        <w:tc>
          <w:tcPr/>
          <w:p>
            <w:pPr>
              <w:pStyle w:val="Compact"/>
            </w:pPr>
            <w:r>
              <w:t xml:space="preserve">{{PagerDuty / rotação}}</w:t>
            </w:r>
          </w:p>
        </w:tc>
      </w:tr>
      <w:tr>
        <w:tc>
          <w:tcPr/>
          <w:p>
            <w:pPr>
              <w:pStyle w:val="Compact"/>
            </w:pPr>
            <w:r>
              <w:t xml:space="preserve">Última revisão</w:t>
            </w:r>
          </w:p>
        </w:tc>
        <w:tc>
          <w:tcPr/>
          <w:p>
            <w:pPr>
              <w:pStyle w:val="Compact"/>
            </w:pPr>
            <w:r>
              <w:t xml:space="preserve">{{AAAA-MM-DD}}</w:t>
            </w:r>
          </w:p>
        </w:tc>
      </w:tr>
      <w:tr>
        <w:tc>
          <w:tcPr/>
          <w:p>
            <w:pPr>
              <w:pStyle w:val="Compact"/>
            </w:pPr>
            <w:r>
              <w:t xml:space="preserve">Testado em exercício</w:t>
            </w:r>
          </w:p>
        </w:tc>
        <w:tc>
          <w:tcPr/>
          <w:p>
            <w:pPr>
              <w:pStyle w:val="Compact"/>
            </w:pPr>
            <w:r>
              <w:t xml:space="preserve">{{data}}</w:t>
            </w:r>
          </w:p>
        </w:tc>
      </w:tr>
    </w:tbl>
    <w:p>
      <w:r>
        <w:pict>
          <v:rect style="width:0;height:1.5pt" o:hralign="center" o:hrstd="t" o:hr="t"/>
        </w:pict>
      </w:r>
    </w:p>
    <w:bookmarkStart w:id="1139" w:name="visão-geral"/>
    <w:p>
      <w:pPr>
        <w:pStyle w:val="Heading2"/>
      </w:pPr>
      <w:r>
        <w:t xml:space="preserve">1. Visão geral</w:t>
      </w:r>
    </w:p>
    <w:p>
      <w:pPr>
        <w:pStyle w:val="FirstParagraph"/>
      </w:pPr>
      <w:r>
        <w:rPr>
          <w:b/>
          <w:bCs/>
        </w:rPr>
        <w:t xml:space="preserve">O que este serviço faz:</w:t>
      </w:r>
      <w:r>
        <w:t xml:space="preserve"> </w:t>
      </w:r>
      <w:r>
        <w:t xml:space="preserve">{{1-2 linhas em linguagem simples}}</w:t>
      </w:r>
      <w:r>
        <w:t xml:space="preserve"> </w:t>
      </w:r>
      <w:r>
        <w:rPr>
          <w:b/>
          <w:bCs/>
        </w:rPr>
        <w:t xml:space="preserve">O que acontece se estiver em baixo:</w:t>
      </w:r>
      <w:r>
        <w:t xml:space="preserve"> </w:t>
      </w:r>
      <w:r>
        <w:t xml:space="preserve">{{Clientes não conseguem criar encomendas. Impacto de receita: ~{{X €}}/hora.}}</w:t>
      </w:r>
    </w:p>
    <w:p>
      <w:pPr>
        <w:pStyle w:val="BodyText"/>
      </w:pPr>
      <w:r>
        <w:rPr>
          <w:b/>
          <w:bCs/>
        </w:rPr>
        <w:t xml:space="preserve">Dependências</w:t>
      </w:r>
      <w:r>
        <w:t xml:space="preserve"> </w:t>
      </w:r>
      <w:r>
        <w:t xml:space="preserve">| Dependência | Crítica? | O que falha sem ela |</w:t>
      </w:r>
      <w:r>
        <w:t xml:space="preserve"> </w:t>
      </w:r>
      <w:r>
        <w:t xml:space="preserve">|—|—|—|</w:t>
      </w:r>
      <w:r>
        <w:t xml:space="preserve"> </w:t>
      </w:r>
      <w:r>
        <w:t xml:space="preserve">| PostgreSQL | Sim | Tudo |</w:t>
      </w:r>
      <w:r>
        <w:t xml:space="preserve"> </w:t>
      </w:r>
      <w:r>
        <w:t xml:space="preserve">| Redis | Não | Sessões perdem-se; utilizadores voltam a autenticar-se |</w:t>
      </w:r>
      <w:r>
        <w:t xml:space="preserve"> </w:t>
      </w:r>
      <w:r>
        <w:t xml:space="preserve">| {{ERP}} | Parcial | Criação de encomendas fica em fila |</w:t>
      </w:r>
    </w:p>
    <w:p>
      <w:r>
        <w:pict>
          <v:rect style="width:0;height:1.5pt" o:hralign="center" o:hrstd="t" o:hr="t"/>
        </w:pict>
      </w:r>
    </w:p>
    <w:bookmarkEnd w:id="1139"/>
    <w:bookmarkStart w:id="1140" w:name="acessos-e-ligações-rápidas"/>
    <w:p>
      <w:pPr>
        <w:pStyle w:val="Heading2"/>
      </w:pPr>
      <w:r>
        <w:t xml:space="preserve">2. Acessos e ligações rápidas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Recurso</w:t>
            </w:r>
          </w:p>
        </w:tc>
        <w:tc>
          <w:tcPr/>
          <w:p>
            <w:pPr>
              <w:pStyle w:val="Compact"/>
            </w:pPr>
            <w:r>
              <w:t xml:space="preserve">Ligação</w:t>
            </w:r>
          </w:p>
        </w:tc>
        <w:tc>
          <w:tcPr/>
          <w:p>
            <w:pPr>
              <w:pStyle w:val="Compact"/>
            </w:pPr>
            <w:r>
              <w:t xml:space="preserve">Notas</w:t>
            </w:r>
          </w:p>
        </w:tc>
      </w:tr>
      <w:tr>
        <w:tc>
          <w:tcPr/>
          <w:p>
            <w:pPr>
              <w:pStyle w:val="Compact"/>
            </w:pPr>
            <w:r>
              <w:t xml:space="preserve">Painel principal</w:t>
            </w:r>
          </w:p>
        </w:tc>
        <w:tc>
          <w:tcPr/>
          <w:p>
            <w:pPr>
              <w:pStyle w:val="Compact"/>
            </w:pPr>
            <w:r>
              <w:t xml:space="preserve">{{url}}</w:t>
            </w:r>
          </w:p>
        </w:tc>
        <w:tc>
          <w:tcPr/>
          <w:p>
            <w:pPr>
              <w:pStyle w:val="Compact"/>
            </w:pPr>
          </w:p>
        </w:tc>
      </w:tr>
      <w:tr>
        <w:tc>
          <w:tcPr/>
          <w:p>
            <w:pPr>
              <w:pStyle w:val="Compact"/>
            </w:pPr>
            <w:r>
              <w:t xml:space="preserve">Logs</w:t>
            </w:r>
          </w:p>
        </w:tc>
        <w:tc>
          <w:tcPr/>
          <w:p>
            <w:pPr>
              <w:pStyle w:val="Compact"/>
            </w:pPr>
            <w:r>
              <w:t xml:space="preserve">{{url}}</w:t>
            </w:r>
          </w:p>
        </w:tc>
        <w:tc>
          <w:tcPr/>
          <w:p>
            <w:pPr>
              <w:pStyle w:val="Compact"/>
            </w:pPr>
          </w:p>
        </w:tc>
      </w:tr>
      <w:tr>
        <w:tc>
          <w:tcPr/>
          <w:p>
            <w:pPr>
              <w:pStyle w:val="Compact"/>
            </w:pPr>
            <w:r>
              <w:t xml:space="preserve">Traces</w:t>
            </w:r>
          </w:p>
        </w:tc>
        <w:tc>
          <w:tcPr/>
          <w:p>
            <w:pPr>
              <w:pStyle w:val="Compact"/>
            </w:pPr>
            <w:r>
              <w:t xml:space="preserve">{{url}}</w:t>
            </w:r>
          </w:p>
        </w:tc>
        <w:tc>
          <w:tcPr/>
          <w:p>
            <w:pPr>
              <w:pStyle w:val="Compact"/>
            </w:pPr>
          </w:p>
        </w:tc>
      </w:tr>
      <w:tr>
        <w:tc>
          <w:tcPr/>
          <w:p>
            <w:pPr>
              <w:pStyle w:val="Compact"/>
            </w:pPr>
            <w:r>
              <w:t xml:space="preserve">Alertas</w:t>
            </w:r>
          </w:p>
        </w:tc>
        <w:tc>
          <w:tcPr/>
          <w:p>
            <w:pPr>
              <w:pStyle w:val="Compact"/>
            </w:pPr>
            <w:r>
              <w:t xml:space="preserve">{{url}}</w:t>
            </w:r>
          </w:p>
        </w:tc>
        <w:tc>
          <w:tcPr/>
          <w:p>
            <w:pPr>
              <w:pStyle w:val="Compact"/>
            </w:pPr>
          </w:p>
        </w:tc>
      </w:tr>
      <w:tr>
        <w:tc>
          <w:tcPr/>
          <w:p>
            <w:pPr>
              <w:pStyle w:val="Compact"/>
            </w:pPr>
            <w:r>
              <w:t xml:space="preserve">Consola cloud</w:t>
            </w:r>
          </w:p>
        </w:tc>
        <w:tc>
          <w:tcPr/>
          <w:p>
            <w:pPr>
              <w:pStyle w:val="Compact"/>
            </w:pPr>
            <w:r>
              <w:t xml:space="preserve">{{url}}</w:t>
            </w:r>
          </w:p>
        </w:tc>
        <w:tc>
          <w:tcPr/>
          <w:p>
            <w:pPr>
              <w:pStyle w:val="Compact"/>
            </w:pPr>
            <w:r>
              <w:t xml:space="preserve">{{Requer MFA}}</w:t>
            </w:r>
          </w:p>
        </w:tc>
      </w:tr>
      <w:tr>
        <w:tc>
          <w:tcPr/>
          <w:p>
            <w:pPr>
              <w:pStyle w:val="Compact"/>
            </w:pPr>
            <w:r>
              <w:t xml:space="preserve">Estado das dependências</w:t>
            </w:r>
          </w:p>
        </w:tc>
        <w:tc>
          <w:tcPr/>
          <w:p>
            <w:pPr>
              <w:pStyle w:val="Compact"/>
            </w:pPr>
            <w:r>
              <w:t xml:space="preserve">{{url}}</w:t>
            </w:r>
          </w:p>
        </w:tc>
        <w:tc>
          <w:tcPr/>
          <w:p>
            <w:pPr>
              <w:pStyle w:val="Compact"/>
            </w:pPr>
          </w:p>
        </w:tc>
      </w:tr>
    </w:tbl>
    <w:p>
      <w:pPr>
        <w:pStyle w:val="SourceCode"/>
      </w:pPr>
      <w:r>
        <w:rPr>
          <w:rStyle w:val="CommentTok"/>
        </w:rPr>
        <w:t xml:space="preserve"># Contexto e acesso</w:t>
      </w:r>
      <w:r>
        <w:br/>
      </w:r>
      <w:r>
        <w:rPr>
          <w:rStyle w:val="ExtensionTok"/>
        </w:rPr>
        <w:t xml:space="preserve">{{comando</w:t>
      </w:r>
      <w:r>
        <w:rPr>
          <w:rStyle w:val="NormalTok"/>
        </w:rPr>
        <w:t xml:space="preserve"> de autenticação}}</w:t>
      </w:r>
      <w:r>
        <w:br/>
      </w:r>
      <w:r>
        <w:rPr>
          <w:rStyle w:val="ExtensionTok"/>
        </w:rPr>
        <w:t xml:space="preserve">{{comando</w:t>
      </w:r>
      <w:r>
        <w:rPr>
          <w:rStyle w:val="NormalTok"/>
        </w:rPr>
        <w:t xml:space="preserve"> para selecionar ambiente}}</w:t>
      </w:r>
      <w:r>
        <w:br/>
      </w:r>
      <w:r>
        <w:br/>
      </w:r>
      <w:r>
        <w:rPr>
          <w:rStyle w:val="CommentTok"/>
        </w:rPr>
        <w:t xml:space="preserve"># Estado dos serviços</w:t>
      </w:r>
      <w:r>
        <w:br/>
      </w:r>
      <w:r>
        <w:rPr>
          <w:rStyle w:val="ExtensionTok"/>
        </w:rPr>
        <w:t xml:space="preserve">{{comando}}</w:t>
      </w:r>
      <w:r>
        <w:br/>
      </w:r>
      <w:r>
        <w:br/>
      </w:r>
      <w:r>
        <w:rPr>
          <w:rStyle w:val="CommentTok"/>
        </w:rPr>
        <w:t xml:space="preserve"># Logs em tempo real</w:t>
      </w:r>
      <w:r>
        <w:br/>
      </w:r>
      <w:r>
        <w:rPr>
          <w:rStyle w:val="ExtensionTok"/>
        </w:rPr>
        <w:t xml:space="preserve">{{comando}}</w:t>
      </w:r>
      <w:r>
        <w:br/>
      </w:r>
      <w:r>
        <w:br/>
      </w:r>
      <w:r>
        <w:rPr>
          <w:rStyle w:val="CommentTok"/>
        </w:rPr>
        <w:t xml:space="preserve"># Aceder a um container</w:t>
      </w:r>
      <w:r>
        <w:br/>
      </w:r>
      <w:r>
        <w:rPr>
          <w:rStyle w:val="ExtensionTok"/>
        </w:rPr>
        <w:t xml:space="preserve">{{comando}}</w:t>
      </w:r>
    </w:p>
    <w:p>
      <w:r>
        <w:pict>
          <v:rect style="width:0;height:1.5pt" o:hralign="center" o:hrstd="t" o:hr="t"/>
        </w:pict>
      </w:r>
    </w:p>
    <w:bookmarkEnd w:id="1140"/>
    <w:bookmarkStart w:id="1141" w:name="verificações-de-saúde"/>
    <w:p>
      <w:pPr>
        <w:pStyle w:val="Heading2"/>
      </w:pPr>
      <w:r>
        <w:t xml:space="preserve">3. Verificações de saúde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Verificação</w:t>
            </w:r>
          </w:p>
        </w:tc>
        <w:tc>
          <w:tcPr/>
          <w:p>
            <w:pPr>
              <w:pStyle w:val="Compact"/>
            </w:pPr>
            <w:r>
              <w:t xml:space="preserve">Comando</w:t>
            </w:r>
          </w:p>
        </w:tc>
        <w:tc>
          <w:tcPr/>
          <w:p>
            <w:pPr>
              <w:pStyle w:val="Compact"/>
            </w:pPr>
            <w:r>
              <w:t xml:space="preserve">Resposta esperada</w:t>
            </w:r>
          </w:p>
        </w:tc>
      </w:tr>
      <w:tr>
        <w:tc>
          <w:tcPr/>
          <w:p>
            <w:pPr>
              <w:pStyle w:val="Compact"/>
            </w:pPr>
            <w:r>
              <w:t xml:space="preserve">Saúde da aplicação</w:t>
            </w:r>
          </w:p>
        </w:tc>
        <w:tc>
          <w:tcPr/>
          <w:p>
            <w:pPr>
              <w:pStyle w:val="Compact"/>
            </w:pPr>
            <w:r>
              <w:rPr>
                <w:rStyle w:val="VerbatimChar"/>
              </w:rPr>
              <w:t xml:space="preserve">curl -s {{url}}/health</w:t>
            </w:r>
          </w:p>
        </w:tc>
        <w:tc>
          <w:tcPr/>
          <w:p>
            <w:pPr>
              <w:pStyle w:val="Compact"/>
            </w:pPr>
            <w:r>
              <w:rPr>
                <w:rStyle w:val="VerbatimChar"/>
              </w:rPr>
              <w:t xml:space="preserve">{"status":"ok"}</w:t>
            </w:r>
          </w:p>
        </w:tc>
      </w:tr>
      <w:tr>
        <w:tc>
          <w:tcPr/>
          <w:p>
            <w:pPr>
              <w:pStyle w:val="Compact"/>
            </w:pPr>
            <w:r>
              <w:t xml:space="preserve">Prontidão</w:t>
            </w:r>
          </w:p>
        </w:tc>
        <w:tc>
          <w:tcPr/>
          <w:p>
            <w:pPr>
              <w:pStyle w:val="Compact"/>
            </w:pPr>
            <w:r>
              <w:rPr>
                <w:rStyle w:val="VerbatimChar"/>
              </w:rPr>
              <w:t xml:space="preserve">curl -s {{url}}/ready</w:t>
            </w:r>
          </w:p>
        </w:tc>
        <w:tc>
          <w:tcPr/>
          <w:p>
            <w:pPr>
              <w:pStyle w:val="Compact"/>
            </w:pPr>
            <w:r>
              <w:t xml:space="preserve">200</w:t>
            </w:r>
          </w:p>
        </w:tc>
      </w:tr>
      <w:tr>
        <w:tc>
          <w:tcPr/>
          <w:p>
            <w:pPr>
              <w:pStyle w:val="Compact"/>
            </w:pPr>
            <w:r>
              <w:t xml:space="preserve">Base de dados</w:t>
            </w:r>
          </w:p>
        </w:tc>
        <w:tc>
          <w:tcPr/>
          <w:p>
            <w:pPr>
              <w:pStyle w:val="Compact"/>
            </w:pPr>
            <w:r>
              <w:rPr>
                <w:rStyle w:val="VerbatimChar"/>
              </w:rPr>
              <w:t xml:space="preserve">{{comando}}</w:t>
            </w:r>
          </w:p>
        </w:tc>
        <w:tc>
          <w:tcPr/>
          <w:p>
            <w:pPr>
              <w:pStyle w:val="Compact"/>
            </w:pPr>
            <w:r>
              <w:t xml:space="preserve">Ligação OK, latência &lt; 10 ms</w:t>
            </w:r>
          </w:p>
        </w:tc>
      </w:tr>
      <w:tr>
        <w:tc>
          <w:tcPr/>
          <w:p>
            <w:pPr>
              <w:pStyle w:val="Compact"/>
            </w:pPr>
            <w:r>
              <w:t xml:space="preserve">Fila</w:t>
            </w:r>
          </w:p>
        </w:tc>
        <w:tc>
          <w:tcPr/>
          <w:p>
            <w:pPr>
              <w:pStyle w:val="Compact"/>
            </w:pPr>
            <w:r>
              <w:rPr>
                <w:rStyle w:val="VerbatimChar"/>
              </w:rPr>
              <w:t xml:space="preserve">{{comando}}</w:t>
            </w:r>
          </w:p>
        </w:tc>
        <w:tc>
          <w:tcPr/>
          <w:p>
            <w:pPr>
              <w:pStyle w:val="Compact"/>
            </w:pPr>
            <w:r>
              <w:t xml:space="preserve">Pendentes &lt; 100</w:t>
            </w:r>
          </w:p>
        </w:tc>
      </w:tr>
      <w:tr>
        <w:tc>
          <w:tcPr/>
          <w:p>
            <w:pPr>
              <w:pStyle w:val="Compact"/>
            </w:pPr>
            <w:r>
              <w:t xml:space="preserve">Certificado TLS</w:t>
            </w:r>
          </w:p>
        </w:tc>
        <w:tc>
          <w:tcPr/>
          <w:p>
            <w:pPr>
              <w:pStyle w:val="Compact"/>
            </w:pPr>
            <w:r>
              <w:rPr>
                <w:rStyle w:val="VerbatimChar"/>
              </w:rPr>
              <w:t xml:space="preserve">echo \| openssl s_client -connect {{host}}:443 2&gt;/dev/null \| openssl x509 -noout -dates</w:t>
            </w:r>
          </w:p>
        </w:tc>
        <w:tc>
          <w:tcPr/>
          <w:p>
            <w:pPr>
              <w:pStyle w:val="Compact"/>
            </w:pPr>
            <w:r>
              <w:t xml:space="preserve">Validade &gt; 30 dias</w:t>
            </w:r>
          </w:p>
        </w:tc>
      </w:tr>
    </w:tbl>
    <w:p>
      <w:r>
        <w:pict>
          <v:rect style="width:0;height:1.5pt" o:hralign="center" o:hrstd="t" o:hr="t"/>
        </w:pict>
      </w:r>
    </w:p>
    <w:bookmarkEnd w:id="1141"/>
    <w:bookmarkStart w:id="1149" w:name="procedimentos-operacionais"/>
    <w:p>
      <w:pPr>
        <w:pStyle w:val="Heading2"/>
      </w:pPr>
      <w:r>
        <w:t xml:space="preserve">4. Procedimentos operacionais</w:t>
      </w:r>
    </w:p>
    <w:bookmarkStart w:id="1142" w:name="reiniciar-o-serviço"/>
    <w:p>
      <w:pPr>
        <w:pStyle w:val="Heading3"/>
      </w:pPr>
      <w:r>
        <w:t xml:space="preserve">4.1 Reiniciar o serviço</w:t>
      </w:r>
    </w:p>
    <w:p>
      <w:pPr>
        <w:pStyle w:val="FirstParagraph"/>
      </w:pPr>
      <w:r>
        <w:rPr>
          <w:b/>
          <w:bCs/>
        </w:rPr>
        <w:t xml:space="preserve">Quando:</w:t>
      </w:r>
      <w:r>
        <w:t xml:space="preserve"> </w:t>
      </w:r>
      <w:r>
        <w:t xml:space="preserve">{{fuga de memória confirmada; serviço não responde mas a infraestrutura está saudável}}</w:t>
      </w:r>
      <w:r>
        <w:t xml:space="preserve"> </w:t>
      </w:r>
      <w:r>
        <w:rPr>
          <w:b/>
          <w:bCs/>
        </w:rPr>
        <w:t xml:space="preserve">Impacto:</w:t>
      </w:r>
      <w:r>
        <w:t xml:space="preserve"> </w:t>
      </w:r>
      <w:r>
        <w:t xml:space="preserve">{{nenhum se rolling; pedidos em curso terminam graciosamente (30 s)}}</w:t>
      </w:r>
    </w:p>
    <w:p>
      <w:pPr>
        <w:pStyle w:val="SourceCode"/>
      </w:pPr>
      <w:r>
        <w:rPr>
          <w:rStyle w:val="ExtensionTok"/>
        </w:rPr>
        <w:t xml:space="preserve">{{comando}}</w:t>
      </w:r>
      <w:r>
        <w:br/>
      </w:r>
      <w:r>
        <w:rPr>
          <w:rStyle w:val="CommentTok"/>
        </w:rPr>
        <w:t xml:space="preserve"># Verificar</w:t>
      </w:r>
      <w:r>
        <w:br/>
      </w:r>
      <w:r>
        <w:rPr>
          <w:rStyle w:val="ExtensionTok"/>
        </w:rPr>
        <w:t xml:space="preserve">{{comando}}</w:t>
      </w:r>
    </w:p>
    <w:bookmarkEnd w:id="1142"/>
    <w:bookmarkStart w:id="1143" w:name="escalar"/>
    <w:p>
      <w:pPr>
        <w:pStyle w:val="Heading3"/>
      </w:pPr>
      <w:r>
        <w:t xml:space="preserve">4.2 Escalar</w:t>
      </w:r>
    </w:p>
    <w:p>
      <w:pPr>
        <w:pStyle w:val="FirstParagraph"/>
      </w:pPr>
      <w:r>
        <w:rPr>
          <w:b/>
          <w:bCs/>
        </w:rPr>
        <w:t xml:space="preserve">Quando:</w:t>
      </w:r>
      <w:r>
        <w:t xml:space="preserve"> </w:t>
      </w:r>
      <w:r>
        <w:t xml:space="preserve">{{CPU &gt; 70% sustentado; latência a subir com tráfego}}</w:t>
      </w:r>
    </w:p>
    <w:p>
      <w:pPr>
        <w:pStyle w:val="SourceCode"/>
      </w:pPr>
      <w:r>
        <w:rPr>
          <w:rStyle w:val="ExtensionTok"/>
        </w:rPr>
        <w:t xml:space="preserve">{{comando</w:t>
      </w:r>
      <w:r>
        <w:rPr>
          <w:rStyle w:val="NormalTok"/>
        </w:rPr>
        <w:t xml:space="preserve"> de escalamento}}</w:t>
      </w:r>
    </w:p>
    <w:p>
      <w:pPr>
        <w:pStyle w:val="FirstParagraph"/>
      </w:pPr>
      <w:r>
        <w:rPr>
          <w:b/>
          <w:bCs/>
        </w:rPr>
        <w:t xml:space="preserve">Limites:</w:t>
      </w:r>
      <w:r>
        <w:t xml:space="preserve"> </w:t>
      </w:r>
      <w:r>
        <w:t xml:space="preserve">mínimo {{3}}, máximo {{20}} instâncias. Acima disso, o estrangulamento é provavelmente a base de dados — ver 4.6.</w:t>
      </w:r>
    </w:p>
    <w:bookmarkEnd w:id="1143"/>
    <w:bookmarkStart w:id="1144" w:name="ativar-modo-degradado"/>
    <w:p>
      <w:pPr>
        <w:pStyle w:val="Heading3"/>
      </w:pPr>
      <w:r>
        <w:t xml:space="preserve">4.3 Ativar modo degradado</w:t>
      </w:r>
    </w:p>
    <w:p>
      <w:pPr>
        <w:pStyle w:val="FirstParagraph"/>
      </w:pPr>
      <w:r>
        <w:rPr>
          <w:b/>
          <w:bCs/>
        </w:rPr>
        <w:t xml:space="preserve">Quando:</w:t>
      </w:r>
      <w:r>
        <w:t xml:space="preserve"> </w:t>
      </w:r>
      <w:r>
        <w:t xml:space="preserve">{{dependência externa em baixo}}</w:t>
      </w:r>
    </w:p>
    <w:p>
      <w:pPr>
        <w:pStyle w:val="SourceCode"/>
      </w:pPr>
      <w:r>
        <w:rPr>
          <w:rStyle w:val="ExtensionTok"/>
        </w:rPr>
        <w:t xml:space="preserve">{{comando</w:t>
      </w:r>
      <w:r>
        <w:rPr>
          <w:rStyle w:val="NormalTok"/>
        </w:rPr>
        <w:t xml:space="preserve"> para ativar flag}}</w:t>
      </w:r>
    </w:p>
    <w:p>
      <w:pPr>
        <w:pStyle w:val="FirstParagraph"/>
      </w:pPr>
      <w:r>
        <w:rPr>
          <w:b/>
          <w:bCs/>
        </w:rPr>
        <w:t xml:space="preserve">Efeito:</w:t>
      </w:r>
      <w:r>
        <w:t xml:space="preserve"> </w:t>
      </w:r>
      <w:r>
        <w:t xml:space="preserve">{{Encomendas aceites e enfileiradas; stock mostra dados em cache com aviso.}}</w:t>
      </w:r>
      <w:r>
        <w:t xml:space="preserve"> </w:t>
      </w:r>
      <w:r>
        <w:rPr>
          <w:b/>
          <w:bCs/>
        </w:rPr>
        <w:t xml:space="preserve">Reverter:</w:t>
      </w:r>
      <w:r>
        <w:t xml:space="preserve"> </w:t>
      </w:r>
      <w:r>
        <w:t xml:space="preserve">{{comando}}</w:t>
      </w:r>
    </w:p>
    <w:bookmarkEnd w:id="1144"/>
    <w:bookmarkStart w:id="1145" w:name="limpar-a-cache"/>
    <w:p>
      <w:pPr>
        <w:pStyle w:val="Heading3"/>
      </w:pPr>
      <w:r>
        <w:t xml:space="preserve">4.4 Limpar a cache</w:t>
      </w:r>
    </w:p>
    <w:p>
      <w:pPr>
        <w:pStyle w:val="FirstParagraph"/>
      </w:pPr>
      <w:r>
        <w:rPr>
          <w:b/>
          <w:bCs/>
        </w:rPr>
        <w:t xml:space="preserve">Quando:</w:t>
      </w:r>
      <w:r>
        <w:t xml:space="preserve"> </w:t>
      </w:r>
      <w:r>
        <w:t xml:space="preserve">{{dados obsoletos confirmados após correção de bug}}</w:t>
      </w:r>
      <w:r>
        <w:t xml:space="preserve"> </w:t>
      </w:r>
      <w:r>
        <w:rPr>
          <w:b/>
          <w:bCs/>
        </w:rPr>
        <w:t xml:space="preserve">Cuidado:</w:t>
      </w:r>
      <w:r>
        <w:t xml:space="preserve"> </w:t>
      </w:r>
      <w:r>
        <w:t xml:space="preserve">{{limpar tudo causa pico de carga na BD — preferir invalidação por chave}}</w:t>
      </w:r>
    </w:p>
    <w:p>
      <w:pPr>
        <w:pStyle w:val="SourceCode"/>
      </w:pPr>
      <w:r>
        <w:rPr>
          <w:rStyle w:val="CommentTok"/>
        </w:rPr>
        <w:t xml:space="preserve"># Preferido: por padrão</w:t>
      </w:r>
      <w:r>
        <w:br/>
      </w:r>
      <w:r>
        <w:rPr>
          <w:rStyle w:val="ExtensionTok"/>
        </w:rPr>
        <w:t xml:space="preserve">{{comando}}</w:t>
      </w:r>
      <w:r>
        <w:br/>
      </w:r>
      <w:r>
        <w:rPr>
          <w:rStyle w:val="CommentTok"/>
        </w:rPr>
        <w:t xml:space="preserve"># Último recurso: tudo</w:t>
      </w:r>
      <w:r>
        <w:br/>
      </w:r>
      <w:r>
        <w:rPr>
          <w:rStyle w:val="ExtensionTok"/>
        </w:rPr>
        <w:t xml:space="preserve">{{comando}}</w:t>
      </w:r>
    </w:p>
    <w:bookmarkEnd w:id="1145"/>
    <w:bookmarkStart w:id="1146" w:name="reprocessar-mensagens-da-fila-morta-dlq"/>
    <w:p>
      <w:pPr>
        <w:pStyle w:val="Heading3"/>
      </w:pPr>
      <w:r>
        <w:t xml:space="preserve">4.5 Reprocessar mensagens da fila morta (DLQ)</w:t>
      </w:r>
    </w:p>
    <w:p>
      <w:pPr>
        <w:pStyle w:val="SourceCode"/>
      </w:pPr>
      <w:r>
        <w:rPr>
          <w:rStyle w:val="CommentTok"/>
        </w:rPr>
        <w:t xml:space="preserve"># 1. Ver o que está lá e porquê</w:t>
      </w:r>
      <w:r>
        <w:br/>
      </w:r>
      <w:r>
        <w:rPr>
          <w:rStyle w:val="ExtensionTok"/>
        </w:rPr>
        <w:t xml:space="preserve">{{comando}}</w:t>
      </w:r>
      <w:r>
        <w:br/>
      </w:r>
      <w:r>
        <w:rPr>
          <w:rStyle w:val="CommentTok"/>
        </w:rPr>
        <w:t xml:space="preserve"># 2. Corrigir a causa (não reprocessar antes disto)</w:t>
      </w:r>
      <w:r>
        <w:br/>
      </w:r>
      <w:r>
        <w:rPr>
          <w:rStyle w:val="CommentTok"/>
        </w:rPr>
        <w:t xml:space="preserve"># 3. Reprocessar em lotes pequenos</w:t>
      </w:r>
      <w:r>
        <w:br/>
      </w:r>
      <w:r>
        <w:rPr>
          <w:rStyle w:val="ExtensionTok"/>
        </w:rPr>
        <w:t xml:space="preserve">{{comando}}</w:t>
      </w:r>
      <w:r>
        <w:br/>
      </w:r>
      <w:r>
        <w:rPr>
          <w:rStyle w:val="CommentTok"/>
        </w:rPr>
        <w:t xml:space="preserve"># 4. Confirmar</w:t>
      </w:r>
      <w:r>
        <w:br/>
      </w:r>
      <w:r>
        <w:rPr>
          <w:rStyle w:val="ExtensionTok"/>
        </w:rPr>
        <w:t xml:space="preserve">{{comando}}</w:t>
      </w:r>
    </w:p>
    <w:bookmarkEnd w:id="1146"/>
    <w:bookmarkStart w:id="1147" w:name="diagnosticar-base-de-dados-lenta"/>
    <w:p>
      <w:pPr>
        <w:pStyle w:val="Heading3"/>
      </w:pPr>
      <w:r>
        <w:t xml:space="preserve">4.6 Diagnosticar base de dados lenta</w:t>
      </w:r>
    </w:p>
    <w:p>
      <w:pPr>
        <w:pStyle w:val="SourceCode"/>
      </w:pPr>
      <w:r>
        <w:rPr>
          <w:rStyle w:val="CommentTok"/>
        </w:rPr>
        <w:t xml:space="preserve"># Consultas ativas há mais de 30 s</w:t>
      </w:r>
      <w:r>
        <w:br/>
      </w:r>
      <w:r>
        <w:rPr>
          <w:rStyle w:val="ExtensionTok"/>
        </w:rPr>
        <w:t xml:space="preserve">{{comando}}</w:t>
      </w:r>
      <w:r>
        <w:br/>
      </w:r>
      <w:r>
        <w:rPr>
          <w:rStyle w:val="CommentTok"/>
        </w:rPr>
        <w:t xml:space="preserve"># Bloqueios</w:t>
      </w:r>
      <w:r>
        <w:br/>
      </w:r>
      <w:r>
        <w:rPr>
          <w:rStyle w:val="ExtensionTok"/>
        </w:rPr>
        <w:t xml:space="preserve">{{comando}}</w:t>
      </w:r>
      <w:r>
        <w:br/>
      </w:r>
      <w:r>
        <w:rPr>
          <w:rStyle w:val="CommentTok"/>
        </w:rPr>
        <w:t xml:space="preserve"># Terminar uma consulta (identificar antes!)</w:t>
      </w:r>
      <w:r>
        <w:br/>
      </w:r>
      <w:r>
        <w:rPr>
          <w:rStyle w:val="ExtensionTok"/>
        </w:rPr>
        <w:t xml:space="preserve">{{comando}}</w:t>
      </w:r>
    </w:p>
    <w:bookmarkEnd w:id="1147"/>
    <w:bookmarkStart w:id="1148" w:name="rodar-credenciais"/>
    <w:p>
      <w:pPr>
        <w:pStyle w:val="Heading3"/>
      </w:pPr>
      <w:r>
        <w:t xml:space="preserve">4.7 Rodar credenciais</w:t>
      </w:r>
    </w:p>
    <w:p>
      <w:pPr>
        <w:pStyle w:val="FirstParagraph"/>
      </w:pPr>
      <w:r>
        <w:t xml:space="preserve">{{Passos}}</w:t>
      </w:r>
    </w:p>
    <w:p>
      <w:r>
        <w:pict>
          <v:rect style="width:0;height:1.5pt" o:hralign="center" o:hrstd="t" o:hr="t"/>
        </w:pict>
      </w:r>
    </w:p>
    <w:bookmarkEnd w:id="1148"/>
    <w:bookmarkEnd w:id="1149"/>
    <w:bookmarkStart w:id="1156" w:name="alertas-o-que-fazer"/>
    <w:p>
      <w:pPr>
        <w:pStyle w:val="Heading2"/>
      </w:pPr>
      <w:r>
        <w:t xml:space="preserve">5. Alertas — o que fazer</w:t>
      </w:r>
    </w:p>
    <w:bookmarkStart w:id="1151" w:name="alta_taxa_erro_5xx"/>
    <w:p>
      <w:pPr>
        <w:pStyle w:val="Heading3"/>
      </w:pPr>
      <w:r>
        <w:rPr>
          <w:rStyle w:val="VerbatimChar"/>
        </w:rPr>
        <w:t xml:space="preserve">ALTA_TAXA_ERRO_5XX</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Significado</w:t>
            </w:r>
          </w:p>
        </w:tc>
        <w:tc>
          <w:tcPr/>
          <w:p>
            <w:pPr>
              <w:pStyle w:val="Compact"/>
            </w:pPr>
            <w:r>
              <w:t xml:space="preserve">Mais de {{2%}} dos pedidos devolvem 5xx durante 5 min</w:t>
            </w:r>
          </w:p>
        </w:tc>
      </w:tr>
      <w:tr>
        <w:tc>
          <w:tcPr/>
          <w:p>
            <w:pPr>
              <w:pStyle w:val="Compact"/>
            </w:pPr>
            <w:r>
              <w:rPr>
                <w:b/>
                <w:bCs/>
              </w:rPr>
              <w:t xml:space="preserve">Impacto</w:t>
            </w:r>
          </w:p>
        </w:tc>
        <w:tc>
          <w:tcPr/>
          <w:p>
            <w:pPr>
              <w:pStyle w:val="Compact"/>
            </w:pPr>
            <w:r>
              <w:t xml:space="preserve">Utilizadores veem erros</w:t>
            </w:r>
          </w:p>
        </w:tc>
      </w:tr>
      <w:tr>
        <w:tc>
          <w:tcPr/>
          <w:p>
            <w:pPr>
              <w:pStyle w:val="Compact"/>
            </w:pPr>
            <w:r>
              <w:rPr>
                <w:b/>
                <w:bCs/>
              </w:rPr>
              <w:t xml:space="preserve">Gravidade</w:t>
            </w:r>
          </w:p>
        </w:tc>
        <w:tc>
          <w:tcPr/>
          <w:p>
            <w:pPr>
              <w:pStyle w:val="Compact"/>
            </w:pPr>
            <w:r>
              <w:t xml:space="preserve">{{P1}}</w:t>
            </w:r>
          </w:p>
        </w:tc>
      </w:tr>
    </w:tbl>
    <w:p>
      <w:pPr>
        <w:pStyle w:val="BodyText"/>
      </w:pPr>
      <w:r>
        <w:rPr>
          <w:b/>
          <w:bCs/>
        </w:rPr>
        <w:t xml:space="preserve">Diagnóstico</w:t>
      </w:r>
      <w:r>
        <w:t xml:space="preserve"> </w:t>
      </w:r>
      <w:r>
        <w:t xml:space="preserve">1.</w:t>
      </w:r>
      <w:r>
        <w:t xml:space="preserve"> </w:t>
      </w:r>
      <w:r>
        <w:rPr>
          <w:rStyle w:val="VerbatimChar"/>
        </w:rPr>
        <w:t xml:space="preserve">{{comando para ver erros recentes agrupados}}</w:t>
      </w:r>
      <w:r>
        <w:t xml:space="preserve"> </w:t>
      </w:r>
      <w:r>
        <w:t xml:space="preserve">2. É um endpoint específico ou transversal?</w:t>
      </w:r>
      <w:r>
        <w:t xml:space="preserve"> </w:t>
      </w:r>
      <w:r>
        <w:t xml:space="preserve">3. Coincide com um deploy? →</w:t>
      </w:r>
      <w:r>
        <w:t xml:space="preserve"> </w:t>
      </w:r>
      <w:r>
        <w:rPr>
          <w:rStyle w:val="VerbatimChar"/>
        </w:rPr>
        <w:t xml:space="preserve">{{comando para ver últimos deploys}}</w:t>
      </w:r>
      <w:r>
        <w:t xml:space="preserve"> </w:t>
      </w:r>
      <w:r>
        <w:t xml:space="preserve">4. Alguma dependência em baixo? → verificar painel de dependências</w:t>
      </w:r>
    </w:p>
    <w:p>
      <w:pPr>
        <w:pStyle w:val="BodyText"/>
      </w:pPr>
      <w:r>
        <w:rPr>
          <w:b/>
          <w:bCs/>
        </w:rPr>
        <w:t xml:space="preserve">Ação</w:t>
      </w:r>
      <w:r>
        <w:t xml:space="preserve"> </w:t>
      </w:r>
      <w:r>
        <w:t xml:space="preserve">| Causa identificada | Ação |</w:t>
      </w:r>
      <w:r>
        <w:t xml:space="preserve"> </w:t>
      </w:r>
      <w:r>
        <w:t xml:space="preserve">|—|—|</w:t>
      </w:r>
      <w:r>
        <w:t xml:space="preserve"> </w:t>
      </w:r>
      <w:r>
        <w:t xml:space="preserve">| Deploy recente |</w:t>
      </w:r>
      <w:r>
        <w:t xml:space="preserve"> </w:t>
      </w:r>
      <w:r>
        <w:rPr>
          <w:b/>
          <w:bCs/>
        </w:rPr>
        <w:t xml:space="preserve">Rollback</w:t>
      </w:r>
      <w:r>
        <w:t xml:space="preserve"> </w:t>
      </w:r>
      <w:r>
        <w:t xml:space="preserve">(§5 do</w:t>
      </w:r>
      <w:r>
        <w:t xml:space="preserve"> </w:t>
      </w:r>
      <w:hyperlink r:id="rId1150">
        <w:r>
          <w:rPr>
            <w:rStyle w:val="Hyperlink"/>
          </w:rPr>
          <w:t xml:space="preserve">guia de implantação</w:t>
        </w:r>
      </w:hyperlink>
      <w:r>
        <w:t xml:space="preserve">) |</w:t>
      </w:r>
      <w:r>
        <w:t xml:space="preserve"> </w:t>
      </w:r>
      <w:r>
        <w:t xml:space="preserve">| Dependência externa | Ativar modo degradado (4.3) |</w:t>
      </w:r>
      <w:r>
        <w:t xml:space="preserve"> </w:t>
      </w:r>
      <w:r>
        <w:t xml:space="preserve">| Exaustão de recursos | Escalar (4.2) |</w:t>
      </w:r>
      <w:r>
        <w:t xml:space="preserve"> </w:t>
      </w:r>
      <w:r>
        <w:t xml:space="preserve">| Causa desconhecida após 15 min | Escalar para {{…}} |</w:t>
      </w:r>
    </w:p>
    <w:p>
      <w:r>
        <w:pict>
          <v:rect style="width:0;height:1.5pt" o:hralign="center" o:hrstd="t" o:hr="t"/>
        </w:pict>
      </w:r>
    </w:p>
    <w:bookmarkEnd w:id="1151"/>
    <w:bookmarkStart w:id="1152" w:name="latencia_alta"/>
    <w:p>
      <w:pPr>
        <w:pStyle w:val="Heading3"/>
      </w:pPr>
      <w:r>
        <w:rPr>
          <w:rStyle w:val="VerbatimChar"/>
        </w:rPr>
        <w:t xml:space="preserve">LATENCIA_ALTA</w:t>
      </w:r>
    </w:p>
    <w:p>
      <w:pPr>
        <w:pStyle w:val="FirstParagraph"/>
      </w:pPr>
      <w:r>
        <w:rPr>
          <w:b/>
          <w:bCs/>
        </w:rPr>
        <w:t xml:space="preserve">Significado:</w:t>
      </w:r>
      <w:r>
        <w:t xml:space="preserve"> </w:t>
      </w:r>
      <w:r>
        <w:t xml:space="preserve">p95 &gt; {{1 s}} durante 10 min</w:t>
      </w:r>
      <w:r>
        <w:t xml:space="preserve"> </w:t>
      </w:r>
      <w:r>
        <w:rPr>
          <w:b/>
          <w:bCs/>
        </w:rPr>
        <w:t xml:space="preserve">Diagnóstico:</w:t>
      </w:r>
      <w:r>
        <w:t xml:space="preserve"> </w:t>
      </w:r>
      <w:r>
        <w:t xml:space="preserve">1. Traces lentos · 2. Consultas lentas na BD · 3. Saturação de CPU/memória · 4. Latência de dependências</w:t>
      </w:r>
      <w:r>
        <w:t xml:space="preserve"> </w:t>
      </w:r>
      <w:r>
        <w:rPr>
          <w:b/>
          <w:bCs/>
        </w:rPr>
        <w:t xml:space="preserve">Ação:</w:t>
      </w:r>
      <w:r>
        <w:t xml:space="preserve"> </w:t>
      </w:r>
      <w:r>
        <w:t xml:space="preserve">{{…}}</w:t>
      </w:r>
    </w:p>
    <w:p>
      <w:r>
        <w:pict>
          <v:rect style="width:0;height:1.5pt" o:hralign="center" o:hrstd="t" o:hr="t"/>
        </w:pict>
      </w:r>
    </w:p>
    <w:bookmarkEnd w:id="1152"/>
    <w:bookmarkStart w:id="1153" w:name="fila_acumulada"/>
    <w:p>
      <w:pPr>
        <w:pStyle w:val="Heading3"/>
      </w:pPr>
      <w:r>
        <w:rPr>
          <w:rStyle w:val="VerbatimChar"/>
        </w:rPr>
        <w:t xml:space="preserve">FILA_ACUMULADA</w:t>
      </w:r>
    </w:p>
    <w:p>
      <w:pPr>
        <w:pStyle w:val="FirstParagraph"/>
      </w:pPr>
      <w:r>
        <w:rPr>
          <w:b/>
          <w:bCs/>
        </w:rPr>
        <w:t xml:space="preserve">Significado:</w:t>
      </w:r>
      <w:r>
        <w:t xml:space="preserve"> </w:t>
      </w:r>
      <w:r>
        <w:t xml:space="preserve">&gt; {{1000}} mensagens pendentes durante 15 min</w:t>
      </w:r>
      <w:r>
        <w:t xml:space="preserve"> </w:t>
      </w:r>
      <w:r>
        <w:rPr>
          <w:b/>
          <w:bCs/>
        </w:rPr>
        <w:t xml:space="preserve">Diagnóstico:</w:t>
      </w:r>
      <w:r>
        <w:t xml:space="preserve"> </w:t>
      </w:r>
      <w:r>
        <w:t xml:space="preserve">workers vivos? erros no consumo? mensagem</w:t>
      </w:r>
      <w:r>
        <w:t xml:space="preserve"> </w:t>
      </w:r>
      <w:r>
        <w:t xml:space="preserve">“venenosa”</w:t>
      </w:r>
      <w:r>
        <w:t xml:space="preserve"> </w:t>
      </w:r>
      <w:r>
        <w:t xml:space="preserve">a bloquear?</w:t>
      </w:r>
      <w:r>
        <w:t xml:space="preserve"> </w:t>
      </w:r>
      <w:r>
        <w:rPr>
          <w:b/>
          <w:bCs/>
        </w:rPr>
        <w:t xml:space="preserve">Ação:</w:t>
      </w:r>
      <w:r>
        <w:t xml:space="preserve"> </w:t>
      </w:r>
      <w:r>
        <w:t xml:space="preserve">{{escalar workers; isolar mensagem problemática para DLQ}}</w:t>
      </w:r>
    </w:p>
    <w:p>
      <w:r>
        <w:pict>
          <v:rect style="width:0;height:1.5pt" o:hralign="center" o:hrstd="t" o:hr="t"/>
        </w:pict>
      </w:r>
    </w:p>
    <w:bookmarkEnd w:id="1153"/>
    <w:bookmarkStart w:id="1154" w:name="espaco_disco_baixo"/>
    <w:p>
      <w:pPr>
        <w:pStyle w:val="Heading3"/>
      </w:pPr>
      <w:r>
        <w:rPr>
          <w:rStyle w:val="VerbatimChar"/>
        </w:rPr>
        <w:t xml:space="preserve">ESPACO_DISCO_BAIXO</w:t>
      </w:r>
    </w:p>
    <w:p>
      <w:pPr>
        <w:pStyle w:val="FirstParagraph"/>
      </w:pPr>
      <w:r>
        <w:rPr>
          <w:b/>
          <w:bCs/>
        </w:rPr>
        <w:t xml:space="preserve">Significado:</w:t>
      </w:r>
      <w:r>
        <w:t xml:space="preserve"> </w:t>
      </w:r>
      <w:r>
        <w:t xml:space="preserve">&lt; {{15%}} livre</w:t>
      </w:r>
      <w:r>
        <w:t xml:space="preserve"> </w:t>
      </w:r>
      <w:r>
        <w:rPr>
          <w:b/>
          <w:bCs/>
        </w:rPr>
        <w:t xml:space="preserve">Ação:</w:t>
      </w:r>
      <w:r>
        <w:t xml:space="preserve"> </w:t>
      </w:r>
      <w:r>
        <w:t xml:space="preserve">1. Identificar o que cresce · 2. Rodar/limpar registos antigos · 3. Se for a BD, verificar tabelas de eventos e</w:t>
      </w:r>
      <w:r>
        <w:t xml:space="preserve"> </w:t>
      </w:r>
      <w:r>
        <w:rPr>
          <w:rStyle w:val="VerbatimChar"/>
        </w:rPr>
        <w:t xml:space="preserve">VACUUM</w:t>
      </w:r>
      <w:r>
        <w:t xml:space="preserve"> </w:t>
      </w:r>
      <w:r>
        <w:t xml:space="preserve">· 4. Aumentar volume</w:t>
      </w:r>
    </w:p>
    <w:p>
      <w:r>
        <w:pict>
          <v:rect style="width:0;height:1.5pt" o:hralign="center" o:hrstd="t" o:hr="t"/>
        </w:pict>
      </w:r>
    </w:p>
    <w:bookmarkEnd w:id="1154"/>
    <w:bookmarkStart w:id="1155" w:name="certificado_a_expirar"/>
    <w:p>
      <w:pPr>
        <w:pStyle w:val="Heading3"/>
      </w:pPr>
      <w:r>
        <w:rPr>
          <w:rStyle w:val="VerbatimChar"/>
        </w:rPr>
        <w:t xml:space="preserve">CERTIFICADO_A_EXPIRAR</w:t>
      </w:r>
    </w:p>
    <w:p>
      <w:pPr>
        <w:pStyle w:val="FirstParagraph"/>
      </w:pPr>
      <w:r>
        <w:rPr>
          <w:b/>
          <w:bCs/>
        </w:rPr>
        <w:t xml:space="preserve">Ação:</w:t>
      </w:r>
      <w:r>
        <w:t xml:space="preserve"> </w:t>
      </w:r>
      <w:r>
        <w:t xml:space="preserve">{{renovação automática deveria ter ocorrido — verificar {{cert-manager}} e forçar renovação}}</w:t>
      </w:r>
    </w:p>
    <w:p>
      <w:r>
        <w:pict>
          <v:rect style="width:0;height:1.5pt" o:hralign="center" o:hrstd="t" o:hr="t"/>
        </w:pict>
      </w:r>
    </w:p>
    <w:bookmarkEnd w:id="1155"/>
    <w:bookmarkEnd w:id="1156"/>
    <w:bookmarkStart w:id="1158" w:name="tarefas-de-manutenção"/>
    <w:p>
      <w:pPr>
        <w:pStyle w:val="Heading2"/>
      </w:pPr>
      <w:r>
        <w:t xml:space="preserve">6. Tarefas de manutenção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Tarefa</w:t>
            </w:r>
          </w:p>
        </w:tc>
        <w:tc>
          <w:tcPr/>
          <w:p>
            <w:pPr>
              <w:pStyle w:val="Compact"/>
            </w:pPr>
            <w:r>
              <w:t xml:space="preserve">Frequência</w:t>
            </w:r>
          </w:p>
        </w:tc>
        <w:tc>
          <w:tcPr/>
          <w:p>
            <w:pPr>
              <w:pStyle w:val="Compact"/>
            </w:pPr>
            <w:r>
              <w:t xml:space="preserve">Procedimento</w:t>
            </w:r>
          </w:p>
        </w:tc>
        <w:tc>
          <w:tcPr/>
          <w:p>
            <w:pPr>
              <w:pStyle w:val="Compact"/>
            </w:pPr>
            <w:r>
              <w:t xml:space="preserve">Responsável</w:t>
            </w:r>
          </w:p>
        </w:tc>
      </w:tr>
      <w:tr>
        <w:tc>
          <w:tcPr/>
          <w:p>
            <w:pPr>
              <w:pStyle w:val="Compact"/>
            </w:pPr>
            <w:r>
              <w:t xml:space="preserve">Verificar restauro de cópia de segurança</w:t>
            </w:r>
          </w:p>
        </w:tc>
        <w:tc>
          <w:tcPr/>
          <w:p>
            <w:pPr>
              <w:pStyle w:val="Compact"/>
            </w:pPr>
            <w:r>
              <w:t xml:space="preserve">{{Trimestral}}</w:t>
            </w:r>
          </w:p>
        </w:tc>
        <w:tc>
          <w:tcPr/>
          <w:p>
            <w:pPr>
              <w:pStyle w:val="Compact"/>
            </w:pPr>
            <w:hyperlink r:id="rId1157">
              <w:r>
                <w:rPr>
                  <w:rStyle w:val="Hyperlink"/>
                </w:rPr>
                <w:t xml:space="preserve">Cópia de segurança e DR</w:t>
              </w:r>
            </w:hyperlink>
          </w:p>
        </w:tc>
        <w:tc>
          <w:tcPr/>
          <w:p>
            <w:pPr>
              <w:pStyle w:val="Compact"/>
            </w:pPr>
            <w:r>
              <w:t xml:space="preserve">{{SRE}}</w:t>
            </w:r>
          </w:p>
        </w:tc>
      </w:tr>
      <w:tr>
        <w:tc>
          <w:tcPr/>
          <w:p>
            <w:pPr>
              <w:pStyle w:val="Compact"/>
            </w:pPr>
            <w:r>
              <w:t xml:space="preserve">Rodar credenciais</w:t>
            </w:r>
          </w:p>
        </w:tc>
        <w:tc>
          <w:tcPr/>
          <w:p>
            <w:pPr>
              <w:pStyle w:val="Compact"/>
            </w:pPr>
            <w:r>
              <w:t xml:space="preserve">{{90 dias}}</w:t>
            </w:r>
          </w:p>
        </w:tc>
        <w:tc>
          <w:tcPr/>
          <w:p>
            <w:pPr>
              <w:pStyle w:val="Compact"/>
            </w:pPr>
            <w:r>
              <w:t xml:space="preserve">4.7</w:t>
            </w:r>
          </w:p>
        </w:tc>
        <w:tc>
          <w:tcPr/>
          <w:p>
            <w:pPr>
              <w:pStyle w:val="Compact"/>
            </w:pPr>
            <w:r>
              <w:t xml:space="preserve">{{SRE}}</w:t>
            </w:r>
          </w:p>
        </w:tc>
      </w:tr>
      <w:tr>
        <w:tc>
          <w:tcPr/>
          <w:p>
            <w:pPr>
              <w:pStyle w:val="Compact"/>
            </w:pPr>
            <w:r>
              <w:t xml:space="preserve">Atualizar dependências</w:t>
            </w:r>
          </w:p>
        </w:tc>
        <w:tc>
          <w:tcPr/>
          <w:p>
            <w:pPr>
              <w:pStyle w:val="Compact"/>
            </w:pPr>
            <w:r>
              <w:t xml:space="preserve">{{Mensal}}</w:t>
            </w:r>
          </w:p>
        </w:tc>
        <w:tc>
          <w:tcPr/>
          <w:p>
            <w:pPr>
              <w:pStyle w:val="Compact"/>
            </w:pPr>
            <w:r>
              <w:t xml:space="preserve">{{…}}</w:t>
            </w:r>
          </w:p>
        </w:tc>
        <w:tc>
          <w:tcPr/>
          <w:p>
            <w:pPr>
              <w:pStyle w:val="Compact"/>
            </w:pPr>
            <w:r>
              <w:t xml:space="preserve">{{Equipa}}</w:t>
            </w:r>
          </w:p>
        </w:tc>
      </w:tr>
      <w:tr>
        <w:tc>
          <w:tcPr/>
          <w:p>
            <w:pPr>
              <w:pStyle w:val="Compact"/>
            </w:pPr>
            <w:r>
              <w:t xml:space="preserve">Arquivar dados antigos</w:t>
            </w:r>
          </w:p>
        </w:tc>
        <w:tc>
          <w:tcPr/>
          <w:p>
            <w:pPr>
              <w:pStyle w:val="Compact"/>
            </w:pPr>
            <w:r>
              <w:t xml:space="preserve">{{Mensal}}</w:t>
            </w:r>
          </w:p>
        </w:tc>
        <w:tc>
          <w:tcPr/>
          <w:p>
            <w:pPr>
              <w:pStyle w:val="Compact"/>
            </w:pPr>
            <w:r>
              <w:t xml:space="preserve">{{…}}</w:t>
            </w:r>
          </w:p>
        </w:tc>
        <w:tc>
          <w:tcPr/>
          <w:p>
            <w:pPr>
              <w:pStyle w:val="Compact"/>
            </w:pPr>
            <w:r>
              <w:t xml:space="preserve">{{Automático}}</w:t>
            </w:r>
          </w:p>
        </w:tc>
      </w:tr>
      <w:tr>
        <w:tc>
          <w:tcPr/>
          <w:p>
            <w:pPr>
              <w:pStyle w:val="Compact"/>
            </w:pPr>
            <w:r>
              <w:t xml:space="preserve">Rever alertas ruidosos</w:t>
            </w:r>
          </w:p>
        </w:tc>
        <w:tc>
          <w:tcPr/>
          <w:p>
            <w:pPr>
              <w:pStyle w:val="Compact"/>
            </w:pPr>
            <w:r>
              <w:t xml:space="preserve">{{Mensal}}</w:t>
            </w:r>
          </w:p>
        </w:tc>
        <w:tc>
          <w:tcPr/>
          <w:p>
            <w:pPr>
              <w:pStyle w:val="Compact"/>
            </w:pPr>
            <w:r>
              <w:t xml:space="preserve">{{…}}</w:t>
            </w:r>
          </w:p>
        </w:tc>
        <w:tc>
          <w:tcPr/>
          <w:p>
            <w:pPr>
              <w:pStyle w:val="Compact"/>
            </w:pPr>
            <w:r>
              <w:t xml:space="preserve">{{On-call}}</w:t>
            </w:r>
          </w:p>
        </w:tc>
      </w:tr>
      <w:tr>
        <w:tc>
          <w:tcPr/>
          <w:p>
            <w:pPr>
              <w:pStyle w:val="Compact"/>
            </w:pPr>
            <w:r>
              <w:t xml:space="preserve">Exercício de DR</w:t>
            </w:r>
          </w:p>
        </w:tc>
        <w:tc>
          <w:tcPr/>
          <w:p>
            <w:pPr>
              <w:pStyle w:val="Compact"/>
            </w:pPr>
            <w:r>
              <w:t xml:space="preserve">{{Semestral}}</w:t>
            </w:r>
          </w:p>
        </w:tc>
        <w:tc>
          <w:tcPr/>
          <w:p>
            <w:pPr>
              <w:pStyle w:val="Compact"/>
            </w:pPr>
            <w:hyperlink r:id="rId1157">
              <w:r>
                <w:rPr>
                  <w:rStyle w:val="Hyperlink"/>
                </w:rPr>
                <w:t xml:space="preserve">Cópia de segurança e DR</w:t>
              </w:r>
            </w:hyperlink>
          </w:p>
        </w:tc>
        <w:tc>
          <w:tcPr/>
          <w:p>
            <w:pPr>
              <w:pStyle w:val="Compact"/>
            </w:pPr>
            <w:r>
              <w:t xml:space="preserve">{{SRE}}</w:t>
            </w:r>
          </w:p>
        </w:tc>
      </w:tr>
    </w:tbl>
    <w:p>
      <w:r>
        <w:pict>
          <v:rect style="width:0;height:1.5pt" o:hralign="center" o:hrstd="t" o:hr="t"/>
        </w:pict>
      </w:r>
    </w:p>
    <w:bookmarkEnd w:id="1158"/>
    <w:bookmarkStart w:id="1159" w:name="escalonamento"/>
    <w:p>
      <w:pPr>
        <w:pStyle w:val="Heading2"/>
      </w:pPr>
      <w:r>
        <w:t xml:space="preserve">7. Escalonamento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Nível</w:t>
            </w:r>
          </w:p>
        </w:tc>
        <w:tc>
          <w:tcPr/>
          <w:p>
            <w:pPr>
              <w:pStyle w:val="Compact"/>
            </w:pPr>
            <w:r>
              <w:t xml:space="preserve">Quem</w:t>
            </w:r>
          </w:p>
        </w:tc>
        <w:tc>
          <w:tcPr/>
          <w:p>
            <w:pPr>
              <w:pStyle w:val="Compact"/>
            </w:pPr>
            <w:r>
              <w:t xml:space="preserve">Quando</w:t>
            </w:r>
          </w:p>
        </w:tc>
        <w:tc>
          <w:tcPr/>
          <w:p>
            <w:pPr>
              <w:pStyle w:val="Compact"/>
            </w:pPr>
            <w:r>
              <w:t xml:space="preserve">Contacto</w:t>
            </w:r>
          </w:p>
        </w:tc>
      </w:tr>
      <w:tr>
        <w:tc>
          <w:tcPr/>
          <w:p>
            <w:pPr>
              <w:pStyle w:val="Compact"/>
            </w:pPr>
            <w:r>
              <w:t xml:space="preserve">L1</w:t>
            </w:r>
          </w:p>
        </w:tc>
        <w:tc>
          <w:tcPr/>
          <w:p>
            <w:pPr>
              <w:pStyle w:val="Compact"/>
            </w:pPr>
            <w:r>
              <w:t xml:space="preserve">On-call</w:t>
            </w:r>
          </w:p>
        </w:tc>
        <w:tc>
          <w:tcPr/>
          <w:p>
            <w:pPr>
              <w:pStyle w:val="Compact"/>
            </w:pPr>
            <w:r>
              <w:t xml:space="preserve">Todos os alertas</w:t>
            </w:r>
          </w:p>
        </w:tc>
        <w:tc>
          <w:tcPr/>
          <w:p>
            <w:pPr>
              <w:pStyle w:val="Compact"/>
            </w:pPr>
            <w:r>
              <w:t xml:space="preserve">{{…}}</w:t>
            </w:r>
          </w:p>
        </w:tc>
      </w:tr>
      <w:tr>
        <w:tc>
          <w:tcPr/>
          <w:p>
            <w:pPr>
              <w:pStyle w:val="Compact"/>
            </w:pPr>
            <w:r>
              <w:t xml:space="preserve">L2</w:t>
            </w:r>
          </w:p>
        </w:tc>
        <w:tc>
          <w:tcPr/>
          <w:p>
            <w:pPr>
              <w:pStyle w:val="Compact"/>
            </w:pPr>
            <w:r>
              <w:t xml:space="preserve">{{Equipa do serviço}}</w:t>
            </w:r>
          </w:p>
        </w:tc>
        <w:tc>
          <w:tcPr/>
          <w:p>
            <w:pPr>
              <w:pStyle w:val="Compact"/>
            </w:pPr>
            <w:r>
              <w:t xml:space="preserve">Não resolvido em 30 min</w:t>
            </w:r>
          </w:p>
        </w:tc>
        <w:tc>
          <w:tcPr/>
          <w:p>
            <w:pPr>
              <w:pStyle w:val="Compact"/>
            </w:pPr>
            <w:r>
              <w:t xml:space="preserve">{{…}}</w:t>
            </w:r>
          </w:p>
        </w:tc>
      </w:tr>
      <w:tr>
        <w:tc>
          <w:tcPr/>
          <w:p>
            <w:pPr>
              <w:pStyle w:val="Compact"/>
            </w:pPr>
            <w:r>
              <w:t xml:space="preserve">L3</w:t>
            </w:r>
          </w:p>
        </w:tc>
        <w:tc>
          <w:tcPr/>
          <w:p>
            <w:pPr>
              <w:pStyle w:val="Compact"/>
            </w:pPr>
            <w:r>
              <w:t xml:space="preserve">{{Arquiteto / responsável técnico}}</w:t>
            </w:r>
          </w:p>
        </w:tc>
        <w:tc>
          <w:tcPr/>
          <w:p>
            <w:pPr>
              <w:pStyle w:val="Compact"/>
            </w:pPr>
            <w:r>
              <w:t xml:space="preserve">Não resolvido em 1 h, ou P1 com impacto de dados</w:t>
            </w:r>
          </w:p>
        </w:tc>
        <w:tc>
          <w:tcPr/>
          <w:p>
            <w:pPr>
              <w:pStyle w:val="Compact"/>
            </w:pPr>
            <w:r>
              <w:t xml:space="preserve">{{…}}</w:t>
            </w:r>
          </w:p>
        </w:tc>
      </w:tr>
      <w:tr>
        <w:tc>
          <w:tcPr/>
          <w:p>
            <w:pPr>
              <w:pStyle w:val="Compact"/>
            </w:pPr>
            <w:r>
              <w:t xml:space="preserve">Gestão</w:t>
            </w:r>
          </w:p>
        </w:tc>
        <w:tc>
          <w:tcPr/>
          <w:p>
            <w:pPr>
              <w:pStyle w:val="Compact"/>
            </w:pPr>
            <w:r>
              <w:t xml:space="preserve">{{…}}</w:t>
            </w:r>
          </w:p>
        </w:tc>
        <w:tc>
          <w:tcPr/>
          <w:p>
            <w:pPr>
              <w:pStyle w:val="Compact"/>
            </w:pPr>
            <w:r>
              <w:t xml:space="preserve">P1 &gt; 1 h, ou impacto em clientes externos</w:t>
            </w:r>
          </w:p>
        </w:tc>
        <w:tc>
          <w:tcPr/>
          <w:p>
            <w:pPr>
              <w:pStyle w:val="Compact"/>
            </w:pPr>
            <w:r>
              <w:t xml:space="preserve">{{…}}</w:t>
            </w:r>
          </w:p>
        </w:tc>
      </w:tr>
      <w:tr>
        <w:tc>
          <w:tcPr/>
          <w:p>
            <w:pPr>
              <w:pStyle w:val="Compact"/>
            </w:pPr>
            <w:r>
              <w:t xml:space="preserve">Fornecedor</w:t>
            </w:r>
          </w:p>
        </w:tc>
        <w:tc>
          <w:tcPr/>
          <w:p>
            <w:pPr>
              <w:pStyle w:val="Compact"/>
            </w:pPr>
            <w:r>
              <w:t xml:space="preserve">{{…}}</w:t>
            </w:r>
          </w:p>
        </w:tc>
        <w:tc>
          <w:tcPr/>
          <w:p>
            <w:pPr>
              <w:pStyle w:val="Compact"/>
            </w:pPr>
            <w:r>
              <w:t xml:space="preserve">Causa confirmada em sistema externo</w:t>
            </w:r>
          </w:p>
        </w:tc>
        <w:tc>
          <w:tcPr/>
          <w:p>
            <w:pPr>
              <w:pStyle w:val="Compact"/>
            </w:pPr>
            <w:r>
              <w:t xml:space="preserve">{{n.º de contrato}}</w:t>
            </w:r>
          </w:p>
        </w:tc>
      </w:tr>
    </w:tbl>
    <w:p>
      <w:r>
        <w:pict>
          <v:rect style="width:0;height:1.5pt" o:hralign="center" o:hrstd="t" o:hr="t"/>
        </w:pict>
      </w:r>
    </w:p>
    <w:bookmarkEnd w:id="1159"/>
    <w:bookmarkStart w:id="1160" w:name="o-que-não-fazer"/>
    <w:p>
      <w:pPr>
        <w:pStyle w:val="Heading2"/>
      </w:pPr>
      <w:r>
        <w:t xml:space="preserve">8. O que</w:t>
      </w:r>
      <w:r>
        <w:t xml:space="preserve"> </w:t>
      </w:r>
      <w:r>
        <w:rPr>
          <w:b/>
          <w:bCs/>
        </w:rPr>
        <w:t xml:space="preserve">não</w:t>
      </w:r>
      <w:r>
        <w:t xml:space="preserve"> </w:t>
      </w:r>
      <w:r>
        <w:t xml:space="preserve">fazer</w:t>
      </w:r>
    </w:p>
    <w:p>
      <w:pPr>
        <w:pStyle w:val="Compact"/>
        <w:numPr>
          <w:ilvl w:val="0"/>
          <w:numId w:val="1274"/>
        </w:numPr>
      </w:pPr>
      <w:r>
        <w:t xml:space="preserve">❌ Executar</w:t>
      </w:r>
      <w:r>
        <w:t xml:space="preserve"> </w:t>
      </w:r>
      <w:r>
        <w:rPr>
          <w:rStyle w:val="VerbatimChar"/>
        </w:rPr>
        <w:t xml:space="preserve">UPDATE</w:t>
      </w:r>
      <w:r>
        <w:t xml:space="preserve">/</w:t>
      </w:r>
      <w:r>
        <w:rPr>
          <w:rStyle w:val="VerbatimChar"/>
        </w:rPr>
        <w:t xml:space="preserve">DELETE</w:t>
      </w:r>
      <w:r>
        <w:t xml:space="preserve"> </w:t>
      </w:r>
      <w:r>
        <w:t xml:space="preserve">em produção sem</w:t>
      </w:r>
      <w:r>
        <w:t xml:space="preserve"> </w:t>
      </w:r>
      <w:r>
        <w:rPr>
          <w:rStyle w:val="VerbatimChar"/>
        </w:rPr>
        <w:t xml:space="preserve">WHERE</w:t>
      </w:r>
      <w:r>
        <w:t xml:space="preserve"> </w:t>
      </w:r>
      <w:r>
        <w:t xml:space="preserve">verificado num</w:t>
      </w:r>
      <w:r>
        <w:t xml:space="preserve"> </w:t>
      </w:r>
      <w:r>
        <w:rPr>
          <w:rStyle w:val="VerbatimChar"/>
        </w:rPr>
        <w:t xml:space="preserve">SELECT</w:t>
      </w:r>
      <w:r>
        <w:t xml:space="preserve"> </w:t>
      </w:r>
      <w:r>
        <w:t xml:space="preserve">primeiro</w:t>
      </w:r>
    </w:p>
    <w:p>
      <w:pPr>
        <w:pStyle w:val="Compact"/>
        <w:numPr>
          <w:ilvl w:val="0"/>
          <w:numId w:val="1274"/>
        </w:numPr>
      </w:pPr>
      <w:r>
        <w:t xml:space="preserve">❌ Reiniciar a base de dados para</w:t>
      </w:r>
      <w:r>
        <w:t xml:space="preserve"> </w:t>
      </w:r>
      <w:r>
        <w:t xml:space="preserve">“ver se resolve”</w:t>
      </w:r>
    </w:p>
    <w:p>
      <w:pPr>
        <w:pStyle w:val="Compact"/>
        <w:numPr>
          <w:ilvl w:val="0"/>
          <w:numId w:val="1274"/>
        </w:numPr>
      </w:pPr>
      <w:r>
        <w:t xml:space="preserve">❌ Aplicar um fix diretamente em produção sem passar pelo pipeline</w:t>
      </w:r>
    </w:p>
    <w:p>
      <w:pPr>
        <w:pStyle w:val="Compact"/>
        <w:numPr>
          <w:ilvl w:val="0"/>
          <w:numId w:val="1274"/>
        </w:numPr>
      </w:pPr>
      <w:r>
        <w:t xml:space="preserve">❌ Limpar toda a cache em hora de pico</w:t>
      </w:r>
    </w:p>
    <w:p>
      <w:pPr>
        <w:pStyle w:val="Compact"/>
        <w:numPr>
          <w:ilvl w:val="0"/>
          <w:numId w:val="1274"/>
        </w:numPr>
      </w:pPr>
      <w:r>
        <w:t xml:space="preserve">❌ Reprocessar a DLQ antes de corrigir a causa</w:t>
      </w:r>
    </w:p>
    <w:p>
      <w:pPr>
        <w:pStyle w:val="Compact"/>
        <w:numPr>
          <w:ilvl w:val="0"/>
          <w:numId w:val="1274"/>
        </w:numPr>
      </w:pPr>
      <w:r>
        <w:t xml:space="preserve">❌ Silenciar um alerta sem abrir issue</w:t>
      </w:r>
    </w:p>
    <w:p>
      <w:pPr>
        <w:pStyle w:val="Compact"/>
        <w:numPr>
          <w:ilvl w:val="0"/>
          <w:numId w:val="1274"/>
        </w:numPr>
      </w:pPr>
      <w:r>
        <w:t xml:space="preserve">❌ Investigar sozinho um P1 durante mais de 30 min — escala</w:t>
      </w:r>
    </w:p>
    <w:p>
      <w:r>
        <w:br w:type="page"/>
      </w:r>
    </w:p>
    <w:bookmarkEnd w:id="1160"/>
    <w:bookmarkEnd w:id="1161"/>
    <w:bookmarkStart w:id="1172" w:name="gestão-de-incidentes-e-análise-posterior"/>
    <w:p>
      <w:pPr>
        <w:pStyle w:val="Heading1"/>
      </w:pPr>
      <w:r>
        <w:t xml:space="preserve">Gestão de Incidentes e Análise Posterior</w:t>
      </w:r>
    </w:p>
    <w:p>
      <w:pPr>
        <w:pStyle w:val="FirstParagraph"/>
      </w:pPr>
      <w:r>
        <w:rPr>
          <w:i/>
          <w:iCs/>
        </w:rPr>
        <w:t xml:space="preserve">(ficheiro:</w:t>
      </w:r>
      <w:r>
        <w:rPr>
          <w:i/>
          <w:iCs/>
        </w:rPr>
        <w:t xml:space="preserve"> </w:t>
      </w:r>
      <w:r>
        <w:rPr>
          <w:rStyle w:val="VerbatimChar"/>
          <w:i/>
          <w:iCs/>
        </w:rPr>
        <w:t xml:space="preserve">06-operacao/03-incidentes-e-analise-posterior.md</w:t>
      </w:r>
      <w:r>
        <w:rPr>
          <w:i/>
          <w:iCs/>
        </w:rPr>
        <w:t xml:space="preserve">)</w:t>
      </w:r>
    </w:p>
    <w:p>
      <w:r>
        <w:pict>
          <v:rect style="width:0;height:1.5pt" o:hralign="center" o:hrstd="t" o:hr="t"/>
        </w:pict>
      </w:r>
    </w:p>
    <w:bookmarkStart w:id="1170" w:name="parte-1-durante-o-incidente"/>
    <w:p>
      <w:pPr>
        <w:pStyle w:val="Heading2"/>
      </w:pPr>
      <w:r>
        <w:t xml:space="preserve">Parte 1 — Durante o incidente</w:t>
      </w:r>
    </w:p>
    <w:bookmarkStart w:id="1162" w:name="níveis-de-gravidade"/>
    <w:p>
      <w:pPr>
        <w:pStyle w:val="Heading3"/>
      </w:pPr>
      <w:r>
        <w:t xml:space="preserve">1.1 Níveis de gravidade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Nível</w:t>
            </w:r>
          </w:p>
        </w:tc>
        <w:tc>
          <w:tcPr/>
          <w:p>
            <w:pPr>
              <w:pStyle w:val="Compact"/>
            </w:pPr>
            <w:r>
              <w:t xml:space="preserve">Definição</w:t>
            </w:r>
          </w:p>
        </w:tc>
        <w:tc>
          <w:tcPr/>
          <w:p>
            <w:pPr>
              <w:pStyle w:val="Compact"/>
            </w:pPr>
            <w:r>
              <w:t xml:space="preserve">Exemplos</w:t>
            </w:r>
          </w:p>
        </w:tc>
        <w:tc>
          <w:tcPr/>
          <w:p>
            <w:pPr>
              <w:pStyle w:val="Compact"/>
            </w:pPr>
            <w:r>
              <w:t xml:space="preserve">Resposta</w:t>
            </w:r>
          </w:p>
        </w:tc>
        <w:tc>
          <w:tcPr/>
          <w:p>
            <w:pPr>
              <w:pStyle w:val="Compact"/>
            </w:pPr>
            <w:r>
              <w:t xml:space="preserve">Comunicação</w:t>
            </w:r>
          </w:p>
        </w:tc>
      </w:tr>
      <w:tr>
        <w:tc>
          <w:tcPr/>
          <w:p>
            <w:pPr>
              <w:pStyle w:val="Compact"/>
            </w:pPr>
            <w:r>
              <w:rPr>
                <w:b/>
                <w:bCs/>
              </w:rPr>
              <w:t xml:space="preserve">P1</w:t>
            </w:r>
          </w:p>
        </w:tc>
        <w:tc>
          <w:tcPr/>
          <w:p>
            <w:pPr>
              <w:pStyle w:val="Compact"/>
            </w:pPr>
            <w:r>
              <w:t xml:space="preserve">Serviço indisponível ou perda/corrupção de dados</w:t>
            </w:r>
          </w:p>
        </w:tc>
        <w:tc>
          <w:tcPr/>
          <w:p>
            <w:pPr>
              <w:pStyle w:val="Compact"/>
            </w:pPr>
            <w:r>
              <w:t xml:space="preserve">Sistema em baixo; dados de clientes expostos</w:t>
            </w:r>
          </w:p>
        </w:tc>
        <w:tc>
          <w:tcPr/>
          <w:p>
            <w:pPr>
              <w:pStyle w:val="Compact"/>
            </w:pPr>
            <w:r>
              <w:t xml:space="preserve">Imediata, 24/7</w:t>
            </w:r>
          </w:p>
        </w:tc>
        <w:tc>
          <w:tcPr/>
          <w:p>
            <w:pPr>
              <w:pStyle w:val="Compact"/>
            </w:pPr>
            <w:r>
              <w:t xml:space="preserve">Cliente + gestão em ≤ 30 min</w:t>
            </w:r>
          </w:p>
        </w:tc>
      </w:tr>
      <w:tr>
        <w:tc>
          <w:tcPr/>
          <w:p>
            <w:pPr>
              <w:pStyle w:val="Compact"/>
            </w:pPr>
            <w:r>
              <w:rPr>
                <w:b/>
                <w:bCs/>
              </w:rPr>
              <w:t xml:space="preserve">P2</w:t>
            </w:r>
          </w:p>
        </w:tc>
        <w:tc>
          <w:tcPr/>
          <w:p>
            <w:pPr>
              <w:pStyle w:val="Compact"/>
            </w:pPr>
            <w:r>
              <w:t xml:space="preserve">Funcionalidade principal degradada, sem alternativa</w:t>
            </w:r>
          </w:p>
        </w:tc>
        <w:tc>
          <w:tcPr/>
          <w:p>
            <w:pPr>
              <w:pStyle w:val="Compact"/>
            </w:pPr>
            <w:r>
              <w:t xml:space="preserve">Não é possível criar encomendas</w:t>
            </w:r>
          </w:p>
        </w:tc>
        <w:tc>
          <w:tcPr/>
          <w:p>
            <w:pPr>
              <w:pStyle w:val="Compact"/>
            </w:pPr>
            <w:r>
              <w:t xml:space="preserve">≤ 30 min, horário alargado</w:t>
            </w:r>
          </w:p>
        </w:tc>
        <w:tc>
          <w:tcPr/>
          <w:p>
            <w:pPr>
              <w:pStyle w:val="Compact"/>
            </w:pPr>
            <w:r>
              <w:t xml:space="preserve">Estado público em ≤ 1 h</w:t>
            </w:r>
          </w:p>
        </w:tc>
      </w:tr>
      <w:tr>
        <w:tc>
          <w:tcPr/>
          <w:p>
            <w:pPr>
              <w:pStyle w:val="Compact"/>
            </w:pPr>
            <w:r>
              <w:rPr>
                <w:b/>
                <w:bCs/>
              </w:rPr>
              <w:t xml:space="preserve">P3</w:t>
            </w:r>
          </w:p>
        </w:tc>
        <w:tc>
          <w:tcPr/>
          <w:p>
            <w:pPr>
              <w:pStyle w:val="Compact"/>
            </w:pPr>
            <w:r>
              <w:t xml:space="preserve">Funcionalidade secundária afetada, com alternativa</w:t>
            </w:r>
          </w:p>
        </w:tc>
        <w:tc>
          <w:tcPr/>
          <w:p>
            <w:pPr>
              <w:pStyle w:val="Compact"/>
            </w:pPr>
            <w:r>
              <w:t xml:space="preserve">Relatórios lentos</w:t>
            </w:r>
          </w:p>
        </w:tc>
        <w:tc>
          <w:tcPr/>
          <w:p>
            <w:pPr>
              <w:pStyle w:val="Compact"/>
            </w:pPr>
            <w:r>
              <w:t xml:space="preserve">Próximo dia útil</w:t>
            </w:r>
          </w:p>
        </w:tc>
        <w:tc>
          <w:tcPr/>
          <w:p>
            <w:pPr>
              <w:pStyle w:val="Compact"/>
            </w:pPr>
            <w:r>
              <w:t xml:space="preserve">Interna</w:t>
            </w:r>
          </w:p>
        </w:tc>
      </w:tr>
      <w:tr>
        <w:tc>
          <w:tcPr/>
          <w:p>
            <w:pPr>
              <w:pStyle w:val="Compact"/>
            </w:pPr>
            <w:r>
              <w:rPr>
                <w:b/>
                <w:bCs/>
              </w:rPr>
              <w:t xml:space="preserve">P4</w:t>
            </w:r>
          </w:p>
        </w:tc>
        <w:tc>
          <w:tcPr/>
          <w:p>
            <w:pPr>
              <w:pStyle w:val="Compact"/>
            </w:pPr>
            <w:r>
              <w:t xml:space="preserve">Impacto mínimo</w:t>
            </w:r>
          </w:p>
        </w:tc>
        <w:tc>
          <w:tcPr/>
          <w:p>
            <w:pPr>
              <w:pStyle w:val="Compact"/>
            </w:pPr>
            <w:r>
              <w:t xml:space="preserve">Erro cosmético</w:t>
            </w:r>
          </w:p>
        </w:tc>
        <w:tc>
          <w:tcPr/>
          <w:p>
            <w:pPr>
              <w:pStyle w:val="Compact"/>
            </w:pPr>
            <w:r>
              <w:t xml:space="preserve">Backlog</w:t>
            </w:r>
          </w:p>
        </w:tc>
        <w:tc>
          <w:tcPr/>
          <w:p>
            <w:pPr>
              <w:pStyle w:val="Compact"/>
            </w:pPr>
            <w:r>
              <w:t xml:space="preserve">Nenhuma</w:t>
            </w:r>
          </w:p>
        </w:tc>
      </w:tr>
    </w:tbl>
    <w:bookmarkEnd w:id="1162"/>
    <w:bookmarkStart w:id="1163" w:name="papéis-1"/>
    <w:p>
      <w:pPr>
        <w:pStyle w:val="Heading3"/>
      </w:pPr>
      <w:r>
        <w:t xml:space="preserve">1.2 Papéis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Papel</w:t>
            </w:r>
          </w:p>
        </w:tc>
        <w:tc>
          <w:tcPr/>
          <w:p>
            <w:pPr>
              <w:pStyle w:val="Compact"/>
            </w:pPr>
            <w:r>
              <w:t xml:space="preserve">Responsabilidade</w:t>
            </w:r>
          </w:p>
        </w:tc>
        <w:tc>
          <w:tcPr/>
          <w:p>
            <w:pPr>
              <w:pStyle w:val="Compact"/>
            </w:pPr>
            <w:r>
              <w:rPr>
                <w:b/>
                <w:bCs/>
              </w:rPr>
              <w:t xml:space="preserve">Não</w:t>
            </w:r>
            <w:r>
              <w:t xml:space="preserve"> </w:t>
            </w:r>
            <w:r>
              <w:t xml:space="preserve">faz</w:t>
            </w:r>
          </w:p>
        </w:tc>
      </w:tr>
      <w:tr>
        <w:tc>
          <w:tcPr/>
          <w:p>
            <w:pPr>
              <w:pStyle w:val="Compact"/>
            </w:pPr>
            <w:r>
              <w:rPr>
                <w:b/>
                <w:bCs/>
              </w:rPr>
              <w:t xml:space="preserve">Comandante do Incidente (IC)</w:t>
            </w:r>
          </w:p>
        </w:tc>
        <w:tc>
          <w:tcPr/>
          <w:p>
            <w:pPr>
              <w:pStyle w:val="Compact"/>
            </w:pPr>
            <w:r>
              <w:t xml:space="preserve">Coordena, decide, mantém a visão global</w:t>
            </w:r>
          </w:p>
        </w:tc>
        <w:tc>
          <w:tcPr/>
          <w:p>
            <w:pPr>
              <w:pStyle w:val="Compact"/>
            </w:pPr>
            <w:r>
              <w:t xml:space="preserve">Não põe as mãos no teclado</w:t>
            </w:r>
          </w:p>
        </w:tc>
      </w:tr>
      <w:tr>
        <w:tc>
          <w:tcPr/>
          <w:p>
            <w:pPr>
              <w:pStyle w:val="Compact"/>
            </w:pPr>
            <w:r>
              <w:rPr>
                <w:b/>
                <w:bCs/>
              </w:rPr>
              <w:t xml:space="preserve">Operações</w:t>
            </w:r>
          </w:p>
        </w:tc>
        <w:tc>
          <w:tcPr/>
          <w:p>
            <w:pPr>
              <w:pStyle w:val="Compact"/>
            </w:pPr>
            <w:r>
              <w:t xml:space="preserve">Investiga e aplica correções</w:t>
            </w:r>
          </w:p>
        </w:tc>
        <w:tc>
          <w:tcPr/>
          <w:p>
            <w:pPr>
              <w:pStyle w:val="Compact"/>
            </w:pPr>
            <w:r>
              <w:t xml:space="preserve">Não comunica externamente</w:t>
            </w:r>
          </w:p>
        </w:tc>
      </w:tr>
      <w:tr>
        <w:tc>
          <w:tcPr/>
          <w:p>
            <w:pPr>
              <w:pStyle w:val="Compact"/>
            </w:pPr>
            <w:r>
              <w:rPr>
                <w:b/>
                <w:bCs/>
              </w:rPr>
              <w:t xml:space="preserve">Comunicações</w:t>
            </w:r>
          </w:p>
        </w:tc>
        <w:tc>
          <w:tcPr/>
          <w:p>
            <w:pPr>
              <w:pStyle w:val="Compact"/>
            </w:pPr>
            <w:r>
              <w:t xml:space="preserve">Atualiza partes interessadas e página de estado</w:t>
            </w:r>
          </w:p>
        </w:tc>
        <w:tc>
          <w:tcPr/>
          <w:p>
            <w:pPr>
              <w:pStyle w:val="Compact"/>
            </w:pPr>
            <w:r>
              <w:t xml:space="preserve">Não investiga</w:t>
            </w:r>
          </w:p>
        </w:tc>
      </w:tr>
      <w:tr>
        <w:tc>
          <w:tcPr/>
          <w:p>
            <w:pPr>
              <w:pStyle w:val="Compact"/>
            </w:pPr>
            <w:r>
              <w:rPr>
                <w:b/>
                <w:bCs/>
              </w:rPr>
              <w:t xml:space="preserve">Escriba</w:t>
            </w:r>
          </w:p>
        </w:tc>
        <w:tc>
          <w:tcPr/>
          <w:p>
            <w:pPr>
              <w:pStyle w:val="Compact"/>
            </w:pPr>
            <w:r>
              <w:t xml:space="preserve">Regista cronologia com horas</w:t>
            </w:r>
          </w:p>
        </w:tc>
        <w:tc>
          <w:tcPr/>
          <w:p>
            <w:pPr>
              <w:pStyle w:val="Compact"/>
            </w:pPr>
            <w:r>
              <w:t xml:space="preserve">Não decide</w:t>
            </w:r>
          </w:p>
        </w:tc>
      </w:tr>
    </w:tbl>
    <w:p>
      <w:pPr>
        <w:pStyle w:val="BlockText"/>
      </w:pPr>
      <w:r>
        <w:t xml:space="preserve">Em incidentes pequenos, uma pessoa pode acumular papéis — mas o papel de IC deve ser</w:t>
      </w:r>
      <w:r>
        <w:t xml:space="preserve"> </w:t>
      </w:r>
      <w:r>
        <w:rPr>
          <w:b/>
          <w:bCs/>
        </w:rPr>
        <w:t xml:space="preserve">declarado explicitamente</w:t>
      </w:r>
      <w:r>
        <w:t xml:space="preserve">:</w:t>
      </w:r>
      <w:r>
        <w:t xml:space="preserve"> </w:t>
      </w:r>
      <w:r>
        <w:t xml:space="preserve">“Eu sou o IC deste incidente.”</w:t>
      </w:r>
    </w:p>
    <w:bookmarkEnd w:id="1163"/>
    <w:bookmarkStart w:id="1167" w:name="fluxo-1"/>
    <w:p>
      <w:pPr>
        <w:pStyle w:val="Heading3"/>
      </w:pPr>
      <w:r>
        <w:t xml:space="preserve">1.3 Fluxo</w:t>
      </w:r>
    </w:p>
    <w:p>
      <w:pPr>
        <w:pStyle w:val="FirstParagraph"/>
      </w:pPr>
      <w:r>
        <w:drawing>
          <wp:inline>
            <wp:extent cx="3250799" cy="7919418"/>
            <wp:effectExtent b="0" l="0" r="0" t="0"/>
            <wp:docPr descr="" title="" id="1165" name="Picture"/>
            <a:graphic>
              <a:graphicData uri="http://schemas.openxmlformats.org/drawingml/2006/picture">
                <pic:pic>
                  <pic:nvPicPr>
                    <pic:cNvPr descr="d61-out-1.png" id="1166" name="Picture"/>
                    <pic:cNvPicPr>
                      <a:picLocks noChangeArrowheads="1" noChangeAspect="1"/>
                    </pic:cNvPicPr>
                  </pic:nvPicPr>
                  <pic:blipFill>
                    <a:blip r:embed="rId1164"/>
                    <a:stretch>
                      <a:fillRect/>
                    </a:stretch>
                  </pic:blipFill>
                  <pic:spPr bwMode="auto">
                    <a:xfrm>
                      <a:off x="0" y="0"/>
                      <a:ext cx="3250799" cy="7919418"/>
                    </a:xfrm>
                    <a:prstGeom prst="rect">
                      <a:avLst/>
                    </a:prstGeom>
                    <a:noFill/>
                    <a:ln w="9525">
                      <a:noFill/>
                      <a:headEnd/>
                      <a:tailEnd/>
                    </a:ln>
                  </pic:spPr>
                </pic:pic>
              </a:graphicData>
            </a:graphic>
          </wp:inline>
        </w:drawing>
      </w:r>
    </w:p>
    <w:bookmarkEnd w:id="1167"/>
    <w:bookmarkStart w:id="1168" w:name="prioridades-durante-o-incidente"/>
    <w:p>
      <w:pPr>
        <w:pStyle w:val="Heading3"/>
      </w:pPr>
      <w:r>
        <w:t xml:space="preserve">1.4 Prioridades durante o incidente</w:t>
      </w:r>
    </w:p>
    <w:p>
      <w:pPr>
        <w:pStyle w:val="Compact"/>
        <w:numPr>
          <w:ilvl w:val="0"/>
          <w:numId w:val="1275"/>
        </w:numPr>
      </w:pPr>
      <w:r>
        <w:rPr>
          <w:b/>
          <w:bCs/>
        </w:rPr>
        <w:t xml:space="preserve">Parar a hemorragia</w:t>
      </w:r>
      <w:r>
        <w:t xml:space="preserve"> </w:t>
      </w:r>
      <w:r>
        <w:t xml:space="preserve">— restabelecer o serviço. Rollback, feature flag, escalar. A causa raiz vem depois.</w:t>
      </w:r>
    </w:p>
    <w:p>
      <w:pPr>
        <w:pStyle w:val="Compact"/>
        <w:numPr>
          <w:ilvl w:val="0"/>
          <w:numId w:val="1275"/>
        </w:numPr>
      </w:pPr>
      <w:r>
        <w:rPr>
          <w:b/>
          <w:bCs/>
        </w:rPr>
        <w:t xml:space="preserve">Preservar evidência</w:t>
      </w:r>
      <w:r>
        <w:t xml:space="preserve"> </w:t>
      </w:r>
      <w:r>
        <w:t xml:space="preserve">— antes de reiniciar, capturar registos, métricas,</w:t>
      </w:r>
      <w:r>
        <w:t xml:space="preserve"> </w:t>
      </w:r>
      <w:r>
        <w:rPr>
          <w:i/>
          <w:iCs/>
        </w:rPr>
        <w:t xml:space="preserve">dumps</w:t>
      </w:r>
      <w:r>
        <w:t xml:space="preserve">. Um reinício apaga o rasto.</w:t>
      </w:r>
    </w:p>
    <w:p>
      <w:pPr>
        <w:pStyle w:val="Compact"/>
        <w:numPr>
          <w:ilvl w:val="0"/>
          <w:numId w:val="1275"/>
        </w:numPr>
      </w:pPr>
      <w:r>
        <w:rPr>
          <w:b/>
          <w:bCs/>
        </w:rPr>
        <w:t xml:space="preserve">Comunicar cedo e com frequência</w:t>
      </w:r>
      <w:r>
        <w:t xml:space="preserve"> </w:t>
      </w:r>
      <w:r>
        <w:t xml:space="preserve">— atualizações a cada {{30 min}} mesmo que sejam</w:t>
      </w:r>
      <w:r>
        <w:t xml:space="preserve"> </w:t>
      </w:r>
      <w:r>
        <w:t xml:space="preserve">“ainda a investigar”</w:t>
      </w:r>
      <w:r>
        <w:t xml:space="preserve">.</w:t>
      </w:r>
    </w:p>
    <w:p>
      <w:pPr>
        <w:pStyle w:val="Compact"/>
        <w:numPr>
          <w:ilvl w:val="0"/>
          <w:numId w:val="1275"/>
        </w:numPr>
      </w:pPr>
      <w:r>
        <w:rPr>
          <w:b/>
          <w:bCs/>
        </w:rPr>
        <w:t xml:space="preserve">Não culpar</w:t>
      </w:r>
      <w:r>
        <w:t xml:space="preserve"> </w:t>
      </w:r>
      <w:r>
        <w:t xml:space="preserve">— durante o incidente só importa o próximo passo.</w:t>
      </w:r>
    </w:p>
    <w:bookmarkEnd w:id="1168"/>
    <w:bookmarkStart w:id="1169" w:name="modelos-de-comunicação"/>
    <w:p>
      <w:pPr>
        <w:pStyle w:val="Heading3"/>
      </w:pPr>
      <w:r>
        <w:t xml:space="preserve">1.5 Modelos de comunicação</w:t>
      </w:r>
    </w:p>
    <w:p>
      <w:pPr>
        <w:pStyle w:val="FirstParagraph"/>
      </w:pPr>
      <w:r>
        <w:rPr>
          <w:b/>
          <w:bCs/>
        </w:rPr>
        <w:t xml:space="preserve">Inicial</w:t>
      </w:r>
    </w:p>
    <w:p>
      <w:pPr>
        <w:pStyle w:val="SourceCode"/>
      </w:pPr>
      <w:r>
        <w:rPr>
          <w:rStyle w:val="VerbatimChar"/>
        </w:rPr>
        <w:t xml:space="preserve">🔴 INCIDENTE {{P1}} — {{título curto}}</w:t>
      </w:r>
      <w:r>
        <w:br/>
      </w:r>
      <w:r>
        <w:rPr>
          <w:rStyle w:val="VerbatimChar"/>
        </w:rPr>
        <w:t xml:space="preserve">Início: {{HH:MM}} · IC: {{nome}}</w:t>
      </w:r>
      <w:r>
        <w:br/>
      </w:r>
      <w:r>
        <w:rPr>
          <w:rStyle w:val="VerbatimChar"/>
        </w:rPr>
        <w:t xml:space="preserve">Impacto: {{o que os utilizadores não conseguem fazer}}</w:t>
      </w:r>
      <w:r>
        <w:br/>
      </w:r>
      <w:r>
        <w:rPr>
          <w:rStyle w:val="VerbatimChar"/>
        </w:rPr>
        <w:t xml:space="preserve">Estado: A investigar</w:t>
      </w:r>
      <w:r>
        <w:br/>
      </w:r>
      <w:r>
        <w:rPr>
          <w:rStyle w:val="VerbatimChar"/>
        </w:rPr>
        <w:t xml:space="preserve">Próxima atualização: {{HH:MM}}</w:t>
      </w:r>
      <w:r>
        <w:br/>
      </w:r>
      <w:r>
        <w:rPr>
          <w:rStyle w:val="VerbatimChar"/>
        </w:rPr>
        <w:t xml:space="preserve">Canal: {{#inc-...}}</w:t>
      </w:r>
    </w:p>
    <w:p>
      <w:pPr>
        <w:pStyle w:val="FirstParagraph"/>
      </w:pPr>
      <w:r>
        <w:rPr>
          <w:b/>
          <w:bCs/>
        </w:rPr>
        <w:t xml:space="preserve">Atualização</w:t>
      </w:r>
    </w:p>
    <w:p>
      <w:pPr>
        <w:pStyle w:val="SourceCode"/>
      </w:pPr>
      <w:r>
        <w:rPr>
          <w:rStyle w:val="VerbatimChar"/>
        </w:rPr>
        <w:t xml:space="preserve">🟠 ATUALIZAÇÃO {{HH:MM}} — {{título}}</w:t>
      </w:r>
      <w:r>
        <w:br/>
      </w:r>
      <w:r>
        <w:rPr>
          <w:rStyle w:val="VerbatimChar"/>
        </w:rPr>
        <w:t xml:space="preserve">Estado: {{Mitigado / A investigar / Em correção}}</w:t>
      </w:r>
      <w:r>
        <w:br/>
      </w:r>
      <w:r>
        <w:rPr>
          <w:rStyle w:val="VerbatimChar"/>
        </w:rPr>
        <w:t xml:space="preserve">O que sabemos: {{...}}</w:t>
      </w:r>
      <w:r>
        <w:br/>
      </w:r>
      <w:r>
        <w:rPr>
          <w:rStyle w:val="VerbatimChar"/>
        </w:rPr>
        <w:t xml:space="preserve">O que estamos a fazer: {{...}}</w:t>
      </w:r>
      <w:r>
        <w:br/>
      </w:r>
      <w:r>
        <w:rPr>
          <w:rStyle w:val="VerbatimChar"/>
        </w:rPr>
        <w:t xml:space="preserve">Impacto atual: {{...}}</w:t>
      </w:r>
      <w:r>
        <w:br/>
      </w:r>
      <w:r>
        <w:rPr>
          <w:rStyle w:val="VerbatimChar"/>
        </w:rPr>
        <w:t xml:space="preserve">Próxima atualização: {{HH:MM}}</w:t>
      </w:r>
    </w:p>
    <w:p>
      <w:pPr>
        <w:pStyle w:val="FirstParagraph"/>
      </w:pPr>
      <w:r>
        <w:rPr>
          <w:b/>
          <w:bCs/>
        </w:rPr>
        <w:t xml:space="preserve">Resolução</w:t>
      </w:r>
    </w:p>
    <w:p>
      <w:pPr>
        <w:pStyle w:val="SourceCode"/>
      </w:pPr>
      <w:r>
        <w:rPr>
          <w:rStyle w:val="VerbatimChar"/>
        </w:rPr>
        <w:t xml:space="preserve">🟢 RESOLVIDO {{HH:MM}} — {{título}}</w:t>
      </w:r>
      <w:r>
        <w:br/>
      </w:r>
      <w:r>
        <w:rPr>
          <w:rStyle w:val="VerbatimChar"/>
        </w:rPr>
        <w:t xml:space="preserve">Duração: {{2h14}} · Impacto: {{~1200 utilizadores; 340 encomendas atrasadas}}</w:t>
      </w:r>
      <w:r>
        <w:br/>
      </w:r>
      <w:r>
        <w:rPr>
          <w:rStyle w:val="VerbatimChar"/>
        </w:rPr>
        <w:t xml:space="preserve">Causa imediata: {{...}}</w:t>
      </w:r>
      <w:r>
        <w:br/>
      </w:r>
      <w:r>
        <w:rPr>
          <w:rStyle w:val="VerbatimChar"/>
        </w:rPr>
        <w:t xml:space="preserve">Correção aplicada: {{...}}</w:t>
      </w:r>
      <w:r>
        <w:br/>
      </w:r>
      <w:r>
        <w:rPr>
          <w:rStyle w:val="VerbatimChar"/>
        </w:rPr>
        <w:t xml:space="preserve">Post-mortem: até {{data}}</w:t>
      </w:r>
    </w:p>
    <w:p>
      <w:pPr>
        <w:pStyle w:val="FirstParagraph"/>
      </w:pPr>
      <w:r>
        <w:rPr>
          <w:b/>
          <w:bCs/>
        </w:rPr>
        <w:t xml:space="preserve">Externa (página de estado)</w:t>
      </w:r>
      <w:r>
        <w:t xml:space="preserve"> </w:t>
      </w:r>
      <w:r>
        <w:t xml:space="preserve">— sem jargão, sem culpar terceiros, com o que o cliente deve fazer:</w:t>
      </w:r>
    </w:p>
    <w:p>
      <w:pPr>
        <w:pStyle w:val="SourceCode"/>
      </w:pPr>
      <w:r>
        <w:rPr>
          <w:rStyle w:val="VerbatimChar"/>
        </w:rPr>
        <w:t xml:space="preserve">{{Data HH:MM}} — Estamos a investigar problemas na criação de encomendas.</w:t>
      </w:r>
      <w:r>
        <w:br/>
      </w:r>
      <w:r>
        <w:rPr>
          <w:rStyle w:val="VerbatimChar"/>
        </w:rPr>
        <w:t xml:space="preserve">Alguns utilizadores podem receber erros. Estamos a trabalhar na resolução.</w:t>
      </w:r>
      <w:r>
        <w:br/>
      </w:r>
      <w:r>
        <w:rPr>
          <w:rStyle w:val="VerbatimChar"/>
        </w:rPr>
        <w:t xml:space="preserve">Próxima atualização em 30 minutos.</w:t>
      </w:r>
    </w:p>
    <w:p>
      <w:r>
        <w:pict>
          <v:rect style="width:0;height:1.5pt" o:hralign="center" o:hrstd="t" o:hr="t"/>
        </w:pict>
      </w:r>
    </w:p>
    <w:bookmarkEnd w:id="1169"/>
    <w:bookmarkEnd w:id="1170"/>
    <w:bookmarkStart w:id="1171" w:name="parte-2-post-mortem"/>
    <w:p>
      <w:pPr>
        <w:pStyle w:val="Heading2"/>
      </w:pPr>
      <w:r>
        <w:t xml:space="preserve">Parte 2 — Post-Mortem</w:t>
      </w:r>
    </w:p>
    <w:p>
      <w:pPr>
        <w:pStyle w:val="BlockText"/>
      </w:pPr>
      <w:r>
        <w:rPr>
          <w:b/>
          <w:bCs/>
        </w:rPr>
        <w:t xml:space="preserve">Sem culpados (blameless).</w:t>
      </w:r>
      <w:r>
        <w:t xml:space="preserve"> </w:t>
      </w:r>
      <w:r>
        <w:t xml:space="preserve">As pessoas agiram racionalmente com a informação e as ferramentas que tinham. Se alguém</w:t>
      </w:r>
      <w:r>
        <w:t xml:space="preserve"> </w:t>
      </w:r>
      <w:r>
        <w:t xml:space="preserve">“carregou no botão errado”</w:t>
      </w:r>
      <w:r>
        <w:t xml:space="preserve">, a pergunta é porque é que o sistema permitiu que um botão errado tivesse aquele efeito.</w:t>
      </w:r>
    </w:p>
    <w:p>
      <w:r>
        <w:pict>
          <v:rect style="width:0;height:1.5pt" o:hralign="center" o:hrstd="t" o:hr="t"/>
        </w:pict>
      </w:r>
    </w:p>
    <w:bookmarkEnd w:id="1171"/>
    <w:bookmarkEnd w:id="1172"/>
    <w:bookmarkStart w:id="1188" w:name="post-mortem-título-do-incidente"/>
    <w:p>
      <w:pPr>
        <w:pStyle w:val="Heading1"/>
      </w:pPr>
      <w:r>
        <w:t xml:space="preserve">Post-Mortem: {{TÍTULO DO INCIDENTE}}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ID</w:t>
            </w:r>
          </w:p>
        </w:tc>
        <w:tc>
          <w:tcPr/>
          <w:p>
            <w:pPr>
              <w:pStyle w:val="Compact"/>
            </w:pPr>
            <w:r>
              <w:t xml:space="preserve">INC-{{AAAA}}-{{nnn}}</w:t>
            </w:r>
          </w:p>
        </w:tc>
      </w:tr>
      <w:tr>
        <w:tc>
          <w:tcPr/>
          <w:p>
            <w:pPr>
              <w:pStyle w:val="Compact"/>
            </w:pPr>
            <w:r>
              <w:rPr>
                <w:b/>
                <w:bCs/>
              </w:rPr>
              <w:t xml:space="preserve">Data do incidente</w:t>
            </w:r>
          </w:p>
        </w:tc>
        <w:tc>
          <w:tcPr/>
          <w:p>
            <w:pPr>
              <w:pStyle w:val="Compact"/>
            </w:pPr>
            <w:r>
              <w:t xml:space="preserve">{{AAAA-MM-DD}}</w:t>
            </w:r>
          </w:p>
        </w:tc>
      </w:tr>
      <w:tr>
        <w:tc>
          <w:tcPr/>
          <w:p>
            <w:pPr>
              <w:pStyle w:val="Compact"/>
            </w:pPr>
            <w:r>
              <w:rPr>
                <w:b/>
                <w:bCs/>
              </w:rPr>
              <w:t xml:space="preserve">Duração</w:t>
            </w:r>
          </w:p>
        </w:tc>
        <w:tc>
          <w:tcPr/>
          <w:p>
            <w:pPr>
              <w:pStyle w:val="Compact"/>
            </w:pPr>
            <w:r>
              <w:t xml:space="preserve">{{2h14}} (deteção {{HH:MM}} → resolução {{HH:MM}})</w:t>
            </w:r>
          </w:p>
        </w:tc>
      </w:tr>
      <w:tr>
        <w:tc>
          <w:tcPr/>
          <w:p>
            <w:pPr>
              <w:pStyle w:val="Compact"/>
            </w:pPr>
            <w:r>
              <w:rPr>
                <w:b/>
                <w:bCs/>
              </w:rPr>
              <w:t xml:space="preserve">Gravidade</w:t>
            </w:r>
          </w:p>
        </w:tc>
        <w:tc>
          <w:tcPr/>
          <w:p>
            <w:pPr>
              <w:pStyle w:val="Compact"/>
            </w:pPr>
            <w:r>
              <w:t xml:space="preserve">{{P1}}</w:t>
            </w:r>
          </w:p>
        </w:tc>
      </w:tr>
      <w:tr>
        <w:tc>
          <w:tcPr/>
          <w:p>
            <w:pPr>
              <w:pStyle w:val="Compact"/>
            </w:pPr>
            <w:r>
              <w:rPr>
                <w:b/>
                <w:bCs/>
              </w:rPr>
              <w:t xml:space="preserve">Autores</w:t>
            </w:r>
          </w:p>
        </w:tc>
        <w:tc>
          <w:tcPr/>
          <w:p>
            <w:pPr>
              <w:pStyle w:val="Compact"/>
            </w:pPr>
            <w:r>
              <w:t xml:space="preserve">{{Nomes}}</w:t>
            </w:r>
          </w:p>
        </w:tc>
      </w:tr>
      <w:tr>
        <w:tc>
          <w:tcPr/>
          <w:p>
            <w:pPr>
              <w:pStyle w:val="Compact"/>
            </w:pPr>
            <w:r>
              <w:rPr>
                <w:b/>
                <w:bCs/>
              </w:rPr>
              <w:t xml:space="preserve">Estado</w:t>
            </w:r>
          </w:p>
        </w:tc>
        <w:tc>
          <w:tcPr/>
          <w:p>
            <w:pPr>
              <w:pStyle w:val="Compact"/>
            </w:pPr>
            <w:r>
              <w:t xml:space="preserve">Rascunho / Revisto / Concluído</w:t>
            </w:r>
          </w:p>
        </w:tc>
      </w:tr>
      <w:tr>
        <w:tc>
          <w:tcPr/>
          <w:p>
            <w:pPr>
              <w:pStyle w:val="Compact"/>
            </w:pPr>
            <w:r>
              <w:rPr>
                <w:b/>
                <w:bCs/>
              </w:rPr>
              <w:t xml:space="preserve">Data da revisão</w:t>
            </w:r>
          </w:p>
        </w:tc>
        <w:tc>
          <w:tcPr/>
          <w:p>
            <w:pPr>
              <w:pStyle w:val="Compact"/>
            </w:pPr>
            <w:r>
              <w:t xml:space="preserve">{{data}}</w:t>
            </w:r>
          </w:p>
        </w:tc>
      </w:tr>
    </w:tbl>
    <w:bookmarkStart w:id="1173" w:name="resumo"/>
    <w:p>
      <w:pPr>
        <w:pStyle w:val="Heading2"/>
      </w:pPr>
      <w:r>
        <w:t xml:space="preserve">1. Resumo</w:t>
      </w:r>
    </w:p>
    <w:p>
      <w:pPr>
        <w:pStyle w:val="FirstParagraph"/>
      </w:pPr>
      <w:r>
        <w:t xml:space="preserve">{{3-5 linhas legíveis por quem não é da equipa: o que aconteceu, quem foi afetado, o que se fez.}}</w:t>
      </w:r>
    </w:p>
    <w:bookmarkEnd w:id="1173"/>
    <w:bookmarkStart w:id="1174" w:name="impacto"/>
    <w:p>
      <w:pPr>
        <w:pStyle w:val="Heading2"/>
      </w:pPr>
      <w:r>
        <w:t xml:space="preserve">2. Impacto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Dimensão</w:t>
            </w:r>
          </w:p>
        </w:tc>
        <w:tc>
          <w:tcPr/>
          <w:p>
            <w:pPr>
              <w:pStyle w:val="Compact"/>
            </w:pPr>
            <w:r>
              <w:t xml:space="preserve">Medida</w:t>
            </w:r>
          </w:p>
        </w:tc>
      </w:tr>
      <w:tr>
        <w:tc>
          <w:tcPr/>
          <w:p>
            <w:pPr>
              <w:pStyle w:val="Compact"/>
            </w:pPr>
            <w:r>
              <w:t xml:space="preserve">Utilizadores afetados</w:t>
            </w:r>
          </w:p>
        </w:tc>
        <w:tc>
          <w:tcPr/>
          <w:p>
            <w:pPr>
              <w:pStyle w:val="Compact"/>
            </w:pPr>
            <w:r>
              <w:t xml:space="preserve">{{~1200 (30% da base ativa)}}</w:t>
            </w:r>
          </w:p>
        </w:tc>
      </w:tr>
      <w:tr>
        <w:tc>
          <w:tcPr/>
          <w:p>
            <w:pPr>
              <w:pStyle w:val="Compact"/>
            </w:pPr>
            <w:r>
              <w:t xml:space="preserve">Duração do impacto</w:t>
            </w:r>
          </w:p>
        </w:tc>
        <w:tc>
          <w:tcPr/>
          <w:p>
            <w:pPr>
              <w:pStyle w:val="Compact"/>
            </w:pPr>
            <w:r>
              <w:t xml:space="preserve">{{1h47 de indisponibilidade total}}</w:t>
            </w:r>
          </w:p>
        </w:tc>
      </w:tr>
      <w:tr>
        <w:tc>
          <w:tcPr/>
          <w:p>
            <w:pPr>
              <w:pStyle w:val="Compact"/>
            </w:pPr>
            <w:r>
              <w:t xml:space="preserve">Operações falhadas</w:t>
            </w:r>
          </w:p>
        </w:tc>
        <w:tc>
          <w:tcPr/>
          <w:p>
            <w:pPr>
              <w:pStyle w:val="Compact"/>
            </w:pPr>
            <w:r>
              <w:t xml:space="preserve">{{340 encomendas}}</w:t>
            </w:r>
          </w:p>
        </w:tc>
      </w:tr>
      <w:tr>
        <w:tc>
          <w:tcPr/>
          <w:p>
            <w:pPr>
              <w:pStyle w:val="Compact"/>
            </w:pPr>
            <w:r>
              <w:t xml:space="preserve">Impacto financeiro estimado</w:t>
            </w:r>
          </w:p>
        </w:tc>
        <w:tc>
          <w:tcPr/>
          <w:p>
            <w:pPr>
              <w:pStyle w:val="Compact"/>
            </w:pPr>
            <w:r>
              <w:t xml:space="preserve">{{~X €}}</w:t>
            </w:r>
          </w:p>
        </w:tc>
      </w:tr>
      <w:tr>
        <w:tc>
          <w:tcPr/>
          <w:p>
            <w:pPr>
              <w:pStyle w:val="Compact"/>
            </w:pPr>
            <w:r>
              <w:t xml:space="preserve">Dados perdidos ou corrompidos</w:t>
            </w:r>
          </w:p>
        </w:tc>
        <w:tc>
          <w:tcPr/>
          <w:p>
            <w:pPr>
              <w:pStyle w:val="Compact"/>
            </w:pPr>
            <w:r>
              <w:t xml:space="preserve">{{Nenhum / descrever}}</w:t>
            </w:r>
          </w:p>
        </w:tc>
      </w:tr>
      <w:tr>
        <w:tc>
          <w:tcPr/>
          <w:p>
            <w:pPr>
              <w:pStyle w:val="Compact"/>
            </w:pPr>
            <w:r>
              <w:t xml:space="preserve">Incumprimento de SLA</w:t>
            </w:r>
          </w:p>
        </w:tc>
        <w:tc>
          <w:tcPr/>
          <w:p>
            <w:pPr>
              <w:pStyle w:val="Compact"/>
            </w:pPr>
            <w:r>
              <w:t xml:space="preserve">{{Sim — 0,4% do orçamento mensal de erro consumido}}</w:t>
            </w:r>
          </w:p>
        </w:tc>
      </w:tr>
      <w:tr>
        <w:tc>
          <w:tcPr/>
          <w:p>
            <w:pPr>
              <w:pStyle w:val="Compact"/>
            </w:pPr>
            <w:r>
              <w:t xml:space="preserve">Contactos de suporte gerados</w:t>
            </w:r>
          </w:p>
        </w:tc>
        <w:tc>
          <w:tcPr/>
          <w:p>
            <w:pPr>
              <w:pStyle w:val="Compact"/>
            </w:pPr>
            <w:r>
              <w:t xml:space="preserve">{{47}}</w:t>
            </w:r>
          </w:p>
        </w:tc>
      </w:tr>
    </w:tbl>
    <w:bookmarkEnd w:id="1174"/>
    <w:bookmarkStart w:id="1175" w:name="cronologia-hora-local-tz"/>
    <w:p>
      <w:pPr>
        <w:pStyle w:val="Heading2"/>
      </w:pPr>
      <w:r>
        <w:t xml:space="preserve">3. Cronologia (hora local {{TZ}})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Hora</w:t>
            </w:r>
          </w:p>
        </w:tc>
        <w:tc>
          <w:tcPr/>
          <w:p>
            <w:pPr>
              <w:pStyle w:val="Compact"/>
            </w:pPr>
            <w:r>
              <w:t xml:space="preserve">Evento</w:t>
            </w:r>
          </w:p>
        </w:tc>
        <w:tc>
          <w:tcPr/>
          <w:p>
            <w:pPr>
              <w:pStyle w:val="Compact"/>
            </w:pPr>
            <w:r>
              <w:t xml:space="preserve">Fonte</w:t>
            </w:r>
          </w:p>
        </w:tc>
      </w:tr>
      <w:tr>
        <w:tc>
          <w:tcPr/>
          <w:p>
            <w:pPr>
              <w:pStyle w:val="Compact"/>
            </w:pPr>
            <w:r>
              <w:t xml:space="preserve">{{14:02}}</w:t>
            </w:r>
          </w:p>
        </w:tc>
        <w:tc>
          <w:tcPr/>
          <w:p>
            <w:pPr>
              <w:pStyle w:val="Compact"/>
            </w:pPr>
            <w:r>
              <w:t xml:space="preserve">Deploy da versão {{1.4.3}}</w:t>
            </w:r>
          </w:p>
        </w:tc>
        <w:tc>
          <w:tcPr/>
          <w:p>
            <w:pPr>
              <w:pStyle w:val="Compact"/>
            </w:pPr>
            <w:r>
              <w:t xml:space="preserve">Pipeline</w:t>
            </w:r>
          </w:p>
        </w:tc>
      </w:tr>
      <w:tr>
        <w:tc>
          <w:tcPr/>
          <w:p>
            <w:pPr>
              <w:pStyle w:val="Compact"/>
            </w:pPr>
            <w:r>
              <w:t xml:space="preserve">{{14:07}}</w:t>
            </w:r>
          </w:p>
        </w:tc>
        <w:tc>
          <w:tcPr/>
          <w:p>
            <w:pPr>
              <w:pStyle w:val="Compact"/>
            </w:pPr>
            <w:r>
              <w:t xml:space="preserve">Primeiros erros 500 nos registos (não alertaram)</w:t>
            </w:r>
          </w:p>
        </w:tc>
        <w:tc>
          <w:tcPr/>
          <w:p>
            <w:pPr>
              <w:pStyle w:val="Compact"/>
            </w:pPr>
            <w:r>
              <w:t xml:space="preserve">Logs</w:t>
            </w:r>
          </w:p>
        </w:tc>
      </w:tr>
      <w:tr>
        <w:tc>
          <w:tcPr/>
          <w:p>
            <w:pPr>
              <w:pStyle w:val="Compact"/>
            </w:pPr>
            <w:r>
              <w:t xml:space="preserve">{{14:19}}</w:t>
            </w:r>
          </w:p>
        </w:tc>
        <w:tc>
          <w:tcPr/>
          <w:p>
            <w:pPr>
              <w:pStyle w:val="Compact"/>
            </w:pPr>
            <w:r>
              <w:t xml:space="preserve">Primeiro cliente reporta ao suporte</w:t>
            </w:r>
          </w:p>
        </w:tc>
        <w:tc>
          <w:tcPr/>
          <w:p>
            <w:pPr>
              <w:pStyle w:val="Compact"/>
            </w:pPr>
            <w:r>
              <w:t xml:space="preserve">Ticket #{{…}}</w:t>
            </w:r>
          </w:p>
        </w:tc>
      </w:tr>
      <w:tr>
        <w:tc>
          <w:tcPr/>
          <w:p>
            <w:pPr>
              <w:pStyle w:val="Compact"/>
            </w:pPr>
            <w:r>
              <w:t xml:space="preserve">{{14:23}}</w:t>
            </w:r>
          </w:p>
        </w:tc>
        <w:tc>
          <w:tcPr/>
          <w:p>
            <w:pPr>
              <w:pStyle w:val="Compact"/>
            </w:pPr>
            <w:r>
              <w:t xml:space="preserve">Alerta</w:t>
            </w:r>
            <w:r>
              <w:t xml:space="preserve"> </w:t>
            </w:r>
            <w:r>
              <w:rPr>
                <w:rStyle w:val="VerbatimChar"/>
              </w:rPr>
              <w:t xml:space="preserve">ALTA_TAXA_ERRO_5XX</w:t>
            </w:r>
            <w:r>
              <w:t xml:space="preserve"> </w:t>
            </w:r>
            <w:r>
              <w:t xml:space="preserve">dispara</w:t>
            </w:r>
          </w:p>
        </w:tc>
        <w:tc>
          <w:tcPr/>
          <w:p>
            <w:pPr>
              <w:pStyle w:val="Compact"/>
            </w:pPr>
            <w:r>
              <w:t xml:space="preserve">Alertas</w:t>
            </w:r>
          </w:p>
        </w:tc>
      </w:tr>
      <w:tr>
        <w:tc>
          <w:tcPr/>
          <w:p>
            <w:pPr>
              <w:pStyle w:val="Compact"/>
            </w:pPr>
            <w:r>
              <w:t xml:space="preserve">{{14:25}}</w:t>
            </w:r>
          </w:p>
        </w:tc>
        <w:tc>
          <w:tcPr/>
          <w:p>
            <w:pPr>
              <w:pStyle w:val="Compact"/>
            </w:pPr>
            <w:r>
              <w:t xml:space="preserve">Incidente declarado P1; {{Nome}} assume IC</w:t>
            </w:r>
          </w:p>
        </w:tc>
        <w:tc>
          <w:tcPr/>
          <w:p>
            <w:pPr>
              <w:pStyle w:val="Compact"/>
            </w:pPr>
            <w:r>
              <w:t xml:space="preserve">Canal</w:t>
            </w:r>
          </w:p>
        </w:tc>
      </w:tr>
      <w:tr>
        <w:tc>
          <w:tcPr/>
          <w:p>
            <w:pPr>
              <w:pStyle w:val="Compact"/>
            </w:pPr>
            <w:r>
              <w:t xml:space="preserve">{{14:31}}</w:t>
            </w:r>
          </w:p>
        </w:tc>
        <w:tc>
          <w:tcPr/>
          <w:p>
            <w:pPr>
              <w:pStyle w:val="Compact"/>
            </w:pPr>
            <w:r>
              <w:t xml:space="preserve">Correlação com o deploy identificada</w:t>
            </w:r>
          </w:p>
        </w:tc>
        <w:tc>
          <w:tcPr/>
          <w:p>
            <w:pPr>
              <w:pStyle w:val="Compact"/>
            </w:pPr>
            <w:r>
              <w:t xml:space="preserve">Investigação</w:t>
            </w:r>
          </w:p>
        </w:tc>
      </w:tr>
      <w:tr>
        <w:tc>
          <w:tcPr/>
          <w:p>
            <w:pPr>
              <w:pStyle w:val="Compact"/>
            </w:pPr>
            <w:r>
              <w:t xml:space="preserve">{{14:38}}</w:t>
            </w:r>
          </w:p>
        </w:tc>
        <w:tc>
          <w:tcPr/>
          <w:p>
            <w:pPr>
              <w:pStyle w:val="Compact"/>
            </w:pPr>
            <w:r>
              <w:t xml:space="preserve">Rollback iniciado</w:t>
            </w:r>
          </w:p>
        </w:tc>
        <w:tc>
          <w:tcPr/>
          <w:p>
            <w:pPr>
              <w:pStyle w:val="Compact"/>
            </w:pPr>
            <w:r>
              <w:t xml:space="preserve">Pipeline</w:t>
            </w:r>
          </w:p>
        </w:tc>
      </w:tr>
      <w:tr>
        <w:tc>
          <w:tcPr/>
          <w:p>
            <w:pPr>
              <w:pStyle w:val="Compact"/>
            </w:pPr>
            <w:r>
              <w:t xml:space="preserve">{{14:49}}</w:t>
            </w:r>
          </w:p>
        </w:tc>
        <w:tc>
          <w:tcPr/>
          <w:p>
            <w:pPr>
              <w:pStyle w:val="Compact"/>
            </w:pPr>
            <w:r>
              <w:t xml:space="preserve">Rollback concluído; taxa de erro normaliza</w:t>
            </w:r>
          </w:p>
        </w:tc>
        <w:tc>
          <w:tcPr/>
          <w:p>
            <w:pPr>
              <w:pStyle w:val="Compact"/>
            </w:pPr>
            <w:r>
              <w:t xml:space="preserve">Métricas</w:t>
            </w:r>
          </w:p>
        </w:tc>
      </w:tr>
      <w:tr>
        <w:tc>
          <w:tcPr/>
          <w:p>
            <w:pPr>
              <w:pStyle w:val="Compact"/>
            </w:pPr>
            <w:r>
              <w:t xml:space="preserve">{{15:19}}</w:t>
            </w:r>
          </w:p>
        </w:tc>
        <w:tc>
          <w:tcPr/>
          <w:p>
            <w:pPr>
              <w:pStyle w:val="Compact"/>
            </w:pPr>
            <w:r>
              <w:t xml:space="preserve">Monitorização estável; incidente resolvido</w:t>
            </w:r>
          </w:p>
        </w:tc>
        <w:tc>
          <w:tcPr/>
          <w:p>
            <w:pPr>
              <w:pStyle w:val="Compact"/>
            </w:pPr>
            <w:r>
              <w:t xml:space="preserve">—</w:t>
            </w:r>
          </w:p>
        </w:tc>
      </w:tr>
      <w:tr>
        <w:tc>
          <w:tcPr/>
          <w:p>
            <w:pPr>
              <w:pStyle w:val="Compact"/>
            </w:pPr>
            <w:r>
              <w:t xml:space="preserve">{{16:16}}</w:t>
            </w:r>
          </w:p>
        </w:tc>
        <w:tc>
          <w:tcPr/>
          <w:p>
            <w:pPr>
              <w:pStyle w:val="Compact"/>
            </w:pPr>
            <w:r>
              <w:t xml:space="preserve">Fila de encomendas atrasadas totalmente processada</w:t>
            </w:r>
          </w:p>
        </w:tc>
        <w:tc>
          <w:tcPr/>
          <w:p>
            <w:pPr>
              <w:pStyle w:val="Compact"/>
            </w:pPr>
            <w:r>
              <w:t xml:space="preserve">—</w:t>
            </w:r>
          </w:p>
        </w:tc>
      </w:tr>
    </w:tbl>
    <w:p>
      <w:pPr>
        <w:pStyle w:val="BodyText"/>
      </w:pPr>
      <w:r>
        <w:rPr>
          <w:b/>
          <w:bCs/>
        </w:rPr>
        <w:t xml:space="preserve">Métricas de resposta</w:t>
      </w:r>
      <w:r>
        <w:t xml:space="preserve"> </w:t>
      </w:r>
      <w:r>
        <w:t xml:space="preserve">| Métrica | Valor | Alvo |</w:t>
      </w:r>
      <w:r>
        <w:t xml:space="preserve"> </w:t>
      </w:r>
      <w:r>
        <w:t xml:space="preserve">|—|—|—|</w:t>
      </w:r>
      <w:r>
        <w:t xml:space="preserve"> </w:t>
      </w:r>
      <w:r>
        <w:t xml:space="preserve">| Tempo até deteção (TTD) | {{21 min}} | {{≤ 5 min}} |</w:t>
      </w:r>
      <w:r>
        <w:t xml:space="preserve"> </w:t>
      </w:r>
      <w:r>
        <w:t xml:space="preserve">| Tempo até reconhecimento (TTA) | {{2 min}} | {{≤ 5 min}} |</w:t>
      </w:r>
      <w:r>
        <w:t xml:space="preserve"> </w:t>
      </w:r>
      <w:r>
        <w:t xml:space="preserve">| Tempo até mitigação (TTM) | {{47 min}} | {{≤ 30 min}} |</w:t>
      </w:r>
      <w:r>
        <w:t xml:space="preserve"> </w:t>
      </w:r>
      <w:r>
        <w:t xml:space="preserve">| Tempo total até resolução (TTR) | {{2h14}} | — |</w:t>
      </w:r>
    </w:p>
    <w:bookmarkEnd w:id="1175"/>
    <w:bookmarkStart w:id="1181" w:name="causa-raiz"/>
    <w:p>
      <w:pPr>
        <w:pStyle w:val="Heading2"/>
      </w:pPr>
      <w:r>
        <w:t xml:space="preserve">4. Causa raiz</w:t>
      </w:r>
    </w:p>
    <w:bookmarkStart w:id="1176" w:name="o-que-correu-mal"/>
    <w:p>
      <w:pPr>
        <w:pStyle w:val="Heading3"/>
      </w:pPr>
      <w:r>
        <w:t xml:space="preserve">O que correu mal</w:t>
      </w:r>
    </w:p>
    <w:p>
      <w:pPr>
        <w:pStyle w:val="FirstParagraph"/>
      </w:pPr>
      <w:r>
        <w:t xml:space="preserve">{{Descrição técnica precisa.}}</w:t>
      </w:r>
    </w:p>
    <w:bookmarkEnd w:id="1176"/>
    <w:bookmarkStart w:id="1177" w:name="análise-dos-porquês"/>
    <w:p>
      <w:pPr>
        <w:pStyle w:val="Heading3"/>
      </w:pPr>
      <w:r>
        <w:t xml:space="preserve">Análise dos</w:t>
      </w:r>
      <w:r>
        <w:t xml:space="preserve"> </w:t>
      </w:r>
      <w:r>
        <w:t xml:space="preserve">“porquês”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Pergunta</w:t>
            </w:r>
          </w:p>
        </w:tc>
        <w:tc>
          <w:tcPr/>
          <w:p>
            <w:pPr>
              <w:pStyle w:val="Compact"/>
            </w:pPr>
            <w:r>
              <w:t xml:space="preserve">Resposta</w:t>
            </w:r>
          </w:p>
        </w:tc>
      </w:tr>
      <w:tr>
        <w:tc>
          <w:tcPr/>
          <w:p>
            <w:pPr>
              <w:pStyle w:val="Compact"/>
            </w:pPr>
            <w:r>
              <w:t xml:space="preserve">1</w:t>
            </w:r>
          </w:p>
        </w:tc>
        <w:tc>
          <w:tcPr/>
          <w:p>
            <w:pPr>
              <w:pStyle w:val="Compact"/>
            </w:pPr>
            <w:r>
              <w:t xml:space="preserve">Porque é que os pedidos falharam?</w:t>
            </w:r>
          </w:p>
        </w:tc>
        <w:tc>
          <w:tcPr/>
          <w:p>
            <w:pPr>
              <w:pStyle w:val="Compact"/>
            </w:pPr>
            <w:r>
              <w:t xml:space="preserve">{{A aplicação esgotou o pool de ligações à BD}}</w:t>
            </w:r>
          </w:p>
        </w:tc>
      </w:tr>
      <w:tr>
        <w:tc>
          <w:tcPr/>
          <w:p>
            <w:pPr>
              <w:pStyle w:val="Compact"/>
            </w:pPr>
            <w:r>
              <w:t xml:space="preserve">2</w:t>
            </w:r>
          </w:p>
        </w:tc>
        <w:tc>
          <w:tcPr/>
          <w:p>
            <w:pPr>
              <w:pStyle w:val="Compact"/>
            </w:pPr>
            <w:r>
              <w:t xml:space="preserve">Porque é que o pool esgotou?</w:t>
            </w:r>
          </w:p>
        </w:tc>
        <w:tc>
          <w:tcPr/>
          <w:p>
            <w:pPr>
              <w:pStyle w:val="Compact"/>
            </w:pPr>
            <w:r>
              <w:t xml:space="preserve">{{Uma consulta nova não usava índice e demorava 8 s}}</w:t>
            </w:r>
          </w:p>
        </w:tc>
      </w:tr>
      <w:tr>
        <w:tc>
          <w:tcPr/>
          <w:p>
            <w:pPr>
              <w:pStyle w:val="Compact"/>
            </w:pPr>
            <w:r>
              <w:t xml:space="preserve">3</w:t>
            </w:r>
          </w:p>
        </w:tc>
        <w:tc>
          <w:tcPr/>
          <w:p>
            <w:pPr>
              <w:pStyle w:val="Compact"/>
            </w:pPr>
            <w:r>
              <w:t xml:space="preserve">Porque é que a consulta não tinha índice?</w:t>
            </w:r>
          </w:p>
        </w:tc>
        <w:tc>
          <w:tcPr/>
          <w:p>
            <w:pPr>
              <w:pStyle w:val="Compact"/>
            </w:pPr>
            <w:r>
              <w:t xml:space="preserve">{{A migração que o criava não foi incluída no release}}</w:t>
            </w:r>
          </w:p>
        </w:tc>
      </w:tr>
      <w:tr>
        <w:tc>
          <w:tcPr/>
          <w:p>
            <w:pPr>
              <w:pStyle w:val="Compact"/>
            </w:pPr>
            <w:r>
              <w:t xml:space="preserve">4</w:t>
            </w:r>
          </w:p>
        </w:tc>
        <w:tc>
          <w:tcPr/>
          <w:p>
            <w:pPr>
              <w:pStyle w:val="Compact"/>
            </w:pPr>
            <w:r>
              <w:t xml:space="preserve">Porque é que não foi incluída?</w:t>
            </w:r>
          </w:p>
        </w:tc>
        <w:tc>
          <w:tcPr/>
          <w:p>
            <w:pPr>
              <w:pStyle w:val="Compact"/>
            </w:pPr>
            <w:r>
              <w:t xml:space="preserve">{{Estava numa branch separada; o PR foi dividido em dois}}</w:t>
            </w:r>
          </w:p>
        </w:tc>
      </w:tr>
      <w:tr>
        <w:tc>
          <w:tcPr/>
          <w:p>
            <w:pPr>
              <w:pStyle w:val="Compact"/>
            </w:pPr>
            <w:r>
              <w:t xml:space="preserve">5</w:t>
            </w:r>
          </w:p>
        </w:tc>
        <w:tc>
          <w:tcPr/>
          <w:p>
            <w:pPr>
              <w:pStyle w:val="Compact"/>
            </w:pPr>
            <w:r>
              <w:t xml:space="preserve">Porque é que o sistema permitiu isso?</w:t>
            </w:r>
          </w:p>
        </w:tc>
        <w:tc>
          <w:tcPr/>
          <w:p>
            <w:pPr>
              <w:pStyle w:val="Compact"/>
            </w:pPr>
            <w:r>
              <w:t xml:space="preserve">{{Não há verificação de dependências entre migrações e código}}</w:t>
            </w:r>
          </w:p>
        </w:tc>
      </w:tr>
    </w:tbl>
    <w:p>
      <w:pPr>
        <w:pStyle w:val="BlockText"/>
      </w:pPr>
      <w:r>
        <w:t xml:space="preserve">Os</w:t>
      </w:r>
      <w:r>
        <w:t xml:space="preserve"> </w:t>
      </w:r>
      <w:r>
        <w:t xml:space="preserve">“5 porquês”</w:t>
      </w:r>
      <w:r>
        <w:t xml:space="preserve"> </w:t>
      </w:r>
      <w:r>
        <w:t xml:space="preserve">são uma ferramenta, não um ritual. Muitos incidentes têm</w:t>
      </w:r>
      <w:r>
        <w:t xml:space="preserve"> </w:t>
      </w:r>
      <w:r>
        <w:rPr>
          <w:b/>
          <w:bCs/>
        </w:rPr>
        <w:t xml:space="preserve">várias</w:t>
      </w:r>
      <w:r>
        <w:t xml:space="preserve"> </w:t>
      </w:r>
      <w:r>
        <w:t xml:space="preserve">causas contribuintes — lista-as todas em vez de forçar uma cadeia linear.</w:t>
      </w:r>
    </w:p>
    <w:bookmarkEnd w:id="1177"/>
    <w:bookmarkStart w:id="1178" w:name="fatores-contribuintes"/>
    <w:p>
      <w:pPr>
        <w:pStyle w:val="Heading3"/>
      </w:pPr>
      <w:r>
        <w:t xml:space="preserve">Fatores contribuintes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Fator</w:t>
            </w:r>
          </w:p>
        </w:tc>
        <w:tc>
          <w:tcPr/>
          <w:p>
            <w:pPr>
              <w:pStyle w:val="Compact"/>
            </w:pPr>
            <w:r>
              <w:t xml:space="preserve">Descrição</w:t>
            </w:r>
          </w:p>
        </w:tc>
      </w:tr>
      <w:tr>
        <w:tc>
          <w:tcPr/>
          <w:p>
            <w:pPr>
              <w:pStyle w:val="Compact"/>
            </w:pPr>
            <w:r>
              <w:t xml:space="preserve">{{Testes de carga não cobrem consultas novas}}</w:t>
            </w:r>
          </w:p>
        </w:tc>
        <w:tc>
          <w:tcPr/>
          <w:p>
            <w:pPr>
              <w:pStyle w:val="Compact"/>
            </w:pPr>
            <w:r>
              <w:t xml:space="preserve">{{…}}</w:t>
            </w:r>
          </w:p>
        </w:tc>
      </w:tr>
      <w:tr>
        <w:tc>
          <w:tcPr/>
          <w:p>
            <w:pPr>
              <w:pStyle w:val="Compact"/>
            </w:pPr>
            <w:r>
              <w:t xml:space="preserve">{{Alerta só dispara com 2% de erro durante 5 min — demasiado tolerante}}</w:t>
            </w:r>
          </w:p>
        </w:tc>
        <w:tc>
          <w:tcPr/>
          <w:p>
            <w:pPr>
              <w:pStyle w:val="Compact"/>
            </w:pPr>
            <w:r>
              <w:t xml:space="preserve">{{…}}</w:t>
            </w:r>
          </w:p>
        </w:tc>
      </w:tr>
      <w:tr>
        <w:tc>
          <w:tcPr/>
          <w:p>
            <w:pPr>
              <w:pStyle w:val="Compact"/>
            </w:pPr>
            <w:r>
              <w:t xml:space="preserve">{{Deploy à sexta-feira, com equipa reduzida}}</w:t>
            </w:r>
          </w:p>
        </w:tc>
        <w:tc>
          <w:tcPr/>
          <w:p>
            <w:pPr>
              <w:pStyle w:val="Compact"/>
            </w:pPr>
            <w:r>
              <w:t xml:space="preserve">{{…}}</w:t>
            </w:r>
          </w:p>
        </w:tc>
      </w:tr>
    </w:tbl>
    <w:bookmarkEnd w:id="1178"/>
    <w:bookmarkStart w:id="1179" w:name="o-que-correu-bem"/>
    <w:p>
      <w:pPr>
        <w:pStyle w:val="Heading3"/>
      </w:pPr>
      <w:r>
        <w:t xml:space="preserve">O que correu</w:t>
      </w:r>
      <w:r>
        <w:t xml:space="preserve"> </w:t>
      </w:r>
      <w:r>
        <w:rPr>
          <w:b/>
          <w:bCs/>
        </w:rPr>
        <w:t xml:space="preserve">bem</w:t>
      </w:r>
    </w:p>
    <w:p>
      <w:pPr>
        <w:pStyle w:val="BlockText"/>
      </w:pPr>
      <w:r>
        <w:t xml:space="preserve">Documentar isto é tão importante como documentar as falhas — é o que se quer preservar.</w:t>
      </w:r>
      <w:r>
        <w:t xml:space="preserve"> </w:t>
      </w:r>
      <w:r>
        <w:t xml:space="preserve">- {{O rollback funcionou como esperado, em 11 min}}</w:t>
      </w:r>
      <w:r>
        <w:t xml:space="preserve"> </w:t>
      </w:r>
      <w:r>
        <w:t xml:space="preserve">- {{O manual de operação estava correto e foi seguido sem hesitação}}</w:t>
      </w:r>
      <w:r>
        <w:t xml:space="preserve"> </w:t>
      </w:r>
      <w:r>
        <w:t xml:space="preserve">- {{A comunicação com os clientes foi rápida e clara}}</w:t>
      </w:r>
    </w:p>
    <w:bookmarkEnd w:id="1179"/>
    <w:bookmarkStart w:id="1180" w:name="o-que-foi-sorte"/>
    <w:p>
      <w:pPr>
        <w:pStyle w:val="Heading3"/>
      </w:pPr>
      <w:r>
        <w:t xml:space="preserve">O que foi sorte</w:t>
      </w:r>
    </w:p>
    <w:p>
      <w:pPr>
        <w:pStyle w:val="BlockText"/>
      </w:pPr>
      <w:r>
        <w:t xml:space="preserve">Sinal de risco latente ainda por resolver.</w:t>
      </w:r>
      <w:r>
        <w:t xml:space="preserve"> </w:t>
      </w:r>
      <w:r>
        <w:t xml:space="preserve">- {{O incidente ocorreu fora do pico; ao meio-dia teria afetado 3× mais utilizadores}}</w:t>
      </w:r>
    </w:p>
    <w:bookmarkEnd w:id="1180"/>
    <w:bookmarkEnd w:id="1181"/>
    <w:bookmarkStart w:id="1182" w:name="deteção"/>
    <w:p>
      <w:pPr>
        <w:pStyle w:val="Heading2"/>
      </w:pPr>
      <w:r>
        <w:t xml:space="preserve">5. Deteção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Pergunta</w:t>
            </w:r>
          </w:p>
        </w:tc>
        <w:tc>
          <w:tcPr/>
          <w:p>
            <w:pPr>
              <w:pStyle w:val="Compact"/>
            </w:pPr>
            <w:r>
              <w:t xml:space="preserve">Resposta</w:t>
            </w:r>
          </w:p>
        </w:tc>
      </w:tr>
      <w:tr>
        <w:tc>
          <w:tcPr/>
          <w:p>
            <w:pPr>
              <w:pStyle w:val="Compact"/>
            </w:pPr>
            <w:r>
              <w:t xml:space="preserve">Como foi detetado?</w:t>
            </w:r>
          </w:p>
        </w:tc>
        <w:tc>
          <w:tcPr/>
          <w:p>
            <w:pPr>
              <w:pStyle w:val="Compact"/>
            </w:pPr>
            <w:r>
              <w:t xml:space="preserve">{{Alerta automático, 21 min após o início}}</w:t>
            </w:r>
          </w:p>
        </w:tc>
      </w:tr>
      <w:tr>
        <w:tc>
          <w:tcPr/>
          <w:p>
            <w:pPr>
              <w:pStyle w:val="Compact"/>
            </w:pPr>
            <w:r>
              <w:t xml:space="preserve">Poderia ter sido detetado antes?</w:t>
            </w:r>
          </w:p>
        </w:tc>
        <w:tc>
          <w:tcPr/>
          <w:p>
            <w:pPr>
              <w:pStyle w:val="Compact"/>
            </w:pPr>
            <w:r>
              <w:t xml:space="preserve">{{Sim — os erros começaram aos 5 min}}</w:t>
            </w:r>
          </w:p>
        </w:tc>
      </w:tr>
      <w:tr>
        <w:tc>
          <w:tcPr/>
          <w:p>
            <w:pPr>
              <w:pStyle w:val="Compact"/>
            </w:pPr>
            <w:r>
              <w:t xml:space="preserve">O que faltou?</w:t>
            </w:r>
          </w:p>
        </w:tc>
        <w:tc>
          <w:tcPr/>
          <w:p>
            <w:pPr>
              <w:pStyle w:val="Compact"/>
            </w:pPr>
            <w:r>
              <w:t xml:space="preserve">{{Alerta sobre a taxa de erro do deploy (canary analysis)}}</w:t>
            </w:r>
          </w:p>
        </w:tc>
      </w:tr>
    </w:tbl>
    <w:bookmarkEnd w:id="1182"/>
    <w:bookmarkStart w:id="1183" w:name="ações-de-correção"/>
    <w:p>
      <w:pPr>
        <w:pStyle w:val="Heading2"/>
      </w:pPr>
      <w:r>
        <w:t xml:space="preserve">6. Ações de correção</w:t>
      </w:r>
    </w:p>
    <w:p>
      <w:pPr>
        <w:pStyle w:val="BlockText"/>
      </w:pPr>
      <w:r>
        <w:t xml:space="preserve">Cada ação tem</w:t>
      </w:r>
      <w:r>
        <w:t xml:space="preserve"> </w:t>
      </w:r>
      <w:r>
        <w:rPr>
          <w:b/>
          <w:bCs/>
        </w:rPr>
        <w:t xml:space="preserve">dono nomeado</w:t>
      </w:r>
      <w:r>
        <w:t xml:space="preserve">,</w:t>
      </w:r>
      <w:r>
        <w:t xml:space="preserve"> </w:t>
      </w:r>
      <w:r>
        <w:rPr>
          <w:b/>
          <w:bCs/>
        </w:rPr>
        <w:t xml:space="preserve">prazo</w:t>
      </w:r>
      <w:r>
        <w:t xml:space="preserve"> </w:t>
      </w:r>
      <w:r>
        <w:t xml:space="preserve">e</w:t>
      </w:r>
      <w:r>
        <w:t xml:space="preserve"> </w:t>
      </w:r>
      <w:r>
        <w:rPr>
          <w:b/>
          <w:bCs/>
        </w:rPr>
        <w:t xml:space="preserve">issue</w:t>
      </w:r>
      <w:r>
        <w:t xml:space="preserve">. Ações sem dono não acontecem.</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Ação</w:t>
            </w:r>
          </w:p>
        </w:tc>
        <w:tc>
          <w:tcPr/>
          <w:p>
            <w:pPr>
              <w:pStyle w:val="Compact"/>
            </w:pPr>
            <w:r>
              <w:t xml:space="preserve">Tipo</w:t>
            </w:r>
          </w:p>
        </w:tc>
        <w:tc>
          <w:tcPr/>
          <w:p>
            <w:pPr>
              <w:pStyle w:val="Compact"/>
            </w:pPr>
            <w:r>
              <w:t xml:space="preserve">Dono</w:t>
            </w:r>
          </w:p>
        </w:tc>
        <w:tc>
          <w:tcPr/>
          <w:p>
            <w:pPr>
              <w:pStyle w:val="Compact"/>
            </w:pPr>
            <w:r>
              <w:t xml:space="preserve">Prazo</w:t>
            </w:r>
          </w:p>
        </w:tc>
        <w:tc>
          <w:tcPr/>
          <w:p>
            <w:pPr>
              <w:pStyle w:val="Compact"/>
            </w:pPr>
            <w:r>
              <w:t xml:space="preserve">Issue</w:t>
            </w:r>
          </w:p>
        </w:tc>
        <w:tc>
          <w:tcPr/>
          <w:p>
            <w:pPr>
              <w:pStyle w:val="Compact"/>
            </w:pPr>
            <w:r>
              <w:t xml:space="preserve">Estado</w:t>
            </w:r>
          </w:p>
        </w:tc>
      </w:tr>
      <w:tr>
        <w:tc>
          <w:tcPr/>
          <w:p>
            <w:pPr>
              <w:pStyle w:val="Compact"/>
            </w:pPr>
            <w:r>
              <w:t xml:space="preserve">A1</w:t>
            </w:r>
          </w:p>
        </w:tc>
        <w:tc>
          <w:tcPr/>
          <w:p>
            <w:pPr>
              <w:pStyle w:val="Compact"/>
            </w:pPr>
            <w:r>
              <w:t xml:space="preserve">{{Verificação no CI: migração referenciada por código novo tem de estar no mesmo release}}</w:t>
            </w:r>
          </w:p>
        </w:tc>
        <w:tc>
          <w:tcPr/>
          <w:p>
            <w:pPr>
              <w:pStyle w:val="Compact"/>
            </w:pPr>
            <w:r>
              <w:t xml:space="preserve">Prevenção</w:t>
            </w:r>
          </w:p>
        </w:tc>
        <w:tc>
          <w:tcPr/>
          <w:p>
            <w:pPr>
              <w:pStyle w:val="Compact"/>
            </w:pPr>
            <w:r>
              <w:t xml:space="preserve">{{Nome}}</w:t>
            </w:r>
          </w:p>
        </w:tc>
        <w:tc>
          <w:tcPr/>
          <w:p>
            <w:pPr>
              <w:pStyle w:val="Compact"/>
            </w:pPr>
            <w:r>
              <w:t xml:space="preserve">{{data}}</w:t>
            </w:r>
          </w:p>
        </w:tc>
        <w:tc>
          <w:tcPr/>
          <w:p>
            <w:pPr>
              <w:pStyle w:val="Compact"/>
            </w:pPr>
            <w:r>
              <w:t xml:space="preserve">#{{…}}</w:t>
            </w:r>
          </w:p>
        </w:tc>
        <w:tc>
          <w:tcPr/>
          <w:p>
            <w:pPr>
              <w:pStyle w:val="Compact"/>
            </w:pPr>
            <w:r>
              <w:t xml:space="preserve">Aberta</w:t>
            </w:r>
          </w:p>
        </w:tc>
      </w:tr>
      <w:tr>
        <w:tc>
          <w:tcPr/>
          <w:p>
            <w:pPr>
              <w:pStyle w:val="Compact"/>
            </w:pPr>
            <w:r>
              <w:t xml:space="preserve">A2</w:t>
            </w:r>
          </w:p>
        </w:tc>
        <w:tc>
          <w:tcPr/>
          <w:p>
            <w:pPr>
              <w:pStyle w:val="Compact"/>
            </w:pPr>
            <w:r>
              <w:t xml:space="preserve">{{Alerta de erro a 0,5% em 2 min}}</w:t>
            </w:r>
          </w:p>
        </w:tc>
        <w:tc>
          <w:tcPr/>
          <w:p>
            <w:pPr>
              <w:pStyle w:val="Compact"/>
            </w:pPr>
            <w:r>
              <w:t xml:space="preserve">Deteção</w:t>
            </w:r>
          </w:p>
        </w:tc>
        <w:tc>
          <w:tcPr/>
          <w:p>
            <w:pPr>
              <w:pStyle w:val="Compact"/>
            </w:pPr>
            <w:r>
              <w:t xml:space="preserve">{{Nome}}</w:t>
            </w:r>
          </w:p>
        </w:tc>
        <w:tc>
          <w:tcPr/>
          <w:p>
            <w:pPr>
              <w:pStyle w:val="Compact"/>
            </w:pPr>
            <w:r>
              <w:t xml:space="preserve">{{data}}</w:t>
            </w:r>
          </w:p>
        </w:tc>
        <w:tc>
          <w:tcPr/>
          <w:p>
            <w:pPr>
              <w:pStyle w:val="Compact"/>
            </w:pPr>
            <w:r>
              <w:t xml:space="preserve">#{{…}}</w:t>
            </w:r>
          </w:p>
        </w:tc>
        <w:tc>
          <w:tcPr/>
          <w:p>
            <w:pPr>
              <w:pStyle w:val="Compact"/>
            </w:pPr>
            <w:r>
              <w:t xml:space="preserve">Aberta</w:t>
            </w:r>
          </w:p>
        </w:tc>
      </w:tr>
      <w:tr>
        <w:tc>
          <w:tcPr/>
          <w:p>
            <w:pPr>
              <w:pStyle w:val="Compact"/>
            </w:pPr>
            <w:r>
              <w:t xml:space="preserve">A3</w:t>
            </w:r>
          </w:p>
        </w:tc>
        <w:tc>
          <w:tcPr/>
          <w:p>
            <w:pPr>
              <w:pStyle w:val="Compact"/>
            </w:pPr>
            <w:r>
              <w:t xml:space="preserve">{{Análise automática de canary com rollback automático}}</w:t>
            </w:r>
          </w:p>
        </w:tc>
        <w:tc>
          <w:tcPr/>
          <w:p>
            <w:pPr>
              <w:pStyle w:val="Compact"/>
            </w:pPr>
            <w:r>
              <w:t xml:space="preserve">Mitigação</w:t>
            </w:r>
          </w:p>
        </w:tc>
        <w:tc>
          <w:tcPr/>
          <w:p>
            <w:pPr>
              <w:pStyle w:val="Compact"/>
            </w:pPr>
            <w:r>
              <w:t xml:space="preserve">{{Nome}}</w:t>
            </w:r>
          </w:p>
        </w:tc>
        <w:tc>
          <w:tcPr/>
          <w:p>
            <w:pPr>
              <w:pStyle w:val="Compact"/>
            </w:pPr>
            <w:r>
              <w:t xml:space="preserve">{{data}}</w:t>
            </w:r>
          </w:p>
        </w:tc>
        <w:tc>
          <w:tcPr/>
          <w:p>
            <w:pPr>
              <w:pStyle w:val="Compact"/>
            </w:pPr>
            <w:r>
              <w:t xml:space="preserve">#{{…}}</w:t>
            </w:r>
          </w:p>
        </w:tc>
        <w:tc>
          <w:tcPr/>
          <w:p>
            <w:pPr>
              <w:pStyle w:val="Compact"/>
            </w:pPr>
            <w:r>
              <w:t xml:space="preserve">Aberta</w:t>
            </w:r>
          </w:p>
        </w:tc>
      </w:tr>
      <w:tr>
        <w:tc>
          <w:tcPr/>
          <w:p>
            <w:pPr>
              <w:pStyle w:val="Compact"/>
            </w:pPr>
            <w:r>
              <w:t xml:space="preserve">A4</w:t>
            </w:r>
          </w:p>
        </w:tc>
        <w:tc>
          <w:tcPr/>
          <w:p>
            <w:pPr>
              <w:pStyle w:val="Compact"/>
            </w:pPr>
            <w:r>
              <w:t xml:space="preserve">{{Adicionar teste de carga às consultas novas}}</w:t>
            </w:r>
          </w:p>
        </w:tc>
        <w:tc>
          <w:tcPr/>
          <w:p>
            <w:pPr>
              <w:pStyle w:val="Compact"/>
            </w:pPr>
            <w:r>
              <w:t xml:space="preserve">Prevenção</w:t>
            </w:r>
          </w:p>
        </w:tc>
        <w:tc>
          <w:tcPr/>
          <w:p>
            <w:pPr>
              <w:pStyle w:val="Compact"/>
            </w:pPr>
            <w:r>
              <w:t xml:space="preserve">{{Nome}}</w:t>
            </w:r>
          </w:p>
        </w:tc>
        <w:tc>
          <w:tcPr/>
          <w:p>
            <w:pPr>
              <w:pStyle w:val="Compact"/>
            </w:pPr>
            <w:r>
              <w:t xml:space="preserve">{{data}}</w:t>
            </w:r>
          </w:p>
        </w:tc>
        <w:tc>
          <w:tcPr/>
          <w:p>
            <w:pPr>
              <w:pStyle w:val="Compact"/>
            </w:pPr>
            <w:r>
              <w:t xml:space="preserve">#{{…}}</w:t>
            </w:r>
          </w:p>
        </w:tc>
        <w:tc>
          <w:tcPr/>
          <w:p>
            <w:pPr>
              <w:pStyle w:val="Compact"/>
            </w:pPr>
            <w:r>
              <w:t xml:space="preserve">Aberta</w:t>
            </w:r>
          </w:p>
        </w:tc>
      </w:tr>
      <w:tr>
        <w:tc>
          <w:tcPr/>
          <w:p>
            <w:pPr>
              <w:pStyle w:val="Compact"/>
            </w:pPr>
            <w:r>
              <w:t xml:space="preserve">A5</w:t>
            </w:r>
          </w:p>
        </w:tc>
        <w:tc>
          <w:tcPr/>
          <w:p>
            <w:pPr>
              <w:pStyle w:val="Compact"/>
            </w:pPr>
            <w:r>
              <w:t xml:space="preserve">{{Atualizar manual de operação com o procedimento de pool esgotado}}</w:t>
            </w:r>
          </w:p>
        </w:tc>
        <w:tc>
          <w:tcPr/>
          <w:p>
            <w:pPr>
              <w:pStyle w:val="Compact"/>
            </w:pPr>
            <w:r>
              <w:t xml:space="preserve">Resposta</w:t>
            </w:r>
          </w:p>
        </w:tc>
        <w:tc>
          <w:tcPr/>
          <w:p>
            <w:pPr>
              <w:pStyle w:val="Compact"/>
            </w:pPr>
            <w:r>
              <w:t xml:space="preserve">{{Nome}}</w:t>
            </w:r>
          </w:p>
        </w:tc>
        <w:tc>
          <w:tcPr/>
          <w:p>
            <w:pPr>
              <w:pStyle w:val="Compact"/>
            </w:pPr>
            <w:r>
              <w:t xml:space="preserve">{{data}}</w:t>
            </w:r>
          </w:p>
        </w:tc>
        <w:tc>
          <w:tcPr/>
          <w:p>
            <w:pPr>
              <w:pStyle w:val="Compact"/>
            </w:pPr>
            <w:r>
              <w:t xml:space="preserve">#{{…}}</w:t>
            </w:r>
          </w:p>
        </w:tc>
        <w:tc>
          <w:tcPr/>
          <w:p>
            <w:pPr>
              <w:pStyle w:val="Compact"/>
            </w:pPr>
            <w:r>
              <w:t xml:space="preserve">Concluída</w:t>
            </w:r>
          </w:p>
        </w:tc>
      </w:tr>
    </w:tbl>
    <w:p>
      <w:pPr>
        <w:pStyle w:val="BodyText"/>
      </w:pPr>
      <w:r>
        <w:rPr>
          <w:b/>
          <w:bCs/>
        </w:rPr>
        <w:t xml:space="preserve">Distribuição desejada:</w:t>
      </w:r>
      <w:r>
        <w:t xml:space="preserve"> </w:t>
      </w:r>
      <w:r>
        <w:t xml:space="preserve">priorizar</w:t>
      </w:r>
      <w:r>
        <w:t xml:space="preserve"> </w:t>
      </w:r>
      <w:r>
        <w:rPr>
          <w:b/>
          <w:bCs/>
        </w:rPr>
        <w:t xml:space="preserve">prevenção</w:t>
      </w:r>
      <w:r>
        <w:t xml:space="preserve"> </w:t>
      </w:r>
      <w:r>
        <w:t xml:space="preserve">e</w:t>
      </w:r>
      <w:r>
        <w:t xml:space="preserve"> </w:t>
      </w:r>
      <w:r>
        <w:rPr>
          <w:b/>
          <w:bCs/>
        </w:rPr>
        <w:t xml:space="preserve">deteção</w:t>
      </w:r>
      <w:r>
        <w:t xml:space="preserve"> </w:t>
      </w:r>
      <w:r>
        <w:t xml:space="preserve">sobre</w:t>
      </w:r>
      <w:r>
        <w:t xml:space="preserve"> </w:t>
      </w:r>
      <w:r>
        <w:t xml:space="preserve">“ter mais cuidado”</w:t>
      </w:r>
      <w:r>
        <w:t xml:space="preserve">.</w:t>
      </w:r>
      <w:r>
        <w:t xml:space="preserve"> </w:t>
      </w:r>
      <w:r>
        <w:t xml:space="preserve">“Vamos ter atenção”</w:t>
      </w:r>
      <w:r>
        <w:t xml:space="preserve"> </w:t>
      </w:r>
      <w:r>
        <w:t xml:space="preserve">não é uma ação.</w:t>
      </w:r>
    </w:p>
    <w:bookmarkEnd w:id="1183"/>
    <w:bookmarkStart w:id="1184" w:name="lições-aprendidas"/>
    <w:p>
      <w:pPr>
        <w:pStyle w:val="Heading2"/>
      </w:pPr>
      <w:r>
        <w:t xml:space="preserve">7. Lições aprendidas</w:t>
      </w:r>
    </w:p>
    <w:p>
      <w:pPr>
        <w:pStyle w:val="Compact"/>
        <w:numPr>
          <w:ilvl w:val="0"/>
          <w:numId w:val="1276"/>
        </w:numPr>
      </w:pPr>
      <w:r>
        <w:t xml:space="preserve">{{…}}</w:t>
      </w:r>
    </w:p>
    <w:bookmarkEnd w:id="1184"/>
    <w:bookmarkStart w:id="1185" w:name="perguntas-em-aberto"/>
    <w:p>
      <w:pPr>
        <w:pStyle w:val="Heading2"/>
      </w:pPr>
      <w:r>
        <w:t xml:space="preserve">8. Perguntas em aberto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Questão</w:t>
            </w:r>
          </w:p>
        </w:tc>
        <w:tc>
          <w:tcPr/>
          <w:p>
            <w:pPr>
              <w:pStyle w:val="Compact"/>
            </w:pPr>
            <w:r>
              <w:t xml:space="preserve">Dono</w:t>
            </w:r>
          </w:p>
        </w:tc>
      </w:tr>
      <w:tr>
        <w:tc>
          <w:tcPr/>
          <w:p>
            <w:pPr>
              <w:pStyle w:val="Compact"/>
            </w:pPr>
            <w:r>
              <w:t xml:space="preserve">Q1</w:t>
            </w:r>
          </w:p>
        </w:tc>
        <w:tc>
          <w:tcPr/>
          <w:p>
            <w:pPr>
              <w:pStyle w:val="Compact"/>
            </w:pPr>
            <w:r>
              <w:t xml:space="preserve">{{…}}</w:t>
            </w:r>
          </w:p>
        </w:tc>
        <w:tc>
          <w:tcPr/>
          <w:p>
            <w:pPr>
              <w:pStyle w:val="Compact"/>
            </w:pPr>
            <w:r>
              <w:t xml:space="preserve">{{Nome}}</w:t>
            </w:r>
          </w:p>
        </w:tc>
      </w:tr>
    </w:tbl>
    <w:p>
      <w:r>
        <w:pict>
          <v:rect style="width:0;height:1.5pt" o:hralign="center" o:hrstd="t" o:hr="t"/>
        </w:pict>
      </w:r>
    </w:p>
    <w:bookmarkEnd w:id="1185"/>
    <w:bookmarkStart w:id="1187" w:name="registo-de-incidentes"/>
    <w:p>
      <w:pPr>
        <w:pStyle w:val="Heading2"/>
      </w:pPr>
      <w:r>
        <w:t xml:space="preserve">Registo de incidentes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Data</w:t>
            </w:r>
          </w:p>
        </w:tc>
        <w:tc>
          <w:tcPr/>
          <w:p>
            <w:pPr>
              <w:pStyle w:val="Compact"/>
            </w:pPr>
            <w:r>
              <w:t xml:space="preserve">Gravidade</w:t>
            </w:r>
          </w:p>
        </w:tc>
        <w:tc>
          <w:tcPr/>
          <w:p>
            <w:pPr>
              <w:pStyle w:val="Compact"/>
            </w:pPr>
            <w:r>
              <w:t xml:space="preserve">Título</w:t>
            </w:r>
          </w:p>
        </w:tc>
        <w:tc>
          <w:tcPr/>
          <w:p>
            <w:pPr>
              <w:pStyle w:val="Compact"/>
            </w:pPr>
            <w:r>
              <w:t xml:space="preserve">Duração</w:t>
            </w:r>
          </w:p>
        </w:tc>
        <w:tc>
          <w:tcPr/>
          <w:p>
            <w:pPr>
              <w:pStyle w:val="Compact"/>
            </w:pPr>
            <w:r>
              <w:t xml:space="preserve">Análise Posterior</w:t>
            </w:r>
          </w:p>
        </w:tc>
        <w:tc>
          <w:tcPr/>
          <w:p>
            <w:pPr>
              <w:pStyle w:val="Compact"/>
            </w:pPr>
            <w:r>
              <w:t xml:space="preserve">Ações fechadas</w:t>
            </w:r>
          </w:p>
        </w:tc>
      </w:tr>
      <w:tr>
        <w:tc>
          <w:tcPr/>
          <w:p>
            <w:pPr>
              <w:pStyle w:val="Compact"/>
            </w:pPr>
            <w:r>
              <w:t xml:space="preserve">INC-2026-001</w:t>
            </w:r>
          </w:p>
        </w:tc>
        <w:tc>
          <w:tcPr/>
          <w:p>
            <w:pPr>
              <w:pStyle w:val="Compact"/>
            </w:pPr>
            <w:r>
              <w:t xml:space="preserve">{{data}}</w:t>
            </w:r>
          </w:p>
        </w:tc>
        <w:tc>
          <w:tcPr/>
          <w:p>
            <w:pPr>
              <w:pStyle w:val="Compact"/>
            </w:pPr>
            <w:r>
              <w:t xml:space="preserve">P1</w:t>
            </w:r>
          </w:p>
        </w:tc>
        <w:tc>
          <w:tcPr/>
          <w:p>
            <w:pPr>
              <w:pStyle w:val="Compact"/>
            </w:pPr>
            <w:r>
              <w:t xml:space="preserve">{{…}}</w:t>
            </w:r>
          </w:p>
        </w:tc>
        <w:tc>
          <w:tcPr/>
          <w:p>
            <w:pPr>
              <w:pStyle w:val="Compact"/>
            </w:pPr>
            <w:r>
              <w:t xml:space="preserve">{{2h14}}</w:t>
            </w:r>
          </w:p>
        </w:tc>
        <w:tc>
          <w:tcPr/>
          <w:p>
            <w:pPr>
              <w:pStyle w:val="Compact"/>
            </w:pPr>
            <w:r>
              <w:t xml:space="preserve">[link]</w:t>
            </w:r>
          </w:p>
        </w:tc>
        <w:tc>
          <w:tcPr/>
          <w:p>
            <w:pPr>
              <w:pStyle w:val="Compact"/>
            </w:pPr>
            <w:r>
              <w:t xml:space="preserve">{{3/5}}</w:t>
            </w:r>
          </w:p>
        </w:tc>
      </w:tr>
    </w:tbl>
    <w:bookmarkStart w:id="1186" w:name="indicadores-agregados-trimestre"/>
    <w:p>
      <w:pPr>
        <w:pStyle w:val="Heading3"/>
      </w:pPr>
      <w:r>
        <w:t xml:space="preserve">Indicadores agregados ({{trimestre}})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Valor</w:t>
            </w:r>
          </w:p>
        </w:tc>
        <w:tc>
          <w:tcPr/>
          <w:p>
            <w:pPr>
              <w:pStyle w:val="Compact"/>
            </w:pPr>
            <w:r>
              <w:t xml:space="preserve">Tendência</w:t>
            </w:r>
          </w:p>
        </w:tc>
      </w:tr>
      <w:tr>
        <w:tc>
          <w:tcPr/>
          <w:p>
            <w:pPr>
              <w:pStyle w:val="Compact"/>
            </w:pPr>
            <w:r>
              <w:t xml:space="preserve">Nº de incidentes P1/P2</w:t>
            </w:r>
          </w:p>
        </w:tc>
        <w:tc>
          <w:tcPr/>
          <w:p>
            <w:pPr>
              <w:pStyle w:val="Compact"/>
            </w:pPr>
            <w:r>
              <w:t xml:space="preserve">{{3}}</w:t>
            </w:r>
          </w:p>
        </w:tc>
        <w:tc>
          <w:tcPr/>
          <w:p>
            <w:pPr>
              <w:pStyle w:val="Compact"/>
            </w:pPr>
            <w:r>
              <w:t xml:space="preserve">↓</w:t>
            </w:r>
          </w:p>
        </w:tc>
      </w:tr>
      <w:tr>
        <w:tc>
          <w:tcPr/>
          <w:p>
            <w:pPr>
              <w:pStyle w:val="Compact"/>
            </w:pPr>
            <w:r>
              <w:t xml:space="preserve">MTTD médio</w:t>
            </w:r>
          </w:p>
        </w:tc>
        <w:tc>
          <w:tcPr/>
          <w:p>
            <w:pPr>
              <w:pStyle w:val="Compact"/>
            </w:pPr>
            <w:r>
              <w:t xml:space="preserve">{{12 min}}</w:t>
            </w:r>
          </w:p>
        </w:tc>
        <w:tc>
          <w:tcPr/>
          <w:p>
            <w:pPr>
              <w:pStyle w:val="Compact"/>
            </w:pPr>
            <w:r>
              <w:t xml:space="preserve">↓</w:t>
            </w:r>
          </w:p>
        </w:tc>
      </w:tr>
      <w:tr>
        <w:tc>
          <w:tcPr/>
          <w:p>
            <w:pPr>
              <w:pStyle w:val="Compact"/>
            </w:pPr>
            <w:r>
              <w:t xml:space="preserve">MTTR médio</w:t>
            </w:r>
          </w:p>
        </w:tc>
        <w:tc>
          <w:tcPr/>
          <w:p>
            <w:pPr>
              <w:pStyle w:val="Compact"/>
            </w:pPr>
            <w:r>
              <w:t xml:space="preserve">{{1h20}}</w:t>
            </w:r>
          </w:p>
        </w:tc>
        <w:tc>
          <w:tcPr/>
          <w:p>
            <w:pPr>
              <w:pStyle w:val="Compact"/>
            </w:pPr>
            <w:r>
              <w:t xml:space="preserve">↔</w:t>
            </w:r>
          </w:p>
        </w:tc>
      </w:tr>
      <w:tr>
        <w:tc>
          <w:tcPr/>
          <w:p>
            <w:pPr>
              <w:pStyle w:val="Compact"/>
            </w:pPr>
            <w:r>
              <w:t xml:space="preserve">% de ações de análise posterior concluídas no prazo</w:t>
            </w:r>
          </w:p>
        </w:tc>
        <w:tc>
          <w:tcPr/>
          <w:p>
            <w:pPr>
              <w:pStyle w:val="Compact"/>
            </w:pPr>
            <w:r>
              <w:t xml:space="preserve">{{78%}}</w:t>
            </w:r>
          </w:p>
        </w:tc>
        <w:tc>
          <w:tcPr/>
          <w:p>
            <w:pPr>
              <w:pStyle w:val="Compact"/>
            </w:pPr>
            <w:r>
              <w:t xml:space="preserve">↑</w:t>
            </w:r>
          </w:p>
        </w:tc>
      </w:tr>
      <w:tr>
        <w:tc>
          <w:tcPr/>
          <w:p>
            <w:pPr>
              <w:pStyle w:val="Compact"/>
            </w:pPr>
            <w:r>
              <w:t xml:space="preserve">Incidentes com causa repetida</w:t>
            </w:r>
          </w:p>
        </w:tc>
        <w:tc>
          <w:tcPr/>
          <w:p>
            <w:pPr>
              <w:pStyle w:val="Compact"/>
            </w:pPr>
            <w:r>
              <w:t xml:space="preserve">{{1}}</w:t>
            </w:r>
          </w:p>
        </w:tc>
        <w:tc>
          <w:tcPr/>
          <w:p>
            <w:pPr>
              <w:pStyle w:val="Compact"/>
            </w:pPr>
            <w:r>
              <w:t xml:space="preserve">—</w:t>
            </w:r>
          </w:p>
        </w:tc>
      </w:tr>
    </w:tbl>
    <w:p>
      <w:r>
        <w:br w:type="page"/>
      </w:r>
    </w:p>
    <w:bookmarkEnd w:id="1186"/>
    <w:bookmarkEnd w:id="1187"/>
    <w:bookmarkEnd w:id="1188"/>
    <w:bookmarkStart w:id="1211" w:name="monitorização-slos-e-observabilidade"/>
    <w:p>
      <w:pPr>
        <w:pStyle w:val="Heading1"/>
      </w:pPr>
      <w:r>
        <w:t xml:space="preserve">Monitorização, SLOs e Observabilidade</w:t>
      </w:r>
    </w:p>
    <w:p>
      <w:pPr>
        <w:pStyle w:val="FirstParagraph"/>
      </w:pPr>
      <w:r>
        <w:rPr>
          <w:i/>
          <w:iCs/>
        </w:rPr>
        <w:t xml:space="preserve">(ficheiro:</w:t>
      </w:r>
      <w:r>
        <w:rPr>
          <w:i/>
          <w:iCs/>
        </w:rPr>
        <w:t xml:space="preserve"> </w:t>
      </w:r>
      <w:r>
        <w:rPr>
          <w:rStyle w:val="VerbatimChar"/>
          <w:i/>
          <w:iCs/>
        </w:rPr>
        <w:t xml:space="preserve">06-operacao/04-monitorizacao.md</w:t>
      </w:r>
      <w:r>
        <w:rPr>
          <w:i/>
          <w:iCs/>
        </w:rPr>
        <w:t xml:space="preserve">)</w:t>
      </w:r>
    </w:p>
    <w:p>
      <w:r>
        <w:pict>
          <v:rect style="width:0;height:1.5pt" o:hralign="center" o:hrstd="t" o:hr="t"/>
        </w:pict>
      </w:r>
    </w:p>
    <w:bookmarkStart w:id="1190" w:name="princípios-3"/>
    <w:p>
      <w:pPr>
        <w:pStyle w:val="Heading2"/>
      </w:pPr>
      <w:r>
        <w:t xml:space="preserve">1. Princípios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Princípio</w:t>
            </w:r>
          </w:p>
        </w:tc>
      </w:tr>
      <w:tr>
        <w:tc>
          <w:tcPr/>
          <w:p>
            <w:pPr>
              <w:pStyle w:val="Compact"/>
            </w:pPr>
            <w:r>
              <w:t xml:space="preserve">1</w:t>
            </w:r>
          </w:p>
        </w:tc>
        <w:tc>
          <w:tcPr/>
          <w:p>
            <w:pPr>
              <w:pStyle w:val="Compact"/>
            </w:pPr>
            <w:r>
              <w:rPr>
                <w:b/>
                <w:bCs/>
              </w:rPr>
              <w:t xml:space="preserve">Alertar sobre sintomas, não causas.</w:t>
            </w:r>
            <w:r>
              <w:t xml:space="preserve"> </w:t>
            </w:r>
            <w:r>
              <w:t xml:space="preserve">“Os utilizadores veem erros”</w:t>
            </w:r>
            <w:r>
              <w:t xml:space="preserve"> </w:t>
            </w:r>
            <w:r>
              <w:t xml:space="preserve">acorda alguém;</w:t>
            </w:r>
            <w:r>
              <w:t xml:space="preserve"> </w:t>
            </w:r>
            <w:r>
              <w:t xml:space="preserve">“o CPU está a 80%”</w:t>
            </w:r>
            <w:r>
              <w:t xml:space="preserve"> </w:t>
            </w:r>
            <w:r>
              <w:t xml:space="preserve">não.</w:t>
            </w:r>
          </w:p>
        </w:tc>
      </w:tr>
      <w:tr>
        <w:tc>
          <w:tcPr/>
          <w:p>
            <w:pPr>
              <w:pStyle w:val="Compact"/>
            </w:pPr>
            <w:r>
              <w:t xml:space="preserve">2</w:t>
            </w:r>
          </w:p>
        </w:tc>
        <w:tc>
          <w:tcPr/>
          <w:p>
            <w:pPr>
              <w:pStyle w:val="Compact"/>
            </w:pPr>
            <w:r>
              <w:t xml:space="preserve">Todo o alerta que acorda alguém tem de ser</w:t>
            </w:r>
            <w:r>
              <w:t xml:space="preserve"> </w:t>
            </w:r>
            <w:r>
              <w:rPr>
                <w:b/>
                <w:bCs/>
              </w:rPr>
              <w:t xml:space="preserve">acionável</w:t>
            </w:r>
            <w:r>
              <w:t xml:space="preserve"> </w:t>
            </w:r>
            <w:r>
              <w:t xml:space="preserve">e ter entrada no</w:t>
            </w:r>
            <w:r>
              <w:t xml:space="preserve"> </w:t>
            </w:r>
            <w:hyperlink r:id="rId1189">
              <w:r>
                <w:rPr>
                  <w:rStyle w:val="Hyperlink"/>
                </w:rPr>
                <w:t xml:space="preserve">manual de operação</w:t>
              </w:r>
            </w:hyperlink>
            <w:r>
              <w:t xml:space="preserve">.</w:t>
            </w:r>
          </w:p>
        </w:tc>
      </w:tr>
      <w:tr>
        <w:tc>
          <w:tcPr/>
          <w:p>
            <w:pPr>
              <w:pStyle w:val="Compact"/>
            </w:pPr>
            <w:r>
              <w:t xml:space="preserve">3</w:t>
            </w:r>
          </w:p>
        </w:tc>
        <w:tc>
          <w:tcPr/>
          <w:p>
            <w:pPr>
              <w:pStyle w:val="Compact"/>
            </w:pPr>
            <w:r>
              <w:t xml:space="preserve">Alertas ruidosos são um defeito: se é ignorado, ou se corrige ou se apaga.</w:t>
            </w:r>
          </w:p>
        </w:tc>
      </w:tr>
      <w:tr>
        <w:tc>
          <w:tcPr/>
          <w:p>
            <w:pPr>
              <w:pStyle w:val="Compact"/>
            </w:pPr>
            <w:r>
              <w:t xml:space="preserve">4</w:t>
            </w:r>
          </w:p>
        </w:tc>
        <w:tc>
          <w:tcPr/>
          <w:p>
            <w:pPr>
              <w:pStyle w:val="Compact"/>
            </w:pPr>
            <w:r>
              <w:t xml:space="preserve">SLOs definem o que é</w:t>
            </w:r>
            <w:r>
              <w:t xml:space="preserve"> </w:t>
            </w:r>
            <w:r>
              <w:t xml:space="preserve">“suficientemente bom”</w:t>
            </w:r>
            <w:r>
              <w:t xml:space="preserve"> </w:t>
            </w:r>
            <w:r>
              <w:t xml:space="preserve">— perfeição não é o objetivo, o orçamento de erro é.</w:t>
            </w:r>
          </w:p>
        </w:tc>
      </w:tr>
    </w:tbl>
    <w:p>
      <w:r>
        <w:pict>
          <v:rect style="width:0;height:1.5pt" o:hralign="center" o:hrstd="t" o:hr="t"/>
        </w:pict>
      </w:r>
    </w:p>
    <w:bookmarkEnd w:id="1190"/>
    <w:bookmarkStart w:id="1194" w:name="service-level-objectives"/>
    <w:p>
      <w:pPr>
        <w:pStyle w:val="Heading2"/>
      </w:pPr>
      <w:r>
        <w:t xml:space="preserve">2. Service Level Objectives</w:t>
      </w:r>
    </w:p>
    <w:bookmarkStart w:id="1191" w:name="slis-e-slos"/>
    <w:p>
      <w:pPr>
        <w:pStyle w:val="Heading3"/>
      </w:pPr>
      <w:r>
        <w:t xml:space="preserve">2.1 SLIs e SLOs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SLI</w:t>
            </w:r>
          </w:p>
        </w:tc>
        <w:tc>
          <w:tcPr/>
          <w:p>
            <w:pPr>
              <w:pStyle w:val="Compact"/>
            </w:pPr>
            <w:r>
              <w:t xml:space="preserve">Definição precisa</w:t>
            </w:r>
          </w:p>
        </w:tc>
        <w:tc>
          <w:tcPr/>
          <w:p>
            <w:pPr>
              <w:pStyle w:val="Compact"/>
            </w:pPr>
            <w:r>
              <w:t xml:space="preserve">SLO</w:t>
            </w:r>
          </w:p>
        </w:tc>
        <w:tc>
          <w:tcPr/>
          <w:p>
            <w:pPr>
              <w:pStyle w:val="Compact"/>
            </w:pPr>
            <w:r>
              <w:t xml:space="preserve">Janela</w:t>
            </w:r>
          </w:p>
        </w:tc>
        <w:tc>
          <w:tcPr/>
          <w:p>
            <w:pPr>
              <w:pStyle w:val="Compact"/>
            </w:pPr>
            <w:r>
              <w:t xml:space="preserve">Orçamento de erro</w:t>
            </w:r>
          </w:p>
        </w:tc>
      </w:tr>
      <w:tr>
        <w:tc>
          <w:tcPr/>
          <w:p>
            <w:pPr>
              <w:pStyle w:val="Compact"/>
            </w:pPr>
            <w:r>
              <w:rPr>
                <w:b/>
                <w:bCs/>
              </w:rPr>
              <w:t xml:space="preserve">Disponibilidade</w:t>
            </w:r>
          </w:p>
        </w:tc>
        <w:tc>
          <w:tcPr/>
          <w:p>
            <w:pPr>
              <w:pStyle w:val="Compact"/>
            </w:pPr>
            <w:r>
              <w:t xml:space="preserve">% de pedidos não-5xx em endpoints críticos</w:t>
            </w:r>
          </w:p>
        </w:tc>
        <w:tc>
          <w:tcPr/>
          <w:p>
            <w:pPr>
              <w:pStyle w:val="Compact"/>
            </w:pPr>
            <w:r>
              <w:t xml:space="preserve">{{99,9%}}</w:t>
            </w:r>
          </w:p>
        </w:tc>
        <w:tc>
          <w:tcPr/>
          <w:p>
            <w:pPr>
              <w:pStyle w:val="Compact"/>
            </w:pPr>
            <w:r>
              <w:t xml:space="preserve">30 dias</w:t>
            </w:r>
          </w:p>
        </w:tc>
        <w:tc>
          <w:tcPr/>
          <w:p>
            <w:pPr>
              <w:pStyle w:val="Compact"/>
            </w:pPr>
            <w:r>
              <w:t xml:space="preserve">{{43 min}}</w:t>
            </w:r>
          </w:p>
        </w:tc>
      </w:tr>
      <w:tr>
        <w:tc>
          <w:tcPr/>
          <w:p>
            <w:pPr>
              <w:pStyle w:val="Compact"/>
            </w:pPr>
            <w:r>
              <w:rPr>
                <w:b/>
                <w:bCs/>
              </w:rPr>
              <w:t xml:space="preserve">Latência</w:t>
            </w:r>
          </w:p>
        </w:tc>
        <w:tc>
          <w:tcPr/>
          <w:p>
            <w:pPr>
              <w:pStyle w:val="Compact"/>
            </w:pPr>
            <w:r>
              <w:t xml:space="preserve">% de pedidos servidos em &lt; {{300 ms}}</w:t>
            </w:r>
          </w:p>
        </w:tc>
        <w:tc>
          <w:tcPr/>
          <w:p>
            <w:pPr>
              <w:pStyle w:val="Compact"/>
            </w:pPr>
            <w:r>
              <w:t xml:space="preserve">{{99%}}</w:t>
            </w:r>
          </w:p>
        </w:tc>
        <w:tc>
          <w:tcPr/>
          <w:p>
            <w:pPr>
              <w:pStyle w:val="Compact"/>
            </w:pPr>
            <w:r>
              <w:t xml:space="preserve">30 dias</w:t>
            </w:r>
          </w:p>
        </w:tc>
        <w:tc>
          <w:tcPr/>
          <w:p>
            <w:pPr>
              <w:pStyle w:val="Compact"/>
            </w:pPr>
            <w:r>
              <w:t xml:space="preserve">{{1% dos pedidos}}</w:t>
            </w:r>
          </w:p>
        </w:tc>
      </w:tr>
      <w:tr>
        <w:tc>
          <w:tcPr/>
          <w:p>
            <w:pPr>
              <w:pStyle w:val="Compact"/>
            </w:pPr>
            <w:r>
              <w:rPr>
                <w:b/>
                <w:bCs/>
              </w:rPr>
              <w:t xml:space="preserve">Correção</w:t>
            </w:r>
          </w:p>
        </w:tc>
        <w:tc>
          <w:tcPr/>
          <w:p>
            <w:pPr>
              <w:pStyle w:val="Compact"/>
            </w:pPr>
            <w:r>
              <w:t xml:space="preserve">% de encomendas processadas sem intervenção manual</w:t>
            </w:r>
          </w:p>
        </w:tc>
        <w:tc>
          <w:tcPr/>
          <w:p>
            <w:pPr>
              <w:pStyle w:val="Compact"/>
            </w:pPr>
            <w:r>
              <w:t xml:space="preserve">{{99,5%}}</w:t>
            </w:r>
          </w:p>
        </w:tc>
        <w:tc>
          <w:tcPr/>
          <w:p>
            <w:pPr>
              <w:pStyle w:val="Compact"/>
            </w:pPr>
            <w:r>
              <w:t xml:space="preserve">30 dias</w:t>
            </w:r>
          </w:p>
        </w:tc>
        <w:tc>
          <w:tcPr/>
          <w:p>
            <w:pPr>
              <w:pStyle w:val="Compact"/>
            </w:pPr>
            <w:r>
              <w:t xml:space="preserve">{{0,5%}}</w:t>
            </w:r>
          </w:p>
        </w:tc>
      </w:tr>
      <w:tr>
        <w:tc>
          <w:tcPr/>
          <w:p>
            <w:pPr>
              <w:pStyle w:val="Compact"/>
            </w:pPr>
            <w:r>
              <w:rPr>
                <w:b/>
                <w:bCs/>
              </w:rPr>
              <w:t xml:space="preserve">Frescura</w:t>
            </w:r>
          </w:p>
        </w:tc>
        <w:tc>
          <w:tcPr/>
          <w:p>
            <w:pPr>
              <w:pStyle w:val="Compact"/>
            </w:pPr>
            <w:r>
              <w:t xml:space="preserve">% de sincronizações com ERP com atraso &lt; {{15 min}}</w:t>
            </w:r>
          </w:p>
        </w:tc>
        <w:tc>
          <w:tcPr/>
          <w:p>
            <w:pPr>
              <w:pStyle w:val="Compact"/>
            </w:pPr>
            <w:r>
              <w:t xml:space="preserve">{{99%}}</w:t>
            </w:r>
          </w:p>
        </w:tc>
        <w:tc>
          <w:tcPr/>
          <w:p>
            <w:pPr>
              <w:pStyle w:val="Compact"/>
            </w:pPr>
            <w:r>
              <w:t xml:space="preserve">30 dias</w:t>
            </w:r>
          </w:p>
        </w:tc>
        <w:tc>
          <w:tcPr/>
          <w:p>
            <w:pPr>
              <w:pStyle w:val="Compact"/>
            </w:pPr>
          </w:p>
        </w:tc>
      </w:tr>
    </w:tbl>
    <w:p>
      <w:pPr>
        <w:pStyle w:val="BodyText"/>
      </w:pPr>
      <w:r>
        <w:rPr>
          <w:b/>
          <w:bCs/>
        </w:rPr>
        <w:t xml:space="preserve">Endpoints críticos (perímetro do SLO):</w:t>
      </w:r>
      <w:r>
        <w:t xml:space="preserve"> </w:t>
      </w:r>
      <w:r>
        <w:rPr>
          <w:rStyle w:val="VerbatimChar"/>
        </w:rPr>
        <w:t xml:space="preserve">POST /encomendas</w:t>
      </w:r>
      <w:r>
        <w:t xml:space="preserve"> </w:t>
      </w:r>
      <w:r>
        <w:t xml:space="preserve">·</w:t>
      </w:r>
      <w:r>
        <w:t xml:space="preserve"> </w:t>
      </w:r>
      <w:r>
        <w:rPr>
          <w:rStyle w:val="VerbatimChar"/>
        </w:rPr>
        <w:t xml:space="preserve">GET /encomendas</w:t>
      </w:r>
      <w:r>
        <w:t xml:space="preserve"> </w:t>
      </w:r>
      <w:r>
        <w:t xml:space="preserve">·</w:t>
      </w:r>
      <w:r>
        <w:t xml:space="preserve"> </w:t>
      </w:r>
      <w:r>
        <w:rPr>
          <w:rStyle w:val="VerbatimChar"/>
        </w:rPr>
        <w:t xml:space="preserve">POST /auth/token</w:t>
      </w:r>
      <w:r>
        <w:t xml:space="preserve"> </w:t>
      </w:r>
      <w:r>
        <w:rPr>
          <w:b/>
          <w:bCs/>
        </w:rPr>
        <w:t xml:space="preserve">Fora do perímetro:</w:t>
      </w:r>
      <w:r>
        <w:t xml:space="preserve"> </w:t>
      </w:r>
      <w:r>
        <w:t xml:space="preserve">{{relatórios, exportações}}</w:t>
      </w:r>
    </w:p>
    <w:bookmarkEnd w:id="1191"/>
    <w:bookmarkStart w:id="1192" w:name="política-de-orçamento-de-erro"/>
    <w:p>
      <w:pPr>
        <w:pStyle w:val="Heading3"/>
      </w:pPr>
      <w:r>
        <w:t xml:space="preserve">2.2 Política de orçamento de erro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Orçamento consumido</w:t>
            </w:r>
          </w:p>
        </w:tc>
        <w:tc>
          <w:tcPr/>
          <w:p>
            <w:pPr>
              <w:pStyle w:val="Compact"/>
            </w:pPr>
            <w:r>
              <w:t xml:space="preserve">Ação</w:t>
            </w:r>
          </w:p>
        </w:tc>
      </w:tr>
      <w:tr>
        <w:tc>
          <w:tcPr/>
          <w:p>
            <w:pPr>
              <w:pStyle w:val="Compact"/>
            </w:pPr>
            <w:r>
              <w:t xml:space="preserve">&lt; 50%</w:t>
            </w:r>
          </w:p>
        </w:tc>
        <w:tc>
          <w:tcPr/>
          <w:p>
            <w:pPr>
              <w:pStyle w:val="Compact"/>
            </w:pPr>
            <w:r>
              <w:t xml:space="preserve">Ritmo normal de entrega</w:t>
            </w:r>
          </w:p>
        </w:tc>
      </w:tr>
      <w:tr>
        <w:tc>
          <w:tcPr/>
          <w:p>
            <w:pPr>
              <w:pStyle w:val="Compact"/>
            </w:pPr>
            <w:r>
              <w:t xml:space="preserve">50–75%</w:t>
            </w:r>
          </w:p>
        </w:tc>
        <w:tc>
          <w:tcPr/>
          <w:p>
            <w:pPr>
              <w:pStyle w:val="Compact"/>
            </w:pPr>
            <w:r>
              <w:t xml:space="preserve">Rever alterações de risco com mais cuidado</w:t>
            </w:r>
          </w:p>
        </w:tc>
      </w:tr>
      <w:tr>
        <w:tc>
          <w:tcPr/>
          <w:p>
            <w:pPr>
              <w:pStyle w:val="Compact"/>
            </w:pPr>
            <w:r>
              <w:t xml:space="preserve">75–100%</w:t>
            </w:r>
          </w:p>
        </w:tc>
        <w:tc>
          <w:tcPr/>
          <w:p>
            <w:pPr>
              <w:pStyle w:val="Compact"/>
            </w:pPr>
            <w:r>
              <w:t xml:space="preserve">Congelar funcionalidades novas; prioridade a fiabilidade</w:t>
            </w:r>
          </w:p>
        </w:tc>
      </w:tr>
      <w:tr>
        <w:tc>
          <w:tcPr/>
          <w:p>
            <w:pPr>
              <w:pStyle w:val="Compact"/>
            </w:pPr>
            <w:r>
              <w:t xml:space="preserve">&gt; 100%</w:t>
            </w:r>
          </w:p>
        </w:tc>
        <w:tc>
          <w:tcPr/>
          <w:p>
            <w:pPr>
              <w:pStyle w:val="Compact"/>
            </w:pPr>
            <w:r>
              <w:rPr>
                <w:b/>
                <w:bCs/>
              </w:rPr>
              <w:t xml:space="preserve">Só correções de fiabilidade</w:t>
            </w:r>
            <w:r>
              <w:t xml:space="preserve"> </w:t>
            </w:r>
            <w:r>
              <w:t xml:space="preserve">até recuperar</w:t>
            </w:r>
          </w:p>
        </w:tc>
      </w:tr>
    </w:tbl>
    <w:bookmarkEnd w:id="1192"/>
    <w:bookmarkStart w:id="1193" w:name="alertas-de-consumo-ritmo-de-consumo"/>
    <w:p>
      <w:pPr>
        <w:pStyle w:val="Heading3"/>
      </w:pPr>
      <w:r>
        <w:t xml:space="preserve">2.3 Alertas de consumo (ritmo de consumo)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Velocidade</w:t>
            </w:r>
          </w:p>
        </w:tc>
        <w:tc>
          <w:tcPr/>
          <w:p>
            <w:pPr>
              <w:pStyle w:val="Compact"/>
            </w:pPr>
            <w:r>
              <w:t xml:space="preserve">Consome o orçamento em</w:t>
            </w:r>
          </w:p>
        </w:tc>
        <w:tc>
          <w:tcPr/>
          <w:p>
            <w:pPr>
              <w:pStyle w:val="Compact"/>
            </w:pPr>
            <w:r>
              <w:t xml:space="preserve">Janela de deteção</w:t>
            </w:r>
          </w:p>
        </w:tc>
        <w:tc>
          <w:tcPr/>
          <w:p>
            <w:pPr>
              <w:pStyle w:val="Compact"/>
            </w:pPr>
            <w:r>
              <w:t xml:space="preserve">Gravidade</w:t>
            </w:r>
          </w:p>
        </w:tc>
      </w:tr>
      <w:tr>
        <w:tc>
          <w:tcPr/>
          <w:p>
            <w:pPr>
              <w:pStyle w:val="Compact"/>
            </w:pPr>
            <w:r>
              <w:t xml:space="preserve">14,4×</w:t>
            </w:r>
          </w:p>
        </w:tc>
        <w:tc>
          <w:tcPr/>
          <w:p>
            <w:pPr>
              <w:pStyle w:val="Compact"/>
            </w:pPr>
            <w:r>
              <w:t xml:space="preserve">{{2 dias}}</w:t>
            </w:r>
          </w:p>
        </w:tc>
        <w:tc>
          <w:tcPr/>
          <w:p>
            <w:pPr>
              <w:pStyle w:val="Compact"/>
            </w:pPr>
            <w:r>
              <w:t xml:space="preserve">1 h</w:t>
            </w:r>
          </w:p>
        </w:tc>
        <w:tc>
          <w:tcPr/>
          <w:p>
            <w:pPr>
              <w:pStyle w:val="Compact"/>
            </w:pPr>
            <w:r>
              <w:rPr>
                <w:b/>
                <w:bCs/>
              </w:rPr>
              <w:t xml:space="preserve">Página (acorda)</w:t>
            </w:r>
          </w:p>
        </w:tc>
      </w:tr>
      <w:tr>
        <w:tc>
          <w:tcPr/>
          <w:p>
            <w:pPr>
              <w:pStyle w:val="Compact"/>
            </w:pPr>
            <w:r>
              <w:t xml:space="preserve">6×</w:t>
            </w:r>
          </w:p>
        </w:tc>
        <w:tc>
          <w:tcPr/>
          <w:p>
            <w:pPr>
              <w:pStyle w:val="Compact"/>
            </w:pPr>
            <w:r>
              <w:t xml:space="preserve">{{5 dias}}</w:t>
            </w:r>
          </w:p>
        </w:tc>
        <w:tc>
          <w:tcPr/>
          <w:p>
            <w:pPr>
              <w:pStyle w:val="Compact"/>
            </w:pPr>
            <w:r>
              <w:t xml:space="preserve">6 h</w:t>
            </w:r>
          </w:p>
        </w:tc>
        <w:tc>
          <w:tcPr/>
          <w:p>
            <w:pPr>
              <w:pStyle w:val="Compact"/>
            </w:pPr>
            <w:r>
              <w:rPr>
                <w:b/>
                <w:bCs/>
              </w:rPr>
              <w:t xml:space="preserve">Página</w:t>
            </w:r>
          </w:p>
        </w:tc>
      </w:tr>
      <w:tr>
        <w:tc>
          <w:tcPr/>
          <w:p>
            <w:pPr>
              <w:pStyle w:val="Compact"/>
            </w:pPr>
            <w:r>
              <w:t xml:space="preserve">3×</w:t>
            </w:r>
          </w:p>
        </w:tc>
        <w:tc>
          <w:tcPr/>
          <w:p>
            <w:pPr>
              <w:pStyle w:val="Compact"/>
            </w:pPr>
            <w:r>
              <w:t xml:space="preserve">{{10 dias}}</w:t>
            </w:r>
          </w:p>
        </w:tc>
        <w:tc>
          <w:tcPr/>
          <w:p>
            <w:pPr>
              <w:pStyle w:val="Compact"/>
            </w:pPr>
            <w:r>
              <w:t xml:space="preserve">24 h</w:t>
            </w:r>
          </w:p>
        </w:tc>
        <w:tc>
          <w:tcPr/>
          <w:p>
            <w:pPr>
              <w:pStyle w:val="Compact"/>
            </w:pPr>
            <w:r>
              <w:t xml:space="preserve">Ticket</w:t>
            </w:r>
          </w:p>
        </w:tc>
      </w:tr>
      <w:tr>
        <w:tc>
          <w:tcPr/>
          <w:p>
            <w:pPr>
              <w:pStyle w:val="Compact"/>
            </w:pPr>
            <w:r>
              <w:t xml:space="preserve">1×</w:t>
            </w:r>
          </w:p>
        </w:tc>
        <w:tc>
          <w:tcPr/>
          <w:p>
            <w:pPr>
              <w:pStyle w:val="Compact"/>
            </w:pPr>
            <w:r>
              <w:t xml:space="preserve">{{30 dias}}</w:t>
            </w:r>
          </w:p>
        </w:tc>
        <w:tc>
          <w:tcPr/>
          <w:p>
            <w:pPr>
              <w:pStyle w:val="Compact"/>
            </w:pPr>
            <w:r>
              <w:t xml:space="preserve">72 h</w:t>
            </w:r>
          </w:p>
        </w:tc>
        <w:tc>
          <w:tcPr/>
          <w:p>
            <w:pPr>
              <w:pStyle w:val="Compact"/>
            </w:pPr>
            <w:r>
              <w:t xml:space="preserve">Ticket</w:t>
            </w:r>
          </w:p>
        </w:tc>
      </w:tr>
    </w:tbl>
    <w:p>
      <w:r>
        <w:pict>
          <v:rect style="width:0;height:1.5pt" o:hralign="center" o:hrstd="t" o:hr="t"/>
        </w:pict>
      </w:r>
    </w:p>
    <w:bookmarkEnd w:id="1193"/>
    <w:bookmarkEnd w:id="1194"/>
    <w:bookmarkStart w:id="1195" w:name="os-quatro-sinais-de-ouro"/>
    <w:p>
      <w:pPr>
        <w:pStyle w:val="Heading2"/>
      </w:pPr>
      <w:r>
        <w:t xml:space="preserve">3. Os quatro sinais de ouro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Sinal</w:t>
            </w:r>
          </w:p>
        </w:tc>
        <w:tc>
          <w:tcPr/>
          <w:p>
            <w:pPr>
              <w:pStyle w:val="Compact"/>
            </w:pPr>
            <w:r>
              <w:t xml:space="preserve">Métrica</w:t>
            </w:r>
          </w:p>
        </w:tc>
        <w:tc>
          <w:tcPr/>
          <w:p>
            <w:pPr>
              <w:pStyle w:val="Compact"/>
            </w:pPr>
            <w:r>
              <w:t xml:space="preserve">Alerta</w:t>
            </w:r>
          </w:p>
        </w:tc>
      </w:tr>
      <w:tr>
        <w:tc>
          <w:tcPr/>
          <w:p>
            <w:pPr>
              <w:pStyle w:val="Compact"/>
            </w:pPr>
            <w:r>
              <w:rPr>
                <w:b/>
                <w:bCs/>
              </w:rPr>
              <w:t xml:space="preserve">Latência</w:t>
            </w:r>
          </w:p>
        </w:tc>
        <w:tc>
          <w:tcPr/>
          <w:p>
            <w:pPr>
              <w:pStyle w:val="Compact"/>
            </w:pPr>
            <w:r>
              <w:rPr>
                <w:rStyle w:val="VerbatimChar"/>
              </w:rPr>
              <w:t xml:space="preserve">http_request_duration_seconds</w:t>
            </w:r>
            <w:r>
              <w:t xml:space="preserve"> </w:t>
            </w:r>
            <w:r>
              <w:t xml:space="preserve">(histograma, por rota e código)</w:t>
            </w:r>
          </w:p>
        </w:tc>
        <w:tc>
          <w:tcPr/>
          <w:p>
            <w:pPr>
              <w:pStyle w:val="Compact"/>
            </w:pPr>
            <w:r>
              <w:t xml:space="preserve">p95 &gt; {{1 s}} durante 10 min</w:t>
            </w:r>
          </w:p>
        </w:tc>
      </w:tr>
      <w:tr>
        <w:tc>
          <w:tcPr/>
          <w:p>
            <w:pPr>
              <w:pStyle w:val="Compact"/>
            </w:pPr>
            <w:r>
              <w:rPr>
                <w:b/>
                <w:bCs/>
              </w:rPr>
              <w:t xml:space="preserve">Tráfego</w:t>
            </w:r>
          </w:p>
        </w:tc>
        <w:tc>
          <w:tcPr/>
          <w:p>
            <w:pPr>
              <w:pStyle w:val="Compact"/>
            </w:pPr>
            <w:r>
              <w:rPr>
                <w:rStyle w:val="VerbatimChar"/>
              </w:rPr>
              <w:t xml:space="preserve">http_requests_total</w:t>
            </w:r>
            <w:r>
              <w:t xml:space="preserve"> </w:t>
            </w:r>
            <w:r>
              <w:t xml:space="preserve">(por rota, método, código)</w:t>
            </w:r>
          </w:p>
        </w:tc>
        <w:tc>
          <w:tcPr/>
          <w:p>
            <w:pPr>
              <w:pStyle w:val="Compact"/>
            </w:pPr>
            <w:r>
              <w:t xml:space="preserve">Queda &gt; {{50%}} face à semana anterior</w:t>
            </w:r>
          </w:p>
        </w:tc>
      </w:tr>
      <w:tr>
        <w:tc>
          <w:tcPr/>
          <w:p>
            <w:pPr>
              <w:pStyle w:val="Compact"/>
            </w:pPr>
            <w:r>
              <w:rPr>
                <w:b/>
                <w:bCs/>
              </w:rPr>
              <w:t xml:space="preserve">Erros</w:t>
            </w:r>
          </w:p>
        </w:tc>
        <w:tc>
          <w:tcPr/>
          <w:p>
            <w:pPr>
              <w:pStyle w:val="Compact"/>
            </w:pPr>
            <w:r>
              <w:rPr>
                <w:rStyle w:val="VerbatimChar"/>
              </w:rPr>
              <w:t xml:space="preserve">http_requests_total{status=~"5.."}</w:t>
            </w:r>
          </w:p>
        </w:tc>
        <w:tc>
          <w:tcPr/>
          <w:p>
            <w:pPr>
              <w:pStyle w:val="Compact"/>
            </w:pPr>
            <w:r>
              <w:t xml:space="preserve">Taxa &gt; {{0,5%}} durante 5 min</w:t>
            </w:r>
          </w:p>
        </w:tc>
      </w:tr>
      <w:tr>
        <w:tc>
          <w:tcPr/>
          <w:p>
            <w:pPr>
              <w:pStyle w:val="Compact"/>
            </w:pPr>
            <w:r>
              <w:rPr>
                <w:b/>
                <w:bCs/>
              </w:rPr>
              <w:t xml:space="preserve">Saturação</w:t>
            </w:r>
          </w:p>
        </w:tc>
        <w:tc>
          <w:tcPr/>
          <w:p>
            <w:pPr>
              <w:pStyle w:val="Compact"/>
            </w:pPr>
            <w:r>
              <w:t xml:space="preserve">CPU, memória, ligações à BD, profundidade de fila</w:t>
            </w:r>
          </w:p>
        </w:tc>
        <w:tc>
          <w:tcPr/>
          <w:p>
            <w:pPr>
              <w:pStyle w:val="Compact"/>
            </w:pPr>
            <w:r>
              <w:t xml:space="preserve">Pool de ligações &gt; {{80%}}</w:t>
            </w:r>
          </w:p>
        </w:tc>
      </w:tr>
    </w:tbl>
    <w:p>
      <w:r>
        <w:pict>
          <v:rect style="width:0;height:1.5pt" o:hralign="center" o:hrstd="t" o:hr="t"/>
        </w:pict>
      </w:r>
    </w:p>
    <w:bookmarkEnd w:id="1195"/>
    <w:bookmarkStart w:id="1196" w:name="métricas-de-negócio"/>
    <w:p>
      <w:pPr>
        <w:pStyle w:val="Heading2"/>
      </w:pPr>
      <w:r>
        <w:t xml:space="preserve">4. Métricas de negócio</w:t>
      </w:r>
    </w:p>
    <w:p>
      <w:pPr>
        <w:pStyle w:val="BlockText"/>
      </w:pPr>
      <w:r>
        <w:t xml:space="preserve">Frequentemente detetam problemas que as métricas técnicas não veem: tudo responde 200, mas ninguém consegue concluir uma compra.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Normal</w:t>
            </w:r>
          </w:p>
        </w:tc>
        <w:tc>
          <w:tcPr/>
          <w:p>
            <w:pPr>
              <w:pStyle w:val="Compact"/>
            </w:pPr>
            <w:r>
              <w:t xml:space="preserve">Alerta</w:t>
            </w:r>
          </w:p>
        </w:tc>
      </w:tr>
      <w:tr>
        <w:tc>
          <w:tcPr/>
          <w:p>
            <w:pPr>
              <w:pStyle w:val="Compact"/>
            </w:pPr>
            <w:r>
              <w:t xml:space="preserve">Encomendas criadas/hora</w:t>
            </w:r>
          </w:p>
        </w:tc>
        <w:tc>
          <w:tcPr/>
          <w:p>
            <w:pPr>
              <w:pStyle w:val="Compact"/>
            </w:pPr>
            <w:r>
              <w:t xml:space="preserve">{{40–120}} (padrão diário)</w:t>
            </w:r>
          </w:p>
        </w:tc>
        <w:tc>
          <w:tcPr/>
          <w:p>
            <w:pPr>
              <w:pStyle w:val="Compact"/>
            </w:pPr>
            <w:r>
              <w:t xml:space="preserve">Desvio &gt; {{50%}} do esperado para a hora</w:t>
            </w:r>
          </w:p>
        </w:tc>
      </w:tr>
      <w:tr>
        <w:tc>
          <w:tcPr/>
          <w:p>
            <w:pPr>
              <w:pStyle w:val="Compact"/>
            </w:pPr>
            <w:r>
              <w:t xml:space="preserve">Taxa de conclusão do fluxo</w:t>
            </w:r>
          </w:p>
        </w:tc>
        <w:tc>
          <w:tcPr/>
          <w:p>
            <w:pPr>
              <w:pStyle w:val="Compact"/>
            </w:pPr>
            <w:r>
              <w:t xml:space="preserve">{{&gt; 85%}}</w:t>
            </w:r>
          </w:p>
        </w:tc>
        <w:tc>
          <w:tcPr/>
          <w:p>
            <w:pPr>
              <w:pStyle w:val="Compact"/>
            </w:pPr>
            <w:r>
              <w:t xml:space="preserve">&lt; {{70%}} durante 30 min</w:t>
            </w:r>
          </w:p>
        </w:tc>
      </w:tr>
      <w:tr>
        <w:tc>
          <w:tcPr/>
          <w:p>
            <w:pPr>
              <w:pStyle w:val="Compact"/>
            </w:pPr>
            <w:r>
              <w:t xml:space="preserve">Autenticações falhadas / total</w:t>
            </w:r>
          </w:p>
        </w:tc>
        <w:tc>
          <w:tcPr/>
          <w:p>
            <w:pPr>
              <w:pStyle w:val="Compact"/>
            </w:pPr>
            <w:r>
              <w:t xml:space="preserve">{{&lt; 5%}}</w:t>
            </w:r>
          </w:p>
        </w:tc>
        <w:tc>
          <w:tcPr/>
          <w:p>
            <w:pPr>
              <w:pStyle w:val="Compact"/>
            </w:pPr>
            <w:r>
              <w:t xml:space="preserve">&gt; {{20%}} (possível problema no IdP ou ataque)</w:t>
            </w:r>
          </w:p>
        </w:tc>
      </w:tr>
      <w:tr>
        <w:tc>
          <w:tcPr/>
          <w:p>
            <w:pPr>
              <w:pStyle w:val="Compact"/>
            </w:pPr>
            <w:r>
              <w:t xml:space="preserve">Encomendas em aprovação pendente</w:t>
            </w:r>
          </w:p>
        </w:tc>
        <w:tc>
          <w:tcPr/>
          <w:p>
            <w:pPr>
              <w:pStyle w:val="Compact"/>
            </w:pPr>
            <w:r>
              <w:t xml:space="preserve">{{&lt; 20}}</w:t>
            </w:r>
          </w:p>
        </w:tc>
        <w:tc>
          <w:tcPr/>
          <w:p>
            <w:pPr>
              <w:pStyle w:val="Compact"/>
            </w:pPr>
            <w:r>
              <w:t xml:space="preserve">&gt; {{100}}</w:t>
            </w:r>
          </w:p>
        </w:tc>
      </w:tr>
      <w:tr>
        <w:tc>
          <w:tcPr/>
          <w:p>
            <w:pPr>
              <w:pStyle w:val="Compact"/>
            </w:pPr>
            <w:r>
              <w:t xml:space="preserve">Tempo médio de sincronização com ERP</w:t>
            </w:r>
          </w:p>
        </w:tc>
        <w:tc>
          <w:tcPr/>
          <w:p>
            <w:pPr>
              <w:pStyle w:val="Compact"/>
            </w:pPr>
            <w:r>
              <w:t xml:space="preserve">{{&lt; 2 min}}</w:t>
            </w:r>
          </w:p>
        </w:tc>
        <w:tc>
          <w:tcPr/>
          <w:p>
            <w:pPr>
              <w:pStyle w:val="Compact"/>
            </w:pPr>
            <w:r>
              <w:t xml:space="preserve">&gt; {{15 min}}</w:t>
            </w:r>
          </w:p>
        </w:tc>
      </w:tr>
    </w:tbl>
    <w:p>
      <w:r>
        <w:pict>
          <v:rect style="width:0;height:1.5pt" o:hralign="center" o:hrstd="t" o:hr="t"/>
        </w:pict>
      </w:r>
    </w:p>
    <w:bookmarkEnd w:id="1196"/>
    <w:bookmarkStart w:id="1197" w:name="logs"/>
    <w:p>
      <w:pPr>
        <w:pStyle w:val="Heading2"/>
      </w:pPr>
      <w:r>
        <w:t xml:space="preserve">5. Logs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Decisão</w:t>
            </w:r>
          </w:p>
        </w:tc>
      </w:tr>
      <w:tr>
        <w:tc>
          <w:tcPr/>
          <w:p>
            <w:pPr>
              <w:pStyle w:val="Compact"/>
            </w:pPr>
            <w:r>
              <w:t xml:space="preserve">Formato</w:t>
            </w:r>
          </w:p>
        </w:tc>
        <w:tc>
          <w:tcPr/>
          <w:p>
            <w:pPr>
              <w:pStyle w:val="Compact"/>
            </w:pPr>
            <w:r>
              <w:t xml:space="preserve">JSON estruturado, uma linha por evento</w:t>
            </w:r>
          </w:p>
        </w:tc>
      </w:tr>
      <w:tr>
        <w:tc>
          <w:tcPr/>
          <w:p>
            <w:pPr>
              <w:pStyle w:val="Compact"/>
            </w:pPr>
            <w:r>
              <w:t xml:space="preserve">Campos obrigatórios</w:t>
            </w:r>
          </w:p>
        </w:tc>
        <w:tc>
          <w:tcPr/>
          <w:p>
            <w:pPr>
              <w:pStyle w:val="Compact"/>
            </w:pPr>
            <w:r>
              <w:rPr>
                <w:rStyle w:val="VerbatimChar"/>
              </w:rPr>
              <w:t xml:space="preserve">ts</w:t>
            </w:r>
            <w:r>
              <w:t xml:space="preserve"> </w:t>
            </w:r>
            <w:r>
              <w:t xml:space="preserve">(ISO 8601 UTC),</w:t>
            </w:r>
            <w:r>
              <w:t xml:space="preserve"> </w:t>
            </w:r>
            <w:r>
              <w:rPr>
                <w:rStyle w:val="VerbatimChar"/>
              </w:rPr>
              <w:t xml:space="preserve">nivel</w:t>
            </w:r>
            <w:r>
              <w:t xml:space="preserve">,</w:t>
            </w:r>
            <w:r>
              <w:t xml:space="preserve"> </w:t>
            </w:r>
            <w:r>
              <w:rPr>
                <w:rStyle w:val="VerbatimChar"/>
              </w:rPr>
              <w:t xml:space="preserve">mensagem</w:t>
            </w:r>
            <w:r>
              <w:t xml:space="preserve">,</w:t>
            </w:r>
            <w:r>
              <w:t xml:space="preserve"> </w:t>
            </w:r>
            <w:r>
              <w:rPr>
                <w:rStyle w:val="VerbatimChar"/>
              </w:rPr>
              <w:t xml:space="preserve">trace_id</w:t>
            </w:r>
            <w:r>
              <w:t xml:space="preserve">,</w:t>
            </w:r>
            <w:r>
              <w:t xml:space="preserve"> </w:t>
            </w:r>
            <w:r>
              <w:rPr>
                <w:rStyle w:val="VerbatimChar"/>
              </w:rPr>
              <w:t xml:space="preserve">servico</w:t>
            </w:r>
            <w:r>
              <w:t xml:space="preserve">,</w:t>
            </w:r>
            <w:r>
              <w:t xml:space="preserve"> </w:t>
            </w:r>
            <w:r>
              <w:rPr>
                <w:rStyle w:val="VerbatimChar"/>
              </w:rPr>
              <w:t xml:space="preserve">versao</w:t>
            </w:r>
          </w:p>
        </w:tc>
      </w:tr>
      <w:tr>
        <w:tc>
          <w:tcPr/>
          <w:p>
            <w:pPr>
              <w:pStyle w:val="Compact"/>
            </w:pPr>
            <w:r>
              <w:t xml:space="preserve">Correlação</w:t>
            </w:r>
          </w:p>
        </w:tc>
        <w:tc>
          <w:tcPr/>
          <w:p>
            <w:pPr>
              <w:pStyle w:val="Compact"/>
            </w:pPr>
            <w:r>
              <w:rPr>
                <w:rStyle w:val="VerbatimChar"/>
              </w:rPr>
              <w:t xml:space="preserve">trace_id</w:t>
            </w:r>
            <w:r>
              <w:t xml:space="preserve"> </w:t>
            </w:r>
            <w:r>
              <w:t xml:space="preserve">propagado por todas as chamadas (W3C Trace Context)</w:t>
            </w:r>
          </w:p>
        </w:tc>
      </w:tr>
      <w:tr>
        <w:tc>
          <w:tcPr/>
          <w:p>
            <w:pPr>
              <w:pStyle w:val="Compact"/>
            </w:pPr>
            <w:r>
              <w:t xml:space="preserve">Retenção</w:t>
            </w:r>
          </w:p>
        </w:tc>
        <w:tc>
          <w:tcPr/>
          <w:p>
            <w:pPr>
              <w:pStyle w:val="Compact"/>
            </w:pPr>
            <w:r>
              <w:t xml:space="preserve">{{Quentes 30 dias · frios 1 ano · auditoria {{7 anos}}}}</w:t>
            </w:r>
          </w:p>
        </w:tc>
      </w:tr>
      <w:tr>
        <w:tc>
          <w:tcPr/>
          <w:p>
            <w:pPr>
              <w:pStyle w:val="Compact"/>
            </w:pPr>
            <w:r>
              <w:t xml:space="preserve">Amostragem</w:t>
            </w:r>
          </w:p>
        </w:tc>
        <w:tc>
          <w:tcPr/>
          <w:p>
            <w:pPr>
              <w:pStyle w:val="Compact"/>
            </w:pPr>
            <w:r>
              <w:t xml:space="preserve">{{</w:t>
            </w:r>
            <w:r>
              <w:rPr>
                <w:rStyle w:val="VerbatimChar"/>
              </w:rPr>
              <w:t xml:space="preserve">debug</w:t>
            </w:r>
            <w:r>
              <w:t xml:space="preserve"> </w:t>
            </w:r>
            <w:r>
              <w:t xml:space="preserve">amostrado a 1% em produção;</w:t>
            </w:r>
            <w:r>
              <w:t xml:space="preserve"> </w:t>
            </w:r>
            <w:r>
              <w:rPr>
                <w:rStyle w:val="VerbatimChar"/>
              </w:rPr>
              <w:t xml:space="preserve">error</w:t>
            </w:r>
            <w:r>
              <w:t xml:space="preserve"> </w:t>
            </w:r>
            <w:r>
              <w:t xml:space="preserve">sempre completo}}</w:t>
            </w:r>
          </w:p>
        </w:tc>
      </w:tr>
      <w:tr>
        <w:tc>
          <w:tcPr/>
          <w:p>
            <w:pPr>
              <w:pStyle w:val="Compact"/>
            </w:pPr>
            <w:r>
              <w:rPr>
                <w:b/>
                <w:bCs/>
              </w:rPr>
              <w:t xml:space="preserve">Nunca registar</w:t>
            </w:r>
          </w:p>
        </w:tc>
        <w:tc>
          <w:tcPr/>
          <w:p>
            <w:pPr>
              <w:pStyle w:val="Compact"/>
            </w:pPr>
            <w:r>
              <w:t xml:space="preserve">Palavras-passe, tokens, cartões, dados pessoais em claro, payloads completos de clientes</w:t>
            </w:r>
          </w:p>
        </w:tc>
      </w:tr>
    </w:tbl>
    <w:p>
      <w:r>
        <w:pict>
          <v:rect style="width:0;height:1.5pt" o:hralign="center" o:hrstd="t" o:hr="t"/>
        </w:pict>
      </w:r>
    </w:p>
    <w:bookmarkEnd w:id="1197"/>
    <w:bookmarkStart w:id="1198" w:name="tracing-distribuído"/>
    <w:p>
      <w:pPr>
        <w:pStyle w:val="Heading2"/>
      </w:pPr>
      <w:r>
        <w:t xml:space="preserve">6. Tracing distribuído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Decisão</w:t>
            </w:r>
          </w:p>
        </w:tc>
      </w:tr>
      <w:tr>
        <w:tc>
          <w:tcPr/>
          <w:p>
            <w:pPr>
              <w:pStyle w:val="Compact"/>
            </w:pPr>
            <w:r>
              <w:t xml:space="preserve">Norma</w:t>
            </w:r>
          </w:p>
        </w:tc>
        <w:tc>
          <w:tcPr/>
          <w:p>
            <w:pPr>
              <w:pStyle w:val="Compact"/>
            </w:pPr>
            <w:r>
              <w:t xml:space="preserve">OpenTelemetry</w:t>
            </w:r>
          </w:p>
        </w:tc>
      </w:tr>
      <w:tr>
        <w:tc>
          <w:tcPr/>
          <w:p>
            <w:pPr>
              <w:pStyle w:val="Compact"/>
            </w:pPr>
            <w:r>
              <w:t xml:space="preserve">Amostragem</w:t>
            </w:r>
          </w:p>
        </w:tc>
        <w:tc>
          <w:tcPr/>
          <w:p>
            <w:pPr>
              <w:pStyle w:val="Compact"/>
            </w:pPr>
            <w:r>
              <w:t xml:space="preserve">{{100% de escritas e erros; 5% de leituras}}</w:t>
            </w:r>
          </w:p>
        </w:tc>
      </w:tr>
      <w:tr>
        <w:tc>
          <w:tcPr/>
          <w:p>
            <w:pPr>
              <w:pStyle w:val="Compact"/>
            </w:pPr>
            <w:r>
              <w:t xml:space="preserve">Retenção</w:t>
            </w:r>
          </w:p>
        </w:tc>
        <w:tc>
          <w:tcPr/>
          <w:p>
            <w:pPr>
              <w:pStyle w:val="Compact"/>
            </w:pPr>
            <w:r>
              <w:t xml:space="preserve">{{7 dias}}</w:t>
            </w:r>
          </w:p>
        </w:tc>
      </w:tr>
      <w:tr>
        <w:tc>
          <w:tcPr/>
          <w:p>
            <w:pPr>
              <w:pStyle w:val="Compact"/>
            </w:pPr>
            <w:r>
              <w:t xml:space="preserve">Atributos obrigatórios</w:t>
            </w:r>
          </w:p>
        </w:tc>
        <w:tc>
          <w:tcPr/>
          <w:p>
            <w:pPr>
              <w:pStyle w:val="Compact"/>
            </w:pPr>
            <w:r>
              <w:rPr>
                <w:rStyle w:val="VerbatimChar"/>
              </w:rPr>
              <w:t xml:space="preserve">tenant_id</w:t>
            </w:r>
            <w:r>
              <w:t xml:space="preserve">,</w:t>
            </w:r>
            <w:r>
              <w:t xml:space="preserve"> </w:t>
            </w:r>
            <w:r>
              <w:rPr>
                <w:rStyle w:val="VerbatimChar"/>
              </w:rPr>
              <w:t xml:space="preserve">user_id</w:t>
            </w:r>
            <w:r>
              <w:t xml:space="preserve"> </w:t>
            </w:r>
            <w:r>
              <w:t xml:space="preserve">(pseudonimizado),</w:t>
            </w:r>
            <w:r>
              <w:t xml:space="preserve"> </w:t>
            </w:r>
            <w:r>
              <w:rPr>
                <w:rStyle w:val="VerbatimChar"/>
              </w:rPr>
              <w:t xml:space="preserve">route</w:t>
            </w:r>
            <w:r>
              <w:t xml:space="preserve">,</w:t>
            </w:r>
            <w:r>
              <w:t xml:space="preserve"> </w:t>
            </w:r>
            <w:r>
              <w:rPr>
                <w:rStyle w:val="VerbatimChar"/>
              </w:rPr>
              <w:t xml:space="preserve">db.statement</w:t>
            </w:r>
            <w:r>
              <w:t xml:space="preserve"> </w:t>
            </w:r>
            <w:r>
              <w:t xml:space="preserve">(sanitizado)</w:t>
            </w:r>
          </w:p>
        </w:tc>
      </w:tr>
    </w:tbl>
    <w:p>
      <w:r>
        <w:pict>
          <v:rect style="width:0;height:1.5pt" o:hralign="center" o:hrstd="t" o:hr="t"/>
        </w:pict>
      </w:r>
    </w:p>
    <w:bookmarkEnd w:id="1198"/>
    <w:bookmarkStart w:id="1202" w:name="painéis"/>
    <w:p>
      <w:pPr>
        <w:pStyle w:val="Heading2"/>
      </w:pPr>
      <w:r>
        <w:t xml:space="preserve">7. Painéis</w:t>
      </w:r>
    </w:p>
    <w:bookmarkStart w:id="1199" w:name="painel-de-serviço-uso-diário"/>
    <w:p>
      <w:pPr>
        <w:pStyle w:val="Heading3"/>
      </w:pPr>
      <w:r>
        <w:t xml:space="preserve">7.1 Painel de serviço (uso diário)</w:t>
      </w:r>
    </w:p>
    <w:p>
      <w:pPr>
        <w:pStyle w:val="Compact"/>
        <w:numPr>
          <w:ilvl w:val="0"/>
          <w:numId w:val="1277"/>
        </w:numPr>
      </w:pPr>
      <w:r>
        <w:t xml:space="preserve">SLO e orçamento de erro restante</w:t>
      </w:r>
    </w:p>
    <w:p>
      <w:pPr>
        <w:pStyle w:val="Compact"/>
        <w:numPr>
          <w:ilvl w:val="0"/>
          <w:numId w:val="1277"/>
        </w:numPr>
      </w:pPr>
      <w:r>
        <w:t xml:space="preserve">Os quatro sinais de ouro</w:t>
      </w:r>
    </w:p>
    <w:p>
      <w:pPr>
        <w:pStyle w:val="Compact"/>
        <w:numPr>
          <w:ilvl w:val="0"/>
          <w:numId w:val="1277"/>
        </w:numPr>
      </w:pPr>
      <w:r>
        <w:t xml:space="preserve">Métricas de negócio principais</w:t>
      </w:r>
    </w:p>
    <w:p>
      <w:pPr>
        <w:pStyle w:val="Compact"/>
        <w:numPr>
          <w:ilvl w:val="0"/>
          <w:numId w:val="1277"/>
        </w:numPr>
      </w:pPr>
      <w:r>
        <w:t xml:space="preserve">Estado das dependências externas</w:t>
      </w:r>
    </w:p>
    <w:p>
      <w:pPr>
        <w:pStyle w:val="Compact"/>
        <w:numPr>
          <w:ilvl w:val="0"/>
          <w:numId w:val="1277"/>
        </w:numPr>
      </w:pPr>
      <w:r>
        <w:t xml:space="preserve">Deploys recentes (marcadores sobre os gráficos)</w:t>
      </w:r>
    </w:p>
    <w:bookmarkEnd w:id="1199"/>
    <w:bookmarkStart w:id="1200" w:name="painel-de-incidente-durante-um-p1"/>
    <w:p>
      <w:pPr>
        <w:pStyle w:val="Heading3"/>
      </w:pPr>
      <w:r>
        <w:t xml:space="preserve">7.2 Painel de incidente (durante um P1)</w:t>
      </w:r>
    </w:p>
    <w:p>
      <w:pPr>
        <w:pStyle w:val="Compact"/>
        <w:numPr>
          <w:ilvl w:val="0"/>
          <w:numId w:val="1278"/>
        </w:numPr>
      </w:pPr>
      <w:r>
        <w:t xml:space="preserve">Taxa de erro por endpoint (últimos 60 min)</w:t>
      </w:r>
    </w:p>
    <w:p>
      <w:pPr>
        <w:pStyle w:val="Compact"/>
        <w:numPr>
          <w:ilvl w:val="0"/>
          <w:numId w:val="1278"/>
        </w:numPr>
      </w:pPr>
      <w:r>
        <w:t xml:space="preserve">Latência por endpoint</w:t>
      </w:r>
    </w:p>
    <w:p>
      <w:pPr>
        <w:pStyle w:val="Compact"/>
        <w:numPr>
          <w:ilvl w:val="0"/>
          <w:numId w:val="1278"/>
        </w:numPr>
      </w:pPr>
      <w:r>
        <w:t xml:space="preserve">Erros por causa (agrupados)</w:t>
      </w:r>
    </w:p>
    <w:p>
      <w:pPr>
        <w:pStyle w:val="Compact"/>
        <w:numPr>
          <w:ilvl w:val="0"/>
          <w:numId w:val="1278"/>
        </w:numPr>
      </w:pPr>
      <w:r>
        <w:t xml:space="preserve">Saúde das dependências</w:t>
      </w:r>
    </w:p>
    <w:p>
      <w:pPr>
        <w:pStyle w:val="Compact"/>
        <w:numPr>
          <w:ilvl w:val="0"/>
          <w:numId w:val="1278"/>
        </w:numPr>
      </w:pPr>
      <w:r>
        <w:t xml:space="preserve">Últimos 5 deploys e alterações de configuração</w:t>
      </w:r>
    </w:p>
    <w:bookmarkEnd w:id="1200"/>
    <w:bookmarkStart w:id="1201" w:name="painel-de-negócio-para-o-po"/>
    <w:p>
      <w:pPr>
        <w:pStyle w:val="Heading3"/>
      </w:pPr>
      <w:r>
        <w:t xml:space="preserve">7.3 Painel de negócio (para o PO)</w:t>
      </w:r>
    </w:p>
    <w:p>
      <w:pPr>
        <w:pStyle w:val="FirstParagraph"/>
      </w:pPr>
      <w:r>
        <w:t xml:space="preserve">{{Encomendas, receita, utilizadores ativos, funil de conversão}}</w:t>
      </w:r>
    </w:p>
    <w:p>
      <w:r>
        <w:pict>
          <v:rect style="width:0;height:1.5pt" o:hralign="center" o:hrstd="t" o:hr="t"/>
        </w:pict>
      </w:r>
    </w:p>
    <w:bookmarkEnd w:id="1201"/>
    <w:bookmarkEnd w:id="1202"/>
    <w:bookmarkStart w:id="1209" w:name="catálogo-de-alertas"/>
    <w:p>
      <w:pPr>
        <w:pStyle w:val="Heading2"/>
      </w:pPr>
      <w:r>
        <w:t xml:space="preserve">8. Catálogo de alertas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Alerta</w:t>
            </w:r>
          </w:p>
        </w:tc>
        <w:tc>
          <w:tcPr/>
          <w:p>
            <w:pPr>
              <w:pStyle w:val="Compact"/>
            </w:pPr>
            <w:r>
              <w:t xml:space="preserve">Condição</w:t>
            </w:r>
          </w:p>
        </w:tc>
        <w:tc>
          <w:tcPr/>
          <w:p>
            <w:pPr>
              <w:pStyle w:val="Compact"/>
            </w:pPr>
            <w:r>
              <w:t xml:space="preserve">Gravidade</w:t>
            </w:r>
          </w:p>
        </w:tc>
        <w:tc>
          <w:tcPr/>
          <w:p>
            <w:pPr>
              <w:pStyle w:val="Compact"/>
            </w:pPr>
            <w:r>
              <w:t xml:space="preserve">Destino</w:t>
            </w:r>
          </w:p>
        </w:tc>
        <w:tc>
          <w:tcPr/>
          <w:p>
            <w:pPr>
              <w:pStyle w:val="Compact"/>
            </w:pPr>
            <w:r>
              <w:t xml:space="preserve">Manual de Operação</w:t>
            </w:r>
          </w:p>
        </w:tc>
      </w:tr>
      <w:tr>
        <w:tc>
          <w:tcPr/>
          <w:p>
            <w:pPr>
              <w:pStyle w:val="Compact"/>
            </w:pPr>
            <w:r>
              <w:rPr>
                <w:rStyle w:val="VerbatimChar"/>
              </w:rPr>
              <w:t xml:space="preserve">SLO_BURN_RAPIDO</w:t>
            </w:r>
          </w:p>
        </w:tc>
        <w:tc>
          <w:tcPr/>
          <w:p>
            <w:pPr>
              <w:pStyle w:val="Compact"/>
            </w:pPr>
            <w:r>
              <w:t xml:space="preserve">Burn rate 14,4× em 1 h</w:t>
            </w:r>
          </w:p>
        </w:tc>
        <w:tc>
          <w:tcPr/>
          <w:p>
            <w:pPr>
              <w:pStyle w:val="Compact"/>
            </w:pPr>
            <w:r>
              <w:t xml:space="preserve">P1</w:t>
            </w:r>
          </w:p>
        </w:tc>
        <w:tc>
          <w:tcPr/>
          <w:p>
            <w:pPr>
              <w:pStyle w:val="Compact"/>
            </w:pPr>
            <w:r>
              <w:t xml:space="preserve">Página</w:t>
            </w:r>
          </w:p>
        </w:tc>
        <w:tc>
          <w:tcPr/>
          <w:p>
            <w:pPr>
              <w:pStyle w:val="Compact"/>
            </w:pPr>
            <w:hyperlink r:id="rId1203">
              <w:r>
                <w:rPr>
                  <w:rStyle w:val="Hyperlink"/>
                </w:rPr>
                <w:t xml:space="preserve">→</w:t>
              </w:r>
            </w:hyperlink>
          </w:p>
        </w:tc>
      </w:tr>
      <w:tr>
        <w:tc>
          <w:tcPr/>
          <w:p>
            <w:pPr>
              <w:pStyle w:val="Compact"/>
            </w:pPr>
            <w:r>
              <w:rPr>
                <w:rStyle w:val="VerbatimChar"/>
              </w:rPr>
              <w:t xml:space="preserve">ALTA_TAXA_ERRO_5XX</w:t>
            </w:r>
          </w:p>
        </w:tc>
        <w:tc>
          <w:tcPr/>
          <w:p>
            <w:pPr>
              <w:pStyle w:val="Compact"/>
            </w:pPr>
            <w:r>
              <w:t xml:space="preserve">&gt; 2% durante 5 min</w:t>
            </w:r>
          </w:p>
        </w:tc>
        <w:tc>
          <w:tcPr/>
          <w:p>
            <w:pPr>
              <w:pStyle w:val="Compact"/>
            </w:pPr>
            <w:r>
              <w:t xml:space="preserve">P1</w:t>
            </w:r>
          </w:p>
        </w:tc>
        <w:tc>
          <w:tcPr/>
          <w:p>
            <w:pPr>
              <w:pStyle w:val="Compact"/>
            </w:pPr>
            <w:r>
              <w:t xml:space="preserve">Página</w:t>
            </w:r>
          </w:p>
        </w:tc>
        <w:tc>
          <w:tcPr/>
          <w:p>
            <w:pPr>
              <w:pStyle w:val="Compact"/>
            </w:pPr>
            <w:hyperlink r:id="rId1204">
              <w:r>
                <w:rPr>
                  <w:rStyle w:val="Hyperlink"/>
                </w:rPr>
                <w:t xml:space="preserve">→</w:t>
              </w:r>
            </w:hyperlink>
          </w:p>
        </w:tc>
      </w:tr>
      <w:tr>
        <w:tc>
          <w:tcPr/>
          <w:p>
            <w:pPr>
              <w:pStyle w:val="Compact"/>
            </w:pPr>
            <w:r>
              <w:rPr>
                <w:rStyle w:val="VerbatimChar"/>
              </w:rPr>
              <w:t xml:space="preserve">LATENCIA_ALTA</w:t>
            </w:r>
          </w:p>
        </w:tc>
        <w:tc>
          <w:tcPr/>
          <w:p>
            <w:pPr>
              <w:pStyle w:val="Compact"/>
            </w:pPr>
            <w:r>
              <w:t xml:space="preserve">p95 &gt; 1 s durante 10 min</w:t>
            </w:r>
          </w:p>
        </w:tc>
        <w:tc>
          <w:tcPr/>
          <w:p>
            <w:pPr>
              <w:pStyle w:val="Compact"/>
            </w:pPr>
            <w:r>
              <w:t xml:space="preserve">P2</w:t>
            </w:r>
          </w:p>
        </w:tc>
        <w:tc>
          <w:tcPr/>
          <w:p>
            <w:pPr>
              <w:pStyle w:val="Compact"/>
            </w:pPr>
            <w:r>
              <w:t xml:space="preserve">Página</w:t>
            </w:r>
          </w:p>
        </w:tc>
        <w:tc>
          <w:tcPr/>
          <w:p>
            <w:pPr>
              <w:pStyle w:val="Compact"/>
            </w:pPr>
            <w:hyperlink r:id="rId1205">
              <w:r>
                <w:rPr>
                  <w:rStyle w:val="Hyperlink"/>
                </w:rPr>
                <w:t xml:space="preserve">→</w:t>
              </w:r>
            </w:hyperlink>
          </w:p>
        </w:tc>
      </w:tr>
      <w:tr>
        <w:tc>
          <w:tcPr/>
          <w:p>
            <w:pPr>
              <w:pStyle w:val="Compact"/>
            </w:pPr>
            <w:r>
              <w:rPr>
                <w:rStyle w:val="VerbatimChar"/>
              </w:rPr>
              <w:t xml:space="preserve">FILA_ACUMULADA</w:t>
            </w:r>
          </w:p>
        </w:tc>
        <w:tc>
          <w:tcPr/>
          <w:p>
            <w:pPr>
              <w:pStyle w:val="Compact"/>
            </w:pPr>
            <w:r>
              <w:t xml:space="preserve">&gt; 1000 pendentes 15 min</w:t>
            </w:r>
          </w:p>
        </w:tc>
        <w:tc>
          <w:tcPr/>
          <w:p>
            <w:pPr>
              <w:pStyle w:val="Compact"/>
            </w:pPr>
            <w:r>
              <w:t xml:space="preserve">P2</w:t>
            </w:r>
          </w:p>
        </w:tc>
        <w:tc>
          <w:tcPr/>
          <w:p>
            <w:pPr>
              <w:pStyle w:val="Compact"/>
            </w:pPr>
            <w:r>
              <w:t xml:space="preserve">Página</w:t>
            </w:r>
          </w:p>
        </w:tc>
        <w:tc>
          <w:tcPr/>
          <w:p>
            <w:pPr>
              <w:pStyle w:val="Compact"/>
            </w:pPr>
            <w:hyperlink r:id="rId1206">
              <w:r>
                <w:rPr>
                  <w:rStyle w:val="Hyperlink"/>
                </w:rPr>
                <w:t xml:space="preserve">→</w:t>
              </w:r>
            </w:hyperlink>
          </w:p>
        </w:tc>
      </w:tr>
      <w:tr>
        <w:tc>
          <w:tcPr/>
          <w:p>
            <w:pPr>
              <w:pStyle w:val="Compact"/>
            </w:pPr>
            <w:r>
              <w:rPr>
                <w:rStyle w:val="VerbatimChar"/>
              </w:rPr>
              <w:t xml:space="preserve">TRAFEGO_ANORMAL</w:t>
            </w:r>
          </w:p>
        </w:tc>
        <w:tc>
          <w:tcPr/>
          <w:p>
            <w:pPr>
              <w:pStyle w:val="Compact"/>
            </w:pPr>
            <w:r>
              <w:t xml:space="preserve">Queda &gt; 50% vs semana anterior</w:t>
            </w:r>
          </w:p>
        </w:tc>
        <w:tc>
          <w:tcPr/>
          <w:p>
            <w:pPr>
              <w:pStyle w:val="Compact"/>
            </w:pPr>
            <w:r>
              <w:t xml:space="preserve">P2</w:t>
            </w:r>
          </w:p>
        </w:tc>
        <w:tc>
          <w:tcPr/>
          <w:p>
            <w:pPr>
              <w:pStyle w:val="Compact"/>
            </w:pPr>
            <w:r>
              <w:t xml:space="preserve">Página</w:t>
            </w:r>
          </w:p>
        </w:tc>
        <w:tc>
          <w:tcPr/>
          <w:p>
            <w:pPr>
              <w:pStyle w:val="Compact"/>
            </w:pPr>
            <w:r>
              <w:t xml:space="preserve">{{…}}</w:t>
            </w:r>
          </w:p>
        </w:tc>
      </w:tr>
      <w:tr>
        <w:tc>
          <w:tcPr/>
          <w:p>
            <w:pPr>
              <w:pStyle w:val="Compact"/>
            </w:pPr>
            <w:r>
              <w:rPr>
                <w:rStyle w:val="VerbatimChar"/>
              </w:rPr>
              <w:t xml:space="preserve">ESPACO_DISCO_BAIXO</w:t>
            </w:r>
          </w:p>
        </w:tc>
        <w:tc>
          <w:tcPr/>
          <w:p>
            <w:pPr>
              <w:pStyle w:val="Compact"/>
            </w:pPr>
            <w:r>
              <w:t xml:space="preserve">&lt; 15% livre</w:t>
            </w:r>
          </w:p>
        </w:tc>
        <w:tc>
          <w:tcPr/>
          <w:p>
            <w:pPr>
              <w:pStyle w:val="Compact"/>
            </w:pPr>
            <w:r>
              <w:t xml:space="preserve">P3</w:t>
            </w:r>
          </w:p>
        </w:tc>
        <w:tc>
          <w:tcPr/>
          <w:p>
            <w:pPr>
              <w:pStyle w:val="Compact"/>
            </w:pPr>
            <w:r>
              <w:t xml:space="preserve">Ticket</w:t>
            </w:r>
          </w:p>
        </w:tc>
        <w:tc>
          <w:tcPr/>
          <w:p>
            <w:pPr>
              <w:pStyle w:val="Compact"/>
            </w:pPr>
            <w:hyperlink r:id="rId1207">
              <w:r>
                <w:rPr>
                  <w:rStyle w:val="Hyperlink"/>
                </w:rPr>
                <w:t xml:space="preserve">→</w:t>
              </w:r>
            </w:hyperlink>
          </w:p>
        </w:tc>
      </w:tr>
      <w:tr>
        <w:tc>
          <w:tcPr/>
          <w:p>
            <w:pPr>
              <w:pStyle w:val="Compact"/>
            </w:pPr>
            <w:r>
              <w:rPr>
                <w:rStyle w:val="VerbatimChar"/>
              </w:rPr>
              <w:t xml:space="preserve">CERTIFICADO_A_EXPIRAR</w:t>
            </w:r>
          </w:p>
        </w:tc>
        <w:tc>
          <w:tcPr/>
          <w:p>
            <w:pPr>
              <w:pStyle w:val="Compact"/>
            </w:pPr>
            <w:r>
              <w:t xml:space="preserve">&lt; 21 dias</w:t>
            </w:r>
          </w:p>
        </w:tc>
        <w:tc>
          <w:tcPr/>
          <w:p>
            <w:pPr>
              <w:pStyle w:val="Compact"/>
            </w:pPr>
            <w:r>
              <w:t xml:space="preserve">P3</w:t>
            </w:r>
          </w:p>
        </w:tc>
        <w:tc>
          <w:tcPr/>
          <w:p>
            <w:pPr>
              <w:pStyle w:val="Compact"/>
            </w:pPr>
            <w:r>
              <w:t xml:space="preserve">Ticket</w:t>
            </w:r>
          </w:p>
        </w:tc>
        <w:tc>
          <w:tcPr/>
          <w:p>
            <w:pPr>
              <w:pStyle w:val="Compact"/>
            </w:pPr>
            <w:hyperlink r:id="rId1208">
              <w:r>
                <w:rPr>
                  <w:rStyle w:val="Hyperlink"/>
                </w:rPr>
                <w:t xml:space="preserve">→</w:t>
              </w:r>
            </w:hyperlink>
          </w:p>
        </w:tc>
      </w:tr>
      <w:tr>
        <w:tc>
          <w:tcPr/>
          <w:p>
            <w:pPr>
              <w:pStyle w:val="Compact"/>
            </w:pPr>
            <w:r>
              <w:rPr>
                <w:rStyle w:val="VerbatimChar"/>
              </w:rPr>
              <w:t xml:space="preserve">DEPENDENCIA_EM_BAIXO</w:t>
            </w:r>
          </w:p>
        </w:tc>
        <w:tc>
          <w:tcPr/>
          <w:p>
            <w:pPr>
              <w:pStyle w:val="Compact"/>
            </w:pPr>
            <w:r>
              <w:t xml:space="preserve">Circuit breaker aberto &gt; 5 min</w:t>
            </w:r>
          </w:p>
        </w:tc>
        <w:tc>
          <w:tcPr/>
          <w:p>
            <w:pPr>
              <w:pStyle w:val="Compact"/>
            </w:pPr>
            <w:r>
              <w:t xml:space="preserve">P2</w:t>
            </w:r>
          </w:p>
        </w:tc>
        <w:tc>
          <w:tcPr/>
          <w:p>
            <w:pPr>
              <w:pStyle w:val="Compact"/>
            </w:pPr>
            <w:r>
              <w:t xml:space="preserve">Página</w:t>
            </w:r>
          </w:p>
        </w:tc>
        <w:tc>
          <w:tcPr/>
          <w:p>
            <w:pPr>
              <w:pStyle w:val="Compact"/>
            </w:pPr>
            <w:r>
              <w:t xml:space="preserve">{{…}}</w:t>
            </w:r>
          </w:p>
        </w:tc>
      </w:tr>
      <w:tr>
        <w:tc>
          <w:tcPr/>
          <w:p>
            <w:pPr>
              <w:pStyle w:val="Compact"/>
            </w:pPr>
            <w:r>
              <w:rPr>
                <w:rStyle w:val="VerbatimChar"/>
              </w:rPr>
              <w:t xml:space="preserve">BACKUP_FALHOU</w:t>
            </w:r>
          </w:p>
        </w:tc>
        <w:tc>
          <w:tcPr/>
          <w:p>
            <w:pPr>
              <w:pStyle w:val="Compact"/>
            </w:pPr>
            <w:r>
              <w:t xml:space="preserve">Sem cópia de segurança bem-sucedido em 26 h</w:t>
            </w:r>
          </w:p>
        </w:tc>
        <w:tc>
          <w:tcPr/>
          <w:p>
            <w:pPr>
              <w:pStyle w:val="Compact"/>
            </w:pPr>
            <w:r>
              <w:t xml:space="preserve">P2</w:t>
            </w:r>
          </w:p>
        </w:tc>
        <w:tc>
          <w:tcPr/>
          <w:p>
            <w:pPr>
              <w:pStyle w:val="Compact"/>
            </w:pPr>
            <w:r>
              <w:t xml:space="preserve">Página</w:t>
            </w:r>
          </w:p>
        </w:tc>
        <w:tc>
          <w:tcPr/>
          <w:p>
            <w:pPr>
              <w:pStyle w:val="Compact"/>
            </w:pPr>
            <w:hyperlink r:id="rId1157">
              <w:r>
                <w:rPr>
                  <w:rStyle w:val="Hyperlink"/>
                </w:rPr>
                <w:t xml:space="preserve">→</w:t>
              </w:r>
            </w:hyperlink>
          </w:p>
        </w:tc>
      </w:tr>
    </w:tbl>
    <w:p>
      <w:pPr>
        <w:pStyle w:val="BodyText"/>
      </w:pPr>
      <w:r>
        <w:rPr>
          <w:b/>
          <w:bCs/>
        </w:rPr>
        <w:t xml:space="preserve">Revisão mensal de alertas</w:t>
      </w:r>
      <w:r>
        <w:t xml:space="preserve"> </w:t>
      </w:r>
      <w:r>
        <w:t xml:space="preserve">| Alerta | Disparos | Acionáveis | Falsos positivos | Decisão |</w:t>
      </w:r>
      <w:r>
        <w:t xml:space="preserve"> </w:t>
      </w:r>
      <w:r>
        <w:t xml:space="preserve">|—|—|—|—|—|</w:t>
      </w:r>
      <w:r>
        <w:t xml:space="preserve"> </w:t>
      </w:r>
      <w:r>
        <w:t xml:space="preserve">| {{…}} | {{12}} | {{2}} | {{10}} | {{Ajustar limiar / remover}} |</w:t>
      </w:r>
    </w:p>
    <w:p>
      <w:r>
        <w:pict>
          <v:rect style="width:0;height:1.5pt" o:hralign="center" o:hrstd="t" o:hr="t"/>
        </w:pict>
      </w:r>
    </w:p>
    <w:bookmarkEnd w:id="1209"/>
    <w:bookmarkStart w:id="1210" w:name="on-call"/>
    <w:p>
      <w:pPr>
        <w:pStyle w:val="Heading2"/>
      </w:pPr>
      <w:r>
        <w:t xml:space="preserve">9. On-call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Aspeto</w:t>
            </w:r>
          </w:p>
        </w:tc>
        <w:tc>
          <w:tcPr/>
          <w:p>
            <w:pPr>
              <w:pStyle w:val="Compact"/>
            </w:pPr>
            <w:r>
              <w:t xml:space="preserve">Regra</w:t>
            </w:r>
          </w:p>
        </w:tc>
      </w:tr>
      <w:tr>
        <w:tc>
          <w:tcPr/>
          <w:p>
            <w:pPr>
              <w:pStyle w:val="Compact"/>
            </w:pPr>
            <w:r>
              <w:t xml:space="preserve">Rotação</w:t>
            </w:r>
          </w:p>
        </w:tc>
        <w:tc>
          <w:tcPr/>
          <w:p>
            <w:pPr>
              <w:pStyle w:val="Compact"/>
            </w:pPr>
            <w:r>
              <w:t xml:space="preserve">{{Semanal, {{n}} pessoas}}</w:t>
            </w:r>
          </w:p>
        </w:tc>
      </w:tr>
      <w:tr>
        <w:tc>
          <w:tcPr/>
          <w:p>
            <w:pPr>
              <w:pStyle w:val="Compact"/>
            </w:pPr>
            <w:r>
              <w:t xml:space="preserve">Horário</w:t>
            </w:r>
          </w:p>
        </w:tc>
        <w:tc>
          <w:tcPr/>
          <w:p>
            <w:pPr>
              <w:pStyle w:val="Compact"/>
            </w:pPr>
            <w:r>
              <w:t xml:space="preserve">{{24/7 para P1; horário laboral para P2}}</w:t>
            </w:r>
          </w:p>
        </w:tc>
      </w:tr>
      <w:tr>
        <w:tc>
          <w:tcPr/>
          <w:p>
            <w:pPr>
              <w:pStyle w:val="Compact"/>
            </w:pPr>
            <w:r>
              <w:t xml:space="preserve">Tempo de reconhecimento</w:t>
            </w:r>
          </w:p>
        </w:tc>
        <w:tc>
          <w:tcPr/>
          <w:p>
            <w:pPr>
              <w:pStyle w:val="Compact"/>
            </w:pPr>
            <w:r>
              <w:t xml:space="preserve">{{≤ 5 min para P1}}</w:t>
            </w:r>
          </w:p>
        </w:tc>
      </w:tr>
      <w:tr>
        <w:tc>
          <w:tcPr/>
          <w:p>
            <w:pPr>
              <w:pStyle w:val="Compact"/>
            </w:pPr>
            <w:r>
              <w:t xml:space="preserve">Passagem de turno</w:t>
            </w:r>
          </w:p>
        </w:tc>
        <w:tc>
          <w:tcPr/>
          <w:p>
            <w:pPr>
              <w:pStyle w:val="Compact"/>
            </w:pPr>
            <w:r>
              <w:t xml:space="preserve">{{Reunião de 15 min: incidentes abertos, alertas ruidosos, alterações planeadas}}</w:t>
            </w:r>
          </w:p>
        </w:tc>
      </w:tr>
      <w:tr>
        <w:tc>
          <w:tcPr/>
          <w:p>
            <w:pPr>
              <w:pStyle w:val="Compact"/>
            </w:pPr>
            <w:r>
              <w:t xml:space="preserve">Compensação</w:t>
            </w:r>
          </w:p>
        </w:tc>
        <w:tc>
          <w:tcPr/>
          <w:p>
            <w:pPr>
              <w:pStyle w:val="Compact"/>
            </w:pPr>
            <w:r>
              <w:t xml:space="preserve">{{…}}</w:t>
            </w:r>
          </w:p>
        </w:tc>
      </w:tr>
      <w:tr>
        <w:tc>
          <w:tcPr/>
          <w:p>
            <w:pPr>
              <w:pStyle w:val="Compact"/>
            </w:pPr>
            <w:r>
              <w:t xml:space="preserve">Carga aceitável</w:t>
            </w:r>
          </w:p>
        </w:tc>
        <w:tc>
          <w:tcPr/>
          <w:p>
            <w:pPr>
              <w:pStyle w:val="Compact"/>
            </w:pPr>
            <w:r>
              <w:t xml:space="preserve">{{≤ 2 interrupções fora de horas por turno; acima disso é problema de fiabilidade a corrigir}}</w:t>
            </w:r>
          </w:p>
        </w:tc>
      </w:tr>
    </w:tbl>
    <w:p>
      <w:r>
        <w:br w:type="page"/>
      </w:r>
    </w:p>
    <w:bookmarkEnd w:id="1210"/>
    <w:bookmarkEnd w:id="1211"/>
    <w:bookmarkStart w:id="1224" w:name="X779d376c435cb74208a4fc944cc469680b7b431"/>
    <w:p>
      <w:pPr>
        <w:pStyle w:val="Heading1"/>
      </w:pPr>
      <w:r>
        <w:t xml:space="preserve">Cópias de Segurança e Recuperação de Desastre (DR)</w:t>
      </w:r>
    </w:p>
    <w:p>
      <w:pPr>
        <w:pStyle w:val="FirstParagraph"/>
      </w:pPr>
      <w:r>
        <w:rPr>
          <w:i/>
          <w:iCs/>
        </w:rPr>
        <w:t xml:space="preserve">(ficheiro:</w:t>
      </w:r>
      <w:r>
        <w:rPr>
          <w:i/>
          <w:iCs/>
        </w:rPr>
        <w:t xml:space="preserve"> </w:t>
      </w:r>
      <w:r>
        <w:rPr>
          <w:rStyle w:val="VerbatimChar"/>
          <w:i/>
          <w:iCs/>
        </w:rPr>
        <w:t xml:space="preserve">06-operacao/05-copias-de-seguranca-e-recuperacao.md</w:t>
      </w:r>
      <w:r>
        <w:rPr>
          <w:i/>
          <w:iCs/>
        </w:rPr>
        <w:t xml:space="preserve">)</w:t>
      </w:r>
    </w:p>
    <w:p>
      <w:pPr>
        <w:pStyle w:val="BlockText"/>
      </w:pPr>
      <w:r>
        <w:rPr>
          <w:b/>
          <w:bCs/>
        </w:rPr>
        <w:t xml:space="preserve">Um cópia de segurança que nunca foi restaurado não é um cópia de segurança — é uma esperança.</w:t>
      </w:r>
    </w:p>
    <w:p>
      <w:pPr>
        <w:pStyle w:val="FirstParagraph"/>
      </w:pPr>
      <w:r>
        <w:rPr>
          <w:b/>
          <w:bCs/>
        </w:rPr>
        <w:t xml:space="preserve">Última revisão:</w:t>
      </w:r>
      <w:r>
        <w:t xml:space="preserve"> </w:t>
      </w:r>
      <w:r>
        <w:t xml:space="preserve">{{AAAA-MM-DD}} ·</w:t>
      </w:r>
      <w:r>
        <w:t xml:space="preserve"> </w:t>
      </w:r>
      <w:r>
        <w:rPr>
          <w:b/>
          <w:bCs/>
        </w:rPr>
        <w:t xml:space="preserve">Último teste de restauro:</w:t>
      </w:r>
      <w:r>
        <w:t xml:space="preserve"> </w:t>
      </w:r>
      <w:r>
        <w:t xml:space="preserve">{{data}} ·</w:t>
      </w:r>
      <w:r>
        <w:t xml:space="preserve"> </w:t>
      </w:r>
      <w:r>
        <w:rPr>
          <w:b/>
          <w:bCs/>
        </w:rPr>
        <w:t xml:space="preserve">Responsável:</w:t>
      </w:r>
      <w:r>
        <w:t xml:space="preserve"> </w:t>
      </w:r>
      <w:r>
        <w:t xml:space="preserve">{{Nome}}</w:t>
      </w:r>
    </w:p>
    <w:p>
      <w:r>
        <w:pict>
          <v:rect style="width:0;height:1.5pt" o:hralign="center" o:hrstd="t" o:hr="t"/>
        </w:pict>
      </w:r>
    </w:p>
    <w:bookmarkStart w:id="1212" w:name="objetivos-4"/>
    <w:p>
      <w:pPr>
        <w:pStyle w:val="Heading2"/>
      </w:pPr>
      <w:r>
        <w:t xml:space="preserve">1. Objetivos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Definição</w:t>
            </w:r>
          </w:p>
        </w:tc>
        <w:tc>
          <w:tcPr/>
          <w:p>
            <w:pPr>
              <w:pStyle w:val="Compact"/>
            </w:pPr>
            <w:r>
              <w:t xml:space="preserve">Objetivo</w:t>
            </w:r>
          </w:p>
        </w:tc>
        <w:tc>
          <w:tcPr/>
          <w:p>
            <w:pPr>
              <w:pStyle w:val="Compact"/>
            </w:pPr>
            <w:r>
              <w:t xml:space="preserve">Verificado</w:t>
            </w:r>
          </w:p>
        </w:tc>
      </w:tr>
      <w:tr>
        <w:tc>
          <w:tcPr/>
          <w:p>
            <w:pPr>
              <w:pStyle w:val="Compact"/>
            </w:pPr>
            <w:r>
              <w:rPr>
                <w:b/>
                <w:bCs/>
              </w:rPr>
              <w:t xml:space="preserve">RPO</w:t>
            </w:r>
            <w:r>
              <w:t xml:space="preserve"> </w:t>
            </w:r>
            <w:r>
              <w:t xml:space="preserve">(Recovery Point Objective)</w:t>
            </w:r>
          </w:p>
        </w:tc>
        <w:tc>
          <w:tcPr/>
          <w:p>
            <w:pPr>
              <w:pStyle w:val="Compact"/>
            </w:pPr>
            <w:r>
              <w:t xml:space="preserve">Perda máxima de dados aceitável</w:t>
            </w:r>
          </w:p>
        </w:tc>
        <w:tc>
          <w:tcPr/>
          <w:p>
            <w:pPr>
              <w:pStyle w:val="Compact"/>
            </w:pPr>
            <w:r>
              <w:t xml:space="preserve">{{15 min}}</w:t>
            </w:r>
          </w:p>
        </w:tc>
        <w:tc>
          <w:tcPr/>
          <w:p>
            <w:pPr>
              <w:pStyle w:val="Compact"/>
            </w:pPr>
            <w:r>
              <w:t xml:space="preserve">{{data}}</w:t>
            </w:r>
          </w:p>
        </w:tc>
      </w:tr>
      <w:tr>
        <w:tc>
          <w:tcPr/>
          <w:p>
            <w:pPr>
              <w:pStyle w:val="Compact"/>
            </w:pPr>
            <w:r>
              <w:rPr>
                <w:b/>
                <w:bCs/>
              </w:rPr>
              <w:t xml:space="preserve">RTO</w:t>
            </w:r>
            <w:r>
              <w:t xml:space="preserve"> </w:t>
            </w:r>
            <w:r>
              <w:t xml:space="preserve">(Recovery Time Objective)</w:t>
            </w:r>
          </w:p>
        </w:tc>
        <w:tc>
          <w:tcPr/>
          <w:p>
            <w:pPr>
              <w:pStyle w:val="Compact"/>
            </w:pPr>
            <w:r>
              <w:t xml:space="preserve">Tempo máximo até reposição do serviço</w:t>
            </w:r>
          </w:p>
        </w:tc>
        <w:tc>
          <w:tcPr/>
          <w:p>
            <w:pPr>
              <w:pStyle w:val="Compact"/>
            </w:pPr>
            <w:r>
              <w:t xml:space="preserve">{{4 h}}</w:t>
            </w:r>
          </w:p>
        </w:tc>
        <w:tc>
          <w:tcPr/>
          <w:p>
            <w:pPr>
              <w:pStyle w:val="Compact"/>
            </w:pPr>
            <w:r>
              <w:t xml:space="preserve">{{data}}</w:t>
            </w:r>
          </w:p>
        </w:tc>
      </w:tr>
      <w:tr>
        <w:tc>
          <w:tcPr/>
          <w:p>
            <w:pPr>
              <w:pStyle w:val="Compact"/>
            </w:pPr>
            <w:r>
              <w:rPr>
                <w:b/>
                <w:bCs/>
              </w:rPr>
              <w:t xml:space="preserve">RTO de degradação</w:t>
            </w:r>
          </w:p>
        </w:tc>
        <w:tc>
          <w:tcPr/>
          <w:p>
            <w:pPr>
              <w:pStyle w:val="Compact"/>
            </w:pPr>
            <w:r>
              <w:t xml:space="preserve">Tempo até serviço parcial</w:t>
            </w:r>
          </w:p>
        </w:tc>
        <w:tc>
          <w:tcPr/>
          <w:p>
            <w:pPr>
              <w:pStyle w:val="Compact"/>
            </w:pPr>
            <w:r>
              <w:t xml:space="preserve">{{30 min}}</w:t>
            </w:r>
          </w:p>
        </w:tc>
        <w:tc>
          <w:tcPr/>
          <w:p>
            <w:pPr>
              <w:pStyle w:val="Compact"/>
            </w:pPr>
            <w:r>
              <w:t xml:space="preserve">{{data}}</w:t>
            </w:r>
          </w:p>
        </w:tc>
      </w:tr>
    </w:tbl>
    <w:p>
      <w:pPr>
        <w:pStyle w:val="BodyText"/>
      </w:pPr>
      <w:r>
        <w:rPr>
          <w:b/>
          <w:bCs/>
        </w:rPr>
        <w:t xml:space="preserve">Justificação:</w:t>
      </w:r>
      <w:r>
        <w:t xml:space="preserve"> </w:t>
      </w:r>
      <w:r>
        <w:t xml:space="preserve">{{RPO de 15 min porque perder mais de 15 min de encomendas exige reconciliação manual com o ERP, que custa ~4 h de trabalho.}}</w:t>
      </w:r>
    </w:p>
    <w:p>
      <w:r>
        <w:pict>
          <v:rect style="width:0;height:1.5pt" o:hralign="center" o:hrstd="t" o:hr="t"/>
        </w:pict>
      </w:r>
    </w:p>
    <w:bookmarkEnd w:id="1212"/>
    <w:bookmarkStart w:id="1213" w:name="o-que-é-protegido"/>
    <w:p>
      <w:pPr>
        <w:pStyle w:val="Heading2"/>
      </w:pPr>
      <w:r>
        <w:t xml:space="preserve">2. O que é protegido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Ativo</w:t>
            </w:r>
          </w:p>
        </w:tc>
        <w:tc>
          <w:tcPr/>
          <w:p>
            <w:pPr>
              <w:pStyle w:val="Compact"/>
            </w:pPr>
            <w:r>
              <w:t xml:space="preserve">Método</w:t>
            </w:r>
          </w:p>
        </w:tc>
        <w:tc>
          <w:tcPr/>
          <w:p>
            <w:pPr>
              <w:pStyle w:val="Compact"/>
            </w:pPr>
            <w:r>
              <w:t xml:space="preserve">Frequência</w:t>
            </w:r>
          </w:p>
        </w:tc>
        <w:tc>
          <w:tcPr/>
          <w:p>
            <w:pPr>
              <w:pStyle w:val="Compact"/>
            </w:pPr>
            <w:r>
              <w:t xml:space="preserve">Retenção</w:t>
            </w:r>
          </w:p>
        </w:tc>
        <w:tc>
          <w:tcPr/>
          <w:p>
            <w:pPr>
              <w:pStyle w:val="Compact"/>
            </w:pPr>
            <w:r>
              <w:t xml:space="preserve">Localização</w:t>
            </w:r>
          </w:p>
        </w:tc>
        <w:tc>
          <w:tcPr/>
          <w:p>
            <w:pPr>
              <w:pStyle w:val="Compact"/>
            </w:pPr>
            <w:r>
              <w:t xml:space="preserve">Cifrado</w:t>
            </w:r>
          </w:p>
        </w:tc>
        <w:tc>
          <w:tcPr/>
          <w:p>
            <w:pPr>
              <w:pStyle w:val="Compact"/>
            </w:pPr>
            <w:r>
              <w:t xml:space="preserve">Testado</w:t>
            </w:r>
          </w:p>
        </w:tc>
      </w:tr>
      <w:tr>
        <w:tc>
          <w:tcPr/>
          <w:p>
            <w:pPr>
              <w:pStyle w:val="Compact"/>
            </w:pPr>
            <w:r>
              <w:t xml:space="preserve">Base de dados principal</w:t>
            </w:r>
          </w:p>
        </w:tc>
        <w:tc>
          <w:tcPr/>
          <w:p>
            <w:pPr>
              <w:pStyle w:val="Compact"/>
            </w:pPr>
            <w:r>
              <w:t xml:space="preserve">{{Snapshot + WAL contínuo}}</w:t>
            </w:r>
          </w:p>
        </w:tc>
        <w:tc>
          <w:tcPr/>
          <w:p>
            <w:pPr>
              <w:pStyle w:val="Compact"/>
            </w:pPr>
            <w:r>
              <w:t xml:space="preserve">{{Snapshot diário 02:00; WAL contínuo}}</w:t>
            </w:r>
          </w:p>
        </w:tc>
        <w:tc>
          <w:tcPr/>
          <w:p>
            <w:pPr>
              <w:pStyle w:val="Compact"/>
            </w:pPr>
            <w:r>
              <w:t xml:space="preserve">{{Diários 30 d · semanais 12 sem · mensais 12 m}}</w:t>
            </w:r>
          </w:p>
        </w:tc>
        <w:tc>
          <w:tcPr/>
          <w:p>
            <w:pPr>
              <w:pStyle w:val="Compact"/>
            </w:pPr>
            <w:r>
              <w:t xml:space="preserve">{{Região secundária}}</w:t>
            </w:r>
          </w:p>
        </w:tc>
        <w:tc>
          <w:tcPr/>
          <w:p>
            <w:pPr>
              <w:pStyle w:val="Compact"/>
            </w:pPr>
            <w:r>
              <w:t xml:space="preserve">Sim</w:t>
            </w:r>
          </w:p>
        </w:tc>
        <w:tc>
          <w:tcPr/>
          <w:p>
            <w:pPr>
              <w:pStyle w:val="Compact"/>
            </w:pPr>
            <w:r>
              <w:t xml:space="preserve">{{data}}</w:t>
            </w:r>
          </w:p>
        </w:tc>
      </w:tr>
      <w:tr>
        <w:tc>
          <w:tcPr/>
          <w:p>
            <w:pPr>
              <w:pStyle w:val="Compact"/>
            </w:pPr>
            <w:r>
              <w:t xml:space="preserve">Object storage (anexos)</w:t>
            </w:r>
          </w:p>
        </w:tc>
        <w:tc>
          <w:tcPr/>
          <w:p>
            <w:pPr>
              <w:pStyle w:val="Compact"/>
            </w:pPr>
            <w:r>
              <w:t xml:space="preserve">{{Versionamento + replicação}}</w:t>
            </w:r>
          </w:p>
        </w:tc>
        <w:tc>
          <w:tcPr/>
          <w:p>
            <w:pPr>
              <w:pStyle w:val="Compact"/>
            </w:pPr>
            <w:r>
              <w:t xml:space="preserve">Contínua</w:t>
            </w:r>
          </w:p>
        </w:tc>
        <w:tc>
          <w:tcPr/>
          <w:p>
            <w:pPr>
              <w:pStyle w:val="Compact"/>
            </w:pPr>
            <w:r>
              <w:t xml:space="preserve">{{90 dias de versões}}</w:t>
            </w:r>
          </w:p>
        </w:tc>
        <w:tc>
          <w:tcPr/>
          <w:p>
            <w:pPr>
              <w:pStyle w:val="Compact"/>
            </w:pPr>
            <w:r>
              <w:t xml:space="preserve">{{Região secundária}}</w:t>
            </w:r>
          </w:p>
        </w:tc>
        <w:tc>
          <w:tcPr/>
          <w:p>
            <w:pPr>
              <w:pStyle w:val="Compact"/>
            </w:pPr>
            <w:r>
              <w:t xml:space="preserve">Sim</w:t>
            </w:r>
          </w:p>
        </w:tc>
        <w:tc>
          <w:tcPr/>
          <w:p>
            <w:pPr>
              <w:pStyle w:val="Compact"/>
            </w:pPr>
            <w:r>
              <w:t xml:space="preserve">{{data}}</w:t>
            </w:r>
          </w:p>
        </w:tc>
      </w:tr>
      <w:tr>
        <w:tc>
          <w:tcPr/>
          <w:p>
            <w:pPr>
              <w:pStyle w:val="Compact"/>
            </w:pPr>
            <w:r>
              <w:t xml:space="preserve">Segredos e credenciais</w:t>
            </w:r>
          </w:p>
        </w:tc>
        <w:tc>
          <w:tcPr/>
          <w:p>
            <w:pPr>
              <w:pStyle w:val="Compact"/>
            </w:pPr>
            <w:r>
              <w:t xml:space="preserve">{{Cópia de segurança do cofre}}</w:t>
            </w:r>
          </w:p>
        </w:tc>
        <w:tc>
          <w:tcPr/>
          <w:p>
            <w:pPr>
              <w:pStyle w:val="Compact"/>
            </w:pPr>
            <w:r>
              <w:t xml:space="preserve">{{Diário}}</w:t>
            </w:r>
          </w:p>
        </w:tc>
        <w:tc>
          <w:tcPr/>
          <w:p>
            <w:pPr>
              <w:pStyle w:val="Compact"/>
            </w:pPr>
            <w:r>
              <w:t xml:space="preserve">{{30 dias}}</w:t>
            </w:r>
          </w:p>
        </w:tc>
        <w:tc>
          <w:tcPr/>
          <w:p>
            <w:pPr>
              <w:pStyle w:val="Compact"/>
            </w:pPr>
            <w:r>
              <w:t xml:space="preserve">{{Offline}}</w:t>
            </w:r>
          </w:p>
        </w:tc>
        <w:tc>
          <w:tcPr/>
          <w:p>
            <w:pPr>
              <w:pStyle w:val="Compact"/>
            </w:pPr>
            <w:r>
              <w:t xml:space="preserve">Sim</w:t>
            </w:r>
          </w:p>
        </w:tc>
        <w:tc>
          <w:tcPr/>
          <w:p>
            <w:pPr>
              <w:pStyle w:val="Compact"/>
            </w:pPr>
            <w:r>
              <w:t xml:space="preserve">{{data}}</w:t>
            </w:r>
          </w:p>
        </w:tc>
      </w:tr>
      <w:tr>
        <w:tc>
          <w:tcPr/>
          <w:p>
            <w:pPr>
              <w:pStyle w:val="Compact"/>
            </w:pPr>
            <w:r>
              <w:t xml:space="preserve">Configuração / IaC</w:t>
            </w:r>
          </w:p>
        </w:tc>
        <w:tc>
          <w:tcPr/>
          <w:p>
            <w:pPr>
              <w:pStyle w:val="Compact"/>
            </w:pPr>
            <w:r>
              <w:t xml:space="preserve">Git</w:t>
            </w:r>
          </w:p>
        </w:tc>
        <w:tc>
          <w:tcPr/>
          <w:p>
            <w:pPr>
              <w:pStyle w:val="Compact"/>
            </w:pPr>
            <w:r>
              <w:t xml:space="preserve">Cada commit</w:t>
            </w:r>
          </w:p>
        </w:tc>
        <w:tc>
          <w:tcPr/>
          <w:p>
            <w:pPr>
              <w:pStyle w:val="Compact"/>
            </w:pPr>
            <w:r>
              <w:t xml:space="preserve">Ilimitada</w:t>
            </w:r>
          </w:p>
        </w:tc>
        <w:tc>
          <w:tcPr/>
          <w:p>
            <w:pPr>
              <w:pStyle w:val="Compact"/>
            </w:pPr>
            <w:r>
              <w:t xml:space="preserve">{{Repositório + espelho}}</w:t>
            </w:r>
          </w:p>
        </w:tc>
        <w:tc>
          <w:tcPr/>
          <w:p>
            <w:pPr>
              <w:pStyle w:val="Compact"/>
            </w:pPr>
            <w:r>
              <w:t xml:space="preserve">—</w:t>
            </w:r>
          </w:p>
        </w:tc>
        <w:tc>
          <w:tcPr/>
          <w:p>
            <w:pPr>
              <w:pStyle w:val="Compact"/>
            </w:pPr>
            <w:r>
              <w:t xml:space="preserve">—</w:t>
            </w:r>
          </w:p>
        </w:tc>
      </w:tr>
      <w:tr>
        <w:tc>
          <w:tcPr/>
          <w:p>
            <w:pPr>
              <w:pStyle w:val="Compact"/>
            </w:pPr>
            <w:r>
              <w:t xml:space="preserve">Logs de auditoria</w:t>
            </w:r>
          </w:p>
        </w:tc>
        <w:tc>
          <w:tcPr/>
          <w:p>
            <w:pPr>
              <w:pStyle w:val="Compact"/>
            </w:pPr>
            <w:r>
              <w:t xml:space="preserve">{{Armazenamento imutável WORM}}</w:t>
            </w:r>
          </w:p>
        </w:tc>
        <w:tc>
          <w:tcPr/>
          <w:p>
            <w:pPr>
              <w:pStyle w:val="Compact"/>
            </w:pPr>
            <w:r>
              <w:t xml:space="preserve">Contínua</w:t>
            </w:r>
          </w:p>
        </w:tc>
        <w:tc>
          <w:tcPr/>
          <w:p>
            <w:pPr>
              <w:pStyle w:val="Compact"/>
            </w:pPr>
            <w:r>
              <w:t xml:space="preserve">{{7 anos}}</w:t>
            </w:r>
          </w:p>
        </w:tc>
        <w:tc>
          <w:tcPr/>
          <w:p>
            <w:pPr>
              <w:pStyle w:val="Compact"/>
            </w:pPr>
            <w:r>
              <w:t xml:space="preserve">{{…}}</w:t>
            </w:r>
          </w:p>
        </w:tc>
        <w:tc>
          <w:tcPr/>
          <w:p>
            <w:pPr>
              <w:pStyle w:val="Compact"/>
            </w:pPr>
            <w:r>
              <w:t xml:space="preserve">Sim</w:t>
            </w:r>
          </w:p>
        </w:tc>
        <w:tc>
          <w:tcPr/>
          <w:p>
            <w:pPr>
              <w:pStyle w:val="Compact"/>
            </w:pPr>
            <w:r>
              <w:t xml:space="preserve">{{data}}</w:t>
            </w:r>
          </w:p>
        </w:tc>
      </w:tr>
    </w:tbl>
    <w:p>
      <w:pPr>
        <w:pStyle w:val="BodyText"/>
      </w:pPr>
      <w:r>
        <w:rPr>
          <w:b/>
          <w:bCs/>
        </w:rPr>
        <w:t xml:space="preserve">Não protegido (deliberadamente):</w:t>
      </w:r>
      <w:r>
        <w:t xml:space="preserve"> </w:t>
      </w:r>
      <w:r>
        <w:t xml:space="preserve">{{cache Redis — reconstruída automaticamente; ambientes efémeros}}</w:t>
      </w:r>
    </w:p>
    <w:p>
      <w:r>
        <w:pict>
          <v:rect style="width:0;height:1.5pt" o:hralign="center" o:hrstd="t" o:hr="t"/>
        </w:pict>
      </w:r>
    </w:p>
    <w:bookmarkEnd w:id="1213"/>
    <w:bookmarkStart w:id="1214" w:name="regra-3-2-1"/>
    <w:p>
      <w:pPr>
        <w:pStyle w:val="Heading2"/>
      </w:pPr>
      <w:r>
        <w:t xml:space="preserve">3. Regra 3-2-1</w:t>
      </w:r>
    </w:p>
    <w:p>
      <w:pPr>
        <w:pStyle w:val="Compact"/>
        <w:numPr>
          <w:ilvl w:val="0"/>
          <w:numId w:val="1279"/>
        </w:numPr>
      </w:pPr>
      <w:r>
        <w:rPr>
          <w:b/>
          <w:bCs/>
        </w:rPr>
        <w:t xml:space="preserve">3</w:t>
      </w:r>
      <w:r>
        <w:t xml:space="preserve"> </w:t>
      </w:r>
      <w:r>
        <w:t xml:space="preserve">cópias dos dados (produção + 2 cópias de segurança)</w:t>
      </w:r>
    </w:p>
    <w:p>
      <w:pPr>
        <w:pStyle w:val="Compact"/>
        <w:numPr>
          <w:ilvl w:val="0"/>
          <w:numId w:val="1279"/>
        </w:numPr>
      </w:pPr>
      <w:r>
        <w:rPr>
          <w:b/>
          <w:bCs/>
        </w:rPr>
        <w:t xml:space="preserve">2</w:t>
      </w:r>
      <w:r>
        <w:t xml:space="preserve"> </w:t>
      </w:r>
      <w:r>
        <w:t xml:space="preserve">suportes/serviços diferentes</w:t>
      </w:r>
    </w:p>
    <w:p>
      <w:pPr>
        <w:pStyle w:val="Compact"/>
        <w:numPr>
          <w:ilvl w:val="0"/>
          <w:numId w:val="1279"/>
        </w:numPr>
      </w:pPr>
      <w:r>
        <w:rPr>
          <w:b/>
          <w:bCs/>
        </w:rPr>
        <w:t xml:space="preserve">1</w:t>
      </w:r>
      <w:r>
        <w:t xml:space="preserve"> </w:t>
      </w:r>
      <w:r>
        <w:t xml:space="preserve">cópia fora da região principal,</w:t>
      </w:r>
      <w:r>
        <w:t xml:space="preserve"> </w:t>
      </w:r>
      <w:r>
        <w:rPr>
          <w:b/>
          <w:bCs/>
        </w:rPr>
        <w:t xml:space="preserve">isolada</w:t>
      </w:r>
      <w:r>
        <w:t xml:space="preserve"> </w:t>
      </w:r>
      <w:r>
        <w:t xml:space="preserve">(imutável, credenciais distintas)</w:t>
      </w:r>
    </w:p>
    <w:p>
      <w:pPr>
        <w:pStyle w:val="BlockText"/>
      </w:pPr>
      <w:r>
        <w:t xml:space="preserve">A cópia isolada protege contra o cenário que mais destrói empresas: ransomware ou um erro operacional que apaga os cópias de segurança juntamente com os dados. Se as mesmas credenciais que gerem produção podem apagar os cópias de segurança, não tens cópia de segurança.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Requisito</w:t>
            </w:r>
          </w:p>
        </w:tc>
        <w:tc>
          <w:tcPr/>
          <w:p>
            <w:pPr>
              <w:pStyle w:val="Compact"/>
            </w:pPr>
            <w:r>
              <w:t xml:space="preserve">Estado</w:t>
            </w:r>
          </w:p>
        </w:tc>
      </w:tr>
      <w:tr>
        <w:tc>
          <w:tcPr/>
          <w:p>
            <w:pPr>
              <w:pStyle w:val="Compact"/>
            </w:pPr>
            <w:r>
              <w:t xml:space="preserve">Cópias de segurança imutáveis (WORM / object lock)</w:t>
            </w:r>
          </w:p>
        </w:tc>
        <w:tc>
          <w:tcPr/>
          <w:p>
            <w:pPr>
              <w:pStyle w:val="Compact"/>
            </w:pPr>
            <w:r>
              <w:t xml:space="preserve">{{Sim, 30 dias}}</w:t>
            </w:r>
          </w:p>
        </w:tc>
      </w:tr>
      <w:tr>
        <w:tc>
          <w:tcPr/>
          <w:p>
            <w:pPr>
              <w:pStyle w:val="Compact"/>
            </w:pPr>
            <w:r>
              <w:t xml:space="preserve">Credenciais de cópia de segurança separadas das de produção</w:t>
            </w:r>
          </w:p>
        </w:tc>
        <w:tc>
          <w:tcPr/>
          <w:p>
            <w:pPr>
              <w:pStyle w:val="Compact"/>
            </w:pPr>
            <w:r>
              <w:t xml:space="preserve">{{Sim}}</w:t>
            </w:r>
          </w:p>
        </w:tc>
      </w:tr>
      <w:tr>
        <w:tc>
          <w:tcPr/>
          <w:p>
            <w:pPr>
              <w:pStyle w:val="Compact"/>
            </w:pPr>
            <w:r>
              <w:t xml:space="preserve">Eliminação de cópias de segurança requer aprovação dupla</w:t>
            </w:r>
          </w:p>
        </w:tc>
        <w:tc>
          <w:tcPr/>
          <w:p>
            <w:pPr>
              <w:pStyle w:val="Compact"/>
            </w:pPr>
            <w:r>
              <w:t xml:space="preserve">{{Sim}}</w:t>
            </w:r>
          </w:p>
        </w:tc>
      </w:tr>
      <w:tr>
        <w:tc>
          <w:tcPr/>
          <w:p>
            <w:pPr>
              <w:pStyle w:val="Compact"/>
            </w:pPr>
            <w:r>
              <w:t xml:space="preserve">Alerta se um cópia de segurança não ocorrer em 26 h</w:t>
            </w:r>
          </w:p>
        </w:tc>
        <w:tc>
          <w:tcPr/>
          <w:p>
            <w:pPr>
              <w:pStyle w:val="Compact"/>
            </w:pPr>
            <w:r>
              <w:t xml:space="preserve">{{Sim}}</w:t>
            </w:r>
          </w:p>
        </w:tc>
      </w:tr>
    </w:tbl>
    <w:p>
      <w:r>
        <w:pict>
          <v:rect style="width:0;height:1.5pt" o:hralign="center" o:hrstd="t" o:hr="t"/>
        </w:pict>
      </w:r>
    </w:p>
    <w:bookmarkEnd w:id="1214"/>
    <w:bookmarkStart w:id="1215" w:name="cenários-de-desastre"/>
    <w:p>
      <w:pPr>
        <w:pStyle w:val="Heading2"/>
      </w:pPr>
      <w:r>
        <w:t xml:space="preserve">4. Cenários de desastre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Cenário</w:t>
            </w:r>
          </w:p>
        </w:tc>
        <w:tc>
          <w:tcPr/>
          <w:p>
            <w:pPr>
              <w:pStyle w:val="Compact"/>
            </w:pPr>
            <w:r>
              <w:t xml:space="preserve">Probabilidade</w:t>
            </w:r>
          </w:p>
        </w:tc>
        <w:tc>
          <w:tcPr/>
          <w:p>
            <w:pPr>
              <w:pStyle w:val="Compact"/>
            </w:pPr>
            <w:r>
              <w:t xml:space="preserve">Impacto</w:t>
            </w:r>
          </w:p>
        </w:tc>
        <w:tc>
          <w:tcPr/>
          <w:p>
            <w:pPr>
              <w:pStyle w:val="Compact"/>
            </w:pPr>
            <w:r>
              <w:t xml:space="preserve">Estratégia</w:t>
            </w:r>
          </w:p>
        </w:tc>
        <w:tc>
          <w:tcPr/>
          <w:p>
            <w:pPr>
              <w:pStyle w:val="Compact"/>
            </w:pPr>
            <w:r>
              <w:t xml:space="preserve">RTO</w:t>
            </w:r>
          </w:p>
        </w:tc>
      </w:tr>
      <w:tr>
        <w:tc>
          <w:tcPr/>
          <w:p>
            <w:pPr>
              <w:pStyle w:val="Compact"/>
            </w:pPr>
            <w:r>
              <w:t xml:space="preserve">D1</w:t>
            </w:r>
          </w:p>
        </w:tc>
        <w:tc>
          <w:tcPr/>
          <w:p>
            <w:pPr>
              <w:pStyle w:val="Compact"/>
            </w:pPr>
            <w:r>
              <w:t xml:space="preserve">Eliminação acidental de dados</w:t>
            </w:r>
          </w:p>
        </w:tc>
        <w:tc>
          <w:tcPr/>
          <w:p>
            <w:pPr>
              <w:pStyle w:val="Compact"/>
            </w:pPr>
            <w:r>
              <w:t xml:space="preserve">Média</w:t>
            </w:r>
          </w:p>
        </w:tc>
        <w:tc>
          <w:tcPr/>
          <w:p>
            <w:pPr>
              <w:pStyle w:val="Compact"/>
            </w:pPr>
            <w:r>
              <w:t xml:space="preserve">Alto</w:t>
            </w:r>
          </w:p>
        </w:tc>
        <w:tc>
          <w:tcPr/>
          <w:p>
            <w:pPr>
              <w:pStyle w:val="Compact"/>
            </w:pPr>
            <w:r>
              <w:t xml:space="preserve">Restauro point-in-time</w:t>
            </w:r>
          </w:p>
        </w:tc>
        <w:tc>
          <w:tcPr/>
          <w:p>
            <w:pPr>
              <w:pStyle w:val="Compact"/>
            </w:pPr>
            <w:r>
              <w:t xml:space="preserve">{{1 h}}</w:t>
            </w:r>
          </w:p>
        </w:tc>
      </w:tr>
      <w:tr>
        <w:tc>
          <w:tcPr/>
          <w:p>
            <w:pPr>
              <w:pStyle w:val="Compact"/>
            </w:pPr>
            <w:r>
              <w:t xml:space="preserve">D2</w:t>
            </w:r>
          </w:p>
        </w:tc>
        <w:tc>
          <w:tcPr/>
          <w:p>
            <w:pPr>
              <w:pStyle w:val="Compact"/>
            </w:pPr>
            <w:r>
              <w:t xml:space="preserve">Corrupção da base de dados</w:t>
            </w:r>
          </w:p>
        </w:tc>
        <w:tc>
          <w:tcPr/>
          <w:p>
            <w:pPr>
              <w:pStyle w:val="Compact"/>
            </w:pPr>
            <w:r>
              <w:t xml:space="preserve">Baixa</w:t>
            </w:r>
          </w:p>
        </w:tc>
        <w:tc>
          <w:tcPr/>
          <w:p>
            <w:pPr>
              <w:pStyle w:val="Compact"/>
            </w:pPr>
            <w:r>
              <w:t xml:space="preserve">Crítico</w:t>
            </w:r>
          </w:p>
        </w:tc>
        <w:tc>
          <w:tcPr/>
          <w:p>
            <w:pPr>
              <w:pStyle w:val="Compact"/>
            </w:pPr>
            <w:r>
              <w:t xml:space="preserve">Restauro do último snapshot íntegro</w:t>
            </w:r>
          </w:p>
        </w:tc>
        <w:tc>
          <w:tcPr/>
          <w:p>
            <w:pPr>
              <w:pStyle w:val="Compact"/>
            </w:pPr>
            <w:r>
              <w:t xml:space="preserve">{{2 h}}</w:t>
            </w:r>
          </w:p>
        </w:tc>
      </w:tr>
      <w:tr>
        <w:tc>
          <w:tcPr/>
          <w:p>
            <w:pPr>
              <w:pStyle w:val="Compact"/>
            </w:pPr>
            <w:r>
              <w:t xml:space="preserve">D3</w:t>
            </w:r>
          </w:p>
        </w:tc>
        <w:tc>
          <w:tcPr/>
          <w:p>
            <w:pPr>
              <w:pStyle w:val="Compact"/>
            </w:pPr>
            <w:r>
              <w:t xml:space="preserve">Perda de uma zona de disponibilidade</w:t>
            </w:r>
          </w:p>
        </w:tc>
        <w:tc>
          <w:tcPr/>
          <w:p>
            <w:pPr>
              <w:pStyle w:val="Compact"/>
            </w:pPr>
            <w:r>
              <w:t xml:space="preserve">Média</w:t>
            </w:r>
          </w:p>
        </w:tc>
        <w:tc>
          <w:tcPr/>
          <w:p>
            <w:pPr>
              <w:pStyle w:val="Compact"/>
            </w:pPr>
            <w:r>
              <w:t xml:space="preserve">Médio</w:t>
            </w:r>
          </w:p>
        </w:tc>
        <w:tc>
          <w:tcPr/>
          <w:p>
            <w:pPr>
              <w:pStyle w:val="Compact"/>
            </w:pPr>
            <w:r>
              <w:t xml:space="preserve">Failover automático</w:t>
            </w:r>
          </w:p>
        </w:tc>
        <w:tc>
          <w:tcPr/>
          <w:p>
            <w:pPr>
              <w:pStyle w:val="Compact"/>
            </w:pPr>
            <w:r>
              <w:t xml:space="preserve">{{5 min}}</w:t>
            </w:r>
          </w:p>
        </w:tc>
      </w:tr>
      <w:tr>
        <w:tc>
          <w:tcPr/>
          <w:p>
            <w:pPr>
              <w:pStyle w:val="Compact"/>
            </w:pPr>
            <w:r>
              <w:t xml:space="preserve">D4</w:t>
            </w:r>
          </w:p>
        </w:tc>
        <w:tc>
          <w:tcPr/>
          <w:p>
            <w:pPr>
              <w:pStyle w:val="Compact"/>
            </w:pPr>
            <w:r>
              <w:t xml:space="preserve">Perda da região inteira</w:t>
            </w:r>
          </w:p>
        </w:tc>
        <w:tc>
          <w:tcPr/>
          <w:p>
            <w:pPr>
              <w:pStyle w:val="Compact"/>
            </w:pPr>
            <w:r>
              <w:t xml:space="preserve">Muito baixa</w:t>
            </w:r>
          </w:p>
        </w:tc>
        <w:tc>
          <w:tcPr/>
          <w:p>
            <w:pPr>
              <w:pStyle w:val="Compact"/>
            </w:pPr>
            <w:r>
              <w:t xml:space="preserve">Crítico</w:t>
            </w:r>
          </w:p>
        </w:tc>
        <w:tc>
          <w:tcPr/>
          <w:p>
            <w:pPr>
              <w:pStyle w:val="Compact"/>
            </w:pPr>
            <w:r>
              <w:t xml:space="preserve">Restauro na região secundária</w:t>
            </w:r>
          </w:p>
        </w:tc>
        <w:tc>
          <w:tcPr/>
          <w:p>
            <w:pPr>
              <w:pStyle w:val="Compact"/>
            </w:pPr>
            <w:r>
              <w:t xml:space="preserve">{{4 h}}</w:t>
            </w:r>
          </w:p>
        </w:tc>
      </w:tr>
      <w:tr>
        <w:tc>
          <w:tcPr/>
          <w:p>
            <w:pPr>
              <w:pStyle w:val="Compact"/>
            </w:pPr>
            <w:r>
              <w:t xml:space="preserve">D5</w:t>
            </w:r>
          </w:p>
        </w:tc>
        <w:tc>
          <w:tcPr/>
          <w:p>
            <w:pPr>
              <w:pStyle w:val="Compact"/>
            </w:pPr>
            <w:r>
              <w:t xml:space="preserve">Ransomware / comprometimento</w:t>
            </w:r>
          </w:p>
        </w:tc>
        <w:tc>
          <w:tcPr/>
          <w:p>
            <w:pPr>
              <w:pStyle w:val="Compact"/>
            </w:pPr>
            <w:r>
              <w:t xml:space="preserve">Baixa</w:t>
            </w:r>
          </w:p>
        </w:tc>
        <w:tc>
          <w:tcPr/>
          <w:p>
            <w:pPr>
              <w:pStyle w:val="Compact"/>
            </w:pPr>
            <w:r>
              <w:t xml:space="preserve">Crítico</w:t>
            </w:r>
          </w:p>
        </w:tc>
        <w:tc>
          <w:tcPr/>
          <w:p>
            <w:pPr>
              <w:pStyle w:val="Compact"/>
            </w:pPr>
            <w:r>
              <w:t xml:space="preserve">Restauro de cópia isolada; reconstruir infra</w:t>
            </w:r>
          </w:p>
        </w:tc>
        <w:tc>
          <w:tcPr/>
          <w:p>
            <w:pPr>
              <w:pStyle w:val="Compact"/>
            </w:pPr>
            <w:r>
              <w:t xml:space="preserve">{{8 h}}</w:t>
            </w:r>
          </w:p>
        </w:tc>
      </w:tr>
      <w:tr>
        <w:tc>
          <w:tcPr/>
          <w:p>
            <w:pPr>
              <w:pStyle w:val="Compact"/>
            </w:pPr>
            <w:r>
              <w:t xml:space="preserve">D6</w:t>
            </w:r>
          </w:p>
        </w:tc>
        <w:tc>
          <w:tcPr/>
          <w:p>
            <w:pPr>
              <w:pStyle w:val="Compact"/>
            </w:pPr>
            <w:r>
              <w:t xml:space="preserve">Fornecedor cloud indisponível</w:t>
            </w:r>
          </w:p>
        </w:tc>
        <w:tc>
          <w:tcPr/>
          <w:p>
            <w:pPr>
              <w:pStyle w:val="Compact"/>
            </w:pPr>
            <w:r>
              <w:t xml:space="preserve">Muito baixa</w:t>
            </w:r>
          </w:p>
        </w:tc>
        <w:tc>
          <w:tcPr/>
          <w:p>
            <w:pPr>
              <w:pStyle w:val="Compact"/>
            </w:pPr>
            <w:r>
              <w:t xml:space="preserve">Crítico</w:t>
            </w:r>
          </w:p>
        </w:tc>
        <w:tc>
          <w:tcPr/>
          <w:p>
            <w:pPr>
              <w:pStyle w:val="Compact"/>
            </w:pPr>
            <w:r>
              <w:t xml:space="preserve">{{Aceite — sem multi-cloud}}</w:t>
            </w:r>
          </w:p>
        </w:tc>
        <w:tc>
          <w:tcPr/>
          <w:p>
            <w:pPr>
              <w:pStyle w:val="Compact"/>
            </w:pPr>
            <w:r>
              <w:t xml:space="preserve">{{Depende do fornecedor}}</w:t>
            </w:r>
          </w:p>
        </w:tc>
      </w:tr>
      <w:tr>
        <w:tc>
          <w:tcPr/>
          <w:p>
            <w:pPr>
              <w:pStyle w:val="Compact"/>
            </w:pPr>
            <w:r>
              <w:t xml:space="preserve">D7</w:t>
            </w:r>
          </w:p>
        </w:tc>
        <w:tc>
          <w:tcPr/>
          <w:p>
            <w:pPr>
              <w:pStyle w:val="Compact"/>
            </w:pPr>
            <w:r>
              <w:t xml:space="preserve">Erro humano em migração</w:t>
            </w:r>
          </w:p>
        </w:tc>
        <w:tc>
          <w:tcPr/>
          <w:p>
            <w:pPr>
              <w:pStyle w:val="Compact"/>
            </w:pPr>
            <w:r>
              <w:t xml:space="preserve">Média</w:t>
            </w:r>
          </w:p>
        </w:tc>
        <w:tc>
          <w:tcPr/>
          <w:p>
            <w:pPr>
              <w:pStyle w:val="Compact"/>
            </w:pPr>
            <w:r>
              <w:t xml:space="preserve">Alto</w:t>
            </w:r>
          </w:p>
        </w:tc>
        <w:tc>
          <w:tcPr/>
          <w:p>
            <w:pPr>
              <w:pStyle w:val="Compact"/>
            </w:pPr>
            <w:r>
              <w:t xml:space="preserve">Rollback + restauro parcial</w:t>
            </w:r>
          </w:p>
        </w:tc>
        <w:tc>
          <w:tcPr/>
          <w:p>
            <w:pPr>
              <w:pStyle w:val="Compact"/>
            </w:pPr>
            <w:r>
              <w:t xml:space="preserve">{{2 h}}</w:t>
            </w:r>
          </w:p>
        </w:tc>
      </w:tr>
    </w:tbl>
    <w:p>
      <w:r>
        <w:pict>
          <v:rect style="width:0;height:1.5pt" o:hralign="center" o:hrstd="t" o:hr="t"/>
        </w:pict>
      </w:r>
    </w:p>
    <w:bookmarkEnd w:id="1215"/>
    <w:bookmarkStart w:id="1219" w:name="procedimentos-de-restauro"/>
    <w:p>
      <w:pPr>
        <w:pStyle w:val="Heading2"/>
      </w:pPr>
      <w:r>
        <w:t xml:space="preserve">5. Procedimentos de restauro</w:t>
      </w:r>
    </w:p>
    <w:bookmarkStart w:id="1216" w:name="restauro-point-in-time-d1-d7"/>
    <w:p>
      <w:pPr>
        <w:pStyle w:val="Heading3"/>
      </w:pPr>
      <w:r>
        <w:t xml:space="preserve">5.1 Restauro point-in-time (D1, D7)</w:t>
      </w:r>
    </w:p>
    <w:p>
      <w:pPr>
        <w:pStyle w:val="FirstParagraph"/>
      </w:pPr>
      <w:r>
        <w:rPr>
          <w:b/>
          <w:bCs/>
        </w:rPr>
        <w:t xml:space="preserve">Quando:</w:t>
      </w:r>
      <w:r>
        <w:t xml:space="preserve"> </w:t>
      </w:r>
      <w:r>
        <w:t xml:space="preserve">dados apagados ou corrompidos por erro, com momento conhecido.</w:t>
      </w:r>
    </w:p>
    <w:p>
      <w:pPr>
        <w:pStyle w:val="SourceCode"/>
      </w:pPr>
      <w:r>
        <w:rPr>
          <w:rStyle w:val="CommentTok"/>
        </w:rPr>
        <w:t xml:space="preserve"># 1. PARAR escritas na base afetada (evitar agravar)</w:t>
      </w:r>
      <w:r>
        <w:br/>
      </w:r>
      <w:r>
        <w:rPr>
          <w:rStyle w:val="ExtensionTok"/>
        </w:rPr>
        <w:t xml:space="preserve">{{comando}}</w:t>
      </w:r>
      <w:r>
        <w:br/>
      </w:r>
      <w:r>
        <w:br/>
      </w:r>
      <w:r>
        <w:rPr>
          <w:rStyle w:val="CommentTok"/>
        </w:rPr>
        <w:t xml:space="preserve"># 2. Identificar o momento exato imediatamente ANTES do erro</w:t>
      </w:r>
      <w:r>
        <w:br/>
      </w:r>
      <w:r>
        <w:rPr>
          <w:rStyle w:val="ExtensionTok"/>
        </w:rPr>
        <w:t xml:space="preserve">{{comando</w:t>
      </w:r>
      <w:r>
        <w:rPr>
          <w:rStyle w:val="NormalTok"/>
        </w:rPr>
        <w:t xml:space="preserve"> para consultar logs/auditoria}}</w:t>
      </w:r>
      <w:r>
        <w:br/>
      </w:r>
      <w:r>
        <w:br/>
      </w:r>
      <w:r>
        <w:rPr>
          <w:rStyle w:val="CommentTok"/>
        </w:rPr>
        <w:t xml:space="preserve"># 3. Restaurar para uma instância NOVA (nunca por cima da original)</w:t>
      </w:r>
      <w:r>
        <w:br/>
      </w:r>
      <w:r>
        <w:rPr>
          <w:rStyle w:val="ExtensionTok"/>
        </w:rPr>
        <w:t xml:space="preserve">{{comando}}</w:t>
      </w:r>
      <w:r>
        <w:br/>
      </w:r>
      <w:r>
        <w:br/>
      </w:r>
      <w:r>
        <w:rPr>
          <w:rStyle w:val="CommentTok"/>
        </w:rPr>
        <w:t xml:space="preserve"># 4. Verificar a integridade na instância restaurada</w:t>
      </w:r>
      <w:r>
        <w:br/>
      </w:r>
      <w:r>
        <w:rPr>
          <w:rStyle w:val="ExtensionTok"/>
        </w:rPr>
        <w:t xml:space="preserve">{{comandos</w:t>
      </w:r>
      <w:r>
        <w:rPr>
          <w:rStyle w:val="NormalTok"/>
        </w:rPr>
        <w:t xml:space="preserve"> de verificação: contagens, invariantes, últimos registos}}</w:t>
      </w:r>
      <w:r>
        <w:br/>
      </w:r>
      <w:r>
        <w:br/>
      </w:r>
      <w:r>
        <w:rPr>
          <w:rStyle w:val="CommentTok"/>
        </w:rPr>
        <w:t xml:space="preserve"># 5. Extrair apenas os dados necessários OU promover a instância</w:t>
      </w:r>
      <w:r>
        <w:br/>
      </w:r>
      <w:r>
        <w:rPr>
          <w:rStyle w:val="ExtensionTok"/>
        </w:rPr>
        <w:t xml:space="preserve">{{comando}}</w:t>
      </w:r>
      <w:r>
        <w:br/>
      </w:r>
      <w:r>
        <w:br/>
      </w:r>
      <w:r>
        <w:rPr>
          <w:rStyle w:val="CommentTok"/>
        </w:rPr>
        <w:t xml:space="preserve"># 6. Retomar escritas</w:t>
      </w:r>
      <w:r>
        <w:br/>
      </w:r>
      <w:r>
        <w:rPr>
          <w:rStyle w:val="ExtensionTok"/>
        </w:rPr>
        <w:t xml:space="preserve">{{comando}}</w:t>
      </w:r>
    </w:p>
    <w:p>
      <w:pPr>
        <w:pStyle w:val="FirstParagraph"/>
      </w:pPr>
      <w:r>
        <w:rPr>
          <w:b/>
          <w:bCs/>
        </w:rPr>
        <w:t xml:space="preserve">Regra crítica:</w:t>
      </w:r>
      <w:r>
        <w:t xml:space="preserve"> </w:t>
      </w:r>
      <w:r>
        <w:t xml:space="preserve">nunca restaurar por cima da base original antes de confirmar que o restauro está bom. A original é a última evidência do que aconteceu.</w:t>
      </w:r>
    </w:p>
    <w:bookmarkEnd w:id="1216"/>
    <w:bookmarkStart w:id="1217" w:name="restauro-total-noutra-região-d4-d5"/>
    <w:p>
      <w:pPr>
        <w:pStyle w:val="Heading3"/>
      </w:pPr>
      <w:r>
        <w:t xml:space="preserve">5.2 Restauro total noutra região (D4, D5)</w:t>
      </w:r>
    </w:p>
    <w:p>
      <w:pPr>
        <w:pStyle w:val="SourceCode"/>
      </w:pPr>
      <w:r>
        <w:rPr>
          <w:rStyle w:val="CommentTok"/>
        </w:rPr>
        <w:t xml:space="preserve"># 1. Declarar incidente P1 e nomear IC</w:t>
      </w:r>
      <w:r>
        <w:br/>
      </w:r>
      <w:r>
        <w:rPr>
          <w:rStyle w:val="CommentTok"/>
        </w:rPr>
        <w:t xml:space="preserve"># 2. Provisionar infraestrutura na região secundária</w:t>
      </w:r>
      <w:r>
        <w:br/>
      </w:r>
      <w:r>
        <w:rPr>
          <w:rStyle w:val="ExtensionTok"/>
        </w:rPr>
        <w:t xml:space="preserve">{{comando</w:t>
      </w:r>
      <w:r>
        <w:rPr>
          <w:rStyle w:val="NormalTok"/>
        </w:rPr>
        <w:t xml:space="preserve"> IaC}}</w:t>
      </w:r>
      <w:r>
        <w:br/>
      </w:r>
      <w:r>
        <w:rPr>
          <w:rStyle w:val="CommentTok"/>
        </w:rPr>
        <w:t xml:space="preserve"># 3. Restaurar base de dados a partir do backup replicado</w:t>
      </w:r>
      <w:r>
        <w:br/>
      </w:r>
      <w:r>
        <w:rPr>
          <w:rStyle w:val="ExtensionTok"/>
        </w:rPr>
        <w:t xml:space="preserve">{{comando}}</w:t>
      </w:r>
      <w:r>
        <w:br/>
      </w:r>
      <w:r>
        <w:rPr>
          <w:rStyle w:val="CommentTok"/>
        </w:rPr>
        <w:t xml:space="preserve"># 4. Restaurar segredos</w:t>
      </w:r>
      <w:r>
        <w:br/>
      </w:r>
      <w:r>
        <w:rPr>
          <w:rStyle w:val="ExtensionTok"/>
        </w:rPr>
        <w:t xml:space="preserve">{{comando}}</w:t>
      </w:r>
      <w:r>
        <w:br/>
      </w:r>
      <w:r>
        <w:rPr>
          <w:rStyle w:val="CommentTok"/>
        </w:rPr>
        <w:t xml:space="preserve"># 5. Implantar a aplicação (versão em produção antes do desastre)</w:t>
      </w:r>
      <w:r>
        <w:br/>
      </w:r>
      <w:r>
        <w:rPr>
          <w:rStyle w:val="ExtensionTok"/>
        </w:rPr>
        <w:t xml:space="preserve">{{comando}}</w:t>
      </w:r>
      <w:r>
        <w:br/>
      </w:r>
      <w:r>
        <w:rPr>
          <w:rStyle w:val="CommentTok"/>
        </w:rPr>
        <w:t xml:space="preserve"># 6. Verificar (checklist §6)</w:t>
      </w:r>
      <w:r>
        <w:br/>
      </w:r>
      <w:r>
        <w:rPr>
          <w:rStyle w:val="CommentTok"/>
        </w:rPr>
        <w:t xml:space="preserve"># 7. Redirecionar DNS / tráfego</w:t>
      </w:r>
      <w:r>
        <w:br/>
      </w:r>
      <w:r>
        <w:rPr>
          <w:rStyle w:val="ExtensionTok"/>
        </w:rPr>
        <w:t xml:space="preserve">{{comando}}</w:t>
      </w:r>
      <w:r>
        <w:br/>
      </w:r>
      <w:r>
        <w:rPr>
          <w:rStyle w:val="CommentTok"/>
        </w:rPr>
        <w:t xml:space="preserve"># 8. Comunicar</w:t>
      </w:r>
    </w:p>
    <w:p>
      <w:pPr>
        <w:pStyle w:val="FirstParagraph"/>
      </w:pPr>
      <w:r>
        <w:rPr>
          <w:b/>
          <w:bCs/>
        </w:rPr>
        <w:t xml:space="preserve">Nota de DNS:</w:t>
      </w:r>
      <w:r>
        <w:t xml:space="preserve"> </w:t>
      </w:r>
      <w:r>
        <w:t xml:space="preserve">com TTL de {{300 s}}, contar {{5–10 min}} até a propagação. Reduzir o TTL</w:t>
      </w:r>
      <w:r>
        <w:t xml:space="preserve"> </w:t>
      </w:r>
      <w:r>
        <w:rPr>
          <w:b/>
          <w:bCs/>
        </w:rPr>
        <w:t xml:space="preserve">antes</w:t>
      </w:r>
      <w:r>
        <w:t xml:space="preserve"> </w:t>
      </w:r>
      <w:r>
        <w:t xml:space="preserve">de uma janela de risco conhecida.</w:t>
      </w:r>
    </w:p>
    <w:bookmarkEnd w:id="1217"/>
    <w:bookmarkStart w:id="1218" w:name="verificação-pós-restauro"/>
    <w:p>
      <w:pPr>
        <w:pStyle w:val="Heading3"/>
      </w:pPr>
      <w:r>
        <w:t xml:space="preserve">5.3 Verificação pós-restauro</w:t>
      </w:r>
    </w:p>
    <w:p>
      <w:pPr>
        <w:pStyle w:val="Compact"/>
        <w:numPr>
          <w:ilvl w:val="0"/>
          <w:numId w:val="1280"/>
        </w:numPr>
      </w:pPr>
      <w:r>
        <w:t xml:space="preserve">Endpoint de saúde responde 200</w:t>
      </w:r>
    </w:p>
    <w:p>
      <w:pPr>
        <w:pStyle w:val="Compact"/>
        <w:numPr>
          <w:ilvl w:val="0"/>
          <w:numId w:val="1281"/>
        </w:numPr>
      </w:pPr>
      <w:r>
        <w:t xml:space="preserve">Contagem de registos nas tabelas principais dentro do esperado</w:t>
      </w:r>
    </w:p>
    <w:p>
      <w:pPr>
        <w:pStyle w:val="Compact"/>
        <w:numPr>
          <w:ilvl w:val="0"/>
          <w:numId w:val="1282"/>
        </w:numPr>
      </w:pPr>
      <w:r>
        <w:t xml:space="preserve">Último registo tem timestamp compatível com o RPO</w:t>
      </w:r>
    </w:p>
    <w:p>
      <w:pPr>
        <w:pStyle w:val="Compact"/>
        <w:numPr>
          <w:ilvl w:val="0"/>
          <w:numId w:val="1283"/>
        </w:numPr>
      </w:pPr>
      <w:r>
        <w:t xml:space="preserve">Invariantes de negócio verificadas ({{totais de encomendas coerentes com as linhas}})</w:t>
      </w:r>
    </w:p>
    <w:p>
      <w:pPr>
        <w:pStyle w:val="Compact"/>
        <w:numPr>
          <w:ilvl w:val="0"/>
          <w:numId w:val="1284"/>
        </w:numPr>
      </w:pPr>
      <w:r>
        <w:t xml:space="preserve">Autenticação funciona</w:t>
      </w:r>
    </w:p>
    <w:p>
      <w:pPr>
        <w:pStyle w:val="Compact"/>
        <w:numPr>
          <w:ilvl w:val="0"/>
          <w:numId w:val="1285"/>
        </w:numPr>
      </w:pPr>
      <w:r>
        <w:t xml:space="preserve">Percurso crítico executado manualmente ponta a ponta</w:t>
      </w:r>
    </w:p>
    <w:p>
      <w:pPr>
        <w:pStyle w:val="Compact"/>
        <w:numPr>
          <w:ilvl w:val="0"/>
          <w:numId w:val="1286"/>
        </w:numPr>
      </w:pPr>
      <w:r>
        <w:t xml:space="preserve">Integrações externas a responder</w:t>
      </w:r>
    </w:p>
    <w:p>
      <w:pPr>
        <w:pStyle w:val="Compact"/>
        <w:numPr>
          <w:ilvl w:val="0"/>
          <w:numId w:val="1287"/>
        </w:numPr>
      </w:pPr>
      <w:r>
        <w:t xml:space="preserve">Filas a ser consumidas</w:t>
      </w:r>
    </w:p>
    <w:p>
      <w:pPr>
        <w:pStyle w:val="Compact"/>
        <w:numPr>
          <w:ilvl w:val="0"/>
          <w:numId w:val="1288"/>
        </w:numPr>
      </w:pPr>
      <w:r>
        <w:rPr>
          <w:b/>
          <w:bCs/>
        </w:rPr>
        <w:t xml:space="preserve">RPO real medido:</w:t>
      </w:r>
      <w:r>
        <w:t xml:space="preserve"> </w:t>
      </w:r>
      <w:r>
        <w:t xml:space="preserve">{{perdemos X minutos de dados}}</w:t>
      </w:r>
    </w:p>
    <w:p>
      <w:pPr>
        <w:pStyle w:val="Compact"/>
        <w:numPr>
          <w:ilvl w:val="0"/>
          <w:numId w:val="1289"/>
        </w:numPr>
      </w:pPr>
      <w:r>
        <w:rPr>
          <w:b/>
          <w:bCs/>
        </w:rPr>
        <w:t xml:space="preserve">RTO real medido:</w:t>
      </w:r>
      <w:r>
        <w:t xml:space="preserve"> </w:t>
      </w:r>
      <w:r>
        <w:t xml:space="preserve">{{Y minutos até reposição}}</w:t>
      </w:r>
    </w:p>
    <w:p>
      <w:r>
        <w:pict>
          <v:rect style="width:0;height:1.5pt" o:hralign="center" o:hrstd="t" o:hr="t"/>
        </w:pict>
      </w:r>
    </w:p>
    <w:bookmarkEnd w:id="1218"/>
    <w:bookmarkEnd w:id="1219"/>
    <w:bookmarkStart w:id="1221" w:name="testes-de-recuperação"/>
    <w:p>
      <w:pPr>
        <w:pStyle w:val="Heading2"/>
      </w:pPr>
      <w:r>
        <w:t xml:space="preserve">6. Testes de recuperação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Teste</w:t>
            </w:r>
          </w:p>
        </w:tc>
        <w:tc>
          <w:tcPr/>
          <w:p>
            <w:pPr>
              <w:pStyle w:val="Compact"/>
            </w:pPr>
            <w:r>
              <w:t xml:space="preserve">Frequência</w:t>
            </w:r>
          </w:p>
        </w:tc>
        <w:tc>
          <w:tcPr/>
          <w:p>
            <w:pPr>
              <w:pStyle w:val="Compact"/>
            </w:pPr>
            <w:r>
              <w:t xml:space="preserve">Última execução</w:t>
            </w:r>
          </w:p>
        </w:tc>
        <w:tc>
          <w:tcPr/>
          <w:p>
            <w:pPr>
              <w:pStyle w:val="Compact"/>
            </w:pPr>
            <w:r>
              <w:t xml:space="preserve">RTO obtido</w:t>
            </w:r>
          </w:p>
        </w:tc>
        <w:tc>
          <w:tcPr/>
          <w:p>
            <w:pPr>
              <w:pStyle w:val="Compact"/>
            </w:pPr>
            <w:r>
              <w:t xml:space="preserve">Resultado</w:t>
            </w:r>
          </w:p>
        </w:tc>
      </w:tr>
      <w:tr>
        <w:tc>
          <w:tcPr/>
          <w:p>
            <w:pPr>
              <w:pStyle w:val="Compact"/>
            </w:pPr>
            <w:r>
              <w:t xml:space="preserve">Restauro para instância isolada</w:t>
            </w:r>
          </w:p>
        </w:tc>
        <w:tc>
          <w:tcPr/>
          <w:p>
            <w:pPr>
              <w:pStyle w:val="Compact"/>
            </w:pPr>
            <w:r>
              <w:t xml:space="preserve">{{Mensal, automático}}</w:t>
            </w:r>
          </w:p>
        </w:tc>
        <w:tc>
          <w:tcPr/>
          <w:p>
            <w:pPr>
              <w:pStyle w:val="Compact"/>
            </w:pPr>
            <w:r>
              <w:t xml:space="preserve">{{data}}</w:t>
            </w:r>
          </w:p>
        </w:tc>
        <w:tc>
          <w:tcPr/>
          <w:p>
            <w:pPr>
              <w:pStyle w:val="Compact"/>
            </w:pPr>
            <w:r>
              <w:t xml:space="preserve">{{38 min}}</w:t>
            </w:r>
          </w:p>
        </w:tc>
        <w:tc>
          <w:tcPr/>
          <w:p>
            <w:pPr>
              <w:pStyle w:val="Compact"/>
            </w:pPr>
            <w:r>
              <w:t xml:space="preserve">✓</w:t>
            </w:r>
          </w:p>
        </w:tc>
      </w:tr>
      <w:tr>
        <w:tc>
          <w:tcPr/>
          <w:p>
            <w:pPr>
              <w:pStyle w:val="Compact"/>
            </w:pPr>
            <w:r>
              <w:t xml:space="preserve">Verificação de integridade do cópia de segurança</w:t>
            </w:r>
          </w:p>
        </w:tc>
        <w:tc>
          <w:tcPr/>
          <w:p>
            <w:pPr>
              <w:pStyle w:val="Compact"/>
            </w:pPr>
            <w:r>
              <w:t xml:space="preserve">{{Diária, automática}}</w:t>
            </w:r>
          </w:p>
        </w:tc>
        <w:tc>
          <w:tcPr/>
          <w:p>
            <w:pPr>
              <w:pStyle w:val="Compact"/>
            </w:pPr>
            <w:r>
              <w:t xml:space="preserve">{{data}}</w:t>
            </w:r>
          </w:p>
        </w:tc>
        <w:tc>
          <w:tcPr/>
          <w:p>
            <w:pPr>
              <w:pStyle w:val="Compact"/>
            </w:pPr>
            <w:r>
              <w:t xml:space="preserve">—</w:t>
            </w:r>
          </w:p>
        </w:tc>
        <w:tc>
          <w:tcPr/>
          <w:p>
            <w:pPr>
              <w:pStyle w:val="Compact"/>
            </w:pPr>
            <w:r>
              <w:t xml:space="preserve">✓</w:t>
            </w:r>
          </w:p>
        </w:tc>
      </w:tr>
      <w:tr>
        <w:tc>
          <w:tcPr/>
          <w:p>
            <w:pPr>
              <w:pStyle w:val="Compact"/>
            </w:pPr>
            <w:r>
              <w:t xml:space="preserve">Exercício de DR completo (região secundária)</w:t>
            </w:r>
          </w:p>
        </w:tc>
        <w:tc>
          <w:tcPr/>
          <w:p>
            <w:pPr>
              <w:pStyle w:val="Compact"/>
            </w:pPr>
            <w:r>
              <w:t xml:space="preserve">{{Semestral}}</w:t>
            </w:r>
          </w:p>
        </w:tc>
        <w:tc>
          <w:tcPr/>
          <w:p>
            <w:pPr>
              <w:pStyle w:val="Compact"/>
            </w:pPr>
            <w:r>
              <w:t xml:space="preserve">{{data}}</w:t>
            </w:r>
          </w:p>
        </w:tc>
        <w:tc>
          <w:tcPr/>
          <w:p>
            <w:pPr>
              <w:pStyle w:val="Compact"/>
            </w:pPr>
            <w:r>
              <w:t xml:space="preserve">{{3h40}}</w:t>
            </w:r>
          </w:p>
        </w:tc>
        <w:tc>
          <w:tcPr/>
          <w:p>
            <w:pPr>
              <w:pStyle w:val="Compact"/>
            </w:pPr>
            <w:r>
              <w:t xml:space="preserve">✓ RTO cumprido</w:t>
            </w:r>
          </w:p>
        </w:tc>
      </w:tr>
      <w:tr>
        <w:tc>
          <w:tcPr/>
          <w:p>
            <w:pPr>
              <w:pStyle w:val="Compact"/>
            </w:pPr>
            <w:r>
              <w:t xml:space="preserve">Simulação de ransomware (restauro de cópia isolada)</w:t>
            </w:r>
          </w:p>
        </w:tc>
        <w:tc>
          <w:tcPr/>
          <w:p>
            <w:pPr>
              <w:pStyle w:val="Compact"/>
            </w:pPr>
            <w:r>
              <w:t xml:space="preserve">{{Anual}}</w:t>
            </w:r>
          </w:p>
        </w:tc>
        <w:tc>
          <w:tcPr/>
          <w:p>
            <w:pPr>
              <w:pStyle w:val="Compact"/>
            </w:pPr>
            <w:r>
              <w:t xml:space="preserve">{{data}}</w:t>
            </w:r>
          </w:p>
        </w:tc>
        <w:tc>
          <w:tcPr/>
          <w:p>
            <w:pPr>
              <w:pStyle w:val="Compact"/>
            </w:pPr>
            <w:r>
              <w:t xml:space="preserve">{{…}}</w:t>
            </w:r>
          </w:p>
        </w:tc>
        <w:tc>
          <w:tcPr/>
          <w:p>
            <w:pPr>
              <w:pStyle w:val="Compact"/>
            </w:pPr>
            <w:r>
              <w:t xml:space="preserve">{{…}}</w:t>
            </w:r>
          </w:p>
        </w:tc>
      </w:tr>
    </w:tbl>
    <w:bookmarkStart w:id="1220" w:name="guião-do-exercício-de-dr"/>
    <w:p>
      <w:pPr>
        <w:pStyle w:val="Heading3"/>
      </w:pPr>
      <w:r>
        <w:t xml:space="preserve">Guião do exercício de DR</w:t>
      </w:r>
    </w:p>
    <w:p>
      <w:pPr>
        <w:pStyle w:val="Compact"/>
        <w:numPr>
          <w:ilvl w:val="0"/>
          <w:numId w:val="1290"/>
        </w:numPr>
      </w:pPr>
      <w:r>
        <w:t xml:space="preserve">Anunciar a janela (é um exercício, não um incidente real).</w:t>
      </w:r>
    </w:p>
    <w:p>
      <w:pPr>
        <w:pStyle w:val="Compact"/>
        <w:numPr>
          <w:ilvl w:val="0"/>
          <w:numId w:val="1290"/>
        </w:numPr>
      </w:pPr>
      <w:r>
        <w:t xml:space="preserve">Nomear IC e escriba.</w:t>
      </w:r>
    </w:p>
    <w:p>
      <w:pPr>
        <w:pStyle w:val="Compact"/>
        <w:numPr>
          <w:ilvl w:val="0"/>
          <w:numId w:val="1290"/>
        </w:numPr>
      </w:pPr>
      <w:r>
        <w:t xml:space="preserve">Executar §5.2</w:t>
      </w:r>
      <w:r>
        <w:t xml:space="preserve"> </w:t>
      </w:r>
      <w:r>
        <w:rPr>
          <w:b/>
          <w:bCs/>
        </w:rPr>
        <w:t xml:space="preserve">usando apenas a documentação</w:t>
      </w:r>
      <w:r>
        <w:t xml:space="preserve"> </w:t>
      </w:r>
      <w:r>
        <w:t xml:space="preserve">— se for preciso perguntar a alguém, é uma falha da documentação a corrigir.</w:t>
      </w:r>
    </w:p>
    <w:p>
      <w:pPr>
        <w:pStyle w:val="Compact"/>
        <w:numPr>
          <w:ilvl w:val="0"/>
          <w:numId w:val="1290"/>
        </w:numPr>
      </w:pPr>
      <w:r>
        <w:t xml:space="preserve">Cronometrar cada fase.</w:t>
      </w:r>
    </w:p>
    <w:p>
      <w:pPr>
        <w:pStyle w:val="Compact"/>
        <w:numPr>
          <w:ilvl w:val="0"/>
          <w:numId w:val="1290"/>
        </w:numPr>
      </w:pPr>
      <w:r>
        <w:t xml:space="preserve">Registar tudo o que não estava documentado ou estava errado.</w:t>
      </w:r>
    </w:p>
    <w:p>
      <w:pPr>
        <w:pStyle w:val="Compact"/>
        <w:numPr>
          <w:ilvl w:val="0"/>
          <w:numId w:val="1290"/>
        </w:numPr>
      </w:pPr>
      <w:r>
        <w:t xml:space="preserve">Análise Posterior do exercício com ações e donos.</w:t>
      </w:r>
    </w:p>
    <w:p>
      <w:r>
        <w:pict>
          <v:rect style="width:0;height:1.5pt" o:hralign="center" o:hrstd="t" o:hr="t"/>
        </w:pict>
      </w:r>
    </w:p>
    <w:bookmarkEnd w:id="1220"/>
    <w:bookmarkEnd w:id="1221"/>
    <w:bookmarkStart w:id="1222" w:name="contactos-e-dependências"/>
    <w:p>
      <w:pPr>
        <w:pStyle w:val="Heading2"/>
      </w:pPr>
      <w:r>
        <w:t xml:space="preserve">7. Contactos e dependências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Detalhe</w:t>
            </w:r>
          </w:p>
        </w:tc>
      </w:tr>
      <w:tr>
        <w:tc>
          <w:tcPr/>
          <w:p>
            <w:pPr>
              <w:pStyle w:val="Compact"/>
            </w:pPr>
            <w:r>
              <w:t xml:space="preserve">Fornecedor cloud — suporte</w:t>
            </w:r>
          </w:p>
        </w:tc>
        <w:tc>
          <w:tcPr/>
          <w:p>
            <w:pPr>
              <w:pStyle w:val="Compact"/>
            </w:pPr>
            <w:r>
              <w:t xml:space="preserve">{{n.º de contrato, telefone, nível de suporte}}</w:t>
            </w:r>
          </w:p>
        </w:tc>
      </w:tr>
      <w:tr>
        <w:tc>
          <w:tcPr/>
          <w:p>
            <w:pPr>
              <w:pStyle w:val="Compact"/>
            </w:pPr>
            <w:r>
              <w:t xml:space="preserve">Registador de DNS</w:t>
            </w:r>
          </w:p>
        </w:tc>
        <w:tc>
          <w:tcPr/>
          <w:p>
            <w:pPr>
              <w:pStyle w:val="Compact"/>
            </w:pPr>
            <w:r>
              <w:t xml:space="preserve">{{acesso, quem tem credenciais}}</w:t>
            </w:r>
          </w:p>
        </w:tc>
      </w:tr>
      <w:tr>
        <w:tc>
          <w:tcPr/>
          <w:p>
            <w:pPr>
              <w:pStyle w:val="Compact"/>
            </w:pPr>
            <w:r>
              <w:t xml:space="preserve">Autoridade de certificação</w:t>
            </w:r>
          </w:p>
        </w:tc>
        <w:tc>
          <w:tcPr/>
          <w:p>
            <w:pPr>
              <w:pStyle w:val="Compact"/>
            </w:pPr>
            <w:r>
              <w:t xml:space="preserve">{{…}}</w:t>
            </w:r>
          </w:p>
        </w:tc>
      </w:tr>
      <w:tr>
        <w:tc>
          <w:tcPr/>
          <w:p>
            <w:pPr>
              <w:pStyle w:val="Compact"/>
            </w:pPr>
            <w:r>
              <w:t xml:space="preserve">Responsável por declarar DR</w:t>
            </w:r>
          </w:p>
        </w:tc>
        <w:tc>
          <w:tcPr/>
          <w:p>
            <w:pPr>
              <w:pStyle w:val="Compact"/>
            </w:pPr>
            <w:r>
              <w:t xml:space="preserve">{{Nome + substituto}}</w:t>
            </w:r>
          </w:p>
        </w:tc>
      </w:tr>
      <w:tr>
        <w:tc>
          <w:tcPr/>
          <w:p>
            <w:pPr>
              <w:pStyle w:val="Compact"/>
            </w:pPr>
            <w:r>
              <w:t xml:space="preserve">Comunicação com clientes</w:t>
            </w:r>
          </w:p>
        </w:tc>
        <w:tc>
          <w:tcPr/>
          <w:p>
            <w:pPr>
              <w:pStyle w:val="Compact"/>
            </w:pPr>
            <w:r>
              <w:t xml:space="preserve">{{Responsável + canal}}</w:t>
            </w:r>
          </w:p>
        </w:tc>
      </w:tr>
    </w:tbl>
    <w:p>
      <w:pPr>
        <w:pStyle w:val="BodyText"/>
      </w:pPr>
      <w:r>
        <w:rPr>
          <w:b/>
          <w:bCs/>
        </w:rPr>
        <w:t xml:space="preserve">Cuidado:</w:t>
      </w:r>
      <w:r>
        <w:t xml:space="preserve"> </w:t>
      </w:r>
      <w:r>
        <w:t xml:space="preserve">se a documentação de DR estiver alojada apenas no sistema que caiu, não existe. Manter cópia {{offline / noutro fornecedor}}: {{localização}}.</w:t>
      </w:r>
    </w:p>
    <w:p>
      <w:r>
        <w:pict>
          <v:rect style="width:0;height:1.5pt" o:hralign="center" o:hrstd="t" o:hr="t"/>
        </w:pict>
      </w:r>
    </w:p>
    <w:bookmarkEnd w:id="1222"/>
    <w:bookmarkStart w:id="1223" w:name="retenção-e-eliminação"/>
    <w:p>
      <w:pPr>
        <w:pStyle w:val="Heading2"/>
      </w:pPr>
      <w:r>
        <w:t xml:space="preserve">8. Retenção e eliminação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Dado</w:t>
            </w:r>
          </w:p>
        </w:tc>
        <w:tc>
          <w:tcPr/>
          <w:p>
            <w:pPr>
              <w:pStyle w:val="Compact"/>
            </w:pPr>
            <w:r>
              <w:t xml:space="preserve">Retenção legal</w:t>
            </w:r>
          </w:p>
        </w:tc>
        <w:tc>
          <w:tcPr/>
          <w:p>
            <w:pPr>
              <w:pStyle w:val="Compact"/>
            </w:pPr>
            <w:r>
              <w:t xml:space="preserve">Retenção técnica</w:t>
            </w:r>
          </w:p>
        </w:tc>
        <w:tc>
          <w:tcPr/>
          <w:p>
            <w:pPr>
              <w:pStyle w:val="Compact"/>
            </w:pPr>
            <w:r>
              <w:t xml:space="preserve">Eliminação</w:t>
            </w:r>
          </w:p>
        </w:tc>
      </w:tr>
      <w:tr>
        <w:tc>
          <w:tcPr/>
          <w:p>
            <w:pPr>
              <w:pStyle w:val="Compact"/>
            </w:pPr>
            <w:r>
              <w:t xml:space="preserve">Encomendas e faturas</w:t>
            </w:r>
          </w:p>
        </w:tc>
        <w:tc>
          <w:tcPr/>
          <w:p>
            <w:pPr>
              <w:pStyle w:val="Compact"/>
            </w:pPr>
            <w:r>
              <w:t xml:space="preserve">{{10 anos (fiscal)}}</w:t>
            </w:r>
          </w:p>
        </w:tc>
        <w:tc>
          <w:tcPr/>
          <w:p>
            <w:pPr>
              <w:pStyle w:val="Compact"/>
            </w:pPr>
            <w:r>
              <w:t xml:space="preserve">{{10 anos}}</w:t>
            </w:r>
          </w:p>
        </w:tc>
        <w:tc>
          <w:tcPr/>
          <w:p>
            <w:pPr>
              <w:pStyle w:val="Compact"/>
            </w:pPr>
            <w:r>
              <w:t xml:space="preserve">{{Automática}}</w:t>
            </w:r>
          </w:p>
        </w:tc>
      </w:tr>
      <w:tr>
        <w:tc>
          <w:tcPr/>
          <w:p>
            <w:pPr>
              <w:pStyle w:val="Compact"/>
            </w:pPr>
            <w:r>
              <w:t xml:space="preserve">Dados pessoais de clientes inativos</w:t>
            </w:r>
          </w:p>
        </w:tc>
        <w:tc>
          <w:tcPr/>
          <w:p>
            <w:pPr>
              <w:pStyle w:val="Compact"/>
            </w:pPr>
            <w:r>
              <w:t xml:space="preserve">{{—}}</w:t>
            </w:r>
          </w:p>
        </w:tc>
        <w:tc>
          <w:tcPr/>
          <w:p>
            <w:pPr>
              <w:pStyle w:val="Compact"/>
            </w:pPr>
            <w:r>
              <w:t xml:space="preserve">{{3 anos após última atividade}}</w:t>
            </w:r>
          </w:p>
        </w:tc>
        <w:tc>
          <w:tcPr/>
          <w:p>
            <w:pPr>
              <w:pStyle w:val="Compact"/>
            </w:pPr>
            <w:r>
              <w:t xml:space="preserve">{{Anonimização automática}}</w:t>
            </w:r>
          </w:p>
        </w:tc>
      </w:tr>
      <w:tr>
        <w:tc>
          <w:tcPr/>
          <w:p>
            <w:pPr>
              <w:pStyle w:val="Compact"/>
            </w:pPr>
            <w:r>
              <w:t xml:space="preserve">Logs de aplicação</w:t>
            </w:r>
          </w:p>
        </w:tc>
        <w:tc>
          <w:tcPr/>
          <w:p>
            <w:pPr>
              <w:pStyle w:val="Compact"/>
            </w:pPr>
            <w:r>
              <w:t xml:space="preserve">—</w:t>
            </w:r>
          </w:p>
        </w:tc>
        <w:tc>
          <w:tcPr/>
          <w:p>
            <w:pPr>
              <w:pStyle w:val="Compact"/>
            </w:pPr>
            <w:r>
              <w:t xml:space="preserve">{{30 dias}}</w:t>
            </w:r>
          </w:p>
        </w:tc>
        <w:tc>
          <w:tcPr/>
          <w:p>
            <w:pPr>
              <w:pStyle w:val="Compact"/>
            </w:pPr>
            <w:r>
              <w:t xml:space="preserve">Automática</w:t>
            </w:r>
          </w:p>
        </w:tc>
      </w:tr>
      <w:tr>
        <w:tc>
          <w:tcPr/>
          <w:p>
            <w:pPr>
              <w:pStyle w:val="Compact"/>
            </w:pPr>
            <w:r>
              <w:t xml:space="preserve">Logs de auditoria</w:t>
            </w:r>
          </w:p>
        </w:tc>
        <w:tc>
          <w:tcPr/>
          <w:p>
            <w:pPr>
              <w:pStyle w:val="Compact"/>
            </w:pPr>
            <w:r>
              <w:t xml:space="preserve">{{7 anos}}</w:t>
            </w:r>
          </w:p>
        </w:tc>
        <w:tc>
          <w:tcPr/>
          <w:p>
            <w:pPr>
              <w:pStyle w:val="Compact"/>
            </w:pPr>
            <w:r>
              <w:t xml:space="preserve">{{7 anos}}</w:t>
            </w:r>
          </w:p>
        </w:tc>
        <w:tc>
          <w:tcPr/>
          <w:p>
            <w:pPr>
              <w:pStyle w:val="Compact"/>
            </w:pPr>
            <w:r>
              <w:t xml:space="preserve">Automática</w:t>
            </w:r>
          </w:p>
        </w:tc>
      </w:tr>
      <w:tr>
        <w:tc>
          <w:tcPr/>
          <w:p>
            <w:pPr>
              <w:pStyle w:val="Compact"/>
            </w:pPr>
            <w:r>
              <w:t xml:space="preserve">Cópias de segurança</w:t>
            </w:r>
          </w:p>
        </w:tc>
        <w:tc>
          <w:tcPr/>
          <w:p>
            <w:pPr>
              <w:pStyle w:val="Compact"/>
            </w:pPr>
            <w:r>
              <w:t xml:space="preserve">—</w:t>
            </w:r>
          </w:p>
        </w:tc>
        <w:tc>
          <w:tcPr/>
          <w:p>
            <w:pPr>
              <w:pStyle w:val="Compact"/>
            </w:pPr>
            <w:r>
              <w:t xml:space="preserve">{{conforme §2}}</w:t>
            </w:r>
          </w:p>
        </w:tc>
        <w:tc>
          <w:tcPr/>
          <w:p>
            <w:pPr>
              <w:pStyle w:val="Compact"/>
            </w:pPr>
            <w:r>
              <w:t xml:space="preserve">Automática</w:t>
            </w:r>
          </w:p>
        </w:tc>
      </w:tr>
    </w:tbl>
    <w:p>
      <w:pPr>
        <w:pStyle w:val="BlockText"/>
      </w:pPr>
      <w:r>
        <w:t xml:space="preserve">A eliminação tem de alcançar</w:t>
      </w:r>
      <w:r>
        <w:t xml:space="preserve"> </w:t>
      </w:r>
      <w:r>
        <w:rPr>
          <w:b/>
          <w:bCs/>
        </w:rPr>
        <w:t xml:space="preserve">também os cópias de segurança</w:t>
      </w:r>
      <w:r>
        <w:t xml:space="preserve">. Um pedido de apagamento ao abrigo do RGPD que deixa os dados nos cópias de segurança não está cumprido — documenta a abordagem: {{eliminação no restauro (cópia de segurança expira naturalmente e a lista de apagamento é reaplicada após qualquer restauro)}}.</w:t>
      </w:r>
    </w:p>
    <w:p>
      <w:r>
        <w:br w:type="page"/>
      </w:r>
    </w:p>
    <w:bookmarkEnd w:id="1223"/>
    <w:bookmarkEnd w:id="1224"/>
    <w:bookmarkStart w:id="1234" w:name="acordo-de-nível-de-serviço-sla-projeto"/>
    <w:p>
      <w:pPr>
        <w:pStyle w:val="Heading1"/>
      </w:pPr>
      <w:r>
        <w:t xml:space="preserve">Acordo de Nível de Serviço (SLA) — {{PROJETO}}</w:t>
      </w:r>
    </w:p>
    <w:p>
      <w:pPr>
        <w:pStyle w:val="FirstParagraph"/>
      </w:pPr>
      <w:r>
        <w:rPr>
          <w:i/>
          <w:iCs/>
        </w:rPr>
        <w:t xml:space="preserve">(ficheiro:</w:t>
      </w:r>
      <w:r>
        <w:rPr>
          <w:i/>
          <w:iCs/>
        </w:rPr>
        <w:t xml:space="preserve"> </w:t>
      </w:r>
      <w:r>
        <w:rPr>
          <w:rStyle w:val="VerbatimChar"/>
          <w:i/>
          <w:iCs/>
        </w:rPr>
        <w:t xml:space="preserve">06-operacao/06-acordo-nivel-servico.md</w:t>
      </w:r>
      <w:r>
        <w:rPr>
          <w:i/>
          <w:iCs/>
        </w:rPr>
        <w:t xml:space="preserve">)</w:t>
      </w:r>
    </w:p>
    <w:p>
      <w:pPr>
        <w:pStyle w:val="BlockText"/>
      </w:pPr>
      <w:r>
        <w:rPr>
          <w:b/>
          <w:bCs/>
        </w:rPr>
        <w:t xml:space="preserve">Vigência:</w:t>
      </w:r>
      <w:r>
        <w:t xml:space="preserve"> </w:t>
      </w:r>
      <w:r>
        <w:t xml:space="preserve">{{AAAA-MM-DD}} a {{AAAA-MM-DD}} ·</w:t>
      </w:r>
      <w:r>
        <w:t xml:space="preserve"> </w:t>
      </w:r>
      <w:r>
        <w:rPr>
          <w:b/>
          <w:bCs/>
        </w:rPr>
        <w:t xml:space="preserve">Partes:</w:t>
      </w:r>
      <w:r>
        <w:t xml:space="preserve"> </w:t>
      </w:r>
      <w:r>
        <w:t xml:space="preserve">{{fornecedor}} e {{cliente/área}}</w:t>
      </w:r>
      <w:r>
        <w:t xml:space="preserve"> </w:t>
      </w:r>
      <w:r>
        <w:rPr>
          <w:b/>
          <w:bCs/>
        </w:rPr>
        <w:t xml:space="preserve">Revisão:</w:t>
      </w:r>
      <w:r>
        <w:t xml:space="preserve"> </w:t>
      </w:r>
      <w:r>
        <w:t xml:space="preserve">{{anual}}</w:t>
      </w:r>
    </w:p>
    <w:p>
      <w:r>
        <w:pict>
          <v:rect style="width:0;height:1.5pt" o:hralign="center" o:hrstd="t" o:hr="t"/>
        </w:pict>
      </w:r>
    </w:p>
    <w:bookmarkStart w:id="1226" w:name="sla-slo-e-sli-não-são-a-mesma-coisa"/>
    <w:p>
      <w:pPr>
        <w:pStyle w:val="Heading2"/>
      </w:pPr>
      <w:r>
        <w:t xml:space="preserve">1. SLA, SLO e SLI — não são a mesma coisa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Termo</w:t>
            </w:r>
          </w:p>
        </w:tc>
        <w:tc>
          <w:tcPr/>
          <w:p>
            <w:pPr>
              <w:pStyle w:val="Compact"/>
            </w:pPr>
            <w:r>
              <w:t xml:space="preserve">O que é</w:t>
            </w:r>
          </w:p>
        </w:tc>
        <w:tc>
          <w:tcPr/>
          <w:p>
            <w:pPr>
              <w:pStyle w:val="Compact"/>
            </w:pPr>
            <w:r>
              <w:t xml:space="preserve">Para quem</w:t>
            </w:r>
          </w:p>
        </w:tc>
        <w:tc>
          <w:tcPr/>
          <w:p>
            <w:pPr>
              <w:pStyle w:val="Compact"/>
            </w:pPr>
            <w:r>
              <w:t xml:space="preserve">Onde vive</w:t>
            </w:r>
          </w:p>
        </w:tc>
      </w:tr>
      <w:tr>
        <w:tc>
          <w:tcPr/>
          <w:p>
            <w:pPr>
              <w:pStyle w:val="Compact"/>
            </w:pPr>
            <w:r>
              <w:rPr>
                <w:b/>
                <w:bCs/>
              </w:rPr>
              <w:t xml:space="preserve">SLI</w:t>
            </w:r>
          </w:p>
        </w:tc>
        <w:tc>
          <w:tcPr/>
          <w:p>
            <w:pPr>
              <w:pStyle w:val="Compact"/>
            </w:pPr>
            <w:r>
              <w:t xml:space="preserve">O que se mede</w:t>
            </w:r>
          </w:p>
        </w:tc>
        <w:tc>
          <w:tcPr/>
          <w:p>
            <w:pPr>
              <w:pStyle w:val="Compact"/>
            </w:pPr>
            <w:r>
              <w:t xml:space="preserve">Engenharia</w:t>
            </w:r>
          </w:p>
        </w:tc>
        <w:tc>
          <w:tcPr/>
          <w:p>
            <w:pPr>
              <w:pStyle w:val="Compact"/>
            </w:pPr>
            <w:hyperlink r:id="rId1225">
              <w:r>
                <w:rPr>
                  <w:rStyle w:val="Hyperlink"/>
                </w:rPr>
                <w:t xml:space="preserve">Monitorização</w:t>
              </w:r>
            </w:hyperlink>
          </w:p>
        </w:tc>
      </w:tr>
      <w:tr>
        <w:tc>
          <w:tcPr/>
          <w:p>
            <w:pPr>
              <w:pStyle w:val="Compact"/>
            </w:pPr>
            <w:r>
              <w:rPr>
                <w:b/>
                <w:bCs/>
              </w:rPr>
              <w:t xml:space="preserve">SLO</w:t>
            </w:r>
          </w:p>
        </w:tc>
        <w:tc>
          <w:tcPr/>
          <w:p>
            <w:pPr>
              <w:pStyle w:val="Compact"/>
            </w:pPr>
            <w:r>
              <w:t xml:space="preserve">O objetivo interno, mais exigente</w:t>
            </w:r>
          </w:p>
        </w:tc>
        <w:tc>
          <w:tcPr/>
          <w:p>
            <w:pPr>
              <w:pStyle w:val="Compact"/>
            </w:pPr>
            <w:r>
              <w:t xml:space="preserve">Engenharia</w:t>
            </w:r>
          </w:p>
        </w:tc>
        <w:tc>
          <w:tcPr/>
          <w:p>
            <w:pPr>
              <w:pStyle w:val="Compact"/>
            </w:pPr>
            <w:hyperlink r:id="rId1225">
              <w:r>
                <w:rPr>
                  <w:rStyle w:val="Hyperlink"/>
                </w:rPr>
                <w:t xml:space="preserve">Monitorização</w:t>
              </w:r>
            </w:hyperlink>
          </w:p>
        </w:tc>
      </w:tr>
      <w:tr>
        <w:tc>
          <w:tcPr/>
          <w:p>
            <w:pPr>
              <w:pStyle w:val="Compact"/>
            </w:pPr>
            <w:r>
              <w:rPr>
                <w:b/>
                <w:bCs/>
              </w:rPr>
              <w:t xml:space="preserve">SLA</w:t>
            </w:r>
          </w:p>
        </w:tc>
        <w:tc>
          <w:tcPr/>
          <w:p>
            <w:pPr>
              <w:pStyle w:val="Compact"/>
            </w:pPr>
            <w:r>
              <w:t xml:space="preserve">O compromisso com quem usa, com consequência</w:t>
            </w:r>
          </w:p>
        </w:tc>
        <w:tc>
          <w:tcPr/>
          <w:p>
            <w:pPr>
              <w:pStyle w:val="Compact"/>
            </w:pPr>
            <w:r>
              <w:t xml:space="preserve">Cliente</w:t>
            </w:r>
          </w:p>
        </w:tc>
        <w:tc>
          <w:tcPr/>
          <w:p>
            <w:pPr>
              <w:pStyle w:val="Compact"/>
            </w:pPr>
            <w:r>
              <w:rPr>
                <w:b/>
                <w:bCs/>
              </w:rPr>
              <w:t xml:space="preserve">Este documento</w:t>
            </w:r>
          </w:p>
        </w:tc>
      </w:tr>
    </w:tbl>
    <w:p>
      <w:pPr>
        <w:pStyle w:val="BodyText"/>
      </w:pPr>
      <w:r>
        <w:rPr>
          <w:b/>
          <w:bCs/>
        </w:rPr>
        <w:t xml:space="preserve">O SLO é sempre mais apertado que o SLA.</w:t>
      </w:r>
      <w:r>
        <w:t xml:space="preserve"> </w:t>
      </w:r>
      <w:r>
        <w:t xml:space="preserve">Se forem iguais, qualquer falha</w:t>
      </w:r>
      <w:r>
        <w:t xml:space="preserve"> </w:t>
      </w:r>
      <w:r>
        <w:t xml:space="preserve">técnica é imediatamente um incumprimento contratual e não há margem para</w:t>
      </w:r>
      <w:r>
        <w:t xml:space="preserve"> </w:t>
      </w:r>
      <w:r>
        <w:t xml:space="preserve">reagir antes disso.</w:t>
      </w:r>
    </w:p>
    <w:p>
      <w:r>
        <w:pict>
          <v:rect style="width:0;height:1.5pt" o:hralign="center" o:hrstd="t" o:hr="t"/>
        </w:pict>
      </w:r>
    </w:p>
    <w:bookmarkEnd w:id="1226"/>
    <w:bookmarkStart w:id="1227" w:name="serviço-abrangido"/>
    <w:p>
      <w:pPr>
        <w:pStyle w:val="Heading2"/>
      </w:pPr>
      <w:r>
        <w:t xml:space="preserve">2. Serviço abrangido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Serviço</w:t>
            </w:r>
          </w:p>
        </w:tc>
        <w:tc>
          <w:tcPr/>
          <w:p>
            <w:pPr>
              <w:pStyle w:val="Compact"/>
            </w:pPr>
            <w:r>
              <w:t xml:space="preserve">Descrição</w:t>
            </w:r>
          </w:p>
        </w:tc>
        <w:tc>
          <w:tcPr/>
          <w:p>
            <w:pPr>
              <w:pStyle w:val="Compact"/>
            </w:pPr>
            <w:r>
              <w:t xml:space="preserve">Abrangido</w:t>
            </w:r>
          </w:p>
        </w:tc>
      </w:tr>
      <w:tr>
        <w:tc>
          <w:tcPr/>
          <w:p>
            <w:pPr>
              <w:pStyle w:val="Compact"/>
            </w:pPr>
            <w:r>
              <w:t xml:space="preserve">{{Aplicação web}}</w:t>
            </w:r>
          </w:p>
        </w:tc>
        <w:tc>
          <w:tcPr/>
          <w:p>
            <w:pPr>
              <w:pStyle w:val="Compact"/>
            </w:pPr>
            <w:r>
              <w:t xml:space="preserve">{{…}}</w:t>
            </w:r>
          </w:p>
        </w:tc>
        <w:tc>
          <w:tcPr/>
          <w:p>
            <w:pPr>
              <w:pStyle w:val="Compact"/>
            </w:pPr>
            <w:r>
              <w:t xml:space="preserve">Sim</w:t>
            </w:r>
          </w:p>
        </w:tc>
      </w:tr>
      <w:tr>
        <w:tc>
          <w:tcPr/>
          <w:p>
            <w:pPr>
              <w:pStyle w:val="Compact"/>
            </w:pPr>
            <w:r>
              <w:t xml:space="preserve">{{API}}</w:t>
            </w:r>
          </w:p>
        </w:tc>
        <w:tc>
          <w:tcPr/>
          <w:p>
            <w:pPr>
              <w:pStyle w:val="Compact"/>
            </w:pPr>
            <w:r>
              <w:t xml:space="preserve">{{…}}</w:t>
            </w:r>
          </w:p>
        </w:tc>
        <w:tc>
          <w:tcPr/>
          <w:p>
            <w:pPr>
              <w:pStyle w:val="Compact"/>
            </w:pPr>
            <w:r>
              <w:t xml:space="preserve">Sim</w:t>
            </w:r>
          </w:p>
        </w:tc>
      </w:tr>
      <w:tr>
        <w:tc>
          <w:tcPr/>
          <w:p>
            <w:pPr>
              <w:pStyle w:val="Compact"/>
            </w:pPr>
            <w:r>
              <w:t xml:space="preserve">{{Relatórios mensais}}</w:t>
            </w:r>
          </w:p>
        </w:tc>
        <w:tc>
          <w:tcPr/>
          <w:p>
            <w:pPr>
              <w:pStyle w:val="Compact"/>
            </w:pPr>
            <w:r>
              <w:t xml:space="preserve">{{…}}</w:t>
            </w:r>
          </w:p>
        </w:tc>
        <w:tc>
          <w:tcPr/>
          <w:p>
            <w:pPr>
              <w:pStyle w:val="Compact"/>
            </w:pPr>
            <w:r>
              <w:t xml:space="preserve">{{Não — melhor esforço}}</w:t>
            </w:r>
          </w:p>
        </w:tc>
      </w:tr>
    </w:tbl>
    <w:p>
      <w:pPr>
        <w:pStyle w:val="BodyText"/>
      </w:pPr>
      <w:r>
        <w:rPr>
          <w:b/>
          <w:bCs/>
        </w:rPr>
        <w:t xml:space="preserve">Utilizadores abrangidos:</w:t>
      </w:r>
      <w:r>
        <w:t xml:space="preserve"> </w:t>
      </w:r>
      <w:r>
        <w:t xml:space="preserve">{{…}} ·</w:t>
      </w:r>
      <w:r>
        <w:t xml:space="preserve"> </w:t>
      </w:r>
      <w:r>
        <w:rPr>
          <w:b/>
          <w:bCs/>
        </w:rPr>
        <w:t xml:space="preserve">Horário de serviço:</w:t>
      </w:r>
      <w:r>
        <w:t xml:space="preserve"> </w:t>
      </w:r>
      <w:r>
        <w:t xml:space="preserve">{{dias úteis 08:00–19:00}}</w:t>
      </w:r>
    </w:p>
    <w:p>
      <w:r>
        <w:pict>
          <v:rect style="width:0;height:1.5pt" o:hralign="center" o:hrstd="t" o:hr="t"/>
        </w:pict>
      </w:r>
    </w:p>
    <w:bookmarkEnd w:id="1227"/>
    <w:bookmarkStart w:id="1228" w:name="compromissos"/>
    <w:p>
      <w:pPr>
        <w:pStyle w:val="Heading2"/>
      </w:pPr>
      <w:r>
        <w:t xml:space="preserve">3. Compromissos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Compromisso</w:t>
            </w:r>
          </w:p>
        </w:tc>
        <w:tc>
          <w:tcPr/>
          <w:p>
            <w:pPr>
              <w:pStyle w:val="Compact"/>
            </w:pPr>
            <w:r>
              <w:t xml:space="preserve">Valor</w:t>
            </w:r>
          </w:p>
        </w:tc>
        <w:tc>
          <w:tcPr/>
          <w:p>
            <w:pPr>
              <w:pStyle w:val="Compact"/>
            </w:pPr>
            <w:r>
              <w:t xml:space="preserve">Como se mede</w:t>
            </w:r>
          </w:p>
        </w:tc>
        <w:tc>
          <w:tcPr/>
          <w:p>
            <w:pPr>
              <w:pStyle w:val="Compact"/>
            </w:pPr>
            <w:r>
              <w:t xml:space="preserve">Período</w:t>
            </w:r>
          </w:p>
        </w:tc>
      </w:tr>
      <w:tr>
        <w:tc>
          <w:tcPr/>
          <w:p>
            <w:pPr>
              <w:pStyle w:val="Compact"/>
            </w:pPr>
            <w:r>
              <w:t xml:space="preserve">S1</w:t>
            </w:r>
          </w:p>
        </w:tc>
        <w:tc>
          <w:tcPr/>
          <w:p>
            <w:pPr>
              <w:pStyle w:val="Compact"/>
            </w:pPr>
            <w:r>
              <w:t xml:space="preserve">Disponibilidade</w:t>
            </w:r>
          </w:p>
        </w:tc>
        <w:tc>
          <w:tcPr/>
          <w:p>
            <w:pPr>
              <w:pStyle w:val="Compact"/>
            </w:pPr>
            <w:r>
              <w:t xml:space="preserve">{{99,5%}}</w:t>
            </w:r>
          </w:p>
        </w:tc>
        <w:tc>
          <w:tcPr/>
          <w:p>
            <w:pPr>
              <w:pStyle w:val="Compact"/>
            </w:pPr>
            <w:r>
              <w:t xml:space="preserve">{{Pedidos com sucesso / total, em horário de serviço}}</w:t>
            </w:r>
          </w:p>
        </w:tc>
        <w:tc>
          <w:tcPr/>
          <w:p>
            <w:pPr>
              <w:pStyle w:val="Compact"/>
            </w:pPr>
            <w:r>
              <w:t xml:space="preserve">Mensal</w:t>
            </w:r>
          </w:p>
        </w:tc>
      </w:tr>
      <w:tr>
        <w:tc>
          <w:tcPr/>
          <w:p>
            <w:pPr>
              <w:pStyle w:val="Compact"/>
            </w:pPr>
            <w:r>
              <w:t xml:space="preserve">S2</w:t>
            </w:r>
          </w:p>
        </w:tc>
        <w:tc>
          <w:tcPr/>
          <w:p>
            <w:pPr>
              <w:pStyle w:val="Compact"/>
            </w:pPr>
            <w:r>
              <w:t xml:space="preserve">Tempo de resposta</w:t>
            </w:r>
          </w:p>
        </w:tc>
        <w:tc>
          <w:tcPr/>
          <w:p>
            <w:pPr>
              <w:pStyle w:val="Compact"/>
            </w:pPr>
            <w:r>
              <w:t xml:space="preserve">{{p95 &lt; 2 s}}</w:t>
            </w:r>
          </w:p>
        </w:tc>
        <w:tc>
          <w:tcPr/>
          <w:p>
            <w:pPr>
              <w:pStyle w:val="Compact"/>
            </w:pPr>
            <w:r>
              <w:t xml:space="preserve">{{Do lado do servidor}}</w:t>
            </w:r>
          </w:p>
        </w:tc>
        <w:tc>
          <w:tcPr/>
          <w:p>
            <w:pPr>
              <w:pStyle w:val="Compact"/>
            </w:pPr>
            <w:r>
              <w:t xml:space="preserve">Mensal</w:t>
            </w:r>
          </w:p>
        </w:tc>
      </w:tr>
      <w:tr>
        <w:tc>
          <w:tcPr/>
          <w:p>
            <w:pPr>
              <w:pStyle w:val="Compact"/>
            </w:pPr>
            <w:r>
              <w:t xml:space="preserve">S3</w:t>
            </w:r>
          </w:p>
        </w:tc>
        <w:tc>
          <w:tcPr/>
          <w:p>
            <w:pPr>
              <w:pStyle w:val="Compact"/>
            </w:pPr>
            <w:r>
              <w:t xml:space="preserve">Primeira resposta a incidente G1</w:t>
            </w:r>
          </w:p>
        </w:tc>
        <w:tc>
          <w:tcPr/>
          <w:p>
            <w:pPr>
              <w:pStyle w:val="Compact"/>
            </w:pPr>
            <w:r>
              <w:t xml:space="preserve">{{30 min}}</w:t>
            </w:r>
          </w:p>
        </w:tc>
        <w:tc>
          <w:tcPr/>
          <w:p>
            <w:pPr>
              <w:pStyle w:val="Compact"/>
            </w:pPr>
            <w:r>
              <w:t xml:space="preserve">{{Do registo à resposta}}</w:t>
            </w:r>
          </w:p>
        </w:tc>
        <w:tc>
          <w:tcPr/>
          <w:p>
            <w:pPr>
              <w:pStyle w:val="Compact"/>
            </w:pPr>
            <w:r>
              <w:t xml:space="preserve">Por ocorrência</w:t>
            </w:r>
          </w:p>
        </w:tc>
      </w:tr>
      <w:tr>
        <w:tc>
          <w:tcPr/>
          <w:p>
            <w:pPr>
              <w:pStyle w:val="Compact"/>
            </w:pPr>
            <w:r>
              <w:t xml:space="preserve">S4</w:t>
            </w:r>
          </w:p>
        </w:tc>
        <w:tc>
          <w:tcPr/>
          <w:p>
            <w:pPr>
              <w:pStyle w:val="Compact"/>
            </w:pPr>
            <w:r>
              <w:t xml:space="preserve">Resolução de incidente G1</w:t>
            </w:r>
          </w:p>
        </w:tc>
        <w:tc>
          <w:tcPr/>
          <w:p>
            <w:pPr>
              <w:pStyle w:val="Compact"/>
            </w:pPr>
            <w:r>
              <w:t xml:space="preserve">{{4 h}}</w:t>
            </w:r>
          </w:p>
        </w:tc>
        <w:tc>
          <w:tcPr/>
          <w:p>
            <w:pPr>
              <w:pStyle w:val="Compact"/>
            </w:pPr>
            <w:r>
              <w:t xml:space="preserve">{{…}}</w:t>
            </w:r>
          </w:p>
        </w:tc>
        <w:tc>
          <w:tcPr/>
          <w:p>
            <w:pPr>
              <w:pStyle w:val="Compact"/>
            </w:pPr>
            <w:r>
              <w:t xml:space="preserve">Por ocorrência</w:t>
            </w:r>
          </w:p>
        </w:tc>
      </w:tr>
      <w:tr>
        <w:tc>
          <w:tcPr/>
          <w:p>
            <w:pPr>
              <w:pStyle w:val="Compact"/>
            </w:pPr>
            <w:r>
              <w:t xml:space="preserve">S5</w:t>
            </w:r>
          </w:p>
        </w:tc>
        <w:tc>
          <w:tcPr/>
          <w:p>
            <w:pPr>
              <w:pStyle w:val="Compact"/>
            </w:pPr>
            <w:r>
              <w:t xml:space="preserve">Perda máxima de dados (RPO)</w:t>
            </w:r>
          </w:p>
        </w:tc>
        <w:tc>
          <w:tcPr/>
          <w:p>
            <w:pPr>
              <w:pStyle w:val="Compact"/>
            </w:pPr>
            <w:r>
              <w:t xml:space="preserve">{{1 h}}</w:t>
            </w:r>
          </w:p>
        </w:tc>
        <w:tc>
          <w:tcPr/>
          <w:p>
            <w:pPr>
              <w:pStyle w:val="Compact"/>
            </w:pPr>
            <w:r>
              <w:t xml:space="preserve">{{</w:t>
            </w:r>
            <w:hyperlink r:id="rId1157">
              <w:r>
                <w:rPr>
                  <w:rStyle w:val="Hyperlink"/>
                </w:rPr>
                <w:t xml:space="preserve">Cópia de segurança e DR</w:t>
              </w:r>
            </w:hyperlink>
            <w:r>
              <w:t xml:space="preserve">}}</w:t>
            </w:r>
          </w:p>
        </w:tc>
        <w:tc>
          <w:tcPr/>
          <w:p>
            <w:pPr>
              <w:pStyle w:val="Compact"/>
            </w:pPr>
            <w:r>
              <w:t xml:space="preserve">—</w:t>
            </w:r>
          </w:p>
        </w:tc>
      </w:tr>
      <w:tr>
        <w:tc>
          <w:tcPr/>
          <w:p>
            <w:pPr>
              <w:pStyle w:val="Compact"/>
            </w:pPr>
            <w:r>
              <w:t xml:space="preserve">S6</w:t>
            </w:r>
          </w:p>
        </w:tc>
        <w:tc>
          <w:tcPr/>
          <w:p>
            <w:pPr>
              <w:pStyle w:val="Compact"/>
            </w:pPr>
            <w:r>
              <w:t xml:space="preserve">Tempo de reposição (RTO)</w:t>
            </w:r>
          </w:p>
        </w:tc>
        <w:tc>
          <w:tcPr/>
          <w:p>
            <w:pPr>
              <w:pStyle w:val="Compact"/>
            </w:pPr>
            <w:r>
              <w:t xml:space="preserve">{{4 h}}</w:t>
            </w:r>
          </w:p>
        </w:tc>
        <w:tc>
          <w:tcPr/>
          <w:p>
            <w:pPr>
              <w:pStyle w:val="Compact"/>
            </w:pPr>
            <w:r>
              <w:t xml:space="preserve">{{…}}</w:t>
            </w:r>
          </w:p>
        </w:tc>
        <w:tc>
          <w:tcPr/>
          <w:p>
            <w:pPr>
              <w:pStyle w:val="Compact"/>
            </w:pPr>
            <w:r>
              <w:t xml:space="preserve">—</w:t>
            </w:r>
          </w:p>
        </w:tc>
      </w:tr>
    </w:tbl>
    <w:p>
      <w:pPr>
        <w:pStyle w:val="BodyText"/>
      </w:pPr>
      <w:r>
        <w:rPr>
          <w:b/>
          <w:bCs/>
        </w:rPr>
        <w:t xml:space="preserve">Tradução de 99,5%:</w:t>
      </w:r>
      <w:r>
        <w:t xml:space="preserve"> </w:t>
      </w:r>
      <w:r>
        <w:t xml:space="preserve">{{~3,6 h}} de indisponibilidade por mês. Escrever a</w:t>
      </w:r>
      <w:r>
        <w:t xml:space="preserve"> </w:t>
      </w:r>
      <w:r>
        <w:t xml:space="preserve">tradução ao lado da percentagem — quase ninguém a faz de cabeça, e é aí que as</w:t>
      </w:r>
      <w:r>
        <w:t xml:space="preserve"> </w:t>
      </w:r>
      <w:r>
        <w:t xml:space="preserve">expectativas se desalinham.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Disponibilidade</w:t>
            </w:r>
          </w:p>
        </w:tc>
        <w:tc>
          <w:tcPr/>
          <w:p>
            <w:pPr>
              <w:pStyle w:val="Compact"/>
            </w:pPr>
            <w:r>
              <w:t xml:space="preserve">Indisponibilidade/mês</w:t>
            </w:r>
          </w:p>
        </w:tc>
        <w:tc>
          <w:tcPr/>
          <w:p>
            <w:pPr>
              <w:pStyle w:val="Compact"/>
            </w:pPr>
            <w:r>
              <w:t xml:space="preserve">Indisponibilidade/ano</w:t>
            </w:r>
          </w:p>
        </w:tc>
      </w:tr>
      <w:tr>
        <w:tc>
          <w:tcPr/>
          <w:p>
            <w:pPr>
              <w:pStyle w:val="Compact"/>
            </w:pPr>
            <w:r>
              <w:t xml:space="preserve">99%</w:t>
            </w:r>
          </w:p>
        </w:tc>
        <w:tc>
          <w:tcPr/>
          <w:p>
            <w:pPr>
              <w:pStyle w:val="Compact"/>
            </w:pPr>
            <w:r>
              <w:t xml:space="preserve">7,2 h</w:t>
            </w:r>
          </w:p>
        </w:tc>
        <w:tc>
          <w:tcPr/>
          <w:p>
            <w:pPr>
              <w:pStyle w:val="Compact"/>
            </w:pPr>
            <w:r>
              <w:t xml:space="preserve">3,65 d</w:t>
            </w:r>
          </w:p>
        </w:tc>
      </w:tr>
      <w:tr>
        <w:tc>
          <w:tcPr/>
          <w:p>
            <w:pPr>
              <w:pStyle w:val="Compact"/>
            </w:pPr>
            <w:r>
              <w:t xml:space="preserve">99,5%</w:t>
            </w:r>
          </w:p>
        </w:tc>
        <w:tc>
          <w:tcPr/>
          <w:p>
            <w:pPr>
              <w:pStyle w:val="Compact"/>
            </w:pPr>
            <w:r>
              <w:t xml:space="preserve">3,6 h</w:t>
            </w:r>
          </w:p>
        </w:tc>
        <w:tc>
          <w:tcPr/>
          <w:p>
            <w:pPr>
              <w:pStyle w:val="Compact"/>
            </w:pPr>
            <w:r>
              <w:t xml:space="preserve">1,83 d</w:t>
            </w:r>
          </w:p>
        </w:tc>
      </w:tr>
      <w:tr>
        <w:tc>
          <w:tcPr/>
          <w:p>
            <w:pPr>
              <w:pStyle w:val="Compact"/>
            </w:pPr>
            <w:r>
              <w:t xml:space="preserve">99,9%</w:t>
            </w:r>
          </w:p>
        </w:tc>
        <w:tc>
          <w:tcPr/>
          <w:p>
            <w:pPr>
              <w:pStyle w:val="Compact"/>
            </w:pPr>
            <w:r>
              <w:t xml:space="preserve">43 min</w:t>
            </w:r>
          </w:p>
        </w:tc>
        <w:tc>
          <w:tcPr/>
          <w:p>
            <w:pPr>
              <w:pStyle w:val="Compact"/>
            </w:pPr>
            <w:r>
              <w:t xml:space="preserve">8,8 h</w:t>
            </w:r>
          </w:p>
        </w:tc>
      </w:tr>
      <w:tr>
        <w:tc>
          <w:tcPr/>
          <w:p>
            <w:pPr>
              <w:pStyle w:val="Compact"/>
            </w:pPr>
            <w:r>
              <w:t xml:space="preserve">99,99%</w:t>
            </w:r>
          </w:p>
        </w:tc>
        <w:tc>
          <w:tcPr/>
          <w:p>
            <w:pPr>
              <w:pStyle w:val="Compact"/>
            </w:pPr>
            <w:r>
              <w:t xml:space="preserve">4,3 min</w:t>
            </w:r>
          </w:p>
        </w:tc>
        <w:tc>
          <w:tcPr/>
          <w:p>
            <w:pPr>
              <w:pStyle w:val="Compact"/>
            </w:pPr>
            <w:r>
              <w:t xml:space="preserve">53 min</w:t>
            </w:r>
          </w:p>
        </w:tc>
      </w:tr>
    </w:tbl>
    <w:p>
      <w:r>
        <w:pict>
          <v:rect style="width:0;height:1.5pt" o:hralign="center" o:hrstd="t" o:hr="t"/>
        </w:pict>
      </w:r>
    </w:p>
    <w:bookmarkEnd w:id="1228"/>
    <w:bookmarkStart w:id="1229" w:name="gravidades-e-tempos"/>
    <w:p>
      <w:pPr>
        <w:pStyle w:val="Heading2"/>
      </w:pPr>
      <w:r>
        <w:t xml:space="preserve">4. Gravidades e tempos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Gravidade</w:t>
            </w:r>
          </w:p>
        </w:tc>
        <w:tc>
          <w:tcPr/>
          <w:p>
            <w:pPr>
              <w:pStyle w:val="Compact"/>
            </w:pPr>
            <w:r>
              <w:t xml:space="preserve">Definição</w:t>
            </w:r>
          </w:p>
        </w:tc>
        <w:tc>
          <w:tcPr/>
          <w:p>
            <w:pPr>
              <w:pStyle w:val="Compact"/>
            </w:pPr>
            <w:r>
              <w:t xml:space="preserve">Exemplo</w:t>
            </w:r>
          </w:p>
        </w:tc>
        <w:tc>
          <w:tcPr/>
          <w:p>
            <w:pPr>
              <w:pStyle w:val="Compact"/>
            </w:pPr>
            <w:r>
              <w:t xml:space="preserve">1.ª resposta</w:t>
            </w:r>
          </w:p>
        </w:tc>
        <w:tc>
          <w:tcPr/>
          <w:p>
            <w:pPr>
              <w:pStyle w:val="Compact"/>
            </w:pPr>
            <w:r>
              <w:t xml:space="preserve">Resolução</w:t>
            </w:r>
          </w:p>
        </w:tc>
        <w:tc>
          <w:tcPr/>
          <w:p>
            <w:pPr>
              <w:pStyle w:val="Compact"/>
            </w:pPr>
            <w:r>
              <w:t xml:space="preserve">Como se comunica</w:t>
            </w:r>
          </w:p>
        </w:tc>
      </w:tr>
      <w:tr>
        <w:tc>
          <w:tcPr/>
          <w:p>
            <w:pPr>
              <w:pStyle w:val="Compact"/>
            </w:pPr>
            <w:r>
              <w:rPr>
                <w:b/>
                <w:bCs/>
              </w:rPr>
              <w:t xml:space="preserve">G1 — Crítico</w:t>
            </w:r>
          </w:p>
        </w:tc>
        <w:tc>
          <w:tcPr/>
          <w:p>
            <w:pPr>
              <w:pStyle w:val="Compact"/>
            </w:pPr>
            <w:r>
              <w:t xml:space="preserve">Serviço parado ou dados em risco</w:t>
            </w:r>
          </w:p>
        </w:tc>
        <w:tc>
          <w:tcPr/>
          <w:p>
            <w:pPr>
              <w:pStyle w:val="Compact"/>
            </w:pPr>
            <w:r>
              <w:t xml:space="preserve">{{Ninguém entra}}</w:t>
            </w:r>
          </w:p>
        </w:tc>
        <w:tc>
          <w:tcPr/>
          <w:p>
            <w:pPr>
              <w:pStyle w:val="Compact"/>
            </w:pPr>
            <w:r>
              <w:t xml:space="preserve">{{30 min}}</w:t>
            </w:r>
          </w:p>
        </w:tc>
        <w:tc>
          <w:tcPr/>
          <w:p>
            <w:pPr>
              <w:pStyle w:val="Compact"/>
            </w:pPr>
            <w:r>
              <w:t xml:space="preserve">{{4 h}}</w:t>
            </w:r>
          </w:p>
        </w:tc>
        <w:tc>
          <w:tcPr/>
          <w:p>
            <w:pPr>
              <w:pStyle w:val="Compact"/>
            </w:pPr>
            <w:r>
              <w:t xml:space="preserve">{{Telefone + e-mail}}</w:t>
            </w:r>
          </w:p>
        </w:tc>
      </w:tr>
      <w:tr>
        <w:tc>
          <w:tcPr/>
          <w:p>
            <w:pPr>
              <w:pStyle w:val="Compact"/>
            </w:pPr>
            <w:r>
              <w:rPr>
                <w:b/>
                <w:bCs/>
              </w:rPr>
              <w:t xml:space="preserve">G2 — Alto</w:t>
            </w:r>
          </w:p>
        </w:tc>
        <w:tc>
          <w:tcPr/>
          <w:p>
            <w:pPr>
              <w:pStyle w:val="Compact"/>
            </w:pPr>
            <w:r>
              <w:t xml:space="preserve">Funcionalidade principal indisponível, com contorno</w:t>
            </w:r>
          </w:p>
        </w:tc>
        <w:tc>
          <w:tcPr/>
          <w:p>
            <w:pPr>
              <w:pStyle w:val="Compact"/>
            </w:pPr>
            <w:r>
              <w:t xml:space="preserve">{{…}}</w:t>
            </w:r>
          </w:p>
        </w:tc>
        <w:tc>
          <w:tcPr/>
          <w:p>
            <w:pPr>
              <w:pStyle w:val="Compact"/>
            </w:pPr>
            <w:r>
              <w:t xml:space="preserve">{{2 h}}</w:t>
            </w:r>
          </w:p>
        </w:tc>
        <w:tc>
          <w:tcPr/>
          <w:p>
            <w:pPr>
              <w:pStyle w:val="Compact"/>
            </w:pPr>
            <w:r>
              <w:t xml:space="preserve">{{1 dia útil}}</w:t>
            </w:r>
          </w:p>
        </w:tc>
        <w:tc>
          <w:tcPr/>
          <w:p>
            <w:pPr>
              <w:pStyle w:val="Compact"/>
            </w:pPr>
            <w:r>
              <w:t xml:space="preserve">{{E-mail}}</w:t>
            </w:r>
          </w:p>
        </w:tc>
      </w:tr>
      <w:tr>
        <w:tc>
          <w:tcPr/>
          <w:p>
            <w:pPr>
              <w:pStyle w:val="Compact"/>
            </w:pPr>
            <w:r>
              <w:rPr>
                <w:b/>
                <w:bCs/>
              </w:rPr>
              <w:t xml:space="preserve">G3 — Médio</w:t>
            </w:r>
          </w:p>
        </w:tc>
        <w:tc>
          <w:tcPr/>
          <w:p>
            <w:pPr>
              <w:pStyle w:val="Compact"/>
            </w:pPr>
            <w:r>
              <w:t xml:space="preserve">Funcionalidade secundária afetada</w:t>
            </w:r>
          </w:p>
        </w:tc>
        <w:tc>
          <w:tcPr/>
          <w:p>
            <w:pPr>
              <w:pStyle w:val="Compact"/>
            </w:pPr>
            <w:r>
              <w:t xml:space="preserve">{{…}}</w:t>
            </w:r>
          </w:p>
        </w:tc>
        <w:tc>
          <w:tcPr/>
          <w:p>
            <w:pPr>
              <w:pStyle w:val="Compact"/>
            </w:pPr>
            <w:r>
              <w:t xml:space="preserve">{{1 dia útil}}</w:t>
            </w:r>
          </w:p>
        </w:tc>
        <w:tc>
          <w:tcPr/>
          <w:p>
            <w:pPr>
              <w:pStyle w:val="Compact"/>
            </w:pPr>
            <w:r>
              <w:t xml:space="preserve">{{5 dias úteis}}</w:t>
            </w:r>
          </w:p>
        </w:tc>
        <w:tc>
          <w:tcPr/>
          <w:p>
            <w:pPr>
              <w:pStyle w:val="Compact"/>
            </w:pPr>
            <w:r>
              <w:t xml:space="preserve">{{Sistema de tickets}}</w:t>
            </w:r>
          </w:p>
        </w:tc>
      </w:tr>
      <w:tr>
        <w:tc>
          <w:tcPr/>
          <w:p>
            <w:pPr>
              <w:pStyle w:val="Compact"/>
            </w:pPr>
            <w:r>
              <w:rPr>
                <w:b/>
                <w:bCs/>
              </w:rPr>
              <w:t xml:space="preserve">G4 — Baixo</w:t>
            </w:r>
          </w:p>
        </w:tc>
        <w:tc>
          <w:tcPr/>
          <w:p>
            <w:pPr>
              <w:pStyle w:val="Compact"/>
            </w:pPr>
            <w:r>
              <w:t xml:space="preserve">Cosmético ou pedido de melhoria</w:t>
            </w:r>
          </w:p>
        </w:tc>
        <w:tc>
          <w:tcPr/>
          <w:p>
            <w:pPr>
              <w:pStyle w:val="Compact"/>
            </w:pPr>
            <w:r>
              <w:t xml:space="preserve">{{…}}</w:t>
            </w:r>
          </w:p>
        </w:tc>
        <w:tc>
          <w:tcPr/>
          <w:p>
            <w:pPr>
              <w:pStyle w:val="Compact"/>
            </w:pPr>
            <w:r>
              <w:t xml:space="preserve">{{3 dias úteis}}</w:t>
            </w:r>
          </w:p>
        </w:tc>
        <w:tc>
          <w:tcPr/>
          <w:p>
            <w:pPr>
              <w:pStyle w:val="Compact"/>
            </w:pPr>
            <w:r>
              <w:t xml:space="preserve">{{Planeado}}</w:t>
            </w:r>
          </w:p>
        </w:tc>
        <w:tc>
          <w:tcPr/>
          <w:p>
            <w:pPr>
              <w:pStyle w:val="Compact"/>
            </w:pPr>
          </w:p>
        </w:tc>
      </w:tr>
    </w:tbl>
    <w:p>
      <w:pPr>
        <w:pStyle w:val="BodyText"/>
      </w:pPr>
      <w:r>
        <w:rPr>
          <w:b/>
          <w:bCs/>
        </w:rPr>
        <w:t xml:space="preserve">Quem classifica a gravidade:</w:t>
      </w:r>
      <w:r>
        <w:t xml:space="preserve"> </w:t>
      </w:r>
      <w:r>
        <w:t xml:space="preserve">{{…}}. Em desacordo, prevalece {{a</w:t>
      </w:r>
      <w:r>
        <w:t xml:space="preserve"> </w:t>
      </w:r>
      <w:r>
        <w:t xml:space="preserve">classificação mais alta até haver acordo}}.</w:t>
      </w:r>
    </w:p>
    <w:p>
      <w:r>
        <w:pict>
          <v:rect style="width:0;height:1.5pt" o:hralign="center" o:hrstd="t" o:hr="t"/>
        </w:pict>
      </w:r>
    </w:p>
    <w:bookmarkEnd w:id="1229"/>
    <w:bookmarkStart w:id="1230" w:name="o-que-não-conta-como-indisponibilidade"/>
    <w:p>
      <w:pPr>
        <w:pStyle w:val="Heading2"/>
      </w:pPr>
      <w:r>
        <w:t xml:space="preserve">5. O que não conta como indisponibilidade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Exclusão</w:t>
            </w:r>
          </w:p>
        </w:tc>
        <w:tc>
          <w:tcPr/>
          <w:p>
            <w:pPr>
              <w:pStyle w:val="Compact"/>
            </w:pPr>
            <w:r>
              <w:t xml:space="preserve">Condição</w:t>
            </w:r>
          </w:p>
        </w:tc>
      </w:tr>
      <w:tr>
        <w:tc>
          <w:tcPr/>
          <w:p>
            <w:pPr>
              <w:pStyle w:val="Compact"/>
            </w:pPr>
            <w:r>
              <w:t xml:space="preserve">Manutenção programada</w:t>
            </w:r>
          </w:p>
        </w:tc>
        <w:tc>
          <w:tcPr/>
          <w:p>
            <w:pPr>
              <w:pStyle w:val="Compact"/>
            </w:pPr>
            <w:r>
              <w:t xml:space="preserve">Avisada com {{5 dias úteis}}; fora do horário de serviço; máx. {{4 h/mês}}</w:t>
            </w:r>
          </w:p>
        </w:tc>
      </w:tr>
      <w:tr>
        <w:tc>
          <w:tcPr/>
          <w:p>
            <w:pPr>
              <w:pStyle w:val="Compact"/>
            </w:pPr>
            <w:r>
              <w:t xml:space="preserve">Falha de infraestrutura do cliente</w:t>
            </w:r>
          </w:p>
        </w:tc>
        <w:tc>
          <w:tcPr/>
          <w:p>
            <w:pPr>
              <w:pStyle w:val="Compact"/>
            </w:pPr>
            <w:r>
              <w:t xml:space="preserve">{{Rede interna, postos de trabalho}}</w:t>
            </w:r>
          </w:p>
        </w:tc>
      </w:tr>
      <w:tr>
        <w:tc>
          <w:tcPr/>
          <w:p>
            <w:pPr>
              <w:pStyle w:val="Compact"/>
            </w:pPr>
            <w:r>
              <w:t xml:space="preserve">Uso fora do previsto</w:t>
            </w:r>
          </w:p>
        </w:tc>
        <w:tc>
          <w:tcPr/>
          <w:p>
            <w:pPr>
              <w:pStyle w:val="Compact"/>
            </w:pPr>
            <w:r>
              <w:t xml:space="preserve">{{Volume acima de {{X}}, integração não acordada}}</w:t>
            </w:r>
          </w:p>
        </w:tc>
      </w:tr>
      <w:tr>
        <w:tc>
          <w:tcPr/>
          <w:p>
            <w:pPr>
              <w:pStyle w:val="Compact"/>
            </w:pPr>
            <w:r>
              <w:t xml:space="preserve">Força maior</w:t>
            </w:r>
          </w:p>
        </w:tc>
        <w:tc>
          <w:tcPr/>
          <w:p>
            <w:pPr>
              <w:pStyle w:val="Compact"/>
            </w:pPr>
            <w:r>
              <w:t xml:space="preserve">{{…}}</w:t>
            </w:r>
          </w:p>
        </w:tc>
      </w:tr>
      <w:tr>
        <w:tc>
          <w:tcPr/>
          <w:p>
            <w:pPr>
              <w:pStyle w:val="Compact"/>
            </w:pPr>
            <w:r>
              <w:t xml:space="preserve">Indisponibilidade de terceiros</w:t>
            </w:r>
          </w:p>
        </w:tc>
        <w:tc>
          <w:tcPr/>
          <w:p>
            <w:pPr>
              <w:pStyle w:val="Compact"/>
            </w:pPr>
            <w:r>
              <w:t xml:space="preserve">{{Só as listadas em §7}}</w:t>
            </w:r>
          </w:p>
        </w:tc>
      </w:tr>
    </w:tbl>
    <w:p>
      <w:pPr>
        <w:pStyle w:val="BodyText"/>
      </w:pPr>
      <w:r>
        <w:rPr>
          <w:b/>
          <w:bCs/>
        </w:rPr>
        <w:t xml:space="preserve">Sem esta secção o SLA não é cumprível</w:t>
      </w:r>
      <w:r>
        <w:t xml:space="preserve">, porque passa a cobrir coisas que não</w:t>
      </w:r>
      <w:r>
        <w:t xml:space="preserve"> </w:t>
      </w:r>
      <w:r>
        <w:t xml:space="preserve">estão sob controlo de quem o assina.</w:t>
      </w:r>
    </w:p>
    <w:p>
      <w:r>
        <w:pict>
          <v:rect style="width:0;height:1.5pt" o:hralign="center" o:hrstd="t" o:hr="t"/>
        </w:pict>
      </w:r>
    </w:p>
    <w:bookmarkEnd w:id="1230"/>
    <w:bookmarkStart w:id="1231" w:name="incumprimento"/>
    <w:p>
      <w:pPr>
        <w:pStyle w:val="Heading2"/>
      </w:pPr>
      <w:r>
        <w:t xml:space="preserve">6. Incumprimento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Nível</w:t>
            </w:r>
          </w:p>
        </w:tc>
        <w:tc>
          <w:tcPr/>
          <w:p>
            <w:pPr>
              <w:pStyle w:val="Compact"/>
            </w:pPr>
            <w:r>
              <w:t xml:space="preserve">Consequência</w:t>
            </w:r>
          </w:p>
        </w:tc>
      </w:tr>
      <w:tr>
        <w:tc>
          <w:tcPr/>
          <w:p>
            <w:pPr>
              <w:pStyle w:val="Compact"/>
            </w:pPr>
            <w:r>
              <w:t xml:space="preserve">1.º mês abaixo</w:t>
            </w:r>
          </w:p>
        </w:tc>
        <w:tc>
          <w:tcPr/>
          <w:p>
            <w:pPr>
              <w:pStyle w:val="Compact"/>
            </w:pPr>
            <w:r>
              <w:t xml:space="preserve">{{Relatório de causa raiz em 5 dias úteis}}</w:t>
            </w:r>
          </w:p>
        </w:tc>
      </w:tr>
      <w:tr>
        <w:tc>
          <w:tcPr/>
          <w:p>
            <w:pPr>
              <w:pStyle w:val="Compact"/>
            </w:pPr>
            <w:r>
              <w:t xml:space="preserve">2.º mês consecutivo</w:t>
            </w:r>
          </w:p>
        </w:tc>
        <w:tc>
          <w:tcPr/>
          <w:p>
            <w:pPr>
              <w:pStyle w:val="Compact"/>
            </w:pPr>
            <w:r>
              <w:t xml:space="preserve">{{Plano de correção com datas}}</w:t>
            </w:r>
          </w:p>
        </w:tc>
      </w:tr>
      <w:tr>
        <w:tc>
          <w:tcPr/>
          <w:p>
            <w:pPr>
              <w:pStyle w:val="Compact"/>
            </w:pPr>
            <w:r>
              <w:t xml:space="preserve">3.º mês consecutivo</w:t>
            </w:r>
          </w:p>
        </w:tc>
        <w:tc>
          <w:tcPr/>
          <w:p>
            <w:pPr>
              <w:pStyle w:val="Compact"/>
            </w:pPr>
            <w:r>
              <w:t xml:space="preserve">{{{{revisão do acordo / penalização / escalada}}}}</w:t>
            </w:r>
          </w:p>
        </w:tc>
      </w:tr>
    </w:tbl>
    <w:p>
      <w:r>
        <w:pict>
          <v:rect style="width:0;height:1.5pt" o:hralign="center" o:hrstd="t" o:hr="t"/>
        </w:pict>
      </w:r>
    </w:p>
    <w:bookmarkEnd w:id="1231"/>
    <w:bookmarkStart w:id="1232" w:name="dependências-de-terceiros"/>
    <w:p>
      <w:pPr>
        <w:pStyle w:val="Heading2"/>
      </w:pPr>
      <w:r>
        <w:t xml:space="preserve">7. Dependências de terceiros</w:t>
      </w:r>
    </w:p>
    <w:p>
      <w:pPr>
        <w:pStyle w:val="FirstParagraph"/>
      </w:pPr>
      <w:r>
        <w:t xml:space="preserve">O serviço não pode ser mais fiável do que aquilo de que depende.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Terceiro</w:t>
            </w:r>
          </w:p>
        </w:tc>
        <w:tc>
          <w:tcPr/>
          <w:p>
            <w:pPr>
              <w:pStyle w:val="Compact"/>
            </w:pPr>
            <w:r>
              <w:t xml:space="preserve">Serviço</w:t>
            </w:r>
          </w:p>
        </w:tc>
        <w:tc>
          <w:tcPr/>
          <w:p>
            <w:pPr>
              <w:pStyle w:val="Compact"/>
            </w:pPr>
            <w:r>
              <w:t xml:space="preserve">SLA deles</w:t>
            </w:r>
          </w:p>
        </w:tc>
        <w:tc>
          <w:tcPr/>
          <w:p>
            <w:pPr>
              <w:pStyle w:val="Compact"/>
            </w:pPr>
            <w:r>
              <w:t xml:space="preserve">Efeito se falhar</w:t>
            </w:r>
          </w:p>
        </w:tc>
      </w:tr>
      <w:tr>
        <w:tc>
          <w:tcPr/>
          <w:p>
            <w:pPr>
              <w:pStyle w:val="Compact"/>
            </w:pPr>
            <w:r>
              <w:t xml:space="preserve">{{Alojamento}}</w:t>
            </w:r>
          </w:p>
        </w:tc>
        <w:tc>
          <w:tcPr/>
          <w:p>
            <w:pPr>
              <w:pStyle w:val="Compact"/>
            </w:pPr>
            <w:r>
              <w:t xml:space="preserve">{{…}}</w:t>
            </w:r>
          </w:p>
        </w:tc>
        <w:tc>
          <w:tcPr/>
          <w:p>
            <w:pPr>
              <w:pStyle w:val="Compact"/>
            </w:pPr>
            <w:r>
              <w:t xml:space="preserve">{{99,9%}}</w:t>
            </w:r>
          </w:p>
        </w:tc>
        <w:tc>
          <w:tcPr/>
          <w:p>
            <w:pPr>
              <w:pStyle w:val="Compact"/>
            </w:pPr>
            <w:r>
              <w:t xml:space="preserve">{{Serviço parado}}</w:t>
            </w:r>
          </w:p>
        </w:tc>
      </w:tr>
      <w:tr>
        <w:tc>
          <w:tcPr/>
          <w:p>
            <w:pPr>
              <w:pStyle w:val="Compact"/>
            </w:pPr>
            <w:r>
              <w:t xml:space="preserve">{{Autenticação}}</w:t>
            </w:r>
          </w:p>
        </w:tc>
        <w:tc>
          <w:tcPr/>
          <w:p>
            <w:pPr>
              <w:pStyle w:val="Compact"/>
            </w:pPr>
            <w:r>
              <w:t xml:space="preserve">{{…}}</w:t>
            </w:r>
          </w:p>
        </w:tc>
        <w:tc>
          <w:tcPr/>
          <w:p>
            <w:pPr>
              <w:pStyle w:val="Compact"/>
            </w:pPr>
            <w:r>
              <w:t xml:space="preserve">{{…}}</w:t>
            </w:r>
          </w:p>
        </w:tc>
        <w:tc>
          <w:tcPr/>
          <w:p>
            <w:pPr>
              <w:pStyle w:val="Compact"/>
            </w:pPr>
            <w:r>
              <w:t xml:space="preserve">{{Ninguém entra}}</w:t>
            </w:r>
          </w:p>
        </w:tc>
      </w:tr>
    </w:tbl>
    <w:p>
      <w:pPr>
        <w:pStyle w:val="BodyText"/>
      </w:pPr>
      <w:r>
        <w:rPr>
          <w:b/>
          <w:bCs/>
        </w:rPr>
        <w:t xml:space="preserve">Disponibilidade máxima teórica:</w:t>
      </w:r>
      <w:r>
        <w:t xml:space="preserve"> </w:t>
      </w:r>
      <w:r>
        <w:t xml:space="preserve">produto dos SLA das dependências em série.</w:t>
      </w:r>
      <w:r>
        <w:t xml:space="preserve"> </w:t>
      </w:r>
      <w:r>
        <w:t xml:space="preserve">{{99,9% × 99,9% = 99,8%}} — prometer mais do que isto é prometer o que não se controla.</w:t>
      </w:r>
    </w:p>
    <w:p>
      <w:r>
        <w:pict>
          <v:rect style="width:0;height:1.5pt" o:hralign="center" o:hrstd="t" o:hr="t"/>
        </w:pict>
      </w:r>
    </w:p>
    <w:bookmarkEnd w:id="1232"/>
    <w:bookmarkStart w:id="1233" w:name="relatório"/>
    <w:p>
      <w:pPr>
        <w:pStyle w:val="Heading2"/>
      </w:pPr>
      <w:r>
        <w:t xml:space="preserve">8. Relatório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Frequência</w:t>
            </w:r>
          </w:p>
        </w:tc>
        <w:tc>
          <w:tcPr/>
          <w:p>
            <w:pPr>
              <w:pStyle w:val="Compact"/>
            </w:pPr>
            <w:r>
              <w:t xml:space="preserve">Para quem</w:t>
            </w:r>
          </w:p>
        </w:tc>
      </w:tr>
      <w:tr>
        <w:tc>
          <w:tcPr/>
          <w:p>
            <w:pPr>
              <w:pStyle w:val="Compact"/>
            </w:pPr>
            <w:r>
              <w:t xml:space="preserve">Disponibilidade e tempos</w:t>
            </w:r>
          </w:p>
        </w:tc>
        <w:tc>
          <w:tcPr/>
          <w:p>
            <w:pPr>
              <w:pStyle w:val="Compact"/>
            </w:pPr>
            <w:r>
              <w:t xml:space="preserve">Mensal</w:t>
            </w:r>
          </w:p>
        </w:tc>
        <w:tc>
          <w:tcPr/>
          <w:p>
            <w:pPr>
              <w:pStyle w:val="Compact"/>
            </w:pPr>
            <w:r>
              <w:t xml:space="preserve">{{…}}</w:t>
            </w:r>
          </w:p>
        </w:tc>
      </w:tr>
      <w:tr>
        <w:tc>
          <w:tcPr/>
          <w:p>
            <w:pPr>
              <w:pStyle w:val="Compact"/>
            </w:pPr>
            <w:r>
              <w:t xml:space="preserve">Incidentes G1/G2 com causa raiz</w:t>
            </w:r>
          </w:p>
        </w:tc>
        <w:tc>
          <w:tcPr/>
          <w:p>
            <w:pPr>
              <w:pStyle w:val="Compact"/>
            </w:pPr>
            <w:r>
              <w:t xml:space="preserve">Por ocorrência</w:t>
            </w:r>
          </w:p>
        </w:tc>
        <w:tc>
          <w:tcPr/>
          <w:p>
            <w:pPr>
              <w:pStyle w:val="Compact"/>
            </w:pPr>
            <w:r>
              <w:t xml:space="preserve">{{…}}</w:t>
            </w:r>
          </w:p>
        </w:tc>
      </w:tr>
      <w:tr>
        <w:tc>
          <w:tcPr/>
          <w:p>
            <w:pPr>
              <w:pStyle w:val="Compact"/>
            </w:pPr>
            <w:r>
              <w:t xml:space="preserve">Revisão do acordo</w:t>
            </w:r>
          </w:p>
        </w:tc>
        <w:tc>
          <w:tcPr/>
          <w:p>
            <w:pPr>
              <w:pStyle w:val="Compact"/>
            </w:pPr>
            <w:r>
              <w:t xml:space="preserve">Anual</w:t>
            </w:r>
          </w:p>
        </w:tc>
        <w:tc>
          <w:tcPr/>
          <w:p>
            <w:pPr>
              <w:pStyle w:val="Compact"/>
            </w:pPr>
            <w:r>
              <w:t xml:space="preserve">{{…}}</w:t>
            </w:r>
          </w:p>
        </w:tc>
      </w:tr>
    </w:tbl>
    <w:p>
      <w:r>
        <w:br w:type="page"/>
      </w:r>
    </w:p>
    <w:bookmarkEnd w:id="1233"/>
    <w:bookmarkEnd w:id="1234"/>
    <w:bookmarkStart w:id="1243" w:name="plano-de-capacidade-projeto"/>
    <w:p>
      <w:pPr>
        <w:pStyle w:val="Heading1"/>
      </w:pPr>
      <w:r>
        <w:t xml:space="preserve">Plano de Capacidade — {{PROJETO}}</w:t>
      </w:r>
    </w:p>
    <w:p>
      <w:pPr>
        <w:pStyle w:val="FirstParagraph"/>
      </w:pPr>
      <w:r>
        <w:rPr>
          <w:i/>
          <w:iCs/>
        </w:rPr>
        <w:t xml:space="preserve">(ficheiro:</w:t>
      </w:r>
      <w:r>
        <w:rPr>
          <w:i/>
          <w:iCs/>
        </w:rPr>
        <w:t xml:space="preserve"> </w:t>
      </w:r>
      <w:r>
        <w:rPr>
          <w:rStyle w:val="VerbatimChar"/>
          <w:i/>
          <w:iCs/>
        </w:rPr>
        <w:t xml:space="preserve">06-operacao/07-plano-capacidade.md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 ·</w:t>
      </w:r>
      <w:r>
        <w:t xml:space="preserve"> </w:t>
      </w:r>
      <w:r>
        <w:rPr>
          <w:b/>
          <w:bCs/>
        </w:rPr>
        <w:t xml:space="preserve">Revisão:</w:t>
      </w:r>
      <w:r>
        <w:t xml:space="preserve"> </w:t>
      </w:r>
      <w:r>
        <w:t xml:space="preserve">{{trimestral}}</w:t>
      </w:r>
    </w:p>
    <w:p>
      <w:r>
        <w:pict>
          <v:rect style="width:0;height:1.5pt" o:hralign="center" o:hrstd="t" o:hr="t"/>
        </w:pict>
      </w:r>
    </w:p>
    <w:bookmarkStart w:id="1235" w:name="para-que-serve-2"/>
    <w:p>
      <w:pPr>
        <w:pStyle w:val="Heading2"/>
      </w:pPr>
      <w:r>
        <w:t xml:space="preserve">1. Para que serve</w:t>
      </w:r>
    </w:p>
    <w:p>
      <w:pPr>
        <w:pStyle w:val="FirstParagraph"/>
      </w:pPr>
      <w:r>
        <w:t xml:space="preserve">Responder a duas perguntas antes de elas serem urgentes:</w:t>
      </w:r>
      <w:r>
        <w:t xml:space="preserve"> </w:t>
      </w:r>
      <w:r>
        <w:rPr>
          <w:b/>
          <w:bCs/>
        </w:rPr>
        <w:t xml:space="preserve">quando é que isto</w:t>
      </w:r>
      <w:r>
        <w:rPr>
          <w:b/>
          <w:bCs/>
        </w:rPr>
        <w:t xml:space="preserve"> </w:t>
      </w:r>
      <w:r>
        <w:rPr>
          <w:b/>
          <w:bCs/>
        </w:rPr>
        <w:t xml:space="preserve">deixa de chegar?</w:t>
      </w:r>
      <w:r>
        <w:t xml:space="preserve"> </w:t>
      </w:r>
      <w:r>
        <w:t xml:space="preserve">e</w:t>
      </w:r>
      <w:r>
        <w:t xml:space="preserve"> </w:t>
      </w:r>
      <w:r>
        <w:rPr>
          <w:b/>
          <w:bCs/>
        </w:rPr>
        <w:t xml:space="preserve">o que se faz nessa altura?</w:t>
      </w:r>
    </w:p>
    <w:p>
      <w:pPr>
        <w:pStyle w:val="BodyText"/>
      </w:pPr>
      <w:r>
        <w:t xml:space="preserve">Um sistema que fica sem espaço em disco às 3 da manhã de um domingo custa muito</w:t>
      </w:r>
      <w:r>
        <w:t xml:space="preserve"> </w:t>
      </w:r>
      <w:r>
        <w:t xml:space="preserve">mais do que o disco que faltou.</w:t>
      </w:r>
    </w:p>
    <w:p>
      <w:r>
        <w:pict>
          <v:rect style="width:0;height:1.5pt" o:hralign="center" o:hrstd="t" o:hr="t"/>
        </w:pict>
      </w:r>
    </w:p>
    <w:bookmarkEnd w:id="1235"/>
    <w:bookmarkStart w:id="1236" w:name="situação-atual"/>
    <w:p>
      <w:pPr>
        <w:pStyle w:val="Heading2"/>
      </w:pPr>
      <w:r>
        <w:t xml:space="preserve">2. Situação atual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Recurso</w:t>
            </w:r>
          </w:p>
        </w:tc>
        <w:tc>
          <w:tcPr/>
          <w:p>
            <w:pPr>
              <w:pStyle w:val="Compact"/>
            </w:pPr>
            <w:r>
              <w:t xml:space="preserve">Capacidade</w:t>
            </w:r>
          </w:p>
        </w:tc>
        <w:tc>
          <w:tcPr/>
          <w:p>
            <w:pPr>
              <w:pStyle w:val="Compact"/>
            </w:pPr>
            <w:r>
              <w:t xml:space="preserve">Uso atual</w:t>
            </w:r>
          </w:p>
        </w:tc>
        <w:tc>
          <w:tcPr/>
          <w:p>
            <w:pPr>
              <w:pStyle w:val="Compact"/>
            </w:pPr>
            <w:r>
              <w:t xml:space="preserve">%</w:t>
            </w:r>
          </w:p>
        </w:tc>
        <w:tc>
          <w:tcPr/>
          <w:p>
            <w:pPr>
              <w:pStyle w:val="Compact"/>
            </w:pPr>
            <w:r>
              <w:t xml:space="preserve">Limite de alerta</w:t>
            </w:r>
          </w:p>
        </w:tc>
        <w:tc>
          <w:tcPr/>
          <w:p>
            <w:pPr>
              <w:pStyle w:val="Compact"/>
            </w:pPr>
            <w:r>
              <w:t xml:space="preserve">Margem</w:t>
            </w:r>
          </w:p>
        </w:tc>
      </w:tr>
      <w:tr>
        <w:tc>
          <w:tcPr/>
          <w:p>
            <w:pPr>
              <w:pStyle w:val="Compact"/>
            </w:pPr>
            <w:r>
              <w:t xml:space="preserve">CPU</w:t>
            </w:r>
          </w:p>
        </w:tc>
        <w:tc>
          <w:tcPr/>
          <w:p>
            <w:pPr>
              <w:pStyle w:val="Compact"/>
            </w:pPr>
            <w:r>
              <w:t xml:space="preserve">{{2 vCPU}}</w:t>
            </w:r>
          </w:p>
        </w:tc>
        <w:tc>
          <w:tcPr/>
          <w:p>
            <w:pPr>
              <w:pStyle w:val="Compact"/>
            </w:pPr>
            <w:r>
              <w:t xml:space="preserve">{{0,6}}</w:t>
            </w:r>
          </w:p>
        </w:tc>
        <w:tc>
          <w:tcPr/>
          <w:p>
            <w:pPr>
              <w:pStyle w:val="Compact"/>
            </w:pPr>
            <w:r>
              <w:t xml:space="preserve">{{30%}}</w:t>
            </w:r>
          </w:p>
        </w:tc>
        <w:tc>
          <w:tcPr/>
          <w:p>
            <w:pPr>
              <w:pStyle w:val="Compact"/>
            </w:pPr>
            <w:r>
              <w:t xml:space="preserve">{{70%}}</w:t>
            </w:r>
          </w:p>
        </w:tc>
        <w:tc>
          <w:tcPr/>
          <w:p>
            <w:pPr>
              <w:pStyle w:val="Compact"/>
            </w:pPr>
            <w:r>
              <w:t xml:space="preserve">{{OK}}</w:t>
            </w:r>
          </w:p>
        </w:tc>
      </w:tr>
      <w:tr>
        <w:tc>
          <w:tcPr/>
          <w:p>
            <w:pPr>
              <w:pStyle w:val="Compact"/>
            </w:pPr>
            <w:r>
              <w:t xml:space="preserve">Memória</w:t>
            </w:r>
          </w:p>
        </w:tc>
        <w:tc>
          <w:tcPr/>
          <w:p>
            <w:pPr>
              <w:pStyle w:val="Compact"/>
            </w:pPr>
            <w:r>
              <w:t xml:space="preserve">{{4 GB}}</w:t>
            </w:r>
          </w:p>
        </w:tc>
        <w:tc>
          <w:tcPr/>
          <w:p>
            <w:pPr>
              <w:pStyle w:val="Compact"/>
            </w:pPr>
            <w:r>
              <w:t xml:space="preserve">{{2,4 GB}}</w:t>
            </w:r>
          </w:p>
        </w:tc>
        <w:tc>
          <w:tcPr/>
          <w:p>
            <w:pPr>
              <w:pStyle w:val="Compact"/>
            </w:pPr>
            <w:r>
              <w:t xml:space="preserve">{{60%}}</w:t>
            </w:r>
          </w:p>
        </w:tc>
        <w:tc>
          <w:tcPr/>
          <w:p>
            <w:pPr>
              <w:pStyle w:val="Compact"/>
            </w:pPr>
            <w:r>
              <w:t xml:space="preserve">{{80%}}</w:t>
            </w:r>
          </w:p>
        </w:tc>
        <w:tc>
          <w:tcPr/>
          <w:p>
            <w:pPr>
              <w:pStyle w:val="Compact"/>
            </w:pPr>
            <w:r>
              <w:t xml:space="preserve">{{OK}}</w:t>
            </w:r>
          </w:p>
        </w:tc>
      </w:tr>
      <w:tr>
        <w:tc>
          <w:tcPr/>
          <w:p>
            <w:pPr>
              <w:pStyle w:val="Compact"/>
            </w:pPr>
            <w:r>
              <w:t xml:space="preserve">Disco — dados</w:t>
            </w:r>
          </w:p>
        </w:tc>
        <w:tc>
          <w:tcPr/>
          <w:p>
            <w:pPr>
              <w:pStyle w:val="Compact"/>
            </w:pPr>
            <w:r>
              <w:t xml:space="preserve">{{50 GB}}</w:t>
            </w:r>
          </w:p>
        </w:tc>
        <w:tc>
          <w:tcPr/>
          <w:p>
            <w:pPr>
              <w:pStyle w:val="Compact"/>
            </w:pPr>
            <w:r>
              <w:t xml:space="preserve">{{18 GB}}</w:t>
            </w:r>
          </w:p>
        </w:tc>
        <w:tc>
          <w:tcPr/>
          <w:p>
            <w:pPr>
              <w:pStyle w:val="Compact"/>
            </w:pPr>
            <w:r>
              <w:t xml:space="preserve">{{36%}}</w:t>
            </w:r>
          </w:p>
        </w:tc>
        <w:tc>
          <w:tcPr/>
          <w:p>
            <w:pPr>
              <w:pStyle w:val="Compact"/>
            </w:pPr>
            <w:r>
              <w:t xml:space="preserve">{{75%}}</w:t>
            </w:r>
          </w:p>
        </w:tc>
        <w:tc>
          <w:tcPr/>
          <w:p>
            <w:pPr>
              <w:pStyle w:val="Compact"/>
            </w:pPr>
            <w:r>
              <w:t xml:space="preserve">{{OK}}</w:t>
            </w:r>
          </w:p>
        </w:tc>
      </w:tr>
      <w:tr>
        <w:tc>
          <w:tcPr/>
          <w:p>
            <w:pPr>
              <w:pStyle w:val="Compact"/>
            </w:pPr>
            <w:r>
              <w:t xml:space="preserve">Disco — ficheiros</w:t>
            </w:r>
          </w:p>
        </w:tc>
        <w:tc>
          <w:tcPr/>
          <w:p>
            <w:pPr>
              <w:pStyle w:val="Compact"/>
            </w:pPr>
            <w:r>
              <w:t xml:space="preserve">{{100 GB}}</w:t>
            </w:r>
          </w:p>
        </w:tc>
        <w:tc>
          <w:tcPr/>
          <w:p>
            <w:pPr>
              <w:pStyle w:val="Compact"/>
            </w:pPr>
            <w:r>
              <w:t xml:space="preserve">{{62 GB}}</w:t>
            </w:r>
          </w:p>
        </w:tc>
        <w:tc>
          <w:tcPr/>
          <w:p>
            <w:pPr>
              <w:pStyle w:val="Compact"/>
            </w:pPr>
            <w:r>
              <w:t xml:space="preserve">{{62%}}</w:t>
            </w:r>
          </w:p>
        </w:tc>
        <w:tc>
          <w:tcPr/>
          <w:p>
            <w:pPr>
              <w:pStyle w:val="Compact"/>
            </w:pPr>
            <w:r>
              <w:t xml:space="preserve">{{75%}}</w:t>
            </w:r>
          </w:p>
        </w:tc>
        <w:tc>
          <w:tcPr/>
          <w:p>
            <w:pPr>
              <w:pStyle w:val="Compact"/>
            </w:pPr>
            <w:r>
              <w:rPr>
                <w:b/>
                <w:bCs/>
              </w:rPr>
              <w:t xml:space="preserve">{{Atenção}}</w:t>
            </w:r>
          </w:p>
        </w:tc>
      </w:tr>
      <w:tr>
        <w:tc>
          <w:tcPr/>
          <w:p>
            <w:pPr>
              <w:pStyle w:val="Compact"/>
            </w:pPr>
            <w:r>
              <w:t xml:space="preserve">Ligações à BD</w:t>
            </w:r>
          </w:p>
        </w:tc>
        <w:tc>
          <w:tcPr/>
          <w:p>
            <w:pPr>
              <w:pStyle w:val="Compact"/>
            </w:pPr>
            <w:r>
              <w:t xml:space="preserve">{{20}}</w:t>
            </w:r>
          </w:p>
        </w:tc>
        <w:tc>
          <w:tcPr/>
          <w:p>
            <w:pPr>
              <w:pStyle w:val="Compact"/>
            </w:pPr>
            <w:r>
              <w:t xml:space="preserve">{{14 pico}}</w:t>
            </w:r>
          </w:p>
        </w:tc>
        <w:tc>
          <w:tcPr/>
          <w:p>
            <w:pPr>
              <w:pStyle w:val="Compact"/>
            </w:pPr>
            <w:r>
              <w:t xml:space="preserve">{{70%}}</w:t>
            </w:r>
          </w:p>
        </w:tc>
        <w:tc>
          <w:tcPr/>
          <w:p>
            <w:pPr>
              <w:pStyle w:val="Compact"/>
            </w:pPr>
            <w:r>
              <w:t xml:space="preserve">{{80%}}</w:t>
            </w:r>
          </w:p>
        </w:tc>
        <w:tc>
          <w:tcPr/>
          <w:p>
            <w:pPr>
              <w:pStyle w:val="Compact"/>
            </w:pPr>
            <w:r>
              <w:rPr>
                <w:b/>
                <w:bCs/>
              </w:rPr>
              <w:t xml:space="preserve">{{Atenção}}</w:t>
            </w:r>
          </w:p>
        </w:tc>
      </w:tr>
      <w:tr>
        <w:tc>
          <w:tcPr/>
          <w:p>
            <w:pPr>
              <w:pStyle w:val="Compact"/>
            </w:pPr>
            <w:r>
              <w:t xml:space="preserve">{{Envios de e-mail/mês}}</w:t>
            </w:r>
          </w:p>
        </w:tc>
        <w:tc>
          <w:tcPr/>
          <w:p>
            <w:pPr>
              <w:pStyle w:val="Compact"/>
            </w:pPr>
            <w:r>
              <w:t xml:space="preserve">{{10 000}}</w:t>
            </w:r>
          </w:p>
        </w:tc>
        <w:tc>
          <w:tcPr/>
          <w:p>
            <w:pPr>
              <w:pStyle w:val="Compact"/>
            </w:pPr>
            <w:r>
              <w:t xml:space="preserve">{{3 200}}</w:t>
            </w:r>
          </w:p>
        </w:tc>
        <w:tc>
          <w:tcPr/>
          <w:p>
            <w:pPr>
              <w:pStyle w:val="Compact"/>
            </w:pPr>
            <w:r>
              <w:t xml:space="preserve">{{32%}}</w:t>
            </w:r>
          </w:p>
        </w:tc>
        <w:tc>
          <w:tcPr/>
          <w:p>
            <w:pPr>
              <w:pStyle w:val="Compact"/>
            </w:pPr>
            <w:r>
              <w:t xml:space="preserve">—</w:t>
            </w:r>
          </w:p>
        </w:tc>
        <w:tc>
          <w:tcPr/>
          <w:p>
            <w:pPr>
              <w:pStyle w:val="Compact"/>
            </w:pPr>
            <w:r>
              <w:t xml:space="preserve">OK</w:t>
            </w:r>
          </w:p>
        </w:tc>
      </w:tr>
    </w:tbl>
    <w:p>
      <w:r>
        <w:pict>
          <v:rect style="width:0;height:1.5pt" o:hralign="center" o:hrstd="t" o:hr="t"/>
        </w:pict>
      </w:r>
    </w:p>
    <w:bookmarkEnd w:id="1236"/>
    <w:bookmarkStart w:id="1237" w:name="crescimento-observado"/>
    <w:p>
      <w:pPr>
        <w:pStyle w:val="Heading2"/>
      </w:pPr>
      <w:r>
        <w:t xml:space="preserve">3. Crescimento observado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Métrica</w:t>
            </w:r>
          </w:p>
        </w:tc>
        <w:tc>
          <w:tcPr/>
          <w:p>
            <w:pPr>
              <w:pStyle w:val="Compact"/>
            </w:pPr>
            <w:r>
              <w:t xml:space="preserve">Há 6 meses</w:t>
            </w:r>
          </w:p>
        </w:tc>
        <w:tc>
          <w:tcPr/>
          <w:p>
            <w:pPr>
              <w:pStyle w:val="Compact"/>
            </w:pPr>
            <w:r>
              <w:t xml:space="preserve">Hoje</w:t>
            </w:r>
          </w:p>
        </w:tc>
        <w:tc>
          <w:tcPr/>
          <w:p>
            <w:pPr>
              <w:pStyle w:val="Compact"/>
            </w:pPr>
            <w:r>
              <w:t xml:space="preserve">Crescimento</w:t>
            </w:r>
          </w:p>
        </w:tc>
        <w:tc>
          <w:tcPr/>
          <w:p>
            <w:pPr>
              <w:pStyle w:val="Compact"/>
            </w:pPr>
            <w:r>
              <w:t xml:space="preserve">Base</w:t>
            </w:r>
          </w:p>
        </w:tc>
      </w:tr>
      <w:tr>
        <w:tc>
          <w:tcPr/>
          <w:p>
            <w:pPr>
              <w:pStyle w:val="Compact"/>
            </w:pPr>
            <w:r>
              <w:t xml:space="preserve">Utilizadores ativos</w:t>
            </w:r>
          </w:p>
        </w:tc>
        <w:tc>
          <w:tcPr/>
          <w:p>
            <w:pPr>
              <w:pStyle w:val="Compact"/>
            </w:pPr>
            <w:r>
              <w:t xml:space="preserve">{{40}}</w:t>
            </w:r>
          </w:p>
        </w:tc>
        <w:tc>
          <w:tcPr/>
          <w:p>
            <w:pPr>
              <w:pStyle w:val="Compact"/>
            </w:pPr>
            <w:r>
              <w:t xml:space="preserve">{{62}}</w:t>
            </w:r>
          </w:p>
        </w:tc>
        <w:tc>
          <w:tcPr/>
          <w:p>
            <w:pPr>
              <w:pStyle w:val="Compact"/>
            </w:pPr>
            <w:r>
              <w:t xml:space="preserve">{{+55%}}</w:t>
            </w:r>
          </w:p>
        </w:tc>
        <w:tc>
          <w:tcPr/>
          <w:p>
            <w:pPr>
              <w:pStyle w:val="Compact"/>
            </w:pPr>
            <w:r>
              <w:t xml:space="preserve">Medido</w:t>
            </w:r>
          </w:p>
        </w:tc>
      </w:tr>
      <w:tr>
        <w:tc>
          <w:tcPr/>
          <w:p>
            <w:pPr>
              <w:pStyle w:val="Compact"/>
            </w:pPr>
            <w:r>
              <w:t xml:space="preserve">Registos na tabela {{maior}}</w:t>
            </w:r>
          </w:p>
        </w:tc>
        <w:tc>
          <w:tcPr/>
          <w:p>
            <w:pPr>
              <w:pStyle w:val="Compact"/>
            </w:pPr>
            <w:r>
              <w:t xml:space="preserve">{{120 k}}</w:t>
            </w:r>
          </w:p>
        </w:tc>
        <w:tc>
          <w:tcPr/>
          <w:p>
            <w:pPr>
              <w:pStyle w:val="Compact"/>
            </w:pPr>
            <w:r>
              <w:t xml:space="preserve">{{310 k}}</w:t>
            </w:r>
          </w:p>
        </w:tc>
        <w:tc>
          <w:tcPr/>
          <w:p>
            <w:pPr>
              <w:pStyle w:val="Compact"/>
            </w:pPr>
            <w:r>
              <w:t xml:space="preserve">{{+158%}}</w:t>
            </w:r>
          </w:p>
        </w:tc>
        <w:tc>
          <w:tcPr/>
          <w:p>
            <w:pPr>
              <w:pStyle w:val="Compact"/>
            </w:pPr>
            <w:r>
              <w:t xml:space="preserve">Medido</w:t>
            </w:r>
          </w:p>
        </w:tc>
      </w:tr>
      <w:tr>
        <w:tc>
          <w:tcPr/>
          <w:p>
            <w:pPr>
              <w:pStyle w:val="Compact"/>
            </w:pPr>
            <w:r>
              <w:t xml:space="preserve">Ficheiros armazenados</w:t>
            </w:r>
          </w:p>
        </w:tc>
        <w:tc>
          <w:tcPr/>
          <w:p>
            <w:pPr>
              <w:pStyle w:val="Compact"/>
            </w:pPr>
            <w:r>
              <w:t xml:space="preserve">{{8 GB}}</w:t>
            </w:r>
          </w:p>
        </w:tc>
        <w:tc>
          <w:tcPr/>
          <w:p>
            <w:pPr>
              <w:pStyle w:val="Compact"/>
            </w:pPr>
            <w:r>
              <w:t xml:space="preserve">{{62 GB}}</w:t>
            </w:r>
          </w:p>
        </w:tc>
        <w:tc>
          <w:tcPr/>
          <w:p>
            <w:pPr>
              <w:pStyle w:val="Compact"/>
            </w:pPr>
            <w:r>
              <w:t xml:space="preserve">{{+675%}}</w:t>
            </w:r>
          </w:p>
        </w:tc>
        <w:tc>
          <w:tcPr/>
          <w:p>
            <w:pPr>
              <w:pStyle w:val="Compact"/>
            </w:pPr>
            <w:r>
              <w:t xml:space="preserve">Medido</w:t>
            </w:r>
          </w:p>
        </w:tc>
      </w:tr>
      <w:tr>
        <w:tc>
          <w:tcPr/>
          <w:p>
            <w:pPr>
              <w:pStyle w:val="Compact"/>
            </w:pPr>
            <w:r>
              <w:t xml:space="preserve">Pedidos/dia</w:t>
            </w:r>
          </w:p>
        </w:tc>
        <w:tc>
          <w:tcPr/>
          <w:p>
            <w:pPr>
              <w:pStyle w:val="Compact"/>
            </w:pPr>
            <w:r>
              <w:t xml:space="preserve">{{12 k}}</w:t>
            </w:r>
          </w:p>
        </w:tc>
        <w:tc>
          <w:tcPr/>
          <w:p>
            <w:pPr>
              <w:pStyle w:val="Compact"/>
            </w:pPr>
            <w:r>
              <w:t xml:space="preserve">{{19 k}}</w:t>
            </w:r>
          </w:p>
        </w:tc>
        <w:tc>
          <w:tcPr/>
          <w:p>
            <w:pPr>
              <w:pStyle w:val="Compact"/>
            </w:pPr>
            <w:r>
              <w:t xml:space="preserve">{{+58%}}</w:t>
            </w:r>
          </w:p>
        </w:tc>
        <w:tc>
          <w:tcPr/>
          <w:p>
            <w:pPr>
              <w:pStyle w:val="Compact"/>
            </w:pPr>
            <w:r>
              <w:t xml:space="preserve">Medido</w:t>
            </w:r>
          </w:p>
        </w:tc>
      </w:tr>
    </w:tbl>
    <w:p>
      <w:pPr>
        <w:pStyle w:val="BlockText"/>
      </w:pPr>
      <w:r>
        <w:rPr>
          <w:b/>
          <w:bCs/>
        </w:rPr>
        <w:t xml:space="preserve">O que cresce mais depressa raramente é o que se esperava.</w:t>
      </w:r>
      <w:r>
        <w:t xml:space="preserve"> </w:t>
      </w:r>
      <w:r>
        <w:t xml:space="preserve">Aqui são os</w:t>
      </w:r>
      <w:r>
        <w:t xml:space="preserve"> </w:t>
      </w:r>
      <w:r>
        <w:t xml:space="preserve">ficheiros, não os utilizadores — e é o armazenamento que esgota primeiro.</w:t>
      </w:r>
    </w:p>
    <w:p>
      <w:r>
        <w:pict>
          <v:rect style="width:0;height:1.5pt" o:hralign="center" o:hrstd="t" o:hr="t"/>
        </w:pict>
      </w:r>
    </w:p>
    <w:bookmarkEnd w:id="1237"/>
    <w:bookmarkStart w:id="1238" w:name="projeção"/>
    <w:p>
      <w:pPr>
        <w:pStyle w:val="Heading2"/>
      </w:pPr>
      <w:r>
        <w:t xml:space="preserve">4. Projeção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Recurso</w:t>
            </w:r>
          </w:p>
        </w:tc>
        <w:tc>
          <w:tcPr/>
          <w:p>
            <w:pPr>
              <w:pStyle w:val="Compact"/>
            </w:pPr>
            <w:r>
              <w:t xml:space="preserve">Hoje</w:t>
            </w:r>
          </w:p>
        </w:tc>
        <w:tc>
          <w:tcPr/>
          <w:p>
            <w:pPr>
              <w:pStyle w:val="Compact"/>
            </w:pPr>
            <w:r>
              <w:t xml:space="preserve">+6 meses</w:t>
            </w:r>
          </w:p>
        </w:tc>
        <w:tc>
          <w:tcPr/>
          <w:p>
            <w:pPr>
              <w:pStyle w:val="Compact"/>
            </w:pPr>
            <w:r>
              <w:t xml:space="preserve">+12 meses</w:t>
            </w:r>
          </w:p>
        </w:tc>
        <w:tc>
          <w:tcPr/>
          <w:p>
            <w:pPr>
              <w:pStyle w:val="Compact"/>
            </w:pPr>
            <w:r>
              <w:t xml:space="preserve">+24 meses</w:t>
            </w:r>
          </w:p>
        </w:tc>
        <w:tc>
          <w:tcPr/>
          <w:p>
            <w:pPr>
              <w:pStyle w:val="Compact"/>
            </w:pPr>
            <w:r>
              <w:t xml:space="preserve">Esgota em</w:t>
            </w:r>
          </w:p>
        </w:tc>
      </w:tr>
      <w:tr>
        <w:tc>
          <w:tcPr/>
          <w:p>
            <w:pPr>
              <w:pStyle w:val="Compact"/>
            </w:pPr>
            <w:r>
              <w:t xml:space="preserve">Disco — ficheiros</w:t>
            </w:r>
          </w:p>
        </w:tc>
        <w:tc>
          <w:tcPr/>
          <w:p>
            <w:pPr>
              <w:pStyle w:val="Compact"/>
            </w:pPr>
            <w:r>
              <w:t xml:space="preserve">{{62 GB}}</w:t>
            </w:r>
          </w:p>
        </w:tc>
        <w:tc>
          <w:tcPr/>
          <w:p>
            <w:pPr>
              <w:pStyle w:val="Compact"/>
            </w:pPr>
            <w:r>
              <w:t xml:space="preserve">{{95 GB}}</w:t>
            </w:r>
          </w:p>
        </w:tc>
        <w:tc>
          <w:tcPr/>
          <w:p>
            <w:pPr>
              <w:pStyle w:val="Compact"/>
            </w:pPr>
            <w:r>
              <w:t xml:space="preserve">{{145 GB}}</w:t>
            </w:r>
          </w:p>
        </w:tc>
        <w:tc>
          <w:tcPr/>
          <w:p>
            <w:pPr>
              <w:pStyle w:val="Compact"/>
            </w:pPr>
            <w:r>
              <w:t xml:space="preserve">{{280 GB}}</w:t>
            </w:r>
          </w:p>
        </w:tc>
        <w:tc>
          <w:tcPr/>
          <w:p>
            <w:pPr>
              <w:pStyle w:val="Compact"/>
            </w:pPr>
            <w:r>
              <w:rPr>
                <w:b/>
                <w:bCs/>
              </w:rPr>
              <w:t xml:space="preserve">{{~7 meses}}</w:t>
            </w:r>
          </w:p>
        </w:tc>
      </w:tr>
      <w:tr>
        <w:tc>
          <w:tcPr/>
          <w:p>
            <w:pPr>
              <w:pStyle w:val="Compact"/>
            </w:pPr>
            <w:r>
              <w:t xml:space="preserve">Disco — dados</w:t>
            </w:r>
          </w:p>
        </w:tc>
        <w:tc>
          <w:tcPr/>
          <w:p>
            <w:pPr>
              <w:pStyle w:val="Compact"/>
            </w:pPr>
            <w:r>
              <w:t xml:space="preserve">{{18 GB}}</w:t>
            </w:r>
          </w:p>
        </w:tc>
        <w:tc>
          <w:tcPr/>
          <w:p>
            <w:pPr>
              <w:pStyle w:val="Compact"/>
            </w:pPr>
            <w:r>
              <w:t xml:space="preserve">{{26 GB}}</w:t>
            </w:r>
          </w:p>
        </w:tc>
        <w:tc>
          <w:tcPr/>
          <w:p>
            <w:pPr>
              <w:pStyle w:val="Compact"/>
            </w:pPr>
            <w:r>
              <w:t xml:space="preserve">{{37 GB}}</w:t>
            </w:r>
          </w:p>
        </w:tc>
        <w:tc>
          <w:tcPr/>
          <w:p>
            <w:pPr>
              <w:pStyle w:val="Compact"/>
            </w:pPr>
            <w:r>
              <w:t xml:space="preserve">{{60 GB}}</w:t>
            </w:r>
          </w:p>
        </w:tc>
        <w:tc>
          <w:tcPr/>
          <w:p>
            <w:pPr>
              <w:pStyle w:val="Compact"/>
            </w:pPr>
            <w:r>
              <w:t xml:space="preserve">{{~20 meses}}</w:t>
            </w:r>
          </w:p>
        </w:tc>
      </w:tr>
      <w:tr>
        <w:tc>
          <w:tcPr/>
          <w:p>
            <w:pPr>
              <w:pStyle w:val="Compact"/>
            </w:pPr>
            <w:r>
              <w:t xml:space="preserve">Ligações à BD</w:t>
            </w:r>
          </w:p>
        </w:tc>
        <w:tc>
          <w:tcPr/>
          <w:p>
            <w:pPr>
              <w:pStyle w:val="Compact"/>
            </w:pPr>
            <w:r>
              <w:t xml:space="preserve">{{14}}</w:t>
            </w:r>
          </w:p>
        </w:tc>
        <w:tc>
          <w:tcPr/>
          <w:p>
            <w:pPr>
              <w:pStyle w:val="Compact"/>
            </w:pPr>
            <w:r>
              <w:t xml:space="preserve">{{18}}</w:t>
            </w:r>
          </w:p>
        </w:tc>
        <w:tc>
          <w:tcPr/>
          <w:p>
            <w:pPr>
              <w:pStyle w:val="Compact"/>
            </w:pPr>
            <w:r>
              <w:t xml:space="preserve">{{23}}</w:t>
            </w:r>
          </w:p>
        </w:tc>
        <w:tc>
          <w:tcPr/>
          <w:p>
            <w:pPr>
              <w:pStyle w:val="Compact"/>
            </w:pPr>
            <w:r>
              <w:t xml:space="preserve">{{…}}</w:t>
            </w:r>
          </w:p>
        </w:tc>
        <w:tc>
          <w:tcPr/>
          <w:p>
            <w:pPr>
              <w:pStyle w:val="Compact"/>
            </w:pPr>
            <w:r>
              <w:rPr>
                <w:b/>
                <w:bCs/>
              </w:rPr>
              <w:t xml:space="preserve">{{~9 meses}}</w:t>
            </w:r>
          </w:p>
        </w:tc>
      </w:tr>
    </w:tbl>
    <w:p>
      <w:pPr>
        <w:pStyle w:val="BodyText"/>
      </w:pPr>
      <w:r>
        <w:rPr>
          <w:b/>
          <w:bCs/>
        </w:rPr>
        <w:t xml:space="preserve">Pressupostos:</w:t>
      </w:r>
      <w:r>
        <w:t xml:space="preserve"> </w:t>
      </w:r>
      <w:r>
        <w:t xml:space="preserve">{{crescimento linear com base nos últimos 6 meses; sem novos</w:t>
      </w:r>
      <w:r>
        <w:t xml:space="preserve"> </w:t>
      </w:r>
      <w:r>
        <w:t xml:space="preserve">módulos; sem alteração da política de retenção}}.</w:t>
      </w:r>
    </w:p>
    <w:p>
      <w:r>
        <w:pict>
          <v:rect style="width:0;height:1.5pt" o:hralign="center" o:hrstd="t" o:hr="t"/>
        </w:pict>
      </w:r>
    </w:p>
    <w:bookmarkEnd w:id="1238"/>
    <w:bookmarkStart w:id="1239" w:name="ações-planeadas"/>
    <w:p>
      <w:pPr>
        <w:pStyle w:val="Heading2"/>
      </w:pPr>
      <w:r>
        <w:t xml:space="preserve">5. Ações planeadas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Recurso</w:t>
            </w:r>
          </w:p>
        </w:tc>
        <w:tc>
          <w:tcPr/>
          <w:p>
            <w:pPr>
              <w:pStyle w:val="Compact"/>
            </w:pPr>
            <w:r>
              <w:t xml:space="preserve">Ação</w:t>
            </w:r>
          </w:p>
        </w:tc>
        <w:tc>
          <w:tcPr/>
          <w:p>
            <w:pPr>
              <w:pStyle w:val="Compact"/>
            </w:pPr>
            <w:r>
              <w:t xml:space="preserve">Quando</w:t>
            </w:r>
          </w:p>
        </w:tc>
        <w:tc>
          <w:tcPr/>
          <w:p>
            <w:pPr>
              <w:pStyle w:val="Compact"/>
            </w:pPr>
            <w:r>
              <w:t xml:space="preserve">Custo</w:t>
            </w:r>
          </w:p>
        </w:tc>
        <w:tc>
          <w:tcPr/>
          <w:p>
            <w:pPr>
              <w:pStyle w:val="Compact"/>
            </w:pPr>
            <w:r>
              <w:t xml:space="preserve">Dono</w:t>
            </w:r>
          </w:p>
        </w:tc>
      </w:tr>
      <w:tr>
        <w:tc>
          <w:tcPr/>
          <w:p>
            <w:pPr>
              <w:pStyle w:val="Compact"/>
            </w:pPr>
            <w:r>
              <w:t xml:space="preserve">1</w:t>
            </w:r>
          </w:p>
        </w:tc>
        <w:tc>
          <w:tcPr/>
          <w:p>
            <w:pPr>
              <w:pStyle w:val="Compact"/>
            </w:pPr>
            <w:r>
              <w:t xml:space="preserve">Ficheiros</w:t>
            </w:r>
          </w:p>
        </w:tc>
        <w:tc>
          <w:tcPr/>
          <w:p>
            <w:pPr>
              <w:pStyle w:val="Compact"/>
            </w:pPr>
            <w:r>
              <w:t xml:space="preserve">{{Política de retenção: comprimir e arquivar &gt; 2 anos}}</w:t>
            </w:r>
          </w:p>
        </w:tc>
        <w:tc>
          <w:tcPr/>
          <w:p>
            <w:pPr>
              <w:pStyle w:val="Compact"/>
            </w:pPr>
            <w:r>
              <w:t xml:space="preserve">{{Antes de {{data}}}}</w:t>
            </w:r>
          </w:p>
        </w:tc>
        <w:tc>
          <w:tcPr/>
          <w:p>
            <w:pPr>
              <w:pStyle w:val="Compact"/>
            </w:pPr>
            <w:r>
              <w:t xml:space="preserve">{{0}}</w:t>
            </w:r>
          </w:p>
        </w:tc>
        <w:tc>
          <w:tcPr/>
          <w:p>
            <w:pPr>
              <w:pStyle w:val="Compact"/>
            </w:pPr>
            <w:r>
              <w:t xml:space="preserve">{{…}}</w:t>
            </w:r>
          </w:p>
        </w:tc>
      </w:tr>
      <w:tr>
        <w:tc>
          <w:tcPr/>
          <w:p>
            <w:pPr>
              <w:pStyle w:val="Compact"/>
            </w:pPr>
            <w:r>
              <w:t xml:space="preserve">2</w:t>
            </w:r>
          </w:p>
        </w:tc>
        <w:tc>
          <w:tcPr/>
          <w:p>
            <w:pPr>
              <w:pStyle w:val="Compact"/>
            </w:pPr>
            <w:r>
              <w:t xml:space="preserve">Ficheiros</w:t>
            </w:r>
          </w:p>
        </w:tc>
        <w:tc>
          <w:tcPr/>
          <w:p>
            <w:pPr>
              <w:pStyle w:val="Compact"/>
            </w:pPr>
            <w:r>
              <w:t xml:space="preserve">{{Passar para armazenamento de objetos}}</w:t>
            </w:r>
          </w:p>
        </w:tc>
        <w:tc>
          <w:tcPr/>
          <w:p>
            <w:pPr>
              <w:pStyle w:val="Compact"/>
            </w:pPr>
            <w:r>
              <w:t xml:space="preserve">{{Se a ação 1 não chegar}}</w:t>
            </w:r>
          </w:p>
        </w:tc>
        <w:tc>
          <w:tcPr/>
          <w:p>
            <w:pPr>
              <w:pStyle w:val="Compact"/>
            </w:pPr>
            <w:r>
              <w:t xml:space="preserve">{{€/mês}}</w:t>
            </w:r>
          </w:p>
        </w:tc>
        <w:tc>
          <w:tcPr/>
          <w:p>
            <w:pPr>
              <w:pStyle w:val="Compact"/>
            </w:pPr>
            <w:r>
              <w:t xml:space="preserve">{{…}}</w:t>
            </w:r>
          </w:p>
        </w:tc>
      </w:tr>
      <w:tr>
        <w:tc>
          <w:tcPr/>
          <w:p>
            <w:pPr>
              <w:pStyle w:val="Compact"/>
            </w:pPr>
            <w:r>
              <w:t xml:space="preserve">3</w:t>
            </w:r>
          </w:p>
        </w:tc>
        <w:tc>
          <w:tcPr/>
          <w:p>
            <w:pPr>
              <w:pStyle w:val="Compact"/>
            </w:pPr>
            <w:r>
              <w:t xml:space="preserve">Ligações à BD</w:t>
            </w:r>
          </w:p>
        </w:tc>
        <w:tc>
          <w:tcPr/>
          <w:p>
            <w:pPr>
              <w:pStyle w:val="Compact"/>
            </w:pPr>
            <w:r>
              <w:t xml:space="preserve">{{Reduzir</w:t>
            </w:r>
            <w:r>
              <w:t xml:space="preserve"> </w:t>
            </w:r>
            <w:r>
              <w:rPr>
                <w:rStyle w:val="VerbatimChar"/>
              </w:rPr>
              <w:t xml:space="preserve">CONN_MAX_AGE</w:t>
            </w:r>
            <w:r>
              <w:t xml:space="preserve"> </w:t>
            </w:r>
            <w:r>
              <w:t xml:space="preserve">/ usar pool}}</w:t>
            </w:r>
          </w:p>
        </w:tc>
        <w:tc>
          <w:tcPr/>
          <w:p>
            <w:pPr>
              <w:pStyle w:val="Compact"/>
            </w:pPr>
            <w:r>
              <w:t xml:space="preserve">{{…}}</w:t>
            </w:r>
          </w:p>
        </w:tc>
        <w:tc>
          <w:tcPr/>
          <w:p>
            <w:pPr>
              <w:pStyle w:val="Compact"/>
            </w:pPr>
            <w:r>
              <w:t xml:space="preserve">{{0}}</w:t>
            </w:r>
          </w:p>
        </w:tc>
        <w:tc>
          <w:tcPr/>
          <w:p>
            <w:pPr>
              <w:pStyle w:val="Compact"/>
            </w:pPr>
            <w:r>
              <w:t xml:space="preserve">{{…}}</w:t>
            </w:r>
          </w:p>
        </w:tc>
      </w:tr>
    </w:tbl>
    <w:p>
      <w:pPr>
        <w:pStyle w:val="BodyText"/>
      </w:pPr>
      <w:r>
        <w:rPr>
          <w:b/>
          <w:bCs/>
        </w:rPr>
        <w:t xml:space="preserve">Ordem de preferência:</w:t>
      </w:r>
      <w:r>
        <w:t xml:space="preserve"> </w:t>
      </w:r>
      <w:r>
        <w:t xml:space="preserve">apagar o que não é preciso → arrumar melhor →</w:t>
      </w:r>
      <w:r>
        <w:t xml:space="preserve"> </w:t>
      </w:r>
      <w:r>
        <w:t xml:space="preserve">comprar mais. Comprar primeiro adia o problema e aumenta a conta permanentemente.</w:t>
      </w:r>
    </w:p>
    <w:p>
      <w:r>
        <w:pict>
          <v:rect style="width:0;height:1.5pt" o:hralign="center" o:hrstd="t" o:hr="t"/>
        </w:pict>
      </w:r>
    </w:p>
    <w:bookmarkEnd w:id="1239"/>
    <w:bookmarkStart w:id="1240" w:name="limites-que-não-se-veem-no-painel"/>
    <w:p>
      <w:pPr>
        <w:pStyle w:val="Heading2"/>
      </w:pPr>
      <w:r>
        <w:t xml:space="preserve">6. Limites que não se veem no painel</w:t>
      </w:r>
    </w:p>
    <w:p>
      <w:pPr>
        <w:pStyle w:val="FirstParagraph"/>
      </w:pPr>
      <w:r>
        <w:t xml:space="preserve">Os que costumam apanhar de surpresa.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Limite</w:t>
            </w:r>
          </w:p>
        </w:tc>
        <w:tc>
          <w:tcPr/>
          <w:p>
            <w:pPr>
              <w:pStyle w:val="Compact"/>
            </w:pPr>
            <w:r>
              <w:t xml:space="preserve">Valor</w:t>
            </w:r>
          </w:p>
        </w:tc>
        <w:tc>
          <w:tcPr/>
          <w:p>
            <w:pPr>
              <w:pStyle w:val="Compact"/>
            </w:pPr>
            <w:r>
              <w:t xml:space="preserve">Uso</w:t>
            </w:r>
          </w:p>
        </w:tc>
        <w:tc>
          <w:tcPr/>
          <w:p>
            <w:pPr>
              <w:pStyle w:val="Compact"/>
            </w:pPr>
            <w:r>
              <w:t xml:space="preserve">Se atingir</w:t>
            </w:r>
          </w:p>
        </w:tc>
      </w:tr>
      <w:tr>
        <w:tc>
          <w:tcPr/>
          <w:p>
            <w:pPr>
              <w:pStyle w:val="Compact"/>
            </w:pPr>
            <w:r>
              <w:t xml:space="preserve">{{Ficheiros por diretório}}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{{Tamanho máximo de pedido}}</w:t>
            </w:r>
          </w:p>
        </w:tc>
        <w:tc>
          <w:tcPr/>
          <w:p>
            <w:pPr>
              <w:pStyle w:val="Compact"/>
            </w:pPr>
            <w:r>
              <w:t xml:space="preserve">{{…}}</w:t>
            </w:r>
          </w:p>
        </w:tc>
        <w:tc>
          <w:tcPr/>
          <w:p>
            <w:pPr>
              <w:pStyle w:val="Compact"/>
            </w:pPr>
            <w:r>
              <w:t xml:space="preserve">{{…}}</w:t>
            </w:r>
          </w:p>
        </w:tc>
        <w:tc>
          <w:tcPr/>
          <w:p>
            <w:pPr>
              <w:pStyle w:val="Compact"/>
            </w:pPr>
            <w:r>
              <w:t xml:space="preserve">{{Uploads grandes falham}}</w:t>
            </w:r>
          </w:p>
        </w:tc>
      </w:tr>
      <w:tr>
        <w:tc>
          <w:tcPr/>
          <w:p>
            <w:pPr>
              <w:pStyle w:val="Compact"/>
            </w:pPr>
            <w:r>
              <w:t xml:space="preserve">{{Quota do plano de alojamento}}</w:t>
            </w:r>
          </w:p>
        </w:tc>
        <w:tc>
          <w:tcPr/>
          <w:p>
            <w:pPr>
              <w:pStyle w:val="Compact"/>
            </w:pPr>
            <w:r>
              <w:t xml:space="preserve">{{…}}</w:t>
            </w:r>
          </w:p>
        </w:tc>
        <w:tc>
          <w:tcPr/>
          <w:p>
            <w:pPr>
              <w:pStyle w:val="Compact"/>
            </w:pPr>
            <w:r>
              <w:t xml:space="preserve">{{…}}</w:t>
            </w:r>
          </w:p>
        </w:tc>
        <w:tc>
          <w:tcPr/>
          <w:p>
            <w:pPr>
              <w:pStyle w:val="Compact"/>
            </w:pPr>
            <w:r>
              <w:t xml:space="preserve">{{Serviço suspenso}}</w:t>
            </w:r>
          </w:p>
        </w:tc>
      </w:tr>
      <w:tr>
        <w:tc>
          <w:tcPr/>
          <w:p>
            <w:pPr>
              <w:pStyle w:val="Compact"/>
            </w:pPr>
            <w:r>
              <w:t xml:space="preserve">{{IDs sequenciais (int4)}}</w:t>
            </w:r>
          </w:p>
        </w:tc>
        <w:tc>
          <w:tcPr/>
          <w:p>
            <w:pPr>
              <w:pStyle w:val="Compact"/>
            </w:pPr>
            <w:r>
              <w:t xml:space="preserve">{{2,1 mil M}}</w:t>
            </w:r>
          </w:p>
        </w:tc>
        <w:tc>
          <w:tcPr/>
          <w:p>
            <w:pPr>
              <w:pStyle w:val="Compact"/>
            </w:pPr>
            <w:r>
              <w:t xml:space="preserve">{{…}}</w:t>
            </w:r>
          </w:p>
        </w:tc>
        <w:tc>
          <w:tcPr/>
          <w:p>
            <w:pPr>
              <w:pStyle w:val="Compact"/>
            </w:pPr>
            <w:r>
              <w:t xml:space="preserve">{{Escritas param}}</w:t>
            </w:r>
          </w:p>
        </w:tc>
      </w:tr>
      <w:tr>
        <w:tc>
          <w:tcPr/>
          <w:p>
            <w:pPr>
              <w:pStyle w:val="Compact"/>
            </w:pPr>
            <w:r>
              <w:t xml:space="preserve">{{Limite de envio do fornecedor de e-mail}}</w:t>
            </w:r>
          </w:p>
        </w:tc>
        <w:tc>
          <w:tcPr/>
          <w:p>
            <w:pPr>
              <w:pStyle w:val="Compact"/>
            </w:pPr>
            <w:r>
              <w:t xml:space="preserve">{{…}}</w:t>
            </w:r>
          </w:p>
        </w:tc>
        <w:tc>
          <w:tcPr/>
          <w:p>
            <w:pPr>
              <w:pStyle w:val="Compact"/>
            </w:pPr>
            <w:r>
              <w:t xml:space="preserve">{{…}}</w:t>
            </w:r>
          </w:p>
        </w:tc>
        <w:tc>
          <w:tcPr/>
          <w:p>
            <w:pPr>
              <w:pStyle w:val="Compact"/>
            </w:pPr>
            <w:r>
              <w:t xml:space="preserve">{{Avisos não saem}}</w:t>
            </w:r>
          </w:p>
        </w:tc>
      </w:tr>
    </w:tbl>
    <w:p>
      <w:r>
        <w:pict>
          <v:rect style="width:0;height:1.5pt" o:hralign="center" o:hrstd="t" o:hr="t"/>
        </w:pict>
      </w:r>
    </w:p>
    <w:bookmarkEnd w:id="1240"/>
    <w:bookmarkStart w:id="1241" w:name="picos-previsíveis"/>
    <w:p>
      <w:pPr>
        <w:pStyle w:val="Heading2"/>
      </w:pPr>
      <w:r>
        <w:t xml:space="preserve">7. Picos previsíveis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Evento</w:t>
            </w:r>
          </w:p>
        </w:tc>
        <w:tc>
          <w:tcPr/>
          <w:p>
            <w:pPr>
              <w:pStyle w:val="Compact"/>
            </w:pPr>
            <w:r>
              <w:t xml:space="preserve">Quando</w:t>
            </w:r>
          </w:p>
        </w:tc>
        <w:tc>
          <w:tcPr/>
          <w:p>
            <w:pPr>
              <w:pStyle w:val="Compact"/>
            </w:pPr>
            <w:r>
              <w:t xml:space="preserve">Multiplicador</w:t>
            </w:r>
          </w:p>
        </w:tc>
        <w:tc>
          <w:tcPr/>
          <w:p>
            <w:pPr>
              <w:pStyle w:val="Compact"/>
            </w:pPr>
            <w:r>
              <w:t xml:space="preserve">Preparação</w:t>
            </w:r>
          </w:p>
        </w:tc>
      </w:tr>
      <w:tr>
        <w:tc>
          <w:tcPr/>
          <w:p>
            <w:pPr>
              <w:pStyle w:val="Compact"/>
            </w:pPr>
            <w:r>
              <w:t xml:space="preserve">{{Fecho do mês}}</w:t>
            </w:r>
          </w:p>
        </w:tc>
        <w:tc>
          <w:tcPr/>
          <w:p>
            <w:pPr>
              <w:pStyle w:val="Compact"/>
            </w:pPr>
            <w:r>
              <w:t xml:space="preserve">{{Últimos 2 dias}}</w:t>
            </w:r>
          </w:p>
        </w:tc>
        <w:tc>
          <w:tcPr/>
          <w:p>
            <w:pPr>
              <w:pStyle w:val="Compact"/>
            </w:pPr>
            <w:r>
              <w:t xml:space="preserve">{{3×}}</w:t>
            </w:r>
          </w:p>
        </w:tc>
        <w:tc>
          <w:tcPr/>
          <w:p>
            <w:pPr>
              <w:pStyle w:val="Compact"/>
            </w:pPr>
            <w:r>
              <w:t xml:space="preserve">{{…}}</w:t>
            </w:r>
          </w:p>
        </w:tc>
      </w:tr>
      <w:tr>
        <w:tc>
          <w:tcPr/>
          <w:p>
            <w:pPr>
              <w:pStyle w:val="Compact"/>
            </w:pPr>
            <w:r>
              <w:t xml:space="preserve">{{Início de turno}}</w:t>
            </w:r>
          </w:p>
        </w:tc>
        <w:tc>
          <w:tcPr/>
          <w:p>
            <w:pPr>
              <w:pStyle w:val="Compact"/>
            </w:pPr>
            <w:r>
              <w:t xml:space="preserve">{{08:00 diário}}</w:t>
            </w:r>
          </w:p>
        </w:tc>
        <w:tc>
          <w:tcPr/>
          <w:p>
            <w:pPr>
              <w:pStyle w:val="Compact"/>
            </w:pPr>
            <w:r>
              <w:t xml:space="preserve">{{5×}}</w:t>
            </w:r>
          </w:p>
        </w:tc>
        <w:tc>
          <w:tcPr/>
          <w:p>
            <w:pPr>
              <w:pStyle w:val="Compact"/>
            </w:pPr>
            <w:r>
              <w:t xml:space="preserve">{{…}}</w:t>
            </w:r>
          </w:p>
        </w:tc>
      </w:tr>
      <w:tr>
        <w:tc>
          <w:tcPr/>
          <w:p>
            <w:pPr>
              <w:pStyle w:val="Compact"/>
            </w:pPr>
            <w:r>
              <w:t xml:space="preserve">{{Inventário anual}}</w:t>
            </w:r>
          </w:p>
        </w:tc>
        <w:tc>
          <w:tcPr/>
          <w:p>
            <w:pPr>
              <w:pStyle w:val="Compact"/>
            </w:pPr>
            <w:r>
              <w:t xml:space="preserve">{{Dezembro}}</w:t>
            </w:r>
          </w:p>
        </w:tc>
        <w:tc>
          <w:tcPr/>
          <w:p>
            <w:pPr>
              <w:pStyle w:val="Compact"/>
            </w:pPr>
            <w:r>
              <w:t xml:space="preserve">{{10×}}</w:t>
            </w:r>
          </w:p>
        </w:tc>
        <w:tc>
          <w:tcPr/>
          <w:p>
            <w:pPr>
              <w:pStyle w:val="Compact"/>
            </w:pPr>
            <w:r>
              <w:t xml:space="preserve">{{Aumentar temporariamente}}</w:t>
            </w:r>
          </w:p>
        </w:tc>
      </w:tr>
    </w:tbl>
    <w:p>
      <w:r>
        <w:pict>
          <v:rect style="width:0;height:1.5pt" o:hralign="center" o:hrstd="t" o:hr="t"/>
        </w:pict>
      </w:r>
    </w:p>
    <w:bookmarkEnd w:id="1241"/>
    <w:bookmarkStart w:id="1242" w:name="gatilhos-de-revisão"/>
    <w:p>
      <w:pPr>
        <w:pStyle w:val="Heading2"/>
      </w:pPr>
      <w:r>
        <w:t xml:space="preserve">8. Gatilhos de revisão</w:t>
      </w:r>
    </w:p>
    <w:p>
      <w:pPr>
        <w:pStyle w:val="FirstParagraph"/>
      </w:pPr>
      <w:r>
        <w:t xml:space="preserve">Rever este plano</w:t>
      </w:r>
      <w:r>
        <w:t xml:space="preserve"> </w:t>
      </w:r>
      <w:r>
        <w:rPr>
          <w:b/>
          <w:bCs/>
        </w:rPr>
        <w:t xml:space="preserve">antes</w:t>
      </w:r>
      <w:r>
        <w:t xml:space="preserve"> </w:t>
      </w:r>
      <w:r>
        <w:t xml:space="preserve">do prazo se:</w:t>
      </w:r>
    </w:p>
    <w:p>
      <w:pPr>
        <w:pStyle w:val="Compact"/>
        <w:numPr>
          <w:ilvl w:val="0"/>
          <w:numId w:val="1291"/>
        </w:numPr>
      </w:pPr>
      <w:r>
        <w:t xml:space="preserve">Qualquer recurso passar {{70%}}</w:t>
      </w:r>
    </w:p>
    <w:p>
      <w:pPr>
        <w:pStyle w:val="Compact"/>
        <w:numPr>
          <w:ilvl w:val="0"/>
          <w:numId w:val="1292"/>
        </w:numPr>
      </w:pPr>
      <w:r>
        <w:t xml:space="preserve">O crescimento mensal exceder {{o dobro}} da projeção</w:t>
      </w:r>
    </w:p>
    <w:p>
      <w:pPr>
        <w:pStyle w:val="Compact"/>
        <w:numPr>
          <w:ilvl w:val="0"/>
          <w:numId w:val="1293"/>
        </w:numPr>
      </w:pPr>
      <w:r>
        <w:t xml:space="preserve">Entrar um módulo novo ou uma integração</w:t>
      </w:r>
    </w:p>
    <w:p>
      <w:pPr>
        <w:pStyle w:val="Compact"/>
        <w:numPr>
          <w:ilvl w:val="0"/>
          <w:numId w:val="1294"/>
        </w:numPr>
      </w:pPr>
      <w:r>
        <w:t xml:space="preserve">O número de utilizadores aumentar mais de {{30%}} de uma vez</w:t>
      </w:r>
    </w:p>
    <w:p>
      <w:r>
        <w:br w:type="page"/>
      </w:r>
    </w:p>
    <w:bookmarkEnd w:id="1242"/>
    <w:bookmarkEnd w:id="1243"/>
    <w:bookmarkStart w:id="1252" w:name="X6c4f0399dd772a13252f2683e51f9ee38385d27"/>
    <w:p>
      <w:pPr>
        <w:pStyle w:val="Heading1"/>
      </w:pPr>
      <w:r>
        <w:t xml:space="preserve">Gestão de Ambientes e Configuração — {{PROJETO}}</w:t>
      </w:r>
    </w:p>
    <w:p>
      <w:pPr>
        <w:pStyle w:val="FirstParagraph"/>
      </w:pPr>
      <w:r>
        <w:rPr>
          <w:i/>
          <w:iCs/>
        </w:rPr>
        <w:t xml:space="preserve">(ficheiro:</w:t>
      </w:r>
      <w:r>
        <w:rPr>
          <w:i/>
          <w:iCs/>
        </w:rPr>
        <w:t xml:space="preserve"> </w:t>
      </w:r>
      <w:r>
        <w:rPr>
          <w:rStyle w:val="VerbatimChar"/>
          <w:i/>
          <w:iCs/>
        </w:rPr>
        <w:t xml:space="preserve">06-operacao/08-gestao-ambientes-configuracao.md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w:t>
      </w:r>
    </w:p>
    <w:p>
      <w:r>
        <w:pict>
          <v:rect style="width:0;height:1.5pt" o:hralign="center" o:hrstd="t" o:hr="t"/>
        </w:pict>
      </w:r>
    </w:p>
    <w:bookmarkStart w:id="1244" w:name="ambientes-1"/>
    <w:p>
      <w:pPr>
        <w:pStyle w:val="Heading2"/>
      </w:pPr>
      <w:r>
        <w:t xml:space="preserve">1. Ambientes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Ambiente</w:t>
            </w:r>
          </w:p>
        </w:tc>
        <w:tc>
          <w:tcPr/>
          <w:p>
            <w:pPr>
              <w:pStyle w:val="Compact"/>
            </w:pPr>
            <w:r>
              <w:t xml:space="preserve">Para quê</w:t>
            </w:r>
          </w:p>
        </w:tc>
        <w:tc>
          <w:tcPr/>
          <w:p>
            <w:pPr>
              <w:pStyle w:val="Compact"/>
            </w:pPr>
            <w:r>
              <w:t xml:space="preserve">Dados</w:t>
            </w:r>
          </w:p>
        </w:tc>
        <w:tc>
          <w:tcPr/>
          <w:p>
            <w:pPr>
              <w:pStyle w:val="Compact"/>
            </w:pPr>
            <w:r>
              <w:t xml:space="preserve">Quem acede</w:t>
            </w:r>
          </w:p>
        </w:tc>
        <w:tc>
          <w:tcPr/>
          <w:p>
            <w:pPr>
              <w:pStyle w:val="Compact"/>
            </w:pPr>
            <w:r>
              <w:t xml:space="preserve">Como se publica</w:t>
            </w:r>
          </w:p>
        </w:tc>
        <w:tc>
          <w:tcPr/>
          <w:p>
            <w:pPr>
              <w:pStyle w:val="Compact"/>
            </w:pPr>
            <w:r>
              <w:t xml:space="preserve">URL</w:t>
            </w:r>
          </w:p>
        </w:tc>
      </w:tr>
      <w:tr>
        <w:tc>
          <w:tcPr/>
          <w:p>
            <w:pPr>
              <w:pStyle w:val="Compact"/>
            </w:pPr>
            <w:r>
              <w:rPr>
                <w:b/>
                <w:bCs/>
              </w:rPr>
              <w:t xml:space="preserve">Local</w:t>
            </w:r>
          </w:p>
        </w:tc>
        <w:tc>
          <w:tcPr/>
          <w:p>
            <w:pPr>
              <w:pStyle w:val="Compact"/>
            </w:pPr>
            <w:r>
              <w:t xml:space="preserve">Desenvolvimento</w:t>
            </w:r>
          </w:p>
        </w:tc>
        <w:tc>
          <w:tcPr/>
          <w:p>
            <w:pPr>
              <w:pStyle w:val="Compact"/>
            </w:pPr>
            <w:r>
              <w:t xml:space="preserve">{{Fictícios}}</w:t>
            </w:r>
          </w:p>
        </w:tc>
        <w:tc>
          <w:tcPr/>
          <w:p>
            <w:pPr>
              <w:pStyle w:val="Compact"/>
            </w:pPr>
            <w:r>
              <w:t xml:space="preserve">{{Programadores}}</w:t>
            </w:r>
          </w:p>
        </w:tc>
        <w:tc>
          <w:tcPr/>
          <w:p>
            <w:pPr>
              <w:pStyle w:val="Compact"/>
            </w:pPr>
            <w:r>
              <w:t xml:space="preserve">—</w:t>
            </w:r>
          </w:p>
        </w:tc>
        <w:tc>
          <w:tcPr/>
          <w:p>
            <w:pPr>
              <w:pStyle w:val="Compact"/>
            </w:pPr>
            <w:r>
              <w:t xml:space="preserve">{{localhost}}</w:t>
            </w:r>
          </w:p>
        </w:tc>
      </w:tr>
      <w:tr>
        <w:tc>
          <w:tcPr/>
          <w:p>
            <w:pPr>
              <w:pStyle w:val="Compact"/>
            </w:pPr>
            <w:r>
              <w:rPr>
                <w:b/>
                <w:bCs/>
              </w:rPr>
              <w:t xml:space="preserve">Testes</w:t>
            </w:r>
          </w:p>
        </w:tc>
        <w:tc>
          <w:tcPr/>
          <w:p>
            <w:pPr>
              <w:pStyle w:val="Compact"/>
            </w:pPr>
            <w:r>
              <w:t xml:space="preserve">Verificação e UAT</w:t>
            </w:r>
          </w:p>
        </w:tc>
        <w:tc>
          <w:tcPr/>
          <w:p>
            <w:pPr>
              <w:pStyle w:val="Compact"/>
            </w:pPr>
            <w:r>
              <w:t xml:space="preserve">{{Cópia anonimizada}}</w:t>
            </w:r>
          </w:p>
        </w:tc>
        <w:tc>
          <w:tcPr/>
          <w:p>
            <w:pPr>
              <w:pStyle w:val="Compact"/>
            </w:pPr>
            <w:r>
              <w:t xml:space="preserve">{{Equipa + PO}}</w:t>
            </w:r>
          </w:p>
        </w:tc>
        <w:tc>
          <w:tcPr/>
          <w:p>
            <w:pPr>
              <w:pStyle w:val="Compact"/>
            </w:pPr>
            <w:r>
              <w:t xml:space="preserve">{{Automático de</w:t>
            </w:r>
            <w:r>
              <w:t xml:space="preserve"> </w:t>
            </w:r>
            <w:r>
              <w:rPr>
                <w:rStyle w:val="VerbatimChar"/>
              </w:rPr>
              <w:t xml:space="preserve">main</w:t>
            </w:r>
            <w:r>
              <w:t xml:space="preserve">}}</w:t>
            </w:r>
          </w:p>
        </w:tc>
        <w:tc>
          <w:tcPr/>
          <w:p>
            <w:pPr>
              <w:pStyle w:val="Compact"/>
            </w:pPr>
            <w:r>
              <w:t xml:space="preserve">{{…}}</w:t>
            </w:r>
          </w:p>
        </w:tc>
      </w:tr>
      <w:tr>
        <w:tc>
          <w:tcPr/>
          <w:p>
            <w:pPr>
              <w:pStyle w:val="Compact"/>
            </w:pPr>
            <w:r>
              <w:rPr>
                <w:b/>
                <w:bCs/>
              </w:rPr>
              <w:t xml:space="preserve">Pré-produção</w:t>
            </w:r>
          </w:p>
        </w:tc>
        <w:tc>
          <w:tcPr/>
          <w:p>
            <w:pPr>
              <w:pStyle w:val="Compact"/>
            </w:pPr>
            <w:r>
              <w:t xml:space="preserve">Ensaio final</w:t>
            </w:r>
          </w:p>
        </w:tc>
        <w:tc>
          <w:tcPr/>
          <w:p>
            <w:pPr>
              <w:pStyle w:val="Compact"/>
            </w:pPr>
            <w:r>
              <w:t xml:space="preserve">{{Cópia de produção}}</w:t>
            </w:r>
          </w:p>
        </w:tc>
        <w:tc>
          <w:tcPr/>
          <w:p>
            <w:pPr>
              <w:pStyle w:val="Compact"/>
            </w:pPr>
            <w:r>
              <w:t xml:space="preserve">{{Equipa}}</w:t>
            </w:r>
          </w:p>
        </w:tc>
        <w:tc>
          <w:tcPr/>
          <w:p>
            <w:pPr>
              <w:pStyle w:val="Compact"/>
            </w:pPr>
            <w:r>
              <w:t xml:space="preserve">{{Manual}}</w:t>
            </w:r>
          </w:p>
        </w:tc>
        <w:tc>
          <w:tcPr/>
          <w:p>
            <w:pPr>
              <w:pStyle w:val="Compact"/>
            </w:pPr>
            <w:r>
              <w:t xml:space="preserve">{{…}}</w:t>
            </w:r>
          </w:p>
        </w:tc>
      </w:tr>
      <w:tr>
        <w:tc>
          <w:tcPr/>
          <w:p>
            <w:pPr>
              <w:pStyle w:val="Compact"/>
            </w:pPr>
            <w:r>
              <w:rPr>
                <w:b/>
                <w:bCs/>
              </w:rPr>
              <w:t xml:space="preserve">Produção</w:t>
            </w:r>
          </w:p>
        </w:tc>
        <w:tc>
          <w:tcPr/>
          <w:p>
            <w:pPr>
              <w:pStyle w:val="Compact"/>
            </w:pPr>
            <w:r>
              <w:t xml:space="preserve">Uso real</w:t>
            </w:r>
          </w:p>
        </w:tc>
        <w:tc>
          <w:tcPr/>
          <w:p>
            <w:pPr>
              <w:pStyle w:val="Compact"/>
            </w:pPr>
            <w:r>
              <w:t xml:space="preserve">{{Reais}}</w:t>
            </w:r>
          </w:p>
        </w:tc>
        <w:tc>
          <w:tcPr/>
          <w:p>
            <w:pPr>
              <w:pStyle w:val="Compact"/>
            </w:pPr>
            <w:r>
              <w:t xml:space="preserve">{{Utilizadores}}</w:t>
            </w:r>
          </w:p>
        </w:tc>
        <w:tc>
          <w:tcPr/>
          <w:p>
            <w:pPr>
              <w:pStyle w:val="Compact"/>
            </w:pPr>
            <w:r>
              <w:t xml:space="preserve">{{Manual, com aprovação}}</w:t>
            </w:r>
          </w:p>
        </w:tc>
        <w:tc>
          <w:tcPr/>
          <w:p>
            <w:pPr>
              <w:pStyle w:val="Compact"/>
            </w:pPr>
            <w:r>
              <w:t xml:space="preserve">{{…}}</w:t>
            </w:r>
          </w:p>
        </w:tc>
      </w:tr>
    </w:tbl>
    <w:p>
      <w:pPr>
        <w:pStyle w:val="BodyText"/>
      </w:pPr>
      <w:r>
        <w:rPr>
          <w:b/>
          <w:bCs/>
        </w:rPr>
        <w:t xml:space="preserve">Regras: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Porquê</w:t>
            </w:r>
          </w:p>
        </w:tc>
      </w:tr>
      <w:tr>
        <w:tc>
          <w:tcPr/>
          <w:p>
            <w:pPr>
              <w:pStyle w:val="Compact"/>
            </w:pPr>
            <w:r>
              <w:t xml:space="preserve">Nenhum ambiente escreve na base de dados de outro</w:t>
            </w:r>
          </w:p>
        </w:tc>
        <w:tc>
          <w:tcPr/>
          <w:p>
            <w:pPr>
              <w:pStyle w:val="Compact"/>
            </w:pPr>
            <w:r>
              <w:t xml:space="preserve">Uma linha de configuração errada apaga produção</w:t>
            </w:r>
          </w:p>
        </w:tc>
      </w:tr>
      <w:tr>
        <w:tc>
          <w:tcPr/>
          <w:p>
            <w:pPr>
              <w:pStyle w:val="Compact"/>
            </w:pPr>
            <w:r>
              <w:t xml:space="preserve">Dados de produção só saem anonimizados</w:t>
            </w:r>
          </w:p>
        </w:tc>
        <w:tc>
          <w:tcPr/>
          <w:p>
            <w:pPr>
              <w:pStyle w:val="Compact"/>
            </w:pPr>
            <w:hyperlink r:id="rId264">
              <w:r>
                <w:rPr>
                  <w:rStyle w:val="Hyperlink"/>
                </w:rPr>
                <w:t xml:space="preserve">RGPD</w:t>
              </w:r>
            </w:hyperlink>
          </w:p>
        </w:tc>
      </w:tr>
      <w:tr>
        <w:tc>
          <w:tcPr/>
          <w:p>
            <w:pPr>
              <w:pStyle w:val="Compact"/>
            </w:pPr>
            <w:r>
              <w:t xml:space="preserve">Produção não recebe nada que não tenha passado por testes</w:t>
            </w:r>
          </w:p>
        </w:tc>
        <w:tc>
          <w:tcPr/>
          <w:p>
            <w:pPr>
              <w:pStyle w:val="Compact"/>
            </w:pPr>
            <w:r>
              <w:t xml:space="preserve">—</w:t>
            </w:r>
          </w:p>
        </w:tc>
      </w:tr>
      <w:tr>
        <w:tc>
          <w:tcPr/>
          <w:p>
            <w:pPr>
              <w:pStyle w:val="Compact"/>
            </w:pPr>
            <w:r>
              <w:t xml:space="preserve">Pré-produção é igual a produção na configuração, não só no código</w:t>
            </w:r>
          </w:p>
        </w:tc>
        <w:tc>
          <w:tcPr/>
          <w:p>
            <w:pPr>
              <w:pStyle w:val="Compact"/>
            </w:pPr>
            <w:r>
              <w:t xml:space="preserve">A diferença é onde os problemas se escondem</w:t>
            </w:r>
          </w:p>
        </w:tc>
      </w:tr>
    </w:tbl>
    <w:p>
      <w:r>
        <w:pict>
          <v:rect style="width:0;height:1.5pt" o:hralign="center" o:hrstd="t" o:hr="t"/>
        </w:pict>
      </w:r>
    </w:p>
    <w:bookmarkEnd w:id="1244"/>
    <w:bookmarkStart w:id="1248" w:name="configuração"/>
    <w:p>
      <w:pPr>
        <w:pStyle w:val="Heading2"/>
      </w:pPr>
      <w:r>
        <w:t xml:space="preserve">2. Configuração</w:t>
      </w:r>
    </w:p>
    <w:bookmarkStart w:id="1245" w:name="princípios-4"/>
    <w:p>
      <w:pPr>
        <w:pStyle w:val="Heading3"/>
      </w:pPr>
      <w:r>
        <w:t xml:space="preserve">2.1 Princípios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Princípio</w:t>
            </w:r>
          </w:p>
        </w:tc>
      </w:tr>
      <w:tr>
        <w:tc>
          <w:tcPr/>
          <w:p>
            <w:pPr>
              <w:pStyle w:val="Compact"/>
            </w:pPr>
            <w:r>
              <w:t xml:space="preserve">1</w:t>
            </w:r>
          </w:p>
        </w:tc>
        <w:tc>
          <w:tcPr/>
          <w:p>
            <w:pPr>
              <w:pStyle w:val="Compact"/>
            </w:pPr>
            <w:r>
              <w:rPr>
                <w:b/>
                <w:bCs/>
              </w:rPr>
              <w:t xml:space="preserve">A configuração vive no ambiente, não no código</w:t>
            </w:r>
            <w:r>
              <w:t xml:space="preserve"> </w:t>
            </w:r>
            <w:r>
              <w:t xml:space="preserve">— o mesmo artefacto corre em todos os ambientes</w:t>
            </w:r>
          </w:p>
        </w:tc>
      </w:tr>
      <w:tr>
        <w:tc>
          <w:tcPr/>
          <w:p>
            <w:pPr>
              <w:pStyle w:val="Compact"/>
            </w:pPr>
            <w:r>
              <w:t xml:space="preserve">2</w:t>
            </w:r>
          </w:p>
        </w:tc>
        <w:tc>
          <w:tcPr/>
          <w:p>
            <w:pPr>
              <w:pStyle w:val="Compact"/>
            </w:pPr>
            <w:r>
              <w:rPr>
                <w:b/>
                <w:bCs/>
              </w:rPr>
              <w:t xml:space="preserve">Nenhum segredo no repositório</w:t>
            </w:r>
            <w:r>
              <w:t xml:space="preserve">, nem no histórico</w:t>
            </w:r>
          </w:p>
        </w:tc>
      </w:tr>
      <w:tr>
        <w:tc>
          <w:tcPr/>
          <w:p>
            <w:pPr>
              <w:pStyle w:val="Compact"/>
            </w:pPr>
            <w:r>
              <w:t xml:space="preserve">3</w:t>
            </w:r>
          </w:p>
        </w:tc>
        <w:tc>
          <w:tcPr/>
          <w:p>
            <w:pPr>
              <w:pStyle w:val="Compact"/>
            </w:pPr>
            <w:r>
              <w:rPr>
                <w:b/>
                <w:bCs/>
              </w:rPr>
              <w:t xml:space="preserve">Falta de configuração falha ao arrancar</w:t>
            </w:r>
            <w:r>
              <w:t xml:space="preserve">, com mensagem clara — nunca silenciosamente com um valor por omissão perigoso</w:t>
            </w:r>
          </w:p>
        </w:tc>
      </w:tr>
      <w:tr>
        <w:tc>
          <w:tcPr/>
          <w:p>
            <w:pPr>
              <w:pStyle w:val="Compact"/>
            </w:pPr>
            <w:r>
              <w:t xml:space="preserve">4</w:t>
            </w:r>
          </w:p>
        </w:tc>
        <w:tc>
          <w:tcPr/>
          <w:p>
            <w:pPr>
              <w:pStyle w:val="Compact"/>
            </w:pPr>
            <w:r>
              <w:rPr>
                <w:b/>
                <w:bCs/>
              </w:rPr>
              <w:t xml:space="preserve">Existe um exemplar completo versionado</w:t>
            </w:r>
            <w:r>
              <w:t xml:space="preserve"> </w:t>
            </w:r>
            <w:r>
              <w:t xml:space="preserve">(</w:t>
            </w:r>
            <w:r>
              <w:rPr>
                <w:rStyle w:val="VerbatimChar"/>
              </w:rPr>
              <w:t xml:space="preserve">.env.example</w:t>
            </w:r>
            <w:r>
              <w:t xml:space="preserve">), sem valores reais</w:t>
            </w:r>
          </w:p>
        </w:tc>
      </w:tr>
    </w:tbl>
    <w:bookmarkEnd w:id="1245"/>
    <w:bookmarkStart w:id="1246" w:name="inventário-1"/>
    <w:p>
      <w:pPr>
        <w:pStyle w:val="Heading3"/>
      </w:pPr>
      <w:r>
        <w:t xml:space="preserve">2.2 Inventário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Variável</w:t>
            </w:r>
          </w:p>
        </w:tc>
        <w:tc>
          <w:tcPr/>
          <w:p>
            <w:pPr>
              <w:pStyle w:val="Compact"/>
            </w:pPr>
            <w:r>
              <w:t xml:space="preserve">Obrigatória</w:t>
            </w:r>
          </w:p>
        </w:tc>
        <w:tc>
          <w:tcPr/>
          <w:p>
            <w:pPr>
              <w:pStyle w:val="Compact"/>
            </w:pPr>
            <w:r>
              <w:t xml:space="preserve">Segredo</w:t>
            </w:r>
          </w:p>
        </w:tc>
        <w:tc>
          <w:tcPr/>
          <w:p>
            <w:pPr>
              <w:pStyle w:val="Compact"/>
            </w:pPr>
            <w:r>
              <w:t xml:space="preserve">Local</w:t>
            </w:r>
          </w:p>
        </w:tc>
        <w:tc>
          <w:tcPr/>
          <w:p>
            <w:pPr>
              <w:pStyle w:val="Compact"/>
            </w:pPr>
            <w:r>
              <w:t xml:space="preserve">Testes</w:t>
            </w:r>
          </w:p>
        </w:tc>
        <w:tc>
          <w:tcPr/>
          <w:p>
            <w:pPr>
              <w:pStyle w:val="Compact"/>
            </w:pPr>
            <w:r>
              <w:t xml:space="preserve">Produção</w:t>
            </w:r>
          </w:p>
        </w:tc>
        <w:tc>
          <w:tcPr/>
          <w:p>
            <w:pPr>
              <w:pStyle w:val="Compact"/>
            </w:pPr>
            <w:r>
              <w:t xml:space="preserve">Efeito se errada</w:t>
            </w:r>
          </w:p>
        </w:tc>
      </w:tr>
      <w:tr>
        <w:tc>
          <w:tcPr/>
          <w:p>
            <w:pPr>
              <w:pStyle w:val="Compact"/>
            </w:pPr>
            <w:r>
              <w:rPr>
                <w:rStyle w:val="VerbatimChar"/>
              </w:rPr>
              <w:t xml:space="preserve">{{DATABASE_URL}}</w:t>
            </w:r>
          </w:p>
        </w:tc>
        <w:tc>
          <w:tcPr/>
          <w:p>
            <w:pPr>
              <w:pStyle w:val="Compact"/>
            </w:pPr>
            <w:r>
              <w:t xml:space="preserve">Sim</w:t>
            </w:r>
          </w:p>
        </w:tc>
        <w:tc>
          <w:tcPr/>
          <w:p>
            <w:pPr>
              <w:pStyle w:val="Compact"/>
            </w:pPr>
            <w:r>
              <w:rPr>
                <w:b/>
                <w:bCs/>
              </w:rPr>
              <w:t xml:space="preserve">Sim</w:t>
            </w:r>
          </w:p>
        </w:tc>
        <w:tc>
          <w:tcPr/>
          <w:p>
            <w:pPr>
              <w:pStyle w:val="Compact"/>
            </w:pPr>
            <w:r>
              <w:t xml:space="preserve">{{sqlite}}</w:t>
            </w:r>
          </w:p>
        </w:tc>
        <w:tc>
          <w:tcPr/>
          <w:p>
            <w:pPr>
              <w:pStyle w:val="Compact"/>
            </w:pPr>
            <w:r>
              <w:t xml:space="preserve">{{…}}</w:t>
            </w:r>
          </w:p>
        </w:tc>
        <w:tc>
          <w:tcPr/>
          <w:p>
            <w:pPr>
              <w:pStyle w:val="Compact"/>
            </w:pPr>
            <w:r>
              <w:t xml:space="preserve">{{…}}</w:t>
            </w:r>
          </w:p>
        </w:tc>
        <w:tc>
          <w:tcPr/>
          <w:p>
            <w:pPr>
              <w:pStyle w:val="Compact"/>
            </w:pPr>
            <w:r>
              <w:t xml:space="preserve">{{Não arranca}}</w:t>
            </w:r>
          </w:p>
        </w:tc>
      </w:tr>
      <w:tr>
        <w:tc>
          <w:tcPr/>
          <w:p>
            <w:pPr>
              <w:pStyle w:val="Compact"/>
            </w:pPr>
            <w:r>
              <w:rPr>
                <w:rStyle w:val="VerbatimChar"/>
              </w:rPr>
              <w:t xml:space="preserve">{{DB_SCHEMA}}</w:t>
            </w:r>
          </w:p>
        </w:tc>
        <w:tc>
          <w:tcPr/>
          <w:p>
            <w:pPr>
              <w:pStyle w:val="Compact"/>
            </w:pPr>
            <w:r>
              <w:t xml:space="preserve">Não</w:t>
            </w:r>
          </w:p>
        </w:tc>
        <w:tc>
          <w:tcPr/>
          <w:p>
            <w:pPr>
              <w:pStyle w:val="Compact"/>
            </w:pPr>
            <w:r>
              <w:t xml:space="preserve">Não</w:t>
            </w:r>
          </w:p>
        </w:tc>
        <w:tc>
          <w:tcPr/>
          <w:p>
            <w:pPr>
              <w:pStyle w:val="Compact"/>
            </w:pPr>
            <w:r>
              <w:t xml:space="preserve">{{vazio}}</w:t>
            </w:r>
          </w:p>
        </w:tc>
        <w:tc>
          <w:tcPr/>
          <w:p>
            <w:pPr>
              <w:pStyle w:val="Compact"/>
            </w:pPr>
            <w:r>
              <w:t xml:space="preserve">{{…}}</w:t>
            </w:r>
          </w:p>
        </w:tc>
        <w:tc>
          <w:tcPr/>
          <w:p>
            <w:pPr>
              <w:pStyle w:val="Compact"/>
            </w:pPr>
            <w:r>
              <w:t xml:space="preserve">{{…}}</w:t>
            </w:r>
          </w:p>
        </w:tc>
        <w:tc>
          <w:tcPr/>
          <w:p>
            <w:pPr>
              <w:pStyle w:val="Compact"/>
            </w:pPr>
            <w:r>
              <w:t xml:space="preserve">{{Tabelas no esquema errado}}</w:t>
            </w:r>
          </w:p>
        </w:tc>
      </w:tr>
      <w:tr>
        <w:tc>
          <w:tcPr/>
          <w:p>
            <w:pPr>
              <w:pStyle w:val="Compact"/>
            </w:pPr>
            <w:r>
              <w:rPr>
                <w:rStyle w:val="VerbatimChar"/>
              </w:rPr>
              <w:t xml:space="preserve">{{DEBUG}}</w:t>
            </w:r>
          </w:p>
        </w:tc>
        <w:tc>
          <w:tcPr/>
          <w:p>
            <w:pPr>
              <w:pStyle w:val="Compact"/>
            </w:pPr>
            <w:r>
              <w:t xml:space="preserve">Sim</w:t>
            </w:r>
          </w:p>
        </w:tc>
        <w:tc>
          <w:tcPr/>
          <w:p>
            <w:pPr>
              <w:pStyle w:val="Compact"/>
            </w:pPr>
            <w:r>
              <w:t xml:space="preserve">Não</w:t>
            </w:r>
          </w:p>
        </w:tc>
        <w:tc>
          <w:tcPr/>
          <w:p>
            <w:pPr>
              <w:pStyle w:val="Compact"/>
            </w:pPr>
            <w:r>
              <w:rPr>
                <w:rStyle w:val="VerbatimChar"/>
              </w:rPr>
              <w:t xml:space="preserve">true</w:t>
            </w:r>
          </w:p>
        </w:tc>
        <w:tc>
          <w:tcPr/>
          <w:p>
            <w:pPr>
              <w:pStyle w:val="Compact"/>
            </w:pPr>
            <w:r>
              <w:rPr>
                <w:rStyle w:val="VerbatimChar"/>
              </w:rPr>
              <w:t xml:space="preserve">false</w:t>
            </w:r>
          </w:p>
        </w:tc>
        <w:tc>
          <w:tcPr/>
          <w:p>
            <w:pPr>
              <w:pStyle w:val="Compact"/>
            </w:pPr>
            <w:r>
              <w:rPr>
                <w:rStyle w:val="VerbatimChar"/>
              </w:rPr>
              <w:t xml:space="preserve">false</w:t>
            </w:r>
          </w:p>
        </w:tc>
        <w:tc>
          <w:tcPr/>
          <w:p>
            <w:pPr>
              <w:pStyle w:val="Compact"/>
            </w:pPr>
            <w:r>
              <w:rPr>
                <w:b/>
                <w:bCs/>
              </w:rPr>
              <w:t xml:space="preserve">{{Expõe dados internos}}</w:t>
            </w:r>
          </w:p>
        </w:tc>
      </w:tr>
      <w:tr>
        <w:tc>
          <w:tcPr/>
          <w:p>
            <w:pPr>
              <w:pStyle w:val="Compact"/>
            </w:pPr>
            <w:r>
              <w:rPr>
                <w:rStyle w:val="VerbatimChar"/>
              </w:rPr>
              <w:t xml:space="preserve">{{SECRET_KEY}}</w:t>
            </w:r>
          </w:p>
        </w:tc>
        <w:tc>
          <w:tcPr/>
          <w:p>
            <w:pPr>
              <w:pStyle w:val="Compact"/>
            </w:pPr>
            <w:r>
              <w:t xml:space="preserve">Sim</w:t>
            </w:r>
          </w:p>
        </w:tc>
        <w:tc>
          <w:tcPr/>
          <w:p>
            <w:pPr>
              <w:pStyle w:val="Compact"/>
            </w:pPr>
            <w:r>
              <w:rPr>
                <w:b/>
                <w:bCs/>
              </w:rPr>
              <w:t xml:space="preserve">Sim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{{Sessões inválidas}}</w:t>
            </w:r>
          </w:p>
        </w:tc>
      </w:tr>
    </w:tbl>
    <w:bookmarkEnd w:id="1246"/>
    <w:bookmarkStart w:id="1247" w:name="armadilhas-conhecidas"/>
    <w:p>
      <w:pPr>
        <w:pStyle w:val="Heading3"/>
      </w:pPr>
      <w:r>
        <w:t xml:space="preserve">2.3 Armadilhas conhecidas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Armadilha</w:t>
            </w:r>
          </w:p>
        </w:tc>
        <w:tc>
          <w:tcPr/>
          <w:p>
            <w:pPr>
              <w:pStyle w:val="Compact"/>
            </w:pPr>
            <w:r>
              <w:t xml:space="preserve">Sintoma</w:t>
            </w:r>
          </w:p>
        </w:tc>
        <w:tc>
          <w:tcPr/>
          <w:p>
            <w:pPr>
              <w:pStyle w:val="Compact"/>
            </w:pPr>
            <w:r>
              <w:t xml:space="preserve">Prevenção</w:t>
            </w:r>
          </w:p>
        </w:tc>
      </w:tr>
      <w:tr>
        <w:tc>
          <w:tcPr/>
          <w:p>
            <w:pPr>
              <w:pStyle w:val="Compact"/>
            </w:pPr>
            <w:r>
              <w:t xml:space="preserve">Password com</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ou</w:t>
            </w:r>
            <w:r>
              <w:t xml:space="preserve"> </w:t>
            </w:r>
            <w:r>
              <w:rPr>
                <w:rStyle w:val="VerbatimChar"/>
              </w:rPr>
              <w:t xml:space="preserve">?</w:t>
            </w:r>
            <w:r>
              <w:t xml:space="preserve"> </w:t>
            </w:r>
            <w:r>
              <w:t xml:space="preserve">num URL</w:t>
            </w:r>
          </w:p>
        </w:tc>
        <w:tc>
          <w:tcPr/>
          <w:p>
            <w:pPr>
              <w:pStyle w:val="Compact"/>
            </w:pPr>
            <w:r>
              <w:t xml:space="preserve">O URL é mal interpretado e o servidor lido é outro</w:t>
            </w:r>
          </w:p>
        </w:tc>
        <w:tc>
          <w:tcPr/>
          <w:p>
            <w:pPr>
              <w:pStyle w:val="Compact"/>
            </w:pPr>
            <w:r>
              <w:t xml:space="preserve">Codificar em percentagem (</w:t>
            </w:r>
            <w:r>
              <w:rPr>
                <w:rStyle w:val="VerbatimChar"/>
              </w:rPr>
              <w:t xml:space="preserve">%23</w:t>
            </w:r>
            <w:r>
              <w:t xml:space="preserve">)</w:t>
            </w:r>
          </w:p>
        </w:tc>
      </w:tr>
      <w:tr>
        <w:tc>
          <w:tcPr/>
          <w:p>
            <w:pPr>
              <w:pStyle w:val="Compact"/>
            </w:pPr>
            <w:r>
              <w:t xml:space="preserve">Dois ficheiros de configuração, um lido e outro não</w:t>
            </w:r>
          </w:p>
        </w:tc>
        <w:tc>
          <w:tcPr/>
          <w:p>
            <w:pPr>
              <w:pStyle w:val="Compact"/>
            </w:pPr>
            <w:r>
              <w:t xml:space="preserve">Alterações sem efeito nenhum</w:t>
            </w:r>
          </w:p>
        </w:tc>
        <w:tc>
          <w:tcPr/>
          <w:p>
            <w:pPr>
              <w:pStyle w:val="Compact"/>
            </w:pPr>
            <w:r>
              <w:t xml:space="preserve">Documentar</w:t>
            </w:r>
            <w:r>
              <w:t xml:space="preserve"> </w:t>
            </w:r>
            <w:r>
              <w:rPr>
                <w:b/>
                <w:bCs/>
              </w:rPr>
              <w:t xml:space="preserve">qual</w:t>
            </w:r>
            <w:r>
              <w:t xml:space="preserve"> </w:t>
            </w:r>
            <w:r>
              <w:t xml:space="preserve">é lido e por quem</w:t>
            </w:r>
          </w:p>
        </w:tc>
      </w:tr>
      <w:tr>
        <w:tc>
          <w:tcPr/>
          <w:p>
            <w:pPr>
              <w:pStyle w:val="Compact"/>
            </w:pPr>
            <w:r>
              <w:t xml:space="preserve">Porta errada herdada de um exemplo</w:t>
            </w:r>
          </w:p>
        </w:tc>
        <w:tc>
          <w:tcPr/>
          <w:p>
            <w:pPr>
              <w:pStyle w:val="Compact"/>
            </w:pPr>
            <w:r>
              <w:t xml:space="preserve">“Sem rota”</w:t>
            </w:r>
            <w:r>
              <w:t xml:space="preserve"> </w:t>
            </w:r>
            <w:r>
              <w:t xml:space="preserve">que na verdade é porta fechada</w:t>
            </w:r>
          </w:p>
        </w:tc>
        <w:tc>
          <w:tcPr/>
          <w:p>
            <w:pPr>
              <w:pStyle w:val="Compact"/>
            </w:pPr>
            <w:r>
              <w:t xml:space="preserve">Testar a porta antes de culpar a rede</w:t>
            </w:r>
          </w:p>
        </w:tc>
      </w:tr>
      <w:tr>
        <w:tc>
          <w:tcPr/>
          <w:p>
            <w:pPr>
              <w:pStyle w:val="Compact"/>
            </w:pPr>
            <w:r>
              <w:t xml:space="preserve">Valor por omissão que funciona em local</w:t>
            </w:r>
          </w:p>
        </w:tc>
        <w:tc>
          <w:tcPr/>
          <w:p>
            <w:pPr>
              <w:pStyle w:val="Compact"/>
            </w:pPr>
            <w:r>
              <w:t xml:space="preserve">Passa despercebido até produção</w:t>
            </w:r>
          </w:p>
        </w:tc>
        <w:tc>
          <w:tcPr/>
          <w:p>
            <w:pPr>
              <w:pStyle w:val="Compact"/>
            </w:pPr>
            <w:r>
              <w:t xml:space="preserve">Obrigatório sem omissão</w:t>
            </w:r>
          </w:p>
        </w:tc>
      </w:tr>
    </w:tbl>
    <w:p>
      <w:r>
        <w:pict>
          <v:rect style="width:0;height:1.5pt" o:hralign="center" o:hrstd="t" o:hr="t"/>
        </w:pict>
      </w:r>
    </w:p>
    <w:bookmarkEnd w:id="1247"/>
    <w:bookmarkEnd w:id="1248"/>
    <w:bookmarkStart w:id="1249" w:name="segredos"/>
    <w:p>
      <w:pPr>
        <w:pStyle w:val="Heading2"/>
      </w:pPr>
      <w:r>
        <w:t xml:space="preserve">3. Segredos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Segredo</w:t>
            </w:r>
          </w:p>
        </w:tc>
        <w:tc>
          <w:tcPr/>
          <w:p>
            <w:pPr>
              <w:pStyle w:val="Compact"/>
            </w:pPr>
            <w:r>
              <w:t xml:space="preserve">Onde vive</w:t>
            </w:r>
          </w:p>
        </w:tc>
        <w:tc>
          <w:tcPr/>
          <w:p>
            <w:pPr>
              <w:pStyle w:val="Compact"/>
            </w:pPr>
            <w:r>
              <w:t xml:space="preserve">Quem acede</w:t>
            </w:r>
          </w:p>
        </w:tc>
        <w:tc>
          <w:tcPr/>
          <w:p>
            <w:pPr>
              <w:pStyle w:val="Compact"/>
            </w:pPr>
            <w:r>
              <w:t xml:space="preserve">Rotação</w:t>
            </w:r>
          </w:p>
        </w:tc>
        <w:tc>
          <w:tcPr/>
          <w:p>
            <w:pPr>
              <w:pStyle w:val="Compact"/>
            </w:pPr>
            <w:r>
              <w:t xml:space="preserve">Última rotação</w:t>
            </w:r>
          </w:p>
        </w:tc>
      </w:tr>
      <w:tr>
        <w:tc>
          <w:tcPr/>
          <w:p>
            <w:pPr>
              <w:pStyle w:val="Compact"/>
            </w:pPr>
            <w:r>
              <w:t xml:space="preserve">{{Password da base de dados}}</w:t>
            </w:r>
          </w:p>
        </w:tc>
        <w:tc>
          <w:tcPr/>
          <w:p>
            <w:pPr>
              <w:pStyle w:val="Compact"/>
            </w:pPr>
            <w:r>
              <w:t xml:space="preserve">{{cofre/variáveis do fornecedor}}</w:t>
            </w:r>
          </w:p>
        </w:tc>
        <w:tc>
          <w:tcPr/>
          <w:p>
            <w:pPr>
              <w:pStyle w:val="Compact"/>
            </w:pPr>
            <w:r>
              <w:t xml:space="preserve">{{…}}</w:t>
            </w:r>
          </w:p>
        </w:tc>
        <w:tc>
          <w:tcPr/>
          <w:p>
            <w:pPr>
              <w:pStyle w:val="Compact"/>
            </w:pPr>
            <w:r>
              <w:t xml:space="preserve">{{Anual}}</w:t>
            </w:r>
          </w:p>
        </w:tc>
        <w:tc>
          <w:tcPr/>
          <w:p>
            <w:pPr>
              <w:pStyle w:val="Compact"/>
            </w:pPr>
            <w:r>
              <w:t xml:space="preserve">{{…}}</w:t>
            </w:r>
          </w:p>
        </w:tc>
      </w:tr>
      <w:tr>
        <w:tc>
          <w:tcPr/>
          <w:p>
            <w:pPr>
              <w:pStyle w:val="Compact"/>
            </w:pPr>
            <w:r>
              <w:t xml:space="preserve">{{Chaves de API}}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Se um segredo for exposto:</w:t>
      </w:r>
      <w:r>
        <w:t xml:space="preserve"> </w:t>
      </w:r>
      <w:r>
        <w:t xml:space="preserve">{{revogar → rodar → verificar acessos → registar</w:t>
      </w:r>
      <w:r>
        <w:t xml:space="preserve"> </w:t>
      </w:r>
      <w:r>
        <w:t xml:space="preserve">como incidente}}. Apagar o commit não chega — está no histórico e em cada clone.</w:t>
      </w:r>
    </w:p>
    <w:p>
      <w:r>
        <w:pict>
          <v:rect style="width:0;height:1.5pt" o:hralign="center" o:hrstd="t" o:hr="t"/>
        </w:pict>
      </w:r>
    </w:p>
    <w:bookmarkEnd w:id="1249"/>
    <w:bookmarkStart w:id="1250" w:name="paridade-entre-ambientes"/>
    <w:p>
      <w:pPr>
        <w:pStyle w:val="Heading2"/>
      </w:pPr>
      <w:r>
        <w:t xml:space="preserve">4. Paridade entre ambientes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Aspeto</w:t>
            </w:r>
          </w:p>
        </w:tc>
        <w:tc>
          <w:tcPr/>
          <w:p>
            <w:pPr>
              <w:pStyle w:val="Compact"/>
            </w:pPr>
            <w:r>
              <w:t xml:space="preserve">Igual em todos?</w:t>
            </w:r>
          </w:p>
        </w:tc>
        <w:tc>
          <w:tcPr/>
          <w:p>
            <w:pPr>
              <w:pStyle w:val="Compact"/>
            </w:pPr>
            <w:r>
              <w:t xml:space="preserve">Diferença aceite</w:t>
            </w:r>
          </w:p>
        </w:tc>
      </w:tr>
      <w:tr>
        <w:tc>
          <w:tcPr/>
          <w:p>
            <w:pPr>
              <w:pStyle w:val="Compact"/>
            </w:pPr>
            <w:r>
              <w:t xml:space="preserve">Versão da linguagem</w:t>
            </w:r>
          </w:p>
        </w:tc>
        <w:tc>
          <w:tcPr/>
          <w:p>
            <w:pPr>
              <w:pStyle w:val="Compact"/>
            </w:pPr>
            <w:r>
              <w:t xml:space="preserve">Sim</w:t>
            </w:r>
          </w:p>
        </w:tc>
        <w:tc>
          <w:tcPr/>
          <w:p>
            <w:pPr>
              <w:pStyle w:val="Compact"/>
            </w:pPr>
            <w:r>
              <w:t xml:space="preserve">—</w:t>
            </w:r>
          </w:p>
        </w:tc>
      </w:tr>
      <w:tr>
        <w:tc>
          <w:tcPr/>
          <w:p>
            <w:pPr>
              <w:pStyle w:val="Compact"/>
            </w:pPr>
            <w:r>
              <w:t xml:space="preserve">Versão da base de dados</w:t>
            </w:r>
          </w:p>
        </w:tc>
        <w:tc>
          <w:tcPr/>
          <w:p>
            <w:pPr>
              <w:pStyle w:val="Compact"/>
            </w:pPr>
            <w:r>
              <w:t xml:space="preserve">Sim</w:t>
            </w:r>
          </w:p>
        </w:tc>
        <w:tc>
          <w:tcPr/>
          <w:p>
            <w:pPr>
              <w:pStyle w:val="Compact"/>
            </w:pPr>
            <w:r>
              <w:t xml:space="preserve">—</w:t>
            </w:r>
          </w:p>
        </w:tc>
      </w:tr>
      <w:tr>
        <w:tc>
          <w:tcPr/>
          <w:p>
            <w:pPr>
              <w:pStyle w:val="Compact"/>
            </w:pPr>
            <w:r>
              <w:t xml:space="preserve">Sistema operativo</w:t>
            </w:r>
          </w:p>
        </w:tc>
        <w:tc>
          <w:tcPr/>
          <w:p>
            <w:pPr>
              <w:pStyle w:val="Compact"/>
            </w:pPr>
            <w:r>
              <w:t xml:space="preserve">{{…}}</w:t>
            </w:r>
          </w:p>
        </w:tc>
        <w:tc>
          <w:tcPr/>
          <w:p>
            <w:pPr>
              <w:pStyle w:val="Compact"/>
            </w:pPr>
            <w:r>
              <w:t xml:space="preserve">{{…}}</w:t>
            </w:r>
          </w:p>
        </w:tc>
      </w:tr>
      <w:tr>
        <w:tc>
          <w:tcPr/>
          <w:p>
            <w:pPr>
              <w:pStyle w:val="Compact"/>
            </w:pPr>
            <w:r>
              <w:t xml:space="preserve">Volume de dados</w:t>
            </w:r>
          </w:p>
        </w:tc>
        <w:tc>
          <w:tcPr/>
          <w:p>
            <w:pPr>
              <w:pStyle w:val="Compact"/>
            </w:pPr>
            <w:r>
              <w:t xml:space="preserve">Não</w:t>
            </w:r>
          </w:p>
        </w:tc>
        <w:tc>
          <w:tcPr/>
          <w:p>
            <w:pPr>
              <w:pStyle w:val="Compact"/>
            </w:pPr>
            <w:r>
              <w:t xml:space="preserve">{{Testes tem {{10%}}}}</w:t>
            </w:r>
          </w:p>
        </w:tc>
      </w:tr>
      <w:tr>
        <w:tc>
          <w:tcPr/>
          <w:p>
            <w:pPr>
              <w:pStyle w:val="Compact"/>
            </w:pPr>
            <w:r>
              <w:t xml:space="preserve">Recursos</w:t>
            </w:r>
          </w:p>
        </w:tc>
        <w:tc>
          <w:tcPr/>
          <w:p>
            <w:pPr>
              <w:pStyle w:val="Compact"/>
            </w:pPr>
            <w:r>
              <w:t xml:space="preserve">Não</w:t>
            </w:r>
          </w:p>
        </w:tc>
        <w:tc>
          <w:tcPr/>
          <w:p>
            <w:pPr>
              <w:pStyle w:val="Compact"/>
            </w:pPr>
            <w:r>
              <w:t xml:space="preserve">{{Testes é menor}}</w:t>
            </w:r>
          </w:p>
        </w:tc>
      </w:tr>
    </w:tbl>
    <w:p>
      <w:pPr>
        <w:pStyle w:val="BlockText"/>
      </w:pPr>
      <w:r>
        <w:t xml:space="preserve">Cada diferença é um sítio onde um problema se pode esconder até produção.</w:t>
      </w:r>
      <w:r>
        <w:t xml:space="preserve"> </w:t>
      </w:r>
      <w:r>
        <w:t xml:space="preserve">As que existem devem ser deliberadas e estar nesta tabela.</w:t>
      </w:r>
    </w:p>
    <w:p>
      <w:r>
        <w:pict>
          <v:rect style="width:0;height:1.5pt" o:hralign="center" o:hrstd="t" o:hr="t"/>
        </w:pict>
      </w:r>
    </w:p>
    <w:bookmarkEnd w:id="1250"/>
    <w:bookmarkStart w:id="1251" w:name="criar-um-ambiente-de-raiz"/>
    <w:p>
      <w:pPr>
        <w:pStyle w:val="Heading2"/>
      </w:pPr>
      <w:r>
        <w:t xml:space="preserve">5. Criar um ambiente de raiz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Passo</w:t>
            </w:r>
          </w:p>
        </w:tc>
        <w:tc>
          <w:tcPr/>
          <w:p>
            <w:pPr>
              <w:pStyle w:val="Compact"/>
            </w:pPr>
            <w:r>
              <w:t xml:space="preserve">Comando / ação</w:t>
            </w:r>
          </w:p>
        </w:tc>
        <w:tc>
          <w:tcPr/>
          <w:p>
            <w:pPr>
              <w:pStyle w:val="Compact"/>
            </w:pPr>
            <w:r>
              <w:t xml:space="preserve">Verificação</w:t>
            </w:r>
          </w:p>
        </w:tc>
      </w:tr>
      <w:tr>
        <w:tc>
          <w:tcPr/>
          <w:p>
            <w:pPr>
              <w:pStyle w:val="Compact"/>
            </w:pPr>
            <w:r>
              <w:t xml:space="preserve">1</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w:t>
            </w:r>
          </w:p>
        </w:tc>
        <w:tc>
          <w:tcPr/>
          <w:p>
            <w:pPr>
              <w:pStyle w:val="Compact"/>
            </w:pPr>
            <w:r>
              <w:t xml:space="preserve">{{…}}</w:t>
            </w:r>
          </w:p>
        </w:tc>
      </w:tr>
    </w:tbl>
    <w:p>
      <w:pPr>
        <w:pStyle w:val="BodyText"/>
      </w:pPr>
      <w:r>
        <w:rPr>
          <w:b/>
          <w:bCs/>
        </w:rPr>
        <w:t xml:space="preserve">Tempo alvo:</w:t>
      </w:r>
      <w:r>
        <w:t xml:space="preserve"> </w:t>
      </w:r>
      <w:r>
        <w:t xml:space="preserve">{{&lt; 1 hora}} ·</w:t>
      </w:r>
      <w:r>
        <w:t xml:space="preserve"> </w:t>
      </w:r>
      <w:r>
        <w:rPr>
          <w:b/>
          <w:bCs/>
        </w:rPr>
        <w:t xml:space="preserve">Última vez que foi feito de raiz:</w:t>
      </w:r>
      <w:r>
        <w:t xml:space="preserve"> </w:t>
      </w:r>
      <w:r>
        <w:t xml:space="preserve">{{data}}</w:t>
      </w:r>
    </w:p>
    <w:p>
      <w:pPr>
        <w:pStyle w:val="BlockText"/>
      </w:pPr>
      <w:r>
        <w:t xml:space="preserve">Se ninguém sabe quando foi a última vez, o procedimento provavelmente já não</w:t>
      </w:r>
      <w:r>
        <w:t xml:space="preserve"> </w:t>
      </w:r>
      <w:r>
        <w:t xml:space="preserve">funciona. Vale a pena fazê-lo uma vez por ano, mesmo sem necessidade.</w:t>
      </w:r>
    </w:p>
    <w:p>
      <w:r>
        <w:br w:type="page"/>
      </w:r>
    </w:p>
    <w:bookmarkEnd w:id="1251"/>
    <w:bookmarkEnd w:id="1252"/>
    <w:bookmarkStart w:id="1267" w:name="gestão-de-feature-flags-projeto"/>
    <w:p>
      <w:pPr>
        <w:pStyle w:val="Heading1"/>
      </w:pPr>
      <w:r>
        <w:t xml:space="preserve">Gestão de Feature Flags — {{PROJETO}}</w:t>
      </w:r>
    </w:p>
    <w:p>
      <w:pPr>
        <w:pStyle w:val="FirstParagraph"/>
      </w:pPr>
      <w:r>
        <w:rPr>
          <w:i/>
          <w:iCs/>
        </w:rPr>
        <w:t xml:space="preserve">(ficheiro:</w:t>
      </w:r>
      <w:r>
        <w:rPr>
          <w:i/>
          <w:iCs/>
        </w:rPr>
        <w:t xml:space="preserve"> </w:t>
      </w:r>
      <w:r>
        <w:rPr>
          <w:rStyle w:val="VerbatimChar"/>
          <w:i/>
          <w:iCs/>
        </w:rPr>
        <w:t xml:space="preserve">06-operacao/09-gestao-de-feature-flags.md</w:t>
      </w:r>
      <w:r>
        <w:rPr>
          <w:i/>
          <w:iCs/>
        </w:rPr>
        <w:t xml:space="preserve">)</w:t>
      </w:r>
    </w:p>
    <w:p>
      <w:pPr>
        <w:pStyle w:val="BlockText"/>
      </w:pPr>
      <w:r>
        <w:t xml:space="preserve">O</w:t>
      </w:r>
      <w:r>
        <w:t xml:space="preserve"> </w:t>
      </w:r>
      <w:hyperlink r:id="rId1150">
        <w:r>
          <w:rPr>
            <w:rStyle w:val="Hyperlink"/>
          </w:rPr>
          <w:t xml:space="preserve">Guia de Implantação</w:t>
        </w:r>
      </w:hyperlink>
      <w:r>
        <w:t xml:space="preserve"> </w:t>
      </w:r>
      <w:r>
        <w:t xml:space="preserve">elege a</w:t>
      </w:r>
      <w:r>
        <w:t xml:space="preserve"> </w:t>
      </w:r>
      <w:r>
        <w:rPr>
          <w:i/>
          <w:iCs/>
        </w:rPr>
        <w:t xml:space="preserve">feature flag</w:t>
      </w:r>
      <w:r>
        <w:t xml:space="preserve"> </w:t>
      </w:r>
      <w:r>
        <w:t xml:space="preserve">como a forma</w:t>
      </w:r>
      <w:r>
        <w:t xml:space="preserve"> </w:t>
      </w:r>
      <w:r>
        <w:t xml:space="preserve">preferida de desfazer uma entrega —</w:t>
      </w:r>
      <w:r>
        <w:t xml:space="preserve"> </w:t>
      </w:r>
      <w:r>
        <w:t xml:space="preserve">“desligar em segundos, sem implantar”</w:t>
      </w:r>
      <w:r>
        <w:t xml:space="preserve">. Isso só</w:t>
      </w:r>
      <w:r>
        <w:t xml:space="preserve"> </w:t>
      </w:r>
      <w:r>
        <w:t xml:space="preserve">é verdade se as flags forem geridas. Sem regras, tornam-se a maior fonte silenciosa</w:t>
      </w:r>
      <w:r>
        <w:t xml:space="preserve"> </w:t>
      </w:r>
      <w:r>
        <w:t xml:space="preserve">de dívida técnica de um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Ferramenta</w:t>
            </w:r>
          </w:p>
        </w:tc>
        <w:tc>
          <w:tcPr/>
          <w:p>
            <w:pPr>
              <w:pStyle w:val="Compact"/>
            </w:pPr>
            <w:r>
              <w:t xml:space="preserve">{{Serviço X / tabela de configuração}}</w:t>
            </w:r>
          </w:p>
        </w:tc>
      </w:tr>
      <w:tr>
        <w:tc>
          <w:tcPr/>
          <w:p>
            <w:pPr>
              <w:pStyle w:val="Compact"/>
            </w:pPr>
            <w:r>
              <w:t xml:space="preserve">Responsável</w:t>
            </w:r>
          </w:p>
        </w:tc>
        <w:tc>
          <w:tcPr/>
          <w:p>
            <w:pPr>
              <w:pStyle w:val="Compact"/>
            </w:pPr>
            <w:r>
              <w:t xml:space="preserve">{{Tech lead}}</w:t>
            </w:r>
          </w:p>
        </w:tc>
      </w:tr>
      <w:tr>
        <w:tc>
          <w:tcPr/>
          <w:p>
            <w:pPr>
              <w:pStyle w:val="Compact"/>
            </w:pPr>
            <w:r>
              <w:t xml:space="preserve">Revisão do inventário</w:t>
            </w:r>
          </w:p>
        </w:tc>
        <w:tc>
          <w:tcPr/>
          <w:p>
            <w:pPr>
              <w:pStyle w:val="Compact"/>
            </w:pPr>
            <w:r>
              <w:t xml:space="preserve">{{Mensal}}</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1253" w:name="tipos-e-o-que-muda-em-cada"/>
    <w:p>
      <w:pPr>
        <w:pStyle w:val="Heading2"/>
      </w:pPr>
      <w:r>
        <w:t xml:space="preserve">1. Tipos, e o que muda em cada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Para quê</w:t>
            </w:r>
          </w:p>
        </w:tc>
        <w:tc>
          <w:tcPr/>
          <w:p>
            <w:pPr>
              <w:pStyle w:val="Compact"/>
            </w:pPr>
            <w:r>
              <w:t xml:space="preserve">Tempo de vida</w:t>
            </w:r>
          </w:p>
        </w:tc>
        <w:tc>
          <w:tcPr/>
          <w:p>
            <w:pPr>
              <w:pStyle w:val="Compact"/>
            </w:pPr>
            <w:r>
              <w:t xml:space="preserve">Quem liga</w:t>
            </w:r>
          </w:p>
        </w:tc>
      </w:tr>
      <w:tr>
        <w:tc>
          <w:tcPr/>
          <w:p>
            <w:pPr>
              <w:pStyle w:val="Compact"/>
            </w:pPr>
            <w:r>
              <w:rPr>
                <w:b/>
                <w:bCs/>
              </w:rPr>
              <w:t xml:space="preserve">Lançamento</w:t>
            </w:r>
          </w:p>
        </w:tc>
        <w:tc>
          <w:tcPr/>
          <w:p>
            <w:pPr>
              <w:pStyle w:val="Compact"/>
            </w:pPr>
            <w:r>
              <w:t xml:space="preserve">Separar entrega de ativação</w:t>
            </w:r>
          </w:p>
        </w:tc>
        <w:tc>
          <w:tcPr/>
          <w:p>
            <w:pPr>
              <w:pStyle w:val="Compact"/>
            </w:pPr>
            <w:r>
              <w:t xml:space="preserve">{{Dias a 2 semanas}}</w:t>
            </w:r>
          </w:p>
        </w:tc>
        <w:tc>
          <w:tcPr/>
          <w:p>
            <w:pPr>
              <w:pStyle w:val="Compact"/>
            </w:pPr>
            <w:r>
              <w:t xml:space="preserve">{{Tech lead}}</w:t>
            </w:r>
          </w:p>
        </w:tc>
      </w:tr>
      <w:tr>
        <w:tc>
          <w:tcPr/>
          <w:p>
            <w:pPr>
              <w:pStyle w:val="Compact"/>
            </w:pPr>
            <w:r>
              <w:rPr>
                <w:b/>
                <w:bCs/>
              </w:rPr>
              <w:t xml:space="preserve">Operacional</w:t>
            </w:r>
          </w:p>
        </w:tc>
        <w:tc>
          <w:tcPr/>
          <w:p>
            <w:pPr>
              <w:pStyle w:val="Compact"/>
            </w:pPr>
            <w:r>
              <w:t xml:space="preserve">Desligar função pesada sob carga</w:t>
            </w:r>
          </w:p>
        </w:tc>
        <w:tc>
          <w:tcPr/>
          <w:p>
            <w:pPr>
              <w:pStyle w:val="Compact"/>
            </w:pPr>
            <w:r>
              <w:t xml:space="preserve">Permanente</w:t>
            </w:r>
          </w:p>
        </w:tc>
        <w:tc>
          <w:tcPr/>
          <w:p>
            <w:pPr>
              <w:pStyle w:val="Compact"/>
            </w:pPr>
            <w:r>
              <w:t xml:space="preserve">{{Piquete}}</w:t>
            </w:r>
          </w:p>
        </w:tc>
      </w:tr>
      <w:tr>
        <w:tc>
          <w:tcPr/>
          <w:p>
            <w:pPr>
              <w:pStyle w:val="Compact"/>
            </w:pPr>
            <w:r>
              <w:rPr>
                <w:b/>
                <w:bCs/>
              </w:rPr>
              <w:t xml:space="preserve">Experiência</w:t>
            </w:r>
          </w:p>
        </w:tc>
        <w:tc>
          <w:tcPr/>
          <w:p>
            <w:pPr>
              <w:pStyle w:val="Compact"/>
            </w:pPr>
            <w:r>
              <w:t xml:space="preserve">Comparar duas variantes</w:t>
            </w:r>
          </w:p>
        </w:tc>
        <w:tc>
          <w:tcPr/>
          <w:p>
            <w:pPr>
              <w:pStyle w:val="Compact"/>
            </w:pPr>
            <w:r>
              <w:t xml:space="preserve">{{Duração do teste}}</w:t>
            </w:r>
          </w:p>
        </w:tc>
        <w:tc>
          <w:tcPr/>
          <w:p>
            <w:pPr>
              <w:pStyle w:val="Compact"/>
            </w:pPr>
            <w:r>
              <w:t xml:space="preserve">{{PO}}</w:t>
            </w:r>
          </w:p>
        </w:tc>
      </w:tr>
      <w:tr>
        <w:tc>
          <w:tcPr/>
          <w:p>
            <w:pPr>
              <w:pStyle w:val="Compact"/>
            </w:pPr>
            <w:r>
              <w:rPr>
                <w:b/>
                <w:bCs/>
              </w:rPr>
              <w:t xml:space="preserve">Permissão</w:t>
            </w:r>
          </w:p>
        </w:tc>
        <w:tc>
          <w:tcPr/>
          <w:p>
            <w:pPr>
              <w:pStyle w:val="Compact"/>
            </w:pPr>
            <w:r>
              <w:t xml:space="preserve">Funcionalidade por cliente ou plano</w:t>
            </w:r>
          </w:p>
        </w:tc>
        <w:tc>
          <w:tcPr/>
          <w:p>
            <w:pPr>
              <w:pStyle w:val="Compact"/>
            </w:pPr>
            <w:r>
              <w:t xml:space="preserve">Permanente</w:t>
            </w:r>
          </w:p>
        </w:tc>
        <w:tc>
          <w:tcPr/>
          <w:p>
            <w:pPr>
              <w:pStyle w:val="Compact"/>
            </w:pPr>
            <w:r>
              <w:t xml:space="preserve">{{Configuração}}</w:t>
            </w:r>
          </w:p>
        </w:tc>
      </w:tr>
    </w:tbl>
    <w:p>
      <w:pPr>
        <w:pStyle w:val="BlockText"/>
      </w:pPr>
      <w:r>
        <w:t xml:space="preserve">Só as</w:t>
      </w:r>
      <w:r>
        <w:t xml:space="preserve"> </w:t>
      </w:r>
      <w:r>
        <w:rPr>
          <w:b/>
          <w:bCs/>
        </w:rPr>
        <w:t xml:space="preserve">operacionais</w:t>
      </w:r>
      <w:r>
        <w:t xml:space="preserve"> </w:t>
      </w:r>
      <w:r>
        <w:t xml:space="preserve">e as de</w:t>
      </w:r>
      <w:r>
        <w:t xml:space="preserve"> </w:t>
      </w:r>
      <w:r>
        <w:rPr>
          <w:b/>
          <w:bCs/>
        </w:rPr>
        <w:t xml:space="preserve">permissão</w:t>
      </w:r>
      <w:r>
        <w:t xml:space="preserve"> </w:t>
      </w:r>
      <w:r>
        <w:t xml:space="preserve">podem ser permanentes. Uma flag de</w:t>
      </w:r>
      <w:r>
        <w:t xml:space="preserve"> </w:t>
      </w:r>
      <w:r>
        <w:t xml:space="preserve">lançamento com mais de {{2 releases}} é dívida — e deixa de ser um interruptor</w:t>
      </w:r>
      <w:r>
        <w:t xml:space="preserve"> </w:t>
      </w:r>
      <w:r>
        <w:t xml:space="preserve">para passar a ser um caminho de código alternativo que ninguém testa.</w:t>
      </w:r>
    </w:p>
    <w:p>
      <w:r>
        <w:pict>
          <v:rect style="width:0;height:1.5pt" o:hralign="center" o:hrstd="t" o:hr="t"/>
        </w:pict>
      </w:r>
    </w:p>
    <w:bookmarkEnd w:id="1253"/>
    <w:bookmarkStart w:id="1254" w:name="regras-1"/>
    <w:p>
      <w:pPr>
        <w:pStyle w:val="Heading2"/>
      </w:pPr>
      <w:r>
        <w:t xml:space="preserve">2. Regras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Detalhe</w:t>
            </w:r>
          </w:p>
        </w:tc>
      </w:tr>
      <w:tr>
        <w:tc>
          <w:tcPr/>
          <w:p>
            <w:pPr>
              <w:pStyle w:val="Compact"/>
            </w:pPr>
            <w:r>
              <w:rPr>
                <w:b/>
                <w:bCs/>
              </w:rPr>
              <w:t xml:space="preserve">Toda a flag tem dono</w:t>
            </w:r>
          </w:p>
        </w:tc>
        <w:tc>
          <w:tcPr/>
          <w:p>
            <w:pPr>
              <w:pStyle w:val="Compact"/>
            </w:pPr>
            <w:r>
              <w:t xml:space="preserve">Uma pessoa, não uma equipa</w:t>
            </w:r>
          </w:p>
        </w:tc>
      </w:tr>
      <w:tr>
        <w:tc>
          <w:tcPr/>
          <w:p>
            <w:pPr>
              <w:pStyle w:val="Compact"/>
            </w:pPr>
            <w:r>
              <w:rPr>
                <w:b/>
                <w:bCs/>
              </w:rPr>
              <w:t xml:space="preserve">Toda a flag tem data de remoção</w:t>
            </w:r>
          </w:p>
        </w:tc>
        <w:tc>
          <w:tcPr/>
          <w:p>
            <w:pPr>
              <w:pStyle w:val="Compact"/>
            </w:pPr>
            <w:r>
              <w:t xml:space="preserve">Definida no momento em que é criada</w:t>
            </w:r>
          </w:p>
        </w:tc>
      </w:tr>
      <w:tr>
        <w:tc>
          <w:tcPr/>
          <w:p>
            <w:pPr>
              <w:pStyle w:val="Compact"/>
            </w:pPr>
            <w:r>
              <w:rPr>
                <w:b/>
                <w:bCs/>
              </w:rPr>
              <w:t xml:space="preserve">Nome descritivo</w:t>
            </w:r>
          </w:p>
        </w:tc>
        <w:tc>
          <w:tcPr/>
          <w:p>
            <w:pPr>
              <w:pStyle w:val="Compact"/>
            </w:pPr>
            <w:r>
              <w:t xml:space="preserve">{{</w:t>
            </w:r>
            <w:r>
              <w:rPr>
                <w:rStyle w:val="VerbatimChar"/>
              </w:rPr>
              <w:t xml:space="preserve">AREA_ACAO</w:t>
            </w:r>
            <w:r>
              <w:t xml:space="preserve">}} — nunca</w:t>
            </w:r>
            <w:r>
              <w:t xml:space="preserve"> </w:t>
            </w:r>
            <w:r>
              <w:rPr>
                <w:rStyle w:val="VerbatimChar"/>
              </w:rPr>
              <w:t xml:space="preserve">NOVA_FUNCIONALIDADE</w:t>
            </w:r>
            <w:r>
              <w:t xml:space="preserve"> </w:t>
            </w:r>
            <w:r>
              <w:t xml:space="preserve">ou</w:t>
            </w:r>
            <w:r>
              <w:t xml:space="preserve"> </w:t>
            </w:r>
            <w:r>
              <w:rPr>
                <w:rStyle w:val="VerbatimChar"/>
              </w:rPr>
              <w:t xml:space="preserve">TESTE_2</w:t>
            </w:r>
          </w:p>
        </w:tc>
      </w:tr>
      <w:tr>
        <w:tc>
          <w:tcPr/>
          <w:p>
            <w:pPr>
              <w:pStyle w:val="Compact"/>
            </w:pPr>
            <w:r>
              <w:rPr>
                <w:b/>
                <w:bCs/>
              </w:rPr>
              <w:t xml:space="preserve">Omissão segura</w:t>
            </w:r>
          </w:p>
        </w:tc>
        <w:tc>
          <w:tcPr/>
          <w:p>
            <w:pPr>
              <w:pStyle w:val="Compact"/>
            </w:pPr>
            <w:r>
              <w:t xml:space="preserve">Se o serviço de flags falhar, o valor por omissão mantém o comportamento antigo</w:t>
            </w:r>
          </w:p>
        </w:tc>
      </w:tr>
      <w:tr>
        <w:tc>
          <w:tcPr/>
          <w:p>
            <w:pPr>
              <w:pStyle w:val="Compact"/>
            </w:pPr>
            <w:r>
              <w:rPr>
                <w:b/>
                <w:bCs/>
              </w:rPr>
              <w:t xml:space="preserve">Nunca aninhar</w:t>
            </w:r>
          </w:p>
        </w:tc>
        <w:tc>
          <w:tcPr/>
          <w:p>
            <w:pPr>
              <w:pStyle w:val="Compact"/>
            </w:pPr>
            <w:r>
              <w:t xml:space="preserve">Duas flags cruzadas dão quatro caminhos; três dão oito</w:t>
            </w:r>
          </w:p>
        </w:tc>
      </w:tr>
      <w:tr>
        <w:tc>
          <w:tcPr/>
          <w:p>
            <w:pPr>
              <w:pStyle w:val="Compact"/>
            </w:pPr>
            <w:r>
              <w:rPr>
                <w:b/>
                <w:bCs/>
              </w:rPr>
              <w:t xml:space="preserve">Nunca em migrações</w:t>
            </w:r>
          </w:p>
        </w:tc>
        <w:tc>
          <w:tcPr/>
          <w:p>
            <w:pPr>
              <w:pStyle w:val="Compact"/>
            </w:pPr>
            <w:r>
              <w:t xml:space="preserve">O esquema não tem interruptor; ver</w:t>
            </w:r>
            <w:r>
              <w:t xml:space="preserve"> </w:t>
            </w:r>
            <w:hyperlink r:id="rId368">
              <w:r>
                <w:rPr>
                  <w:rStyle w:val="Hyperlink"/>
                </w:rPr>
                <w:t xml:space="preserve">Plano de Migração</w:t>
              </w:r>
            </w:hyperlink>
          </w:p>
        </w:tc>
      </w:tr>
      <w:tr>
        <w:tc>
          <w:tcPr/>
          <w:p>
            <w:pPr>
              <w:pStyle w:val="Compact"/>
            </w:pPr>
            <w:r>
              <w:rPr>
                <w:b/>
                <w:bCs/>
              </w:rPr>
              <w:t xml:space="preserve">Registar as mudanças de estado</w:t>
            </w:r>
          </w:p>
        </w:tc>
        <w:tc>
          <w:tcPr/>
          <w:p>
            <w:pPr>
              <w:pStyle w:val="Compact"/>
            </w:pPr>
            <w:r>
              <w:t xml:space="preserve">Quem ligou, quando, porquê — é a primeira coisa que se pergunta num incidente</w:t>
            </w:r>
          </w:p>
        </w:tc>
      </w:tr>
    </w:tbl>
    <w:p>
      <w:r>
        <w:pict>
          <v:rect style="width:0;height:1.5pt" o:hralign="center" o:hrstd="t" o:hr="t"/>
        </w:pict>
      </w:r>
    </w:p>
    <w:bookmarkEnd w:id="1254"/>
    <w:bookmarkStart w:id="1256" w:name="inventário-2"/>
    <w:p>
      <w:pPr>
        <w:pStyle w:val="Heading2"/>
      </w:pPr>
      <w:r>
        <w:t xml:space="preserve">3. Inventário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Nome</w:t>
            </w:r>
          </w:p>
        </w:tc>
        <w:tc>
          <w:tcPr/>
          <w:p>
            <w:pPr>
              <w:pStyle w:val="Compact"/>
            </w:pPr>
            <w:r>
              <w:t xml:space="preserve">Tipo</w:t>
            </w:r>
          </w:p>
        </w:tc>
        <w:tc>
          <w:tcPr/>
          <w:p>
            <w:pPr>
              <w:pStyle w:val="Compact"/>
            </w:pPr>
            <w:r>
              <w:t xml:space="preserve">Dono</w:t>
            </w:r>
          </w:p>
        </w:tc>
        <w:tc>
          <w:tcPr/>
          <w:p>
            <w:pPr>
              <w:pStyle w:val="Compact"/>
            </w:pPr>
            <w:r>
              <w:t xml:space="preserve">Criada</w:t>
            </w:r>
          </w:p>
        </w:tc>
        <w:tc>
          <w:tcPr/>
          <w:p>
            <w:pPr>
              <w:pStyle w:val="Compact"/>
            </w:pPr>
            <w:r>
              <w:t xml:space="preserve">Remover até</w:t>
            </w:r>
          </w:p>
        </w:tc>
        <w:tc>
          <w:tcPr/>
          <w:p>
            <w:pPr>
              <w:pStyle w:val="Compact"/>
            </w:pPr>
            <w:r>
              <w:t xml:space="preserve">Estado</w:t>
            </w:r>
          </w:p>
        </w:tc>
        <w:tc>
          <w:tcPr/>
          <w:p>
            <w:pPr>
              <w:pStyle w:val="Compact"/>
            </w:pPr>
            <w:r>
              <w:t xml:space="preserve">Onde é lida</w:t>
            </w:r>
          </w:p>
        </w:tc>
      </w:tr>
      <w:tr>
        <w:tc>
          <w:tcPr/>
          <w:p>
            <w:pPr>
              <w:pStyle w:val="Compact"/>
            </w:pPr>
            <w:r>
              <w:t xml:space="preserve">{{</w:t>
            </w:r>
            <w:r>
              <w:rPr>
                <w:rStyle w:val="VerbatimChar"/>
              </w:rPr>
              <w:t xml:space="preserve">ENCOMENDAS_NOVO_FLUXO</w:t>
            </w:r>
            <w:r>
              <w:t xml:space="preserve">}}</w:t>
            </w:r>
          </w:p>
        </w:tc>
        <w:tc>
          <w:tcPr/>
          <w:p>
            <w:pPr>
              <w:pStyle w:val="Compact"/>
            </w:pPr>
            <w:r>
              <w:t xml:space="preserve">Lançamento</w:t>
            </w:r>
          </w:p>
        </w:tc>
        <w:tc>
          <w:tcPr/>
          <w:p>
            <w:pPr>
              <w:pStyle w:val="Compact"/>
            </w:pPr>
            <w:r>
              <w:t xml:space="preserve">{{Nome}}</w:t>
            </w:r>
          </w:p>
        </w:tc>
        <w:tc>
          <w:tcPr/>
          <w:p>
            <w:pPr>
              <w:pStyle w:val="Compact"/>
            </w:pPr>
            <w:r>
              <w:t xml:space="preserve">{{AAAA-MM-DD}}</w:t>
            </w:r>
          </w:p>
        </w:tc>
        <w:tc>
          <w:tcPr/>
          <w:p>
            <w:pPr>
              <w:pStyle w:val="Compact"/>
            </w:pPr>
            <w:r>
              <w:t xml:space="preserve">{{AAAA-MM-DD}}</w:t>
            </w:r>
          </w:p>
        </w:tc>
        <w:tc>
          <w:tcPr/>
          <w:p>
            <w:pPr>
              <w:pStyle w:val="Compact"/>
            </w:pPr>
            <w:r>
              <w:t xml:space="preserve">{{100 % ligada}}</w:t>
            </w:r>
          </w:p>
        </w:tc>
        <w:tc>
          <w:tcPr/>
          <w:p>
            <w:pPr>
              <w:pStyle w:val="Compact"/>
            </w:pPr>
            <w:r>
              <w:t xml:space="preserve">{{2 ficheiros}}</w:t>
            </w:r>
          </w:p>
        </w:tc>
      </w:tr>
      <w:tr>
        <w:tc>
          <w:tcPr/>
          <w:p>
            <w:pPr>
              <w:pStyle w:val="Compact"/>
            </w:pPr>
            <w:r>
              <w:t xml:space="preserve">{{</w:t>
            </w:r>
            <w:r>
              <w:rPr>
                <w:rStyle w:val="VerbatimChar"/>
              </w:rPr>
              <w:t xml:space="preserve">RELATORIOS_PESADOS</w:t>
            </w:r>
            <w:r>
              <w:t xml:space="preserve">}}</w:t>
            </w:r>
          </w:p>
        </w:tc>
        <w:tc>
          <w:tcPr/>
          <w:p>
            <w:pPr>
              <w:pStyle w:val="Compact"/>
            </w:pPr>
            <w:r>
              <w:t xml:space="preserve">Operacional</w:t>
            </w:r>
          </w:p>
        </w:tc>
        <w:tc>
          <w:tcPr/>
          <w:p>
            <w:pPr>
              <w:pStyle w:val="Compact"/>
            </w:pPr>
            <w:r>
              <w:t xml:space="preserve">{{Nome}}</w:t>
            </w:r>
          </w:p>
        </w:tc>
        <w:tc>
          <w:tcPr/>
          <w:p>
            <w:pPr>
              <w:pStyle w:val="Compact"/>
            </w:pPr>
            <w:r>
              <w:t xml:space="preserve">{{AAAA-MM-DD}}</w:t>
            </w:r>
          </w:p>
        </w:tc>
        <w:tc>
          <w:tcPr/>
          <w:p>
            <w:pPr>
              <w:pStyle w:val="Compact"/>
            </w:pPr>
            <w:r>
              <w:t xml:space="preserve">Permanente</w:t>
            </w:r>
          </w:p>
        </w:tc>
        <w:tc>
          <w:tcPr/>
          <w:p>
            <w:pPr>
              <w:pStyle w:val="Compact"/>
            </w:pPr>
            <w:r>
              <w:t xml:space="preserve">Ligada</w:t>
            </w:r>
          </w:p>
        </w:tc>
        <w:tc>
          <w:tcPr/>
          <w:p>
            <w:pPr>
              <w:pStyle w:val="Compact"/>
            </w:pPr>
            <w:r>
              <w:t xml:space="preserve">{{1 ficheiro}}</w:t>
            </w:r>
          </w:p>
        </w:tc>
      </w:tr>
      <w:tr>
        <w:tc>
          <w:tcPr/>
          <w:p>
            <w:pPr>
              <w:pStyle w:val="Compact"/>
            </w:pPr>
            <w:r>
              <w:t xml:space="preserve">{{</w:t>
            </w:r>
            <w:r>
              <w:rPr>
                <w:rStyle w:val="VerbatimChar"/>
              </w:rPr>
              <w:t xml:space="preserve">CLIENTE_X_REGRA_ESPECIAL</w:t>
            </w:r>
            <w:r>
              <w:t xml:space="preserve">}}</w:t>
            </w:r>
          </w:p>
        </w:tc>
        <w:tc>
          <w:tcPr/>
          <w:p>
            <w:pPr>
              <w:pStyle w:val="Compact"/>
            </w:pPr>
            <w:r>
              <w:t xml:space="preserve">Permissão</w:t>
            </w:r>
          </w:p>
        </w:tc>
        <w:tc>
          <w:tcPr/>
          <w:p>
            <w:pPr>
              <w:pStyle w:val="Compact"/>
            </w:pPr>
            <w:r>
              <w:t xml:space="preserve">{{Nome}}</w:t>
            </w:r>
          </w:p>
        </w:tc>
        <w:tc>
          <w:tcPr/>
          <w:p>
            <w:pPr>
              <w:pStyle w:val="Compact"/>
            </w:pPr>
            <w:r>
              <w:t xml:space="preserve">{{AAAA-MM-DD}}</w:t>
            </w:r>
          </w:p>
        </w:tc>
        <w:tc>
          <w:tcPr/>
          <w:p>
            <w:pPr>
              <w:pStyle w:val="Compact"/>
            </w:pPr>
            <w:r>
              <w:t xml:space="preserve">Permanente</w:t>
            </w:r>
          </w:p>
        </w:tc>
        <w:tc>
          <w:tcPr/>
          <w:p>
            <w:pPr>
              <w:pStyle w:val="Compact"/>
            </w:pPr>
            <w:r>
              <w:t xml:space="preserve">Por cliente</w:t>
            </w:r>
          </w:p>
        </w:tc>
        <w:tc>
          <w:tcPr/>
          <w:p>
            <w:pPr>
              <w:pStyle w:val="Compact"/>
            </w:pPr>
            <w:r>
              <w:t xml:space="preserve">{{3 ficheiros}}</w:t>
            </w:r>
          </w:p>
        </w:tc>
      </w:tr>
    </w:tbl>
    <w:p>
      <w:pPr>
        <w:pStyle w:val="BodyText"/>
      </w:pPr>
      <w:r>
        <w:rPr>
          <w:b/>
          <w:bCs/>
        </w:rPr>
        <w:t xml:space="preserve">Vencidas</w:t>
      </w:r>
      <w:r>
        <w:t xml:space="preserve"> </w:t>
      </w:r>
      <w:r>
        <w:t xml:space="preserve">(data de remoção ultrapassada): {{lista}} — cada uma é um ponto na</w:t>
      </w:r>
      <w:r>
        <w:t xml:space="preserve"> </w:t>
      </w:r>
      <w:hyperlink r:id="rId1255">
        <w:r>
          <w:rPr>
            <w:rStyle w:val="Hyperlink"/>
          </w:rPr>
          <w:t xml:space="preserve">dívida técnica</w:t>
        </w:r>
      </w:hyperlink>
      <w:r>
        <w:t xml:space="preserve">.</w:t>
      </w:r>
    </w:p>
    <w:p>
      <w:r>
        <w:pict>
          <v:rect style="width:0;height:1.5pt" o:hralign="center" o:hrstd="t" o:hr="t"/>
        </w:pict>
      </w:r>
    </w:p>
    <w:bookmarkEnd w:id="1256"/>
    <w:bookmarkStart w:id="1260" w:name="ciclo-de-vida-2"/>
    <w:p>
      <w:pPr>
        <w:pStyle w:val="Heading2"/>
      </w:pPr>
      <w:r>
        <w:t xml:space="preserve">4. Ciclo de vida</w:t>
      </w:r>
    </w:p>
    <w:p>
      <w:pPr>
        <w:pStyle w:val="FirstParagraph"/>
      </w:pPr>
      <w:r>
        <w:drawing>
          <wp:inline>
            <wp:extent cx="4064399" cy="7918993"/>
            <wp:effectExtent b="0" l="0" r="0" t="0"/>
            <wp:docPr descr="" title="" id="1258" name="Picture"/>
            <a:graphic>
              <a:graphicData uri="http://schemas.openxmlformats.org/drawingml/2006/picture">
                <pic:pic>
                  <pic:nvPicPr>
                    <pic:cNvPr descr="d67-out-1.png" id="1259" name="Picture"/>
                    <pic:cNvPicPr>
                      <a:picLocks noChangeArrowheads="1" noChangeAspect="1"/>
                    </pic:cNvPicPr>
                  </pic:nvPicPr>
                  <pic:blipFill>
                    <a:blip r:embed="rId1257"/>
                    <a:stretch>
                      <a:fillRect/>
                    </a:stretch>
                  </pic:blipFill>
                  <pic:spPr bwMode="auto">
                    <a:xfrm>
                      <a:off x="0" y="0"/>
                      <a:ext cx="4064399" cy="791899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Fase</w:t>
            </w:r>
          </w:p>
        </w:tc>
        <w:tc>
          <w:tcPr/>
          <w:p>
            <w:pPr>
              <w:pStyle w:val="Compact"/>
            </w:pPr>
            <w:r>
              <w:t xml:space="preserve">Critério para avançar</w:t>
            </w:r>
          </w:p>
        </w:tc>
      </w:tr>
      <w:tr>
        <w:tc>
          <w:tcPr/>
          <w:p>
            <w:pPr>
              <w:pStyle w:val="Compact"/>
            </w:pPr>
            <w:r>
              <w:t xml:space="preserve">Interna</w:t>
            </w:r>
          </w:p>
        </w:tc>
        <w:tc>
          <w:tcPr/>
          <w:p>
            <w:pPr>
              <w:pStyle w:val="Compact"/>
            </w:pPr>
            <w:r>
              <w:t xml:space="preserve">{{Equipa usou {{2 dias}} sem erros}}</w:t>
            </w:r>
          </w:p>
        </w:tc>
      </w:tr>
      <w:tr>
        <w:tc>
          <w:tcPr/>
          <w:p>
            <w:pPr>
              <w:pStyle w:val="Compact"/>
            </w:pPr>
            <w:r>
              <w:t xml:space="preserve">Parcial</w:t>
            </w:r>
          </w:p>
        </w:tc>
        <w:tc>
          <w:tcPr/>
          <w:p>
            <w:pPr>
              <w:pStyle w:val="Compact"/>
            </w:pPr>
            <w:r>
              <w:t xml:space="preserve">{{Taxa de erro estável, p95 sem degradação, {{48 h}}}}</w:t>
            </w:r>
          </w:p>
        </w:tc>
      </w:tr>
      <w:tr>
        <w:tc>
          <w:tcPr/>
          <w:p>
            <w:pPr>
              <w:pStyle w:val="Compact"/>
            </w:pPr>
            <w:r>
              <w:t xml:space="preserve">Total</w:t>
            </w:r>
          </w:p>
        </w:tc>
        <w:tc>
          <w:tcPr/>
          <w:p>
            <w:pPr>
              <w:pStyle w:val="Compact"/>
            </w:pPr>
            <w:r>
              <w:t xml:space="preserve">{{{{1 semana}} a 100 % sem incidentes}}</w:t>
            </w:r>
          </w:p>
        </w:tc>
      </w:tr>
      <w:tr>
        <w:tc>
          <w:tcPr/>
          <w:p>
            <w:pPr>
              <w:pStyle w:val="Compact"/>
            </w:pPr>
            <w:r>
              <w:t xml:space="preserve">Removida</w:t>
            </w:r>
          </w:p>
        </w:tc>
        <w:tc>
          <w:tcPr/>
          <w:p>
            <w:pPr>
              <w:pStyle w:val="Compact"/>
            </w:pPr>
            <w:r>
              <w:t xml:space="preserve">Código do caminho antigo</w:t>
            </w:r>
            <w:r>
              <w:t xml:space="preserve"> </w:t>
            </w:r>
            <w:r>
              <w:rPr>
                <w:b/>
                <w:bCs/>
              </w:rPr>
              <w:t xml:space="preserve">apagado</w:t>
            </w:r>
            <w:r>
              <w:t xml:space="preserve">, não comentado</w:t>
            </w:r>
          </w:p>
        </w:tc>
      </w:tr>
    </w:tbl>
    <w:p>
      <w:r>
        <w:pict>
          <v:rect style="width:0;height:1.5pt" o:hralign="center" o:hrstd="t" o:hr="t"/>
        </w:pict>
      </w:r>
    </w:p>
    <w:bookmarkEnd w:id="1260"/>
    <w:bookmarkStart w:id="1261" w:name="remoção"/>
    <w:p>
      <w:pPr>
        <w:pStyle w:val="Heading2"/>
      </w:pPr>
      <w:r>
        <w:t xml:space="preserve">5. Remoção</w:t>
      </w:r>
    </w:p>
    <w:p>
      <w:pPr>
        <w:pStyle w:val="FirstParagraph"/>
      </w:pPr>
      <w:r>
        <w:t xml:space="preserve">Remover é a fase que ninguém faz — e é a única que paga a dívida.</w:t>
      </w:r>
    </w:p>
    <w:p>
      <w:pPr>
        <w:pStyle w:val="Compact"/>
        <w:numPr>
          <w:ilvl w:val="0"/>
          <w:numId w:val="1295"/>
        </w:numPr>
      </w:pPr>
      <w:r>
        <w:t xml:space="preserve">Flag a 100 % há {{≥ 1 semana}}</w:t>
      </w:r>
    </w:p>
    <w:p>
      <w:pPr>
        <w:pStyle w:val="Compact"/>
        <w:numPr>
          <w:ilvl w:val="0"/>
          <w:numId w:val="1296"/>
        </w:numPr>
      </w:pPr>
      <w:r>
        <w:t xml:space="preserve">Código do caminho antigo apagado</w:t>
      </w:r>
    </w:p>
    <w:p>
      <w:pPr>
        <w:pStyle w:val="Compact"/>
        <w:numPr>
          <w:ilvl w:val="0"/>
          <w:numId w:val="1297"/>
        </w:numPr>
      </w:pPr>
      <w:r>
        <w:t xml:space="preserve">Testes do caminho antigo apagados</w:t>
      </w:r>
    </w:p>
    <w:p>
      <w:pPr>
        <w:pStyle w:val="Compact"/>
        <w:numPr>
          <w:ilvl w:val="0"/>
          <w:numId w:val="1298"/>
        </w:numPr>
      </w:pPr>
      <w:r>
        <w:t xml:space="preserve">Referência retirada da configuração e do serviço de flags</w:t>
      </w:r>
    </w:p>
    <w:p>
      <w:pPr>
        <w:pStyle w:val="Compact"/>
        <w:numPr>
          <w:ilvl w:val="0"/>
          <w:numId w:val="1299"/>
        </w:numPr>
      </w:pPr>
      <w:r>
        <w:t xml:space="preserve">Inventário atualizado</w:t>
      </w:r>
    </w:p>
    <w:p>
      <w:pPr>
        <w:pStyle w:val="Compact"/>
        <w:numPr>
          <w:ilvl w:val="0"/>
          <w:numId w:val="1300"/>
        </w:numPr>
      </w:pPr>
      <w:r>
        <w:t xml:space="preserve">Entrada no</w:t>
      </w:r>
      <w:r>
        <w:t xml:space="preserve"> </w:t>
      </w:r>
      <w:hyperlink r:id="rId922">
        <w:r>
          <w:rPr>
            <w:rStyle w:val="Hyperlink"/>
          </w:rPr>
          <w:t xml:space="preserve">Registo de Alterações</w:t>
        </w:r>
      </w:hyperlink>
      <w:r>
        <w:t xml:space="preserve">, se era visível</w:t>
      </w:r>
    </w:p>
    <w:p>
      <w:pPr>
        <w:pStyle w:val="FirstParagraph"/>
      </w:pPr>
      <w:r>
        <w:rPr>
          <w:b/>
          <w:bCs/>
        </w:rPr>
        <w:t xml:space="preserve">Regra prática:</w:t>
      </w:r>
      <w:r>
        <w:t xml:space="preserve"> </w:t>
      </w:r>
      <w:r>
        <w:t xml:space="preserve">a remoção entra no mesmo ciclo em que a flag chega a 100 %. Se ficar</w:t>
      </w:r>
      <w:r>
        <w:t xml:space="preserve"> </w:t>
      </w:r>
      <w:r>
        <w:t xml:space="preserve">para o ciclo seguinte, fica para sempre.</w:t>
      </w:r>
    </w:p>
    <w:p>
      <w:r>
        <w:pict>
          <v:rect style="width:0;height:1.5pt" o:hralign="center" o:hrstd="t" o:hr="t"/>
        </w:pict>
      </w:r>
    </w:p>
    <w:bookmarkEnd w:id="1261"/>
    <w:bookmarkStart w:id="1262" w:name="em-incidente"/>
    <w:p>
      <w:pPr>
        <w:pStyle w:val="Heading2"/>
      </w:pPr>
      <w:r>
        <w:t xml:space="preserve">6. Em incidente</w:t>
      </w:r>
    </w:p>
    <w:p>
      <w:pPr>
        <w:pStyle w:val="FirstParagraph"/>
      </w:pPr>
      <w:r>
        <w:t xml:space="preserve">O</w:t>
      </w:r>
      <w:r>
        <w:t xml:space="preserve"> </w:t>
      </w:r>
      <w:hyperlink r:id="rId1189">
        <w:r>
          <w:rPr>
            <w:rStyle w:val="Hyperlink"/>
          </w:rPr>
          <w:t xml:space="preserve">Manual de Operação</w:t>
        </w:r>
      </w:hyperlink>
      <w:r>
        <w:t xml:space="preserve"> </w:t>
      </w:r>
      <w:r>
        <w:t xml:space="preserve">deve ter, por serviço, a lista de flags</w:t>
      </w:r>
      <w:r>
        <w:t xml:space="preserve"> </w:t>
      </w:r>
      <w:r>
        <w:t xml:space="preserve">que se podem desligar e o que acontece a cada uma: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Flag</w:t>
            </w:r>
          </w:p>
        </w:tc>
        <w:tc>
          <w:tcPr/>
          <w:p>
            <w:pPr>
              <w:pStyle w:val="Compact"/>
            </w:pPr>
            <w:r>
              <w:t xml:space="preserve">Efeito de desligar</w:t>
            </w:r>
          </w:p>
        </w:tc>
        <w:tc>
          <w:tcPr/>
          <w:p>
            <w:pPr>
              <w:pStyle w:val="Compact"/>
            </w:pPr>
            <w:r>
              <w:t xml:space="preserve">Perde-se</w:t>
            </w:r>
          </w:p>
        </w:tc>
        <w:tc>
          <w:tcPr/>
          <w:p>
            <w:pPr>
              <w:pStyle w:val="Compact"/>
            </w:pPr>
            <w:r>
              <w:t xml:space="preserve">Quem pode desligar</w:t>
            </w:r>
          </w:p>
        </w:tc>
      </w:tr>
      <w:tr>
        <w:tc>
          <w:tcPr/>
          <w:p>
            <w:pPr>
              <w:pStyle w:val="Compact"/>
            </w:pPr>
            <w:r>
              <w:t xml:space="preserve">{{</w:t>
            </w:r>
            <w:r>
              <w:rPr>
                <w:rStyle w:val="VerbatimChar"/>
              </w:rPr>
              <w:t xml:space="preserve">RELATORIOS_PESADOS</w:t>
            </w:r>
            <w:r>
              <w:t xml:space="preserve">}}</w:t>
            </w:r>
          </w:p>
        </w:tc>
        <w:tc>
          <w:tcPr/>
          <w:p>
            <w:pPr>
              <w:pStyle w:val="Compact"/>
            </w:pPr>
            <w:r>
              <w:t xml:space="preserve">{{Relatórios indisponíveis; sistema aguenta o dobro}}</w:t>
            </w:r>
          </w:p>
        </w:tc>
        <w:tc>
          <w:tcPr/>
          <w:p>
            <w:pPr>
              <w:pStyle w:val="Compact"/>
            </w:pPr>
            <w:r>
              <w:t xml:space="preserve">{{Relatórios}}</w:t>
            </w:r>
          </w:p>
        </w:tc>
        <w:tc>
          <w:tcPr/>
          <w:p>
            <w:pPr>
              <w:pStyle w:val="Compact"/>
            </w:pPr>
            <w:r>
              <w:t xml:space="preserve">{{Piquete, sem escalar}}</w:t>
            </w:r>
          </w:p>
        </w:tc>
      </w:tr>
    </w:tbl>
    <w:p>
      <w:pPr>
        <w:pStyle w:val="BlockText"/>
      </w:pPr>
      <w:r>
        <w:t xml:space="preserve">Uma flag que ninguém sabe o que faz não serve para nada às 3 da manhã — que é</w:t>
      </w:r>
      <w:r>
        <w:t xml:space="preserve"> </w:t>
      </w:r>
      <w:r>
        <w:t xml:space="preserve">exatamente quando é precisa.</w:t>
      </w:r>
    </w:p>
    <w:p>
      <w:r>
        <w:pict>
          <v:rect style="width:0;height:1.5pt" o:hralign="center" o:hrstd="t" o:hr="t"/>
        </w:pict>
      </w:r>
    </w:p>
    <w:bookmarkEnd w:id="1262"/>
    <w:bookmarkStart w:id="1263" w:name="indicadores-1"/>
    <w:p>
      <w:pPr>
        <w:pStyle w:val="Heading2"/>
      </w:pPr>
      <w:r>
        <w:t xml:space="preserve">7. Indicadores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Alvo</w:t>
            </w:r>
          </w:p>
        </w:tc>
        <w:tc>
          <w:tcPr/>
          <w:p>
            <w:pPr>
              <w:pStyle w:val="Compact"/>
            </w:pPr>
            <w:r>
              <w:t xml:space="preserve">Atual</w:t>
            </w:r>
          </w:p>
        </w:tc>
      </w:tr>
      <w:tr>
        <w:tc>
          <w:tcPr/>
          <w:p>
            <w:pPr>
              <w:pStyle w:val="Compact"/>
            </w:pPr>
            <w:r>
              <w:t xml:space="preserve">Flags de lançamento vivas</w:t>
            </w:r>
          </w:p>
        </w:tc>
        <w:tc>
          <w:tcPr/>
          <w:p>
            <w:pPr>
              <w:pStyle w:val="Compact"/>
            </w:pPr>
            <w:r>
              <w:t xml:space="preserve">{{≤ 5}}</w:t>
            </w:r>
          </w:p>
        </w:tc>
        <w:tc>
          <w:tcPr/>
          <w:p>
            <w:pPr>
              <w:pStyle w:val="Compact"/>
            </w:pPr>
            <w:r>
              <w:t xml:space="preserve">{{…}}</w:t>
            </w:r>
          </w:p>
        </w:tc>
      </w:tr>
      <w:tr>
        <w:tc>
          <w:tcPr/>
          <w:p>
            <w:pPr>
              <w:pStyle w:val="Compact"/>
            </w:pPr>
            <w:r>
              <w:t xml:space="preserve">Flags com data de remoção ultrapassada</w:t>
            </w:r>
          </w:p>
        </w:tc>
        <w:tc>
          <w:tcPr/>
          <w:p>
            <w:pPr>
              <w:pStyle w:val="Compact"/>
            </w:pPr>
            <w:r>
              <w:t xml:space="preserve">{{0}}</w:t>
            </w:r>
          </w:p>
        </w:tc>
        <w:tc>
          <w:tcPr/>
          <w:p>
            <w:pPr>
              <w:pStyle w:val="Compact"/>
            </w:pPr>
            <w:r>
              <w:t xml:space="preserve">{{…}}</w:t>
            </w:r>
          </w:p>
        </w:tc>
      </w:tr>
      <w:tr>
        <w:tc>
          <w:tcPr/>
          <w:p>
            <w:pPr>
              <w:pStyle w:val="Compact"/>
            </w:pPr>
            <w:r>
              <w:t xml:space="preserve">Idade média das de lançamento</w:t>
            </w:r>
          </w:p>
        </w:tc>
        <w:tc>
          <w:tcPr/>
          <w:p>
            <w:pPr>
              <w:pStyle w:val="Compact"/>
            </w:pPr>
            <w:r>
              <w:t xml:space="preserve">{{&lt; 3 semanas}}</w:t>
            </w:r>
          </w:p>
        </w:tc>
        <w:tc>
          <w:tcPr/>
          <w:p>
            <w:pPr>
              <w:pStyle w:val="Compact"/>
            </w:pPr>
            <w:r>
              <w:t xml:space="preserve">{{…}}</w:t>
            </w:r>
          </w:p>
        </w:tc>
      </w:tr>
      <w:tr>
        <w:tc>
          <w:tcPr/>
          <w:p>
            <w:pPr>
              <w:pStyle w:val="Compact"/>
            </w:pPr>
            <w:r>
              <w:t xml:space="preserve">Flags sem dono</w:t>
            </w:r>
          </w:p>
        </w:tc>
        <w:tc>
          <w:tcPr/>
          <w:p>
            <w:pPr>
              <w:pStyle w:val="Compact"/>
            </w:pPr>
            <w:r>
              <w:t xml:space="preserve">{{0}}</w:t>
            </w:r>
          </w:p>
        </w:tc>
        <w:tc>
          <w:tcPr/>
          <w:p>
            <w:pPr>
              <w:pStyle w:val="Compact"/>
            </w:pPr>
            <w:r>
              <w:t xml:space="preserve">{{…}}</w:t>
            </w:r>
          </w:p>
        </w:tc>
      </w:tr>
    </w:tbl>
    <w:p>
      <w:r>
        <w:pict>
          <v:rect style="width:0;height:1.5pt" o:hralign="center" o:hrstd="t" o:hr="t"/>
        </w:pict>
      </w:r>
    </w:p>
    <w:bookmarkEnd w:id="1263"/>
    <w:bookmarkStart w:id="1266" w:name="documentos-relacionados-13"/>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1150">
              <w:r>
                <w:rPr>
                  <w:rStyle w:val="Hyperlink"/>
                </w:rPr>
                <w:t xml:space="preserve">Guia de Implantação</w:t>
              </w:r>
            </w:hyperlink>
          </w:p>
        </w:tc>
        <w:tc>
          <w:tcPr/>
          <w:p>
            <w:pPr>
              <w:pStyle w:val="Compact"/>
            </w:pPr>
            <w:r>
              <w:t xml:space="preserve">Onde a flag é a primeira opção de reversão</w:t>
            </w:r>
          </w:p>
        </w:tc>
      </w:tr>
      <w:tr>
        <w:tc>
          <w:tcPr/>
          <w:p>
            <w:pPr>
              <w:pStyle w:val="Compact"/>
            </w:pPr>
            <w:hyperlink r:id="rId1189">
              <w:r>
                <w:rPr>
                  <w:rStyle w:val="Hyperlink"/>
                </w:rPr>
                <w:t xml:space="preserve">Manual de Operação</w:t>
              </w:r>
            </w:hyperlink>
          </w:p>
        </w:tc>
        <w:tc>
          <w:tcPr/>
          <w:p>
            <w:pPr>
              <w:pStyle w:val="Compact"/>
            </w:pPr>
            <w:r>
              <w:t xml:space="preserve">O que o piquete pode desligar</w:t>
            </w:r>
          </w:p>
        </w:tc>
      </w:tr>
      <w:tr>
        <w:tc>
          <w:tcPr/>
          <w:p>
            <w:pPr>
              <w:pStyle w:val="Compact"/>
            </w:pPr>
            <w:hyperlink r:id="rId1255">
              <w:r>
                <w:rPr>
                  <w:rStyle w:val="Hyperlink"/>
                </w:rPr>
                <w:t xml:space="preserve">Gestão de Dívida Técnica</w:t>
              </w:r>
            </w:hyperlink>
          </w:p>
        </w:tc>
        <w:tc>
          <w:tcPr/>
          <w:p>
            <w:pPr>
              <w:pStyle w:val="Compact"/>
            </w:pPr>
            <w:r>
              <w:t xml:space="preserve">Onde vão parar as vencidas</w:t>
            </w:r>
          </w:p>
        </w:tc>
      </w:tr>
      <w:tr>
        <w:tc>
          <w:tcPr/>
          <w:p>
            <w:pPr>
              <w:pStyle w:val="Compact"/>
            </w:pPr>
            <w:hyperlink r:id="rId1264">
              <w:r>
                <w:rPr>
                  <w:rStyle w:val="Hyperlink"/>
                </w:rPr>
                <w:t xml:space="preserve">Ambientes e Configuração</w:t>
              </w:r>
            </w:hyperlink>
          </w:p>
        </w:tc>
        <w:tc>
          <w:tcPr/>
          <w:p>
            <w:pPr>
              <w:pStyle w:val="Compact"/>
            </w:pPr>
            <w:r>
              <w:t xml:space="preserve">Onde vivem os valores</w:t>
            </w:r>
          </w:p>
        </w:tc>
      </w:tr>
      <w:tr>
        <w:tc>
          <w:tcPr/>
          <w:p>
            <w:pPr>
              <w:pStyle w:val="Compact"/>
            </w:pPr>
            <w:hyperlink r:id="rId1265">
              <w:r>
                <w:rPr>
                  <w:rStyle w:val="Hyperlink"/>
                </w:rPr>
                <w:t xml:space="preserve">Integração e Entrega Contínua</w:t>
              </w:r>
            </w:hyperlink>
          </w:p>
        </w:tc>
        <w:tc>
          <w:tcPr/>
          <w:p>
            <w:pPr>
              <w:pStyle w:val="Compact"/>
            </w:pPr>
            <w:r>
              <w:t xml:space="preserve">Separar entrega de ativação</w:t>
            </w:r>
          </w:p>
        </w:tc>
      </w:tr>
    </w:tbl>
    <w:p>
      <w:r>
        <w:br w:type="page"/>
      </w:r>
    </w:p>
    <w:bookmarkEnd w:id="1266"/>
    <w:bookmarkEnd w:id="1267"/>
    <w:bookmarkStart w:id="1280" w:name="custos-de-infraestrutura-projeto"/>
    <w:p>
      <w:pPr>
        <w:pStyle w:val="Heading1"/>
      </w:pPr>
      <w:r>
        <w:t xml:space="preserve">Custos de Infraestrutura — {{PROJETO}}</w:t>
      </w:r>
    </w:p>
    <w:p>
      <w:pPr>
        <w:pStyle w:val="FirstParagraph"/>
      </w:pPr>
      <w:r>
        <w:rPr>
          <w:i/>
          <w:iCs/>
        </w:rPr>
        <w:t xml:space="preserve">(ficheiro:</w:t>
      </w:r>
      <w:r>
        <w:rPr>
          <w:i/>
          <w:iCs/>
        </w:rPr>
        <w:t xml:space="preserve"> </w:t>
      </w:r>
      <w:r>
        <w:rPr>
          <w:rStyle w:val="VerbatimChar"/>
          <w:i/>
          <w:iCs/>
        </w:rPr>
        <w:t xml:space="preserve">06-operacao/10-custos-de-infraestrutura.md</w:t>
      </w:r>
      <w:r>
        <w:rPr>
          <w:i/>
          <w:iCs/>
        </w:rPr>
        <w:t xml:space="preserve">)</w:t>
      </w:r>
    </w:p>
    <w:p>
      <w:pPr>
        <w:pStyle w:val="BlockText"/>
      </w:pPr>
      <w:r>
        <w:t xml:space="preserve">O</w:t>
      </w:r>
      <w:r>
        <w:t xml:space="preserve"> </w:t>
      </w:r>
      <w:hyperlink r:id="rId1268">
        <w:r>
          <w:rPr>
            <w:rStyle w:val="Hyperlink"/>
          </w:rPr>
          <w:t xml:space="preserve">Plano de Capacidade</w:t>
        </w:r>
      </w:hyperlink>
      <w:r>
        <w:t xml:space="preserve"> </w:t>
      </w:r>
      <w:r>
        <w:t xml:space="preserve">projeta carga; este documento</w:t>
      </w:r>
      <w:r>
        <w:t xml:space="preserve"> </w:t>
      </w:r>
      <w:r>
        <w:t xml:space="preserve">projeta a fatura. São perguntas diferentes: um sistema pode aguentar o crescimento</w:t>
      </w:r>
      <w:r>
        <w:t xml:space="preserve"> </w:t>
      </w:r>
      <w:r>
        <w:t xml:space="preserve">e ainda assim deixar de compensar.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Responsável</w:t>
            </w:r>
          </w:p>
        </w:tc>
        <w:tc>
          <w:tcPr/>
          <w:p>
            <w:pPr>
              <w:pStyle w:val="Compact"/>
            </w:pPr>
            <w:r>
              <w:t xml:space="preserve">{{Gestor de projeto}} · {{Tech lead}} para as decisões técnicas</w:t>
            </w:r>
          </w:p>
        </w:tc>
      </w:tr>
      <w:tr>
        <w:tc>
          <w:tcPr/>
          <w:p>
            <w:pPr>
              <w:pStyle w:val="Compact"/>
            </w:pPr>
            <w:r>
              <w:t xml:space="preserve">Orçamento mensal aprovado</w:t>
            </w:r>
          </w:p>
        </w:tc>
        <w:tc>
          <w:tcPr/>
          <w:p>
            <w:pPr>
              <w:pStyle w:val="Compact"/>
            </w:pPr>
            <w:r>
              <w:t xml:space="preserve">{{€ …}}</w:t>
            </w:r>
          </w:p>
        </w:tc>
      </w:tr>
      <w:tr>
        <w:tc>
          <w:tcPr/>
          <w:p>
            <w:pPr>
              <w:pStyle w:val="Compact"/>
            </w:pPr>
            <w:r>
              <w:t xml:space="preserve">Alerta de desvio</w:t>
            </w:r>
          </w:p>
        </w:tc>
        <w:tc>
          <w:tcPr/>
          <w:p>
            <w:pPr>
              <w:pStyle w:val="Compact"/>
            </w:pPr>
            <w:r>
              <w:t xml:space="preserve">{{80 % do orçamento}}</w:t>
            </w:r>
          </w:p>
        </w:tc>
      </w:tr>
      <w:tr>
        <w:tc>
          <w:tcPr/>
          <w:p>
            <w:pPr>
              <w:pStyle w:val="Compact"/>
            </w:pPr>
            <w:r>
              <w:t xml:space="preserve">Revisão</w:t>
            </w:r>
          </w:p>
        </w:tc>
        <w:tc>
          <w:tcPr/>
          <w:p>
            <w:pPr>
              <w:pStyle w:val="Compact"/>
            </w:pPr>
            <w:r>
              <w:t xml:space="preserve">{{Mensal}}</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1269" w:name="custo-atual"/>
    <w:p>
      <w:pPr>
        <w:pStyle w:val="Heading2"/>
      </w:pPr>
      <w:r>
        <w:t xml:space="preserve">1. Custo atual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Componente</w:t>
            </w:r>
          </w:p>
        </w:tc>
        <w:tc>
          <w:tcPr/>
          <w:p>
            <w:pPr>
              <w:pStyle w:val="Compact"/>
            </w:pPr>
            <w:r>
              <w:t xml:space="preserve">Fornecedor</w:t>
            </w:r>
          </w:p>
        </w:tc>
        <w:tc>
          <w:tcPr/>
          <w:p>
            <w:pPr>
              <w:pStyle w:val="Compact"/>
            </w:pPr>
            <w:r>
              <w:t xml:space="preserve">Plano</w:t>
            </w:r>
          </w:p>
        </w:tc>
        <w:tc>
          <w:tcPr/>
          <w:p>
            <w:pPr>
              <w:pStyle w:val="Compact"/>
            </w:pPr>
            <w:r>
              <w:t xml:space="preserve">Custo/mês</w:t>
            </w:r>
          </w:p>
        </w:tc>
        <w:tc>
          <w:tcPr/>
          <w:p>
            <w:pPr>
              <w:pStyle w:val="Compact"/>
            </w:pPr>
            <w:r>
              <w:t xml:space="preserve">Cresce com</w:t>
            </w:r>
          </w:p>
        </w:tc>
      </w:tr>
      <w:tr>
        <w:tc>
          <w:tcPr/>
          <w:p>
            <w:pPr>
              <w:pStyle w:val="Compact"/>
            </w:pPr>
            <w:r>
              <w:t xml:space="preserve">{{Alojamento da aplicação}}</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{{N.º de instâncias}}</w:t>
            </w:r>
          </w:p>
        </w:tc>
      </w:tr>
      <w:tr>
        <w:tc>
          <w:tcPr/>
          <w:p>
            <w:pPr>
              <w:pStyle w:val="Compact"/>
            </w:pPr>
            <w:r>
              <w:t xml:space="preserve">{{Base de dados}}</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{{GB armazenados + ligações}}</w:t>
            </w:r>
          </w:p>
        </w:tc>
      </w:tr>
      <w:tr>
        <w:tc>
          <w:tcPr/>
          <w:p>
            <w:pPr>
              <w:pStyle w:val="Compact"/>
            </w:pPr>
            <w:r>
              <w:t xml:space="preserve">{{Armazenamento de ficheiros}}</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{{GB + tráfego de saída}}</w:t>
            </w:r>
          </w:p>
        </w:tc>
      </w:tr>
      <w:tr>
        <w:tc>
          <w:tcPr/>
          <w:p>
            <w:pPr>
              <w:pStyle w:val="Compact"/>
            </w:pPr>
            <w:r>
              <w:t xml:space="preserve">{{Cópias de segurança}}</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{{Retenção}}</w:t>
            </w:r>
          </w:p>
        </w:tc>
      </w:tr>
      <w:tr>
        <w:tc>
          <w:tcPr/>
          <w:p>
            <w:pPr>
              <w:pStyle w:val="Compact"/>
            </w:pPr>
            <w:r>
              <w:t xml:space="preserve">{{Monitorização e registos}}</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{{Volume ingerido}}</w:t>
            </w:r>
          </w:p>
        </w:tc>
      </w:tr>
      <w:tr>
        <w:tc>
          <w:tcPr/>
          <w:p>
            <w:pPr>
              <w:pStyle w:val="Compact"/>
            </w:pPr>
            <w:r>
              <w:t xml:space="preserve">{{Envio de correio / SMS}}</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{{N.º de mensagens}}</w:t>
            </w:r>
          </w:p>
        </w:tc>
      </w:tr>
      <w:tr>
        <w:tc>
          <w:tcPr/>
          <w:p>
            <w:pPr>
              <w:pStyle w:val="Compact"/>
            </w:pPr>
            <w:r>
              <w:t xml:space="preserve">{{Domínio e certificados}}</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Fixo</w:t>
            </w:r>
          </w:p>
        </w:tc>
      </w:tr>
      <w:tr>
        <w:tc>
          <w:tcPr/>
          <w:p>
            <w:pPr>
              <w:pStyle w:val="Compact"/>
            </w:pPr>
            <w:r>
              <w:t xml:space="preserve">{{Licenças de software}}</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{{N.º de utilizadores}}</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 …}}</w:t>
            </w:r>
          </w:p>
        </w:tc>
        <w:tc>
          <w:tcPr/>
          <w:p>
            <w:pPr>
              <w:pStyle w:val="Compact"/>
            </w:pPr>
          </w:p>
        </w:tc>
      </w:tr>
    </w:tbl>
    <w:p>
      <w:pPr>
        <w:pStyle w:val="BodyText"/>
      </w:pPr>
      <w:r>
        <w:rPr>
          <w:b/>
          <w:bCs/>
        </w:rPr>
        <w:t xml:space="preserve">Ambientes:</w:t>
      </w:r>
      <w:r>
        <w:t xml:space="preserve"> </w:t>
      </w:r>
      <w:r>
        <w:t xml:space="preserve">produção {{€ …}} · pré-produção {{€ …}} · desenvolvimento {{€ …}}.</w:t>
      </w:r>
    </w:p>
    <w:p>
      <w:pPr>
        <w:pStyle w:val="BlockText"/>
      </w:pPr>
      <w:r>
        <w:t xml:space="preserve">Ambientes que não são de produção costumam valer {{30 %}} da fatura e ninguém os</w:t>
      </w:r>
      <w:r>
        <w:t xml:space="preserve"> </w:t>
      </w:r>
      <w:r>
        <w:t xml:space="preserve">olha. Desligar o de testes fora de horas é a poupança mais fácil que existe.</w:t>
      </w:r>
    </w:p>
    <w:p>
      <w:r>
        <w:pict>
          <v:rect style="width:0;height:1.5pt" o:hralign="center" o:hrstd="t" o:hr="t"/>
        </w:pict>
      </w:r>
    </w:p>
    <w:bookmarkEnd w:id="1269"/>
    <w:bookmarkStart w:id="1270" w:name="projeção-1"/>
    <w:p>
      <w:pPr>
        <w:pStyle w:val="Heading2"/>
      </w:pPr>
      <w:r>
        <w:t xml:space="preserve">2. Projeção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Cenário</w:t>
            </w:r>
          </w:p>
        </w:tc>
        <w:tc>
          <w:tcPr/>
          <w:p>
            <w:pPr>
              <w:pStyle w:val="Compact"/>
            </w:pPr>
            <w:r>
              <w:t xml:space="preserve">Utilizadores</w:t>
            </w:r>
          </w:p>
        </w:tc>
        <w:tc>
          <w:tcPr/>
          <w:p>
            <w:pPr>
              <w:pStyle w:val="Compact"/>
            </w:pPr>
            <w:r>
              <w:t xml:space="preserve">Volume</w:t>
            </w:r>
          </w:p>
        </w:tc>
        <w:tc>
          <w:tcPr/>
          <w:p>
            <w:pPr>
              <w:pStyle w:val="Compact"/>
            </w:pPr>
            <w:r>
              <w:t xml:space="preserve">Custo/mês estimado</w:t>
            </w:r>
          </w:p>
        </w:tc>
        <w:tc>
          <w:tcPr/>
          <w:p>
            <w:pPr>
              <w:pStyle w:val="Compact"/>
            </w:pPr>
            <w:r>
              <w:t xml:space="preserve">Quando</w:t>
            </w:r>
          </w:p>
        </w:tc>
      </w:tr>
      <w:tr>
        <w:tc>
          <w:tcPr/>
          <w:p>
            <w:pPr>
              <w:pStyle w:val="Compact"/>
            </w:pPr>
            <w:r>
              <w:t xml:space="preserve">Hoje</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w:t>
            </w:r>
          </w:p>
        </w:tc>
      </w:tr>
      <w:tr>
        <w:tc>
          <w:tcPr/>
          <w:p>
            <w:pPr>
              <w:pStyle w:val="Compact"/>
            </w:pPr>
            <w:r>
              <w:t xml:space="preserve">{{+6 meses}}</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w:t>
            </w:r>
          </w:p>
        </w:tc>
      </w:tr>
      <w:tr>
        <w:tc>
          <w:tcPr/>
          <w:p>
            <w:pPr>
              <w:pStyle w:val="Compact"/>
            </w:pPr>
            <w:r>
              <w:t xml:space="preserve">{{Cliente grande entra}}</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w:t>
            </w:r>
          </w:p>
        </w:tc>
      </w:tr>
      <w:tr>
        <w:tc>
          <w:tcPr/>
          <w:p>
            <w:pPr>
              <w:pStyle w:val="Compact"/>
            </w:pPr>
            <w:r>
              <w:t xml:space="preserve">{{Pico previsível}}</w:t>
            </w:r>
          </w:p>
        </w:tc>
        <w:tc>
          <w:tcPr/>
          <w:p>
            <w:pPr>
              <w:pStyle w:val="Compact"/>
            </w:pPr>
            <w:r>
              <w:t xml:space="preserve">{{…}}</w:t>
            </w:r>
          </w:p>
        </w:tc>
        <w:tc>
          <w:tcPr/>
          <w:p>
            <w:pPr>
              <w:pStyle w:val="Compact"/>
            </w:pPr>
            <w:r>
              <w:t xml:space="preserve">{{…}}</w:t>
            </w:r>
          </w:p>
        </w:tc>
        <w:tc>
          <w:tcPr/>
          <w:p>
            <w:pPr>
              <w:pStyle w:val="Compact"/>
            </w:pPr>
            <w:r>
              <w:t xml:space="preserve">{{€ …}}</w:t>
            </w:r>
          </w:p>
        </w:tc>
        <w:tc>
          <w:tcPr/>
          <w:p>
            <w:pPr>
              <w:pStyle w:val="Compact"/>
            </w:pPr>
            <w:r>
              <w:t xml:space="preserve">{{…}}</w:t>
            </w:r>
          </w:p>
        </w:tc>
      </w:tr>
    </w:tbl>
    <w:p>
      <w:pPr>
        <w:pStyle w:val="BodyText"/>
      </w:pPr>
      <w:r>
        <w:rPr>
          <w:b/>
          <w:bCs/>
        </w:rPr>
        <w:t xml:space="preserve">Custo por unidade de negócio:</w:t>
      </w:r>
      <w:r>
        <w:t xml:space="preserve"> </w:t>
      </w:r>
      <w:r>
        <w:t xml:space="preserve">{{€ … por cliente/mês}} · {{€ … por 1000 pedidos}}.</w:t>
      </w:r>
      <w:r>
        <w:t xml:space="preserve"> </w:t>
      </w:r>
      <w:r>
        <w:t xml:space="preserve">É o número que permite responder a</w:t>
      </w:r>
      <w:r>
        <w:t xml:space="preserve"> </w:t>
      </w:r>
      <w:r>
        <w:t xml:space="preserve">“compensa aceitar este cliente?”</w:t>
      </w:r>
      <w:r>
        <w:t xml:space="preserve"> </w:t>
      </w:r>
      <w:r>
        <w:t xml:space="preserve">e a</w:t>
      </w:r>
      <w:r>
        <w:t xml:space="preserve"> </w:t>
      </w:r>
      <w:r>
        <w:t xml:space="preserve">“quanto</w:t>
      </w:r>
      <w:r>
        <w:t xml:space="preserve"> </w:t>
      </w:r>
      <w:r>
        <w:t xml:space="preserve">custa esta funcionalidade?”</w:t>
      </w:r>
      <w:r>
        <w:t xml:space="preserve">.</w:t>
      </w:r>
    </w:p>
    <w:p>
      <w:r>
        <w:pict>
          <v:rect style="width:0;height:1.5pt" o:hralign="center" o:hrstd="t" o:hr="t"/>
        </w:pict>
      </w:r>
    </w:p>
    <w:bookmarkEnd w:id="1270"/>
    <w:bookmarkStart w:id="1271" w:name="escalões-e-saltos"/>
    <w:p>
      <w:pPr>
        <w:pStyle w:val="Heading2"/>
      </w:pPr>
      <w:r>
        <w:t xml:space="preserve">3. Escalões e saltos</w:t>
      </w:r>
    </w:p>
    <w:p>
      <w:pPr>
        <w:pStyle w:val="FirstParagraph"/>
      </w:pPr>
      <w:r>
        <w:t xml:space="preserve">Os custos de nuvem raramente sobem em linha reta: sobem em degraus, e o degrau</w:t>
      </w:r>
      <w:r>
        <w:t xml:space="preserve"> </w:t>
      </w:r>
      <w:r>
        <w:t xml:space="preserve">apanha sempre de surpresa.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Limite</w:t>
            </w:r>
          </w:p>
        </w:tc>
        <w:tc>
          <w:tcPr/>
          <w:p>
            <w:pPr>
              <w:pStyle w:val="Compact"/>
            </w:pPr>
            <w:r>
              <w:t xml:space="preserve">O que acontece ao passar</w:t>
            </w:r>
          </w:p>
        </w:tc>
        <w:tc>
          <w:tcPr/>
          <w:p>
            <w:pPr>
              <w:pStyle w:val="Compact"/>
            </w:pPr>
            <w:r>
              <w:t xml:space="preserve">Custo do salto</w:t>
            </w:r>
          </w:p>
        </w:tc>
      </w:tr>
      <w:tr>
        <w:tc>
          <w:tcPr/>
          <w:p>
            <w:pPr>
              <w:pStyle w:val="Compact"/>
            </w:pPr>
            <w:r>
              <w:t xml:space="preserve">{{Plano grátis do {{fornecedor}}}}</w:t>
            </w:r>
          </w:p>
        </w:tc>
        <w:tc>
          <w:tcPr/>
          <w:p>
            <w:pPr>
              <w:pStyle w:val="Compact"/>
            </w:pPr>
            <w:r>
              <w:t xml:space="preserve">{{Sem consola, sem cron, sem disco persistente}}</w:t>
            </w:r>
          </w:p>
        </w:tc>
        <w:tc>
          <w:tcPr/>
          <w:p>
            <w:pPr>
              <w:pStyle w:val="Compact"/>
            </w:pPr>
            <w:r>
              <w:t xml:space="preserve">{{€ … para o plano seguinte}}</w:t>
            </w:r>
          </w:p>
        </w:tc>
      </w:tr>
      <w:tr>
        <w:tc>
          <w:tcPr/>
          <w:p>
            <w:pPr>
              <w:pStyle w:val="Compact"/>
            </w:pPr>
            <w:r>
              <w:t xml:space="preserve">{{Instância a 80 % de memória}}</w:t>
            </w:r>
          </w:p>
        </w:tc>
        <w:tc>
          <w:tcPr/>
          <w:p>
            <w:pPr>
              <w:pStyle w:val="Compact"/>
            </w:pPr>
            <w:r>
              <w:t xml:space="preserve">Necessário escalão acima</w:t>
            </w:r>
          </w:p>
        </w:tc>
        <w:tc>
          <w:tcPr/>
          <w:p>
            <w:pPr>
              <w:pStyle w:val="Compact"/>
            </w:pPr>
            <w:r>
              <w:t xml:space="preserve">{{€ …}}</w:t>
            </w:r>
          </w:p>
        </w:tc>
      </w:tr>
      <w:tr>
        <w:tc>
          <w:tcPr/>
          <w:p>
            <w:pPr>
              <w:pStyle w:val="Compact"/>
            </w:pPr>
            <w:r>
              <w:t xml:space="preserve">{{{{N}} GB de base de dados}}</w:t>
            </w:r>
          </w:p>
        </w:tc>
        <w:tc>
          <w:tcPr/>
          <w:p>
            <w:pPr>
              <w:pStyle w:val="Compact"/>
            </w:pPr>
            <w:r>
              <w:t xml:space="preserve">Escalão seguinte</w:t>
            </w:r>
          </w:p>
        </w:tc>
        <w:tc>
          <w:tcPr/>
          <w:p>
            <w:pPr>
              <w:pStyle w:val="Compact"/>
            </w:pPr>
            <w:r>
              <w:t xml:space="preserve">{{€ …}}</w:t>
            </w:r>
          </w:p>
        </w:tc>
      </w:tr>
      <w:tr>
        <w:tc>
          <w:tcPr/>
          <w:p>
            <w:pPr>
              <w:pStyle w:val="Compact"/>
            </w:pPr>
            <w:r>
              <w:t xml:space="preserve">{{{{N}} GB de tráfego de saída}}</w:t>
            </w:r>
          </w:p>
        </w:tc>
        <w:tc>
          <w:tcPr/>
          <w:p>
            <w:pPr>
              <w:pStyle w:val="Compact"/>
            </w:pPr>
            <w:r>
              <w:t xml:space="preserve">Passa a pagar por GB</w:t>
            </w:r>
          </w:p>
        </w:tc>
        <w:tc>
          <w:tcPr/>
          <w:p>
            <w:pPr>
              <w:pStyle w:val="Compact"/>
            </w:pPr>
            <w:r>
              <w:t xml:space="preserve">{{€ …/GB}}</w:t>
            </w:r>
          </w:p>
        </w:tc>
      </w:tr>
      <w:tr>
        <w:tc>
          <w:tcPr/>
          <w:p>
            <w:pPr>
              <w:pStyle w:val="Compact"/>
            </w:pPr>
            <w:r>
              <w:t xml:space="preserve">{{Retenção de registos &gt; {{N}} dias}}</w:t>
            </w:r>
          </w:p>
        </w:tc>
        <w:tc>
          <w:tcPr/>
          <w:p>
            <w:pPr>
              <w:pStyle w:val="Compact"/>
            </w:pPr>
            <w:r>
              <w:t xml:space="preserve">Ingestão paga</w:t>
            </w:r>
          </w:p>
        </w:tc>
        <w:tc>
          <w:tcPr/>
          <w:p>
            <w:pPr>
              <w:pStyle w:val="Compact"/>
            </w:pPr>
            <w:r>
              <w:t xml:space="preserve">{{€ …}}</w:t>
            </w:r>
          </w:p>
        </w:tc>
      </w:tr>
    </w:tbl>
    <w:p>
      <w:pPr>
        <w:pStyle w:val="BodyText"/>
      </w:pPr>
      <w:r>
        <w:rPr>
          <w:b/>
          <w:bCs/>
        </w:rPr>
        <w:t xml:space="preserve">Saber onde está o próximo degrau</w:t>
      </w:r>
      <w:r>
        <w:t xml:space="preserve"> </w:t>
      </w:r>
      <w:r>
        <w:t xml:space="preserve">vale mais do que otimizar o custo atual.</w:t>
      </w:r>
    </w:p>
    <w:p>
      <w:r>
        <w:pict>
          <v:rect style="width:0;height:1.5pt" o:hralign="center" o:hrstd="t" o:hr="t"/>
        </w:pict>
      </w:r>
    </w:p>
    <w:bookmarkEnd w:id="1271"/>
    <w:bookmarkStart w:id="1272" w:name="alertas"/>
    <w:p>
      <w:pPr>
        <w:pStyle w:val="Heading2"/>
      </w:pPr>
      <w:r>
        <w:t xml:space="preserve">4. Alertas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Alerta</w:t>
            </w:r>
          </w:p>
        </w:tc>
        <w:tc>
          <w:tcPr/>
          <w:p>
            <w:pPr>
              <w:pStyle w:val="Compact"/>
            </w:pPr>
            <w:r>
              <w:t xml:space="preserve">Limiar</w:t>
            </w:r>
          </w:p>
        </w:tc>
        <w:tc>
          <w:tcPr/>
          <w:p>
            <w:pPr>
              <w:pStyle w:val="Compact"/>
            </w:pPr>
            <w:r>
              <w:t xml:space="preserve">Para quem</w:t>
            </w:r>
          </w:p>
        </w:tc>
      </w:tr>
      <w:tr>
        <w:tc>
          <w:tcPr/>
          <w:p>
            <w:pPr>
              <w:pStyle w:val="Compact"/>
            </w:pPr>
            <w:r>
              <w:t xml:space="preserve">Gasto acumulado do mês</w:t>
            </w:r>
          </w:p>
        </w:tc>
        <w:tc>
          <w:tcPr/>
          <w:p>
            <w:pPr>
              <w:pStyle w:val="Compact"/>
            </w:pPr>
            <w:r>
              <w:t xml:space="preserve">{{80 % do orçamento}}</w:t>
            </w:r>
          </w:p>
        </w:tc>
        <w:tc>
          <w:tcPr/>
          <w:p>
            <w:pPr>
              <w:pStyle w:val="Compact"/>
            </w:pPr>
            <w:r>
              <w:t xml:space="preserve">{{Gestor}}</w:t>
            </w:r>
          </w:p>
        </w:tc>
      </w:tr>
      <w:tr>
        <w:tc>
          <w:tcPr/>
          <w:p>
            <w:pPr>
              <w:pStyle w:val="Compact"/>
            </w:pPr>
            <w:r>
              <w:t xml:space="preserve">Previsão de fecho acima do orçamento</w:t>
            </w:r>
          </w:p>
        </w:tc>
        <w:tc>
          <w:tcPr/>
          <w:p>
            <w:pPr>
              <w:pStyle w:val="Compact"/>
            </w:pPr>
            <w:r>
              <w:t xml:space="preserve">{{110 %}}</w:t>
            </w:r>
          </w:p>
        </w:tc>
        <w:tc>
          <w:tcPr/>
          <w:p>
            <w:pPr>
              <w:pStyle w:val="Compact"/>
            </w:pPr>
            <w:r>
              <w:t xml:space="preserve">{{Gestor}}</w:t>
            </w:r>
          </w:p>
        </w:tc>
      </w:tr>
      <w:tr>
        <w:tc>
          <w:tcPr/>
          <w:p>
            <w:pPr>
              <w:pStyle w:val="Compact"/>
            </w:pPr>
            <w:r>
              <w:t xml:space="preserve">Aumento diário anormal</w:t>
            </w:r>
          </w:p>
        </w:tc>
        <w:tc>
          <w:tcPr/>
          <w:p>
            <w:pPr>
              <w:pStyle w:val="Compact"/>
            </w:pPr>
            <w:r>
              <w:t xml:space="preserve">{{+50 % face à média}}</w:t>
            </w:r>
          </w:p>
        </w:tc>
        <w:tc>
          <w:tcPr/>
          <w:p>
            <w:pPr>
              <w:pStyle w:val="Compact"/>
            </w:pPr>
            <w:r>
              <w:t xml:space="preserve">{{Tech lead}}</w:t>
            </w:r>
          </w:p>
        </w:tc>
      </w:tr>
      <w:tr>
        <w:tc>
          <w:tcPr/>
          <w:p>
            <w:pPr>
              <w:pStyle w:val="Compact"/>
            </w:pPr>
            <w:r>
              <w:t xml:space="preserve">Recurso novo criado fora da automação</w:t>
            </w:r>
          </w:p>
        </w:tc>
        <w:tc>
          <w:tcPr/>
          <w:p>
            <w:pPr>
              <w:pStyle w:val="Compact"/>
            </w:pPr>
            <w:r>
              <w:t xml:space="preserve">Qualquer</w:t>
            </w:r>
          </w:p>
        </w:tc>
        <w:tc>
          <w:tcPr/>
          <w:p>
            <w:pPr>
              <w:pStyle w:val="Compact"/>
            </w:pPr>
            <w:r>
              <w:t xml:space="preserve">{{Tech lead}}</w:t>
            </w:r>
          </w:p>
        </w:tc>
      </w:tr>
    </w:tbl>
    <w:p>
      <w:pPr>
        <w:pStyle w:val="BlockText"/>
      </w:pPr>
      <w:r>
        <w:t xml:space="preserve">Um alerta de custo é um alerta de segurança disfarçado: a subida repentina tanto</w:t>
      </w:r>
      <w:r>
        <w:t xml:space="preserve"> </w:t>
      </w:r>
      <w:r>
        <w:t xml:space="preserve">pode ser sucesso como uma chave comprometida a minerar por tua conta.</w:t>
      </w:r>
    </w:p>
    <w:p>
      <w:r>
        <w:pict>
          <v:rect style="width:0;height:1.5pt" o:hralign="center" o:hrstd="t" o:hr="t"/>
        </w:pict>
      </w:r>
    </w:p>
    <w:bookmarkEnd w:id="1272"/>
    <w:bookmarkStart w:id="1274" w:name="onde-se-poupa-sem-estragar"/>
    <w:p>
      <w:pPr>
        <w:pStyle w:val="Heading2"/>
      </w:pPr>
      <w:r>
        <w:t xml:space="preserve">5. Onde se poupa sem estragar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Medida</w:t>
            </w:r>
          </w:p>
        </w:tc>
        <w:tc>
          <w:tcPr/>
          <w:p>
            <w:pPr>
              <w:pStyle w:val="Compact"/>
            </w:pPr>
            <w:r>
              <w:t xml:space="preserve">Poupança típica</w:t>
            </w:r>
          </w:p>
        </w:tc>
        <w:tc>
          <w:tcPr/>
          <w:p>
            <w:pPr>
              <w:pStyle w:val="Compact"/>
            </w:pPr>
            <w:r>
              <w:t xml:space="preserve">Risco</w:t>
            </w:r>
          </w:p>
        </w:tc>
      </w:tr>
      <w:tr>
        <w:tc>
          <w:tcPr/>
          <w:p>
            <w:pPr>
              <w:pStyle w:val="Compact"/>
            </w:pPr>
            <w:r>
              <w:t xml:space="preserve">Desligar ambientes fora de horas</w:t>
            </w:r>
          </w:p>
        </w:tc>
        <w:tc>
          <w:tcPr/>
          <w:p>
            <w:pPr>
              <w:pStyle w:val="Compact"/>
            </w:pPr>
            <w:r>
              <w:t xml:space="preserve">{{20–40 % do não-produtivo}}</w:t>
            </w:r>
          </w:p>
        </w:tc>
        <w:tc>
          <w:tcPr/>
          <w:p>
            <w:pPr>
              <w:pStyle w:val="Compact"/>
            </w:pPr>
            <w:r>
              <w:t xml:space="preserve">Nenhum, se automatizado</w:t>
            </w:r>
          </w:p>
        </w:tc>
      </w:tr>
      <w:tr>
        <w:tc>
          <w:tcPr/>
          <w:p>
            <w:pPr>
              <w:pStyle w:val="Compact"/>
            </w:pPr>
            <w:r>
              <w:t xml:space="preserve">Ajustar tamanho das instâncias ao uso real</w:t>
            </w:r>
          </w:p>
        </w:tc>
        <w:tc>
          <w:tcPr/>
          <w:p>
            <w:pPr>
              <w:pStyle w:val="Compact"/>
            </w:pPr>
            <w:r>
              <w:t xml:space="preserve">{{10–30 %}}</w:t>
            </w:r>
          </w:p>
        </w:tc>
        <w:tc>
          <w:tcPr/>
          <w:p>
            <w:pPr>
              <w:pStyle w:val="Compact"/>
            </w:pPr>
            <w:r>
              <w:t xml:space="preserve">Requer medição antes</w:t>
            </w:r>
          </w:p>
        </w:tc>
      </w:tr>
      <w:tr>
        <w:tc>
          <w:tcPr/>
          <w:p>
            <w:pPr>
              <w:pStyle w:val="Compact"/>
            </w:pPr>
            <w:r>
              <w:t xml:space="preserve">Retenção de registos alinhada com a necessidade</w:t>
            </w:r>
          </w:p>
        </w:tc>
        <w:tc>
          <w:tcPr/>
          <w:p>
            <w:pPr>
              <w:pStyle w:val="Compact"/>
            </w:pPr>
            <w:r>
              <w:t xml:space="preserve">{{Alta}}</w:t>
            </w:r>
          </w:p>
        </w:tc>
        <w:tc>
          <w:tcPr/>
          <w:p>
            <w:pPr>
              <w:pStyle w:val="Compact"/>
            </w:pPr>
            <w:r>
              <w:t xml:space="preserve">Cuidado com exigências de auditoria</w:t>
            </w:r>
          </w:p>
        </w:tc>
      </w:tr>
      <w:tr>
        <w:tc>
          <w:tcPr/>
          <w:p>
            <w:pPr>
              <w:pStyle w:val="Compact"/>
            </w:pPr>
            <w:r>
              <w:t xml:space="preserve">Compressão e ciclo de vida do armazenamento</w:t>
            </w:r>
          </w:p>
        </w:tc>
        <w:tc>
          <w:tcPr/>
          <w:p>
            <w:pPr>
              <w:pStyle w:val="Compact"/>
            </w:pPr>
            <w:r>
              <w:t xml:space="preserve">{{Média}}</w:t>
            </w:r>
          </w:p>
        </w:tc>
        <w:tc>
          <w:tcPr/>
          <w:p>
            <w:pPr>
              <w:pStyle w:val="Compact"/>
            </w:pPr>
            <w:r>
              <w:t xml:space="preserve">Restauro mais lento</w:t>
            </w:r>
          </w:p>
        </w:tc>
      </w:tr>
      <w:tr>
        <w:tc>
          <w:tcPr/>
          <w:p>
            <w:pPr>
              <w:pStyle w:val="Compact"/>
            </w:pPr>
            <w:r>
              <w:t xml:space="preserve">Cache do que é caro de calcular</w:t>
            </w:r>
          </w:p>
        </w:tc>
        <w:tc>
          <w:tcPr/>
          <w:p>
            <w:pPr>
              <w:pStyle w:val="Compact"/>
            </w:pPr>
            <w:r>
              <w:t xml:space="preserve">{{Variável}}</w:t>
            </w:r>
          </w:p>
        </w:tc>
        <w:tc>
          <w:tcPr/>
          <w:p>
            <w:pPr>
              <w:pStyle w:val="Compact"/>
            </w:pPr>
            <w:r>
              <w:t xml:space="preserve">Complexidade e dados velhos</w:t>
            </w:r>
          </w:p>
        </w:tc>
      </w:tr>
      <w:tr>
        <w:tc>
          <w:tcPr/>
          <w:p>
            <w:pPr>
              <w:pStyle w:val="Compact"/>
            </w:pPr>
            <w:r>
              <w:t xml:space="preserve">Compromisso anual em vez de mensal</w:t>
            </w:r>
          </w:p>
        </w:tc>
        <w:tc>
          <w:tcPr/>
          <w:p>
            <w:pPr>
              <w:pStyle w:val="Compact"/>
            </w:pPr>
            <w:r>
              <w:t xml:space="preserve">{{10–30 %}}</w:t>
            </w:r>
          </w:p>
        </w:tc>
        <w:tc>
          <w:tcPr/>
          <w:p>
            <w:pPr>
              <w:pStyle w:val="Compact"/>
            </w:pPr>
            <w:r>
              <w:t xml:space="preserve">Perde flexibilidade</w:t>
            </w:r>
          </w:p>
        </w:tc>
      </w:tr>
    </w:tbl>
    <w:p>
      <w:pPr>
        <w:pStyle w:val="BodyText"/>
      </w:pPr>
      <w:r>
        <w:rPr>
          <w:b/>
          <w:bCs/>
        </w:rPr>
        <w:t xml:space="preserve">Onde não se poupa:</w:t>
      </w:r>
      <w:r>
        <w:t xml:space="preserve"> </w:t>
      </w:r>
      <w:r>
        <w:t xml:space="preserve">cópias de segurança · redundância que sustenta o</w:t>
      </w:r>
      <w:r>
        <w:t xml:space="preserve"> </w:t>
      </w:r>
      <w:hyperlink r:id="rId1273">
        <w:r>
          <w:rPr>
            <w:rStyle w:val="Hyperlink"/>
          </w:rPr>
          <w:t xml:space="preserve">SLA</w:t>
        </w:r>
      </w:hyperlink>
      <w:r>
        <w:t xml:space="preserve"> </w:t>
      </w:r>
      <w:r>
        <w:t xml:space="preserve">·</w:t>
      </w:r>
      <w:r>
        <w:t xml:space="preserve"> </w:t>
      </w:r>
      <w:r>
        <w:t xml:space="preserve">monitorização · segurança. Poupar aqui não é poupar — é adiar uma fatura maior.</w:t>
      </w:r>
    </w:p>
    <w:p>
      <w:r>
        <w:pict>
          <v:rect style="width:0;height:1.5pt" o:hralign="center" o:hrstd="t" o:hr="t"/>
        </w:pict>
      </w:r>
    </w:p>
    <w:bookmarkEnd w:id="1274"/>
    <w:bookmarkStart w:id="1275" w:name="decisões-com-impacto-no-custo"/>
    <w:p>
      <w:pPr>
        <w:pStyle w:val="Heading2"/>
      </w:pPr>
      <w:r>
        <w:t xml:space="preserve">6. Decisões com impacto no custo</w:t>
      </w:r>
    </w:p>
    <w:p>
      <w:pPr>
        <w:pStyle w:val="FirstParagraph"/>
      </w:pPr>
      <w:r>
        <w:t xml:space="preserve">Toda a decisão de arquitetura tem preço mensal. Registar em</w:t>
      </w:r>
      <w:r>
        <w:t xml:space="preserve"> </w:t>
      </w:r>
      <w:hyperlink r:id="rId333">
        <w:r>
          <w:rPr>
            <w:rStyle w:val="Hyperlink"/>
          </w:rPr>
          <w:t xml:space="preserve">ADR</w:t>
        </w:r>
      </w:hyperlink>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Decisão</w:t>
            </w:r>
          </w:p>
        </w:tc>
        <w:tc>
          <w:tcPr/>
          <w:p>
            <w:pPr>
              <w:pStyle w:val="Compact"/>
            </w:pPr>
            <w:r>
              <w:t xml:space="preserve">Custo/mês</w:t>
            </w:r>
          </w:p>
        </w:tc>
        <w:tc>
          <w:tcPr/>
          <w:p>
            <w:pPr>
              <w:pStyle w:val="Compact"/>
            </w:pPr>
            <w:r>
              <w:t xml:space="preserve">Alternativa</w:t>
            </w:r>
          </w:p>
        </w:tc>
        <w:tc>
          <w:tcPr/>
          <w:p>
            <w:pPr>
              <w:pStyle w:val="Compact"/>
            </w:pPr>
            <w:r>
              <w:t xml:space="preserve">Diferença</w:t>
            </w:r>
          </w:p>
        </w:tc>
      </w:tr>
      <w:tr>
        <w:tc>
          <w:tcPr/>
          <w:p>
            <w:pPr>
              <w:pStyle w:val="Compact"/>
            </w:pPr>
            <w:r>
              <w:t xml:space="preserve">{{Base de dados gerida vs. auto-alojada}}</w:t>
            </w:r>
          </w:p>
        </w:tc>
        <w:tc>
          <w:tcPr/>
          <w:p>
            <w:pPr>
              <w:pStyle w:val="Compact"/>
            </w:pPr>
            <w:r>
              <w:t xml:space="preserve">{{€ …}}</w:t>
            </w:r>
          </w:p>
        </w:tc>
        <w:tc>
          <w:tcPr/>
          <w:p>
            <w:pPr>
              <w:pStyle w:val="Compact"/>
            </w:pPr>
            <w:r>
              <w:t xml:space="preserve">{{€ …}}</w:t>
            </w:r>
          </w:p>
        </w:tc>
        <w:tc>
          <w:tcPr/>
          <w:p>
            <w:pPr>
              <w:pStyle w:val="Compact"/>
            </w:pPr>
            <w:r>
              <w:t xml:space="preserve">{{€ … e {{N}} h/mês de trabalho}}</w:t>
            </w:r>
          </w:p>
        </w:tc>
      </w:tr>
    </w:tbl>
    <w:p>
      <w:r>
        <w:pict>
          <v:rect style="width:0;height:1.5pt" o:hralign="center" o:hrstd="t" o:hr="t"/>
        </w:pict>
      </w:r>
    </w:p>
    <w:bookmarkEnd w:id="1275"/>
    <w:bookmarkStart w:id="1276" w:name="revisão-mensal-15-min"/>
    <w:p>
      <w:pPr>
        <w:pStyle w:val="Heading2"/>
      </w:pPr>
      <w:r>
        <w:t xml:space="preserve">7. Revisão mensal ({{15 min}})</w:t>
      </w:r>
    </w:p>
    <w:p>
      <w:pPr>
        <w:pStyle w:val="Compact"/>
        <w:numPr>
          <w:ilvl w:val="0"/>
          <w:numId w:val="1301"/>
        </w:numPr>
      </w:pPr>
      <w:r>
        <w:t xml:space="preserve">Fatura real vs. orçamento — desvio e causa.</w:t>
      </w:r>
    </w:p>
    <w:p>
      <w:pPr>
        <w:pStyle w:val="Compact"/>
        <w:numPr>
          <w:ilvl w:val="0"/>
          <w:numId w:val="1301"/>
        </w:numPr>
      </w:pPr>
      <w:r>
        <w:t xml:space="preserve">Que componente cresceu mais, e porquê.</w:t>
      </w:r>
    </w:p>
    <w:p>
      <w:pPr>
        <w:pStyle w:val="Compact"/>
        <w:numPr>
          <w:ilvl w:val="0"/>
          <w:numId w:val="1301"/>
        </w:numPr>
      </w:pPr>
      <w:r>
        <w:t xml:space="preserve">Há recursos a pagar sem ninguém os usar? ({{instâncias paradas, discos órfãos, ambientes esquecidos}})</w:t>
      </w:r>
    </w:p>
    <w:p>
      <w:pPr>
        <w:pStyle w:val="Compact"/>
        <w:numPr>
          <w:ilvl w:val="0"/>
          <w:numId w:val="1301"/>
        </w:numPr>
      </w:pPr>
      <w:r>
        <w:t xml:space="preserve">O próximo degrau está a que distância?</w:t>
      </w:r>
    </w:p>
    <w:p>
      <w:pPr>
        <w:pStyle w:val="Compact"/>
        <w:numPr>
          <w:ilvl w:val="0"/>
          <w:numId w:val="1301"/>
        </w:numPr>
      </w:pPr>
      <w:r>
        <w:t xml:space="preserve">O custo por cliente subiu ou desceu?</w:t>
      </w:r>
    </w:p>
    <w:p>
      <w:r>
        <w:pict>
          <v:rect style="width:0;height:1.5pt" o:hralign="center" o:hrstd="t" o:hr="t"/>
        </w:pict>
      </w:r>
    </w:p>
    <w:bookmarkEnd w:id="1276"/>
    <w:bookmarkStart w:id="1279" w:name="documentos-relacionados-14"/>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1268">
              <w:r>
                <w:rPr>
                  <w:rStyle w:val="Hyperlink"/>
                </w:rPr>
                <w:t xml:space="preserve">Plano de Capacidade</w:t>
              </w:r>
            </w:hyperlink>
          </w:p>
        </w:tc>
        <w:tc>
          <w:tcPr/>
          <w:p>
            <w:pPr>
              <w:pStyle w:val="Compact"/>
            </w:pPr>
            <w:r>
              <w:t xml:space="preserve">A carga que gera este custo</w:t>
            </w:r>
          </w:p>
        </w:tc>
      </w:tr>
      <w:tr>
        <w:tc>
          <w:tcPr/>
          <w:p>
            <w:pPr>
              <w:pStyle w:val="Compact"/>
            </w:pPr>
            <w:hyperlink r:id="rId1264">
              <w:r>
                <w:rPr>
                  <w:rStyle w:val="Hyperlink"/>
                </w:rPr>
                <w:t xml:space="preserve">Ambientes e Configuração</w:t>
              </w:r>
            </w:hyperlink>
          </w:p>
        </w:tc>
        <w:tc>
          <w:tcPr/>
          <w:p>
            <w:pPr>
              <w:pStyle w:val="Compact"/>
            </w:pPr>
            <w:r>
              <w:t xml:space="preserve">O que existe em cada ambiente</w:t>
            </w:r>
          </w:p>
        </w:tc>
      </w:tr>
      <w:tr>
        <w:tc>
          <w:tcPr/>
          <w:p>
            <w:pPr>
              <w:pStyle w:val="Compact"/>
            </w:pPr>
            <w:hyperlink r:id="rId1277">
              <w:r>
                <w:rPr>
                  <w:rStyle w:val="Hyperlink"/>
                </w:rPr>
                <w:t xml:space="preserve">Escolha de Tecnologia</w:t>
              </w:r>
            </w:hyperlink>
          </w:p>
        </w:tc>
        <w:tc>
          <w:tcPr/>
          <w:p>
            <w:pPr>
              <w:pStyle w:val="Compact"/>
            </w:pPr>
            <w:r>
              <w:t xml:space="preserve">Onde o custo devia ter entrado na decisão</w:t>
            </w:r>
          </w:p>
        </w:tc>
      </w:tr>
      <w:tr>
        <w:tc>
          <w:tcPr/>
          <w:p>
            <w:pPr>
              <w:pStyle w:val="Compact"/>
            </w:pPr>
            <w:hyperlink r:id="rId987">
              <w:r>
                <w:rPr>
                  <w:rStyle w:val="Hyperlink"/>
                </w:rPr>
                <w:t xml:space="preserve">Contratação e Fornecedores</w:t>
              </w:r>
            </w:hyperlink>
          </w:p>
        </w:tc>
        <w:tc>
          <w:tcPr/>
          <w:p>
            <w:pPr>
              <w:pStyle w:val="Compact"/>
            </w:pPr>
            <w:r>
              <w:t xml:space="preserve">Contratos e planos de saída</w:t>
            </w:r>
          </w:p>
        </w:tc>
      </w:tr>
      <w:tr>
        <w:tc>
          <w:tcPr/>
          <w:p>
            <w:pPr>
              <w:pStyle w:val="Compact"/>
            </w:pPr>
            <w:hyperlink r:id="rId1278">
              <w:r>
                <w:rPr>
                  <w:rStyle w:val="Hyperlink"/>
                </w:rPr>
                <w:t xml:space="preserve">Relatório de Estado</w:t>
              </w:r>
            </w:hyperlink>
          </w:p>
        </w:tc>
        <w:tc>
          <w:tcPr/>
          <w:p>
            <w:pPr>
              <w:pStyle w:val="Compact"/>
            </w:pPr>
            <w:r>
              <w:t xml:space="preserve">Onde o desvio é comunicado</w:t>
            </w:r>
          </w:p>
        </w:tc>
      </w:tr>
    </w:tbl>
    <w:p>
      <w:r>
        <w:br w:type="page"/>
      </w:r>
    </w:p>
    <w:bookmarkEnd w:id="1279"/>
    <w:bookmarkEnd w:id="1280"/>
    <w:bookmarkStart w:id="1296" w:name="modelo-de-suporte-projeto"/>
    <w:p>
      <w:pPr>
        <w:pStyle w:val="Heading1"/>
      </w:pPr>
      <w:r>
        <w:t xml:space="preserve">Modelo de Suporte — {{PROJETO}}</w:t>
      </w:r>
    </w:p>
    <w:p>
      <w:pPr>
        <w:pStyle w:val="FirstParagraph"/>
      </w:pPr>
      <w:r>
        <w:rPr>
          <w:i/>
          <w:iCs/>
        </w:rPr>
        <w:t xml:space="preserve">(ficheiro:</w:t>
      </w:r>
      <w:r>
        <w:rPr>
          <w:i/>
          <w:iCs/>
        </w:rPr>
        <w:t xml:space="preserve"> </w:t>
      </w:r>
      <w:r>
        <w:rPr>
          <w:rStyle w:val="VerbatimChar"/>
          <w:i/>
          <w:iCs/>
        </w:rPr>
        <w:t xml:space="preserve">06-operacao/11-modelo-de-suporte.md</w:t>
      </w:r>
      <w:r>
        <w:rPr>
          <w:i/>
          <w:iCs/>
        </w:rPr>
        <w:t xml:space="preserve">)</w:t>
      </w:r>
    </w:p>
    <w:p>
      <w:pPr>
        <w:pStyle w:val="BlockText"/>
      </w:pPr>
      <w:r>
        <w:t xml:space="preserve">O</w:t>
      </w:r>
      <w:r>
        <w:t xml:space="preserve"> </w:t>
      </w:r>
      <w:hyperlink r:id="rId1273">
        <w:r>
          <w:rPr>
            <w:rStyle w:val="Hyperlink"/>
          </w:rPr>
          <w:t xml:space="preserve">SLA</w:t>
        </w:r>
      </w:hyperlink>
      <w:r>
        <w:t xml:space="preserve"> </w:t>
      </w:r>
      <w:r>
        <w:t xml:space="preserve">diz em quanto tempo se responde. O</w:t>
      </w:r>
      <w:r>
        <w:t xml:space="preserve"> </w:t>
      </w:r>
      <w:hyperlink r:id="rId1189">
        <w:r>
          <w:rPr>
            <w:rStyle w:val="Hyperlink"/>
          </w:rPr>
          <w:t xml:space="preserve">Manual de Operação</w:t>
        </w:r>
      </w:hyperlink>
      <w:r>
        <w:t xml:space="preserve"> </w:t>
      </w:r>
      <w:r>
        <w:t xml:space="preserve">diz o que fazer quando algo parte.</w:t>
      </w:r>
      <w:r>
        <w:t xml:space="preserve"> </w:t>
      </w:r>
      <w:r>
        <w:t xml:space="preserve">Falta o caminho entre os dois: como é que um problema sai da cabeça de um</w:t>
      </w:r>
      <w:r>
        <w:t xml:space="preserve"> </w:t>
      </w:r>
      <w:r>
        <w:t xml:space="preserve">utilizador e chega a quem o resolve.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Canal oficial</w:t>
            </w:r>
          </w:p>
        </w:tc>
        <w:tc>
          <w:tcPr/>
          <w:p>
            <w:pPr>
              <w:pStyle w:val="Compact"/>
            </w:pPr>
            <w:r>
              <w:t xml:space="preserve">{{…}}</w:t>
            </w:r>
          </w:p>
        </w:tc>
      </w:tr>
      <w:tr>
        <w:tc>
          <w:tcPr/>
          <w:p>
            <w:pPr>
              <w:pStyle w:val="Compact"/>
            </w:pPr>
            <w:r>
              <w:t xml:space="preserve">Horário</w:t>
            </w:r>
          </w:p>
        </w:tc>
        <w:tc>
          <w:tcPr/>
          <w:p>
            <w:pPr>
              <w:pStyle w:val="Compact"/>
            </w:pPr>
            <w:r>
              <w:t xml:space="preserve">{{Dias úteis, 9h–18h}} · {{Fora disso: apenas gravidade 1}}</w:t>
            </w:r>
          </w:p>
        </w:tc>
      </w:tr>
      <w:tr>
        <w:tc>
          <w:tcPr/>
          <w:p>
            <w:pPr>
              <w:pStyle w:val="Compact"/>
            </w:pPr>
            <w:r>
              <w:t xml:space="preserve">Ferramenta de registo</w:t>
            </w:r>
          </w:p>
        </w:tc>
        <w:tc>
          <w:tcPr/>
          <w:p>
            <w:pPr>
              <w:pStyle w:val="Compact"/>
            </w:pPr>
            <w:r>
              <w:t xml:space="preserve">{{…}}</w:t>
            </w:r>
          </w:p>
        </w:tc>
      </w:tr>
      <w:tr>
        <w:tc>
          <w:tcPr/>
          <w:p>
            <w:pPr>
              <w:pStyle w:val="Compact"/>
            </w:pPr>
            <w:r>
              <w:t xml:space="preserve">Responsável</w:t>
            </w:r>
          </w:p>
        </w:tc>
        <w:tc>
          <w:tcPr/>
          <w:p>
            <w:pPr>
              <w:pStyle w:val="Compact"/>
            </w:pPr>
            <w:r>
              <w:t xml:space="preserve">{{Nome}}</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1282" w:name="níveis"/>
    <w:p>
      <w:pPr>
        <w:pStyle w:val="Heading2"/>
      </w:pPr>
      <w:r>
        <w:t xml:space="preserve">1. Níveis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Nível</w:t>
            </w:r>
          </w:p>
        </w:tc>
        <w:tc>
          <w:tcPr/>
          <w:p>
            <w:pPr>
              <w:pStyle w:val="Compact"/>
            </w:pPr>
            <w:r>
              <w:t xml:space="preserve">Quem</w:t>
            </w:r>
          </w:p>
        </w:tc>
        <w:tc>
          <w:tcPr/>
          <w:p>
            <w:pPr>
              <w:pStyle w:val="Compact"/>
            </w:pPr>
            <w:r>
              <w:t xml:space="preserve">Resolve</w:t>
            </w:r>
          </w:p>
        </w:tc>
        <w:tc>
          <w:tcPr/>
          <w:p>
            <w:pPr>
              <w:pStyle w:val="Compact"/>
            </w:pPr>
            <w:r>
              <w:t xml:space="preserve">Escala quando</w:t>
            </w:r>
          </w:p>
        </w:tc>
      </w:tr>
      <w:tr>
        <w:tc>
          <w:tcPr/>
          <w:p>
            <w:pPr>
              <w:pStyle w:val="Compact"/>
            </w:pPr>
            <w:r>
              <w:rPr>
                <w:b/>
                <w:bCs/>
              </w:rPr>
              <w:t xml:space="preserve">N1</w:t>
            </w:r>
          </w:p>
        </w:tc>
        <w:tc>
          <w:tcPr/>
          <w:p>
            <w:pPr>
              <w:pStyle w:val="Compact"/>
            </w:pPr>
            <w:r>
              <w:t xml:space="preserve">{{Apoio ao cliente}}</w:t>
            </w:r>
          </w:p>
        </w:tc>
        <w:tc>
          <w:tcPr/>
          <w:p>
            <w:pPr>
              <w:pStyle w:val="Compact"/>
            </w:pPr>
            <w:r>
              <w:t xml:space="preserve">Dúvidas, contas, procedimentos, o que está na base de conhecimento</w:t>
            </w:r>
          </w:p>
        </w:tc>
        <w:tc>
          <w:tcPr/>
          <w:p>
            <w:pPr>
              <w:pStyle w:val="Compact"/>
            </w:pPr>
            <w:r>
              <w:t xml:space="preserve">Precisa de aceder a dados ou de alterar configuração</w:t>
            </w:r>
          </w:p>
        </w:tc>
      </w:tr>
      <w:tr>
        <w:tc>
          <w:tcPr/>
          <w:p>
            <w:pPr>
              <w:pStyle w:val="Compact"/>
            </w:pPr>
            <w:r>
              <w:rPr>
                <w:b/>
                <w:bCs/>
              </w:rPr>
              <w:t xml:space="preserve">N2</w:t>
            </w:r>
          </w:p>
        </w:tc>
        <w:tc>
          <w:tcPr/>
          <w:p>
            <w:pPr>
              <w:pStyle w:val="Compact"/>
            </w:pPr>
            <w:r>
              <w:t xml:space="preserve">{{Equipa de aplicação}}</w:t>
            </w:r>
          </w:p>
        </w:tc>
        <w:tc>
          <w:tcPr/>
          <w:p>
            <w:pPr>
              <w:pStyle w:val="Compact"/>
            </w:pPr>
            <w:r>
              <w:t xml:space="preserve">Configuração, correção de dados, erros conhecidos, análise de registos</w:t>
            </w:r>
          </w:p>
        </w:tc>
        <w:tc>
          <w:tcPr/>
          <w:p>
            <w:pPr>
              <w:pStyle w:val="Compact"/>
            </w:pPr>
            <w:r>
              <w:t xml:space="preserve">É defeito de código, ou toca em infraestrutura</w:t>
            </w:r>
          </w:p>
        </w:tc>
      </w:tr>
      <w:tr>
        <w:tc>
          <w:tcPr/>
          <w:p>
            <w:pPr>
              <w:pStyle w:val="Compact"/>
            </w:pPr>
            <w:r>
              <w:rPr>
                <w:b/>
                <w:bCs/>
              </w:rPr>
              <w:t xml:space="preserve">N3</w:t>
            </w:r>
          </w:p>
        </w:tc>
        <w:tc>
          <w:tcPr/>
          <w:p>
            <w:pPr>
              <w:pStyle w:val="Compact"/>
            </w:pPr>
            <w:r>
              <w:t xml:space="preserve">{{Equipa de desenvolvimento}}</w:t>
            </w:r>
          </w:p>
        </w:tc>
        <w:tc>
          <w:tcPr/>
          <w:p>
            <w:pPr>
              <w:pStyle w:val="Compact"/>
            </w:pPr>
            <w:r>
              <w:t xml:space="preserve">Defeitos, alterações de código, incidentes</w:t>
            </w:r>
          </w:p>
        </w:tc>
        <w:tc>
          <w:tcPr/>
          <w:p>
            <w:pPr>
              <w:pStyle w:val="Compact"/>
            </w:pPr>
            <w:r>
              <w:t xml:space="preserve">É indisponibilidade — passa a</w:t>
            </w:r>
            <w:r>
              <w:t xml:space="preserve"> </w:t>
            </w:r>
            <w:hyperlink r:id="rId1281">
              <w:r>
                <w:rPr>
                  <w:rStyle w:val="Hyperlink"/>
                </w:rPr>
                <w:t xml:space="preserve">incidente</w:t>
              </w:r>
            </w:hyperlink>
          </w:p>
        </w:tc>
      </w:tr>
    </w:tbl>
    <w:p>
      <w:pPr>
        <w:pStyle w:val="BodyText"/>
      </w:pPr>
      <w:r>
        <w:rPr>
          <w:b/>
          <w:bCs/>
        </w:rPr>
        <w:t xml:space="preserve">Regra dos dois toques:</w:t>
      </w:r>
      <w:r>
        <w:t xml:space="preserve"> </w:t>
      </w:r>
      <w:r>
        <w:t xml:space="preserve">cada escalonamento acrescenta contexto — o que já foi</w:t>
      </w:r>
      <w:r>
        <w:t xml:space="preserve"> </w:t>
      </w:r>
      <w:r>
        <w:t xml:space="preserve">tentado e com que resultado. Um pedido que sobe sem contexto volta a descer.</w:t>
      </w:r>
    </w:p>
    <w:p>
      <w:r>
        <w:pict>
          <v:rect style="width:0;height:1.5pt" o:hralign="center" o:hrstd="t" o:hr="t"/>
        </w:pict>
      </w:r>
    </w:p>
    <w:bookmarkEnd w:id="1282"/>
    <w:bookmarkStart w:id="1286" w:name="caminho-de-um-pedido"/>
    <w:p>
      <w:pPr>
        <w:pStyle w:val="Heading2"/>
      </w:pPr>
      <w:r>
        <w:t xml:space="preserve">2. Caminho de um pedido</w:t>
      </w:r>
    </w:p>
    <w:p>
      <w:pPr>
        <w:pStyle w:val="FirstParagraph"/>
      </w:pPr>
      <w:r>
        <w:drawing>
          <wp:inline>
            <wp:extent cx="4870799" cy="7920201"/>
            <wp:effectExtent b="0" l="0" r="0" t="0"/>
            <wp:docPr descr="" title="" id="1284" name="Picture"/>
            <a:graphic>
              <a:graphicData uri="http://schemas.openxmlformats.org/drawingml/2006/picture">
                <pic:pic>
                  <pic:nvPicPr>
                    <pic:cNvPr descr="d69-out-1.png" id="1285" name="Picture"/>
                    <pic:cNvPicPr>
                      <a:picLocks noChangeArrowheads="1" noChangeAspect="1"/>
                    </pic:cNvPicPr>
                  </pic:nvPicPr>
                  <pic:blipFill>
                    <a:blip r:embed="rId1283"/>
                    <a:stretch>
                      <a:fillRect/>
                    </a:stretch>
                  </pic:blipFill>
                  <pic:spPr bwMode="auto">
                    <a:xfrm>
                      <a:off x="0" y="0"/>
                      <a:ext cx="4870799" cy="7920201"/>
                    </a:xfrm>
                    <a:prstGeom prst="rect">
                      <a:avLst/>
                    </a:prstGeom>
                    <a:noFill/>
                    <a:ln w="9525">
                      <a:noFill/>
                      <a:headEnd/>
                      <a:tailEnd/>
                    </a:ln>
                  </pic:spPr>
                </pic:pic>
              </a:graphicData>
            </a:graphic>
          </wp:inline>
        </w:drawing>
      </w:r>
    </w:p>
    <w:p>
      <w:pPr>
        <w:pStyle w:val="BodyText"/>
      </w:pPr>
      <w:r>
        <w:rPr>
          <w:b/>
          <w:bCs/>
        </w:rPr>
        <w:t xml:space="preserve">Fora do canal oficial não há pedido.</w:t>
      </w:r>
      <w:r>
        <w:t xml:space="preserve"> </w:t>
      </w:r>
      <w:r>
        <w:t xml:space="preserve">Mensagem direta a um programador não é</w:t>
      </w:r>
      <w:r>
        <w:t xml:space="preserve"> </w:t>
      </w:r>
      <w:r>
        <w:t xml:space="preserve">suporte: não tem registo, não tem prazo, e desaparece quando essa pessoa estiver de férias.</w:t>
      </w:r>
    </w:p>
    <w:p>
      <w:r>
        <w:pict>
          <v:rect style="width:0;height:1.5pt" o:hralign="center" o:hrstd="t" o:hr="t"/>
        </w:pict>
      </w:r>
    </w:p>
    <w:bookmarkEnd w:id="1286"/>
    <w:bookmarkStart w:id="1287" w:name="classificação"/>
    <w:p>
      <w:pPr>
        <w:pStyle w:val="Heading2"/>
      </w:pPr>
      <w:r>
        <w:t xml:space="preserve">3. Classificação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Gravidade</w:t>
            </w:r>
          </w:p>
        </w:tc>
        <w:tc>
          <w:tcPr/>
          <w:p>
            <w:pPr>
              <w:pStyle w:val="Compact"/>
            </w:pPr>
            <w:r>
              <w:t xml:space="preserve">Definição</w:t>
            </w:r>
          </w:p>
        </w:tc>
        <w:tc>
          <w:tcPr/>
          <w:p>
            <w:pPr>
              <w:pStyle w:val="Compact"/>
            </w:pPr>
            <w:r>
              <w:t xml:space="preserve">1.ª resposta</w:t>
            </w:r>
          </w:p>
        </w:tc>
        <w:tc>
          <w:tcPr/>
          <w:p>
            <w:pPr>
              <w:pStyle w:val="Compact"/>
            </w:pPr>
            <w:r>
              <w:t xml:space="preserve">Resolução alvo</w:t>
            </w:r>
          </w:p>
        </w:tc>
      </w:tr>
      <w:tr>
        <w:tc>
          <w:tcPr/>
          <w:p>
            <w:pPr>
              <w:pStyle w:val="Compact"/>
            </w:pPr>
            <w:r>
              <w:rPr>
                <w:b/>
                <w:bCs/>
              </w:rPr>
              <w:t xml:space="preserve">1 — Crítica</w:t>
            </w:r>
          </w:p>
        </w:tc>
        <w:tc>
          <w:tcPr/>
          <w:p>
            <w:pPr>
              <w:pStyle w:val="Compact"/>
            </w:pPr>
            <w:r>
              <w:t xml:space="preserve">{{Serviço indisponível ou dados em risco para todos}}</w:t>
            </w:r>
          </w:p>
        </w:tc>
        <w:tc>
          <w:tcPr/>
          <w:p>
            <w:pPr>
              <w:pStyle w:val="Compact"/>
            </w:pPr>
            <w:r>
              <w:t xml:space="preserve">{{15 min}}</w:t>
            </w:r>
          </w:p>
        </w:tc>
        <w:tc>
          <w:tcPr/>
          <w:p>
            <w:pPr>
              <w:pStyle w:val="Compact"/>
            </w:pPr>
            <w:r>
              <w:t xml:space="preserve">{{4 h}}</w:t>
            </w:r>
          </w:p>
        </w:tc>
      </w:tr>
      <w:tr>
        <w:tc>
          <w:tcPr/>
          <w:p>
            <w:pPr>
              <w:pStyle w:val="Compact"/>
            </w:pPr>
            <w:r>
              <w:rPr>
                <w:b/>
                <w:bCs/>
              </w:rPr>
              <w:t xml:space="preserve">2 — Alta</w:t>
            </w:r>
          </w:p>
        </w:tc>
        <w:tc>
          <w:tcPr/>
          <w:p>
            <w:pPr>
              <w:pStyle w:val="Compact"/>
            </w:pPr>
            <w:r>
              <w:t xml:space="preserve">{{Função essencial bloqueada, sem alternativa}}</w:t>
            </w:r>
          </w:p>
        </w:tc>
        <w:tc>
          <w:tcPr/>
          <w:p>
            <w:pPr>
              <w:pStyle w:val="Compact"/>
            </w:pPr>
            <w:r>
              <w:t xml:space="preserve">{{1 h}}</w:t>
            </w:r>
          </w:p>
        </w:tc>
        <w:tc>
          <w:tcPr/>
          <w:p>
            <w:pPr>
              <w:pStyle w:val="Compact"/>
            </w:pPr>
            <w:r>
              <w:t xml:space="preserve">{{1 dia útil}}</w:t>
            </w:r>
          </w:p>
        </w:tc>
      </w:tr>
      <w:tr>
        <w:tc>
          <w:tcPr/>
          <w:p>
            <w:pPr>
              <w:pStyle w:val="Compact"/>
            </w:pPr>
            <w:r>
              <w:rPr>
                <w:b/>
                <w:bCs/>
              </w:rPr>
              <w:t xml:space="preserve">3 — Média</w:t>
            </w:r>
          </w:p>
        </w:tc>
        <w:tc>
          <w:tcPr/>
          <w:p>
            <w:pPr>
              <w:pStyle w:val="Compact"/>
            </w:pPr>
            <w:r>
              <w:t xml:space="preserve">{{Função afetada com alternativa possível}}</w:t>
            </w:r>
          </w:p>
        </w:tc>
        <w:tc>
          <w:tcPr/>
          <w:p>
            <w:pPr>
              <w:pStyle w:val="Compact"/>
            </w:pPr>
            <w:r>
              <w:t xml:space="preserve">{{4 h}}</w:t>
            </w:r>
          </w:p>
        </w:tc>
        <w:tc>
          <w:tcPr/>
          <w:p>
            <w:pPr>
              <w:pStyle w:val="Compact"/>
            </w:pPr>
            <w:r>
              <w:t xml:space="preserve">{{5 dias úteis}}</w:t>
            </w:r>
          </w:p>
        </w:tc>
      </w:tr>
      <w:tr>
        <w:tc>
          <w:tcPr/>
          <w:p>
            <w:pPr>
              <w:pStyle w:val="Compact"/>
            </w:pPr>
            <w:r>
              <w:rPr>
                <w:b/>
                <w:bCs/>
              </w:rPr>
              <w:t xml:space="preserve">4 — Baixa</w:t>
            </w:r>
          </w:p>
        </w:tc>
        <w:tc>
          <w:tcPr/>
          <w:p>
            <w:pPr>
              <w:pStyle w:val="Compact"/>
            </w:pPr>
            <w:r>
              <w:t xml:space="preserve">{{Dúvida, pedido de melhoria, incómodo}}</w:t>
            </w:r>
          </w:p>
        </w:tc>
        <w:tc>
          <w:tcPr/>
          <w:p>
            <w:pPr>
              <w:pStyle w:val="Compact"/>
            </w:pPr>
            <w:r>
              <w:t xml:space="preserve">{{1 dia útil}}</w:t>
            </w:r>
          </w:p>
        </w:tc>
        <w:tc>
          <w:tcPr/>
          <w:p>
            <w:pPr>
              <w:pStyle w:val="Compact"/>
            </w:pPr>
            <w:r>
              <w:t xml:space="preserve">{{Planeamento}}</w:t>
            </w:r>
          </w:p>
        </w:tc>
      </w:tr>
    </w:tbl>
    <w:p>
      <w:pPr>
        <w:pStyle w:val="BodyText"/>
      </w:pPr>
      <w:r>
        <w:rPr>
          <w:b/>
          <w:bCs/>
        </w:rPr>
        <w:t xml:space="preserve">Quem classifica é quem recebe</w:t>
      </w:r>
      <w:r>
        <w:t xml:space="preserve">, com base no impacto — não na insistência de quem</w:t>
      </w:r>
      <w:r>
        <w:t xml:space="preserve"> </w:t>
      </w:r>
      <w:r>
        <w:t xml:space="preserve">reporta. A reclassificação faz-se com justificação escrita no pedido.</w:t>
      </w:r>
    </w:p>
    <w:p>
      <w:r>
        <w:pict>
          <v:rect style="width:0;height:1.5pt" o:hralign="center" o:hrstd="t" o:hr="t"/>
        </w:pict>
      </w:r>
    </w:p>
    <w:bookmarkEnd w:id="1287"/>
    <w:bookmarkStart w:id="1289" w:name="o-que-tem-de-vir-num-pedido"/>
    <w:p>
      <w:pPr>
        <w:pStyle w:val="Heading2"/>
      </w:pPr>
      <w:r>
        <w:t xml:space="preserve">4. O que tem de vir num pedido</w:t>
      </w:r>
    </w:p>
    <w:p>
      <w:pPr>
        <w:pStyle w:val="FirstParagraph"/>
      </w:pPr>
      <w:r>
        <w:t xml:space="preserve">Sem isto, o primeiro passo é sempre pedir mais informação — e perdem-se horas:</w:t>
      </w:r>
    </w:p>
    <w:p>
      <w:pPr>
        <w:pStyle w:val="Compact"/>
        <w:numPr>
          <w:ilvl w:val="0"/>
          <w:numId w:val="1302"/>
        </w:numPr>
      </w:pPr>
      <w:r>
        <w:t xml:space="preserve">Quem: {{utilizador e perfil}}</w:t>
      </w:r>
    </w:p>
    <w:p>
      <w:pPr>
        <w:pStyle w:val="Compact"/>
        <w:numPr>
          <w:ilvl w:val="0"/>
          <w:numId w:val="1302"/>
        </w:numPr>
      </w:pPr>
      <w:r>
        <w:t xml:space="preserve">Quando: {{data e hora aproximada}}</w:t>
      </w:r>
    </w:p>
    <w:p>
      <w:pPr>
        <w:pStyle w:val="Compact"/>
        <w:numPr>
          <w:ilvl w:val="0"/>
          <w:numId w:val="1302"/>
        </w:numPr>
      </w:pPr>
      <w:r>
        <w:t xml:space="preserve">Onde: {{ecrã, funcionalidade, ambiente}}</w:t>
      </w:r>
    </w:p>
    <w:p>
      <w:pPr>
        <w:pStyle w:val="Compact"/>
        <w:numPr>
          <w:ilvl w:val="0"/>
          <w:numId w:val="1302"/>
        </w:numPr>
      </w:pPr>
      <w:r>
        <w:t xml:space="preserve">O que esperava e o que aconteceu</w:t>
      </w:r>
    </w:p>
    <w:p>
      <w:pPr>
        <w:pStyle w:val="Compact"/>
        <w:numPr>
          <w:ilvl w:val="0"/>
          <w:numId w:val="1302"/>
        </w:numPr>
      </w:pPr>
      <w:r>
        <w:t xml:space="preserve">Mensagem de erro completa ou captura de ecrã</w:t>
      </w:r>
    </w:p>
    <w:p>
      <w:pPr>
        <w:pStyle w:val="Compact"/>
        <w:numPr>
          <w:ilvl w:val="0"/>
          <w:numId w:val="1302"/>
        </w:numPr>
      </w:pPr>
      <w:r>
        <w:t xml:space="preserve">Reproduz-se sempre, ou aconteceu uma vez?</w:t>
      </w:r>
    </w:p>
    <w:p>
      <w:pPr>
        <w:pStyle w:val="Compact"/>
        <w:numPr>
          <w:ilvl w:val="0"/>
          <w:numId w:val="1302"/>
        </w:numPr>
      </w:pPr>
      <w:r>
        <w:t xml:space="preserve">{{</w:t>
      </w:r>
      <w:r>
        <w:rPr>
          <w:rStyle w:val="VerbatimChar"/>
        </w:rPr>
        <w:t xml:space="preserve">trace_id</w:t>
      </w:r>
      <w:r>
        <w:t xml:space="preserve">}} se estiver visível</w:t>
      </w:r>
    </w:p>
    <w:p>
      <w:pPr>
        <w:pStyle w:val="FirstParagraph"/>
      </w:pPr>
      <w:r>
        <w:t xml:space="preserve">Ver</w:t>
      </w:r>
      <w:r>
        <w:t xml:space="preserve"> </w:t>
      </w:r>
      <w:hyperlink r:id="rId1288">
        <w:r>
          <w:rPr>
            <w:rStyle w:val="Hyperlink"/>
          </w:rPr>
          <w:t xml:space="preserve">Perguntas Frequentes</w:t>
        </w:r>
      </w:hyperlink>
      <w:r>
        <w:t xml:space="preserve">, que deve conter</w:t>
      </w:r>
      <w:r>
        <w:t xml:space="preserve"> </w:t>
      </w:r>
      <w:r>
        <w:t xml:space="preserve">esta mesma lista, escrita para o utilizador.</w:t>
      </w:r>
    </w:p>
    <w:p>
      <w:r>
        <w:pict>
          <v:rect style="width:0;height:1.5pt" o:hralign="center" o:hrstd="t" o:hr="t"/>
        </w:pict>
      </w:r>
    </w:p>
    <w:bookmarkEnd w:id="1289"/>
    <w:bookmarkStart w:id="1290" w:name="estados-1"/>
    <w:p>
      <w:pPr>
        <w:pStyle w:val="Heading2"/>
      </w:pPr>
      <w:r>
        <w:t xml:space="preserve">5. Estados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w:t>
            </w:r>
          </w:p>
        </w:tc>
        <w:tc>
          <w:tcPr/>
          <w:p>
            <w:pPr>
              <w:pStyle w:val="Compact"/>
            </w:pPr>
            <w:r>
              <w:t xml:space="preserve">Quem o muda</w:t>
            </w:r>
          </w:p>
        </w:tc>
      </w:tr>
      <w:tr>
        <w:tc>
          <w:tcPr/>
          <w:p>
            <w:pPr>
              <w:pStyle w:val="Compact"/>
            </w:pPr>
            <w:r>
              <w:t xml:space="preserve">Novo</w:t>
            </w:r>
          </w:p>
        </w:tc>
        <w:tc>
          <w:tcPr/>
          <w:p>
            <w:pPr>
              <w:pStyle w:val="Compact"/>
            </w:pPr>
            <w:r>
              <w:t xml:space="preserve">Registado, por triar</w:t>
            </w:r>
          </w:p>
        </w:tc>
        <w:tc>
          <w:tcPr/>
          <w:p>
            <w:pPr>
              <w:pStyle w:val="Compact"/>
            </w:pPr>
            <w:r>
              <w:t xml:space="preserve">—</w:t>
            </w:r>
          </w:p>
        </w:tc>
      </w:tr>
      <w:tr>
        <w:tc>
          <w:tcPr/>
          <w:p>
            <w:pPr>
              <w:pStyle w:val="Compact"/>
            </w:pPr>
            <w:r>
              <w:t xml:space="preserve">Em triagem</w:t>
            </w:r>
          </w:p>
        </w:tc>
        <w:tc>
          <w:tcPr/>
          <w:p>
            <w:pPr>
              <w:pStyle w:val="Compact"/>
            </w:pPr>
            <w:r>
              <w:t xml:space="preserve">A classificar e atribuir</w:t>
            </w:r>
          </w:p>
        </w:tc>
        <w:tc>
          <w:tcPr/>
          <w:p>
            <w:pPr>
              <w:pStyle w:val="Compact"/>
            </w:pPr>
            <w:r>
              <w:t xml:space="preserve">{{N1}}</w:t>
            </w:r>
          </w:p>
        </w:tc>
      </w:tr>
      <w:tr>
        <w:tc>
          <w:tcPr/>
          <w:p>
            <w:pPr>
              <w:pStyle w:val="Compact"/>
            </w:pPr>
            <w:r>
              <w:t xml:space="preserve">Em curso</w:t>
            </w:r>
          </w:p>
        </w:tc>
        <w:tc>
          <w:tcPr/>
          <w:p>
            <w:pPr>
              <w:pStyle w:val="Compact"/>
            </w:pPr>
            <w:r>
              <w:t xml:space="preserve">Alguém está a tratar</w:t>
            </w:r>
          </w:p>
        </w:tc>
        <w:tc>
          <w:tcPr/>
          <w:p>
            <w:pPr>
              <w:pStyle w:val="Compact"/>
            </w:pPr>
            <w:r>
              <w:t xml:space="preserve">Responsável</w:t>
            </w:r>
          </w:p>
        </w:tc>
      </w:tr>
      <w:tr>
        <w:tc>
          <w:tcPr/>
          <w:p>
            <w:pPr>
              <w:pStyle w:val="Compact"/>
            </w:pPr>
            <w:r>
              <w:t xml:space="preserve">À espera do cliente</w:t>
            </w:r>
          </w:p>
        </w:tc>
        <w:tc>
          <w:tcPr/>
          <w:p>
            <w:pPr>
              <w:pStyle w:val="Compact"/>
            </w:pPr>
            <w:r>
              <w:t xml:space="preserve">Falta informação ou confirmação</w:t>
            </w:r>
          </w:p>
        </w:tc>
        <w:tc>
          <w:tcPr/>
          <w:p>
            <w:pPr>
              <w:pStyle w:val="Compact"/>
            </w:pPr>
            <w:r>
              <w:t xml:space="preserve">Responsável</w:t>
            </w:r>
          </w:p>
        </w:tc>
      </w:tr>
      <w:tr>
        <w:tc>
          <w:tcPr/>
          <w:p>
            <w:pPr>
              <w:pStyle w:val="Compact"/>
            </w:pPr>
            <w:r>
              <w:t xml:space="preserve">Resolvido</w:t>
            </w:r>
          </w:p>
        </w:tc>
        <w:tc>
          <w:tcPr/>
          <w:p>
            <w:pPr>
              <w:pStyle w:val="Compact"/>
            </w:pPr>
            <w:r>
              <w:t xml:space="preserve">Corrigido e comunicado</w:t>
            </w:r>
          </w:p>
        </w:tc>
        <w:tc>
          <w:tcPr/>
          <w:p>
            <w:pPr>
              <w:pStyle w:val="Compact"/>
            </w:pPr>
            <w:r>
              <w:t xml:space="preserve">Responsável</w:t>
            </w:r>
          </w:p>
        </w:tc>
      </w:tr>
      <w:tr>
        <w:tc>
          <w:tcPr/>
          <w:p>
            <w:pPr>
              <w:pStyle w:val="Compact"/>
            </w:pPr>
            <w:r>
              <w:t xml:space="preserve">Fechado</w:t>
            </w:r>
          </w:p>
        </w:tc>
        <w:tc>
          <w:tcPr/>
          <w:p>
            <w:pPr>
              <w:pStyle w:val="Compact"/>
            </w:pPr>
            <w:r>
              <w:t xml:space="preserve">Confirmado por quem reportou, ou {{5 dias}} sem resposta</w:t>
            </w:r>
          </w:p>
        </w:tc>
        <w:tc>
          <w:tcPr/>
          <w:p>
            <w:pPr>
              <w:pStyle w:val="Compact"/>
            </w:pPr>
            <w:r>
              <w:t xml:space="preserve">{{N1}}</w:t>
            </w:r>
          </w:p>
        </w:tc>
      </w:tr>
    </w:tbl>
    <w:p>
      <w:pPr>
        <w:pStyle w:val="BlockText"/>
      </w:pPr>
      <w:r>
        <w:t xml:space="preserve">“À espera do cliente”</w:t>
      </w:r>
      <w:r>
        <w:t xml:space="preserve"> </w:t>
      </w:r>
      <w:r>
        <w:t xml:space="preserve">não pára o relógio do SLA para sempre: ao fim de {{10 dias}}</w:t>
      </w:r>
      <w:r>
        <w:t xml:space="preserve"> </w:t>
      </w:r>
      <w:r>
        <w:t xml:space="preserve">fecha-se com aviso, e reabre-se se voltar.</w:t>
      </w:r>
    </w:p>
    <w:p>
      <w:r>
        <w:pict>
          <v:rect style="width:0;height:1.5pt" o:hralign="center" o:hrstd="t" o:hr="t"/>
        </w:pict>
      </w:r>
    </w:p>
    <w:bookmarkEnd w:id="1290"/>
    <w:bookmarkStart w:id="1292" w:name="base-de-conhecimento"/>
    <w:p>
      <w:pPr>
        <w:pStyle w:val="Heading2"/>
      </w:pPr>
      <w:r>
        <w:t xml:space="preserve">6. Base de conhecimento</w:t>
      </w:r>
    </w:p>
    <w:p>
      <w:pPr>
        <w:pStyle w:val="FirstParagraph"/>
      </w:pPr>
      <w:r>
        <w:rPr>
          <w:b/>
          <w:bCs/>
        </w:rPr>
        <w:t xml:space="preserve">Todo o pedido resolvido pela segunda vez vira artigo.</w:t>
      </w:r>
      <w:r>
        <w:t xml:space="preserve"> </w:t>
      </w:r>
      <w:r>
        <w:t xml:space="preserve">É a única forma de o N1</w:t>
      </w:r>
      <w:r>
        <w:t xml:space="preserve"> </w:t>
      </w:r>
      <w:r>
        <w:t xml:space="preserve">crescer e de o N3 deixar de ser interrompido.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Artigo</w:t>
            </w:r>
          </w:p>
        </w:tc>
        <w:tc>
          <w:tcPr/>
          <w:p>
            <w:pPr>
              <w:pStyle w:val="Compact"/>
            </w:pPr>
            <w:r>
              <w:t xml:space="preserve">Sintoma</w:t>
            </w:r>
          </w:p>
        </w:tc>
        <w:tc>
          <w:tcPr/>
          <w:p>
            <w:pPr>
              <w:pStyle w:val="Compact"/>
            </w:pPr>
            <w:r>
              <w:t xml:space="preserve">Causa</w:t>
            </w:r>
          </w:p>
        </w:tc>
        <w:tc>
          <w:tcPr/>
          <w:p>
            <w:pPr>
              <w:pStyle w:val="Compact"/>
            </w:pPr>
            <w:r>
              <w:t xml:space="preserve">Solução</w:t>
            </w:r>
          </w:p>
        </w:tc>
        <w:tc>
          <w:tcPr/>
          <w:p>
            <w:pPr>
              <w:pStyle w:val="Compact"/>
            </w:pPr>
            <w:r>
              <w:t xml:space="preserve">Atualizado</w:t>
            </w:r>
          </w:p>
        </w:tc>
      </w:tr>
      <w:tr>
        <w:tc>
          <w:tcPr/>
          <w:p>
            <w:pPr>
              <w:pStyle w:val="Compact"/>
            </w:pPr>
            <w:r>
              <w:t xml:space="preserve">{{KB-01}}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{{AAAA-MM-DD}}</w:t>
            </w:r>
          </w:p>
        </w:tc>
      </w:tr>
    </w:tbl>
    <w:p>
      <w:pPr>
        <w:pStyle w:val="BodyText"/>
      </w:pPr>
      <w:r>
        <w:t xml:space="preserve">Ver</w:t>
      </w:r>
      <w:r>
        <w:t xml:space="preserve"> </w:t>
      </w:r>
      <w:hyperlink r:id="rId1291">
        <w:r>
          <w:rPr>
            <w:rStyle w:val="Hyperlink"/>
          </w:rPr>
          <w:t xml:space="preserve">Guia de Administração</w:t>
        </w:r>
      </w:hyperlink>
      <w:r>
        <w:t xml:space="preserve"> </w:t>
      </w:r>
      <w:r>
        <w:t xml:space="preserve">e</w:t>
      </w:r>
      <w:r>
        <w:t xml:space="preserve"> </w:t>
      </w:r>
      <w:hyperlink r:id="rId1288">
        <w:r>
          <w:rPr>
            <w:rStyle w:val="Hyperlink"/>
          </w:rPr>
          <w:t xml:space="preserve">Perguntas Frequentes</w:t>
        </w:r>
      </w:hyperlink>
      <w:r>
        <w:t xml:space="preserve">.</w:t>
      </w:r>
    </w:p>
    <w:p>
      <w:r>
        <w:pict>
          <v:rect style="width:0;height:1.5pt" o:hralign="center" o:hrstd="t" o:hr="t"/>
        </w:pict>
      </w:r>
    </w:p>
    <w:bookmarkEnd w:id="1292"/>
    <w:bookmarkStart w:id="1293" w:name="indicadores-2"/>
    <w:p>
      <w:pPr>
        <w:pStyle w:val="Heading2"/>
      </w:pPr>
      <w:r>
        <w:t xml:space="preserve">7. Indicadores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Alvo</w:t>
            </w:r>
          </w:p>
        </w:tc>
        <w:tc>
          <w:tcPr/>
          <w:p>
            <w:pPr>
              <w:pStyle w:val="Compact"/>
            </w:pPr>
            <w:r>
              <w:t xml:space="preserve">Atual</w:t>
            </w:r>
          </w:p>
        </w:tc>
      </w:tr>
      <w:tr>
        <w:tc>
          <w:tcPr/>
          <w:p>
            <w:pPr>
              <w:pStyle w:val="Compact"/>
            </w:pPr>
            <w:r>
              <w:t xml:space="preserve">Cumprimento da 1.ª resposta</w:t>
            </w:r>
          </w:p>
        </w:tc>
        <w:tc>
          <w:tcPr/>
          <w:p>
            <w:pPr>
              <w:pStyle w:val="Compact"/>
            </w:pPr>
            <w:r>
              <w:t xml:space="preserve">{{≥ 90 %}}</w:t>
            </w:r>
          </w:p>
        </w:tc>
        <w:tc>
          <w:tcPr/>
          <w:p>
            <w:pPr>
              <w:pStyle w:val="Compact"/>
            </w:pPr>
            <w:r>
              <w:t xml:space="preserve">{{…}}</w:t>
            </w:r>
          </w:p>
        </w:tc>
      </w:tr>
      <w:tr>
        <w:tc>
          <w:tcPr/>
          <w:p>
            <w:pPr>
              <w:pStyle w:val="Compact"/>
            </w:pPr>
            <w:r>
              <w:t xml:space="preserve">Resolvidos em N1</w:t>
            </w:r>
          </w:p>
        </w:tc>
        <w:tc>
          <w:tcPr/>
          <w:p>
            <w:pPr>
              <w:pStyle w:val="Compact"/>
            </w:pPr>
            <w:r>
              <w:t xml:space="preserve">{{≥ 60 %}}</w:t>
            </w:r>
          </w:p>
        </w:tc>
        <w:tc>
          <w:tcPr/>
          <w:p>
            <w:pPr>
              <w:pStyle w:val="Compact"/>
            </w:pPr>
            <w:r>
              <w:t xml:space="preserve">{{…}}</w:t>
            </w:r>
          </w:p>
        </w:tc>
      </w:tr>
      <w:tr>
        <w:tc>
          <w:tcPr/>
          <w:p>
            <w:pPr>
              <w:pStyle w:val="Compact"/>
            </w:pPr>
            <w:r>
              <w:t xml:space="preserve">Reaberturas</w:t>
            </w:r>
          </w:p>
        </w:tc>
        <w:tc>
          <w:tcPr/>
          <w:p>
            <w:pPr>
              <w:pStyle w:val="Compact"/>
            </w:pPr>
            <w:r>
              <w:t xml:space="preserve">{{&lt; 5 %}}</w:t>
            </w:r>
          </w:p>
        </w:tc>
        <w:tc>
          <w:tcPr/>
          <w:p>
            <w:pPr>
              <w:pStyle w:val="Compact"/>
            </w:pPr>
            <w:r>
              <w:t xml:space="preserve">{{…}}</w:t>
            </w:r>
          </w:p>
        </w:tc>
      </w:tr>
      <w:tr>
        <w:tc>
          <w:tcPr/>
          <w:p>
            <w:pPr>
              <w:pStyle w:val="Compact"/>
            </w:pPr>
            <w:r>
              <w:t xml:space="preserve">Pedidos repetidos com a mesma causa</w:t>
            </w:r>
          </w:p>
        </w:tc>
        <w:tc>
          <w:tcPr/>
          <w:p>
            <w:pPr>
              <w:pStyle w:val="Compact"/>
            </w:pPr>
            <w:r>
              <w:t xml:space="preserve">{{Tendência a descer}}</w:t>
            </w:r>
          </w:p>
        </w:tc>
        <w:tc>
          <w:tcPr/>
          <w:p>
            <w:pPr>
              <w:pStyle w:val="Compact"/>
            </w:pPr>
            <w:r>
              <w:t xml:space="preserve">{{…}}</w:t>
            </w:r>
          </w:p>
        </w:tc>
      </w:tr>
      <w:tr>
        <w:tc>
          <w:tcPr/>
          <w:p>
            <w:pPr>
              <w:pStyle w:val="Compact"/>
            </w:pPr>
            <w:r>
              <w:t xml:space="preserve">Pedidos fora do canal oficial</w:t>
            </w:r>
          </w:p>
        </w:tc>
        <w:tc>
          <w:tcPr/>
          <w:p>
            <w:pPr>
              <w:pStyle w:val="Compact"/>
            </w:pPr>
            <w:r>
              <w:t xml:space="preserve">{{0}}</w:t>
            </w:r>
          </w:p>
        </w:tc>
        <w:tc>
          <w:tcPr/>
          <w:p>
            <w:pPr>
              <w:pStyle w:val="Compact"/>
            </w:pPr>
            <w:r>
              <w:t xml:space="preserve">{{…}}</w:t>
            </w:r>
          </w:p>
        </w:tc>
      </w:tr>
    </w:tbl>
    <w:p>
      <w:pPr>
        <w:pStyle w:val="BodyText"/>
      </w:pPr>
      <w:r>
        <w:rPr>
          <w:b/>
          <w:bCs/>
        </w:rPr>
        <w:t xml:space="preserve">A percentagem resolvida em N1 é o indicador que interessa.</w:t>
      </w:r>
      <w:r>
        <w:t xml:space="preserve"> </w:t>
      </w:r>
      <w:r>
        <w:t xml:space="preserve">Se não sobe, ou falta</w:t>
      </w:r>
      <w:r>
        <w:t xml:space="preserve"> </w:t>
      </w:r>
      <w:r>
        <w:t xml:space="preserve">base de conhecimento, ou faltam permissões ao N1 para fazer o que lhe pedem.</w:t>
      </w:r>
    </w:p>
    <w:p>
      <w:r>
        <w:pict>
          <v:rect style="width:0;height:1.5pt" o:hralign="center" o:hrstd="t" o:hr="t"/>
        </w:pict>
      </w:r>
    </w:p>
    <w:bookmarkEnd w:id="1293"/>
    <w:bookmarkStart w:id="1295" w:name="documentos-relacionados-15"/>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1273">
              <w:r>
                <w:rPr>
                  <w:rStyle w:val="Hyperlink"/>
                </w:rPr>
                <w:t xml:space="preserve">Acordo de Nível de Serviço</w:t>
              </w:r>
            </w:hyperlink>
          </w:p>
        </w:tc>
        <w:tc>
          <w:tcPr/>
          <w:p>
            <w:pPr>
              <w:pStyle w:val="Compact"/>
            </w:pPr>
            <w:r>
              <w:t xml:space="preserve">Os tempos contratados</w:t>
            </w:r>
          </w:p>
        </w:tc>
      </w:tr>
      <w:tr>
        <w:tc>
          <w:tcPr/>
          <w:p>
            <w:pPr>
              <w:pStyle w:val="Compact"/>
            </w:pPr>
            <w:hyperlink r:id="rId1281">
              <w:r>
                <w:rPr>
                  <w:rStyle w:val="Hyperlink"/>
                </w:rPr>
                <w:t xml:space="preserve">Incidentes e Análise Posterior</w:t>
              </w:r>
            </w:hyperlink>
          </w:p>
        </w:tc>
        <w:tc>
          <w:tcPr/>
          <w:p>
            <w:pPr>
              <w:pStyle w:val="Compact"/>
            </w:pPr>
            <w:r>
              <w:t xml:space="preserve">Quando deixa de ser pedido e passa a incidente</w:t>
            </w:r>
          </w:p>
        </w:tc>
      </w:tr>
      <w:tr>
        <w:tc>
          <w:tcPr/>
          <w:p>
            <w:pPr>
              <w:pStyle w:val="Compact"/>
            </w:pPr>
            <w:hyperlink r:id="rId1189">
              <w:r>
                <w:rPr>
                  <w:rStyle w:val="Hyperlink"/>
                </w:rPr>
                <w:t xml:space="preserve">Manual de Operação</w:t>
              </w:r>
            </w:hyperlink>
          </w:p>
        </w:tc>
        <w:tc>
          <w:tcPr/>
          <w:p>
            <w:pPr>
              <w:pStyle w:val="Compact"/>
            </w:pPr>
            <w:r>
              <w:t xml:space="preserve">O que o N2 e o N3 executam</w:t>
            </w:r>
          </w:p>
        </w:tc>
      </w:tr>
      <w:tr>
        <w:tc>
          <w:tcPr/>
          <w:p>
            <w:pPr>
              <w:pStyle w:val="Compact"/>
            </w:pPr>
            <w:hyperlink r:id="rId1288">
              <w:r>
                <w:rPr>
                  <w:rStyle w:val="Hyperlink"/>
                </w:rPr>
                <w:t xml:space="preserve">Perguntas Frequentes</w:t>
              </w:r>
            </w:hyperlink>
          </w:p>
        </w:tc>
        <w:tc>
          <w:tcPr/>
          <w:p>
            <w:pPr>
              <w:pStyle w:val="Compact"/>
            </w:pPr>
            <w:r>
              <w:t xml:space="preserve">A porta de entrada, do lado do utilizador</w:t>
            </w:r>
          </w:p>
        </w:tc>
      </w:tr>
      <w:tr>
        <w:tc>
          <w:tcPr/>
          <w:p>
            <w:pPr>
              <w:pStyle w:val="Compact"/>
            </w:pPr>
            <w:hyperlink r:id="rId1294">
              <w:r>
                <w:rPr>
                  <w:rStyle w:val="Hyperlink"/>
                </w:rPr>
                <w:t xml:space="preserve">Matriz de Acessos e Permissões</w:t>
              </w:r>
            </w:hyperlink>
          </w:p>
        </w:tc>
        <w:tc>
          <w:tcPr/>
          <w:p>
            <w:pPr>
              <w:pStyle w:val="Compact"/>
            </w:pPr>
            <w:r>
              <w:t xml:space="preserve">O que cada nível pode fazer</w:t>
            </w:r>
          </w:p>
        </w:tc>
      </w:tr>
    </w:tbl>
    <w:p>
      <w:r>
        <w:br w:type="page"/>
      </w:r>
    </w:p>
    <w:bookmarkEnd w:id="1295"/>
    <w:bookmarkEnd w:id="1296"/>
    <w:bookmarkStart w:id="1308" w:name="X203f03e9b91803f744601891eee84e35a6795fd"/>
    <w:p>
      <w:pPr>
        <w:pStyle w:val="Heading1"/>
      </w:pPr>
      <w:r>
        <w:t xml:space="preserve">Publicação nas Lojas de Aplicações — {{PRODUTO}}</w:t>
      </w:r>
    </w:p>
    <w:p>
      <w:pPr>
        <w:pStyle w:val="FirstParagraph"/>
      </w:pPr>
      <w:r>
        <w:rPr>
          <w:i/>
          <w:iCs/>
        </w:rPr>
        <w:t xml:space="preserve">(ficheiro:</w:t>
      </w:r>
      <w:r>
        <w:rPr>
          <w:i/>
          <w:iCs/>
        </w:rPr>
        <w:t xml:space="preserve"> </w:t>
      </w:r>
      <w:r>
        <w:rPr>
          <w:rStyle w:val="VerbatimChar"/>
          <w:i/>
          <w:iCs/>
        </w:rPr>
        <w:t xml:space="preserve">06-operacao/12-publicacao-nas-lojas.md</w:t>
      </w:r>
      <w:r>
        <w:rPr>
          <w:i/>
          <w:iCs/>
        </w:rPr>
        <w:t xml:space="preserve">)</w:t>
      </w:r>
    </w:p>
    <w:p>
      <w:pPr>
        <w:pStyle w:val="BlockText"/>
      </w:pPr>
      <w:r>
        <w:t xml:space="preserve">Uma aplicação móvel não entra em produção por implantação: entra por</w:t>
      </w:r>
      <w:r>
        <w:t xml:space="preserve"> </w:t>
      </w:r>
      <w:r>
        <w:rPr>
          <w:b/>
          <w:bCs/>
        </w:rPr>
        <w:t xml:space="preserve">aprovação de</w:t>
      </w:r>
      <w:r>
        <w:rPr>
          <w:b/>
          <w:bCs/>
        </w:rPr>
        <w:t xml:space="preserve"> </w:t>
      </w:r>
      <w:r>
        <w:rPr>
          <w:b/>
          <w:bCs/>
        </w:rPr>
        <w:t xml:space="preserve">terceiros</w:t>
      </w:r>
      <w:r>
        <w:t xml:space="preserve">, com prazos que não controlas e regras que mudam sem aviso. Isso muda o</w:t>
      </w:r>
      <w:r>
        <w:t xml:space="preserve"> </w:t>
      </w:r>
      <w:r>
        <w:t xml:space="preserve">planeamento — o que numa aplicação web é um deploy de dez minutos, aqui é um pedido</w:t>
      </w:r>
      <w:r>
        <w:t xml:space="preserve"> </w:t>
      </w:r>
      <w:r>
        <w:t xml:space="preserve">com {{1 a 7 dias}} de espera e possibilidade de recusa.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Plataformas</w:t>
            </w:r>
          </w:p>
        </w:tc>
        <w:tc>
          <w:tcPr/>
          <w:p>
            <w:pPr>
              <w:pStyle w:val="Compact"/>
            </w:pPr>
            <w:r>
              <w:t xml:space="preserve">{{Android (Google Play)}} · {{iOS (App Store)}} · {{distribuição interna}}</w:t>
            </w:r>
          </w:p>
        </w:tc>
      </w:tr>
      <w:tr>
        <w:tc>
          <w:tcPr/>
          <w:p>
            <w:pPr>
              <w:pStyle w:val="Compact"/>
            </w:pPr>
            <w:r>
              <w:t xml:space="preserve">Conta de programador</w:t>
            </w:r>
          </w:p>
        </w:tc>
        <w:tc>
          <w:tcPr/>
          <w:p>
            <w:pPr>
              <w:pStyle w:val="Compact"/>
            </w:pPr>
            <w:r>
              <w:t xml:space="preserve">{{Titular, e quem tem acesso}}</w:t>
            </w:r>
          </w:p>
        </w:tc>
      </w:tr>
      <w:tr>
        <w:tc>
          <w:tcPr/>
          <w:p>
            <w:pPr>
              <w:pStyle w:val="Compact"/>
            </w:pPr>
            <w:r>
              <w:t xml:space="preserve">Responsável pelas submissões</w:t>
            </w:r>
          </w:p>
        </w:tc>
        <w:tc>
          <w:tcPr/>
          <w:p>
            <w:pPr>
              <w:pStyle w:val="Compact"/>
            </w:pPr>
            <w:r>
              <w:t xml:space="preserve">{{Nome}}</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1297" w:name="antes-da-primeira-submissão"/>
    <w:p>
      <w:pPr>
        <w:pStyle w:val="Heading2"/>
      </w:pPr>
      <w:r>
        <w:t xml:space="preserve">1. Antes da primeira submissão</w:t>
      </w:r>
    </w:p>
    <w:p>
      <w:pPr>
        <w:pStyle w:val="FirstParagraph"/>
      </w:pPr>
      <w:r>
        <w:t xml:space="preserve">O que demora não é a submissão: é isto, e faz-se com {{4 semanas}} de antecedência.</w:t>
      </w:r>
    </w:p>
    <w:p>
      <w:pPr>
        <w:pStyle w:val="Compact"/>
        <w:numPr>
          <w:ilvl w:val="0"/>
          <w:numId w:val="1303"/>
        </w:numPr>
      </w:pPr>
      <w:r>
        <w:t xml:space="preserve">Conta de programador criada e paga,</w:t>
      </w:r>
      <w:r>
        <w:t xml:space="preserve"> </w:t>
      </w:r>
      <w:r>
        <w:rPr>
          <w:b/>
          <w:bCs/>
        </w:rPr>
        <w:t xml:space="preserve">em nome da empresa</w:t>
      </w:r>
      <w:r>
        <w:t xml:space="preserve"> </w:t>
      </w:r>
      <w:r>
        <w:t xml:space="preserve">e não de uma pessoa</w:t>
      </w:r>
    </w:p>
    <w:p>
      <w:pPr>
        <w:pStyle w:val="Compact"/>
        <w:numPr>
          <w:ilvl w:val="0"/>
          <w:numId w:val="1304"/>
        </w:numPr>
      </w:pPr>
      <w:r>
        <w:t xml:space="preserve">{{Verificação de identidade da organização concluída}} — pode demorar semanas</w:t>
      </w:r>
    </w:p>
    <w:p>
      <w:pPr>
        <w:pStyle w:val="Compact"/>
        <w:numPr>
          <w:ilvl w:val="0"/>
          <w:numId w:val="1305"/>
        </w:numPr>
      </w:pPr>
      <w:r>
        <w:t xml:space="preserve">Identificador da aplicação definido —</w:t>
      </w:r>
      <w:r>
        <w:t xml:space="preserve"> </w:t>
      </w:r>
      <w:r>
        <w:rPr>
          <w:b/>
          <w:bCs/>
        </w:rPr>
        <w:t xml:space="preserve">não se muda depois</w:t>
      </w:r>
    </w:p>
    <w:p>
      <w:pPr>
        <w:pStyle w:val="Compact"/>
        <w:numPr>
          <w:ilvl w:val="0"/>
          <w:numId w:val="1306"/>
        </w:numPr>
      </w:pPr>
      <w:r>
        <w:t xml:space="preserve">Certificados e chaves de assinatura criados e</w:t>
      </w:r>
      <w:r>
        <w:t xml:space="preserve"> </w:t>
      </w:r>
      <w:r>
        <w:rPr>
          <w:b/>
          <w:bCs/>
        </w:rPr>
        <w:t xml:space="preserve">guardados no cofre</w:t>
      </w:r>
    </w:p>
    <w:p>
      <w:pPr>
        <w:pStyle w:val="Compact"/>
        <w:numPr>
          <w:ilvl w:val="0"/>
          <w:numId w:val="1307"/>
        </w:numPr>
      </w:pPr>
      <w:hyperlink r:id="rId265">
        <w:r>
          <w:rPr>
            <w:rStyle w:val="Hyperlink"/>
          </w:rPr>
          <w:t xml:space="preserve">Política de Privacidade</w:t>
        </w:r>
      </w:hyperlink>
      <w:r>
        <w:t xml:space="preserve"> </w:t>
      </w:r>
      <w:r>
        <w:t xml:space="preserve">publicada num URL acessível —</w:t>
      </w:r>
      <w:r>
        <w:t xml:space="preserve"> </w:t>
      </w:r>
      <w:r>
        <w:rPr>
          <w:b/>
          <w:bCs/>
        </w:rPr>
        <w:t xml:space="preserve">obrigatória</w:t>
      </w:r>
      <w:r>
        <w:t xml:space="preserve"> </w:t>
      </w:r>
      <w:r>
        <w:t xml:space="preserve">em ambas as lojas</w:t>
      </w:r>
    </w:p>
    <w:p>
      <w:pPr>
        <w:pStyle w:val="Compact"/>
        <w:numPr>
          <w:ilvl w:val="0"/>
          <w:numId w:val="1308"/>
        </w:numPr>
      </w:pPr>
      <w:r>
        <w:t xml:space="preserve">Declaração de recolha de dados preenchida e coerente com a política</w:t>
      </w:r>
    </w:p>
    <w:p>
      <w:pPr>
        <w:pStyle w:val="Compact"/>
        <w:numPr>
          <w:ilvl w:val="0"/>
          <w:numId w:val="1309"/>
        </w:numPr>
      </w:pPr>
      <w:r>
        <w:t xml:space="preserve">{{Termos de utilização}} publicados</w:t>
      </w:r>
    </w:p>
    <w:p>
      <w:pPr>
        <w:pStyle w:val="Compact"/>
        <w:numPr>
          <w:ilvl w:val="0"/>
          <w:numId w:val="1310"/>
        </w:numPr>
      </w:pPr>
      <w:r>
        <w:t xml:space="preserve">Classificação etária respondida</w:t>
      </w:r>
    </w:p>
    <w:p>
      <w:pPr>
        <w:pStyle w:val="Compact"/>
        <w:numPr>
          <w:ilvl w:val="0"/>
          <w:numId w:val="1311"/>
        </w:numPr>
      </w:pPr>
      <w:r>
        <w:t xml:space="preserve">Contacto de suporte que exista mesmo</w:t>
      </w:r>
    </w:p>
    <w:p>
      <w:pPr>
        <w:pStyle w:val="BlockText"/>
      </w:pPr>
      <w:r>
        <w:rPr>
          <w:b/>
          <w:bCs/>
        </w:rPr>
        <w:t xml:space="preserve">Perder a chave de assinatura do Android significa não poder atualizar a aplicação</w:t>
      </w:r>
      <w:r>
        <w:t xml:space="preserve"> </w:t>
      </w:r>
      <w:r>
        <w:t xml:space="preserve">— nunca; publica-se outra, com outro identificador, e os utilizadores têm de a</w:t>
      </w:r>
      <w:r>
        <w:t xml:space="preserve"> </w:t>
      </w:r>
      <w:r>
        <w:t xml:space="preserve">instalar de novo. É o único item desta lista que é irreversível.</w:t>
      </w:r>
    </w:p>
    <w:p>
      <w:r>
        <w:pict>
          <v:rect style="width:0;height:1.5pt" o:hralign="center" o:hrstd="t" o:hr="t"/>
        </w:pict>
      </w:r>
    </w:p>
    <w:bookmarkEnd w:id="1297"/>
    <w:bookmarkStart w:id="1298" w:name="ficha-da-loja"/>
    <w:p>
      <w:pPr>
        <w:pStyle w:val="Heading2"/>
      </w:pPr>
      <w:r>
        <w:t xml:space="preserve">2. Ficha da loja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Regra</w:t>
            </w:r>
          </w:p>
        </w:tc>
        <w:tc>
          <w:tcPr/>
          <w:p>
            <w:pPr>
              <w:pStyle w:val="Compact"/>
            </w:pPr>
            <w:r>
              <w:t xml:space="preserve">Onde vive</w:t>
            </w:r>
          </w:p>
        </w:tc>
      </w:tr>
      <w:tr>
        <w:tc>
          <w:tcPr/>
          <w:p>
            <w:pPr>
              <w:pStyle w:val="Compact"/>
            </w:pPr>
            <w:r>
              <w:t xml:space="preserve">Nome</w:t>
            </w:r>
          </w:p>
        </w:tc>
        <w:tc>
          <w:tcPr/>
          <w:p>
            <w:pPr>
              <w:pStyle w:val="Compact"/>
            </w:pPr>
            <w:r>
              <w:t xml:space="preserve">{{≤ 30 caracteres}}</w:t>
            </w:r>
          </w:p>
        </w:tc>
        <w:tc>
          <w:tcPr/>
          <w:p>
            <w:pPr>
              <w:pStyle w:val="Compact"/>
            </w:pPr>
            <w:r>
              <w:t xml:space="preserve">{{…}}</w:t>
            </w:r>
          </w:p>
        </w:tc>
      </w:tr>
      <w:tr>
        <w:tc>
          <w:tcPr/>
          <w:p>
            <w:pPr>
              <w:pStyle w:val="Compact"/>
            </w:pPr>
            <w:r>
              <w:t xml:space="preserve">Descrição curta</w:t>
            </w:r>
          </w:p>
        </w:tc>
        <w:tc>
          <w:tcPr/>
          <w:p>
            <w:pPr>
              <w:pStyle w:val="Compact"/>
            </w:pPr>
            <w:r>
              <w:t xml:space="preserve">{{≤ 80 caracteres}}</w:t>
            </w:r>
          </w:p>
        </w:tc>
        <w:tc>
          <w:tcPr/>
          <w:p>
            <w:pPr>
              <w:pStyle w:val="Compact"/>
            </w:pPr>
            <w:r>
              <w:t xml:space="preserve">{{…}}</w:t>
            </w:r>
          </w:p>
        </w:tc>
      </w:tr>
      <w:tr>
        <w:tc>
          <w:tcPr/>
          <w:p>
            <w:pPr>
              <w:pStyle w:val="Compact"/>
            </w:pPr>
            <w:r>
              <w:t xml:space="preserve">Descrição completa</w:t>
            </w:r>
          </w:p>
        </w:tc>
        <w:tc>
          <w:tcPr/>
          <w:p>
            <w:pPr>
              <w:pStyle w:val="Compact"/>
            </w:pPr>
            <w:r>
              <w:t xml:space="preserve">Sem promessas que a aplicação não cumpre</w:t>
            </w:r>
          </w:p>
        </w:tc>
        <w:tc>
          <w:tcPr/>
          <w:p>
            <w:pPr>
              <w:pStyle w:val="Compact"/>
            </w:pPr>
            <w:r>
              <w:t xml:space="preserve">{{…}}</w:t>
            </w:r>
          </w:p>
        </w:tc>
      </w:tr>
      <w:tr>
        <w:tc>
          <w:tcPr/>
          <w:p>
            <w:pPr>
              <w:pStyle w:val="Compact"/>
            </w:pPr>
            <w:r>
              <w:t xml:space="preserve">Capturas de ecrã</w:t>
            </w:r>
          </w:p>
        </w:tc>
        <w:tc>
          <w:tcPr/>
          <w:p>
            <w:pPr>
              <w:pStyle w:val="Compact"/>
            </w:pPr>
            <w:r>
              <w:t xml:space="preserve">Por tamanho de dispositivo, {{com dados fictícios}}</w:t>
            </w:r>
          </w:p>
        </w:tc>
        <w:tc>
          <w:tcPr/>
          <w:p>
            <w:pPr>
              <w:pStyle w:val="Compact"/>
            </w:pPr>
            <w:r>
              <w:t xml:space="preserve">Repositório</w:t>
            </w:r>
          </w:p>
        </w:tc>
      </w:tr>
      <w:tr>
        <w:tc>
          <w:tcPr/>
          <w:p>
            <w:pPr>
              <w:pStyle w:val="Compact"/>
            </w:pPr>
            <w:r>
              <w:t xml:space="preserve">Ícone</w:t>
            </w:r>
          </w:p>
        </w:tc>
        <w:tc>
          <w:tcPr/>
          <w:p>
            <w:pPr>
              <w:pStyle w:val="Compact"/>
            </w:pPr>
            <w:r>
              <w:t xml:space="preserve">{{Sem texto, legível a 48 px}}</w:t>
            </w:r>
          </w:p>
        </w:tc>
        <w:tc>
          <w:tcPr/>
          <w:p>
            <w:pPr>
              <w:pStyle w:val="Compact"/>
            </w:pPr>
            <w:r>
              <w:t xml:space="preserve">Repositório</w:t>
            </w:r>
          </w:p>
        </w:tc>
      </w:tr>
      <w:tr>
        <w:tc>
          <w:tcPr/>
          <w:p>
            <w:pPr>
              <w:pStyle w:val="Compact"/>
            </w:pPr>
            <w:r>
              <w:t xml:space="preserve">Novidades da versão</w:t>
            </w:r>
          </w:p>
        </w:tc>
        <w:tc>
          <w:tcPr/>
          <w:p>
            <w:pPr>
              <w:pStyle w:val="Compact"/>
            </w:pPr>
            <w:r>
              <w:t xml:space="preserve">Escritas para o utilizador, não commits</w:t>
            </w:r>
          </w:p>
        </w:tc>
        <w:tc>
          <w:tcPr/>
          <w:p>
            <w:pPr>
              <w:pStyle w:val="Compact"/>
            </w:pPr>
            <w:hyperlink r:id="rId922">
              <w:r>
                <w:rPr>
                  <w:rStyle w:val="Hyperlink"/>
                </w:rPr>
                <w:t xml:space="preserve">Registo de Alterações</w:t>
              </w:r>
            </w:hyperlink>
          </w:p>
        </w:tc>
      </w:tr>
    </w:tbl>
    <w:p>
      <w:pPr>
        <w:pStyle w:val="BodyText"/>
      </w:pPr>
      <w:r>
        <w:rPr>
          <w:b/>
          <w:bCs/>
        </w:rPr>
        <w:t xml:space="preserve">As capturas de ecrã nunca levam dados reais</w:t>
      </w:r>
      <w:r>
        <w:t xml:space="preserve"> </w:t>
      </w:r>
      <w:r>
        <w:t xml:space="preserve">— ver</w:t>
      </w:r>
      <w:r>
        <w:t xml:space="preserve"> </w:t>
      </w:r>
      <w:hyperlink r:id="rId899">
        <w:r>
          <w:rPr>
            <w:rStyle w:val="Hyperlink"/>
          </w:rPr>
          <w:t xml:space="preserve">Dados de Teste</w:t>
        </w:r>
      </w:hyperlink>
      <w:r>
        <w:t xml:space="preserve">.</w:t>
      </w:r>
    </w:p>
    <w:p>
      <w:r>
        <w:pict>
          <v:rect style="width:0;height:1.5pt" o:hralign="center" o:hrstd="t" o:hr="t"/>
        </w:pict>
      </w:r>
    </w:p>
    <w:bookmarkEnd w:id="1298"/>
    <w:bookmarkStart w:id="1302" w:name="fluxo-de-lançamento"/>
    <w:p>
      <w:pPr>
        <w:pStyle w:val="Heading2"/>
      </w:pPr>
      <w:r>
        <w:t xml:space="preserve">3. Fluxo de lançamento</w:t>
      </w:r>
    </w:p>
    <w:p>
      <w:pPr>
        <w:pStyle w:val="FirstParagraph"/>
      </w:pPr>
      <w:r>
        <w:drawing>
          <wp:inline>
            <wp:extent cx="6191999" cy="835227"/>
            <wp:effectExtent b="0" l="0" r="0" t="0"/>
            <wp:docPr descr="" title="" id="1300" name="Picture"/>
            <a:graphic>
              <a:graphicData uri="http://schemas.openxmlformats.org/drawingml/2006/picture">
                <pic:pic>
                  <pic:nvPicPr>
                    <pic:cNvPr descr="d70-out-1.png" id="1301" name="Picture"/>
                    <pic:cNvPicPr>
                      <a:picLocks noChangeArrowheads="1" noChangeAspect="1"/>
                    </pic:cNvPicPr>
                  </pic:nvPicPr>
                  <pic:blipFill>
                    <a:blip r:embed="rId1299"/>
                    <a:stretch>
                      <a:fillRect/>
                    </a:stretch>
                  </pic:blipFill>
                  <pic:spPr bwMode="auto">
                    <a:xfrm>
                      <a:off x="0" y="0"/>
                      <a:ext cx="6191999" cy="83522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Duração</w:t>
            </w:r>
          </w:p>
        </w:tc>
        <w:tc>
          <w:tcPr/>
          <w:p>
            <w:pPr>
              <w:pStyle w:val="Compact"/>
            </w:pPr>
            <w:r>
              <w:t xml:space="preserve">Critério para avançar</w:t>
            </w:r>
          </w:p>
        </w:tc>
      </w:tr>
      <w:tr>
        <w:tc>
          <w:tcPr/>
          <w:p>
            <w:pPr>
              <w:pStyle w:val="Compact"/>
            </w:pPr>
            <w:r>
              <w:t xml:space="preserve">Interno</w:t>
            </w:r>
          </w:p>
        </w:tc>
        <w:tc>
          <w:tcPr/>
          <w:p>
            <w:pPr>
              <w:pStyle w:val="Compact"/>
            </w:pPr>
            <w:r>
              <w:t xml:space="preserve">{{2 dias}}</w:t>
            </w:r>
          </w:p>
        </w:tc>
        <w:tc>
          <w:tcPr/>
          <w:p>
            <w:pPr>
              <w:pStyle w:val="Compact"/>
            </w:pPr>
            <w:r>
              <w:t xml:space="preserve">Sem erros graves</w:t>
            </w:r>
          </w:p>
        </w:tc>
      </w:tr>
      <w:tr>
        <w:tc>
          <w:tcPr/>
          <w:p>
            <w:pPr>
              <w:pStyle w:val="Compact"/>
            </w:pPr>
            <w:r>
              <w:t xml:space="preserve">Fechado</w:t>
            </w:r>
          </w:p>
        </w:tc>
        <w:tc>
          <w:tcPr/>
          <w:p>
            <w:pPr>
              <w:pStyle w:val="Compact"/>
            </w:pPr>
            <w:r>
              <w:t xml:space="preserve">{{5 dias}}</w:t>
            </w:r>
          </w:p>
        </w:tc>
        <w:tc>
          <w:tcPr/>
          <w:p>
            <w:pPr>
              <w:pStyle w:val="Compact"/>
            </w:pPr>
            <w:r>
              <w:t xml:space="preserve">{{Sem falhas; feedback tratado}}</w:t>
            </w:r>
          </w:p>
        </w:tc>
      </w:tr>
      <w:tr>
        <w:tc>
          <w:tcPr/>
          <w:p>
            <w:pPr>
              <w:pStyle w:val="Compact"/>
            </w:pPr>
            <w:r>
              <w:t xml:space="preserve">Revisão</w:t>
            </w:r>
          </w:p>
        </w:tc>
        <w:tc>
          <w:tcPr/>
          <w:p>
            <w:pPr>
              <w:pStyle w:val="Compact"/>
            </w:pPr>
            <w:r>
              <w:t xml:space="preserve">{{1–7 dias}}</w:t>
            </w:r>
          </w:p>
        </w:tc>
        <w:tc>
          <w:tcPr/>
          <w:p>
            <w:pPr>
              <w:pStyle w:val="Compact"/>
            </w:pPr>
            <w:r>
              <w:t xml:space="preserve">Aprovação da loja</w:t>
            </w:r>
          </w:p>
        </w:tc>
      </w:tr>
      <w:tr>
        <w:tc>
          <w:tcPr/>
          <w:p>
            <w:pPr>
              <w:pStyle w:val="Compact"/>
            </w:pPr>
            <w:r>
              <w:t xml:space="preserve">Faseado</w:t>
            </w:r>
          </w:p>
        </w:tc>
        <w:tc>
          <w:tcPr/>
          <w:p>
            <w:pPr>
              <w:pStyle w:val="Compact"/>
            </w:pPr>
            <w:r>
              <w:t xml:space="preserve">{{{{10 %}} → {{50 %}} → {{100 %}}}}</w:t>
            </w:r>
          </w:p>
        </w:tc>
        <w:tc>
          <w:tcPr/>
          <w:p>
            <w:pPr>
              <w:pStyle w:val="Compact"/>
            </w:pPr>
            <w:r>
              <w:t xml:space="preserve">{{Taxa de falhas &lt; {{1 %}}}}</w:t>
            </w:r>
          </w:p>
        </w:tc>
      </w:tr>
    </w:tbl>
    <w:p>
      <w:pPr>
        <w:pStyle w:val="BodyText"/>
      </w:pPr>
      <w:r>
        <w:rPr>
          <w:b/>
          <w:bCs/>
        </w:rPr>
        <w:t xml:space="preserve">O lançamento faseado é o equivalente ao canary</w:t>
      </w:r>
      <w:r>
        <w:t xml:space="preserve"> </w:t>
      </w:r>
      <w:r>
        <w:t xml:space="preserve">— e é a única reversão que existe:</w:t>
      </w:r>
      <w:r>
        <w:t xml:space="preserve"> </w:t>
      </w:r>
      <w:r>
        <w:t xml:space="preserve">não há rollback numa loja. Retirar uma versão não desinstala nada a ninguém; a correção</w:t>
      </w:r>
      <w:r>
        <w:t xml:space="preserve"> </w:t>
      </w:r>
      <w:r>
        <w:t xml:space="preserve">é sempre uma</w:t>
      </w:r>
      <w:r>
        <w:t xml:space="preserve"> </w:t>
      </w:r>
      <w:r>
        <w:rPr>
          <w:b/>
          <w:bCs/>
        </w:rPr>
        <w:t xml:space="preserve">versão nova</w:t>
      </w:r>
      <w:r>
        <w:t xml:space="preserve">, com novo tempo de revisão.</w:t>
      </w:r>
    </w:p>
    <w:p>
      <w:r>
        <w:pict>
          <v:rect style="width:0;height:1.5pt" o:hralign="center" o:hrstd="t" o:hr="t"/>
        </w:pict>
      </w:r>
    </w:p>
    <w:bookmarkEnd w:id="1302"/>
    <w:bookmarkStart w:id="1304" w:name="consequências-para-o-planeamento"/>
    <w:p>
      <w:pPr>
        <w:pStyle w:val="Heading2"/>
      </w:pPr>
      <w:r>
        <w:t xml:space="preserve">4. Consequências para o planeamento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Realidade</w:t>
            </w:r>
          </w:p>
        </w:tc>
        <w:tc>
          <w:tcPr/>
          <w:p>
            <w:pPr>
              <w:pStyle w:val="Compact"/>
            </w:pPr>
            <w:r>
              <w:t xml:space="preserve">Consequência</w:t>
            </w:r>
          </w:p>
        </w:tc>
      </w:tr>
      <w:tr>
        <w:tc>
          <w:tcPr/>
          <w:p>
            <w:pPr>
              <w:pStyle w:val="Compact"/>
            </w:pPr>
            <w:r>
              <w:t xml:space="preserve">Revisão de {{1 a 7 dias}}</w:t>
            </w:r>
          </w:p>
        </w:tc>
        <w:tc>
          <w:tcPr/>
          <w:p>
            <w:pPr>
              <w:pStyle w:val="Compact"/>
            </w:pPr>
            <w:r>
              <w:t xml:space="preserve">Uma correção crítica não chega no próprio dia</w:t>
            </w:r>
          </w:p>
        </w:tc>
      </w:tr>
      <w:tr>
        <w:tc>
          <w:tcPr/>
          <w:p>
            <w:pPr>
              <w:pStyle w:val="Compact"/>
            </w:pPr>
            <w:r>
              <w:t xml:space="preserve">Sem reversão</w:t>
            </w:r>
          </w:p>
        </w:tc>
        <w:tc>
          <w:tcPr/>
          <w:p>
            <w:pPr>
              <w:pStyle w:val="Compact"/>
            </w:pPr>
            <w:r>
              <w:t xml:space="preserve">O teste tem de acontecer</w:t>
            </w:r>
            <w:r>
              <w:t xml:space="preserve"> </w:t>
            </w:r>
            <w:r>
              <w:rPr>
                <w:b/>
                <w:bCs/>
              </w:rPr>
              <w:t xml:space="preserve">antes</w:t>
            </w:r>
            <w:r>
              <w:t xml:space="preserve">, não em produção</w:t>
            </w:r>
          </w:p>
        </w:tc>
      </w:tr>
      <w:tr>
        <w:tc>
          <w:tcPr/>
          <w:p>
            <w:pPr>
              <w:pStyle w:val="Compact"/>
            </w:pPr>
            <w:r>
              <w:t xml:space="preserve">Utilizadores em versões antigas</w:t>
            </w:r>
          </w:p>
        </w:tc>
        <w:tc>
          <w:tcPr/>
          <w:p>
            <w:pPr>
              <w:pStyle w:val="Compact"/>
            </w:pPr>
            <w:r>
              <w:t xml:space="preserve">A API tem de suportar {{N-2}} versões — ver</w:t>
            </w:r>
            <w:r>
              <w:t xml:space="preserve"> </w:t>
            </w:r>
            <w:hyperlink r:id="rId1303">
              <w:r>
                <w:rPr>
                  <w:rStyle w:val="Hyperlink"/>
                </w:rPr>
                <w:t xml:space="preserve">Desenho da API</w:t>
              </w:r>
            </w:hyperlink>
          </w:p>
        </w:tc>
      </w:tr>
      <w:tr>
        <w:tc>
          <w:tcPr/>
          <w:p>
            <w:pPr>
              <w:pStyle w:val="Compact"/>
            </w:pPr>
            <w:r>
              <w:t xml:space="preserve">Atualização não é imediata</w:t>
            </w:r>
          </w:p>
        </w:tc>
        <w:tc>
          <w:tcPr/>
          <w:p>
            <w:pPr>
              <w:pStyle w:val="Compact"/>
            </w:pPr>
            <w:r>
              <w:t xml:space="preserve">Precisa de mecanismo de</w:t>
            </w:r>
            <w:r>
              <w:t xml:space="preserve"> </w:t>
            </w:r>
            <w:r>
              <w:rPr>
                <w:b/>
                <w:bCs/>
              </w:rPr>
              <w:t xml:space="preserve">atualização obrigatória</w:t>
            </w:r>
            <w:r>
              <w:t xml:space="preserve"> </w:t>
            </w:r>
            <w:r>
              <w:t xml:space="preserve">para casos graves</w:t>
            </w:r>
          </w:p>
        </w:tc>
      </w:tr>
      <w:tr>
        <w:tc>
          <w:tcPr/>
          <w:p>
            <w:pPr>
              <w:pStyle w:val="Compact"/>
            </w:pPr>
            <w:r>
              <w:t xml:space="preserve">Regras mudam sem aviso</w:t>
            </w:r>
          </w:p>
        </w:tc>
        <w:tc>
          <w:tcPr/>
          <w:p>
            <w:pPr>
              <w:pStyle w:val="Compact"/>
            </w:pPr>
            <w:r>
              <w:t xml:space="preserve">Rever as políticas das lojas {{trimestralmente}}</w:t>
            </w:r>
          </w:p>
        </w:tc>
      </w:tr>
    </w:tbl>
    <w:p>
      <w:pPr>
        <w:pStyle w:val="BodyText"/>
      </w:pPr>
      <w:r>
        <w:rPr>
          <w:b/>
          <w:bCs/>
        </w:rPr>
        <w:t xml:space="preserve">Mecanismo de versão mínima:</w:t>
      </w:r>
      <w:r>
        <w:t xml:space="preserve"> </w:t>
      </w:r>
      <w:r>
        <w:t xml:space="preserve">a aplicação pergunta ao servidor a versão mínima</w:t>
      </w:r>
      <w:r>
        <w:t xml:space="preserve"> </w:t>
      </w:r>
      <w:r>
        <w:t xml:space="preserve">suportada e bloqueia com uma mensagem clara se estiver abaixo. Sem isto, uma alteração</w:t>
      </w:r>
      <w:r>
        <w:t xml:space="preserve"> </w:t>
      </w:r>
      <w:r>
        <w:t xml:space="preserve">incompatível na API parte as aplicações de quem não atualizou.</w:t>
      </w:r>
    </w:p>
    <w:p>
      <w:r>
        <w:pict>
          <v:rect style="width:0;height:1.5pt" o:hralign="center" o:hrstd="t" o:hr="t"/>
        </w:pict>
      </w:r>
    </w:p>
    <w:bookmarkEnd w:id="1304"/>
    <w:bookmarkStart w:id="1305" w:name="motivos-frequentes-de-recusa"/>
    <w:p>
      <w:pPr>
        <w:pStyle w:val="Heading2"/>
      </w:pPr>
      <w:r>
        <w:t xml:space="preserve">5. Motivos frequentes de recusa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Motivo</w:t>
            </w:r>
          </w:p>
        </w:tc>
        <w:tc>
          <w:tcPr/>
          <w:p>
            <w:pPr>
              <w:pStyle w:val="Compact"/>
            </w:pPr>
            <w:r>
              <w:t xml:space="preserve">Como evitar</w:t>
            </w:r>
          </w:p>
        </w:tc>
      </w:tr>
      <w:tr>
        <w:tc>
          <w:tcPr/>
          <w:p>
            <w:pPr>
              <w:pStyle w:val="Compact"/>
            </w:pPr>
            <w:r>
              <w:t xml:space="preserve">Política de privacidade inacessível ou incoerente</w:t>
            </w:r>
          </w:p>
        </w:tc>
        <w:tc>
          <w:tcPr/>
          <w:p>
            <w:pPr>
              <w:pStyle w:val="Compact"/>
            </w:pPr>
            <w:r>
              <w:t xml:space="preserve">URL público e igual ao declarado</w:t>
            </w:r>
          </w:p>
        </w:tc>
      </w:tr>
      <w:tr>
        <w:tc>
          <w:tcPr/>
          <w:p>
            <w:pPr>
              <w:pStyle w:val="Compact"/>
            </w:pPr>
            <w:r>
              <w:t xml:space="preserve">Declaração de dados não corresponde ao que a aplicação faz</w:t>
            </w:r>
          </w:p>
        </w:tc>
        <w:tc>
          <w:tcPr/>
          <w:p>
            <w:pPr>
              <w:pStyle w:val="Compact"/>
            </w:pPr>
            <w:r>
              <w:t xml:space="preserve">Rever com quem implementou</w:t>
            </w:r>
          </w:p>
        </w:tc>
      </w:tr>
      <w:tr>
        <w:tc>
          <w:tcPr/>
          <w:p>
            <w:pPr>
              <w:pStyle w:val="Compact"/>
            </w:pPr>
            <w:r>
              <w:t xml:space="preserve">Permissões pedidas sem justificação</w:t>
            </w:r>
          </w:p>
        </w:tc>
        <w:tc>
          <w:tcPr/>
          <w:p>
            <w:pPr>
              <w:pStyle w:val="Compact"/>
            </w:pPr>
            <w:r>
              <w:t xml:space="preserve">Pedir só o necessário, e no momento em que é preciso</w:t>
            </w:r>
          </w:p>
        </w:tc>
      </w:tr>
      <w:tr>
        <w:tc>
          <w:tcPr/>
          <w:p>
            <w:pPr>
              <w:pStyle w:val="Compact"/>
            </w:pPr>
            <w:r>
              <w:t xml:space="preserve">Conta de teste não fornecida ou não funcional</w:t>
            </w:r>
          </w:p>
        </w:tc>
        <w:tc>
          <w:tcPr/>
          <w:p>
            <w:pPr>
              <w:pStyle w:val="Compact"/>
            </w:pPr>
            <w:r>
              <w:t xml:space="preserve">Fornecer credenciais válidas na submissão</w:t>
            </w:r>
          </w:p>
        </w:tc>
      </w:tr>
      <w:tr>
        <w:tc>
          <w:tcPr/>
          <w:p>
            <w:pPr>
              <w:pStyle w:val="Compact"/>
            </w:pPr>
            <w:r>
              <w:t xml:space="preserve">Funcionalidade incompleta ou a falhar na revisão</w:t>
            </w:r>
          </w:p>
        </w:tc>
        <w:tc>
          <w:tcPr/>
          <w:p>
            <w:pPr>
              <w:pStyle w:val="Compact"/>
            </w:pPr>
            <w:r>
              <w:t xml:space="preserve">Testar na configuração de produção</w:t>
            </w:r>
          </w:p>
        </w:tc>
      </w:tr>
      <w:tr>
        <w:tc>
          <w:tcPr/>
          <w:p>
            <w:pPr>
              <w:pStyle w:val="Compact"/>
            </w:pPr>
            <w:r>
              <w:t xml:space="preserve">{{Pagamentos fora do sistema da loja}}</w:t>
            </w:r>
          </w:p>
        </w:tc>
        <w:tc>
          <w:tcPr/>
          <w:p>
            <w:pPr>
              <w:pStyle w:val="Compact"/>
            </w:pPr>
            <w:r>
              <w:t xml:space="preserve">{{Verificar a regra aplicável}}</w:t>
            </w:r>
          </w:p>
        </w:tc>
      </w:tr>
    </w:tbl>
    <w:p>
      <w:r>
        <w:pict>
          <v:rect style="width:0;height:1.5pt" o:hralign="center" o:hrstd="t" o:hr="t"/>
        </w:pict>
      </w:r>
    </w:p>
    <w:bookmarkEnd w:id="1305"/>
    <w:bookmarkStart w:id="1306" w:name="registo-de-versões-publicadas"/>
    <w:p>
      <w:pPr>
        <w:pStyle w:val="Heading2"/>
      </w:pPr>
      <w:r>
        <w:t xml:space="preserve">6. Registo de versões publicadas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Versão</w:t>
            </w:r>
          </w:p>
        </w:tc>
        <w:tc>
          <w:tcPr/>
          <w:p>
            <w:pPr>
              <w:pStyle w:val="Compact"/>
            </w:pPr>
            <w:r>
              <w:t xml:space="preserve">Build</w:t>
            </w:r>
          </w:p>
        </w:tc>
        <w:tc>
          <w:tcPr/>
          <w:p>
            <w:pPr>
              <w:pStyle w:val="Compact"/>
            </w:pPr>
            <w:r>
              <w:t xml:space="preserve">Data de submissão</w:t>
            </w:r>
          </w:p>
        </w:tc>
        <w:tc>
          <w:tcPr/>
          <w:p>
            <w:pPr>
              <w:pStyle w:val="Compact"/>
            </w:pPr>
            <w:r>
              <w:t xml:space="preserve">Data de aprovação</w:t>
            </w:r>
          </w:p>
        </w:tc>
        <w:tc>
          <w:tcPr/>
          <w:p>
            <w:pPr>
              <w:pStyle w:val="Compact"/>
            </w:pPr>
            <w:r>
              <w:t xml:space="preserve">Notas</w:t>
            </w:r>
          </w:p>
        </w:tc>
      </w:tr>
      <w:tr>
        <w:tc>
          <w:tcPr/>
          <w:p>
            <w:pPr>
              <w:pStyle w:val="Compact"/>
            </w:pPr>
            <w:r>
              <w:t xml:space="preserve">{{1.2.0}}</w:t>
            </w:r>
          </w:p>
        </w:tc>
        <w:tc>
          <w:tcPr/>
          <w:p>
            <w:pPr>
              <w:pStyle w:val="Compact"/>
            </w:pPr>
            <w:r>
              <w:t xml:space="preserve">{{45}}</w:t>
            </w:r>
          </w:p>
        </w:tc>
        <w:tc>
          <w:tcPr/>
          <w:p>
            <w:pPr>
              <w:pStyle w:val="Compact"/>
            </w:pPr>
            <w:r>
              <w:t xml:space="preserve">{{AAAA-MM-DD}}</w:t>
            </w:r>
          </w:p>
        </w:tc>
        <w:tc>
          <w:tcPr/>
          <w:p>
            <w:pPr>
              <w:pStyle w:val="Compact"/>
            </w:pPr>
            <w:r>
              <w:t xml:space="preserve">{{AAAA-MM-DD}}</w:t>
            </w:r>
          </w:p>
        </w:tc>
        <w:tc>
          <w:tcPr/>
          <w:p>
            <w:pPr>
              <w:pStyle w:val="Compact"/>
            </w:pPr>
            <w:r>
              <w:t xml:space="preserve">{{…}}</w:t>
            </w:r>
          </w:p>
        </w:tc>
      </w:tr>
    </w:tbl>
    <w:p>
      <w:r>
        <w:pict>
          <v:rect style="width:0;height:1.5pt" o:hralign="center" o:hrstd="t" o:hr="t"/>
        </w:pict>
      </w:r>
    </w:p>
    <w:bookmarkEnd w:id="1306"/>
    <w:bookmarkStart w:id="1307" w:name="documentos-relacionados-16"/>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1150">
              <w:r>
                <w:rPr>
                  <w:rStyle w:val="Hyperlink"/>
                </w:rPr>
                <w:t xml:space="preserve">Guia de Implantação</w:t>
              </w:r>
            </w:hyperlink>
          </w:p>
        </w:tc>
        <w:tc>
          <w:tcPr/>
          <w:p>
            <w:pPr>
              <w:pStyle w:val="Compact"/>
            </w:pPr>
            <w:r>
              <w:t xml:space="preserve">O equivalente para os serviços</w:t>
            </w:r>
          </w:p>
        </w:tc>
      </w:tr>
      <w:tr>
        <w:tc>
          <w:tcPr/>
          <w:p>
            <w:pPr>
              <w:pStyle w:val="Compact"/>
            </w:pPr>
            <w:hyperlink r:id="rId265">
              <w:r>
                <w:rPr>
                  <w:rStyle w:val="Hyperlink"/>
                </w:rPr>
                <w:t xml:space="preserve">Política de Privacidade e Termos</w:t>
              </w:r>
            </w:hyperlink>
          </w:p>
        </w:tc>
        <w:tc>
          <w:tcPr/>
          <w:p>
            <w:pPr>
              <w:pStyle w:val="Compact"/>
            </w:pPr>
            <w:r>
              <w:t xml:space="preserve">Exigidos pelas lojas</w:t>
            </w:r>
          </w:p>
        </w:tc>
      </w:tr>
      <w:tr>
        <w:tc>
          <w:tcPr/>
          <w:p>
            <w:pPr>
              <w:pStyle w:val="Compact"/>
            </w:pPr>
            <w:hyperlink r:id="rId922">
              <w:r>
                <w:rPr>
                  <w:rStyle w:val="Hyperlink"/>
                </w:rPr>
                <w:t xml:space="preserve">Registo de Alterações</w:t>
              </w:r>
            </w:hyperlink>
          </w:p>
        </w:tc>
        <w:tc>
          <w:tcPr/>
          <w:p>
            <w:pPr>
              <w:pStyle w:val="Compact"/>
            </w:pPr>
            <w:r>
              <w:t xml:space="preserve">Origem das novidades da versão</w:t>
            </w:r>
          </w:p>
        </w:tc>
      </w:tr>
      <w:tr>
        <w:tc>
          <w:tcPr/>
          <w:p>
            <w:pPr>
              <w:pStyle w:val="Compact"/>
            </w:pPr>
            <w:hyperlink r:id="rId1303">
              <w:r>
                <w:rPr>
                  <w:rStyle w:val="Hyperlink"/>
                </w:rPr>
                <w:t xml:space="preserve">Desenho da API</w:t>
              </w:r>
            </w:hyperlink>
          </w:p>
        </w:tc>
        <w:tc>
          <w:tcPr/>
          <w:p>
            <w:pPr>
              <w:pStyle w:val="Compact"/>
            </w:pPr>
            <w:r>
              <w:t xml:space="preserve">Compatibilidade com versões antigas</w:t>
            </w:r>
          </w:p>
        </w:tc>
      </w:tr>
      <w:tr>
        <w:tc>
          <w:tcPr/>
          <w:p>
            <w:pPr>
              <w:pStyle w:val="Compact"/>
            </w:pPr>
            <w:hyperlink r:id="rId919">
              <w:r>
                <w:rPr>
                  <w:rStyle w:val="Hyperlink"/>
                </w:rPr>
                <w:t xml:space="preserve">Plano de Testes</w:t>
              </w:r>
            </w:hyperlink>
          </w:p>
        </w:tc>
        <w:tc>
          <w:tcPr/>
          <w:p>
            <w:pPr>
              <w:pStyle w:val="Compact"/>
            </w:pPr>
            <w:r>
              <w:t xml:space="preserve">O que corre antes de submeter</w:t>
            </w:r>
          </w:p>
        </w:tc>
      </w:tr>
    </w:tbl>
    <w:p>
      <w:r>
        <w:br w:type="page"/>
      </w:r>
    </w:p>
    <w:bookmarkEnd w:id="1307"/>
    <w:bookmarkEnd w:id="1308"/>
    <w:bookmarkStart w:id="1328" w:name="política-e-documentação-de-segurança"/>
    <w:p>
      <w:pPr>
        <w:pStyle w:val="Heading1"/>
      </w:pPr>
      <w:r>
        <w:t xml:space="preserve">Política e Documentação de Segurança</w:t>
      </w:r>
    </w:p>
    <w:p>
      <w:pPr>
        <w:pStyle w:val="FirstParagraph"/>
      </w:pPr>
      <w:r>
        <w:rPr>
          <w:i/>
          <w:iCs/>
        </w:rPr>
        <w:t xml:space="preserve">(ficheiro:</w:t>
      </w:r>
      <w:r>
        <w:rPr>
          <w:i/>
          <w:iCs/>
        </w:rPr>
        <w:t xml:space="preserve"> </w:t>
      </w:r>
      <w:r>
        <w:rPr>
          <w:rStyle w:val="VerbatimChar"/>
          <w:i/>
          <w:iCs/>
        </w:rPr>
        <w:t xml:space="preserve">07-governanca/01-seguranca.md</w:t>
      </w:r>
      <w:r>
        <w:rPr>
          <w:i/>
          <w:iCs/>
        </w:rPr>
        <w:t xml:space="preserve">)</w:t>
      </w:r>
    </w:p>
    <w:p>
      <w:pPr>
        <w:pStyle w:val="BlockText"/>
      </w:pPr>
      <w:r>
        <w:t xml:space="preserve">Ficheiro</w:t>
      </w:r>
      <w:r>
        <w:t xml:space="preserve"> </w:t>
      </w:r>
      <w:r>
        <w:rPr>
          <w:rStyle w:val="VerbatimChar"/>
        </w:rPr>
        <w:t xml:space="preserve">SECURITY.md</w:t>
      </w:r>
      <w:r>
        <w:t xml:space="preserve"> </w:t>
      </w:r>
      <w:r>
        <w:t xml:space="preserve">na raiz do repositório deve apontar para aqui (ou conter a secção 1).</w:t>
      </w:r>
    </w:p>
    <w:p>
      <w:r>
        <w:pict>
          <v:rect style="width:0;height:1.5pt" o:hralign="center" o:hrstd="t" o:hr="t"/>
        </w:pict>
      </w:r>
    </w:p>
    <w:bookmarkStart w:id="1309" w:name="reporte-de-vulnerabilidades"/>
    <w:p>
      <w:pPr>
        <w:pStyle w:val="Heading2"/>
      </w:pPr>
      <w:r>
        <w:t xml:space="preserve">1. Reporte de vulnerabilidades</w:t>
      </w:r>
    </w:p>
    <w:p>
      <w:pPr>
        <w:pStyle w:val="FirstParagraph"/>
      </w:pPr>
      <w:r>
        <w:rPr>
          <w:b/>
          <w:bCs/>
        </w:rPr>
        <w:t xml:space="preserve">Não abras uma issue pública para vulnerabilidades de segurança.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Canal</w:t>
            </w:r>
          </w:p>
        </w:tc>
        <w:tc>
          <w:tcPr/>
          <w:p>
            <w:pPr>
              <w:pStyle w:val="Compact"/>
            </w:pPr>
            <w:r>
              <w:t xml:space="preserve">{{security@{{dominio}}}}</w:t>
            </w:r>
          </w:p>
        </w:tc>
      </w:tr>
      <w:tr>
        <w:tc>
          <w:tcPr/>
          <w:p>
            <w:pPr>
              <w:pStyle w:val="Compact"/>
            </w:pPr>
            <w:r>
              <w:t xml:space="preserve">Chave PGP</w:t>
            </w:r>
          </w:p>
        </w:tc>
        <w:tc>
          <w:tcPr/>
          <w:p>
            <w:pPr>
              <w:pStyle w:val="Compact"/>
            </w:pPr>
            <w:r>
              <w:t xml:space="preserve">{{impressão digital / link}}</w:t>
            </w:r>
          </w:p>
        </w:tc>
      </w:tr>
      <w:tr>
        <w:tc>
          <w:tcPr/>
          <w:p>
            <w:pPr>
              <w:pStyle w:val="Compact"/>
            </w:pPr>
            <w:r>
              <w:t xml:space="preserve">Resposta inicial</w:t>
            </w:r>
          </w:p>
        </w:tc>
        <w:tc>
          <w:tcPr/>
          <w:p>
            <w:pPr>
              <w:pStyle w:val="Compact"/>
            </w:pPr>
            <w:r>
              <w:t xml:space="preserve">≤ {{48 h}}</w:t>
            </w:r>
          </w:p>
        </w:tc>
      </w:tr>
      <w:tr>
        <w:tc>
          <w:tcPr/>
          <w:p>
            <w:pPr>
              <w:pStyle w:val="Compact"/>
            </w:pPr>
            <w:r>
              <w:t xml:space="preserve">Avaliação e plano</w:t>
            </w:r>
          </w:p>
        </w:tc>
        <w:tc>
          <w:tcPr/>
          <w:p>
            <w:pPr>
              <w:pStyle w:val="Compact"/>
            </w:pPr>
            <w:r>
              <w:t xml:space="preserve">≤ {{7 dias}}</w:t>
            </w:r>
          </w:p>
        </w:tc>
      </w:tr>
      <w:tr>
        <w:tc>
          <w:tcPr/>
          <w:p>
            <w:pPr>
              <w:pStyle w:val="Compact"/>
            </w:pPr>
            <w:r>
              <w:t xml:space="preserve">Divulgação coordenada</w:t>
            </w:r>
          </w:p>
        </w:tc>
        <w:tc>
          <w:tcPr/>
          <w:p>
            <w:pPr>
              <w:pStyle w:val="Compact"/>
            </w:pPr>
            <w:r>
              <w:t xml:space="preserve">{{90 dias ou após correção}}</w:t>
            </w:r>
          </w:p>
        </w:tc>
      </w:tr>
    </w:tbl>
    <w:p>
      <w:pPr>
        <w:pStyle w:val="BodyText"/>
      </w:pPr>
      <w:r>
        <w:rPr>
          <w:b/>
          <w:bCs/>
        </w:rPr>
        <w:t xml:space="preserve">Ao reportar, inclui:</w:t>
      </w:r>
      <w:r>
        <w:t xml:space="preserve"> </w:t>
      </w:r>
      <w:r>
        <w:t xml:space="preserve">descrição, passos de reprodução, impacto potencial, versão afetada e prova de conceito se existir.</w:t>
      </w:r>
    </w:p>
    <w:p>
      <w:pPr>
        <w:pStyle w:val="BodyText"/>
      </w:pPr>
      <w:r>
        <w:rPr>
          <w:b/>
          <w:bCs/>
        </w:rPr>
        <w:t xml:space="preserve">Compromisso:</w:t>
      </w:r>
      <w:r>
        <w:t xml:space="preserve"> </w:t>
      </w:r>
      <w:r>
        <w:t xml:space="preserve">não tomamos ação legal contra investigação de boa-fé que respeite os limites abaixo.</w:t>
      </w:r>
      <w:r>
        <w:t xml:space="preserve"> </w:t>
      </w:r>
      <w:r>
        <w:rPr>
          <w:b/>
          <w:bCs/>
        </w:rPr>
        <w:t xml:space="preserve">Fora de âmbito:</w:t>
      </w:r>
      <w:r>
        <w:t xml:space="preserve"> </w:t>
      </w:r>
      <w:r>
        <w:t xml:space="preserve">{{ataques de negação de serviço, engenharia social, ataques físicos, relatórios automáticos de scanners sem impacto demonstrado}}.</w:t>
      </w:r>
    </w:p>
    <w:p>
      <w:r>
        <w:pict>
          <v:rect style="width:0;height:1.5pt" o:hralign="center" o:hrstd="t" o:hr="t"/>
        </w:pict>
      </w:r>
    </w:p>
    <w:bookmarkEnd w:id="1309"/>
    <w:bookmarkStart w:id="1317" w:name="modelo-de-ameaças"/>
    <w:p>
      <w:pPr>
        <w:pStyle w:val="Heading2"/>
      </w:pPr>
      <w:r>
        <w:t xml:space="preserve">2. Modelo de ameaças</w:t>
      </w:r>
    </w:p>
    <w:bookmarkStart w:id="1310" w:name="ativos-a-proteger"/>
    <w:p>
      <w:pPr>
        <w:pStyle w:val="Heading3"/>
      </w:pPr>
      <w:r>
        <w:t xml:space="preserve">2.1 Ativos a proteger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Ativo</w:t>
            </w:r>
          </w:p>
        </w:tc>
        <w:tc>
          <w:tcPr/>
          <w:p>
            <w:pPr>
              <w:pStyle w:val="Compact"/>
            </w:pPr>
            <w:r>
              <w:t xml:space="preserve">Classificação</w:t>
            </w:r>
          </w:p>
        </w:tc>
        <w:tc>
          <w:tcPr/>
          <w:p>
            <w:pPr>
              <w:pStyle w:val="Compact"/>
            </w:pPr>
            <w:r>
              <w:t xml:space="preserve">Impacto se comprometido</w:t>
            </w:r>
          </w:p>
        </w:tc>
      </w:tr>
      <w:tr>
        <w:tc>
          <w:tcPr/>
          <w:p>
            <w:pPr>
              <w:pStyle w:val="Compact"/>
            </w:pPr>
            <w:r>
              <w:t xml:space="preserve">{{Dados pessoais de clientes}}</w:t>
            </w:r>
          </w:p>
        </w:tc>
        <w:tc>
          <w:tcPr/>
          <w:p>
            <w:pPr>
              <w:pStyle w:val="Compact"/>
            </w:pPr>
            <w:r>
              <w:t xml:space="preserve">Restrito</w:t>
            </w:r>
          </w:p>
        </w:tc>
        <w:tc>
          <w:tcPr/>
          <w:p>
            <w:pPr>
              <w:pStyle w:val="Compact"/>
            </w:pPr>
            <w:r>
              <w:t xml:space="preserve">{{Notificação à CNPD, coima, perda de confiança}}</w:t>
            </w:r>
          </w:p>
        </w:tc>
      </w:tr>
      <w:tr>
        <w:tc>
          <w:tcPr/>
          <w:p>
            <w:pPr>
              <w:pStyle w:val="Compact"/>
            </w:pPr>
            <w:r>
              <w:t xml:space="preserve">{{Credenciais de acesso}}</w:t>
            </w:r>
          </w:p>
        </w:tc>
        <w:tc>
          <w:tcPr/>
          <w:p>
            <w:pPr>
              <w:pStyle w:val="Compact"/>
            </w:pPr>
            <w:r>
              <w:t xml:space="preserve">Restrito</w:t>
            </w:r>
          </w:p>
        </w:tc>
        <w:tc>
          <w:tcPr/>
          <w:p>
            <w:pPr>
              <w:pStyle w:val="Compact"/>
            </w:pPr>
            <w:r>
              <w:t xml:space="preserve">{{Acesso total}}</w:t>
            </w:r>
          </w:p>
        </w:tc>
      </w:tr>
      <w:tr>
        <w:tc>
          <w:tcPr/>
          <w:p>
            <w:pPr>
              <w:pStyle w:val="Compact"/>
            </w:pPr>
            <w:r>
              <w:t xml:space="preserve">{{Dados comerciais (preços, margens)}}</w:t>
            </w:r>
          </w:p>
        </w:tc>
        <w:tc>
          <w:tcPr/>
          <w:p>
            <w:pPr>
              <w:pStyle w:val="Compact"/>
            </w:pPr>
            <w:r>
              <w:t xml:space="preserve">Confidencial</w:t>
            </w:r>
          </w:p>
        </w:tc>
        <w:tc>
          <w:tcPr/>
          <w:p>
            <w:pPr>
              <w:pStyle w:val="Compact"/>
            </w:pPr>
            <w:r>
              <w:t xml:space="preserve">{{Vantagem para a concorrência}}</w:t>
            </w:r>
          </w:p>
        </w:tc>
      </w:tr>
      <w:tr>
        <w:tc>
          <w:tcPr/>
          <w:p>
            <w:pPr>
              <w:pStyle w:val="Compact"/>
            </w:pPr>
            <w:r>
              <w:t xml:space="preserve">{{Disponibilidade do serviço}}</w:t>
            </w:r>
          </w:p>
        </w:tc>
        <w:tc>
          <w:tcPr/>
          <w:p>
            <w:pPr>
              <w:pStyle w:val="Compact"/>
            </w:pPr>
            <w:r>
              <w:t xml:space="preserve">—</w:t>
            </w:r>
          </w:p>
        </w:tc>
        <w:tc>
          <w:tcPr/>
          <w:p>
            <w:pPr>
              <w:pStyle w:val="Compact"/>
            </w:pPr>
            <w:r>
              <w:t xml:space="preserve">{{Perda de receita}}</w:t>
            </w:r>
          </w:p>
        </w:tc>
      </w:tr>
    </w:tbl>
    <w:bookmarkEnd w:id="1310"/>
    <w:bookmarkStart w:id="1311" w:name="agentes-de-ameaça"/>
    <w:p>
      <w:pPr>
        <w:pStyle w:val="Heading3"/>
      </w:pPr>
      <w:r>
        <w:t xml:space="preserve">2.2 Agentes de ameaça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Agente</w:t>
            </w:r>
          </w:p>
        </w:tc>
        <w:tc>
          <w:tcPr/>
          <w:p>
            <w:pPr>
              <w:pStyle w:val="Compact"/>
            </w:pPr>
            <w:r>
              <w:t xml:space="preserve">Motivação</w:t>
            </w:r>
          </w:p>
        </w:tc>
        <w:tc>
          <w:tcPr/>
          <w:p>
            <w:pPr>
              <w:pStyle w:val="Compact"/>
            </w:pPr>
            <w:r>
              <w:t xml:space="preserve">Capacidade</w:t>
            </w:r>
          </w:p>
        </w:tc>
        <w:tc>
          <w:tcPr/>
          <w:p>
            <w:pPr>
              <w:pStyle w:val="Compact"/>
            </w:pPr>
            <w:r>
              <w:t xml:space="preserve">Prioridade</w:t>
            </w:r>
          </w:p>
        </w:tc>
      </w:tr>
      <w:tr>
        <w:tc>
          <w:tcPr/>
          <w:p>
            <w:pPr>
              <w:pStyle w:val="Compact"/>
            </w:pPr>
            <w:r>
              <w:t xml:space="preserve">Atacante externo oportunista</w:t>
            </w:r>
          </w:p>
        </w:tc>
        <w:tc>
          <w:tcPr/>
          <w:p>
            <w:pPr>
              <w:pStyle w:val="Compact"/>
            </w:pPr>
            <w:r>
              <w:t xml:space="preserve">Ganho financeiro</w:t>
            </w:r>
          </w:p>
        </w:tc>
        <w:tc>
          <w:tcPr/>
          <w:p>
            <w:pPr>
              <w:pStyle w:val="Compact"/>
            </w:pPr>
            <w:r>
              <w:t xml:space="preserve">Baixa (ferramentas automáticas)</w:t>
            </w:r>
          </w:p>
        </w:tc>
        <w:tc>
          <w:tcPr/>
          <w:p>
            <w:pPr>
              <w:pStyle w:val="Compact"/>
            </w:pPr>
            <w:r>
              <w:t xml:space="preserve">Alta</w:t>
            </w:r>
          </w:p>
        </w:tc>
      </w:tr>
      <w:tr>
        <w:tc>
          <w:tcPr/>
          <w:p>
            <w:pPr>
              <w:pStyle w:val="Compact"/>
            </w:pPr>
            <w:r>
              <w:t xml:space="preserve">Atacante direcionado</w:t>
            </w:r>
          </w:p>
        </w:tc>
        <w:tc>
          <w:tcPr/>
          <w:p>
            <w:pPr>
              <w:pStyle w:val="Compact"/>
            </w:pPr>
            <w:r>
              <w:t xml:space="preserve">{{Espionagem, ransomware}}</w:t>
            </w:r>
          </w:p>
        </w:tc>
        <w:tc>
          <w:tcPr/>
          <w:p>
            <w:pPr>
              <w:pStyle w:val="Compact"/>
            </w:pPr>
            <w:r>
              <w:t xml:space="preserve">Alta</w:t>
            </w:r>
          </w:p>
        </w:tc>
        <w:tc>
          <w:tcPr/>
          <w:p>
            <w:pPr>
              <w:pStyle w:val="Compact"/>
            </w:pPr>
            <w:r>
              <w:t xml:space="preserve">Média</w:t>
            </w:r>
          </w:p>
        </w:tc>
      </w:tr>
      <w:tr>
        <w:tc>
          <w:tcPr/>
          <w:p>
            <w:pPr>
              <w:pStyle w:val="Compact"/>
            </w:pPr>
            <w:r>
              <w:t xml:space="preserve">Utilizador legítimo malicioso</w:t>
            </w:r>
          </w:p>
        </w:tc>
        <w:tc>
          <w:tcPr/>
          <w:p>
            <w:pPr>
              <w:pStyle w:val="Compact"/>
            </w:pPr>
            <w:r>
              <w:t xml:space="preserve">{{Exfiltrar dados de clientes}}</w:t>
            </w:r>
          </w:p>
        </w:tc>
        <w:tc>
          <w:tcPr/>
          <w:p>
            <w:pPr>
              <w:pStyle w:val="Compact"/>
            </w:pPr>
            <w:r>
              <w:t xml:space="preserve">Média (acesso legítimo)</w:t>
            </w:r>
          </w:p>
        </w:tc>
        <w:tc>
          <w:tcPr/>
          <w:p>
            <w:pPr>
              <w:pStyle w:val="Compact"/>
            </w:pPr>
            <w:r>
              <w:t xml:space="preserve">Alta</w:t>
            </w:r>
          </w:p>
        </w:tc>
      </w:tr>
      <w:tr>
        <w:tc>
          <w:tcPr/>
          <w:p>
            <w:pPr>
              <w:pStyle w:val="Compact"/>
            </w:pPr>
            <w:r>
              <w:t xml:space="preserve">Erro interno não malicioso</w:t>
            </w:r>
          </w:p>
        </w:tc>
        <w:tc>
          <w:tcPr/>
          <w:p>
            <w:pPr>
              <w:pStyle w:val="Compact"/>
            </w:pPr>
            <w:r>
              <w:t xml:space="preserve">—</w:t>
            </w:r>
          </w:p>
        </w:tc>
        <w:tc>
          <w:tcPr/>
          <w:p>
            <w:pPr>
              <w:pStyle w:val="Compact"/>
            </w:pPr>
            <w:r>
              <w:t xml:space="preserve">—</w:t>
            </w:r>
          </w:p>
        </w:tc>
        <w:tc>
          <w:tcPr/>
          <w:p>
            <w:pPr>
              <w:pStyle w:val="Compact"/>
            </w:pPr>
            <w:r>
              <w:rPr>
                <w:b/>
                <w:bCs/>
              </w:rPr>
              <w:t xml:space="preserve">Alta</w:t>
            </w:r>
          </w:p>
        </w:tc>
      </w:tr>
      <w:tr>
        <w:tc>
          <w:tcPr/>
          <w:p>
            <w:pPr>
              <w:pStyle w:val="Compact"/>
            </w:pPr>
            <w:r>
              <w:t xml:space="preserve">Fornecedor comprometido</w:t>
            </w:r>
          </w:p>
        </w:tc>
        <w:tc>
          <w:tcPr/>
          <w:p>
            <w:pPr>
              <w:pStyle w:val="Compact"/>
            </w:pPr>
            <w:r>
              <w:t xml:space="preserve">—</w:t>
            </w:r>
          </w:p>
        </w:tc>
        <w:tc>
          <w:tcPr/>
          <w:p>
            <w:pPr>
              <w:pStyle w:val="Compact"/>
            </w:pPr>
            <w:r>
              <w:t xml:space="preserve">Variável</w:t>
            </w:r>
          </w:p>
        </w:tc>
        <w:tc>
          <w:tcPr/>
          <w:p>
            <w:pPr>
              <w:pStyle w:val="Compact"/>
            </w:pPr>
            <w:r>
              <w:t xml:space="preserve">Média</w:t>
            </w:r>
          </w:p>
        </w:tc>
      </w:tr>
    </w:tbl>
    <w:bookmarkEnd w:id="1311"/>
    <w:bookmarkStart w:id="1312" w:name="stride"/>
    <w:p>
      <w:pPr>
        <w:pStyle w:val="Heading3"/>
      </w:pPr>
      <w:r>
        <w:t xml:space="preserve">2.3 STRIDE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Ameaça</w:t>
            </w:r>
          </w:p>
        </w:tc>
        <w:tc>
          <w:tcPr/>
          <w:p>
            <w:pPr>
              <w:pStyle w:val="Compact"/>
            </w:pPr>
            <w:r>
              <w:t xml:space="preserve">Descrição</w:t>
            </w:r>
          </w:p>
        </w:tc>
        <w:tc>
          <w:tcPr/>
          <w:p>
            <w:pPr>
              <w:pStyle w:val="Compact"/>
            </w:pPr>
            <w:r>
              <w:t xml:space="preserve">Exemplo neste sistema</w:t>
            </w:r>
          </w:p>
        </w:tc>
        <w:tc>
          <w:tcPr/>
          <w:p>
            <w:pPr>
              <w:pStyle w:val="Compact"/>
            </w:pPr>
            <w:r>
              <w:t xml:space="preserve">Mitigação</w:t>
            </w:r>
          </w:p>
        </w:tc>
        <w:tc>
          <w:tcPr/>
          <w:p>
            <w:pPr>
              <w:pStyle w:val="Compact"/>
            </w:pPr>
            <w:r>
              <w:t xml:space="preserve">RNF</w:t>
            </w:r>
          </w:p>
        </w:tc>
      </w:tr>
      <w:tr>
        <w:tc>
          <w:tcPr/>
          <w:p>
            <w:pPr>
              <w:pStyle w:val="Compact"/>
            </w:pPr>
            <w:r>
              <w:rPr>
                <w:b/>
                <w:bCs/>
              </w:rPr>
              <w:t xml:space="preserve">S</w:t>
            </w:r>
            <w:r>
              <w:t xml:space="preserve">poofing</w:t>
            </w:r>
          </w:p>
        </w:tc>
        <w:tc>
          <w:tcPr/>
          <w:p>
            <w:pPr>
              <w:pStyle w:val="Compact"/>
            </w:pPr>
            <w:r>
              <w:t xml:space="preserve">Fazer-se passar por outro</w:t>
            </w:r>
          </w:p>
        </w:tc>
        <w:tc>
          <w:tcPr/>
          <w:p>
            <w:pPr>
              <w:pStyle w:val="Compact"/>
            </w:pPr>
            <w:r>
              <w:t xml:space="preserve">{{Roubo de sessão}}</w:t>
            </w:r>
          </w:p>
        </w:tc>
        <w:tc>
          <w:tcPr/>
          <w:p>
            <w:pPr>
              <w:pStyle w:val="Compact"/>
            </w:pPr>
            <w:r>
              <w:t xml:space="preserve">{{OIDC, cookies HttpOnly+Secure, MFA para admin}}</w:t>
            </w:r>
          </w:p>
        </w:tc>
        <w:tc>
          <w:tcPr/>
          <w:p>
            <w:pPr>
              <w:pStyle w:val="Compact"/>
            </w:pPr>
            <w:r>
              <w:t xml:space="preserve">RNF-13, 17</w:t>
            </w:r>
          </w:p>
        </w:tc>
      </w:tr>
      <w:tr>
        <w:tc>
          <w:tcPr/>
          <w:p>
            <w:pPr>
              <w:pStyle w:val="Compact"/>
            </w:pPr>
            <w:r>
              <w:rPr>
                <w:b/>
                <w:bCs/>
              </w:rPr>
              <w:t xml:space="preserve">T</w:t>
            </w:r>
            <w:r>
              <w:t xml:space="preserve">ampering</w:t>
            </w:r>
          </w:p>
        </w:tc>
        <w:tc>
          <w:tcPr/>
          <w:p>
            <w:pPr>
              <w:pStyle w:val="Compact"/>
            </w:pPr>
            <w:r>
              <w:t xml:space="preserve">Alterar dados</w:t>
            </w:r>
          </w:p>
        </w:tc>
        <w:tc>
          <w:tcPr/>
          <w:p>
            <w:pPr>
              <w:pStyle w:val="Compact"/>
            </w:pPr>
            <w:r>
              <w:t xml:space="preserve">{{Manipular o total no cliente}}</w:t>
            </w:r>
          </w:p>
        </w:tc>
        <w:tc>
          <w:tcPr/>
          <w:p>
            <w:pPr>
              <w:pStyle w:val="Compact"/>
            </w:pPr>
            <w:r>
              <w:t xml:space="preserve">{{Preços calculados no servidor; assinatura de payloads}}</w:t>
            </w:r>
          </w:p>
        </w:tc>
        <w:tc>
          <w:tcPr/>
          <w:p>
            <w:pPr>
              <w:pStyle w:val="Compact"/>
            </w:pPr>
            <w:r>
              <w:t xml:space="preserve">RNF-14</w:t>
            </w:r>
          </w:p>
        </w:tc>
      </w:tr>
      <w:tr>
        <w:tc>
          <w:tcPr/>
          <w:p>
            <w:pPr>
              <w:pStyle w:val="Compact"/>
            </w:pPr>
            <w:r>
              <w:rPr>
                <w:b/>
                <w:bCs/>
              </w:rPr>
              <w:t xml:space="preserve">R</w:t>
            </w:r>
            <w:r>
              <w:t xml:space="preserve">epudiation</w:t>
            </w:r>
          </w:p>
        </w:tc>
        <w:tc>
          <w:tcPr/>
          <w:p>
            <w:pPr>
              <w:pStyle w:val="Compact"/>
            </w:pPr>
            <w:r>
              <w:t xml:space="preserve">Negar ter feito</w:t>
            </w:r>
          </w:p>
        </w:tc>
        <w:tc>
          <w:tcPr/>
          <w:p>
            <w:pPr>
              <w:pStyle w:val="Compact"/>
            </w:pPr>
            <w:r>
              <w:t xml:space="preserve">{{</w:t>
            </w:r>
            <w:r>
              <w:t xml:space="preserve">“Não fui eu que aprovei”</w:t>
            </w:r>
            <w:r>
              <w:t xml:space="preserve">}}</w:t>
            </w:r>
          </w:p>
        </w:tc>
        <w:tc>
          <w:tcPr/>
          <w:p>
            <w:pPr>
              <w:pStyle w:val="Compact"/>
            </w:pPr>
            <w:r>
              <w:t xml:space="preserve">{{Auditoria imutável com autor e timestamp}}</w:t>
            </w:r>
          </w:p>
        </w:tc>
        <w:tc>
          <w:tcPr/>
          <w:p>
            <w:pPr>
              <w:pStyle w:val="Compact"/>
            </w:pPr>
            <w:r>
              <w:t xml:space="preserve">RNF-15</w:t>
            </w:r>
          </w:p>
        </w:tc>
      </w:tr>
      <w:tr>
        <w:tc>
          <w:tcPr/>
          <w:p>
            <w:pPr>
              <w:pStyle w:val="Compact"/>
            </w:pPr>
            <w:r>
              <w:rPr>
                <w:b/>
                <w:bCs/>
              </w:rPr>
              <w:t xml:space="preserve">I</w:t>
            </w:r>
            <w:r>
              <w:t xml:space="preserve">nformation disclosure</w:t>
            </w:r>
          </w:p>
        </w:tc>
        <w:tc>
          <w:tcPr/>
          <w:p>
            <w:pPr>
              <w:pStyle w:val="Compact"/>
            </w:pPr>
            <w:r>
              <w:t xml:space="preserve">Fuga de informação</w:t>
            </w:r>
          </w:p>
        </w:tc>
        <w:tc>
          <w:tcPr/>
          <w:p>
            <w:pPr>
              <w:pStyle w:val="Compact"/>
            </w:pPr>
            <w:r>
              <w:t xml:space="preserve">{{Aceder a encomendas de outro tenant}}</w:t>
            </w:r>
          </w:p>
        </w:tc>
        <w:tc>
          <w:tcPr/>
          <w:p>
            <w:pPr>
              <w:pStyle w:val="Compact"/>
            </w:pPr>
            <w:r>
              <w:t xml:space="preserve">{{RLS, autorização por objeto, testes de isolamento}}</w:t>
            </w:r>
          </w:p>
        </w:tc>
        <w:tc>
          <w:tcPr/>
          <w:p>
            <w:pPr>
              <w:pStyle w:val="Compact"/>
            </w:pPr>
            <w:r>
              <w:t xml:space="preserve">RNF-14</w:t>
            </w:r>
          </w:p>
        </w:tc>
      </w:tr>
      <w:tr>
        <w:tc>
          <w:tcPr/>
          <w:p>
            <w:pPr>
              <w:pStyle w:val="Compact"/>
            </w:pPr>
            <w:r>
              <w:rPr>
                <w:b/>
                <w:bCs/>
              </w:rPr>
              <w:t xml:space="preserve">D</w:t>
            </w:r>
            <w:r>
              <w:t xml:space="preserve">enial of service</w:t>
            </w:r>
          </w:p>
        </w:tc>
        <w:tc>
          <w:tcPr/>
          <w:p>
            <w:pPr>
              <w:pStyle w:val="Compact"/>
            </w:pPr>
            <w:r>
              <w:t xml:space="preserve">Indisponibilizar</w:t>
            </w:r>
          </w:p>
        </w:tc>
        <w:tc>
          <w:tcPr/>
          <w:p>
            <w:pPr>
              <w:pStyle w:val="Compact"/>
            </w:pPr>
            <w:r>
              <w:t xml:space="preserve">{{Inundação de pedidos}}</w:t>
            </w:r>
          </w:p>
        </w:tc>
        <w:tc>
          <w:tcPr/>
          <w:p>
            <w:pPr>
              <w:pStyle w:val="Compact"/>
            </w:pPr>
            <w:r>
              <w:t xml:space="preserve">{{Rate limiting, WAF, autoscaling}}</w:t>
            </w:r>
          </w:p>
        </w:tc>
        <w:tc>
          <w:tcPr/>
          <w:p>
            <w:pPr>
              <w:pStyle w:val="Compact"/>
            </w:pPr>
            <w:r>
              <w:t xml:space="preserve">RNF-07</w:t>
            </w:r>
          </w:p>
        </w:tc>
      </w:tr>
      <w:tr>
        <w:tc>
          <w:tcPr/>
          <w:p>
            <w:pPr>
              <w:pStyle w:val="Compact"/>
            </w:pPr>
            <w:r>
              <w:rPr>
                <w:b/>
                <w:bCs/>
              </w:rPr>
              <w:t xml:space="preserve">E</w:t>
            </w:r>
            <w:r>
              <w:t xml:space="preserve">levation of privilege</w:t>
            </w:r>
          </w:p>
        </w:tc>
        <w:tc>
          <w:tcPr/>
          <w:p>
            <w:pPr>
              <w:pStyle w:val="Compact"/>
            </w:pPr>
            <w:r>
              <w:t xml:space="preserve">Ganhar permissões</w:t>
            </w:r>
          </w:p>
        </w:tc>
        <w:tc>
          <w:tcPr/>
          <w:p>
            <w:pPr>
              <w:pStyle w:val="Compact"/>
            </w:pPr>
            <w:r>
              <w:t xml:space="preserve">{{Cliente aprova a própria encomenda}}</w:t>
            </w:r>
          </w:p>
        </w:tc>
        <w:tc>
          <w:tcPr/>
          <w:p>
            <w:pPr>
              <w:pStyle w:val="Compact"/>
            </w:pPr>
            <w:r>
              <w:t xml:space="preserve">{{RBAC no servidor; negação por omissão}}</w:t>
            </w:r>
          </w:p>
        </w:tc>
        <w:tc>
          <w:tcPr/>
          <w:p>
            <w:pPr>
              <w:pStyle w:val="Compact"/>
            </w:pPr>
            <w:r>
              <w:t xml:space="preserve">RNF-14</w:t>
            </w:r>
          </w:p>
        </w:tc>
      </w:tr>
    </w:tbl>
    <w:bookmarkEnd w:id="1312"/>
    <w:bookmarkStart w:id="1316" w:name="superfície-de-ataque"/>
    <w:p>
      <w:pPr>
        <w:pStyle w:val="Heading3"/>
      </w:pPr>
      <w:r>
        <w:t xml:space="preserve">2.4 Superfície de ataque</w:t>
      </w:r>
    </w:p>
    <w:p>
      <w:pPr>
        <w:pStyle w:val="FirstParagraph"/>
      </w:pPr>
      <w:r>
        <w:drawing>
          <wp:inline>
            <wp:extent cx="6191999" cy="3809337"/>
            <wp:effectExtent b="0" l="0" r="0" t="0"/>
            <wp:docPr descr="" title="" id="1314" name="Picture"/>
            <a:graphic>
              <a:graphicData uri="http://schemas.openxmlformats.org/drawingml/2006/picture">
                <pic:pic>
                  <pic:nvPicPr>
                    <pic:cNvPr descr="d71-out-1.png" id="1315" name="Picture"/>
                    <pic:cNvPicPr>
                      <a:picLocks noChangeArrowheads="1" noChangeAspect="1"/>
                    </pic:cNvPicPr>
                  </pic:nvPicPr>
                  <pic:blipFill>
                    <a:blip r:embed="rId1313"/>
                    <a:stretch>
                      <a:fillRect/>
                    </a:stretch>
                  </pic:blipFill>
                  <pic:spPr bwMode="auto">
                    <a:xfrm>
                      <a:off x="0" y="0"/>
                      <a:ext cx="6191999" cy="380933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Ponto de entrada</w:t>
            </w:r>
          </w:p>
        </w:tc>
        <w:tc>
          <w:tcPr/>
          <w:p>
            <w:pPr>
              <w:pStyle w:val="Compact"/>
            </w:pPr>
            <w:r>
              <w:t xml:space="preserve">Exposição</w:t>
            </w:r>
          </w:p>
        </w:tc>
        <w:tc>
          <w:tcPr/>
          <w:p>
            <w:pPr>
              <w:pStyle w:val="Compact"/>
            </w:pPr>
            <w:r>
              <w:t xml:space="preserve">Controlos</w:t>
            </w:r>
          </w:p>
        </w:tc>
      </w:tr>
      <w:tr>
        <w:tc>
          <w:tcPr/>
          <w:p>
            <w:pPr>
              <w:pStyle w:val="Compact"/>
            </w:pPr>
            <w:r>
              <w:t xml:space="preserve">API pública</w:t>
            </w:r>
          </w:p>
        </w:tc>
        <w:tc>
          <w:tcPr/>
          <w:p>
            <w:pPr>
              <w:pStyle w:val="Compact"/>
            </w:pPr>
            <w:r>
              <w:t xml:space="preserve">Internet</w:t>
            </w:r>
          </w:p>
        </w:tc>
        <w:tc>
          <w:tcPr/>
          <w:p>
            <w:pPr>
              <w:pStyle w:val="Compact"/>
            </w:pPr>
            <w:r>
              <w:t xml:space="preserve">{{WAF, TLS, autenticação, rate limit, validação de esquema}}</w:t>
            </w:r>
          </w:p>
        </w:tc>
      </w:tr>
      <w:tr>
        <w:tc>
          <w:tcPr/>
          <w:p>
            <w:pPr>
              <w:pStyle w:val="Compact"/>
            </w:pPr>
            <w:r>
              <w:t xml:space="preserve">Endpoint de webhooks</w:t>
            </w:r>
          </w:p>
        </w:tc>
        <w:tc>
          <w:tcPr/>
          <w:p>
            <w:pPr>
              <w:pStyle w:val="Compact"/>
            </w:pPr>
            <w:r>
              <w:t xml:space="preserve">Internet</w:t>
            </w:r>
          </w:p>
        </w:tc>
        <w:tc>
          <w:tcPr/>
          <w:p>
            <w:pPr>
              <w:pStyle w:val="Compact"/>
            </w:pPr>
            <w:r>
              <w:t xml:space="preserve">{{Verificação de assinatura HMAC + timestamp, lista de IPs}}</w:t>
            </w:r>
          </w:p>
        </w:tc>
      </w:tr>
      <w:tr>
        <w:tc>
          <w:tcPr/>
          <w:p>
            <w:pPr>
              <w:pStyle w:val="Compact"/>
            </w:pPr>
            <w:r>
              <w:t xml:space="preserve">Upload de ficheiros</w:t>
            </w:r>
          </w:p>
        </w:tc>
        <w:tc>
          <w:tcPr/>
          <w:p>
            <w:pPr>
              <w:pStyle w:val="Compact"/>
            </w:pPr>
            <w:r>
              <w:t xml:space="preserve">Autenticado</w:t>
            </w:r>
          </w:p>
        </w:tc>
        <w:tc>
          <w:tcPr/>
          <w:p>
            <w:pPr>
              <w:pStyle w:val="Compact"/>
            </w:pPr>
            <w:r>
              <w:t xml:space="preserve">{{Tipo e tamanho validados, antivírus, armazenamento isolado, sem execução}}</w:t>
            </w:r>
          </w:p>
        </w:tc>
      </w:tr>
      <w:tr>
        <w:tc>
          <w:tcPr/>
          <w:p>
            <w:pPr>
              <w:pStyle w:val="Compact"/>
            </w:pPr>
            <w:r>
              <w:t xml:space="preserve">Painel de administração</w:t>
            </w:r>
          </w:p>
        </w:tc>
        <w:tc>
          <w:tcPr/>
          <w:p>
            <w:pPr>
              <w:pStyle w:val="Compact"/>
            </w:pPr>
            <w:r>
              <w:t xml:space="preserve">{{Internet + MFA}}</w:t>
            </w:r>
          </w:p>
        </w:tc>
        <w:tc>
          <w:tcPr/>
          <w:p>
            <w:pPr>
              <w:pStyle w:val="Compact"/>
            </w:pPr>
            <w:r>
              <w:t xml:space="preserve">{{MFA obrigatório, lista de IPs, sessão curta}}</w:t>
            </w:r>
          </w:p>
        </w:tc>
      </w:tr>
    </w:tbl>
    <w:p>
      <w:r>
        <w:pict>
          <v:rect style="width:0;height:1.5pt" o:hralign="center" o:hrstd="t" o:hr="t"/>
        </w:pict>
      </w:r>
    </w:p>
    <w:bookmarkEnd w:id="1316"/>
    <w:bookmarkEnd w:id="1317"/>
    <w:bookmarkStart w:id="1323" w:name="controlos-implementados"/>
    <w:p>
      <w:pPr>
        <w:pStyle w:val="Heading2"/>
      </w:pPr>
      <w:r>
        <w:t xml:space="preserve">3. Controlos implementados</w:t>
      </w:r>
    </w:p>
    <w:bookmarkStart w:id="1318" w:name="identidade-e-acesso"/>
    <w:p>
      <w:pPr>
        <w:pStyle w:val="Heading3"/>
      </w:pPr>
      <w:r>
        <w:t xml:space="preserve">3.1 Identidade e acesso</w:t>
      </w:r>
    </w:p>
    <w:p>
      <w:pPr>
        <w:pStyle w:val="Compact"/>
        <w:numPr>
          <w:ilvl w:val="0"/>
          <w:numId w:val="1312"/>
        </w:numPr>
      </w:pPr>
      <w:r>
        <w:t xml:space="preserve">Autenticação {{via OIDC}}; palavras-passe com {{Argon2id}}</w:t>
      </w:r>
    </w:p>
    <w:p>
      <w:pPr>
        <w:pStyle w:val="Compact"/>
        <w:numPr>
          <w:ilvl w:val="0"/>
          <w:numId w:val="1313"/>
        </w:numPr>
      </w:pPr>
      <w:r>
        <w:t xml:space="preserve">MFA obrigatório para papéis administrativos</w:t>
      </w:r>
    </w:p>
    <w:p>
      <w:pPr>
        <w:pStyle w:val="Compact"/>
        <w:numPr>
          <w:ilvl w:val="0"/>
          <w:numId w:val="1314"/>
        </w:numPr>
      </w:pPr>
      <w:r>
        <w:t xml:space="preserve">RBAC com princípio do menor privilégio; negação por omissão</w:t>
      </w:r>
    </w:p>
    <w:p>
      <w:pPr>
        <w:pStyle w:val="Compact"/>
        <w:numPr>
          <w:ilvl w:val="0"/>
          <w:numId w:val="1315"/>
        </w:numPr>
      </w:pPr>
      <w:r>
        <w:t xml:space="preserve">Autorização verificada</w:t>
      </w:r>
      <w:r>
        <w:t xml:space="preserve"> </w:t>
      </w:r>
      <w:r>
        <w:rPr>
          <w:b/>
          <w:bCs/>
        </w:rPr>
        <w:t xml:space="preserve">no servidor</w:t>
      </w:r>
      <w:r>
        <w:t xml:space="preserve">, por objeto (não só por rota)</w:t>
      </w:r>
    </w:p>
    <w:p>
      <w:pPr>
        <w:pStyle w:val="Compact"/>
        <w:numPr>
          <w:ilvl w:val="0"/>
          <w:numId w:val="1316"/>
        </w:numPr>
      </w:pPr>
      <w:r>
        <w:t xml:space="preserve">Sessões com expiração; invalidação global no logout e na mudança de palavra-passe</w:t>
      </w:r>
    </w:p>
    <w:p>
      <w:pPr>
        <w:pStyle w:val="Compact"/>
        <w:numPr>
          <w:ilvl w:val="0"/>
          <w:numId w:val="1317"/>
        </w:numPr>
      </w:pPr>
      <w:r>
        <w:t xml:space="preserve">Revisão de acessos {{trimestral}}</w:t>
      </w:r>
    </w:p>
    <w:bookmarkEnd w:id="1318"/>
    <w:bookmarkStart w:id="1319" w:name="dados"/>
    <w:p>
      <w:pPr>
        <w:pStyle w:val="Heading3"/>
      </w:pPr>
      <w:r>
        <w:t xml:space="preserve">3.2 Dados</w:t>
      </w:r>
    </w:p>
    <w:p>
      <w:pPr>
        <w:pStyle w:val="Compact"/>
        <w:numPr>
          <w:ilvl w:val="0"/>
          <w:numId w:val="1318"/>
        </w:numPr>
      </w:pPr>
      <w:r>
        <w:t xml:space="preserve">TLS 1.2+ em trânsito; HSTS com preload</w:t>
      </w:r>
    </w:p>
    <w:p>
      <w:pPr>
        <w:pStyle w:val="Compact"/>
        <w:numPr>
          <w:ilvl w:val="0"/>
          <w:numId w:val="1319"/>
        </w:numPr>
      </w:pPr>
      <w:r>
        <w:t xml:space="preserve">Cifra em repouso (BD, cópias de segurança, object storage)</w:t>
      </w:r>
    </w:p>
    <w:p>
      <w:pPr>
        <w:pStyle w:val="Compact"/>
        <w:numPr>
          <w:ilvl w:val="0"/>
          <w:numId w:val="1320"/>
        </w:numPr>
      </w:pPr>
      <w:r>
        <w:t xml:space="preserve">Chaves geridas em {{KMS}}; rotação {{anual}}</w:t>
      </w:r>
    </w:p>
    <w:p>
      <w:pPr>
        <w:pStyle w:val="Compact"/>
        <w:numPr>
          <w:ilvl w:val="0"/>
          <w:numId w:val="1321"/>
        </w:numPr>
      </w:pPr>
      <w:r>
        <w:t xml:space="preserve">Dados sensíveis nunca em registos, URLs ou mensagens de erro</w:t>
      </w:r>
    </w:p>
    <w:p>
      <w:pPr>
        <w:pStyle w:val="Compact"/>
        <w:numPr>
          <w:ilvl w:val="0"/>
          <w:numId w:val="1322"/>
        </w:numPr>
      </w:pPr>
      <w:r>
        <w:t xml:space="preserve">Anonimização irreversível em ambientes não produtivos</w:t>
      </w:r>
    </w:p>
    <w:bookmarkEnd w:id="1319"/>
    <w:bookmarkStart w:id="1320" w:name="aplicação"/>
    <w:p>
      <w:pPr>
        <w:pStyle w:val="Heading3"/>
      </w:pPr>
      <w:r>
        <w:t xml:space="preserve">3.3 Aplicação</w:t>
      </w:r>
    </w:p>
    <w:p>
      <w:pPr>
        <w:pStyle w:val="Compact"/>
        <w:numPr>
          <w:ilvl w:val="0"/>
          <w:numId w:val="1323"/>
        </w:numPr>
      </w:pPr>
      <w:r>
        <w:t xml:space="preserve">Validação de entrada por esquema, na fronteira</w:t>
      </w:r>
    </w:p>
    <w:p>
      <w:pPr>
        <w:pStyle w:val="Compact"/>
        <w:numPr>
          <w:ilvl w:val="0"/>
          <w:numId w:val="1324"/>
        </w:numPr>
      </w:pPr>
      <w:r>
        <w:t xml:space="preserve">Consultas parametrizadas (sem concatenação de SQL)</w:t>
      </w:r>
    </w:p>
    <w:p>
      <w:pPr>
        <w:pStyle w:val="Compact"/>
        <w:numPr>
          <w:ilvl w:val="0"/>
          <w:numId w:val="1325"/>
        </w:numPr>
      </w:pPr>
      <w:r>
        <w:t xml:space="preserve">Escape contextual na saída</w:t>
      </w:r>
    </w:p>
    <w:p>
      <w:pPr>
        <w:pStyle w:val="Compact"/>
        <w:numPr>
          <w:ilvl w:val="0"/>
          <w:numId w:val="1326"/>
        </w:numPr>
      </w:pPr>
      <w:r>
        <w:t xml:space="preserve">Proteção CSRF {{(SameSite + token)}}</w:t>
      </w:r>
    </w:p>
    <w:p>
      <w:pPr>
        <w:pStyle w:val="Compact"/>
        <w:numPr>
          <w:ilvl w:val="0"/>
          <w:numId w:val="1327"/>
        </w:numPr>
      </w:pPr>
      <w:r>
        <w:t xml:space="preserve">Cabeçalhos de segurança:</w:t>
      </w:r>
      <w:r>
        <w:t xml:space="preserve"> </w:t>
      </w:r>
      <w:r>
        <w:rPr>
          <w:rStyle w:val="VerbatimChar"/>
        </w:rPr>
        <w:t xml:space="preserve">CSP</w:t>
      </w:r>
      <w:r>
        <w:t xml:space="preserve">,</w:t>
      </w:r>
      <w:r>
        <w:t xml:space="preserve"> </w:t>
      </w:r>
      <w:r>
        <w:rPr>
          <w:rStyle w:val="VerbatimChar"/>
        </w:rPr>
        <w:t xml:space="preserve">X-Content-Type-Options</w:t>
      </w:r>
      <w:r>
        <w:t xml:space="preserve">,</w:t>
      </w:r>
      <w:r>
        <w:t xml:space="preserve"> </w:t>
      </w:r>
      <w:r>
        <w:rPr>
          <w:rStyle w:val="VerbatimChar"/>
        </w:rPr>
        <w:t xml:space="preserve">Referrer-Policy</w:t>
      </w:r>
      <w:r>
        <w:t xml:space="preserve">,</w:t>
      </w:r>
      <w:r>
        <w:t xml:space="preserve"> </w:t>
      </w:r>
      <w:r>
        <w:rPr>
          <w:rStyle w:val="VerbatimChar"/>
        </w:rPr>
        <w:t xml:space="preserve">Permissions-Policy</w:t>
      </w:r>
    </w:p>
    <w:p>
      <w:pPr>
        <w:pStyle w:val="Compact"/>
        <w:numPr>
          <w:ilvl w:val="0"/>
          <w:numId w:val="1328"/>
        </w:numPr>
      </w:pPr>
      <w:r>
        <w:t xml:space="preserve">Rate limiting por IP e por conta</w:t>
      </w:r>
    </w:p>
    <w:p>
      <w:pPr>
        <w:pStyle w:val="Compact"/>
        <w:numPr>
          <w:ilvl w:val="0"/>
          <w:numId w:val="1329"/>
        </w:numPr>
      </w:pPr>
      <w:r>
        <w:t xml:space="preserve">Dependências analisadas no CI; críticas corrigidas em ≤ {{7}} dias</w:t>
      </w:r>
    </w:p>
    <w:p>
      <w:pPr>
        <w:pStyle w:val="Compact"/>
        <w:numPr>
          <w:ilvl w:val="0"/>
          <w:numId w:val="1330"/>
        </w:numPr>
      </w:pPr>
      <w:r>
        <w:t xml:space="preserve">Sem segredos no repositório (verificação automática no CI)</w:t>
      </w:r>
    </w:p>
    <w:bookmarkEnd w:id="1320"/>
    <w:bookmarkStart w:id="1321" w:name="infraestrutura"/>
    <w:p>
      <w:pPr>
        <w:pStyle w:val="Heading3"/>
      </w:pPr>
      <w:r>
        <w:t xml:space="preserve">3.4 Infraestrutura</w:t>
      </w:r>
    </w:p>
    <w:p>
      <w:pPr>
        <w:pStyle w:val="Compact"/>
        <w:numPr>
          <w:ilvl w:val="0"/>
          <w:numId w:val="1331"/>
        </w:numPr>
      </w:pPr>
      <w:r>
        <w:t xml:space="preserve">Segmentação de rede; base de dados sem acesso público</w:t>
      </w:r>
    </w:p>
    <w:p>
      <w:pPr>
        <w:pStyle w:val="Compact"/>
        <w:numPr>
          <w:ilvl w:val="0"/>
          <w:numId w:val="1332"/>
        </w:numPr>
      </w:pPr>
      <w:r>
        <w:t xml:space="preserve">Menor privilégio nas identidades de serviço</w:t>
      </w:r>
    </w:p>
    <w:p>
      <w:pPr>
        <w:pStyle w:val="Compact"/>
        <w:numPr>
          <w:ilvl w:val="0"/>
          <w:numId w:val="1333"/>
        </w:numPr>
      </w:pPr>
      <w:r>
        <w:t xml:space="preserve">Imagens de base atualizadas e analisadas</w:t>
      </w:r>
    </w:p>
    <w:p>
      <w:pPr>
        <w:pStyle w:val="Compact"/>
        <w:numPr>
          <w:ilvl w:val="0"/>
          <w:numId w:val="1334"/>
        </w:numPr>
      </w:pPr>
      <w:r>
        <w:t xml:space="preserve">Containers sem privilégios, sistema de ficheiros só de leitura onde possível</w:t>
      </w:r>
    </w:p>
    <w:p>
      <w:pPr>
        <w:pStyle w:val="Compact"/>
        <w:numPr>
          <w:ilvl w:val="0"/>
          <w:numId w:val="1335"/>
        </w:numPr>
      </w:pPr>
      <w:r>
        <w:t xml:space="preserve">Logs de auditoria da infraestrutura ativos e imutáveis</w:t>
      </w:r>
    </w:p>
    <w:bookmarkEnd w:id="1321"/>
    <w:bookmarkStart w:id="1322" w:name="deteção-1"/>
    <w:p>
      <w:pPr>
        <w:pStyle w:val="Heading3"/>
      </w:pPr>
      <w:r>
        <w:t xml:space="preserve">3.5 Deteção</w:t>
      </w:r>
    </w:p>
    <w:p>
      <w:pPr>
        <w:pStyle w:val="Compact"/>
        <w:numPr>
          <w:ilvl w:val="0"/>
          <w:numId w:val="1336"/>
        </w:numPr>
      </w:pPr>
      <w:r>
        <w:t xml:space="preserve">Alertas de autenticação anómala (força bruta, geografia improvável)</w:t>
      </w:r>
    </w:p>
    <w:p>
      <w:pPr>
        <w:pStyle w:val="Compact"/>
        <w:numPr>
          <w:ilvl w:val="0"/>
          <w:numId w:val="1337"/>
        </w:numPr>
      </w:pPr>
      <w:r>
        <w:t xml:space="preserve">Alertas de escalada de privilégios</w:t>
      </w:r>
    </w:p>
    <w:p>
      <w:pPr>
        <w:pStyle w:val="Compact"/>
        <w:numPr>
          <w:ilvl w:val="0"/>
          <w:numId w:val="1338"/>
        </w:numPr>
      </w:pPr>
      <w:r>
        <w:t xml:space="preserve">Alertas de exfiltração (volume anómalo de exportações)</w:t>
      </w:r>
    </w:p>
    <w:p>
      <w:pPr>
        <w:pStyle w:val="Compact"/>
        <w:numPr>
          <w:ilvl w:val="0"/>
          <w:numId w:val="1339"/>
        </w:numPr>
      </w:pPr>
      <w:r>
        <w:t xml:space="preserve">Auditoria de acesso a dados pessoais</w:t>
      </w:r>
    </w:p>
    <w:p>
      <w:r>
        <w:pict>
          <v:rect style="width:0;height:1.5pt" o:hralign="center" o:hrstd="t" o:hr="t"/>
        </w:pict>
      </w:r>
    </w:p>
    <w:bookmarkEnd w:id="1322"/>
    <w:bookmarkEnd w:id="1323"/>
    <w:bookmarkStart w:id="1324" w:name="verificação-owasp-top-10"/>
    <w:p>
      <w:pPr>
        <w:pStyle w:val="Heading2"/>
      </w:pPr>
      <w:r>
        <w:t xml:space="preserve">4. Verificação OWASP Top 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Risco</w:t>
            </w:r>
          </w:p>
        </w:tc>
        <w:tc>
          <w:tcPr/>
          <w:p>
            <w:pPr>
              <w:pStyle w:val="Compact"/>
            </w:pPr>
            <w:r>
              <w:t xml:space="preserve">Estado</w:t>
            </w:r>
          </w:p>
        </w:tc>
        <w:tc>
          <w:tcPr/>
          <w:p>
            <w:pPr>
              <w:pStyle w:val="Compact"/>
            </w:pPr>
            <w:r>
              <w:t xml:space="preserve">Controlo</w:t>
            </w:r>
          </w:p>
        </w:tc>
        <w:tc>
          <w:tcPr/>
          <w:p>
            <w:pPr>
              <w:pStyle w:val="Compact"/>
            </w:pPr>
            <w:r>
              <w:t xml:space="preserve">Testado por</w:t>
            </w:r>
          </w:p>
        </w:tc>
      </w:tr>
      <w:tr>
        <w:tc>
          <w:tcPr/>
          <w:p>
            <w:pPr>
              <w:pStyle w:val="Compact"/>
            </w:pPr>
            <w:r>
              <w:t xml:space="preserve">A01</w:t>
            </w:r>
          </w:p>
        </w:tc>
        <w:tc>
          <w:tcPr/>
          <w:p>
            <w:pPr>
              <w:pStyle w:val="Compact"/>
            </w:pPr>
            <w:r>
              <w:t xml:space="preserve">Quebra de controlo de acesso</w:t>
            </w:r>
          </w:p>
        </w:tc>
        <w:tc>
          <w:tcPr/>
          <w:p>
            <w:pPr>
              <w:pStyle w:val="Compact"/>
            </w:pPr>
            <w:r>
              <w:t xml:space="preserve">{{✓}}</w:t>
            </w:r>
          </w:p>
        </w:tc>
        <w:tc>
          <w:tcPr/>
          <w:p>
            <w:pPr>
              <w:pStyle w:val="Compact"/>
            </w:pPr>
            <w:r>
              <w:t xml:space="preserve">RBAC + testes de isolamento por tenant</w:t>
            </w:r>
          </w:p>
        </w:tc>
        <w:tc>
          <w:tcPr/>
          <w:p>
            <w:pPr>
              <w:pStyle w:val="Compact"/>
            </w:pPr>
            <w:r>
              <w:t xml:space="preserve">TC-{{…}}</w:t>
            </w:r>
          </w:p>
        </w:tc>
      </w:tr>
      <w:tr>
        <w:tc>
          <w:tcPr/>
          <w:p>
            <w:pPr>
              <w:pStyle w:val="Compact"/>
            </w:pPr>
            <w:r>
              <w:t xml:space="preserve">A02</w:t>
            </w:r>
          </w:p>
        </w:tc>
        <w:tc>
          <w:tcPr/>
          <w:p>
            <w:pPr>
              <w:pStyle w:val="Compact"/>
            </w:pPr>
            <w:r>
              <w:t xml:space="preserve">Falhas criptográficas</w:t>
            </w:r>
          </w:p>
        </w:tc>
        <w:tc>
          <w:tcPr/>
          <w:p>
            <w:pPr>
              <w:pStyle w:val="Compact"/>
            </w:pPr>
            <w:r>
              <w:t xml:space="preserve">{{✓}}</w:t>
            </w:r>
          </w:p>
        </w:tc>
        <w:tc>
          <w:tcPr/>
          <w:p>
            <w:pPr>
              <w:pStyle w:val="Compact"/>
            </w:pPr>
            <w:r>
              <w:t xml:space="preserve">TLS 1.3, AES-256, Argon2id</w:t>
            </w:r>
          </w:p>
        </w:tc>
        <w:tc>
          <w:tcPr/>
          <w:p>
            <w:pPr>
              <w:pStyle w:val="Compact"/>
            </w:pPr>
            <w:r>
              <w:t xml:space="preserve">Auditoria</w:t>
            </w:r>
          </w:p>
        </w:tc>
      </w:tr>
      <w:tr>
        <w:tc>
          <w:tcPr/>
          <w:p>
            <w:pPr>
              <w:pStyle w:val="Compact"/>
            </w:pPr>
            <w:r>
              <w:t xml:space="preserve">A03</w:t>
            </w:r>
          </w:p>
        </w:tc>
        <w:tc>
          <w:tcPr/>
          <w:p>
            <w:pPr>
              <w:pStyle w:val="Compact"/>
            </w:pPr>
            <w:r>
              <w:t xml:space="preserve">Injeção</w:t>
            </w:r>
          </w:p>
        </w:tc>
        <w:tc>
          <w:tcPr/>
          <w:p>
            <w:pPr>
              <w:pStyle w:val="Compact"/>
            </w:pPr>
            <w:r>
              <w:t xml:space="preserve">{{✓}}</w:t>
            </w:r>
          </w:p>
        </w:tc>
        <w:tc>
          <w:tcPr/>
          <w:p>
            <w:pPr>
              <w:pStyle w:val="Compact"/>
            </w:pPr>
            <w:r>
              <w:t xml:space="preserve">Consultas parametrizadas, validação de esquema</w:t>
            </w:r>
          </w:p>
        </w:tc>
        <w:tc>
          <w:tcPr/>
          <w:p>
            <w:pPr>
              <w:pStyle w:val="Compact"/>
            </w:pPr>
            <w:r>
              <w:t xml:space="preserve">SAST</w:t>
            </w:r>
          </w:p>
        </w:tc>
      </w:tr>
      <w:tr>
        <w:tc>
          <w:tcPr/>
          <w:p>
            <w:pPr>
              <w:pStyle w:val="Compact"/>
            </w:pPr>
            <w:r>
              <w:t xml:space="preserve">A04</w:t>
            </w:r>
          </w:p>
        </w:tc>
        <w:tc>
          <w:tcPr/>
          <w:p>
            <w:pPr>
              <w:pStyle w:val="Compact"/>
            </w:pPr>
            <w:r>
              <w:t xml:space="preserve">Desenho inseguro</w:t>
            </w:r>
          </w:p>
        </w:tc>
        <w:tc>
          <w:tcPr/>
          <w:p>
            <w:pPr>
              <w:pStyle w:val="Compact"/>
            </w:pPr>
            <w:r>
              <w:t xml:space="preserve">{{✓}}</w:t>
            </w:r>
          </w:p>
        </w:tc>
        <w:tc>
          <w:tcPr/>
          <w:p>
            <w:pPr>
              <w:pStyle w:val="Compact"/>
            </w:pPr>
            <w:r>
              <w:t xml:space="preserve">Modelo de ameaças, revisão de arquitetura</w:t>
            </w:r>
          </w:p>
        </w:tc>
        <w:tc>
          <w:tcPr/>
          <w:p>
            <w:pPr>
              <w:pStyle w:val="Compact"/>
            </w:pPr>
            <w:r>
              <w:t xml:space="preserve">ADRs</w:t>
            </w:r>
          </w:p>
        </w:tc>
      </w:tr>
      <w:tr>
        <w:tc>
          <w:tcPr/>
          <w:p>
            <w:pPr>
              <w:pStyle w:val="Compact"/>
            </w:pPr>
            <w:r>
              <w:t xml:space="preserve">A05</w:t>
            </w:r>
          </w:p>
        </w:tc>
        <w:tc>
          <w:tcPr/>
          <w:p>
            <w:pPr>
              <w:pStyle w:val="Compact"/>
            </w:pPr>
            <w:r>
              <w:t xml:space="preserve">Má configuração</w:t>
            </w:r>
          </w:p>
        </w:tc>
        <w:tc>
          <w:tcPr/>
          <w:p>
            <w:pPr>
              <w:pStyle w:val="Compact"/>
            </w:pPr>
            <w:r>
              <w:t xml:space="preserve">{{✓}}</w:t>
            </w:r>
          </w:p>
        </w:tc>
        <w:tc>
          <w:tcPr/>
          <w:p>
            <w:pPr>
              <w:pStyle w:val="Compact"/>
            </w:pPr>
            <w:r>
              <w:t xml:space="preserve">IaC revista, benchmarks CIS</w:t>
            </w:r>
          </w:p>
        </w:tc>
        <w:tc>
          <w:tcPr/>
          <w:p>
            <w:pPr>
              <w:pStyle w:val="Compact"/>
            </w:pPr>
            <w:r>
              <w:t xml:space="preserve">Análise</w:t>
            </w:r>
          </w:p>
        </w:tc>
      </w:tr>
      <w:tr>
        <w:tc>
          <w:tcPr/>
          <w:p>
            <w:pPr>
              <w:pStyle w:val="Compact"/>
            </w:pPr>
            <w:r>
              <w:t xml:space="preserve">A06</w:t>
            </w:r>
          </w:p>
        </w:tc>
        <w:tc>
          <w:tcPr/>
          <w:p>
            <w:pPr>
              <w:pStyle w:val="Compact"/>
            </w:pPr>
            <w:r>
              <w:t xml:space="preserve">Componentes vulneráveis</w:t>
            </w:r>
          </w:p>
        </w:tc>
        <w:tc>
          <w:tcPr/>
          <w:p>
            <w:pPr>
              <w:pStyle w:val="Compact"/>
            </w:pPr>
            <w:r>
              <w:t xml:space="preserve">{{✓}}</w:t>
            </w:r>
          </w:p>
        </w:tc>
        <w:tc>
          <w:tcPr/>
          <w:p>
            <w:pPr>
              <w:pStyle w:val="Compact"/>
            </w:pPr>
            <w:r>
              <w:t xml:space="preserve">SCA no CI, atualizações mensais</w:t>
            </w:r>
          </w:p>
        </w:tc>
        <w:tc>
          <w:tcPr/>
          <w:p>
            <w:pPr>
              <w:pStyle w:val="Compact"/>
            </w:pPr>
            <w:r>
              <w:t xml:space="preserve">Pipeline</w:t>
            </w:r>
          </w:p>
        </w:tc>
      </w:tr>
      <w:tr>
        <w:tc>
          <w:tcPr/>
          <w:p>
            <w:pPr>
              <w:pStyle w:val="Compact"/>
            </w:pPr>
            <w:r>
              <w:t xml:space="preserve">A07</w:t>
            </w:r>
          </w:p>
        </w:tc>
        <w:tc>
          <w:tcPr/>
          <w:p>
            <w:pPr>
              <w:pStyle w:val="Compact"/>
            </w:pPr>
            <w:r>
              <w:t xml:space="preserve">Falhas de identificação</w:t>
            </w:r>
          </w:p>
        </w:tc>
        <w:tc>
          <w:tcPr/>
          <w:p>
            <w:pPr>
              <w:pStyle w:val="Compact"/>
            </w:pPr>
            <w:r>
              <w:t xml:space="preserve">{{✓}}</w:t>
            </w:r>
          </w:p>
        </w:tc>
        <w:tc>
          <w:tcPr/>
          <w:p>
            <w:pPr>
              <w:pStyle w:val="Compact"/>
            </w:pPr>
            <w:r>
              <w:t xml:space="preserve">MFA, bloqueio, sessões curtas</w:t>
            </w:r>
          </w:p>
        </w:tc>
        <w:tc>
          <w:tcPr/>
          <w:p>
            <w:pPr>
              <w:pStyle w:val="Compact"/>
            </w:pPr>
            <w:r>
              <w:t xml:space="preserve">TC-003</w:t>
            </w:r>
          </w:p>
        </w:tc>
      </w:tr>
      <w:tr>
        <w:tc>
          <w:tcPr/>
          <w:p>
            <w:pPr>
              <w:pStyle w:val="Compact"/>
            </w:pPr>
            <w:r>
              <w:t xml:space="preserve">A08</w:t>
            </w:r>
          </w:p>
        </w:tc>
        <w:tc>
          <w:tcPr/>
          <w:p>
            <w:pPr>
              <w:pStyle w:val="Compact"/>
            </w:pPr>
            <w:r>
              <w:t xml:space="preserve">Falhas de integridade</w:t>
            </w:r>
          </w:p>
        </w:tc>
        <w:tc>
          <w:tcPr/>
          <w:p>
            <w:pPr>
              <w:pStyle w:val="Compact"/>
            </w:pPr>
            <w:r>
              <w:t xml:space="preserve">{{✓}}</w:t>
            </w:r>
          </w:p>
        </w:tc>
        <w:tc>
          <w:tcPr/>
          <w:p>
            <w:pPr>
              <w:pStyle w:val="Compact"/>
            </w:pPr>
            <w:r>
              <w:t xml:space="preserve">Assinatura de artefactos, SBOM</w:t>
            </w:r>
          </w:p>
        </w:tc>
        <w:tc>
          <w:tcPr/>
          <w:p>
            <w:pPr>
              <w:pStyle w:val="Compact"/>
            </w:pPr>
            <w:r>
              <w:t xml:space="preserve">Pipeline</w:t>
            </w:r>
          </w:p>
        </w:tc>
      </w:tr>
      <w:tr>
        <w:tc>
          <w:tcPr/>
          <w:p>
            <w:pPr>
              <w:pStyle w:val="Compact"/>
            </w:pPr>
            <w:r>
              <w:t xml:space="preserve">A09</w:t>
            </w:r>
          </w:p>
        </w:tc>
        <w:tc>
          <w:tcPr/>
          <w:p>
            <w:pPr>
              <w:pStyle w:val="Compact"/>
            </w:pPr>
            <w:r>
              <w:t xml:space="preserve">Falhas de registo e monitorização</w:t>
            </w:r>
          </w:p>
        </w:tc>
        <w:tc>
          <w:tcPr/>
          <w:p>
            <w:pPr>
              <w:pStyle w:val="Compact"/>
            </w:pPr>
            <w:r>
              <w:t xml:space="preserve">{{✓}}</w:t>
            </w:r>
          </w:p>
        </w:tc>
        <w:tc>
          <w:tcPr/>
          <w:p>
            <w:pPr>
              <w:pStyle w:val="Compact"/>
            </w:pPr>
            <w:r>
              <w:t xml:space="preserve">Auditoria imutável, alertas</w:t>
            </w:r>
          </w:p>
        </w:tc>
        <w:tc>
          <w:tcPr/>
          <w:p>
            <w:pPr>
              <w:pStyle w:val="Compact"/>
            </w:pPr>
            <w:r>
              <w:t xml:space="preserve">Exercício</w:t>
            </w:r>
          </w:p>
        </w:tc>
      </w:tr>
      <w:tr>
        <w:tc>
          <w:tcPr/>
          <w:p>
            <w:pPr>
              <w:pStyle w:val="Compact"/>
            </w:pPr>
            <w:r>
              <w:t xml:space="preserve">A10</w:t>
            </w:r>
          </w:p>
        </w:tc>
        <w:tc>
          <w:tcPr/>
          <w:p>
            <w:pPr>
              <w:pStyle w:val="Compact"/>
            </w:pPr>
            <w:r>
              <w:t xml:space="preserve">SSRF</w:t>
            </w:r>
          </w:p>
        </w:tc>
        <w:tc>
          <w:tcPr/>
          <w:p>
            <w:pPr>
              <w:pStyle w:val="Compact"/>
            </w:pPr>
            <w:r>
              <w:t xml:space="preserve">{{✓}}</w:t>
            </w:r>
          </w:p>
        </w:tc>
        <w:tc>
          <w:tcPr/>
          <w:p>
            <w:pPr>
              <w:pStyle w:val="Compact"/>
            </w:pPr>
            <w:r>
              <w:t xml:space="preserve">Lista branca de destinos, sem redireções seguidas</w:t>
            </w:r>
          </w:p>
        </w:tc>
        <w:tc>
          <w:tcPr/>
          <w:p>
            <w:pPr>
              <w:pStyle w:val="Compact"/>
            </w:pPr>
            <w:r>
              <w:t xml:space="preserve">SAST</w:t>
            </w:r>
          </w:p>
        </w:tc>
      </w:tr>
    </w:tbl>
    <w:p>
      <w:r>
        <w:pict>
          <v:rect style="width:0;height:1.5pt" o:hralign="center" o:hrstd="t" o:hr="t"/>
        </w:pict>
      </w:r>
    </w:p>
    <w:bookmarkEnd w:id="1324"/>
    <w:bookmarkStart w:id="1325" w:name="gestão-de-vulnerabilidades"/>
    <w:p>
      <w:pPr>
        <w:pStyle w:val="Heading2"/>
      </w:pPr>
      <w:r>
        <w:t xml:space="preserve">5. Gestão de vulnerabilidades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Gravidade (CVSS)</w:t>
            </w:r>
          </w:p>
        </w:tc>
        <w:tc>
          <w:tcPr/>
          <w:p>
            <w:pPr>
              <w:pStyle w:val="Compact"/>
            </w:pPr>
            <w:r>
              <w:t xml:space="preserve">Prazo de correção</w:t>
            </w:r>
          </w:p>
        </w:tc>
        <w:tc>
          <w:tcPr/>
          <w:p>
            <w:pPr>
              <w:pStyle w:val="Compact"/>
            </w:pPr>
            <w:r>
              <w:t xml:space="preserve">Exceção requer</w:t>
            </w:r>
          </w:p>
        </w:tc>
      </w:tr>
      <w:tr>
        <w:tc>
          <w:tcPr/>
          <w:p>
            <w:pPr>
              <w:pStyle w:val="Compact"/>
            </w:pPr>
            <w:r>
              <w:t xml:space="preserve">Crítica (9,0–10)</w:t>
            </w:r>
          </w:p>
        </w:tc>
        <w:tc>
          <w:tcPr/>
          <w:p>
            <w:pPr>
              <w:pStyle w:val="Compact"/>
            </w:pPr>
            <w:r>
              <w:t xml:space="preserve">{{24 h}}</w:t>
            </w:r>
          </w:p>
        </w:tc>
        <w:tc>
          <w:tcPr/>
          <w:p>
            <w:pPr>
              <w:pStyle w:val="Compact"/>
            </w:pPr>
            <w:r>
              <w:t xml:space="preserve">Aprovação do CISO</w:t>
            </w:r>
          </w:p>
        </w:tc>
      </w:tr>
      <w:tr>
        <w:tc>
          <w:tcPr/>
          <w:p>
            <w:pPr>
              <w:pStyle w:val="Compact"/>
            </w:pPr>
            <w:r>
              <w:t xml:space="preserve">Alta (7,0–8,9)</w:t>
            </w:r>
          </w:p>
        </w:tc>
        <w:tc>
          <w:tcPr/>
          <w:p>
            <w:pPr>
              <w:pStyle w:val="Compact"/>
            </w:pPr>
            <w:r>
              <w:t xml:space="preserve">{{7 dias}}</w:t>
            </w:r>
          </w:p>
        </w:tc>
        <w:tc>
          <w:tcPr/>
          <w:p>
            <w:pPr>
              <w:pStyle w:val="Compact"/>
            </w:pPr>
            <w:r>
              <w:t xml:space="preserve">Aprovação do CISO</w:t>
            </w:r>
          </w:p>
        </w:tc>
      </w:tr>
      <w:tr>
        <w:tc>
          <w:tcPr/>
          <w:p>
            <w:pPr>
              <w:pStyle w:val="Compact"/>
            </w:pPr>
            <w:r>
              <w:t xml:space="preserve">Média (4,0–6,9)</w:t>
            </w:r>
          </w:p>
        </w:tc>
        <w:tc>
          <w:tcPr/>
          <w:p>
            <w:pPr>
              <w:pStyle w:val="Compact"/>
            </w:pPr>
            <w:r>
              <w:t xml:space="preserve">{{30 dias}}</w:t>
            </w:r>
          </w:p>
        </w:tc>
        <w:tc>
          <w:tcPr/>
          <w:p>
            <w:pPr>
              <w:pStyle w:val="Compact"/>
            </w:pPr>
            <w:r>
              <w:t xml:space="preserve">Registo documentado</w:t>
            </w:r>
          </w:p>
        </w:tc>
      </w:tr>
      <w:tr>
        <w:tc>
          <w:tcPr/>
          <w:p>
            <w:pPr>
              <w:pStyle w:val="Compact"/>
            </w:pPr>
            <w:r>
              <w:t xml:space="preserve">Baixa (&lt; 4,0)</w:t>
            </w:r>
          </w:p>
        </w:tc>
        <w:tc>
          <w:tcPr/>
          <w:p>
            <w:pPr>
              <w:pStyle w:val="Compact"/>
            </w:pPr>
            <w:r>
              <w:t xml:space="preserve">{{Próximo ciclo}}</w:t>
            </w:r>
          </w:p>
        </w:tc>
        <w:tc>
          <w:tcPr/>
          <w:p>
            <w:pPr>
              <w:pStyle w:val="Compact"/>
            </w:pPr>
            <w:r>
              <w:t xml:space="preserve">—</w:t>
            </w:r>
          </w:p>
        </w:tc>
      </w:tr>
    </w:tbl>
    <w:p>
      <w:pPr>
        <w:pStyle w:val="BodyText"/>
      </w:pPr>
      <w:r>
        <w:rPr>
          <w:b/>
          <w:bCs/>
        </w:rPr>
        <w:t xml:space="preserve">Registo de exceções</w:t>
      </w:r>
      <w:r>
        <w:t xml:space="preserve"> </w:t>
      </w:r>
      <w:r>
        <w:t xml:space="preserve">| # | Vulnerabilidade | Gravidade | Motivo da exceção | Compensação | Prazo | Aprovada por |</w:t>
      </w:r>
      <w:r>
        <w:t xml:space="preserve"> </w:t>
      </w:r>
      <w:r>
        <w:t xml:space="preserve">|—|—|—|—|—|—|—|</w:t>
      </w:r>
      <w:r>
        <w:t xml:space="preserve"> </w:t>
      </w:r>
      <w:r>
        <w:t xml:space="preserve">| {{…}} | {{CVE-…}} | Alta | {{Sem correção disponível}} | {{WAF bloqueia o vetor}} | {{data}} | {{Nome}} |</w:t>
      </w:r>
    </w:p>
    <w:p>
      <w:r>
        <w:pict>
          <v:rect style="width:0;height:1.5pt" o:hralign="center" o:hrstd="t" o:hr="t"/>
        </w:pict>
      </w:r>
    </w:p>
    <w:bookmarkEnd w:id="1325"/>
    <w:bookmarkStart w:id="1326" w:name="resposta-a-incidentes-de-segurança"/>
    <w:p>
      <w:pPr>
        <w:pStyle w:val="Heading2"/>
      </w:pPr>
      <w:r>
        <w:t xml:space="preserve">6. Resposta a incidentes de segurança</w:t>
      </w:r>
    </w:p>
    <w:p>
      <w:pPr>
        <w:pStyle w:val="BlockText"/>
      </w:pPr>
      <w:r>
        <w:t xml:space="preserve">Além do</w:t>
      </w:r>
      <w:r>
        <w:t xml:space="preserve"> </w:t>
      </w:r>
      <w:hyperlink r:id="rId384">
        <w:r>
          <w:rPr>
            <w:rStyle w:val="Hyperlink"/>
          </w:rPr>
          <w:t xml:space="preserve">processo geral de incidentes</w:t>
        </w:r>
      </w:hyperlink>
      <w:r>
        <w:t xml:space="preserve">, um incidente de segurança tem obrigações adicionais.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Ação</w:t>
            </w:r>
          </w:p>
        </w:tc>
        <w:tc>
          <w:tcPr/>
          <w:p>
            <w:pPr>
              <w:pStyle w:val="Compact"/>
            </w:pPr>
            <w:r>
              <w:t xml:space="preserve">Prazo</w:t>
            </w:r>
          </w:p>
        </w:tc>
      </w:tr>
      <w:tr>
        <w:tc>
          <w:tcPr/>
          <w:p>
            <w:pPr>
              <w:pStyle w:val="Compact"/>
            </w:pPr>
            <w:r>
              <w:t xml:space="preserve">Deteção</w:t>
            </w:r>
          </w:p>
        </w:tc>
        <w:tc>
          <w:tcPr/>
          <w:p>
            <w:pPr>
              <w:pStyle w:val="Compact"/>
            </w:pPr>
            <w:r>
              <w:t xml:space="preserve">Declarar incidente de segurança; nomear IC</w:t>
            </w:r>
          </w:p>
        </w:tc>
        <w:tc>
          <w:tcPr/>
          <w:p>
            <w:pPr>
              <w:pStyle w:val="Compact"/>
            </w:pPr>
            <w:r>
              <w:t xml:space="preserve">Imediato</w:t>
            </w:r>
          </w:p>
        </w:tc>
      </w:tr>
      <w:tr>
        <w:tc>
          <w:tcPr/>
          <w:p>
            <w:pPr>
              <w:pStyle w:val="Compact"/>
            </w:pPr>
            <w:r>
              <w:t xml:space="preserve">Contenção</w:t>
            </w:r>
          </w:p>
        </w:tc>
        <w:tc>
          <w:tcPr/>
          <w:p>
            <w:pPr>
              <w:pStyle w:val="Compact"/>
            </w:pPr>
            <w:r>
              <w:t xml:space="preserve">Isolar sistemas; revogar credenciais;</w:t>
            </w:r>
            <w:r>
              <w:t xml:space="preserve"> </w:t>
            </w:r>
            <w:r>
              <w:rPr>
                <w:b/>
                <w:bCs/>
              </w:rPr>
              <w:t xml:space="preserve">preservar evidência antes de reiniciar</w:t>
            </w:r>
          </w:p>
        </w:tc>
        <w:tc>
          <w:tcPr/>
          <w:p>
            <w:pPr>
              <w:pStyle w:val="Compact"/>
            </w:pPr>
            <w:r>
              <w:t xml:space="preserve">≤ 1 h</w:t>
            </w:r>
          </w:p>
        </w:tc>
      </w:tr>
      <w:tr>
        <w:tc>
          <w:tcPr/>
          <w:p>
            <w:pPr>
              <w:pStyle w:val="Compact"/>
            </w:pPr>
            <w:r>
              <w:t xml:space="preserve">Avaliação</w:t>
            </w:r>
          </w:p>
        </w:tc>
        <w:tc>
          <w:tcPr/>
          <w:p>
            <w:pPr>
              <w:pStyle w:val="Compact"/>
            </w:pPr>
            <w:r>
              <w:t xml:space="preserve">Determinar dados afetados, número de titulares, risco</w:t>
            </w:r>
          </w:p>
        </w:tc>
        <w:tc>
          <w:tcPr/>
          <w:p>
            <w:pPr>
              <w:pStyle w:val="Compact"/>
            </w:pPr>
            <w:r>
              <w:t xml:space="preserve">≤ 24 h</w:t>
            </w:r>
          </w:p>
        </w:tc>
      </w:tr>
      <w:tr>
        <w:tc>
          <w:tcPr/>
          <w:p>
            <w:pPr>
              <w:pStyle w:val="Compact"/>
            </w:pPr>
            <w:r>
              <w:t xml:space="preserve">Notificação</w:t>
            </w:r>
          </w:p>
        </w:tc>
        <w:tc>
          <w:tcPr/>
          <w:p>
            <w:pPr>
              <w:pStyle w:val="Compact"/>
            </w:pPr>
            <w:r>
              <w:t xml:space="preserve">{{CNPD}} se houver risco para os titulares</w:t>
            </w:r>
          </w:p>
        </w:tc>
        <w:tc>
          <w:tcPr/>
          <w:p>
            <w:pPr>
              <w:pStyle w:val="Compact"/>
            </w:pPr>
            <w:r>
              <w:rPr>
                <w:b/>
                <w:bCs/>
              </w:rPr>
              <w:t xml:space="preserve">≤ 72 h</w:t>
            </w:r>
            <w:r>
              <w:t xml:space="preserve"> </w:t>
            </w:r>
            <w:r>
              <w:t xml:space="preserve">(RGPD art. 33)</w:t>
            </w:r>
          </w:p>
        </w:tc>
      </w:tr>
      <w:tr>
        <w:tc>
          <w:tcPr/>
          <w:p>
            <w:pPr>
              <w:pStyle w:val="Compact"/>
            </w:pPr>
            <w:r>
              <w:t xml:space="preserve">Notificação aos titulares</w:t>
            </w:r>
          </w:p>
        </w:tc>
        <w:tc>
          <w:tcPr/>
          <w:p>
            <w:pPr>
              <w:pStyle w:val="Compact"/>
            </w:pPr>
            <w:r>
              <w:t xml:space="preserve">Se risco elevado</w:t>
            </w:r>
          </w:p>
        </w:tc>
        <w:tc>
          <w:tcPr/>
          <w:p>
            <w:pPr>
              <w:pStyle w:val="Compact"/>
            </w:pPr>
            <w:r>
              <w:t xml:space="preserve">Sem demora injustificada (art. 34)</w:t>
            </w:r>
          </w:p>
        </w:tc>
      </w:tr>
      <w:tr>
        <w:tc>
          <w:tcPr/>
          <w:p>
            <w:pPr>
              <w:pStyle w:val="Compact"/>
            </w:pPr>
            <w:r>
              <w:t xml:space="preserve">Erradicação e recuperação</w:t>
            </w:r>
          </w:p>
        </w:tc>
        <w:tc>
          <w:tcPr/>
          <w:p>
            <w:pPr>
              <w:pStyle w:val="Compact"/>
            </w:pPr>
            <w:r>
              <w:t xml:space="preserve">Corrigir causa; restabelecer em ambiente limpo</w:t>
            </w:r>
          </w:p>
        </w:tc>
        <w:tc>
          <w:tcPr/>
          <w:p>
            <w:pPr>
              <w:pStyle w:val="Compact"/>
            </w:pPr>
            <w:r>
              <w:t xml:space="preserve">—</w:t>
            </w:r>
          </w:p>
        </w:tc>
      </w:tr>
      <w:tr>
        <w:tc>
          <w:tcPr/>
          <w:p>
            <w:pPr>
              <w:pStyle w:val="Compact"/>
            </w:pPr>
            <w:r>
              <w:t xml:space="preserve">Análise Posterior</w:t>
            </w:r>
          </w:p>
        </w:tc>
        <w:tc>
          <w:tcPr/>
          <w:p>
            <w:pPr>
              <w:pStyle w:val="Compact"/>
            </w:pPr>
            <w:r>
              <w:t xml:space="preserve">Sem culpados; com ações</w:t>
            </w:r>
          </w:p>
        </w:tc>
        <w:tc>
          <w:tcPr/>
          <w:p>
            <w:pPr>
              <w:pStyle w:val="Compact"/>
            </w:pPr>
            <w:r>
              <w:t xml:space="preserve">≤ 5 dias úteis</w:t>
            </w:r>
          </w:p>
        </w:tc>
      </w:tr>
    </w:tbl>
    <w:p>
      <w:pPr>
        <w:pStyle w:val="BodyText"/>
      </w:pPr>
      <w:r>
        <w:rPr>
          <w:b/>
          <w:bCs/>
        </w:rPr>
        <w:t xml:space="preserve">Contactos:</w:t>
      </w:r>
      <w:r>
        <w:t xml:space="preserve"> </w:t>
      </w:r>
      <w:r>
        <w:t xml:space="preserve">{{CISO}} · {{DPO}} · {{Jurídico}} · {{Seguradora cibernética, apólice n.º}} · {{CNPD}}</w:t>
      </w:r>
    </w:p>
    <w:p>
      <w:r>
        <w:pict>
          <v:rect style="width:0;height:1.5pt" o:hralign="center" o:hrstd="t" o:hr="t"/>
        </w:pict>
      </w:r>
    </w:p>
    <w:bookmarkEnd w:id="1326"/>
    <w:bookmarkStart w:id="1327" w:name="auditorias-e-certificações"/>
    <w:p>
      <w:pPr>
        <w:pStyle w:val="Heading2"/>
      </w:pPr>
      <w:r>
        <w:t xml:space="preserve">7. Auditorias e certificações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Atividade</w:t>
            </w:r>
          </w:p>
        </w:tc>
        <w:tc>
          <w:tcPr/>
          <w:p>
            <w:pPr>
              <w:pStyle w:val="Compact"/>
            </w:pPr>
            <w:r>
              <w:t xml:space="preserve">Frequência</w:t>
            </w:r>
          </w:p>
        </w:tc>
        <w:tc>
          <w:tcPr/>
          <w:p>
            <w:pPr>
              <w:pStyle w:val="Compact"/>
            </w:pPr>
            <w:r>
              <w:t xml:space="preserve">Última</w:t>
            </w:r>
          </w:p>
        </w:tc>
        <w:tc>
          <w:tcPr/>
          <w:p>
            <w:pPr>
              <w:pStyle w:val="Compact"/>
            </w:pPr>
            <w:r>
              <w:t xml:space="preserve">Próxima</w:t>
            </w:r>
          </w:p>
        </w:tc>
        <w:tc>
          <w:tcPr/>
          <w:p>
            <w:pPr>
              <w:pStyle w:val="Compact"/>
            </w:pPr>
            <w:r>
              <w:t xml:space="preserve">Relatório</w:t>
            </w:r>
          </w:p>
        </w:tc>
      </w:tr>
      <w:tr>
        <w:tc>
          <w:tcPr/>
          <w:p>
            <w:pPr>
              <w:pStyle w:val="Compact"/>
            </w:pPr>
            <w:r>
              <w:t xml:space="preserve">Pentest externo</w:t>
            </w:r>
          </w:p>
        </w:tc>
        <w:tc>
          <w:tcPr/>
          <w:p>
            <w:pPr>
              <w:pStyle w:val="Compact"/>
            </w:pPr>
            <w:r>
              <w:t xml:space="preserve">{{Anual}}</w:t>
            </w:r>
          </w:p>
        </w:tc>
        <w:tc>
          <w:tcPr/>
          <w:p>
            <w:pPr>
              <w:pStyle w:val="Compact"/>
            </w:pPr>
            <w:r>
              <w:t xml:space="preserve">{{data}}</w:t>
            </w:r>
          </w:p>
        </w:tc>
        <w:tc>
          <w:tcPr/>
          <w:p>
            <w:pPr>
              <w:pStyle w:val="Compact"/>
            </w:pPr>
            <w:r>
              <w:t xml:space="preserve">{{data}}</w:t>
            </w:r>
          </w:p>
        </w:tc>
        <w:tc>
          <w:tcPr/>
          <w:p>
            <w:pPr>
              <w:pStyle w:val="Compact"/>
            </w:pPr>
            <w:r>
              <w:t xml:space="preserve">{{link}}</w:t>
            </w:r>
          </w:p>
        </w:tc>
      </w:tr>
      <w:tr>
        <w:tc>
          <w:tcPr/>
          <w:p>
            <w:pPr>
              <w:pStyle w:val="Compact"/>
            </w:pPr>
            <w:r>
              <w:t xml:space="preserve">Revisão de acessos</w:t>
            </w:r>
          </w:p>
        </w:tc>
        <w:tc>
          <w:tcPr/>
          <w:p>
            <w:pPr>
              <w:pStyle w:val="Compact"/>
            </w:pPr>
            <w:r>
              <w:t xml:space="preserve">{{Trimestral}}</w:t>
            </w:r>
          </w:p>
        </w:tc>
        <w:tc>
          <w:tcPr/>
          <w:p>
            <w:pPr>
              <w:pStyle w:val="Compact"/>
            </w:pPr>
            <w:r>
              <w:t xml:space="preserve">{{data}}</w:t>
            </w:r>
          </w:p>
        </w:tc>
        <w:tc>
          <w:tcPr/>
          <w:p>
            <w:pPr>
              <w:pStyle w:val="Compact"/>
            </w:pPr>
            <w:r>
              <w:t xml:space="preserve">{{data}}</w:t>
            </w:r>
          </w:p>
        </w:tc>
        <w:tc>
          <w:tcPr/>
          <w:p>
            <w:pPr>
              <w:pStyle w:val="Compact"/>
            </w:pPr>
          </w:p>
        </w:tc>
      </w:tr>
      <w:tr>
        <w:tc>
          <w:tcPr/>
          <w:p>
            <w:pPr>
              <w:pStyle w:val="Compact"/>
            </w:pPr>
            <w:r>
              <w:t xml:space="preserve">Revisão do modelo de ameaças</w:t>
            </w:r>
          </w:p>
        </w:tc>
        <w:tc>
          <w:tcPr/>
          <w:p>
            <w:pPr>
              <w:pStyle w:val="Compact"/>
            </w:pPr>
            <w:r>
              <w:t xml:space="preserve">{{Anual ou por mudança arquitetural}}</w:t>
            </w:r>
          </w:p>
        </w:tc>
        <w:tc>
          <w:tcPr/>
          <w:p>
            <w:pPr>
              <w:pStyle w:val="Compact"/>
            </w:pPr>
            <w:r>
              <w:t xml:space="preserve">{{data}}</w:t>
            </w:r>
          </w:p>
        </w:tc>
        <w:tc>
          <w:tcPr/>
          <w:p>
            <w:pPr>
              <w:pStyle w:val="Compact"/>
            </w:pPr>
            <w:r>
              <w:t xml:space="preserve">{{data}}</w:t>
            </w:r>
          </w:p>
        </w:tc>
        <w:tc>
          <w:tcPr/>
          <w:p>
            <w:pPr>
              <w:pStyle w:val="Compact"/>
            </w:pPr>
          </w:p>
        </w:tc>
      </w:tr>
      <w:tr>
        <w:tc>
          <w:tcPr/>
          <w:p>
            <w:pPr>
              <w:pStyle w:val="Compact"/>
            </w:pPr>
            <w:r>
              <w:t xml:space="preserve">{{Certificação ISO 27001 / SOC 2}}</w:t>
            </w:r>
          </w:p>
        </w:tc>
        <w:tc>
          <w:tcPr/>
          <w:p>
            <w:pPr>
              <w:pStyle w:val="Compact"/>
            </w:pPr>
            <w:r>
              <w:t xml:space="preserve">{{Anual}}</w:t>
            </w:r>
          </w:p>
        </w:tc>
        <w:tc>
          <w:tcPr/>
          <w:p>
            <w:pPr>
              <w:pStyle w:val="Compact"/>
            </w:pPr>
            <w:r>
              <w:t xml:space="preserve">{{data}}</w:t>
            </w:r>
          </w:p>
        </w:tc>
        <w:tc>
          <w:tcPr/>
          <w:p>
            <w:pPr>
              <w:pStyle w:val="Compact"/>
            </w:pPr>
            <w:r>
              <w:t xml:space="preserve">{{data}}</w:t>
            </w:r>
          </w:p>
        </w:tc>
        <w:tc>
          <w:tcPr/>
          <w:p>
            <w:pPr>
              <w:pStyle w:val="Compact"/>
            </w:pPr>
          </w:p>
        </w:tc>
      </w:tr>
    </w:tbl>
    <w:p>
      <w:r>
        <w:br w:type="page"/>
      </w:r>
    </w:p>
    <w:bookmarkEnd w:id="1327"/>
    <w:bookmarkEnd w:id="1328"/>
    <w:bookmarkStart w:id="1352" w:name="privacidade-e-conformidade-com-o-rgpd"/>
    <w:p>
      <w:pPr>
        <w:pStyle w:val="Heading1"/>
      </w:pPr>
      <w:r>
        <w:t xml:space="preserve">Privacidade e Conformidade com o RGPD</w:t>
      </w:r>
    </w:p>
    <w:p>
      <w:pPr>
        <w:pStyle w:val="FirstParagraph"/>
      </w:pPr>
      <w:r>
        <w:rPr>
          <w:i/>
          <w:iCs/>
        </w:rPr>
        <w:t xml:space="preserve">(ficheiro:</w:t>
      </w:r>
      <w:r>
        <w:rPr>
          <w:i/>
          <w:iCs/>
        </w:rPr>
        <w:t xml:space="preserve"> </w:t>
      </w:r>
      <w:r>
        <w:rPr>
          <w:rStyle w:val="VerbatimChar"/>
          <w:i/>
          <w:iCs/>
        </w:rPr>
        <w:t xml:space="preserve">07-governanca/02-privacidade-rgpd.md</w:t>
      </w:r>
      <w:r>
        <w:rPr>
          <w:i/>
          <w:iCs/>
        </w:rPr>
        <w:t xml:space="preserve">)</w:t>
      </w:r>
    </w:p>
    <w:p>
      <w:pPr>
        <w:pStyle w:val="BlockText"/>
      </w:pPr>
      <w:r>
        <w:t xml:space="preserve">Este documento apoia a conformidade;</w:t>
      </w:r>
      <w:r>
        <w:t xml:space="preserve"> </w:t>
      </w:r>
      <w:r>
        <w:rPr>
          <w:b/>
          <w:bCs/>
        </w:rPr>
        <w:t xml:space="preserve">não substitui aconselhamento jurídico</w:t>
      </w:r>
      <w:r>
        <w:t xml:space="preserve">. Valida com o {{DPO / jurídico}} antes de tratar dados pessoais reais.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Responsável pelo tratamento</w:t>
            </w:r>
          </w:p>
        </w:tc>
        <w:tc>
          <w:tcPr/>
          <w:p>
            <w:pPr>
              <w:pStyle w:val="Compact"/>
            </w:pPr>
            <w:r>
              <w:t xml:space="preserve">{{Entidade, NIF, morada}}</w:t>
            </w:r>
          </w:p>
        </w:tc>
      </w:tr>
      <w:tr>
        <w:tc>
          <w:tcPr/>
          <w:p>
            <w:pPr>
              <w:pStyle w:val="Compact"/>
            </w:pPr>
            <w:r>
              <w:t xml:space="preserve">Encarregado de Proteção de Dados (DPO)</w:t>
            </w:r>
          </w:p>
        </w:tc>
        <w:tc>
          <w:tcPr/>
          <w:p>
            <w:pPr>
              <w:pStyle w:val="Compact"/>
            </w:pPr>
            <w:r>
              <w:t xml:space="preserve">{{Nome, contacto}}</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1331" w:name="Xdb04c7be3b7daee27eef3a72f30c3650b4937df"/>
    <w:p>
      <w:pPr>
        <w:pStyle w:val="Heading2"/>
      </w:pPr>
      <w:r>
        <w:t xml:space="preserve">1. Registo de atividades de tratamento (art. 30)</w:t>
      </w:r>
    </w:p>
    <w:bookmarkStart w:id="1329" w:name="atividade-gestão-de-encomendas"/>
    <w:p>
      <w:pPr>
        <w:pStyle w:val="Heading3"/>
      </w:pPr>
      <w:r>
        <w:t xml:space="preserve">Atividade: {{Gestão de encomendas}}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Finalidade</w:t>
            </w:r>
          </w:p>
        </w:tc>
        <w:tc>
          <w:tcPr/>
          <w:p>
            <w:pPr>
              <w:pStyle w:val="Compact"/>
            </w:pPr>
            <w:r>
              <w:t xml:space="preserve">{{Executar e acompanhar encomendas de clientes}}</w:t>
            </w:r>
          </w:p>
        </w:tc>
      </w:tr>
      <w:tr>
        <w:tc>
          <w:tcPr/>
          <w:p>
            <w:pPr>
              <w:pStyle w:val="Compact"/>
            </w:pPr>
            <w:r>
              <w:rPr>
                <w:b/>
                <w:bCs/>
              </w:rPr>
              <w:t xml:space="preserve">Fundamento de licitude</w:t>
            </w:r>
          </w:p>
        </w:tc>
        <w:tc>
          <w:tcPr/>
          <w:p>
            <w:pPr>
              <w:pStyle w:val="Compact"/>
            </w:pPr>
            <w:r>
              <w:t xml:space="preserve">{{Execução de contrato (art. 6.º/1/b)}}</w:t>
            </w:r>
          </w:p>
        </w:tc>
      </w:tr>
      <w:tr>
        <w:tc>
          <w:tcPr/>
          <w:p>
            <w:pPr>
              <w:pStyle w:val="Compact"/>
            </w:pPr>
            <w:r>
              <w:rPr>
                <w:b/>
                <w:bCs/>
              </w:rPr>
              <w:t xml:space="preserve">Categorias de titulares</w:t>
            </w:r>
          </w:p>
        </w:tc>
        <w:tc>
          <w:tcPr/>
          <w:p>
            <w:pPr>
              <w:pStyle w:val="Compact"/>
            </w:pPr>
            <w:r>
              <w:t xml:space="preserve">{{Clientes, contactos de clientes empresariais}}</w:t>
            </w:r>
          </w:p>
        </w:tc>
      </w:tr>
      <w:tr>
        <w:tc>
          <w:tcPr/>
          <w:p>
            <w:pPr>
              <w:pStyle w:val="Compact"/>
            </w:pPr>
            <w:r>
              <w:rPr>
                <w:b/>
                <w:bCs/>
              </w:rPr>
              <w:t xml:space="preserve">Categorias de dados</w:t>
            </w:r>
          </w:p>
        </w:tc>
        <w:tc>
          <w:tcPr/>
          <w:p>
            <w:pPr>
              <w:pStyle w:val="Compact"/>
            </w:pPr>
            <w:r>
              <w:t xml:space="preserve">{{Nome, e-mail, telefone, NIF, morada de entrega, histórico de encomendas}}</w:t>
            </w:r>
          </w:p>
        </w:tc>
      </w:tr>
      <w:tr>
        <w:tc>
          <w:tcPr/>
          <w:p>
            <w:pPr>
              <w:pStyle w:val="Compact"/>
            </w:pPr>
            <w:r>
              <w:rPr>
                <w:b/>
                <w:bCs/>
              </w:rPr>
              <w:t xml:space="preserve">Categorias especiais (art. 9)</w:t>
            </w:r>
          </w:p>
        </w:tc>
        <w:tc>
          <w:tcPr/>
          <w:p>
            <w:pPr>
              <w:pStyle w:val="Compact"/>
            </w:pPr>
            <w:r>
              <w:t xml:space="preserve">{{Nenhuma}}</w:t>
            </w:r>
          </w:p>
        </w:tc>
      </w:tr>
      <w:tr>
        <w:tc>
          <w:tcPr/>
          <w:p>
            <w:pPr>
              <w:pStyle w:val="Compact"/>
            </w:pPr>
            <w:r>
              <w:rPr>
                <w:b/>
                <w:bCs/>
              </w:rPr>
              <w:t xml:space="preserve">Destinatários</w:t>
            </w:r>
          </w:p>
        </w:tc>
        <w:tc>
          <w:tcPr/>
          <w:p>
            <w:pPr>
              <w:pStyle w:val="Compact"/>
            </w:pPr>
            <w:r>
              <w:t xml:space="preserve">{{Transportadora, ERP interno, prestador de e-mail}}</w:t>
            </w:r>
          </w:p>
        </w:tc>
      </w:tr>
      <w:tr>
        <w:tc>
          <w:tcPr/>
          <w:p>
            <w:pPr>
              <w:pStyle w:val="Compact"/>
            </w:pPr>
            <w:r>
              <w:rPr>
                <w:b/>
                <w:bCs/>
              </w:rPr>
              <w:t xml:space="preserve">Transferências para países terceiros</w:t>
            </w:r>
          </w:p>
        </w:tc>
        <w:tc>
          <w:tcPr/>
          <w:p>
            <w:pPr>
              <w:pStyle w:val="Compact"/>
            </w:pPr>
            <w:r>
              <w:t xml:space="preserve">{{Nenhuma / {{país}} ao abrigo de {{cláusulas-tipo}}}}</w:t>
            </w:r>
          </w:p>
        </w:tc>
      </w:tr>
      <w:tr>
        <w:tc>
          <w:tcPr/>
          <w:p>
            <w:pPr>
              <w:pStyle w:val="Compact"/>
            </w:pPr>
            <w:r>
              <w:rPr>
                <w:b/>
                <w:bCs/>
              </w:rPr>
              <w:t xml:space="preserve">Prazo de conservação</w:t>
            </w:r>
          </w:p>
        </w:tc>
        <w:tc>
          <w:tcPr/>
          <w:p>
            <w:pPr>
              <w:pStyle w:val="Compact"/>
            </w:pPr>
            <w:r>
              <w:t xml:space="preserve">{{10 anos após a última encomenda (obrigação fiscal)}}</w:t>
            </w:r>
          </w:p>
        </w:tc>
      </w:tr>
      <w:tr>
        <w:tc>
          <w:tcPr/>
          <w:p>
            <w:pPr>
              <w:pStyle w:val="Compact"/>
            </w:pPr>
            <w:r>
              <w:rPr>
                <w:b/>
                <w:bCs/>
              </w:rPr>
              <w:t xml:space="preserve">Medidas de segurança</w:t>
            </w:r>
          </w:p>
        </w:tc>
        <w:tc>
          <w:tcPr/>
          <w:p>
            <w:pPr>
              <w:pStyle w:val="Compact"/>
            </w:pPr>
            <w:r>
              <w:t xml:space="preserve">{{Cifra em repouso e em trânsito, controlo de acessos, auditoria}}</w:t>
            </w:r>
          </w:p>
        </w:tc>
      </w:tr>
    </w:tbl>
    <w:bookmarkEnd w:id="1329"/>
    <w:bookmarkStart w:id="1330" w:name="atividade-marketing-por-e-mail"/>
    <w:p>
      <w:pPr>
        <w:pStyle w:val="Heading3"/>
      </w:pPr>
      <w:r>
        <w:t xml:space="preserve">Atividade: {{Marketing por e-mail}}</w:t>
      </w:r>
    </w:p>
    <w:p>
      <w:pPr>
        <w:pStyle w:val="FirstParagraph"/>
      </w:pPr>
      <w:r>
        <w:rPr>
          <w:b/>
          <w:bCs/>
        </w:rPr>
        <w:t xml:space="preserve">Fundamento</w:t>
      </w:r>
      <w:r>
        <w:t xml:space="preserve"> </w:t>
      </w:r>
      <w:r>
        <w:t xml:space="preserve">| {{Consentimento (art. 6.º/1/a)}} ·</w:t>
      </w:r>
      <w:r>
        <w:t xml:space="preserve"> </w:t>
      </w:r>
      <w:r>
        <w:rPr>
          <w:b/>
          <w:bCs/>
        </w:rPr>
        <w:t xml:space="preserve">Conservação:</w:t>
      </w:r>
      <w:r>
        <w:t xml:space="preserve"> </w:t>
      </w:r>
      <w:r>
        <w:t xml:space="preserve">{{até retirada do consentimento}} |</w:t>
      </w:r>
    </w:p>
    <w:p>
      <w:r>
        <w:pict>
          <v:rect style="width:0;height:1.5pt" o:hralign="center" o:hrstd="t" o:hr="t"/>
        </w:pict>
      </w:r>
    </w:p>
    <w:bookmarkEnd w:id="1330"/>
    <w:bookmarkEnd w:id="1331"/>
    <w:bookmarkStart w:id="1335" w:name="inventário-de-dados-pessoais"/>
    <w:p>
      <w:pPr>
        <w:pStyle w:val="Heading2"/>
      </w:pPr>
      <w:r>
        <w:t xml:space="preserve">2. Inventário de dados pessoais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Sistema / Tabela</w:t>
            </w:r>
          </w:p>
        </w:tc>
        <w:tc>
          <w:tcPr/>
          <w:p>
            <w:pPr>
              <w:pStyle w:val="Compact"/>
            </w:pPr>
            <w:r>
              <w:t xml:space="preserve">Campo</w:t>
            </w:r>
          </w:p>
        </w:tc>
        <w:tc>
          <w:tcPr/>
          <w:p>
            <w:pPr>
              <w:pStyle w:val="Compact"/>
            </w:pPr>
            <w:r>
              <w:t xml:space="preserve">Categoria</w:t>
            </w:r>
          </w:p>
        </w:tc>
        <w:tc>
          <w:tcPr/>
          <w:p>
            <w:pPr>
              <w:pStyle w:val="Compact"/>
            </w:pPr>
            <w:r>
              <w:t xml:space="preserve">Fundamento</w:t>
            </w:r>
          </w:p>
        </w:tc>
        <w:tc>
          <w:tcPr/>
          <w:p>
            <w:pPr>
              <w:pStyle w:val="Compact"/>
            </w:pPr>
            <w:r>
              <w:t xml:space="preserve">Conservação</w:t>
            </w:r>
          </w:p>
        </w:tc>
        <w:tc>
          <w:tcPr/>
          <w:p>
            <w:pPr>
              <w:pStyle w:val="Compact"/>
            </w:pPr>
            <w:r>
              <w:t xml:space="preserve">Cifrado</w:t>
            </w:r>
          </w:p>
        </w:tc>
        <w:tc>
          <w:tcPr/>
          <w:p>
            <w:pPr>
              <w:pStyle w:val="Compact"/>
            </w:pPr>
            <w:r>
              <w:t xml:space="preserve">Anonimizável</w:t>
            </w:r>
          </w:p>
        </w:tc>
      </w:tr>
      <w:tr>
        <w:tc>
          <w:tcPr/>
          <w:p>
            <w:pPr>
              <w:pStyle w:val="Compact"/>
            </w:pPr>
            <w:r>
              <w:rPr>
                <w:rStyle w:val="VerbatimChar"/>
              </w:rPr>
              <w:t xml:space="preserve">clientes.nome</w:t>
            </w:r>
          </w:p>
        </w:tc>
        <w:tc>
          <w:tcPr/>
          <w:p>
            <w:pPr>
              <w:pStyle w:val="Compact"/>
            </w:pPr>
            <w:r>
              <w:t xml:space="preserve">Nome</w:t>
            </w:r>
          </w:p>
        </w:tc>
        <w:tc>
          <w:tcPr/>
          <w:p>
            <w:pPr>
              <w:pStyle w:val="Compact"/>
            </w:pPr>
            <w:r>
              <w:t xml:space="preserve">Identificação</w:t>
            </w:r>
          </w:p>
        </w:tc>
        <w:tc>
          <w:tcPr/>
          <w:p>
            <w:pPr>
              <w:pStyle w:val="Compact"/>
            </w:pPr>
            <w:r>
              <w:t xml:space="preserve">Contrato</w:t>
            </w:r>
          </w:p>
        </w:tc>
        <w:tc>
          <w:tcPr/>
          <w:p>
            <w:pPr>
              <w:pStyle w:val="Compact"/>
            </w:pPr>
            <w:r>
              <w:t xml:space="preserve">{{10 anos}}</w:t>
            </w:r>
          </w:p>
        </w:tc>
        <w:tc>
          <w:tcPr/>
          <w:p>
            <w:pPr>
              <w:pStyle w:val="Compact"/>
            </w:pPr>
            <w:r>
              <w:t xml:space="preserve">Sim</w:t>
            </w:r>
          </w:p>
        </w:tc>
        <w:tc>
          <w:tcPr/>
          <w:p>
            <w:pPr>
              <w:pStyle w:val="Compact"/>
            </w:pPr>
            <w:r>
              <w:t xml:space="preserve">Sim</w:t>
            </w:r>
          </w:p>
        </w:tc>
      </w:tr>
      <w:tr>
        <w:tc>
          <w:tcPr/>
          <w:p>
            <w:pPr>
              <w:pStyle w:val="Compact"/>
            </w:pPr>
            <w:r>
              <w:rPr>
                <w:rStyle w:val="VerbatimChar"/>
              </w:rPr>
              <w:t xml:space="preserve">clientes.email</w:t>
            </w:r>
          </w:p>
        </w:tc>
        <w:tc>
          <w:tcPr/>
          <w:p>
            <w:pPr>
              <w:pStyle w:val="Compact"/>
            </w:pPr>
            <w:r>
              <w:t xml:space="preserve">E-mail</w:t>
            </w:r>
          </w:p>
        </w:tc>
        <w:tc>
          <w:tcPr/>
          <w:p>
            <w:pPr>
              <w:pStyle w:val="Compact"/>
            </w:pPr>
            <w:r>
              <w:t xml:space="preserve">Contacto</w:t>
            </w:r>
          </w:p>
        </w:tc>
        <w:tc>
          <w:tcPr/>
          <w:p>
            <w:pPr>
              <w:pStyle w:val="Compact"/>
            </w:pPr>
            <w:r>
              <w:t xml:space="preserve">Contrato</w:t>
            </w:r>
          </w:p>
        </w:tc>
        <w:tc>
          <w:tcPr/>
          <w:p>
            <w:pPr>
              <w:pStyle w:val="Compact"/>
            </w:pPr>
            <w:r>
              <w:t xml:space="preserve">{{10 anos}}</w:t>
            </w:r>
          </w:p>
        </w:tc>
        <w:tc>
          <w:tcPr/>
          <w:p>
            <w:pPr>
              <w:pStyle w:val="Compact"/>
            </w:pPr>
            <w:r>
              <w:t xml:space="preserve">Sim</w:t>
            </w:r>
          </w:p>
        </w:tc>
        <w:tc>
          <w:tcPr/>
          <w:p>
            <w:pPr>
              <w:pStyle w:val="Compact"/>
            </w:pPr>
            <w:r>
              <w:t xml:space="preserve">Sim</w:t>
            </w:r>
          </w:p>
        </w:tc>
      </w:tr>
      <w:tr>
        <w:tc>
          <w:tcPr/>
          <w:p>
            <w:pPr>
              <w:pStyle w:val="Compact"/>
            </w:pPr>
            <w:r>
              <w:rPr>
                <w:rStyle w:val="VerbatimChar"/>
              </w:rPr>
              <w:t xml:space="preserve">clientes.nif</w:t>
            </w:r>
          </w:p>
        </w:tc>
        <w:tc>
          <w:tcPr/>
          <w:p>
            <w:pPr>
              <w:pStyle w:val="Compact"/>
            </w:pPr>
            <w:r>
              <w:t xml:space="preserve">NIF</w:t>
            </w:r>
          </w:p>
        </w:tc>
        <w:tc>
          <w:tcPr/>
          <w:p>
            <w:pPr>
              <w:pStyle w:val="Compact"/>
            </w:pPr>
            <w:r>
              <w:t xml:space="preserve">Identificação fiscal</w:t>
            </w:r>
          </w:p>
        </w:tc>
        <w:tc>
          <w:tcPr/>
          <w:p>
            <w:pPr>
              <w:pStyle w:val="Compact"/>
            </w:pPr>
            <w:r>
              <w:t xml:space="preserve">Obrigação legal</w:t>
            </w:r>
          </w:p>
        </w:tc>
        <w:tc>
          <w:tcPr/>
          <w:p>
            <w:pPr>
              <w:pStyle w:val="Compact"/>
            </w:pPr>
            <w:r>
              <w:t xml:space="preserve">{{10 anos}}</w:t>
            </w:r>
          </w:p>
        </w:tc>
        <w:tc>
          <w:tcPr/>
          <w:p>
            <w:pPr>
              <w:pStyle w:val="Compact"/>
            </w:pPr>
            <w:r>
              <w:t xml:space="preserve">Sim</w:t>
            </w:r>
          </w:p>
        </w:tc>
        <w:tc>
          <w:tcPr/>
          <w:p>
            <w:pPr>
              <w:pStyle w:val="Compact"/>
            </w:pPr>
            <w:r>
              <w:t xml:space="preserve">Sim (gerar fictício)</w:t>
            </w:r>
          </w:p>
        </w:tc>
      </w:tr>
      <w:tr>
        <w:tc>
          <w:tcPr/>
          <w:p>
            <w:pPr>
              <w:pStyle w:val="Compact"/>
            </w:pPr>
            <w:r>
              <w:rPr>
                <w:rStyle w:val="VerbatimChar"/>
              </w:rPr>
              <w:t xml:space="preserve">utilizadores.ip_ultimo_acesso</w:t>
            </w:r>
          </w:p>
        </w:tc>
        <w:tc>
          <w:tcPr/>
          <w:p>
            <w:pPr>
              <w:pStyle w:val="Compact"/>
            </w:pPr>
            <w:r>
              <w:t xml:space="preserve">IP</w:t>
            </w:r>
          </w:p>
        </w:tc>
        <w:tc>
          <w:tcPr/>
          <w:p>
            <w:pPr>
              <w:pStyle w:val="Compact"/>
            </w:pPr>
            <w:r>
              <w:t xml:space="preserve">Técnico</w:t>
            </w:r>
          </w:p>
        </w:tc>
        <w:tc>
          <w:tcPr/>
          <w:p>
            <w:pPr>
              <w:pStyle w:val="Compact"/>
            </w:pPr>
            <w:r>
              <w:t xml:space="preserve">Interesse legítimo (segurança)</w:t>
            </w:r>
          </w:p>
        </w:tc>
        <w:tc>
          <w:tcPr/>
          <w:p>
            <w:pPr>
              <w:pStyle w:val="Compact"/>
            </w:pPr>
            <w:r>
              <w:t xml:space="preserve">{{90 dias}}</w:t>
            </w:r>
          </w:p>
        </w:tc>
        <w:tc>
          <w:tcPr/>
          <w:p>
            <w:pPr>
              <w:pStyle w:val="Compact"/>
            </w:pPr>
            <w:r>
              <w:t xml:space="preserve">Não</w:t>
            </w:r>
          </w:p>
        </w:tc>
        <w:tc>
          <w:tcPr/>
          <w:p>
            <w:pPr>
              <w:pStyle w:val="Compact"/>
            </w:pPr>
            <w:r>
              <w:t xml:space="preserve">Truncar</w:t>
            </w:r>
          </w:p>
        </w:tc>
      </w:tr>
      <w:tr>
        <w:tc>
          <w:tcPr/>
          <w:p>
            <w:pPr>
              <w:pStyle w:val="Compact"/>
            </w:pPr>
            <w:r>
              <w:rPr>
                <w:rStyle w:val="VerbatimChar"/>
              </w:rPr>
              <w:t xml:space="preserve">logs_auditoria.actor_id</w:t>
            </w:r>
          </w:p>
        </w:tc>
        <w:tc>
          <w:tcPr/>
          <w:p>
            <w:pPr>
              <w:pStyle w:val="Compact"/>
            </w:pPr>
            <w:r>
              <w:t xml:space="preserve">Pseudónimo</w:t>
            </w:r>
          </w:p>
        </w:tc>
        <w:tc>
          <w:tcPr/>
          <w:p>
            <w:pPr>
              <w:pStyle w:val="Compact"/>
            </w:pPr>
            <w:r>
              <w:t xml:space="preserve">Técnico</w:t>
            </w:r>
          </w:p>
        </w:tc>
        <w:tc>
          <w:tcPr/>
          <w:p>
            <w:pPr>
              <w:pStyle w:val="Compact"/>
            </w:pPr>
            <w:r>
              <w:t xml:space="preserve">Obrigação legal</w:t>
            </w:r>
          </w:p>
        </w:tc>
        <w:tc>
          <w:tcPr/>
          <w:p>
            <w:pPr>
              <w:pStyle w:val="Compact"/>
            </w:pPr>
            <w:r>
              <w:t xml:space="preserve">{{7 anos}}</w:t>
            </w:r>
          </w:p>
        </w:tc>
        <w:tc>
          <w:tcPr/>
          <w:p>
            <w:pPr>
              <w:pStyle w:val="Compact"/>
            </w:pPr>
            <w:r>
              <w:t xml:space="preserve">—</w:t>
            </w:r>
          </w:p>
        </w:tc>
        <w:tc>
          <w:tcPr/>
          <w:p>
            <w:pPr>
              <w:pStyle w:val="Compact"/>
            </w:pPr>
            <w:r>
              <w:t xml:space="preserve">Já pseudonimizado</w:t>
            </w:r>
          </w:p>
        </w:tc>
      </w:tr>
    </w:tbl>
    <w:p>
      <w:pPr>
        <w:pStyle w:val="BodyText"/>
      </w:pPr>
      <w:r>
        <w:rPr>
          <w:b/>
          <w:bCs/>
        </w:rPr>
        <w:t xml:space="preserve">Fluxo de dados pessoais</w:t>
      </w:r>
      <w:r>
        <w:t xml:space="preserve"> </w:t>
      </w:r>
      <w:r>
        <w:drawing>
          <wp:inline>
            <wp:extent cx="6191999" cy="3974277"/>
            <wp:effectExtent b="0" l="0" r="0" t="0"/>
            <wp:docPr descr="" title="" id="1333" name="Picture"/>
            <a:graphic>
              <a:graphicData uri="http://schemas.openxmlformats.org/drawingml/2006/picture">
                <pic:pic>
                  <pic:nvPicPr>
                    <pic:cNvPr descr="d72-out-1.png" id="1334" name="Picture"/>
                    <pic:cNvPicPr>
                      <a:picLocks noChangeArrowheads="1" noChangeAspect="1"/>
                    </pic:cNvPicPr>
                  </pic:nvPicPr>
                  <pic:blipFill>
                    <a:blip r:embed="rId1332"/>
                    <a:stretch>
                      <a:fillRect/>
                    </a:stretch>
                  </pic:blipFill>
                  <pic:spPr bwMode="auto">
                    <a:xfrm>
                      <a:off x="0" y="0"/>
                      <a:ext cx="6191999" cy="3974277"/>
                    </a:xfrm>
                    <a:prstGeom prst="rect">
                      <a:avLst/>
                    </a:prstGeom>
                    <a:noFill/>
                    <a:ln w="9525">
                      <a:noFill/>
                      <a:headEnd/>
                      <a:tailEnd/>
                    </a:ln>
                  </pic:spPr>
                </pic:pic>
              </a:graphicData>
            </a:graphic>
          </wp:inline>
        </w:drawing>
      </w:r>
    </w:p>
    <w:p>
      <w:r>
        <w:pict>
          <v:rect style="width:0;height:1.5pt" o:hralign="center" o:hrstd="t" o:hr="t"/>
        </w:pict>
      </w:r>
    </w:p>
    <w:bookmarkEnd w:id="1335"/>
    <w:bookmarkStart w:id="1337" w:name="princípios-art.-5-como-são-cumpridos"/>
    <w:p>
      <w:pPr>
        <w:pStyle w:val="Heading2"/>
      </w:pPr>
      <w:r>
        <w:t xml:space="preserve">3. Princípios (art. 5) — como são cumpridos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Princípio</w:t>
            </w:r>
          </w:p>
        </w:tc>
        <w:tc>
          <w:tcPr/>
          <w:p>
            <w:pPr>
              <w:pStyle w:val="Compact"/>
            </w:pPr>
            <w:r>
              <w:t xml:space="preserve">Como é cumprido neste sistema</w:t>
            </w:r>
          </w:p>
        </w:tc>
      </w:tr>
      <w:tr>
        <w:tc>
          <w:tcPr/>
          <w:p>
            <w:pPr>
              <w:pStyle w:val="Compact"/>
            </w:pPr>
            <w:r>
              <w:rPr>
                <w:b/>
                <w:bCs/>
              </w:rPr>
              <w:t xml:space="preserve">Licitude, lealdade e transparência</w:t>
            </w:r>
          </w:p>
        </w:tc>
        <w:tc>
          <w:tcPr/>
          <w:p>
            <w:pPr>
              <w:pStyle w:val="Compact"/>
            </w:pPr>
            <w:r>
              <w:t xml:space="preserve">{{Política de privacidade acessível; informação no momento da recolha}}</w:t>
            </w:r>
          </w:p>
        </w:tc>
      </w:tr>
      <w:tr>
        <w:tc>
          <w:tcPr/>
          <w:p>
            <w:pPr>
              <w:pStyle w:val="Compact"/>
            </w:pPr>
            <w:r>
              <w:rPr>
                <w:b/>
                <w:bCs/>
              </w:rPr>
              <w:t xml:space="preserve">Limitação das finalidades</w:t>
            </w:r>
          </w:p>
        </w:tc>
        <w:tc>
          <w:tcPr/>
          <w:p>
            <w:pPr>
              <w:pStyle w:val="Compact"/>
            </w:pPr>
            <w:r>
              <w:t xml:space="preserve">{{Dados de encomendas não usados para marketing sem consentimento separado}}</w:t>
            </w:r>
          </w:p>
        </w:tc>
      </w:tr>
      <w:tr>
        <w:tc>
          <w:tcPr/>
          <w:p>
            <w:pPr>
              <w:pStyle w:val="Compact"/>
            </w:pPr>
            <w:r>
              <w:rPr>
                <w:b/>
                <w:bCs/>
              </w:rPr>
              <w:t xml:space="preserve">Minimização</w:t>
            </w:r>
          </w:p>
        </w:tc>
        <w:tc>
          <w:tcPr/>
          <w:p>
            <w:pPr>
              <w:pStyle w:val="Compact"/>
            </w:pPr>
            <w:r>
              <w:t xml:space="preserve">{{Só se recolhe o necessário; data de nascimento não é pedida}}</w:t>
            </w:r>
          </w:p>
        </w:tc>
      </w:tr>
      <w:tr>
        <w:tc>
          <w:tcPr/>
          <w:p>
            <w:pPr>
              <w:pStyle w:val="Compact"/>
            </w:pPr>
            <w:r>
              <w:rPr>
                <w:b/>
                <w:bCs/>
              </w:rPr>
              <w:t xml:space="preserve">Exatidão</w:t>
            </w:r>
          </w:p>
        </w:tc>
        <w:tc>
          <w:tcPr/>
          <w:p>
            <w:pPr>
              <w:pStyle w:val="Compact"/>
            </w:pPr>
            <w:r>
              <w:t xml:space="preserve">{{O titular pode corrigir os seus dados no perfil}}</w:t>
            </w:r>
          </w:p>
        </w:tc>
      </w:tr>
      <w:tr>
        <w:tc>
          <w:tcPr/>
          <w:p>
            <w:pPr>
              <w:pStyle w:val="Compact"/>
            </w:pPr>
            <w:r>
              <w:rPr>
                <w:b/>
                <w:bCs/>
              </w:rPr>
              <w:t xml:space="preserve">Limitação da conservação</w:t>
            </w:r>
          </w:p>
        </w:tc>
        <w:tc>
          <w:tcPr/>
          <w:p>
            <w:pPr>
              <w:pStyle w:val="Compact"/>
            </w:pPr>
            <w:r>
              <w:t xml:space="preserve">{{Eliminação automática conforme §2}}</w:t>
            </w:r>
          </w:p>
        </w:tc>
      </w:tr>
      <w:tr>
        <w:tc>
          <w:tcPr/>
          <w:p>
            <w:pPr>
              <w:pStyle w:val="Compact"/>
            </w:pPr>
            <w:r>
              <w:rPr>
                <w:b/>
                <w:bCs/>
              </w:rPr>
              <w:t xml:space="preserve">Integridade e confidencialidade</w:t>
            </w:r>
          </w:p>
        </w:tc>
        <w:tc>
          <w:tcPr/>
          <w:p>
            <w:pPr>
              <w:pStyle w:val="Compact"/>
            </w:pPr>
            <w:r>
              <w:t xml:space="preserve">{{Ver</w:t>
            </w:r>
            <w:r>
              <w:t xml:space="preserve"> </w:t>
            </w:r>
            <w:hyperlink r:id="rId1336">
              <w:r>
                <w:rPr>
                  <w:rStyle w:val="Hyperlink"/>
                </w:rPr>
                <w:t xml:space="preserve">SECURITY</w:t>
              </w:r>
            </w:hyperlink>
            <w:r>
              <w:t xml:space="preserve">}}</w:t>
            </w:r>
          </w:p>
        </w:tc>
      </w:tr>
      <w:tr>
        <w:tc>
          <w:tcPr/>
          <w:p>
            <w:pPr>
              <w:pStyle w:val="Compact"/>
            </w:pPr>
            <w:r>
              <w:rPr>
                <w:b/>
                <w:bCs/>
              </w:rPr>
              <w:t xml:space="preserve">Responsabilidade</w:t>
            </w:r>
          </w:p>
        </w:tc>
        <w:tc>
          <w:tcPr/>
          <w:p>
            <w:pPr>
              <w:pStyle w:val="Compact"/>
            </w:pPr>
            <w:r>
              <w:t xml:space="preserve">{{Este registo, DPIA, auditorias}}</w:t>
            </w:r>
          </w:p>
        </w:tc>
      </w:tr>
    </w:tbl>
    <w:p>
      <w:r>
        <w:pict>
          <v:rect style="width:0;height:1.5pt" o:hralign="center" o:hrstd="t" o:hr="t"/>
        </w:pict>
      </w:r>
    </w:p>
    <w:bookmarkEnd w:id="1337"/>
    <w:bookmarkStart w:id="1339" w:name="direitos-dos-titulares"/>
    <w:p>
      <w:pPr>
        <w:pStyle w:val="Heading2"/>
      </w:pPr>
      <w:r>
        <w:t xml:space="preserve">4. Direitos dos titulares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Direito</w:t>
            </w:r>
          </w:p>
        </w:tc>
        <w:tc>
          <w:tcPr/>
          <w:p>
            <w:pPr>
              <w:pStyle w:val="Compact"/>
            </w:pPr>
            <w:r>
              <w:t xml:space="preserve">Artigo</w:t>
            </w:r>
          </w:p>
        </w:tc>
        <w:tc>
          <w:tcPr/>
          <w:p>
            <w:pPr>
              <w:pStyle w:val="Compact"/>
            </w:pPr>
            <w:r>
              <w:t xml:space="preserve">Como é exercido</w:t>
            </w:r>
          </w:p>
        </w:tc>
        <w:tc>
          <w:tcPr/>
          <w:p>
            <w:pPr>
              <w:pStyle w:val="Compact"/>
            </w:pPr>
            <w:r>
              <w:t xml:space="preserve">Prazo</w:t>
            </w:r>
          </w:p>
        </w:tc>
        <w:tc>
          <w:tcPr/>
          <w:p>
            <w:pPr>
              <w:pStyle w:val="Compact"/>
            </w:pPr>
            <w:r>
              <w:t xml:space="preserve">Implementado</w:t>
            </w:r>
          </w:p>
        </w:tc>
      </w:tr>
      <w:tr>
        <w:tc>
          <w:tcPr/>
          <w:p>
            <w:pPr>
              <w:pStyle w:val="Compact"/>
            </w:pPr>
            <w:r>
              <w:t xml:space="preserve">Informação</w:t>
            </w:r>
          </w:p>
        </w:tc>
        <w:tc>
          <w:tcPr/>
          <w:p>
            <w:pPr>
              <w:pStyle w:val="Compact"/>
            </w:pPr>
            <w:r>
              <w:t xml:space="preserve">13-14</w:t>
            </w:r>
          </w:p>
        </w:tc>
        <w:tc>
          <w:tcPr/>
          <w:p>
            <w:pPr>
              <w:pStyle w:val="Compact"/>
            </w:pPr>
            <w:r>
              <w:t xml:space="preserve">Política de privacidade + aviso na recolha</w:t>
            </w:r>
          </w:p>
        </w:tc>
        <w:tc>
          <w:tcPr/>
          <w:p>
            <w:pPr>
              <w:pStyle w:val="Compact"/>
            </w:pPr>
            <w:r>
              <w:t xml:space="preserve">—</w:t>
            </w:r>
          </w:p>
        </w:tc>
        <w:tc>
          <w:tcPr/>
          <w:p>
            <w:pPr>
              <w:pStyle w:val="Compact"/>
            </w:pPr>
            <w:r>
              <w:t xml:space="preserve">{{✓}}</w:t>
            </w:r>
          </w:p>
        </w:tc>
      </w:tr>
      <w:tr>
        <w:tc>
          <w:tcPr/>
          <w:p>
            <w:pPr>
              <w:pStyle w:val="Compact"/>
            </w:pPr>
            <w:r>
              <w:t xml:space="preserve">Acesso</w:t>
            </w:r>
          </w:p>
        </w:tc>
        <w:tc>
          <w:tcPr/>
          <w:p>
            <w:pPr>
              <w:pStyle w:val="Compact"/>
            </w:pPr>
            <w:r>
              <w:t xml:space="preserve">15</w:t>
            </w:r>
          </w:p>
        </w:tc>
        <w:tc>
          <w:tcPr/>
          <w:p>
            <w:pPr>
              <w:pStyle w:val="Compact"/>
            </w:pPr>
            <w:r>
              <w:t xml:space="preserve">{{Autosserviço no perfil + pedido a {{email}}}}</w:t>
            </w:r>
          </w:p>
        </w:tc>
        <w:tc>
          <w:tcPr/>
          <w:p>
            <w:pPr>
              <w:pStyle w:val="Compact"/>
            </w:pPr>
            <w:r>
              <w:t xml:space="preserve">30 dias</w:t>
            </w:r>
          </w:p>
        </w:tc>
        <w:tc>
          <w:tcPr/>
          <w:p>
            <w:pPr>
              <w:pStyle w:val="Compact"/>
            </w:pPr>
            <w:r>
              <w:t xml:space="preserve">{{✓}}</w:t>
            </w:r>
          </w:p>
        </w:tc>
      </w:tr>
      <w:tr>
        <w:tc>
          <w:tcPr/>
          <w:p>
            <w:pPr>
              <w:pStyle w:val="Compact"/>
            </w:pPr>
            <w:r>
              <w:t xml:space="preserve">Retificação</w:t>
            </w:r>
          </w:p>
        </w:tc>
        <w:tc>
          <w:tcPr/>
          <w:p>
            <w:pPr>
              <w:pStyle w:val="Compact"/>
            </w:pPr>
            <w:r>
              <w:t xml:space="preserve">16</w:t>
            </w:r>
          </w:p>
        </w:tc>
        <w:tc>
          <w:tcPr/>
          <w:p>
            <w:pPr>
              <w:pStyle w:val="Compact"/>
            </w:pPr>
            <w:r>
              <w:t xml:space="preserve">{{Edição no perfil}}</w:t>
            </w:r>
          </w:p>
        </w:tc>
        <w:tc>
          <w:tcPr/>
          <w:p>
            <w:pPr>
              <w:pStyle w:val="Compact"/>
            </w:pPr>
            <w:r>
              <w:t xml:space="preserve">30 dias</w:t>
            </w:r>
          </w:p>
        </w:tc>
        <w:tc>
          <w:tcPr/>
          <w:p>
            <w:pPr>
              <w:pStyle w:val="Compact"/>
            </w:pPr>
            <w:r>
              <w:t xml:space="preserve">{{✓}}</w:t>
            </w:r>
          </w:p>
        </w:tc>
      </w:tr>
      <w:tr>
        <w:tc>
          <w:tcPr/>
          <w:p>
            <w:pPr>
              <w:pStyle w:val="Compact"/>
            </w:pPr>
            <w:r>
              <w:t xml:space="preserve">Apagamento</w:t>
            </w:r>
          </w:p>
        </w:tc>
        <w:tc>
          <w:tcPr/>
          <w:p>
            <w:pPr>
              <w:pStyle w:val="Compact"/>
            </w:pPr>
            <w:r>
              <w:t xml:space="preserve">17</w:t>
            </w:r>
          </w:p>
        </w:tc>
        <w:tc>
          <w:tcPr/>
          <w:p>
            <w:pPr>
              <w:pStyle w:val="Compact"/>
            </w:pPr>
            <w:r>
              <w:t xml:space="preserve">{{Pedido a {{email}} → processo §5}}</w:t>
            </w:r>
          </w:p>
        </w:tc>
        <w:tc>
          <w:tcPr/>
          <w:p>
            <w:pPr>
              <w:pStyle w:val="Compact"/>
            </w:pPr>
            <w:r>
              <w:t xml:space="preserve">30 dias</w:t>
            </w:r>
          </w:p>
        </w:tc>
        <w:tc>
          <w:tcPr/>
          <w:p>
            <w:pPr>
              <w:pStyle w:val="Compact"/>
            </w:pPr>
            <w:r>
              <w:t xml:space="preserve">{{✓}}</w:t>
            </w:r>
          </w:p>
        </w:tc>
      </w:tr>
      <w:tr>
        <w:tc>
          <w:tcPr/>
          <w:p>
            <w:pPr>
              <w:pStyle w:val="Compact"/>
            </w:pPr>
            <w:r>
              <w:t xml:space="preserve">Limitação</w:t>
            </w:r>
          </w:p>
        </w:tc>
        <w:tc>
          <w:tcPr/>
          <w:p>
            <w:pPr>
              <w:pStyle w:val="Compact"/>
            </w:pPr>
            <w:r>
              <w:t xml:space="preserve">18</w:t>
            </w:r>
          </w:p>
        </w:tc>
        <w:tc>
          <w:tcPr/>
          <w:p>
            <w:pPr>
              <w:pStyle w:val="Compact"/>
            </w:pPr>
            <w:r>
              <w:t xml:space="preserve">{{Flag</w:t>
            </w:r>
            <w:r>
              <w:t xml:space="preserve"> </w:t>
            </w:r>
            <w:r>
              <w:rPr>
                <w:rStyle w:val="VerbatimChar"/>
              </w:rPr>
              <w:t xml:space="preserve">tratamento_limitado</w:t>
            </w:r>
            <w:r>
              <w:t xml:space="preserve"> </w:t>
            </w:r>
            <w:r>
              <w:t xml:space="preserve">na conta}}</w:t>
            </w:r>
          </w:p>
        </w:tc>
        <w:tc>
          <w:tcPr/>
          <w:p>
            <w:pPr>
              <w:pStyle w:val="Compact"/>
            </w:pPr>
            <w:r>
              <w:t xml:space="preserve">30 dias</w:t>
            </w:r>
          </w:p>
        </w:tc>
        <w:tc>
          <w:tcPr/>
          <w:p>
            <w:pPr>
              <w:pStyle w:val="Compact"/>
            </w:pPr>
            <w:r>
              <w:t xml:space="preserve">{{…}}</w:t>
            </w:r>
          </w:p>
        </w:tc>
      </w:tr>
      <w:tr>
        <w:tc>
          <w:tcPr/>
          <w:p>
            <w:pPr>
              <w:pStyle w:val="Compact"/>
            </w:pPr>
            <w:r>
              <w:t xml:space="preserve">Portabilidade</w:t>
            </w:r>
          </w:p>
        </w:tc>
        <w:tc>
          <w:tcPr/>
          <w:p>
            <w:pPr>
              <w:pStyle w:val="Compact"/>
            </w:pPr>
            <w:r>
              <w:t xml:space="preserve">20</w:t>
            </w:r>
          </w:p>
        </w:tc>
        <w:tc>
          <w:tcPr/>
          <w:p>
            <w:pPr>
              <w:pStyle w:val="Compact"/>
            </w:pPr>
            <w:r>
              <w:t xml:space="preserve">{{Exportação JSON/CSV no perfil}}</w:t>
            </w:r>
          </w:p>
        </w:tc>
        <w:tc>
          <w:tcPr/>
          <w:p>
            <w:pPr>
              <w:pStyle w:val="Compact"/>
            </w:pPr>
            <w:r>
              <w:t xml:space="preserve">30 dias</w:t>
            </w:r>
          </w:p>
        </w:tc>
        <w:tc>
          <w:tcPr/>
          <w:p>
            <w:pPr>
              <w:pStyle w:val="Compact"/>
            </w:pPr>
            <w:r>
              <w:t xml:space="preserve">{{✓}}</w:t>
            </w:r>
          </w:p>
        </w:tc>
      </w:tr>
      <w:tr>
        <w:tc>
          <w:tcPr/>
          <w:p>
            <w:pPr>
              <w:pStyle w:val="Compact"/>
            </w:pPr>
            <w:r>
              <w:t xml:space="preserve">Oposição</w:t>
            </w:r>
          </w:p>
        </w:tc>
        <w:tc>
          <w:tcPr/>
          <w:p>
            <w:pPr>
              <w:pStyle w:val="Compact"/>
            </w:pPr>
            <w:r>
              <w:t xml:space="preserve">21</w:t>
            </w:r>
          </w:p>
        </w:tc>
        <w:tc>
          <w:tcPr/>
          <w:p>
            <w:pPr>
              <w:pStyle w:val="Compact"/>
            </w:pPr>
            <w:r>
              <w:t xml:space="preserve">{{Cancelar subscrição; opor-se ao perfilamento}}</w:t>
            </w:r>
          </w:p>
        </w:tc>
        <w:tc>
          <w:tcPr/>
          <w:p>
            <w:pPr>
              <w:pStyle w:val="Compact"/>
            </w:pPr>
            <w:r>
              <w:t xml:space="preserve">30 dias</w:t>
            </w:r>
          </w:p>
        </w:tc>
        <w:tc>
          <w:tcPr/>
          <w:p>
            <w:pPr>
              <w:pStyle w:val="Compact"/>
            </w:pPr>
            <w:r>
              <w:t xml:space="preserve">{{✓}}</w:t>
            </w:r>
          </w:p>
        </w:tc>
      </w:tr>
      <w:tr>
        <w:tc>
          <w:tcPr/>
          <w:p>
            <w:pPr>
              <w:pStyle w:val="Compact"/>
            </w:pPr>
            <w:r>
              <w:t xml:space="preserve">Decisões automatizadas</w:t>
            </w:r>
          </w:p>
        </w:tc>
        <w:tc>
          <w:tcPr/>
          <w:p>
            <w:pPr>
              <w:pStyle w:val="Compact"/>
            </w:pPr>
            <w:r>
              <w:t xml:space="preserve">22</w:t>
            </w:r>
          </w:p>
        </w:tc>
        <w:tc>
          <w:tcPr/>
          <w:p>
            <w:pPr>
              <w:pStyle w:val="Compact"/>
            </w:pPr>
            <w:r>
              <w:t xml:space="preserve">{{Não aplicável / revisão humana disponível}}</w:t>
            </w:r>
          </w:p>
        </w:tc>
        <w:tc>
          <w:tcPr/>
          <w:p>
            <w:pPr>
              <w:pStyle w:val="Compact"/>
            </w:pPr>
            <w:r>
              <w:t xml:space="preserve">—</w:t>
            </w:r>
          </w:p>
        </w:tc>
        <w:tc>
          <w:tcPr/>
          <w:p>
            <w:pPr>
              <w:pStyle w:val="Compact"/>
            </w:pPr>
            <w:r>
              <w:t xml:space="preserve">—</w:t>
            </w:r>
          </w:p>
        </w:tc>
      </w:tr>
    </w:tbl>
    <w:bookmarkStart w:id="1338" w:name="registo-de-pedidos"/>
    <w:p>
      <w:pPr>
        <w:pStyle w:val="Heading3"/>
      </w:pPr>
      <w:r>
        <w:t xml:space="preserve">Registo de pedidos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Data</w:t>
            </w:r>
          </w:p>
        </w:tc>
        <w:tc>
          <w:tcPr/>
          <w:p>
            <w:pPr>
              <w:pStyle w:val="Compact"/>
            </w:pPr>
            <w:r>
              <w:t xml:space="preserve">Titular</w:t>
            </w:r>
          </w:p>
        </w:tc>
        <w:tc>
          <w:tcPr/>
          <w:p>
            <w:pPr>
              <w:pStyle w:val="Compact"/>
            </w:pPr>
            <w:r>
              <w:t xml:space="preserve">Direito</w:t>
            </w:r>
          </w:p>
        </w:tc>
        <w:tc>
          <w:tcPr/>
          <w:p>
            <w:pPr>
              <w:pStyle w:val="Compact"/>
            </w:pPr>
            <w:r>
              <w:t xml:space="preserve">Prazo</w:t>
            </w:r>
          </w:p>
        </w:tc>
        <w:tc>
          <w:tcPr/>
          <w:p>
            <w:pPr>
              <w:pStyle w:val="Compact"/>
            </w:pPr>
            <w:r>
              <w:t xml:space="preserve">Concluído</w:t>
            </w:r>
          </w:p>
        </w:tc>
        <w:tc>
          <w:tcPr/>
          <w:p>
            <w:pPr>
              <w:pStyle w:val="Compact"/>
            </w:pPr>
            <w:r>
              <w:t xml:space="preserve">Resultado</w:t>
            </w:r>
          </w:p>
        </w:tc>
      </w:tr>
      <w:tr>
        <w:tc>
          <w:tcPr/>
          <w:p>
            <w:pPr>
              <w:pStyle w:val="Compact"/>
            </w:pPr>
            <w:r>
              <w:t xml:space="preserve">{{…}}</w:t>
            </w:r>
          </w:p>
        </w:tc>
        <w:tc>
          <w:tcPr/>
          <w:p>
            <w:pPr>
              <w:pStyle w:val="Compact"/>
            </w:pPr>
            <w:r>
              <w:t xml:space="preserve">{{data}}</w:t>
            </w:r>
          </w:p>
        </w:tc>
        <w:tc>
          <w:tcPr/>
          <w:p>
            <w:pPr>
              <w:pStyle w:val="Compact"/>
            </w:pPr>
            <w:r>
              <w:t xml:space="preserve">{{ref}}</w:t>
            </w:r>
          </w:p>
        </w:tc>
        <w:tc>
          <w:tcPr/>
          <w:p>
            <w:pPr>
              <w:pStyle w:val="Compact"/>
            </w:pPr>
            <w:r>
              <w:t xml:space="preserve">Acesso</w:t>
            </w:r>
          </w:p>
        </w:tc>
        <w:tc>
          <w:tcPr/>
          <w:p>
            <w:pPr>
              <w:pStyle w:val="Compact"/>
            </w:pPr>
            <w:r>
              <w:t xml:space="preserve">{{data}}</w:t>
            </w:r>
          </w:p>
        </w:tc>
        <w:tc>
          <w:tcPr/>
          <w:p>
            <w:pPr>
              <w:pStyle w:val="Compact"/>
            </w:pPr>
            <w:r>
              <w:t xml:space="preserve">{{data}}</w:t>
            </w:r>
          </w:p>
        </w:tc>
        <w:tc>
          <w:tcPr/>
          <w:p>
            <w:pPr>
              <w:pStyle w:val="Compact"/>
            </w:pPr>
            <w:r>
              <w:t xml:space="preserve">Fornecido</w:t>
            </w:r>
          </w:p>
        </w:tc>
      </w:tr>
    </w:tbl>
    <w:p>
      <w:r>
        <w:pict>
          <v:rect style="width:0;height:1.5pt" o:hralign="center" o:hrstd="t" o:hr="t"/>
        </w:pict>
      </w:r>
    </w:p>
    <w:bookmarkEnd w:id="1338"/>
    <w:bookmarkEnd w:id="1339"/>
    <w:bookmarkStart w:id="1343" w:name="procedimento-de-apagamento"/>
    <w:p>
      <w:pPr>
        <w:pStyle w:val="Heading2"/>
      </w:pPr>
      <w:r>
        <w:t xml:space="preserve">5. Procedimento de apagamento</w:t>
      </w:r>
    </w:p>
    <w:p>
      <w:pPr>
        <w:pStyle w:val="FirstParagraph"/>
      </w:pPr>
      <w:r>
        <w:drawing>
          <wp:inline>
            <wp:extent cx="3077999" cy="7920427"/>
            <wp:effectExtent b="0" l="0" r="0" t="0"/>
            <wp:docPr descr="" title="" id="1341" name="Picture"/>
            <a:graphic>
              <a:graphicData uri="http://schemas.openxmlformats.org/drawingml/2006/picture">
                <pic:pic>
                  <pic:nvPicPr>
                    <pic:cNvPr descr="d72-out-2.png" id="1342" name="Picture"/>
                    <pic:cNvPicPr>
                      <a:picLocks noChangeArrowheads="1" noChangeAspect="1"/>
                    </pic:cNvPicPr>
                  </pic:nvPicPr>
                  <pic:blipFill>
                    <a:blip r:embed="rId1340"/>
                    <a:stretch>
                      <a:fillRect/>
                    </a:stretch>
                  </pic:blipFill>
                  <pic:spPr bwMode="auto">
                    <a:xfrm>
                      <a:off x="0" y="0"/>
                      <a:ext cx="3077999" cy="7920427"/>
                    </a:xfrm>
                    <a:prstGeom prst="rect">
                      <a:avLst/>
                    </a:prstGeom>
                    <a:noFill/>
                    <a:ln w="9525">
                      <a:noFill/>
                      <a:headEnd/>
                      <a:tailEnd/>
                    </a:ln>
                  </pic:spPr>
                </pic:pic>
              </a:graphicData>
            </a:graphic>
          </wp:inline>
        </w:drawing>
      </w:r>
    </w:p>
    <w:p>
      <w:pPr>
        <w:pStyle w:val="BodyText"/>
      </w:pPr>
      <w:r>
        <w:rPr>
          <w:b/>
          <w:bCs/>
        </w:rPr>
        <w:t xml:space="preserve">Sistemas a abranger:</w:t>
      </w:r>
      <w:r>
        <w:t xml:space="preserve"> </w:t>
      </w:r>
      <w:r>
        <w:t xml:space="preserve">{{base de dados principal, ERP, prestador de e-mail, ferramenta de suporte, analítica, cópias de segurança}}</w:t>
      </w:r>
    </w:p>
    <w:p>
      <w:pPr>
        <w:pStyle w:val="BodyText"/>
      </w:pPr>
      <w:r>
        <w:rPr>
          <w:b/>
          <w:bCs/>
        </w:rPr>
        <w:t xml:space="preserve">Cópias de segurança:</w:t>
      </w:r>
      <w:r>
        <w:t xml:space="preserve"> </w:t>
      </w:r>
      <w:r>
        <w:t xml:space="preserve">os dados não são apagados dos cópias de segurança existentes (tecnicamente inviável e comprometeria a integridade). Abordagem:</w:t>
      </w:r>
      <w:r>
        <w:t xml:space="preserve"> </w:t>
      </w:r>
      <w:r>
        <w:rPr>
          <w:b/>
          <w:bCs/>
        </w:rPr>
        <w:t xml:space="preserve">os cópias de segurança expiram naturalmente em {{35 dias}}</w:t>
      </w:r>
      <w:r>
        <w:t xml:space="preserve"> </w:t>
      </w:r>
      <w:r>
        <w:t xml:space="preserve">e a lista de apagamento é</w:t>
      </w:r>
      <w:r>
        <w:t xml:space="preserve"> </w:t>
      </w:r>
      <w:r>
        <w:rPr>
          <w:b/>
          <w:bCs/>
        </w:rPr>
        <w:t xml:space="preserve">reaplicada após qualquer restauro</w:t>
      </w:r>
      <w:r>
        <w:t xml:space="preserve">. Documentar esta abordagem é o que torna a prática defensável.</w:t>
      </w:r>
    </w:p>
    <w:p>
      <w:pPr>
        <w:pStyle w:val="BodyText"/>
      </w:pPr>
      <w:r>
        <w:rPr>
          <w:b/>
          <w:bCs/>
        </w:rPr>
        <w:t xml:space="preserve">O que se conserva apesar do pedido</w:t>
      </w:r>
      <w:r>
        <w:t xml:space="preserve"> </w:t>
      </w:r>
      <w:r>
        <w:t xml:space="preserve">| Dado | Fundamento | Prazo |</w:t>
      </w:r>
      <w:r>
        <w:t xml:space="preserve"> </w:t>
      </w:r>
      <w:r>
        <w:t xml:space="preserve">|—|—|—|</w:t>
      </w:r>
      <w:r>
        <w:t xml:space="preserve"> </w:t>
      </w:r>
      <w:r>
        <w:t xml:space="preserve">| {{Faturas}} | {{Obrigação fiscal — 10 anos}} | {{10 anos}} |</w:t>
      </w:r>
      <w:r>
        <w:t xml:space="preserve"> </w:t>
      </w:r>
      <w:r>
        <w:t xml:space="preserve">| {{Registo de que houve pedido de apagamento}} | {{Prova de cumprimento}} | {{5 anos}} |</w:t>
      </w:r>
    </w:p>
    <w:p>
      <w:r>
        <w:pict>
          <v:rect style="width:0;height:1.5pt" o:hralign="center" o:hrstd="t" o:hr="t"/>
        </w:pict>
      </w:r>
    </w:p>
    <w:bookmarkEnd w:id="1343"/>
    <w:bookmarkStart w:id="1344" w:name="subcontratantes-art.-28"/>
    <w:p>
      <w:pPr>
        <w:pStyle w:val="Heading2"/>
      </w:pPr>
      <w:r>
        <w:t xml:space="preserve">6. Subcontratantes (art. 28)</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Subcontratante</w:t>
            </w:r>
          </w:p>
        </w:tc>
        <w:tc>
          <w:tcPr/>
          <w:p>
            <w:pPr>
              <w:pStyle w:val="Compact"/>
            </w:pPr>
            <w:r>
              <w:t xml:space="preserve">Finalidade</w:t>
            </w:r>
          </w:p>
        </w:tc>
        <w:tc>
          <w:tcPr/>
          <w:p>
            <w:pPr>
              <w:pStyle w:val="Compact"/>
            </w:pPr>
            <w:r>
              <w:t xml:space="preserve">Dados</w:t>
            </w:r>
          </w:p>
        </w:tc>
        <w:tc>
          <w:tcPr/>
          <w:p>
            <w:pPr>
              <w:pStyle w:val="Compact"/>
            </w:pPr>
            <w:r>
              <w:t xml:space="preserve">Localização</w:t>
            </w:r>
          </w:p>
        </w:tc>
        <w:tc>
          <w:tcPr/>
          <w:p>
            <w:pPr>
              <w:pStyle w:val="Compact"/>
            </w:pPr>
            <w:r>
              <w:t xml:space="preserve">Contrato de subcontratação</w:t>
            </w:r>
          </w:p>
        </w:tc>
        <w:tc>
          <w:tcPr/>
          <w:p>
            <w:pPr>
              <w:pStyle w:val="Compact"/>
            </w:pPr>
            <w:r>
              <w:t xml:space="preserve">Transferência internacional</w:t>
            </w:r>
          </w:p>
        </w:tc>
        <w:tc>
          <w:tcPr/>
          <w:p>
            <w:pPr>
              <w:pStyle w:val="Compact"/>
            </w:pPr>
            <w:r>
              <w:t xml:space="preserve">Última avaliação</w:t>
            </w:r>
          </w:p>
        </w:tc>
      </w:tr>
      <w:tr>
        <w:tc>
          <w:tcPr/>
          <w:p>
            <w:pPr>
              <w:pStyle w:val="Compact"/>
            </w:pPr>
            <w:r>
              <w:t xml:space="preserve">{{Cloud X}}</w:t>
            </w:r>
          </w:p>
        </w:tc>
        <w:tc>
          <w:tcPr/>
          <w:p>
            <w:pPr>
              <w:pStyle w:val="Compact"/>
            </w:pPr>
            <w:r>
              <w:t xml:space="preserve">Alojamento</w:t>
            </w:r>
          </w:p>
        </w:tc>
        <w:tc>
          <w:tcPr/>
          <w:p>
            <w:pPr>
              <w:pStyle w:val="Compact"/>
            </w:pPr>
            <w:r>
              <w:t xml:space="preserve">Todos</w:t>
            </w:r>
          </w:p>
        </w:tc>
        <w:tc>
          <w:tcPr/>
          <w:p>
            <w:pPr>
              <w:pStyle w:val="Compact"/>
            </w:pPr>
            <w:r>
              <w:t xml:space="preserve">{{UE — Irlanda}}</w:t>
            </w:r>
          </w:p>
        </w:tc>
        <w:tc>
          <w:tcPr/>
          <w:p>
            <w:pPr>
              <w:pStyle w:val="Compact"/>
            </w:pPr>
            <w:r>
              <w:t xml:space="preserve">{{Assinado {{data}}}}</w:t>
            </w:r>
          </w:p>
        </w:tc>
        <w:tc>
          <w:tcPr/>
          <w:p>
            <w:pPr>
              <w:pStyle w:val="Compact"/>
            </w:pPr>
            <w:r>
              <w:t xml:space="preserve">Não</w:t>
            </w:r>
          </w:p>
        </w:tc>
        <w:tc>
          <w:tcPr/>
          <w:p>
            <w:pPr>
              <w:pStyle w:val="Compact"/>
            </w:pPr>
            <w:r>
              <w:t xml:space="preserve">{{data}}</w:t>
            </w:r>
          </w:p>
        </w:tc>
      </w:tr>
      <w:tr>
        <w:tc>
          <w:tcPr/>
          <w:p>
            <w:pPr>
              <w:pStyle w:val="Compact"/>
            </w:pPr>
            <w:r>
              <w:t xml:space="preserve">{{Prestador e-mail}}</w:t>
            </w:r>
          </w:p>
        </w:tc>
        <w:tc>
          <w:tcPr/>
          <w:p>
            <w:pPr>
              <w:pStyle w:val="Compact"/>
            </w:pPr>
            <w:r>
              <w:t xml:space="preserve">Notificações</w:t>
            </w:r>
          </w:p>
        </w:tc>
        <w:tc>
          <w:tcPr/>
          <w:p>
            <w:pPr>
              <w:pStyle w:val="Compact"/>
            </w:pPr>
            <w:r>
              <w:t xml:space="preserve">Nome, e-mail</w:t>
            </w:r>
          </w:p>
        </w:tc>
        <w:tc>
          <w:tcPr/>
          <w:p>
            <w:pPr>
              <w:pStyle w:val="Compact"/>
            </w:pPr>
            <w:r>
              <w:t xml:space="preserve">{{UE}}</w:t>
            </w:r>
          </w:p>
        </w:tc>
        <w:tc>
          <w:tcPr/>
          <w:p>
            <w:pPr>
              <w:pStyle w:val="Compact"/>
            </w:pPr>
            <w:r>
              <w:t xml:space="preserve">{{Assinado}}</w:t>
            </w:r>
          </w:p>
        </w:tc>
        <w:tc>
          <w:tcPr/>
          <w:p>
            <w:pPr>
              <w:pStyle w:val="Compact"/>
            </w:pPr>
            <w:r>
              <w:t xml:space="preserve">Não</w:t>
            </w:r>
          </w:p>
        </w:tc>
        <w:tc>
          <w:tcPr/>
          <w:p>
            <w:pPr>
              <w:pStyle w:val="Compact"/>
            </w:pPr>
            <w:r>
              <w:t xml:space="preserve">{{data}}</w:t>
            </w:r>
          </w:p>
        </w:tc>
      </w:tr>
      <w:tr>
        <w:tc>
          <w:tcPr/>
          <w:p>
            <w:pPr>
              <w:pStyle w:val="Compact"/>
            </w:pPr>
            <w:r>
              <w:t xml:space="preserve">{{Ferramenta de suporte}}</w:t>
            </w:r>
          </w:p>
        </w:tc>
        <w:tc>
          <w:tcPr/>
          <w:p>
            <w:pPr>
              <w:pStyle w:val="Compact"/>
            </w:pPr>
            <w:r>
              <w:t xml:space="preserve">Apoio ao cliente</w:t>
            </w:r>
          </w:p>
        </w:tc>
        <w:tc>
          <w:tcPr/>
          <w:p>
            <w:pPr>
              <w:pStyle w:val="Compact"/>
            </w:pPr>
            <w:r>
              <w:t xml:space="preserve">Nome, e-mail, histórico</w:t>
            </w:r>
          </w:p>
        </w:tc>
        <w:tc>
          <w:tcPr/>
          <w:p>
            <w:pPr>
              <w:pStyle w:val="Compact"/>
            </w:pPr>
            <w:r>
              <w:t xml:space="preserve">{{EUA}}</w:t>
            </w:r>
          </w:p>
        </w:tc>
        <w:tc>
          <w:tcPr/>
          <w:p>
            <w:pPr>
              <w:pStyle w:val="Compact"/>
            </w:pPr>
            <w:r>
              <w:t xml:space="preserve">{{Assinado}}</w:t>
            </w:r>
          </w:p>
        </w:tc>
        <w:tc>
          <w:tcPr/>
          <w:p>
            <w:pPr>
              <w:pStyle w:val="Compact"/>
            </w:pPr>
            <w:r>
              <w:t xml:space="preserve">{{Sim — DPF / cláusulas-tipo}}</w:t>
            </w:r>
          </w:p>
        </w:tc>
        <w:tc>
          <w:tcPr/>
          <w:p>
            <w:pPr>
              <w:pStyle w:val="Compact"/>
            </w:pPr>
            <w:r>
              <w:t xml:space="preserve">{{data}}</w:t>
            </w:r>
          </w:p>
        </w:tc>
      </w:tr>
    </w:tbl>
    <w:p>
      <w:pPr>
        <w:pStyle w:val="BodyText"/>
      </w:pPr>
      <w:r>
        <w:rPr>
          <w:b/>
          <w:bCs/>
        </w:rPr>
        <w:t xml:space="preserve">Requisitos para adicionar um novo subcontratante:</w:t>
      </w:r>
      <w:r>
        <w:t xml:space="preserve"> </w:t>
      </w:r>
      <w:r>
        <w:t xml:space="preserve">avaliação de segurança · contrato de subcontratação assinado · localização e transferências documentadas · atualização da política de privacidade · notificação aos titulares se relevante.</w:t>
      </w:r>
    </w:p>
    <w:p>
      <w:r>
        <w:pict>
          <v:rect style="width:0;height:1.5pt" o:hralign="center" o:hrstd="t" o:hr="t"/>
        </w:pict>
      </w:r>
    </w:p>
    <w:bookmarkEnd w:id="1344"/>
    <w:bookmarkStart w:id="1346" w:name="avaliação-de-impacto-dpia"/>
    <w:p>
      <w:pPr>
        <w:pStyle w:val="Heading2"/>
      </w:pPr>
      <w:r>
        <w:t xml:space="preserve">7. Avaliação de Impacto (DPIA)</w:t>
      </w:r>
    </w:p>
    <w:p>
      <w:pPr>
        <w:pStyle w:val="FirstParagraph"/>
      </w:pPr>
      <w:r>
        <w:rPr>
          <w:b/>
          <w:bCs/>
        </w:rPr>
        <w:t xml:space="preserve">É obrigatória quando:</w:t>
      </w:r>
      <w:r>
        <w:t xml:space="preserve"> </w:t>
      </w:r>
      <w:r>
        <w:t xml:space="preserve">tratamento em larga escala de categorias especiais · perfilamento com efeitos jurídicos · monitorização sistemática de zonas públicas · uso de novas tecnologias com risco elevado.</w:t>
      </w:r>
    </w:p>
    <w:p>
      <w:pPr>
        <w:pStyle w:val="BodyText"/>
      </w:pPr>
      <w:r>
        <w:rPr>
          <w:b/>
          <w:bCs/>
        </w:rPr>
        <w:t xml:space="preserve">Necessária neste projeto?</w:t>
      </w:r>
      <w:r>
        <w:t xml:space="preserve"> </w:t>
      </w:r>
      <w:r>
        <w:t xml:space="preserve">{{Não — justificação: {{…}}}} / {{Sim — ver documento {{link}}}}</w:t>
      </w:r>
    </w:p>
    <w:bookmarkStart w:id="1345" w:name="estrutura-da-dpia-se-aplicável"/>
    <w:p>
      <w:pPr>
        <w:pStyle w:val="Heading3"/>
      </w:pPr>
      <w:r>
        <w:t xml:space="preserve">Estrutura da DPIA (se aplicável)</w:t>
      </w:r>
    </w:p>
    <w:p>
      <w:pPr>
        <w:pStyle w:val="Compact"/>
        <w:numPr>
          <w:ilvl w:val="0"/>
          <w:numId w:val="1340"/>
        </w:numPr>
      </w:pPr>
      <w:r>
        <w:t xml:space="preserve">Descrição sistemática do tratamento</w:t>
      </w:r>
    </w:p>
    <w:p>
      <w:pPr>
        <w:pStyle w:val="Compact"/>
        <w:numPr>
          <w:ilvl w:val="0"/>
          <w:numId w:val="1340"/>
        </w:numPr>
      </w:pPr>
      <w:r>
        <w:t xml:space="preserve">Necessidade e proporcionalidade</w:t>
      </w:r>
    </w:p>
    <w:p>
      <w:pPr>
        <w:pStyle w:val="Compact"/>
        <w:numPr>
          <w:ilvl w:val="0"/>
          <w:numId w:val="1340"/>
        </w:numPr>
      </w:pPr>
      <w:r>
        <w:t xml:space="preserve">Riscos para os direitos e liberdades dos titulares</w:t>
      </w:r>
    </w:p>
    <w:p>
      <w:pPr>
        <w:pStyle w:val="Compact"/>
        <w:numPr>
          <w:ilvl w:val="0"/>
          <w:numId w:val="1340"/>
        </w:numPr>
      </w:pPr>
      <w:r>
        <w:t xml:space="preserve">Medidas para fazer face aos riscos</w:t>
      </w:r>
    </w:p>
    <w:p>
      <w:pPr>
        <w:pStyle w:val="Compact"/>
        <w:numPr>
          <w:ilvl w:val="0"/>
          <w:numId w:val="1340"/>
        </w:numPr>
      </w:pPr>
      <w:r>
        <w:t xml:space="preserve">Parecer do DPO</w:t>
      </w:r>
    </w:p>
    <w:p>
      <w:pPr>
        <w:pStyle w:val="Compact"/>
        <w:numPr>
          <w:ilvl w:val="0"/>
          <w:numId w:val="1340"/>
        </w:numPr>
      </w:pPr>
      <w:r>
        <w:t xml:space="preserve">Consulta à autoridade de controlo, se o risco residual for elevado</w:t>
      </w:r>
    </w:p>
    <w:p>
      <w:r>
        <w:pict>
          <v:rect style="width:0;height:1.5pt" o:hralign="center" o:hrstd="t" o:hr="t"/>
        </w:pict>
      </w:r>
    </w:p>
    <w:bookmarkEnd w:id="1345"/>
    <w:bookmarkEnd w:id="1346"/>
    <w:bookmarkStart w:id="1347" w:name="consentimento-e-cookies"/>
    <w:p>
      <w:pPr>
        <w:pStyle w:val="Heading2"/>
      </w:pPr>
      <w:r>
        <w:t xml:space="preserve">8. Consentimento e cookies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Requisito</w:t>
            </w:r>
          </w:p>
        </w:tc>
        <w:tc>
          <w:tcPr/>
          <w:p>
            <w:pPr>
              <w:pStyle w:val="Compact"/>
            </w:pPr>
            <w:r>
              <w:t xml:space="preserve">Estado</w:t>
            </w:r>
          </w:p>
        </w:tc>
      </w:tr>
      <w:tr>
        <w:tc>
          <w:tcPr/>
          <w:p>
            <w:pPr>
              <w:pStyle w:val="Compact"/>
            </w:pPr>
            <w:r>
              <w:t xml:space="preserve">Consentimento livre, específico, informado e inequívoco</w:t>
            </w:r>
          </w:p>
        </w:tc>
        <w:tc>
          <w:tcPr/>
          <w:p>
            <w:pPr>
              <w:pStyle w:val="Compact"/>
            </w:pPr>
            <w:r>
              <w:t xml:space="preserve">{{✓}}</w:t>
            </w:r>
          </w:p>
        </w:tc>
      </w:tr>
      <w:tr>
        <w:tc>
          <w:tcPr/>
          <w:p>
            <w:pPr>
              <w:pStyle w:val="Compact"/>
            </w:pPr>
            <w:r>
              <w:t xml:space="preserve">Ação afirmativa (sem caixas pré-marcadas)</w:t>
            </w:r>
          </w:p>
        </w:tc>
        <w:tc>
          <w:tcPr/>
          <w:p>
            <w:pPr>
              <w:pStyle w:val="Compact"/>
            </w:pPr>
            <w:r>
              <w:t xml:space="preserve">{{✓}}</w:t>
            </w:r>
          </w:p>
        </w:tc>
      </w:tr>
      <w:tr>
        <w:tc>
          <w:tcPr/>
          <w:p>
            <w:pPr>
              <w:pStyle w:val="Compact"/>
            </w:pPr>
            <w:r>
              <w:t xml:space="preserve">Retirar é tão fácil como dar</w:t>
            </w:r>
          </w:p>
        </w:tc>
        <w:tc>
          <w:tcPr/>
          <w:p>
            <w:pPr>
              <w:pStyle w:val="Compact"/>
            </w:pPr>
            <w:r>
              <w:t xml:space="preserve">{{✓}}</w:t>
            </w:r>
          </w:p>
        </w:tc>
      </w:tr>
      <w:tr>
        <w:tc>
          <w:tcPr/>
          <w:p>
            <w:pPr>
              <w:pStyle w:val="Compact"/>
            </w:pPr>
            <w:r>
              <w:t xml:space="preserve">Registo de quando, como e a quê se consentiu</w:t>
            </w:r>
          </w:p>
        </w:tc>
        <w:tc>
          <w:tcPr/>
          <w:p>
            <w:pPr>
              <w:pStyle w:val="Compact"/>
            </w:pPr>
            <w:r>
              <w:t xml:space="preserve">{{✓}}</w:t>
            </w:r>
          </w:p>
        </w:tc>
      </w:tr>
      <w:tr>
        <w:tc>
          <w:tcPr/>
          <w:p>
            <w:pPr>
              <w:pStyle w:val="Compact"/>
            </w:pPr>
            <w:r>
              <w:t xml:space="preserve">Cookies não essenciais só após consentimento</w:t>
            </w:r>
          </w:p>
        </w:tc>
        <w:tc>
          <w:tcPr/>
          <w:p>
            <w:pPr>
              <w:pStyle w:val="Compact"/>
            </w:pPr>
            <w:r>
              <w:t xml:space="preserve">{{✓}}</w:t>
            </w:r>
          </w:p>
        </w:tc>
      </w:tr>
      <w:tr>
        <w:tc>
          <w:tcPr/>
          <w:p>
            <w:pPr>
              <w:pStyle w:val="Compact"/>
            </w:pPr>
            <w:r>
              <w:t xml:space="preserve">Rejeitar é tão fácil como aceitar (mesmo nível)</w:t>
            </w:r>
          </w:p>
        </w:tc>
        <w:tc>
          <w:tcPr/>
          <w:p>
            <w:pPr>
              <w:pStyle w:val="Compact"/>
            </w:pPr>
            <w:r>
              <w:t xml:space="preserve">{{✓}}</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Cookie</w:t>
            </w:r>
          </w:p>
        </w:tc>
        <w:tc>
          <w:tcPr/>
          <w:p>
            <w:pPr>
              <w:pStyle w:val="Compact"/>
            </w:pPr>
            <w:r>
              <w:t xml:space="preserve">Finalidade</w:t>
            </w:r>
          </w:p>
        </w:tc>
        <w:tc>
          <w:tcPr/>
          <w:p>
            <w:pPr>
              <w:pStyle w:val="Compact"/>
            </w:pPr>
            <w:r>
              <w:t xml:space="preserve">Essencial</w:t>
            </w:r>
          </w:p>
        </w:tc>
        <w:tc>
          <w:tcPr/>
          <w:p>
            <w:pPr>
              <w:pStyle w:val="Compact"/>
            </w:pPr>
            <w:r>
              <w:t xml:space="preserve">Duração</w:t>
            </w:r>
          </w:p>
        </w:tc>
        <w:tc>
          <w:tcPr/>
          <w:p>
            <w:pPr>
              <w:pStyle w:val="Compact"/>
            </w:pPr>
            <w:r>
              <w:t xml:space="preserve">Consentimento</w:t>
            </w:r>
          </w:p>
        </w:tc>
      </w:tr>
      <w:tr>
        <w:tc>
          <w:tcPr/>
          <w:p>
            <w:pPr>
              <w:pStyle w:val="Compact"/>
            </w:pPr>
            <w:r>
              <w:rPr>
                <w:rStyle w:val="VerbatimChar"/>
              </w:rPr>
              <w:t xml:space="preserve">sessao</w:t>
            </w:r>
          </w:p>
        </w:tc>
        <w:tc>
          <w:tcPr/>
          <w:p>
            <w:pPr>
              <w:pStyle w:val="Compact"/>
            </w:pPr>
            <w:r>
              <w:t xml:space="preserve">Autenticação</w:t>
            </w:r>
          </w:p>
        </w:tc>
        <w:tc>
          <w:tcPr/>
          <w:p>
            <w:pPr>
              <w:pStyle w:val="Compact"/>
            </w:pPr>
            <w:r>
              <w:t xml:space="preserve">Sim</w:t>
            </w:r>
          </w:p>
        </w:tc>
        <w:tc>
          <w:tcPr/>
          <w:p>
            <w:pPr>
              <w:pStyle w:val="Compact"/>
            </w:pPr>
            <w:r>
              <w:t xml:space="preserve">Sessão</w:t>
            </w:r>
          </w:p>
        </w:tc>
        <w:tc>
          <w:tcPr/>
          <w:p>
            <w:pPr>
              <w:pStyle w:val="Compact"/>
            </w:pPr>
            <w:r>
              <w:t xml:space="preserve">Não necessário</w:t>
            </w:r>
          </w:p>
        </w:tc>
      </w:tr>
      <w:tr>
        <w:tc>
          <w:tcPr/>
          <w:p>
            <w:pPr>
              <w:pStyle w:val="Compact"/>
            </w:pPr>
            <w:r>
              <w:rPr>
                <w:rStyle w:val="VerbatimChar"/>
              </w:rPr>
              <w:t xml:space="preserve">preferencias</w:t>
            </w:r>
          </w:p>
        </w:tc>
        <w:tc>
          <w:tcPr/>
          <w:p>
            <w:pPr>
              <w:pStyle w:val="Compact"/>
            </w:pPr>
            <w:r>
              <w:t xml:space="preserve">Idioma, tema</w:t>
            </w:r>
          </w:p>
        </w:tc>
        <w:tc>
          <w:tcPr/>
          <w:p>
            <w:pPr>
              <w:pStyle w:val="Compact"/>
            </w:pPr>
            <w:r>
              <w:t xml:space="preserve">Sim</w:t>
            </w:r>
          </w:p>
        </w:tc>
        <w:tc>
          <w:tcPr/>
          <w:p>
            <w:pPr>
              <w:pStyle w:val="Compact"/>
            </w:pPr>
            <w:r>
              <w:t xml:space="preserve">1 ano</w:t>
            </w:r>
          </w:p>
        </w:tc>
        <w:tc>
          <w:tcPr/>
          <w:p>
            <w:pPr>
              <w:pStyle w:val="Compact"/>
            </w:pPr>
            <w:r>
              <w:t xml:space="preserve">Não necessário</w:t>
            </w:r>
          </w:p>
        </w:tc>
      </w:tr>
      <w:tr>
        <w:tc>
          <w:tcPr/>
          <w:p>
            <w:pPr>
              <w:pStyle w:val="Compact"/>
            </w:pPr>
            <w:r>
              <w:t xml:space="preserve">{{</w:t>
            </w:r>
            <w:r>
              <w:rPr>
                <w:rStyle w:val="VerbatimChar"/>
              </w:rPr>
              <w:t xml:space="preserve">analytics</w:t>
            </w:r>
            <w:r>
              <w:t xml:space="preserve">}}</w:t>
            </w:r>
          </w:p>
        </w:tc>
        <w:tc>
          <w:tcPr/>
          <w:p>
            <w:pPr>
              <w:pStyle w:val="Compact"/>
            </w:pPr>
            <w:r>
              <w:t xml:space="preserve">{{Estatísticas}}</w:t>
            </w:r>
          </w:p>
        </w:tc>
        <w:tc>
          <w:tcPr/>
          <w:p>
            <w:pPr>
              <w:pStyle w:val="Compact"/>
            </w:pPr>
            <w:r>
              <w:t xml:space="preserve">Não</w:t>
            </w:r>
          </w:p>
        </w:tc>
        <w:tc>
          <w:tcPr/>
          <w:p>
            <w:pPr>
              <w:pStyle w:val="Compact"/>
            </w:pPr>
            <w:r>
              <w:t xml:space="preserve">{{13 meses}}</w:t>
            </w:r>
          </w:p>
        </w:tc>
        <w:tc>
          <w:tcPr/>
          <w:p>
            <w:pPr>
              <w:pStyle w:val="Compact"/>
            </w:pPr>
            <w:r>
              <w:t xml:space="preserve">Necessário</w:t>
            </w:r>
          </w:p>
        </w:tc>
      </w:tr>
    </w:tbl>
    <w:p>
      <w:r>
        <w:pict>
          <v:rect style="width:0;height:1.5pt" o:hralign="center" o:hrstd="t" o:hr="t"/>
        </w:pict>
      </w:r>
    </w:p>
    <w:bookmarkEnd w:id="1347"/>
    <w:bookmarkStart w:id="1348" w:name="privacidade-desde-a-conceção-art.-25"/>
    <w:p>
      <w:pPr>
        <w:pStyle w:val="Heading2"/>
      </w:pPr>
      <w:r>
        <w:t xml:space="preserve">9. Privacidade desde a conceção (art. 25)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Prática</w:t>
            </w:r>
          </w:p>
        </w:tc>
        <w:tc>
          <w:tcPr/>
          <w:p>
            <w:pPr>
              <w:pStyle w:val="Compact"/>
            </w:pPr>
            <w:r>
              <w:t xml:space="preserve">Aplicação neste sistema</w:t>
            </w:r>
          </w:p>
        </w:tc>
      </w:tr>
      <w:tr>
        <w:tc>
          <w:tcPr/>
          <w:p>
            <w:pPr>
              <w:pStyle w:val="Compact"/>
            </w:pPr>
            <w:r>
              <w:t xml:space="preserve">Minimização por omissão</w:t>
            </w:r>
          </w:p>
        </w:tc>
        <w:tc>
          <w:tcPr/>
          <w:p>
            <w:pPr>
              <w:pStyle w:val="Compact"/>
            </w:pPr>
            <w:r>
              <w:t xml:space="preserve">{{Campos opcionais são realmente opcionais; não se pede o que não se usa}}</w:t>
            </w:r>
          </w:p>
        </w:tc>
      </w:tr>
      <w:tr>
        <w:tc>
          <w:tcPr/>
          <w:p>
            <w:pPr>
              <w:pStyle w:val="Compact"/>
            </w:pPr>
            <w:r>
              <w:t xml:space="preserve">Pseudonimização</w:t>
            </w:r>
          </w:p>
        </w:tc>
        <w:tc>
          <w:tcPr/>
          <w:p>
            <w:pPr>
              <w:pStyle w:val="Compact"/>
            </w:pPr>
            <w:r>
              <w:t xml:space="preserve">{{</w:t>
            </w:r>
            <w:r>
              <w:rPr>
                <w:rStyle w:val="VerbatimChar"/>
              </w:rPr>
              <w:t xml:space="preserve">user_id</w:t>
            </w:r>
            <w:r>
              <w:t xml:space="preserve"> </w:t>
            </w:r>
            <w:r>
              <w:t xml:space="preserve">nos registos em vez de e-mail}}</w:t>
            </w:r>
          </w:p>
        </w:tc>
      </w:tr>
      <w:tr>
        <w:tc>
          <w:tcPr/>
          <w:p>
            <w:pPr>
              <w:pStyle w:val="Compact"/>
            </w:pPr>
            <w:r>
              <w:t xml:space="preserve">Definições mais protetoras por omissão</w:t>
            </w:r>
          </w:p>
        </w:tc>
        <w:tc>
          <w:tcPr/>
          <w:p>
            <w:pPr>
              <w:pStyle w:val="Compact"/>
            </w:pPr>
            <w:r>
              <w:t xml:space="preserve">{{Marketing desligado por omissão}}</w:t>
            </w:r>
          </w:p>
        </w:tc>
      </w:tr>
      <w:tr>
        <w:tc>
          <w:tcPr/>
          <w:p>
            <w:pPr>
              <w:pStyle w:val="Compact"/>
            </w:pPr>
            <w:r>
              <w:t xml:space="preserve">Retenção como código</w:t>
            </w:r>
          </w:p>
        </w:tc>
        <w:tc>
          <w:tcPr/>
          <w:p>
            <w:pPr>
              <w:pStyle w:val="Compact"/>
            </w:pPr>
            <w:r>
              <w:t xml:space="preserve">{{Job de eliminação automática, testado}}</w:t>
            </w:r>
          </w:p>
        </w:tc>
      </w:tr>
      <w:tr>
        <w:tc>
          <w:tcPr/>
          <w:p>
            <w:pPr>
              <w:pStyle w:val="Compact"/>
            </w:pPr>
            <w:r>
              <w:t xml:space="preserve">Anonimização em ambientes de teste</w:t>
            </w:r>
          </w:p>
        </w:tc>
        <w:tc>
          <w:tcPr/>
          <w:p>
            <w:pPr>
              <w:pStyle w:val="Compact"/>
            </w:pPr>
            <w:r>
              <w:t xml:space="preserve">{{Irreversível, verificada automaticamente}}</w:t>
            </w:r>
          </w:p>
        </w:tc>
      </w:tr>
      <w:tr>
        <w:tc>
          <w:tcPr/>
          <w:p>
            <w:pPr>
              <w:pStyle w:val="Compact"/>
            </w:pPr>
            <w:r>
              <w:t xml:space="preserve">Revisão de privacidade em funcionalidades novas</w:t>
            </w:r>
          </w:p>
        </w:tc>
        <w:tc>
          <w:tcPr/>
          <w:p>
            <w:pPr>
              <w:pStyle w:val="Compact"/>
            </w:pPr>
            <w:r>
              <w:t xml:space="preserve">{{Secção obrigatória no Requerimentos do Produto}}</w:t>
            </w:r>
          </w:p>
        </w:tc>
      </w:tr>
    </w:tbl>
    <w:p>
      <w:r>
        <w:pict>
          <v:rect style="width:0;height:1.5pt" o:hralign="center" o:hrstd="t" o:hr="t"/>
        </w:pict>
      </w:r>
    </w:p>
    <w:bookmarkEnd w:id="1348"/>
    <w:bookmarkStart w:id="1351" w:name="violações-de-dados"/>
    <w:p>
      <w:pPr>
        <w:pStyle w:val="Heading2"/>
      </w:pPr>
      <w:r>
        <w:t xml:space="preserve">10. Violações de dados</w:t>
      </w:r>
    </w:p>
    <w:p>
      <w:pPr>
        <w:pStyle w:val="FirstParagraph"/>
      </w:pPr>
      <w:r>
        <w:rPr>
          <w:b/>
          <w:bCs/>
        </w:rPr>
        <w:t xml:space="preserve">Prazo de notificação à autoridade de controlo: 72 horas</w:t>
      </w:r>
      <w:r>
        <w:t xml:space="preserve"> </w:t>
      </w:r>
      <w:r>
        <w:t xml:space="preserve">a partir do conhecimento.</w:t>
      </w:r>
      <w:r>
        <w:t xml:space="preserve"> </w:t>
      </w:r>
      <w:r>
        <w:t xml:space="preserve">Ver procedimento em</w:t>
      </w:r>
      <w:r>
        <w:t xml:space="preserve"> </w:t>
      </w:r>
      <w:hyperlink r:id="rId1349">
        <w:r>
          <w:rPr>
            <w:rStyle w:val="Hyperlink"/>
          </w:rPr>
          <w:t xml:space="preserve">SECURITY §6</w:t>
        </w:r>
      </w:hyperlink>
      <w:r>
        <w:t xml:space="preserve">.</w:t>
      </w:r>
    </w:p>
    <w:bookmarkStart w:id="1350" w:name="X4d12bd81421d2984e5607fd7af02a3de804ef8b"/>
    <w:p>
      <w:pPr>
        <w:pStyle w:val="Heading3"/>
      </w:pPr>
      <w:r>
        <w:t xml:space="preserve">Registo de violações (obrigatório, mesmo as não notificadas)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Data</w:t>
            </w:r>
          </w:p>
        </w:tc>
        <w:tc>
          <w:tcPr/>
          <w:p>
            <w:pPr>
              <w:pStyle w:val="Compact"/>
            </w:pPr>
            <w:r>
              <w:t xml:space="preserve">Descrição</w:t>
            </w:r>
          </w:p>
        </w:tc>
        <w:tc>
          <w:tcPr/>
          <w:p>
            <w:pPr>
              <w:pStyle w:val="Compact"/>
            </w:pPr>
            <w:r>
              <w:t xml:space="preserve">Dados afetados</w:t>
            </w:r>
          </w:p>
        </w:tc>
        <w:tc>
          <w:tcPr/>
          <w:p>
            <w:pPr>
              <w:pStyle w:val="Compact"/>
            </w:pPr>
            <w:r>
              <w:t xml:space="preserve">Titulares</w:t>
            </w:r>
          </w:p>
        </w:tc>
        <w:tc>
          <w:tcPr/>
          <w:p>
            <w:pPr>
              <w:pStyle w:val="Compact"/>
            </w:pPr>
            <w:r>
              <w:t xml:space="preserve">Notificada?</w:t>
            </w:r>
          </w:p>
        </w:tc>
        <w:tc>
          <w:tcPr/>
          <w:p>
            <w:pPr>
              <w:pStyle w:val="Compact"/>
            </w:pPr>
            <w:r>
              <w:t xml:space="preserve">Medidas</w:t>
            </w:r>
          </w:p>
        </w:tc>
      </w:tr>
      <w:tr>
        <w:tc>
          <w:tcPr/>
          <w:p>
            <w:pPr>
              <w:pStyle w:val="Compact"/>
            </w:pPr>
            <w:r>
              <w:t xml:space="preserve">{{…}}</w:t>
            </w:r>
          </w:p>
        </w:tc>
        <w:tc>
          <w:tcPr/>
          <w:p>
            <w:pPr>
              <w:pStyle w:val="Compact"/>
            </w:pPr>
            <w:r>
              <w:t xml:space="preserve">{{data}}</w:t>
            </w:r>
          </w:p>
        </w:tc>
        <w:tc>
          <w:tcPr/>
          <w:p>
            <w:pPr>
              <w:pStyle w:val="Compact"/>
            </w:pPr>
            <w:r>
              <w:t xml:space="preserve">{{…}}</w:t>
            </w:r>
          </w:p>
        </w:tc>
        <w:tc>
          <w:tcPr/>
          <w:p>
            <w:pPr>
              <w:pStyle w:val="Compact"/>
            </w:pPr>
            <w:r>
              <w:t xml:space="preserve">{{…}}</w:t>
            </w:r>
          </w:p>
        </w:tc>
        <w:tc>
          <w:tcPr/>
          <w:p>
            <w:pPr>
              <w:pStyle w:val="Compact"/>
            </w:pPr>
            <w:r>
              <w:t xml:space="preserve">{{n.º}}</w:t>
            </w:r>
          </w:p>
        </w:tc>
        <w:tc>
          <w:tcPr/>
          <w:p>
            <w:pPr>
              <w:pStyle w:val="Compact"/>
            </w:pPr>
            <w:r>
              <w:t xml:space="preserve">{{Sim/Não + justificação}}</w:t>
            </w:r>
          </w:p>
        </w:tc>
        <w:tc>
          <w:tcPr/>
          <w:p>
            <w:pPr>
              <w:pStyle w:val="Compact"/>
            </w:pPr>
            <w:r>
              <w:t xml:space="preserve">{{…}}</w:t>
            </w:r>
          </w:p>
        </w:tc>
      </w:tr>
    </w:tbl>
    <w:p>
      <w:r>
        <w:br w:type="page"/>
      </w:r>
    </w:p>
    <w:bookmarkEnd w:id="1350"/>
    <w:bookmarkEnd w:id="1351"/>
    <w:bookmarkEnd w:id="1352"/>
    <w:bookmarkStart w:id="1368" w:name="matriz-de-riscos-projeto"/>
    <w:p>
      <w:pPr>
        <w:pStyle w:val="Heading1"/>
      </w:pPr>
      <w:r>
        <w:t xml:space="preserve">Matriz de Riscos — {{PROJETO}}</w:t>
      </w:r>
    </w:p>
    <w:p>
      <w:pPr>
        <w:pStyle w:val="FirstParagraph"/>
      </w:pPr>
      <w:r>
        <w:rPr>
          <w:i/>
          <w:iCs/>
        </w:rPr>
        <w:t xml:space="preserve">(ficheiro:</w:t>
      </w:r>
      <w:r>
        <w:rPr>
          <w:i/>
          <w:iCs/>
        </w:rPr>
        <w:t xml:space="preserve"> </w:t>
      </w:r>
      <w:r>
        <w:rPr>
          <w:rStyle w:val="VerbatimChar"/>
          <w:i/>
          <w:iCs/>
        </w:rPr>
        <w:t xml:space="preserve">07-governanca/03-matriz-riscos.md</w:t>
      </w:r>
      <w:r>
        <w:rPr>
          <w:i/>
          <w:iCs/>
        </w:rPr>
        <w:t xml:space="preserve">)</w:t>
      </w:r>
    </w:p>
    <w:p>
      <w:pPr>
        <w:pStyle w:val="BodyText"/>
      </w:pPr>
      <w:r>
        <w:rPr>
          <w:b/>
          <w:bCs/>
        </w:rPr>
        <w:t xml:space="preserve">Responsável:</w:t>
      </w:r>
      <w:r>
        <w:t xml:space="preserve"> </w:t>
      </w:r>
      <w:r>
        <w:t xml:space="preserve">{{Nome}} ·</w:t>
      </w:r>
      <w:r>
        <w:t xml:space="preserve"> </w:t>
      </w:r>
      <w:r>
        <w:rPr>
          <w:b/>
          <w:bCs/>
        </w:rPr>
        <w:t xml:space="preserve">Última revisão:</w:t>
      </w:r>
      <w:r>
        <w:t xml:space="preserve"> </w:t>
      </w:r>
      <w:r>
        <w:t xml:space="preserve">{{AAAA-MM-DD}} ·</w:t>
      </w:r>
      <w:r>
        <w:t xml:space="preserve"> </w:t>
      </w:r>
      <w:r>
        <w:rPr>
          <w:b/>
          <w:bCs/>
        </w:rPr>
        <w:t xml:space="preserve">Próxima revisão:</w:t>
      </w:r>
      <w:r>
        <w:t xml:space="preserve"> </w:t>
      </w:r>
      <w:r>
        <w:t xml:space="preserve">{{data}}</w:t>
      </w:r>
    </w:p>
    <w:p>
      <w:r>
        <w:pict>
          <v:rect style="width:0;height:1.5pt" o:hralign="center" o:hrstd="t" o:hr="t"/>
        </w:pict>
      </w:r>
    </w:p>
    <w:bookmarkStart w:id="1356" w:name="escalas"/>
    <w:p>
      <w:pPr>
        <w:pStyle w:val="Heading2"/>
      </w:pPr>
      <w:r>
        <w:t xml:space="preserve">1. Escalas</w:t>
      </w:r>
    </w:p>
    <w:bookmarkStart w:id="1353" w:name="probabilidade"/>
    <w:p>
      <w:pPr>
        <w:pStyle w:val="Heading3"/>
      </w:pPr>
      <w:r>
        <w:t xml:space="preserve">Probabilidade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Nível</w:t>
            </w:r>
          </w:p>
        </w:tc>
        <w:tc>
          <w:tcPr/>
          <w:p>
            <w:pPr>
              <w:pStyle w:val="Compact"/>
            </w:pPr>
            <w:r>
              <w:t xml:space="preserve">Descrição</w:t>
            </w:r>
          </w:p>
        </w:tc>
        <w:tc>
          <w:tcPr/>
          <w:p>
            <w:pPr>
              <w:pStyle w:val="Compact"/>
            </w:pPr>
            <w:r>
              <w:t xml:space="preserve">Indicação</w:t>
            </w:r>
          </w:p>
        </w:tc>
      </w:tr>
      <w:tr>
        <w:tc>
          <w:tcPr/>
          <w:p>
            <w:pPr>
              <w:pStyle w:val="Compact"/>
            </w:pPr>
            <w:r>
              <w:t xml:space="preserve">5 — Muito alta</w:t>
            </w:r>
          </w:p>
        </w:tc>
        <w:tc>
          <w:tcPr/>
          <w:p>
            <w:pPr>
              <w:pStyle w:val="Compact"/>
            </w:pPr>
            <w:r>
              <w:t xml:space="preserve">Espera-se que aconteça</w:t>
            </w:r>
          </w:p>
        </w:tc>
        <w:tc>
          <w:tcPr/>
          <w:p>
            <w:pPr>
              <w:pStyle w:val="Compact"/>
            </w:pPr>
            <w:r>
              <w:t xml:space="preserve">&gt; 80%</w:t>
            </w:r>
          </w:p>
        </w:tc>
      </w:tr>
      <w:tr>
        <w:tc>
          <w:tcPr/>
          <w:p>
            <w:pPr>
              <w:pStyle w:val="Compact"/>
            </w:pPr>
            <w:r>
              <w:t xml:space="preserve">4 — Alta</w:t>
            </w:r>
          </w:p>
        </w:tc>
        <w:tc>
          <w:tcPr/>
          <w:p>
            <w:pPr>
              <w:pStyle w:val="Compact"/>
            </w:pPr>
            <w:r>
              <w:t xml:space="preserve">Provável</w:t>
            </w:r>
          </w:p>
        </w:tc>
        <w:tc>
          <w:tcPr/>
          <w:p>
            <w:pPr>
              <w:pStyle w:val="Compact"/>
            </w:pPr>
            <w:r>
              <w:t xml:space="preserve">50–80%</w:t>
            </w:r>
          </w:p>
        </w:tc>
      </w:tr>
      <w:tr>
        <w:tc>
          <w:tcPr/>
          <w:p>
            <w:pPr>
              <w:pStyle w:val="Compact"/>
            </w:pPr>
            <w:r>
              <w:t xml:space="preserve">3 — Média</w:t>
            </w:r>
          </w:p>
        </w:tc>
        <w:tc>
          <w:tcPr/>
          <w:p>
            <w:pPr>
              <w:pStyle w:val="Compact"/>
            </w:pPr>
            <w:r>
              <w:t xml:space="preserve">Pode acontecer</w:t>
            </w:r>
          </w:p>
        </w:tc>
        <w:tc>
          <w:tcPr/>
          <w:p>
            <w:pPr>
              <w:pStyle w:val="Compact"/>
            </w:pPr>
            <w:r>
              <w:t xml:space="preserve">20–50%</w:t>
            </w:r>
          </w:p>
        </w:tc>
      </w:tr>
      <w:tr>
        <w:tc>
          <w:tcPr/>
          <w:p>
            <w:pPr>
              <w:pStyle w:val="Compact"/>
            </w:pPr>
            <w:r>
              <w:t xml:space="preserve">2 — Baixa</w:t>
            </w:r>
          </w:p>
        </w:tc>
        <w:tc>
          <w:tcPr/>
          <w:p>
            <w:pPr>
              <w:pStyle w:val="Compact"/>
            </w:pPr>
            <w:r>
              <w:t xml:space="preserve">Improvável</w:t>
            </w:r>
          </w:p>
        </w:tc>
        <w:tc>
          <w:tcPr/>
          <w:p>
            <w:pPr>
              <w:pStyle w:val="Compact"/>
            </w:pPr>
            <w:r>
              <w:t xml:space="preserve">5–20%</w:t>
            </w:r>
          </w:p>
        </w:tc>
      </w:tr>
      <w:tr>
        <w:tc>
          <w:tcPr/>
          <w:p>
            <w:pPr>
              <w:pStyle w:val="Compact"/>
            </w:pPr>
            <w:r>
              <w:t xml:space="preserve">1 — Muito baixa</w:t>
            </w:r>
          </w:p>
        </w:tc>
        <w:tc>
          <w:tcPr/>
          <w:p>
            <w:pPr>
              <w:pStyle w:val="Compact"/>
            </w:pPr>
            <w:r>
              <w:t xml:space="preserve">Raro</w:t>
            </w:r>
          </w:p>
        </w:tc>
        <w:tc>
          <w:tcPr/>
          <w:p>
            <w:pPr>
              <w:pStyle w:val="Compact"/>
            </w:pPr>
            <w:r>
              <w:t xml:space="preserve">&lt; 5%</w:t>
            </w:r>
          </w:p>
        </w:tc>
      </w:tr>
    </w:tbl>
    <w:bookmarkEnd w:id="1353"/>
    <w:bookmarkStart w:id="1354" w:name="impacto-1"/>
    <w:p>
      <w:pPr>
        <w:pStyle w:val="Heading3"/>
      </w:pPr>
      <w:r>
        <w:t xml:space="preserve">Impacto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Nível</w:t>
            </w:r>
          </w:p>
        </w:tc>
        <w:tc>
          <w:tcPr/>
          <w:p>
            <w:pPr>
              <w:pStyle w:val="Compact"/>
            </w:pPr>
            <w:r>
              <w:t xml:space="preserve">Prazo</w:t>
            </w:r>
          </w:p>
        </w:tc>
        <w:tc>
          <w:tcPr/>
          <w:p>
            <w:pPr>
              <w:pStyle w:val="Compact"/>
            </w:pPr>
            <w:r>
              <w:t xml:space="preserve">Custo</w:t>
            </w:r>
          </w:p>
        </w:tc>
        <w:tc>
          <w:tcPr/>
          <w:p>
            <w:pPr>
              <w:pStyle w:val="Compact"/>
            </w:pPr>
            <w:r>
              <w:t xml:space="preserve">Qualidade</w:t>
            </w:r>
          </w:p>
        </w:tc>
        <w:tc>
          <w:tcPr/>
          <w:p>
            <w:pPr>
              <w:pStyle w:val="Compact"/>
            </w:pPr>
            <w:r>
              <w:t xml:space="preserve">Reputação</w:t>
            </w:r>
          </w:p>
        </w:tc>
      </w:tr>
      <w:tr>
        <w:tc>
          <w:tcPr/>
          <w:p>
            <w:pPr>
              <w:pStyle w:val="Compact"/>
            </w:pPr>
            <w:r>
              <w:t xml:space="preserve">5 — Crítico</w:t>
            </w:r>
          </w:p>
        </w:tc>
        <w:tc>
          <w:tcPr/>
          <w:p>
            <w:pPr>
              <w:pStyle w:val="Compact"/>
            </w:pPr>
            <w:r>
              <w:t xml:space="preserve">&gt; 2 meses</w:t>
            </w:r>
          </w:p>
        </w:tc>
        <w:tc>
          <w:tcPr/>
          <w:p>
            <w:pPr>
              <w:pStyle w:val="Compact"/>
            </w:pPr>
            <w:r>
              <w:t xml:space="preserve">&gt; {{X €}}</w:t>
            </w:r>
          </w:p>
        </w:tc>
        <w:tc>
          <w:tcPr/>
          <w:p>
            <w:pPr>
              <w:pStyle w:val="Compact"/>
            </w:pPr>
            <w:r>
              <w:t xml:space="preserve">Inutilizável</w:t>
            </w:r>
          </w:p>
        </w:tc>
        <w:tc>
          <w:tcPr/>
          <w:p>
            <w:pPr>
              <w:pStyle w:val="Compact"/>
            </w:pPr>
            <w:r>
              <w:t xml:space="preserve">Cobertura mediática negativa</w:t>
            </w:r>
          </w:p>
        </w:tc>
      </w:tr>
      <w:tr>
        <w:tc>
          <w:tcPr/>
          <w:p>
            <w:pPr>
              <w:pStyle w:val="Compact"/>
            </w:pPr>
            <w:r>
              <w:t xml:space="preserve">4 — Alto</w:t>
            </w:r>
          </w:p>
        </w:tc>
        <w:tc>
          <w:tcPr/>
          <w:p>
            <w:pPr>
              <w:pStyle w:val="Compact"/>
            </w:pPr>
            <w:r>
              <w:t xml:space="preserve">1–2 meses</w:t>
            </w:r>
          </w:p>
        </w:tc>
        <w:tc>
          <w:tcPr/>
          <w:p>
            <w:pPr>
              <w:pStyle w:val="Compact"/>
            </w:pPr>
            <w:r>
              <w:t xml:space="preserve">{{…}}</w:t>
            </w:r>
          </w:p>
        </w:tc>
        <w:tc>
          <w:tcPr/>
          <w:p>
            <w:pPr>
              <w:pStyle w:val="Compact"/>
            </w:pPr>
            <w:r>
              <w:t xml:space="preserve">Funcionalidade principal falha</w:t>
            </w:r>
          </w:p>
        </w:tc>
        <w:tc>
          <w:tcPr/>
          <w:p>
            <w:pPr>
              <w:pStyle w:val="Compact"/>
            </w:pPr>
            <w:r>
              <w:t xml:space="preserve">Perda de clientes</w:t>
            </w:r>
          </w:p>
        </w:tc>
      </w:tr>
      <w:tr>
        <w:tc>
          <w:tcPr/>
          <w:p>
            <w:pPr>
              <w:pStyle w:val="Compact"/>
            </w:pPr>
            <w:r>
              <w:t xml:space="preserve">3 — Médio</w:t>
            </w:r>
          </w:p>
        </w:tc>
        <w:tc>
          <w:tcPr/>
          <w:p>
            <w:pPr>
              <w:pStyle w:val="Compact"/>
            </w:pPr>
            <w:r>
              <w:t xml:space="preserve">2–4 semanas</w:t>
            </w:r>
          </w:p>
        </w:tc>
        <w:tc>
          <w:tcPr/>
          <w:p>
            <w:pPr>
              <w:pStyle w:val="Compact"/>
            </w:pPr>
            <w:r>
              <w:t xml:space="preserve">{{…}}</w:t>
            </w:r>
          </w:p>
        </w:tc>
        <w:tc>
          <w:tcPr/>
          <w:p>
            <w:pPr>
              <w:pStyle w:val="Compact"/>
            </w:pPr>
            <w:r>
              <w:t xml:space="preserve">Degradação notória</w:t>
            </w:r>
          </w:p>
        </w:tc>
        <w:tc>
          <w:tcPr/>
          <w:p>
            <w:pPr>
              <w:pStyle w:val="Compact"/>
            </w:pPr>
            <w:r>
              <w:t xml:space="preserve">Queixas</w:t>
            </w:r>
          </w:p>
        </w:tc>
      </w:tr>
      <w:tr>
        <w:tc>
          <w:tcPr/>
          <w:p>
            <w:pPr>
              <w:pStyle w:val="Compact"/>
            </w:pPr>
            <w:r>
              <w:t xml:space="preserve">2 — Baixo</w:t>
            </w:r>
          </w:p>
        </w:tc>
        <w:tc>
          <w:tcPr/>
          <w:p>
            <w:pPr>
              <w:pStyle w:val="Compact"/>
            </w:pPr>
            <w:r>
              <w:t xml:space="preserve">1 semana</w:t>
            </w:r>
          </w:p>
        </w:tc>
        <w:tc>
          <w:tcPr/>
          <w:p>
            <w:pPr>
              <w:pStyle w:val="Compact"/>
            </w:pPr>
            <w:r>
              <w:t xml:space="preserve">{{…}}</w:t>
            </w:r>
          </w:p>
        </w:tc>
        <w:tc>
          <w:tcPr/>
          <w:p>
            <w:pPr>
              <w:pStyle w:val="Compact"/>
            </w:pPr>
            <w:r>
              <w:t xml:space="preserve">Incómodo</w:t>
            </w:r>
          </w:p>
        </w:tc>
        <w:tc>
          <w:tcPr/>
          <w:p>
            <w:pPr>
              <w:pStyle w:val="Compact"/>
            </w:pPr>
            <w:r>
              <w:t xml:space="preserve">Interna</w:t>
            </w:r>
          </w:p>
        </w:tc>
      </w:tr>
      <w:tr>
        <w:tc>
          <w:tcPr/>
          <w:p>
            <w:pPr>
              <w:pStyle w:val="Compact"/>
            </w:pPr>
            <w:r>
              <w:t xml:space="preserve">1 — Mínimo</w:t>
            </w:r>
          </w:p>
        </w:tc>
        <w:tc>
          <w:tcPr/>
          <w:p>
            <w:pPr>
              <w:pStyle w:val="Compact"/>
            </w:pPr>
            <w:r>
              <w:t xml:space="preserve">&lt; 1 semana</w:t>
            </w:r>
          </w:p>
        </w:tc>
        <w:tc>
          <w:tcPr/>
          <w:p>
            <w:pPr>
              <w:pStyle w:val="Compact"/>
            </w:pPr>
            <w:r>
              <w:t xml:space="preserve">Desprezável</w:t>
            </w:r>
          </w:p>
        </w:tc>
        <w:tc>
          <w:tcPr/>
          <w:p>
            <w:pPr>
              <w:pStyle w:val="Compact"/>
            </w:pPr>
            <w:r>
              <w:t xml:space="preserve">Cosmético</w:t>
            </w:r>
          </w:p>
        </w:tc>
        <w:tc>
          <w:tcPr/>
          <w:p>
            <w:pPr>
              <w:pStyle w:val="Compact"/>
            </w:pPr>
            <w:r>
              <w:t xml:space="preserve">Nenhuma</w:t>
            </w:r>
          </w:p>
        </w:tc>
      </w:tr>
    </w:tbl>
    <w:bookmarkEnd w:id="1354"/>
    <w:bookmarkStart w:id="1355" w:name="nível-de-risco-p-i"/>
    <w:p>
      <w:pPr>
        <w:pStyle w:val="Heading3"/>
      </w:pPr>
      <w:r>
        <w:t xml:space="preserve">Nível de risco (P × 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I=1</w:t>
            </w:r>
          </w:p>
        </w:tc>
        <w:tc>
          <w:tcPr/>
          <w:p>
            <w:pPr>
              <w:pStyle w:val="Compact"/>
            </w:pPr>
            <w:r>
              <w:t xml:space="preserve">I=2</w:t>
            </w:r>
          </w:p>
        </w:tc>
        <w:tc>
          <w:tcPr/>
          <w:p>
            <w:pPr>
              <w:pStyle w:val="Compact"/>
            </w:pPr>
            <w:r>
              <w:t xml:space="preserve">I=3</w:t>
            </w:r>
          </w:p>
        </w:tc>
        <w:tc>
          <w:tcPr/>
          <w:p>
            <w:pPr>
              <w:pStyle w:val="Compact"/>
            </w:pPr>
            <w:r>
              <w:t xml:space="preserve">I=4</w:t>
            </w:r>
          </w:p>
        </w:tc>
        <w:tc>
          <w:tcPr/>
          <w:p>
            <w:pPr>
              <w:pStyle w:val="Compact"/>
            </w:pPr>
            <w:r>
              <w:t xml:space="preserve">I=5</w:t>
            </w:r>
          </w:p>
        </w:tc>
      </w:tr>
      <w:tr>
        <w:tc>
          <w:tcPr/>
          <w:p>
            <w:pPr>
              <w:pStyle w:val="Compact"/>
            </w:pPr>
            <w:r>
              <w:rPr>
                <w:b/>
                <w:bCs/>
              </w:rPr>
              <w:t xml:space="preserve">P=5</w:t>
            </w:r>
          </w:p>
        </w:tc>
        <w:tc>
          <w:tcPr/>
          <w:p>
            <w:pPr>
              <w:pStyle w:val="Compact"/>
            </w:pPr>
            <w:r>
              <w:t xml:space="preserve">5</w:t>
            </w:r>
          </w:p>
        </w:tc>
        <w:tc>
          <w:tcPr/>
          <w:p>
            <w:pPr>
              <w:pStyle w:val="Compact"/>
            </w:pPr>
            <w:r>
              <w:t xml:space="preserve">10</w:t>
            </w:r>
          </w:p>
        </w:tc>
        <w:tc>
          <w:tcPr/>
          <w:p>
            <w:pPr>
              <w:pStyle w:val="Compact"/>
            </w:pPr>
            <w:r>
              <w:t xml:space="preserve">15</w:t>
            </w:r>
          </w:p>
        </w:tc>
        <w:tc>
          <w:tcPr/>
          <w:p>
            <w:pPr>
              <w:pStyle w:val="Compact"/>
            </w:pPr>
            <w:r>
              <w:rPr>
                <w:b/>
                <w:bCs/>
              </w:rPr>
              <w:t xml:space="preserve">20</w:t>
            </w:r>
          </w:p>
        </w:tc>
        <w:tc>
          <w:tcPr/>
          <w:p>
            <w:pPr>
              <w:pStyle w:val="Compact"/>
            </w:pPr>
            <w:r>
              <w:rPr>
                <w:b/>
                <w:bCs/>
              </w:rPr>
              <w:t xml:space="preserve">25</w:t>
            </w:r>
          </w:p>
        </w:tc>
      </w:tr>
      <w:tr>
        <w:tc>
          <w:tcPr/>
          <w:p>
            <w:pPr>
              <w:pStyle w:val="Compact"/>
            </w:pPr>
            <w:r>
              <w:rPr>
                <w:b/>
                <w:bCs/>
              </w:rPr>
              <w:t xml:space="preserve">P=4</w:t>
            </w:r>
          </w:p>
        </w:tc>
        <w:tc>
          <w:tcPr/>
          <w:p>
            <w:pPr>
              <w:pStyle w:val="Compact"/>
            </w:pPr>
            <w:r>
              <w:t xml:space="preserve">4</w:t>
            </w:r>
          </w:p>
        </w:tc>
        <w:tc>
          <w:tcPr/>
          <w:p>
            <w:pPr>
              <w:pStyle w:val="Compact"/>
            </w:pPr>
            <w:r>
              <w:t xml:space="preserve">8</w:t>
            </w:r>
          </w:p>
        </w:tc>
        <w:tc>
          <w:tcPr/>
          <w:p>
            <w:pPr>
              <w:pStyle w:val="Compact"/>
            </w:pPr>
            <w:r>
              <w:t xml:space="preserve">12</w:t>
            </w:r>
          </w:p>
        </w:tc>
        <w:tc>
          <w:tcPr/>
          <w:p>
            <w:pPr>
              <w:pStyle w:val="Compact"/>
            </w:pPr>
            <w:r>
              <w:rPr>
                <w:b/>
                <w:bCs/>
              </w:rPr>
              <w:t xml:space="preserve">16</w:t>
            </w:r>
          </w:p>
        </w:tc>
        <w:tc>
          <w:tcPr/>
          <w:p>
            <w:pPr>
              <w:pStyle w:val="Compact"/>
            </w:pPr>
            <w:r>
              <w:rPr>
                <w:b/>
                <w:bCs/>
              </w:rPr>
              <w:t xml:space="preserve">20</w:t>
            </w:r>
          </w:p>
        </w:tc>
      </w:tr>
      <w:tr>
        <w:tc>
          <w:tcPr/>
          <w:p>
            <w:pPr>
              <w:pStyle w:val="Compact"/>
            </w:pPr>
            <w:r>
              <w:rPr>
                <w:b/>
                <w:bCs/>
              </w:rPr>
              <w:t xml:space="preserve">P=3</w:t>
            </w:r>
          </w:p>
        </w:tc>
        <w:tc>
          <w:tcPr/>
          <w:p>
            <w:pPr>
              <w:pStyle w:val="Compact"/>
            </w:pPr>
            <w:r>
              <w:t xml:space="preserve">3</w:t>
            </w:r>
          </w:p>
        </w:tc>
        <w:tc>
          <w:tcPr/>
          <w:p>
            <w:pPr>
              <w:pStyle w:val="Compact"/>
            </w:pPr>
            <w:r>
              <w:t xml:space="preserve">6</w:t>
            </w:r>
          </w:p>
        </w:tc>
        <w:tc>
          <w:tcPr/>
          <w:p>
            <w:pPr>
              <w:pStyle w:val="Compact"/>
            </w:pPr>
            <w:r>
              <w:t xml:space="preserve">9</w:t>
            </w:r>
          </w:p>
        </w:tc>
        <w:tc>
          <w:tcPr/>
          <w:p>
            <w:pPr>
              <w:pStyle w:val="Compact"/>
            </w:pPr>
            <w:r>
              <w:t xml:space="preserve">12</w:t>
            </w:r>
          </w:p>
        </w:tc>
        <w:tc>
          <w:tcPr/>
          <w:p>
            <w:pPr>
              <w:pStyle w:val="Compact"/>
            </w:pPr>
            <w:r>
              <w:rPr>
                <w:b/>
                <w:bCs/>
              </w:rPr>
              <w:t xml:space="preserve">15</w:t>
            </w:r>
          </w:p>
        </w:tc>
      </w:tr>
      <w:tr>
        <w:tc>
          <w:tcPr/>
          <w:p>
            <w:pPr>
              <w:pStyle w:val="Compact"/>
            </w:pPr>
            <w:r>
              <w:rPr>
                <w:b/>
                <w:bCs/>
              </w:rPr>
              <w:t xml:space="preserve">P=2</w:t>
            </w:r>
          </w:p>
        </w:tc>
        <w:tc>
          <w:tcPr/>
          <w:p>
            <w:pPr>
              <w:pStyle w:val="Compact"/>
            </w:pPr>
            <w:r>
              <w:t xml:space="preserve">2</w:t>
            </w:r>
          </w:p>
        </w:tc>
        <w:tc>
          <w:tcPr/>
          <w:p>
            <w:pPr>
              <w:pStyle w:val="Compact"/>
            </w:pPr>
            <w:r>
              <w:t xml:space="preserve">4</w:t>
            </w:r>
          </w:p>
        </w:tc>
        <w:tc>
          <w:tcPr/>
          <w:p>
            <w:pPr>
              <w:pStyle w:val="Compact"/>
            </w:pPr>
            <w:r>
              <w:t xml:space="preserve">6</w:t>
            </w:r>
          </w:p>
        </w:tc>
        <w:tc>
          <w:tcPr/>
          <w:p>
            <w:pPr>
              <w:pStyle w:val="Compact"/>
            </w:pPr>
            <w:r>
              <w:t xml:space="preserve">8</w:t>
            </w:r>
          </w:p>
        </w:tc>
        <w:tc>
          <w:tcPr/>
          <w:p>
            <w:pPr>
              <w:pStyle w:val="Compact"/>
            </w:pPr>
            <w:r>
              <w:t xml:space="preserve">10</w:t>
            </w:r>
          </w:p>
        </w:tc>
      </w:tr>
      <w:tr>
        <w:tc>
          <w:tcPr/>
          <w:p>
            <w:pPr>
              <w:pStyle w:val="Compact"/>
            </w:pPr>
            <w:r>
              <w:rPr>
                <w:b/>
                <w:bCs/>
              </w:rPr>
              <w:t xml:space="preserve">P=1</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Faixa</w:t>
            </w:r>
          </w:p>
        </w:tc>
        <w:tc>
          <w:tcPr/>
          <w:p>
            <w:pPr>
              <w:pStyle w:val="Compact"/>
            </w:pPr>
            <w:r>
              <w:t xml:space="preserve">Nível</w:t>
            </w:r>
          </w:p>
        </w:tc>
        <w:tc>
          <w:tcPr/>
          <w:p>
            <w:pPr>
              <w:pStyle w:val="Compact"/>
            </w:pPr>
            <w:r>
              <w:t xml:space="preserve">Ação exigida</w:t>
            </w:r>
          </w:p>
        </w:tc>
      </w:tr>
      <w:tr>
        <w:tc>
          <w:tcPr/>
          <w:p>
            <w:pPr>
              <w:pStyle w:val="Compact"/>
            </w:pPr>
            <w:r>
              <w:t xml:space="preserve">15–25</w:t>
            </w:r>
          </w:p>
        </w:tc>
        <w:tc>
          <w:tcPr/>
          <w:p>
            <w:pPr>
              <w:pStyle w:val="Compact"/>
            </w:pPr>
            <w:r>
              <w:rPr>
                <w:b/>
                <w:bCs/>
              </w:rPr>
              <w:t xml:space="preserve">Extremo</w:t>
            </w:r>
          </w:p>
        </w:tc>
        <w:tc>
          <w:tcPr/>
          <w:p>
            <w:pPr>
              <w:pStyle w:val="Compact"/>
            </w:pPr>
            <w:r>
              <w:t xml:space="preserve">Ação imediata; escalar ao sponsor; pode bloquear o projeto</w:t>
            </w:r>
          </w:p>
        </w:tc>
      </w:tr>
      <w:tr>
        <w:tc>
          <w:tcPr/>
          <w:p>
            <w:pPr>
              <w:pStyle w:val="Compact"/>
            </w:pPr>
            <w:r>
              <w:t xml:space="preserve">8–14</w:t>
            </w:r>
          </w:p>
        </w:tc>
        <w:tc>
          <w:tcPr/>
          <w:p>
            <w:pPr>
              <w:pStyle w:val="Compact"/>
            </w:pPr>
            <w:r>
              <w:rPr>
                <w:b/>
                <w:bCs/>
              </w:rPr>
              <w:t xml:space="preserve">Alto</w:t>
            </w:r>
          </w:p>
        </w:tc>
        <w:tc>
          <w:tcPr/>
          <w:p>
            <w:pPr>
              <w:pStyle w:val="Compact"/>
            </w:pPr>
            <w:r>
              <w:t xml:space="preserve">Plano de mitigação com dono e prazo; acompanhamento semanal</w:t>
            </w:r>
          </w:p>
        </w:tc>
      </w:tr>
      <w:tr>
        <w:tc>
          <w:tcPr/>
          <w:p>
            <w:pPr>
              <w:pStyle w:val="Compact"/>
            </w:pPr>
            <w:r>
              <w:t xml:space="preserve">4–7</w:t>
            </w:r>
          </w:p>
        </w:tc>
        <w:tc>
          <w:tcPr/>
          <w:p>
            <w:pPr>
              <w:pStyle w:val="Compact"/>
            </w:pPr>
            <w:r>
              <w:rPr>
                <w:b/>
                <w:bCs/>
              </w:rPr>
              <w:t xml:space="preserve">Médio</w:t>
            </w:r>
          </w:p>
        </w:tc>
        <w:tc>
          <w:tcPr/>
          <w:p>
            <w:pPr>
              <w:pStyle w:val="Compact"/>
            </w:pPr>
            <w:r>
              <w:t xml:space="preserve">Mitigar se o custo for razoável; acompanhamento mensal</w:t>
            </w:r>
          </w:p>
        </w:tc>
      </w:tr>
      <w:tr>
        <w:tc>
          <w:tcPr/>
          <w:p>
            <w:pPr>
              <w:pStyle w:val="Compact"/>
            </w:pPr>
            <w:r>
              <w:t xml:space="preserve">1–3</w:t>
            </w:r>
          </w:p>
        </w:tc>
        <w:tc>
          <w:tcPr/>
          <w:p>
            <w:pPr>
              <w:pStyle w:val="Compact"/>
            </w:pPr>
            <w:r>
              <w:rPr>
                <w:b/>
                <w:bCs/>
              </w:rPr>
              <w:t xml:space="preserve">Baixo</w:t>
            </w:r>
          </w:p>
        </w:tc>
        <w:tc>
          <w:tcPr/>
          <w:p>
            <w:pPr>
              <w:pStyle w:val="Compact"/>
            </w:pPr>
            <w:r>
              <w:t xml:space="preserve">Aceitar e monitorizar</w:t>
            </w:r>
          </w:p>
        </w:tc>
      </w:tr>
    </w:tbl>
    <w:p>
      <w:r>
        <w:pict>
          <v:rect style="width:0;height:1.5pt" o:hralign="center" o:hrstd="t" o:hr="t"/>
        </w:pict>
      </w:r>
    </w:p>
    <w:bookmarkEnd w:id="1355"/>
    <w:bookmarkEnd w:id="1356"/>
    <w:bookmarkStart w:id="1357" w:name="registo-de-riscos"/>
    <w:p>
      <w:pPr>
        <w:pStyle w:val="Heading2"/>
      </w:pPr>
      <w:r>
        <w:t xml:space="preserve">2. Registo de riscos</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ID</w:t>
            </w:r>
          </w:p>
        </w:tc>
        <w:tc>
          <w:tcPr/>
          <w:p>
            <w:pPr>
              <w:pStyle w:val="Compact"/>
            </w:pPr>
            <w:r>
              <w:t xml:space="preserve">Categoria</w:t>
            </w:r>
          </w:p>
        </w:tc>
        <w:tc>
          <w:tcPr/>
          <w:p>
            <w:pPr>
              <w:pStyle w:val="Compact"/>
            </w:pPr>
            <w:r>
              <w:t xml:space="preserve">Risco</w:t>
            </w:r>
          </w:p>
        </w:tc>
        <w:tc>
          <w:tcPr/>
          <w:p>
            <w:pPr>
              <w:pStyle w:val="Compact"/>
            </w:pPr>
            <w:r>
              <w:t xml:space="preserve">Causa</w:t>
            </w:r>
          </w:p>
        </w:tc>
        <w:tc>
          <w:tcPr/>
          <w:p>
            <w:pPr>
              <w:pStyle w:val="Compact"/>
            </w:pPr>
            <w:r>
              <w:t xml:space="preserve">Consequência</w:t>
            </w:r>
          </w:p>
        </w:tc>
        <w:tc>
          <w:tcPr/>
          <w:p>
            <w:pPr>
              <w:pStyle w:val="Compact"/>
            </w:pPr>
            <w:r>
              <w:t xml:space="preserve">P</w:t>
            </w:r>
          </w:p>
        </w:tc>
        <w:tc>
          <w:tcPr/>
          <w:p>
            <w:pPr>
              <w:pStyle w:val="Compact"/>
            </w:pPr>
            <w:r>
              <w:t xml:space="preserve">I</w:t>
            </w:r>
          </w:p>
        </w:tc>
        <w:tc>
          <w:tcPr/>
          <w:p>
            <w:pPr>
              <w:pStyle w:val="Compact"/>
            </w:pPr>
            <w:r>
              <w:t xml:space="preserve">Nível</w:t>
            </w:r>
          </w:p>
        </w:tc>
        <w:tc>
          <w:tcPr/>
          <w:p>
            <w:pPr>
              <w:pStyle w:val="Compact"/>
            </w:pPr>
            <w:r>
              <w:t xml:space="preserve">Estratégia</w:t>
            </w:r>
          </w:p>
        </w:tc>
        <w:tc>
          <w:tcPr/>
          <w:p>
            <w:pPr>
              <w:pStyle w:val="Compact"/>
            </w:pPr>
            <w:r>
              <w:t xml:space="preserve">Ação de mitigação</w:t>
            </w:r>
          </w:p>
        </w:tc>
        <w:tc>
          <w:tcPr/>
          <w:p>
            <w:pPr>
              <w:pStyle w:val="Compact"/>
            </w:pPr>
            <w:r>
              <w:t xml:space="preserve">Dono</w:t>
            </w:r>
          </w:p>
        </w:tc>
        <w:tc>
          <w:tcPr/>
          <w:p>
            <w:pPr>
              <w:pStyle w:val="Compact"/>
            </w:pPr>
            <w:r>
              <w:t xml:space="preserve">Prazo</w:t>
            </w:r>
          </w:p>
        </w:tc>
        <w:tc>
          <w:tcPr/>
          <w:p>
            <w:pPr>
              <w:pStyle w:val="Compact"/>
            </w:pPr>
            <w:r>
              <w:t xml:space="preserve">Estado</w:t>
            </w:r>
          </w:p>
        </w:tc>
      </w:tr>
      <w:tr>
        <w:tc>
          <w:tcPr/>
          <w:p>
            <w:pPr>
              <w:pStyle w:val="Compact"/>
            </w:pPr>
            <w:r>
              <w:t xml:space="preserve">R-01</w:t>
            </w:r>
          </w:p>
        </w:tc>
        <w:tc>
          <w:tcPr/>
          <w:p>
            <w:pPr>
              <w:pStyle w:val="Compact"/>
            </w:pPr>
            <w:r>
              <w:t xml:space="preserve">Técnico</w:t>
            </w:r>
          </w:p>
        </w:tc>
        <w:tc>
          <w:tcPr/>
          <w:p>
            <w:pPr>
              <w:pStyle w:val="Compact"/>
            </w:pPr>
            <w:r>
              <w:t xml:space="preserve">{{Integração com ERP não suporta o volume}}</w:t>
            </w:r>
          </w:p>
        </w:tc>
        <w:tc>
          <w:tcPr/>
          <w:p>
            <w:pPr>
              <w:pStyle w:val="Compact"/>
            </w:pPr>
            <w:r>
              <w:t xml:space="preserve">{{API limitada a 100 req/min}}</w:t>
            </w:r>
          </w:p>
        </w:tc>
        <w:tc>
          <w:tcPr/>
          <w:p>
            <w:pPr>
              <w:pStyle w:val="Compact"/>
            </w:pPr>
            <w:r>
              <w:t xml:space="preserve">{{Encomendas atrasadas}}</w:t>
            </w:r>
          </w:p>
        </w:tc>
        <w:tc>
          <w:tcPr/>
          <w:p>
            <w:pPr>
              <w:pStyle w:val="Compact"/>
            </w:pPr>
            <w:r>
              <w:t xml:space="preserve">4</w:t>
            </w:r>
          </w:p>
        </w:tc>
        <w:tc>
          <w:tcPr/>
          <w:p>
            <w:pPr>
              <w:pStyle w:val="Compact"/>
            </w:pPr>
            <w:r>
              <w:t xml:space="preserve">4</w:t>
            </w:r>
          </w:p>
        </w:tc>
        <w:tc>
          <w:tcPr/>
          <w:p>
            <w:pPr>
              <w:pStyle w:val="Compact"/>
            </w:pPr>
            <w:r>
              <w:rPr>
                <w:b/>
                <w:bCs/>
              </w:rPr>
              <w:t xml:space="preserve">16 Alto</w:t>
            </w:r>
          </w:p>
        </w:tc>
        <w:tc>
          <w:tcPr/>
          <w:p>
            <w:pPr>
              <w:pStyle w:val="Compact"/>
            </w:pPr>
            <w:r>
              <w:t xml:space="preserve">Mitigar</w:t>
            </w:r>
          </w:p>
        </w:tc>
        <w:tc>
          <w:tcPr/>
          <w:p>
            <w:pPr>
              <w:pStyle w:val="Compact"/>
            </w:pPr>
            <w:r>
              <w:t xml:space="preserve">{{Fila + processamento em lote; negociar aumento de quota}}</w:t>
            </w:r>
          </w:p>
        </w:tc>
        <w:tc>
          <w:tcPr/>
          <w:p>
            <w:pPr>
              <w:pStyle w:val="Compact"/>
            </w:pPr>
            <w:r>
              <w:t xml:space="preserve">{{Nome}}</w:t>
            </w:r>
          </w:p>
        </w:tc>
        <w:tc>
          <w:tcPr/>
          <w:p>
            <w:pPr>
              <w:pStyle w:val="Compact"/>
            </w:pPr>
            <w:r>
              <w:t xml:space="preserve">{{data}}</w:t>
            </w:r>
          </w:p>
        </w:tc>
        <w:tc>
          <w:tcPr/>
          <w:p>
            <w:pPr>
              <w:pStyle w:val="Compact"/>
            </w:pPr>
            <w:r>
              <w:t xml:space="preserve">Em curso</w:t>
            </w:r>
          </w:p>
        </w:tc>
      </w:tr>
      <w:tr>
        <w:tc>
          <w:tcPr/>
          <w:p>
            <w:pPr>
              <w:pStyle w:val="Compact"/>
            </w:pPr>
            <w:r>
              <w:t xml:space="preserve">R-02</w:t>
            </w:r>
          </w:p>
        </w:tc>
        <w:tc>
          <w:tcPr/>
          <w:p>
            <w:pPr>
              <w:pStyle w:val="Compact"/>
            </w:pPr>
            <w:r>
              <w:t xml:space="preserve">Recursos</w:t>
            </w:r>
          </w:p>
        </w:tc>
        <w:tc>
          <w:tcPr/>
          <w:p>
            <w:pPr>
              <w:pStyle w:val="Compact"/>
            </w:pPr>
            <w:r>
              <w:t xml:space="preserve">{{Perda do único especialista em {{X}}}}</w:t>
            </w:r>
          </w:p>
        </w:tc>
        <w:tc>
          <w:tcPr/>
          <w:p>
            <w:pPr>
              <w:pStyle w:val="Compact"/>
            </w:pPr>
            <w:r>
              <w:t xml:space="preserve">{{Concentração de conhecimento}}</w:t>
            </w:r>
          </w:p>
        </w:tc>
        <w:tc>
          <w:tcPr/>
          <w:p>
            <w:pPr>
              <w:pStyle w:val="Compact"/>
            </w:pPr>
            <w:r>
              <w:t xml:space="preserve">{{Paragem de 4-6 semanas}}</w:t>
            </w:r>
          </w:p>
        </w:tc>
        <w:tc>
          <w:tcPr/>
          <w:p>
            <w:pPr>
              <w:pStyle w:val="Compact"/>
            </w:pPr>
            <w:r>
              <w:t xml:space="preserve">3</w:t>
            </w:r>
          </w:p>
        </w:tc>
        <w:tc>
          <w:tcPr/>
          <w:p>
            <w:pPr>
              <w:pStyle w:val="Compact"/>
            </w:pPr>
            <w:r>
              <w:t xml:space="preserve">5</w:t>
            </w:r>
          </w:p>
        </w:tc>
        <w:tc>
          <w:tcPr/>
          <w:p>
            <w:pPr>
              <w:pStyle w:val="Compact"/>
            </w:pPr>
            <w:r>
              <w:rPr>
                <w:b/>
                <w:bCs/>
              </w:rPr>
              <w:t xml:space="preserve">15 Extremo</w:t>
            </w:r>
          </w:p>
        </w:tc>
        <w:tc>
          <w:tcPr/>
          <w:p>
            <w:pPr>
              <w:pStyle w:val="Compact"/>
            </w:pPr>
            <w:r>
              <w:t xml:space="preserve">Mitigar</w:t>
            </w:r>
          </w:p>
        </w:tc>
        <w:tc>
          <w:tcPr/>
          <w:p>
            <w:pPr>
              <w:pStyle w:val="Compact"/>
            </w:pPr>
            <w:r>
              <w:t xml:space="preserve">{{Programação em par; documentação; formar 2.ª pessoa}}</w:t>
            </w:r>
          </w:p>
        </w:tc>
        <w:tc>
          <w:tcPr/>
          <w:p>
            <w:pPr>
              <w:pStyle w:val="Compact"/>
            </w:pPr>
            <w:r>
              <w:t xml:space="preserve">{{Nome}}</w:t>
            </w:r>
          </w:p>
        </w:tc>
        <w:tc>
          <w:tcPr/>
          <w:p>
            <w:pPr>
              <w:pStyle w:val="Compact"/>
            </w:pPr>
            <w:r>
              <w:t xml:space="preserve">{{data}}</w:t>
            </w:r>
          </w:p>
        </w:tc>
        <w:tc>
          <w:tcPr/>
          <w:p>
            <w:pPr>
              <w:pStyle w:val="Compact"/>
            </w:pPr>
            <w:r>
              <w:t xml:space="preserve">Em curso</w:t>
            </w:r>
          </w:p>
        </w:tc>
      </w:tr>
      <w:tr>
        <w:tc>
          <w:tcPr/>
          <w:p>
            <w:pPr>
              <w:pStyle w:val="Compact"/>
            </w:pPr>
            <w:r>
              <w:t xml:space="preserve">R-03</w:t>
            </w:r>
          </w:p>
        </w:tc>
        <w:tc>
          <w:tcPr/>
          <w:p>
            <w:pPr>
              <w:pStyle w:val="Compact"/>
            </w:pPr>
            <w:r>
              <w:t xml:space="preserve">Âmbito</w:t>
            </w:r>
          </w:p>
        </w:tc>
        <w:tc>
          <w:tcPr/>
          <w:p>
            <w:pPr>
              <w:pStyle w:val="Compact"/>
            </w:pPr>
            <w:r>
              <w:t xml:space="preserve">{{Requisitos continuam a mudar}}</w:t>
            </w:r>
          </w:p>
        </w:tc>
        <w:tc>
          <w:tcPr/>
          <w:p>
            <w:pPr>
              <w:pStyle w:val="Compact"/>
            </w:pPr>
            <w:r>
              <w:t xml:space="preserve">{{Partes Interessadas não alinhados}}</w:t>
            </w:r>
          </w:p>
        </w:tc>
        <w:tc>
          <w:tcPr/>
          <w:p>
            <w:pPr>
              <w:pStyle w:val="Compact"/>
            </w:pPr>
            <w:r>
              <w:t xml:space="preserve">{{Prazo derrapa}}</w:t>
            </w:r>
          </w:p>
        </w:tc>
        <w:tc>
          <w:tcPr/>
          <w:p>
            <w:pPr>
              <w:pStyle w:val="Compact"/>
            </w:pPr>
            <w:r>
              <w:t xml:space="preserve">4</w:t>
            </w:r>
          </w:p>
        </w:tc>
        <w:tc>
          <w:tcPr/>
          <w:p>
            <w:pPr>
              <w:pStyle w:val="Compact"/>
            </w:pPr>
            <w:r>
              <w:t xml:space="preserve">3</w:t>
            </w:r>
          </w:p>
        </w:tc>
        <w:tc>
          <w:tcPr/>
          <w:p>
            <w:pPr>
              <w:pStyle w:val="Compact"/>
            </w:pPr>
            <w:r>
              <w:rPr>
                <w:b/>
                <w:bCs/>
              </w:rPr>
              <w:t xml:space="preserve">12 Alto</w:t>
            </w:r>
          </w:p>
        </w:tc>
        <w:tc>
          <w:tcPr/>
          <w:p>
            <w:pPr>
              <w:pStyle w:val="Compact"/>
            </w:pPr>
            <w:r>
              <w:t xml:space="preserve">Mitigar</w:t>
            </w:r>
          </w:p>
        </w:tc>
        <w:tc>
          <w:tcPr/>
          <w:p>
            <w:pPr>
              <w:pStyle w:val="Compact"/>
            </w:pPr>
            <w:r>
              <w:t xml:space="preserve">{{Congelamento de âmbito após {{data}}; processo formal de alterações}}</w:t>
            </w:r>
          </w:p>
        </w:tc>
        <w:tc>
          <w:tcPr/>
          <w:p>
            <w:pPr>
              <w:pStyle w:val="Compact"/>
            </w:pPr>
            <w:r>
              <w:t xml:space="preserve">{{PO}}</w:t>
            </w:r>
          </w:p>
        </w:tc>
        <w:tc>
          <w:tcPr/>
          <w:p>
            <w:pPr>
              <w:pStyle w:val="Compact"/>
            </w:pPr>
            <w:r>
              <w:t xml:space="preserve">{{data}}</w:t>
            </w:r>
          </w:p>
        </w:tc>
        <w:tc>
          <w:tcPr/>
          <w:p>
            <w:pPr>
              <w:pStyle w:val="Compact"/>
            </w:pPr>
            <w:r>
              <w:t xml:space="preserve">Aberto</w:t>
            </w:r>
          </w:p>
        </w:tc>
      </w:tr>
      <w:tr>
        <w:tc>
          <w:tcPr/>
          <w:p>
            <w:pPr>
              <w:pStyle w:val="Compact"/>
            </w:pPr>
            <w:r>
              <w:t xml:space="preserve">R-04</w:t>
            </w:r>
          </w:p>
        </w:tc>
        <w:tc>
          <w:tcPr/>
          <w:p>
            <w:pPr>
              <w:pStyle w:val="Compact"/>
            </w:pPr>
            <w:r>
              <w:t xml:space="preserve">Segurança</w:t>
            </w:r>
          </w:p>
        </w:tc>
        <w:tc>
          <w:tcPr/>
          <w:p>
            <w:pPr>
              <w:pStyle w:val="Compact"/>
            </w:pPr>
            <w:r>
              <w:t xml:space="preserve">{{Fuga de dados entre tenants}}</w:t>
            </w:r>
          </w:p>
        </w:tc>
        <w:tc>
          <w:tcPr/>
          <w:p>
            <w:pPr>
              <w:pStyle w:val="Compact"/>
            </w:pPr>
            <w:r>
              <w:t xml:space="preserve">{{Consulta sem filtro de tenant}}</w:t>
            </w:r>
          </w:p>
        </w:tc>
        <w:tc>
          <w:tcPr/>
          <w:p>
            <w:pPr>
              <w:pStyle w:val="Compact"/>
            </w:pPr>
            <w:r>
              <w:t xml:space="preserve">{{Violação RGPD; coima}}</w:t>
            </w:r>
          </w:p>
        </w:tc>
        <w:tc>
          <w:tcPr/>
          <w:p>
            <w:pPr>
              <w:pStyle w:val="Compact"/>
            </w:pPr>
            <w:r>
              <w:t xml:space="preserve">2</w:t>
            </w:r>
          </w:p>
        </w:tc>
        <w:tc>
          <w:tcPr/>
          <w:p>
            <w:pPr>
              <w:pStyle w:val="Compact"/>
            </w:pPr>
            <w:r>
              <w:t xml:space="preserve">5</w:t>
            </w:r>
          </w:p>
        </w:tc>
        <w:tc>
          <w:tcPr/>
          <w:p>
            <w:pPr>
              <w:pStyle w:val="Compact"/>
            </w:pPr>
            <w:r>
              <w:rPr>
                <w:b/>
                <w:bCs/>
              </w:rPr>
              <w:t xml:space="preserve">10 Alto</w:t>
            </w:r>
          </w:p>
        </w:tc>
        <w:tc>
          <w:tcPr/>
          <w:p>
            <w:pPr>
              <w:pStyle w:val="Compact"/>
            </w:pPr>
            <w:r>
              <w:t xml:space="preserve">Mitigar</w:t>
            </w:r>
          </w:p>
        </w:tc>
        <w:tc>
          <w:tcPr/>
          <w:p>
            <w:pPr>
              <w:pStyle w:val="Compact"/>
            </w:pPr>
            <w:r>
              <w:t xml:space="preserve">{{RLS obrigatória + teste automático de isolamento em todas as tabelas}}</w:t>
            </w:r>
          </w:p>
        </w:tc>
        <w:tc>
          <w:tcPr/>
          <w:p>
            <w:pPr>
              <w:pStyle w:val="Compact"/>
            </w:pPr>
            <w:r>
              <w:t xml:space="preserve">{{Nome}}</w:t>
            </w:r>
          </w:p>
        </w:tc>
        <w:tc>
          <w:tcPr/>
          <w:p>
            <w:pPr>
              <w:pStyle w:val="Compact"/>
            </w:pPr>
            <w:r>
              <w:t xml:space="preserve">{{data}}</w:t>
            </w:r>
          </w:p>
        </w:tc>
        <w:tc>
          <w:tcPr/>
          <w:p>
            <w:pPr>
              <w:pStyle w:val="Compact"/>
            </w:pPr>
            <w:r>
              <w:t xml:space="preserve">Fechado</w:t>
            </w:r>
          </w:p>
        </w:tc>
      </w:tr>
      <w:tr>
        <w:tc>
          <w:tcPr/>
          <w:p>
            <w:pPr>
              <w:pStyle w:val="Compact"/>
            </w:pPr>
            <w:r>
              <w:t xml:space="preserve">R-05</w:t>
            </w:r>
          </w:p>
        </w:tc>
        <w:tc>
          <w:tcPr/>
          <w:p>
            <w:pPr>
              <w:pStyle w:val="Compact"/>
            </w:pPr>
            <w:r>
              <w:t xml:space="preserve">Externo</w:t>
            </w:r>
          </w:p>
        </w:tc>
        <w:tc>
          <w:tcPr/>
          <w:p>
            <w:pPr>
              <w:pStyle w:val="Compact"/>
            </w:pPr>
            <w:r>
              <w:t xml:space="preserve">{{Fornecedor cloud aumenta preços}}</w:t>
            </w:r>
          </w:p>
        </w:tc>
        <w:tc>
          <w:tcPr/>
          <w:p>
            <w:pPr>
              <w:pStyle w:val="Compact"/>
            </w:pPr>
            <w:r>
              <w:t xml:space="preserve">—</w:t>
            </w:r>
          </w:p>
        </w:tc>
        <w:tc>
          <w:tcPr/>
          <w:p>
            <w:pPr>
              <w:pStyle w:val="Compact"/>
            </w:pPr>
            <w:r>
              <w:t xml:space="preserve">{{Custo acima do orçamento}}</w:t>
            </w:r>
          </w:p>
        </w:tc>
        <w:tc>
          <w:tcPr/>
          <w:p>
            <w:pPr>
              <w:pStyle w:val="Compact"/>
            </w:pPr>
            <w:r>
              <w:t xml:space="preserve">2</w:t>
            </w:r>
          </w:p>
        </w:tc>
        <w:tc>
          <w:tcPr/>
          <w:p>
            <w:pPr>
              <w:pStyle w:val="Compact"/>
            </w:pPr>
            <w:r>
              <w:t xml:space="preserve">3</w:t>
            </w:r>
          </w:p>
        </w:tc>
        <w:tc>
          <w:tcPr/>
          <w:p>
            <w:pPr>
              <w:pStyle w:val="Compact"/>
            </w:pPr>
            <w:r>
              <w:t xml:space="preserve">6 Médio</w:t>
            </w:r>
          </w:p>
        </w:tc>
        <w:tc>
          <w:tcPr/>
          <w:p>
            <w:pPr>
              <w:pStyle w:val="Compact"/>
            </w:pPr>
            <w:r>
              <w:t xml:space="preserve">Aceitar</w:t>
            </w:r>
          </w:p>
        </w:tc>
        <w:tc>
          <w:tcPr/>
          <w:p>
            <w:pPr>
              <w:pStyle w:val="Compact"/>
            </w:pPr>
            <w:r>
              <w:t xml:space="preserve">{{Monitorizar; reavaliar anualmente}}</w:t>
            </w:r>
          </w:p>
        </w:tc>
        <w:tc>
          <w:tcPr/>
          <w:p>
            <w:pPr>
              <w:pStyle w:val="Compact"/>
            </w:pPr>
            <w:r>
              <w:t xml:space="preserve">{{Nome}}</w:t>
            </w:r>
          </w:p>
        </w:tc>
        <w:tc>
          <w:tcPr/>
          <w:p>
            <w:pPr>
              <w:pStyle w:val="Compact"/>
            </w:pPr>
            <w:r>
              <w:t xml:space="preserve">—</w:t>
            </w:r>
          </w:p>
        </w:tc>
        <w:tc>
          <w:tcPr/>
          <w:p>
            <w:pPr>
              <w:pStyle w:val="Compact"/>
            </w:pPr>
            <w:r>
              <w:t xml:space="preserve">Monitorizado</w:t>
            </w:r>
          </w:p>
        </w:tc>
      </w:tr>
      <w:tr>
        <w:tc>
          <w:tcPr/>
          <w:p>
            <w:pPr>
              <w:pStyle w:val="Compact"/>
            </w:pPr>
            <w:r>
              <w:t xml:space="preserve">R-06</w:t>
            </w:r>
          </w:p>
        </w:tc>
        <w:tc>
          <w:tcPr/>
          <w:p>
            <w:pPr>
              <w:pStyle w:val="Compact"/>
            </w:pPr>
            <w:r>
              <w:t xml:space="preserve">Legal</w:t>
            </w:r>
          </w:p>
        </w:tc>
        <w:tc>
          <w:tcPr/>
          <w:p>
            <w:pPr>
              <w:pStyle w:val="Compact"/>
            </w:pPr>
            <w:r>
              <w:t xml:space="preserve">{{Alteração regulamentar exige mudanças}}</w:t>
            </w:r>
          </w:p>
        </w:tc>
        <w:tc>
          <w:tcPr/>
          <w:p>
            <w:pPr>
              <w:pStyle w:val="Compact"/>
            </w:pPr>
            <w:r>
              <w:t xml:space="preserve">{{{{Regulamento X}} em consulta}}</w:t>
            </w:r>
          </w:p>
        </w:tc>
        <w:tc>
          <w:tcPr/>
          <w:p>
            <w:pPr>
              <w:pStyle w:val="Compact"/>
            </w:pPr>
            <w:r>
              <w:t xml:space="preserve">{{Retrabalho}}</w:t>
            </w:r>
          </w:p>
        </w:tc>
        <w:tc>
          <w:tcPr/>
          <w:p>
            <w:pPr>
              <w:pStyle w:val="Compact"/>
            </w:pPr>
            <w:r>
              <w:t xml:space="preserve">3</w:t>
            </w:r>
          </w:p>
        </w:tc>
        <w:tc>
          <w:tcPr/>
          <w:p>
            <w:pPr>
              <w:pStyle w:val="Compact"/>
            </w:pPr>
            <w:r>
              <w:t xml:space="preserve">3</w:t>
            </w:r>
          </w:p>
        </w:tc>
        <w:tc>
          <w:tcPr/>
          <w:p>
            <w:pPr>
              <w:pStyle w:val="Compact"/>
            </w:pPr>
            <w:r>
              <w:t xml:space="preserve">9 Alto</w:t>
            </w:r>
          </w:p>
        </w:tc>
        <w:tc>
          <w:tcPr/>
          <w:p>
            <w:pPr>
              <w:pStyle w:val="Compact"/>
            </w:pPr>
            <w:r>
              <w:t xml:space="preserve">Mitigar</w:t>
            </w:r>
          </w:p>
        </w:tc>
        <w:tc>
          <w:tcPr/>
          <w:p>
            <w:pPr>
              <w:pStyle w:val="Compact"/>
            </w:pPr>
            <w:r>
              <w:t xml:space="preserve">{{Acompanhar; desenhar o módulo de forma configurável}}</w:t>
            </w:r>
          </w:p>
        </w:tc>
        <w:tc>
          <w:tcPr/>
          <w:p>
            <w:pPr>
              <w:pStyle w:val="Compact"/>
            </w:pPr>
            <w:r>
              <w:t xml:space="preserve">{{Jurídico}}</w:t>
            </w:r>
          </w:p>
        </w:tc>
        <w:tc>
          <w:tcPr/>
          <w:p>
            <w:pPr>
              <w:pStyle w:val="Compact"/>
            </w:pPr>
            <w:r>
              <w:t xml:space="preserve">{{data}}</w:t>
            </w:r>
          </w:p>
        </w:tc>
        <w:tc>
          <w:tcPr/>
          <w:p>
            <w:pPr>
              <w:pStyle w:val="Compact"/>
            </w:pPr>
            <w:r>
              <w:t xml:space="preserve">Aberto</w:t>
            </w:r>
          </w:p>
        </w:tc>
      </w:tr>
      <w:tr>
        <w:tc>
          <w:tcPr/>
          <w:p>
            <w:pPr>
              <w:pStyle w:val="Compact"/>
            </w:pPr>
            <w:r>
              <w:t xml:space="preserve">R-07</w:t>
            </w:r>
          </w:p>
        </w:tc>
        <w:tc>
          <w:tcPr/>
          <w:p>
            <w:pPr>
              <w:pStyle w:val="Compact"/>
            </w:pPr>
            <w:r>
              <w:t xml:space="preserve">Operacional</w:t>
            </w:r>
          </w:p>
        </w:tc>
        <w:tc>
          <w:tcPr/>
          <w:p>
            <w:pPr>
              <w:pStyle w:val="Compact"/>
            </w:pPr>
            <w:r>
              <w:t xml:space="preserve">{{Equipa sem experiência de piquete}}</w:t>
            </w:r>
          </w:p>
        </w:tc>
        <w:tc>
          <w:tcPr/>
          <w:p>
            <w:pPr>
              <w:pStyle w:val="Compact"/>
            </w:pPr>
            <w:r>
              <w:t xml:space="preserve">{{Primeiro sistema em produção 24/7}}</w:t>
            </w:r>
          </w:p>
        </w:tc>
        <w:tc>
          <w:tcPr/>
          <w:p>
            <w:pPr>
              <w:pStyle w:val="Compact"/>
            </w:pPr>
            <w:r>
              <w:t xml:space="preserve">{{MTTR elevado}}</w:t>
            </w:r>
          </w:p>
        </w:tc>
        <w:tc>
          <w:tcPr/>
          <w:p>
            <w:pPr>
              <w:pStyle w:val="Compact"/>
            </w:pPr>
            <w:r>
              <w:t xml:space="preserve">4</w:t>
            </w:r>
          </w:p>
        </w:tc>
        <w:tc>
          <w:tcPr/>
          <w:p>
            <w:pPr>
              <w:pStyle w:val="Compact"/>
            </w:pPr>
            <w:r>
              <w:t xml:space="preserve">3</w:t>
            </w:r>
          </w:p>
        </w:tc>
        <w:tc>
          <w:tcPr/>
          <w:p>
            <w:pPr>
              <w:pStyle w:val="Compact"/>
            </w:pPr>
            <w:r>
              <w:rPr>
                <w:b/>
                <w:bCs/>
              </w:rPr>
              <w:t xml:space="preserve">12 Alto</w:t>
            </w:r>
          </w:p>
        </w:tc>
        <w:tc>
          <w:tcPr/>
          <w:p>
            <w:pPr>
              <w:pStyle w:val="Compact"/>
            </w:pPr>
            <w:r>
              <w:t xml:space="preserve">Mitigar</w:t>
            </w:r>
          </w:p>
        </w:tc>
        <w:tc>
          <w:tcPr/>
          <w:p>
            <w:pPr>
              <w:pStyle w:val="Compact"/>
            </w:pPr>
            <w:r>
              <w:t xml:space="preserve">{{Manual de Operaçãos + 2 exercícios simulados antes do GA}}</w:t>
            </w:r>
          </w:p>
        </w:tc>
        <w:tc>
          <w:tcPr/>
          <w:p>
            <w:pPr>
              <w:pStyle w:val="Compact"/>
            </w:pPr>
            <w:r>
              <w:t xml:space="preserve">{{Nome}}</w:t>
            </w:r>
          </w:p>
        </w:tc>
        <w:tc>
          <w:tcPr/>
          <w:p>
            <w:pPr>
              <w:pStyle w:val="Compact"/>
            </w:pPr>
            <w:r>
              <w:t xml:space="preserve">{{data}}</w:t>
            </w:r>
          </w:p>
        </w:tc>
        <w:tc>
          <w:tcPr/>
          <w:p>
            <w:pPr>
              <w:pStyle w:val="Compact"/>
            </w:pPr>
            <w:r>
              <w:t xml:space="preserve">Em curso</w:t>
            </w:r>
          </w:p>
        </w:tc>
      </w:tr>
    </w:tbl>
    <w:p>
      <w:pPr>
        <w:pStyle w:val="BodyText"/>
      </w:pPr>
      <w:r>
        <w:rPr>
          <w:b/>
          <w:bCs/>
        </w:rPr>
        <w:t xml:space="preserve">Estratégias:</w:t>
      </w:r>
      <w:r>
        <w:t xml:space="preserve"> </w:t>
      </w:r>
      <w:r>
        <w:t xml:space="preserve">Evitar (eliminar a causa) · Mitigar (reduzir P ou I) · Transferir (seguro, contrato, terceiro) · Aceitar (registar e monitorizar)</w:t>
      </w:r>
    </w:p>
    <w:p>
      <w:r>
        <w:pict>
          <v:rect style="width:0;height:1.5pt" o:hralign="center" o:hrstd="t" o:hr="t"/>
        </w:pict>
      </w:r>
    </w:p>
    <w:bookmarkEnd w:id="1357"/>
    <w:bookmarkStart w:id="1361" w:name="mapa-de-calor"/>
    <w:p>
      <w:pPr>
        <w:pStyle w:val="Heading2"/>
      </w:pPr>
      <w:r>
        <w:t xml:space="preserve">3. Mapa de calor</w:t>
      </w:r>
    </w:p>
    <w:p>
      <w:pPr>
        <w:pStyle w:val="FirstParagraph"/>
      </w:pPr>
      <w:r>
        <w:drawing>
          <wp:inline>
            <wp:extent cx="6191999" cy="6191999"/>
            <wp:effectExtent b="0" l="0" r="0" t="0"/>
            <wp:docPr descr="" title="" id="1359" name="Picture"/>
            <a:graphic>
              <a:graphicData uri="http://schemas.openxmlformats.org/drawingml/2006/picture">
                <pic:pic>
                  <pic:nvPicPr>
                    <pic:cNvPr descr="d73-out-1.png" id="1360" name="Picture"/>
                    <pic:cNvPicPr>
                      <a:picLocks noChangeArrowheads="1" noChangeAspect="1"/>
                    </pic:cNvPicPr>
                  </pic:nvPicPr>
                  <pic:blipFill>
                    <a:blip r:embed="rId1358"/>
                    <a:stretch>
                      <a:fillRect/>
                    </a:stretch>
                  </pic:blipFill>
                  <pic:spPr bwMode="auto">
                    <a:xfrm>
                      <a:off x="0" y="0"/>
                      <a:ext cx="6191999" cy="6191999"/>
                    </a:xfrm>
                    <a:prstGeom prst="rect">
                      <a:avLst/>
                    </a:prstGeom>
                    <a:noFill/>
                    <a:ln w="9525">
                      <a:noFill/>
                      <a:headEnd/>
                      <a:tailEnd/>
                    </a:ln>
                  </pic:spPr>
                </pic:pic>
              </a:graphicData>
            </a:graphic>
          </wp:inline>
        </w:drawing>
      </w:r>
    </w:p>
    <w:p>
      <w:r>
        <w:pict>
          <v:rect style="width:0;height:1.5pt" o:hralign="center" o:hrstd="t" o:hr="t"/>
        </w:pict>
      </w:r>
    </w:p>
    <w:bookmarkEnd w:id="1361"/>
    <w:bookmarkStart w:id="1364" w:name="planos-de-contingência"/>
    <w:p>
      <w:pPr>
        <w:pStyle w:val="Heading2"/>
      </w:pPr>
      <w:r>
        <w:t xml:space="preserve">4. Planos de contingência</w:t>
      </w:r>
    </w:p>
    <w:p>
      <w:pPr>
        <w:pStyle w:val="BlockText"/>
      </w:pPr>
      <w:r>
        <w:t xml:space="preserve">Para riscos de nível Extremo e Alto: o que fazer</w:t>
      </w:r>
      <w:r>
        <w:t xml:space="preserve"> </w:t>
      </w:r>
      <w:r>
        <w:rPr>
          <w:b/>
          <w:bCs/>
        </w:rPr>
        <w:t xml:space="preserve">se o risco se materializar</w:t>
      </w:r>
      <w:r>
        <w:t xml:space="preserve">, apesar da mitigação.</w:t>
      </w:r>
    </w:p>
    <w:bookmarkStart w:id="1362" w:name="r-02-perda-do-especialista"/>
    <w:p>
      <w:pPr>
        <w:pStyle w:val="Heading3"/>
      </w:pPr>
      <w:r>
        <w:t xml:space="preserve">R-02 — Perda do especialista</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Gatilho</w:t>
            </w:r>
          </w:p>
        </w:tc>
        <w:tc>
          <w:tcPr/>
          <w:p>
            <w:pPr>
              <w:pStyle w:val="Compact"/>
            </w:pPr>
            <w:r>
              <w:t xml:space="preserve">{{Comunicação de saída ou ausência prolongada}}</w:t>
            </w:r>
          </w:p>
        </w:tc>
      </w:tr>
      <w:tr>
        <w:tc>
          <w:tcPr/>
          <w:p>
            <w:pPr>
              <w:pStyle w:val="Compact"/>
            </w:pPr>
            <w:r>
              <w:rPr>
                <w:b/>
                <w:bCs/>
              </w:rPr>
              <w:t xml:space="preserve">Ação imediata</w:t>
            </w:r>
          </w:p>
        </w:tc>
        <w:tc>
          <w:tcPr/>
          <w:p>
            <w:pPr>
              <w:pStyle w:val="Compact"/>
            </w:pPr>
            <w:r>
              <w:t xml:space="preserve">{{Sessões de transferência de conhecimento gravadas nas 2 semanas de aviso}}</w:t>
            </w:r>
          </w:p>
        </w:tc>
      </w:tr>
      <w:tr>
        <w:tc>
          <w:tcPr/>
          <w:p>
            <w:pPr>
              <w:pStyle w:val="Compact"/>
            </w:pPr>
            <w:r>
              <w:rPr>
                <w:b/>
                <w:bCs/>
              </w:rPr>
              <w:t xml:space="preserve">Plano B</w:t>
            </w:r>
          </w:p>
        </w:tc>
        <w:tc>
          <w:tcPr/>
          <w:p>
            <w:pPr>
              <w:pStyle w:val="Compact"/>
            </w:pPr>
            <w:r>
              <w:t xml:space="preserve">{{Contratar consultor externo já identificado ({{empresa}}, ~{{X €}}/dia)}}</w:t>
            </w:r>
          </w:p>
        </w:tc>
      </w:tr>
      <w:tr>
        <w:tc>
          <w:tcPr/>
          <w:p>
            <w:pPr>
              <w:pStyle w:val="Compact"/>
            </w:pPr>
            <w:r>
              <w:rPr>
                <w:b/>
                <w:bCs/>
              </w:rPr>
              <w:t xml:space="preserve">Custo do plano B</w:t>
            </w:r>
          </w:p>
        </w:tc>
        <w:tc>
          <w:tcPr/>
          <w:p>
            <w:pPr>
              <w:pStyle w:val="Compact"/>
            </w:pPr>
            <w:r>
              <w:t xml:space="preserve">{{…}}</w:t>
            </w:r>
          </w:p>
        </w:tc>
      </w:tr>
      <w:tr>
        <w:tc>
          <w:tcPr/>
          <w:p>
            <w:pPr>
              <w:pStyle w:val="Compact"/>
            </w:pPr>
            <w:r>
              <w:rPr>
                <w:b/>
                <w:bCs/>
              </w:rPr>
              <w:t xml:space="preserve">Impacto residual</w:t>
            </w:r>
          </w:p>
        </w:tc>
        <w:tc>
          <w:tcPr/>
          <w:p>
            <w:pPr>
              <w:pStyle w:val="Compact"/>
            </w:pPr>
            <w:r>
              <w:t xml:space="preserve">{{Atraso de 2-3 semanas em vez de 6}}</w:t>
            </w:r>
          </w:p>
        </w:tc>
      </w:tr>
    </w:tbl>
    <w:bookmarkEnd w:id="1362"/>
    <w:bookmarkStart w:id="1363" w:name="r-01-erp-não-suporta-o-volume"/>
    <w:p>
      <w:pPr>
        <w:pStyle w:val="Heading3"/>
      </w:pPr>
      <w:r>
        <w:t xml:space="preserve">R-01 — ERP não suporta o volume</w:t>
      </w:r>
    </w:p>
    <w:p>
      <w:pPr>
        <w:pStyle w:val="FirstParagraph"/>
      </w:pPr>
      <w:r>
        <w:rPr>
          <w:b/>
          <w:bCs/>
        </w:rPr>
        <w:t xml:space="preserve">Gatilho</w:t>
      </w:r>
      <w:r>
        <w:t xml:space="preserve"> </w:t>
      </w:r>
      <w:r>
        <w:t xml:space="preserve">| {{Fila acumula &gt; 500 mensagens de forma sustentada}} |</w:t>
      </w:r>
      <w:r>
        <w:br/>
      </w:r>
      <w:r>
        <w:rPr>
          <w:b/>
          <w:bCs/>
        </w:rPr>
        <w:t xml:space="preserve">Ação imediata</w:t>
      </w:r>
      <w:r>
        <w:t xml:space="preserve"> </w:t>
      </w:r>
      <w:r>
        <w:t xml:space="preserve">| {{Ativar modo degradado; processar em lotes noturnos}} |</w:t>
      </w:r>
      <w:r>
        <w:br/>
      </w:r>
      <w:r>
        <w:rPr>
          <w:b/>
          <w:bCs/>
        </w:rPr>
        <w:t xml:space="preserve">Plano B</w:t>
      </w:r>
      <w:r>
        <w:t xml:space="preserve"> </w:t>
      </w:r>
      <w:r>
        <w:t xml:space="preserve">| {{Sincronização por ficheiro em vez de API}} |</w:t>
      </w:r>
    </w:p>
    <w:p>
      <w:r>
        <w:pict>
          <v:rect style="width:0;height:1.5pt" o:hralign="center" o:hrstd="t" o:hr="t"/>
        </w:pict>
      </w:r>
    </w:p>
    <w:bookmarkEnd w:id="1363"/>
    <w:bookmarkEnd w:id="1364"/>
    <w:bookmarkStart w:id="1365" w:name="riscos-fechados"/>
    <w:p>
      <w:pPr>
        <w:pStyle w:val="Heading2"/>
      </w:pPr>
      <w:r>
        <w:t xml:space="preserve">5. Riscos fechados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Risco</w:t>
            </w:r>
          </w:p>
        </w:tc>
        <w:tc>
          <w:tcPr/>
          <w:p>
            <w:pPr>
              <w:pStyle w:val="Compact"/>
            </w:pPr>
            <w:r>
              <w:t xml:space="preserve">Fechado em</w:t>
            </w:r>
          </w:p>
        </w:tc>
        <w:tc>
          <w:tcPr/>
          <w:p>
            <w:pPr>
              <w:pStyle w:val="Compact"/>
            </w:pPr>
            <w:r>
              <w:t xml:space="preserve">Motivo</w:t>
            </w:r>
          </w:p>
        </w:tc>
      </w:tr>
      <w:tr>
        <w:tc>
          <w:tcPr/>
          <w:p>
            <w:pPr>
              <w:pStyle w:val="Compact"/>
            </w:pPr>
            <w:r>
              <w:t xml:space="preserve">R-04</w:t>
            </w:r>
          </w:p>
        </w:tc>
        <w:tc>
          <w:tcPr/>
          <w:p>
            <w:pPr>
              <w:pStyle w:val="Compact"/>
            </w:pPr>
            <w:r>
              <w:t xml:space="preserve">{{Fuga entre tenants}}</w:t>
            </w:r>
          </w:p>
        </w:tc>
        <w:tc>
          <w:tcPr/>
          <w:p>
            <w:pPr>
              <w:pStyle w:val="Compact"/>
            </w:pPr>
            <w:r>
              <w:t xml:space="preserve">{{data}}</w:t>
            </w:r>
          </w:p>
        </w:tc>
        <w:tc>
          <w:tcPr/>
          <w:p>
            <w:pPr>
              <w:pStyle w:val="Compact"/>
            </w:pPr>
            <w:r>
              <w:t xml:space="preserve">{{RLS implementada e testada; risco residual Baixo}}</w:t>
            </w:r>
          </w:p>
        </w:tc>
      </w:tr>
    </w:tbl>
    <w:p>
      <w:r>
        <w:pict>
          <v:rect style="width:0;height:1.5pt" o:hralign="center" o:hrstd="t" o:hr="t"/>
        </w:pict>
      </w:r>
    </w:p>
    <w:bookmarkEnd w:id="1365"/>
    <w:bookmarkStart w:id="1366" w:name="X95b0c319ac828f2f33e978f1b123ce43d9b9c14"/>
    <w:p>
      <w:pPr>
        <w:pStyle w:val="Heading2"/>
      </w:pPr>
      <w:r>
        <w:t xml:space="preserve">6. Riscos materializados (tornaram-se problemas)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Risco</w:t>
            </w:r>
          </w:p>
        </w:tc>
        <w:tc>
          <w:tcPr/>
          <w:p>
            <w:pPr>
              <w:pStyle w:val="Compact"/>
            </w:pPr>
            <w:r>
              <w:t xml:space="preserve">Data</w:t>
            </w:r>
          </w:p>
        </w:tc>
        <w:tc>
          <w:tcPr/>
          <w:p>
            <w:pPr>
              <w:pStyle w:val="Compact"/>
            </w:pPr>
            <w:r>
              <w:t xml:space="preserve">Impacto real</w:t>
            </w:r>
          </w:p>
        </w:tc>
        <w:tc>
          <w:tcPr/>
          <w:p>
            <w:pPr>
              <w:pStyle w:val="Compact"/>
            </w:pPr>
            <w:r>
              <w:t xml:space="preserve">Eficácia da mitigação</w:t>
            </w:r>
          </w:p>
        </w:tc>
        <w:tc>
          <w:tcPr/>
          <w:p>
            <w:pPr>
              <w:pStyle w:val="Compact"/>
            </w:pPr>
            <w:r>
              <w:t xml:space="preserve">Lição</w:t>
            </w:r>
          </w:p>
        </w:tc>
      </w:tr>
      <w:tr>
        <w:tc>
          <w:tcPr/>
          <w:p>
            <w:pPr>
              <w:pStyle w:val="Compact"/>
            </w:pPr>
            <w:r>
              <w:t xml:space="preserve">{{R-08}}</w:t>
            </w:r>
          </w:p>
        </w:tc>
        <w:tc>
          <w:tcPr/>
          <w:p>
            <w:pPr>
              <w:pStyle w:val="Compact"/>
            </w:pPr>
            <w:r>
              <w:t xml:space="preserve">{{…}}</w:t>
            </w:r>
          </w:p>
        </w:tc>
        <w:tc>
          <w:tcPr/>
          <w:p>
            <w:pPr>
              <w:pStyle w:val="Compact"/>
            </w:pPr>
            <w:r>
              <w:t xml:space="preserve">{{data}}</w:t>
            </w:r>
          </w:p>
        </w:tc>
        <w:tc>
          <w:tcPr/>
          <w:p>
            <w:pPr>
              <w:pStyle w:val="Compact"/>
            </w:pPr>
            <w:r>
              <w:t xml:space="preserve">{{…}}</w:t>
            </w:r>
          </w:p>
        </w:tc>
        <w:tc>
          <w:tcPr/>
          <w:p>
            <w:pPr>
              <w:pStyle w:val="Compact"/>
            </w:pPr>
            <w:r>
              <w:t xml:space="preserve">{{Parcial — reduziu de 6 para 3 semanas}}</w:t>
            </w:r>
          </w:p>
        </w:tc>
        <w:tc>
          <w:tcPr/>
          <w:p>
            <w:pPr>
              <w:pStyle w:val="Compact"/>
            </w:pPr>
            <w:r>
              <w:t xml:space="preserve">{{…}}</w:t>
            </w:r>
          </w:p>
        </w:tc>
      </w:tr>
    </w:tbl>
    <w:p>
      <w:r>
        <w:pict>
          <v:rect style="width:0;height:1.5pt" o:hralign="center" o:hrstd="t" o:hr="t"/>
        </w:pict>
      </w:r>
    </w:p>
    <w:bookmarkEnd w:id="1366"/>
    <w:bookmarkStart w:id="1367" w:name="cadência-de-revisão"/>
    <w:p>
      <w:pPr>
        <w:pStyle w:val="Heading2"/>
      </w:pPr>
      <w:r>
        <w:t xml:space="preserve">7. Cadência de revisão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Nível</w:t>
            </w:r>
          </w:p>
        </w:tc>
        <w:tc>
          <w:tcPr/>
          <w:p>
            <w:pPr>
              <w:pStyle w:val="Compact"/>
            </w:pPr>
            <w:r>
              <w:t xml:space="preserve">Frequência</w:t>
            </w:r>
          </w:p>
        </w:tc>
        <w:tc>
          <w:tcPr/>
          <w:p>
            <w:pPr>
              <w:pStyle w:val="Compact"/>
            </w:pPr>
            <w:r>
              <w:t xml:space="preserve">Fórum</w:t>
            </w:r>
          </w:p>
        </w:tc>
      </w:tr>
      <w:tr>
        <w:tc>
          <w:tcPr/>
          <w:p>
            <w:pPr>
              <w:pStyle w:val="Compact"/>
            </w:pPr>
            <w:r>
              <w:t xml:space="preserve">Extremo</w:t>
            </w:r>
          </w:p>
        </w:tc>
        <w:tc>
          <w:tcPr/>
          <w:p>
            <w:pPr>
              <w:pStyle w:val="Compact"/>
            </w:pPr>
            <w:r>
              <w:t xml:space="preserve">Semanal</w:t>
            </w:r>
          </w:p>
        </w:tc>
        <w:tc>
          <w:tcPr/>
          <w:p>
            <w:pPr>
              <w:pStyle w:val="Compact"/>
            </w:pPr>
            <w:r>
              <w:t xml:space="preserve">{{Reunião de projeto + sponsor}}</w:t>
            </w:r>
          </w:p>
        </w:tc>
      </w:tr>
      <w:tr>
        <w:tc>
          <w:tcPr/>
          <w:p>
            <w:pPr>
              <w:pStyle w:val="Compact"/>
            </w:pPr>
            <w:r>
              <w:t xml:space="preserve">Alto</w:t>
            </w:r>
          </w:p>
        </w:tc>
        <w:tc>
          <w:tcPr/>
          <w:p>
            <w:pPr>
              <w:pStyle w:val="Compact"/>
            </w:pPr>
            <w:r>
              <w:t xml:space="preserve">Quinzenal</w:t>
            </w:r>
          </w:p>
        </w:tc>
        <w:tc>
          <w:tcPr/>
          <w:p>
            <w:pPr>
              <w:pStyle w:val="Compact"/>
            </w:pPr>
            <w:r>
              <w:t xml:space="preserve">{{Reunião de projeto}}</w:t>
            </w:r>
          </w:p>
        </w:tc>
      </w:tr>
      <w:tr>
        <w:tc>
          <w:tcPr/>
          <w:p>
            <w:pPr>
              <w:pStyle w:val="Compact"/>
            </w:pPr>
            <w:r>
              <w:t xml:space="preserve">Médio</w:t>
            </w:r>
          </w:p>
        </w:tc>
        <w:tc>
          <w:tcPr/>
          <w:p>
            <w:pPr>
              <w:pStyle w:val="Compact"/>
            </w:pPr>
            <w:r>
              <w:t xml:space="preserve">Mensal</w:t>
            </w:r>
          </w:p>
        </w:tc>
        <w:tc>
          <w:tcPr/>
          <w:p>
            <w:pPr>
              <w:pStyle w:val="Compact"/>
            </w:pPr>
            <w:r>
              <w:t xml:space="preserve">{{Reunião de projeto}}</w:t>
            </w:r>
          </w:p>
        </w:tc>
      </w:tr>
      <w:tr>
        <w:tc>
          <w:tcPr/>
          <w:p>
            <w:pPr>
              <w:pStyle w:val="Compact"/>
            </w:pPr>
            <w:r>
              <w:t xml:space="preserve">Baixo</w:t>
            </w:r>
          </w:p>
        </w:tc>
        <w:tc>
          <w:tcPr/>
          <w:p>
            <w:pPr>
              <w:pStyle w:val="Compact"/>
            </w:pPr>
            <w:r>
              <w:t xml:space="preserve">Trimestral</w:t>
            </w:r>
          </w:p>
        </w:tc>
        <w:tc>
          <w:tcPr/>
          <w:p>
            <w:pPr>
              <w:pStyle w:val="Compact"/>
            </w:pPr>
            <w:r>
              <w:t xml:space="preserve">{{Revisão de registo}}</w:t>
            </w:r>
          </w:p>
        </w:tc>
      </w:tr>
    </w:tbl>
    <w:p>
      <w:pPr>
        <w:pStyle w:val="BodyText"/>
      </w:pPr>
      <w:r>
        <w:rPr>
          <w:b/>
          <w:bCs/>
        </w:rPr>
        <w:t xml:space="preserve">Novos riscos podem ser levantados por qualquer pessoa, a qualquer momento</w:t>
      </w:r>
      <w:r>
        <w:t xml:space="preserve">, em {{canal/processo}}.</w:t>
      </w:r>
    </w:p>
    <w:p>
      <w:r>
        <w:br w:type="page"/>
      </w:r>
    </w:p>
    <w:bookmarkEnd w:id="1367"/>
    <w:bookmarkEnd w:id="1368"/>
    <w:bookmarkStart w:id="1377" w:name="X1c549e7617f6c22186e576f5f9f36f3d43622e1"/>
    <w:p>
      <w:pPr>
        <w:pStyle w:val="Heading1"/>
      </w:pPr>
      <w:r>
        <w:t xml:space="preserve">Licenças e Componentes de Terceiros — {{PROJETO}}</w:t>
      </w:r>
    </w:p>
    <w:p>
      <w:pPr>
        <w:pStyle w:val="FirstParagraph"/>
      </w:pPr>
      <w:r>
        <w:rPr>
          <w:i/>
          <w:iCs/>
        </w:rPr>
        <w:t xml:space="preserve">(ficheiro:</w:t>
      </w:r>
      <w:r>
        <w:rPr>
          <w:i/>
          <w:iCs/>
        </w:rPr>
        <w:t xml:space="preserve"> </w:t>
      </w:r>
      <w:r>
        <w:rPr>
          <w:rStyle w:val="VerbatimChar"/>
          <w:i/>
          <w:iCs/>
        </w:rPr>
        <w:t xml:space="preserve">07-governanca/04-licencas-e-terceiros.md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 ·</w:t>
      </w:r>
      <w:r>
        <w:t xml:space="preserve"> </w:t>
      </w:r>
      <w:r>
        <w:rPr>
          <w:b/>
          <w:bCs/>
        </w:rPr>
        <w:t xml:space="preserve">Revisão:</w:t>
      </w:r>
      <w:r>
        <w:t xml:space="preserve"> </w:t>
      </w:r>
      <w:r>
        <w:t xml:space="preserve">{{trimestral}}</w:t>
      </w:r>
    </w:p>
    <w:p>
      <w:r>
        <w:pict>
          <v:rect style="width:0;height:1.5pt" o:hralign="center" o:hrstd="t" o:hr="t"/>
        </w:pict>
      </w:r>
    </w:p>
    <w:bookmarkStart w:id="1369" w:name="licença-do-próprio-projeto"/>
    <w:p>
      <w:pPr>
        <w:pStyle w:val="Heading2"/>
      </w:pPr>
      <w:r>
        <w:t xml:space="preserve">1. Licença do próprio projeto</w:t>
      </w:r>
    </w:p>
    <w:tbl>
      <w:tblPr>
        <w:tblStyle w:val="Table"/>
        <w:tblW w:type="auto" w:w="0"/>
        <w:tblLook w:firstRow="0" w:lastRow="0" w:firstColumn="0" w:lastColumn="0" w:noHBand="0" w:noVBand="0" w:val="0000"/>
      </w:tblPr>
      <w:tblGrid>
        <w:gridCol w:w="3960"/>
        <w:gridCol w:w="3960"/>
      </w:tblGrid>
      <w:tr>
        <w:tc>
          <w:tcPr/>
          <w:p>
            <w:pPr>
              <w:pStyle w:val="Compact"/>
            </w:pPr>
            <w:r>
              <w:t xml:space="preserve">Licença</w:t>
            </w:r>
          </w:p>
        </w:tc>
        <w:tc>
          <w:tcPr/>
          <w:p>
            <w:pPr>
              <w:pStyle w:val="Compact"/>
            </w:pPr>
            <w:r>
              <w:t xml:space="preserve">{{MIT / Apache-2.0 / proprietária}}</w:t>
            </w:r>
          </w:p>
        </w:tc>
      </w:tr>
      <w:tr>
        <w:tc>
          <w:tcPr/>
          <w:p>
            <w:pPr>
              <w:pStyle w:val="Compact"/>
            </w:pPr>
            <w:r>
              <w:t xml:space="preserve">Titular dos direitos</w:t>
            </w:r>
          </w:p>
        </w:tc>
        <w:tc>
          <w:tcPr/>
          <w:p>
            <w:pPr>
              <w:pStyle w:val="Compact"/>
            </w:pPr>
            <w:r>
              <w:t xml:space="preserve">{{…}}</w:t>
            </w:r>
          </w:p>
        </w:tc>
      </w:tr>
      <w:tr>
        <w:tc>
          <w:tcPr/>
          <w:p>
            <w:pPr>
              <w:pStyle w:val="Compact"/>
            </w:pPr>
            <w:r>
              <w:t xml:space="preserve">Ficheiro</w:t>
            </w:r>
          </w:p>
        </w:tc>
        <w:tc>
          <w:tcPr/>
          <w:p>
            <w:pPr>
              <w:pStyle w:val="Compact"/>
            </w:pPr>
            <w:r>
              <w:t xml:space="preserve">{{</w:t>
            </w:r>
            <w:r>
              <w:rPr>
                <w:rStyle w:val="VerbatimChar"/>
              </w:rPr>
              <w:t xml:space="preserve">LICENSE</w:t>
            </w:r>
            <w:r>
              <w:t xml:space="preserve">}}</w:t>
            </w:r>
          </w:p>
        </w:tc>
      </w:tr>
      <w:tr>
        <w:tc>
          <w:tcPr/>
          <w:p>
            <w:pPr>
              <w:pStyle w:val="Compact"/>
            </w:pPr>
            <w:r>
              <w:t xml:space="preserve">Cabeçalho nos ficheiros</w:t>
            </w:r>
          </w:p>
        </w:tc>
        <w:tc>
          <w:tcPr/>
          <w:p>
            <w:pPr>
              <w:pStyle w:val="Compact"/>
            </w:pPr>
            <w:r>
              <w:t xml:space="preserve">{{Sim/Não}}</w:t>
            </w:r>
          </w:p>
        </w:tc>
      </w:tr>
    </w:tbl>
    <w:p>
      <w:r>
        <w:pict>
          <v:rect style="width:0;height:1.5pt" o:hralign="center" o:hrstd="t" o:hr="t"/>
        </w:pict>
      </w:r>
    </w:p>
    <w:bookmarkEnd w:id="1369"/>
    <w:bookmarkStart w:id="1370" w:name="porque-isto-importa"/>
    <w:p>
      <w:pPr>
        <w:pStyle w:val="Heading2"/>
      </w:pPr>
      <w:r>
        <w:t xml:space="preserve">2. Porque isto importa</w:t>
      </w:r>
    </w:p>
    <w:p>
      <w:pPr>
        <w:pStyle w:val="FirstParagraph"/>
      </w:pPr>
      <w:r>
        <w:t xml:space="preserve">Uma dependência com licença copyleft forte dentro de um produto distribuído</w:t>
      </w:r>
      <w:r>
        <w:t xml:space="preserve"> </w:t>
      </w:r>
      <w:r>
        <w:t xml:space="preserve">pode obrigar a publicar o código todo. Não é uma questão teórica: descobre-se</w:t>
      </w:r>
      <w:r>
        <w:t xml:space="preserve"> </w:t>
      </w:r>
      <w:r>
        <w:t xml:space="preserve">tipicamente na véspera de uma entrega, quando já não há tempo para substituir.</w:t>
      </w:r>
    </w:p>
    <w:p>
      <w:pPr>
        <w:pStyle w:val="BodyText"/>
      </w:pPr>
      <w:r>
        <w:rPr>
          <w:b/>
          <w:bCs/>
        </w:rPr>
        <w:t xml:space="preserve">Regra:</w:t>
      </w:r>
      <w:r>
        <w:t xml:space="preserve"> </w:t>
      </w:r>
      <w:r>
        <w:t xml:space="preserve">a licença verifica-se</w:t>
      </w:r>
      <w:r>
        <w:t xml:space="preserve"> </w:t>
      </w:r>
      <w:r>
        <w:rPr>
          <w:b/>
          <w:bCs/>
        </w:rPr>
        <w:t xml:space="preserve">quando a dependência entra</w:t>
      </w:r>
      <w:r>
        <w:t xml:space="preserve">, não antes de</w:t>
      </w:r>
      <w:r>
        <w:t xml:space="preserve"> </w:t>
      </w:r>
      <w:r>
        <w:t xml:space="preserve">entregar.</w:t>
      </w:r>
    </w:p>
    <w:p>
      <w:r>
        <w:pict>
          <v:rect style="width:0;height:1.5pt" o:hralign="center" o:hrstd="t" o:hr="t"/>
        </w:pict>
      </w:r>
    </w:p>
    <w:bookmarkEnd w:id="1370"/>
    <w:bookmarkStart w:id="1371" w:name="licenças-o-que-se-pode-e-não-se-pode"/>
    <w:p>
      <w:pPr>
        <w:pStyle w:val="Heading2"/>
      </w:pPr>
      <w:r>
        <w:t xml:space="preserve">3. Licenças — o que se pode e não se pode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Licença</w:t>
            </w:r>
          </w:p>
        </w:tc>
        <w:tc>
          <w:tcPr/>
          <w:p>
            <w:pPr>
              <w:pStyle w:val="Compact"/>
            </w:pPr>
            <w:r>
              <w:t xml:space="preserve">Uso interno</w:t>
            </w:r>
          </w:p>
        </w:tc>
        <w:tc>
          <w:tcPr/>
          <w:p>
            <w:pPr>
              <w:pStyle w:val="Compact"/>
            </w:pPr>
            <w:r>
              <w:t xml:space="preserve">Distribuição</w:t>
            </w:r>
          </w:p>
        </w:tc>
        <w:tc>
          <w:tcPr/>
          <w:p>
            <w:pPr>
              <w:pStyle w:val="Compact"/>
            </w:pPr>
            <w:r>
              <w:t xml:space="preserve">Obriga a publicar código</w:t>
            </w:r>
          </w:p>
        </w:tc>
        <w:tc>
          <w:tcPr/>
          <w:p>
            <w:pPr>
              <w:pStyle w:val="Compact"/>
            </w:pPr>
            <w:r>
              <w:t xml:space="preserve">Decisão</w:t>
            </w:r>
          </w:p>
        </w:tc>
      </w:tr>
      <w:tr>
        <w:tc>
          <w:tcPr/>
          <w:p>
            <w:pPr>
              <w:pStyle w:val="Compact"/>
            </w:pPr>
            <w:r>
              <w:t xml:space="preserve">MIT, BSD, ISC, Apache-2.0</w:t>
            </w:r>
          </w:p>
        </w:tc>
        <w:tc>
          <w:tcPr/>
          <w:p>
            <w:pPr>
              <w:pStyle w:val="Compact"/>
            </w:pPr>
            <w:r>
              <w:t xml:space="preserve">✔</w:t>
            </w:r>
          </w:p>
        </w:tc>
        <w:tc>
          <w:tcPr/>
          <w:p>
            <w:pPr>
              <w:pStyle w:val="Compact"/>
            </w:pPr>
            <w:r>
              <w:t xml:space="preserve">✔</w:t>
            </w:r>
          </w:p>
        </w:tc>
        <w:tc>
          <w:tcPr/>
          <w:p>
            <w:pPr>
              <w:pStyle w:val="Compact"/>
            </w:pPr>
            <w:r>
              <w:t xml:space="preserve">Não</w:t>
            </w:r>
          </w:p>
        </w:tc>
        <w:tc>
          <w:tcPr/>
          <w:p>
            <w:pPr>
              <w:pStyle w:val="Compact"/>
            </w:pPr>
            <w:r>
              <w:rPr>
                <w:b/>
                <w:bCs/>
              </w:rPr>
              <w:t xml:space="preserve">Livre</w:t>
            </w:r>
          </w:p>
        </w:tc>
      </w:tr>
      <w:tr>
        <w:tc>
          <w:tcPr/>
          <w:p>
            <w:pPr>
              <w:pStyle w:val="Compact"/>
            </w:pPr>
            <w:r>
              <w:t xml:space="preserve">MPL-2.0, LGPL</w:t>
            </w:r>
          </w:p>
        </w:tc>
        <w:tc>
          <w:tcPr/>
          <w:p>
            <w:pPr>
              <w:pStyle w:val="Compact"/>
            </w:pPr>
            <w:r>
              <w:t xml:space="preserve">✔</w:t>
            </w:r>
          </w:p>
        </w:tc>
        <w:tc>
          <w:tcPr/>
          <w:p>
            <w:pPr>
              <w:pStyle w:val="Compact"/>
            </w:pPr>
            <w:r>
              <w:t xml:space="preserve">✔</w:t>
            </w:r>
          </w:p>
        </w:tc>
        <w:tc>
          <w:tcPr/>
          <w:p>
            <w:pPr>
              <w:pStyle w:val="Compact"/>
            </w:pPr>
            <w:r>
              <w:t xml:space="preserve">Só os ficheiros alterados</w:t>
            </w:r>
          </w:p>
        </w:tc>
        <w:tc>
          <w:tcPr/>
          <w:p>
            <w:pPr>
              <w:pStyle w:val="Compact"/>
            </w:pPr>
            <w:r>
              <w:rPr>
                <w:b/>
                <w:bCs/>
              </w:rPr>
              <w:t xml:space="preserve">Com cuidado</w:t>
            </w:r>
          </w:p>
        </w:tc>
      </w:tr>
      <w:tr>
        <w:tc>
          <w:tcPr/>
          <w:p>
            <w:pPr>
              <w:pStyle w:val="Compact"/>
            </w:pPr>
            <w:r>
              <w:t xml:space="preserve">GPL-2.0, GPL-3.0</w:t>
            </w:r>
          </w:p>
        </w:tc>
        <w:tc>
          <w:tcPr/>
          <w:p>
            <w:pPr>
              <w:pStyle w:val="Compact"/>
            </w:pPr>
            <w:r>
              <w:t xml:space="preserve">✔</w:t>
            </w:r>
          </w:p>
        </w:tc>
        <w:tc>
          <w:tcPr/>
          <w:p>
            <w:pPr>
              <w:pStyle w:val="Compact"/>
            </w:pPr>
            <w:r>
              <w:t xml:space="preserve">⚠</w:t>
            </w:r>
          </w:p>
        </w:tc>
        <w:tc>
          <w:tcPr/>
          <w:p>
            <w:pPr>
              <w:pStyle w:val="Compact"/>
            </w:pPr>
            <w:r>
              <w:t xml:space="preserve">Sim, se distribuído</w:t>
            </w:r>
          </w:p>
        </w:tc>
        <w:tc>
          <w:tcPr/>
          <w:p>
            <w:pPr>
              <w:pStyle w:val="Compact"/>
            </w:pPr>
            <w:r>
              <w:rPr>
                <w:b/>
                <w:bCs/>
              </w:rPr>
              <w:t xml:space="preserve">Aprovação necessária</w:t>
            </w:r>
          </w:p>
        </w:tc>
      </w:tr>
      <w:tr>
        <w:tc>
          <w:tcPr/>
          <w:p>
            <w:pPr>
              <w:pStyle w:val="Compact"/>
            </w:pPr>
            <w:r>
              <w:t xml:space="preserve">AGPL-3.0</w:t>
            </w:r>
          </w:p>
        </w:tc>
        <w:tc>
          <w:tcPr/>
          <w:p>
            <w:pPr>
              <w:pStyle w:val="Compact"/>
            </w:pPr>
            <w:r>
              <w:t xml:space="preserve">⚠</w:t>
            </w:r>
          </w:p>
        </w:tc>
        <w:tc>
          <w:tcPr/>
          <w:p>
            <w:pPr>
              <w:pStyle w:val="Compact"/>
            </w:pPr>
            <w:r>
              <w:t xml:space="preserve">⚠</w:t>
            </w:r>
          </w:p>
        </w:tc>
        <w:tc>
          <w:tcPr/>
          <w:p>
            <w:pPr>
              <w:pStyle w:val="Compact"/>
            </w:pPr>
            <w:r>
              <w:t xml:space="preserve">Sim,</w:t>
            </w:r>
            <w:r>
              <w:t xml:space="preserve"> </w:t>
            </w:r>
            <w:r>
              <w:rPr>
                <w:b/>
                <w:bCs/>
              </w:rPr>
              <w:t xml:space="preserve">mesmo em SaaS</w:t>
            </w:r>
          </w:p>
        </w:tc>
        <w:tc>
          <w:tcPr/>
          <w:p>
            <w:pPr>
              <w:pStyle w:val="Compact"/>
            </w:pPr>
            <w:r>
              <w:rPr>
                <w:b/>
                <w:bCs/>
              </w:rPr>
              <w:t xml:space="preserve">Aprovação necessária</w:t>
            </w:r>
          </w:p>
        </w:tc>
      </w:tr>
      <w:tr>
        <w:tc>
          <w:tcPr/>
          <w:p>
            <w:pPr>
              <w:pStyle w:val="Compact"/>
            </w:pPr>
            <w:r>
              <w:t xml:space="preserve">Sem licença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Proibido</w:t>
            </w:r>
            <w:r>
              <w:t xml:space="preserve"> </w:t>
            </w:r>
            <w:r>
              <w:t xml:space="preserve">— sem licença não há permissão</w:t>
            </w:r>
          </w:p>
        </w:tc>
      </w:tr>
      <w:tr>
        <w:tc>
          <w:tcPr/>
          <w:p>
            <w:pPr>
              <w:pStyle w:val="Compact"/>
            </w:pPr>
            <w:r>
              <w:t xml:space="preserve">Comercial</w:t>
            </w:r>
          </w:p>
        </w:tc>
        <w:tc>
          <w:tcPr/>
          <w:p>
            <w:pPr>
              <w:pStyle w:val="Compact"/>
            </w:pPr>
            <w:r>
              <w:t xml:space="preserve">Conforme contrato</w:t>
            </w:r>
          </w:p>
        </w:tc>
        <w:tc>
          <w:tcPr/>
          <w:p>
            <w:pPr>
              <w:pStyle w:val="Compact"/>
            </w:pPr>
            <w:r>
              <w:t xml:space="preserve">Conforme contrato</w:t>
            </w:r>
          </w:p>
        </w:tc>
        <w:tc>
          <w:tcPr/>
          <w:p>
            <w:pPr>
              <w:pStyle w:val="Compact"/>
            </w:pPr>
            <w:r>
              <w:t xml:space="preserve">—</w:t>
            </w:r>
          </w:p>
        </w:tc>
        <w:tc>
          <w:tcPr/>
          <w:p>
            <w:pPr>
              <w:pStyle w:val="Compact"/>
            </w:pPr>
            <w:r>
              <w:t xml:space="preserve">Verificar termos</w:t>
            </w:r>
          </w:p>
        </w:tc>
      </w:tr>
    </w:tbl>
    <w:p>
      <w:pPr>
        <w:pStyle w:val="BlockText"/>
      </w:pPr>
      <w:r>
        <w:t xml:space="preserve">“Está no GitHub”</w:t>
      </w:r>
      <w:r>
        <w:t xml:space="preserve"> </w:t>
      </w:r>
      <w:r>
        <w:t xml:space="preserve">não é uma licença. Código sem licença é código sem permissão</w:t>
      </w:r>
      <w:r>
        <w:t xml:space="preserve"> </w:t>
      </w:r>
      <w:r>
        <w:t xml:space="preserve">de uso, por omissão da lei de direitos de autor.</w:t>
      </w:r>
    </w:p>
    <w:p>
      <w:r>
        <w:pict>
          <v:rect style="width:0;height:1.5pt" o:hralign="center" o:hrstd="t" o:hr="t"/>
        </w:pict>
      </w:r>
    </w:p>
    <w:bookmarkEnd w:id="1371"/>
    <w:bookmarkStart w:id="1372" w:name="inventário-de-dependências-sbom"/>
    <w:p>
      <w:pPr>
        <w:pStyle w:val="Heading2"/>
      </w:pPr>
      <w:r>
        <w:t xml:space="preserve">4. Inventário de dependências (SBOM)</w:t>
      </w:r>
    </w:p>
    <w:p>
      <w:pPr>
        <w:pStyle w:val="FirstParagraph"/>
      </w:pPr>
      <w:r>
        <w:t xml:space="preserve">Gerado automaticamente.</w:t>
      </w:r>
      <w:r>
        <w:t xml:space="preserve"> </w:t>
      </w:r>
      <w:r>
        <w:rPr>
          <w:b/>
          <w:bCs/>
        </w:rPr>
        <w:t xml:space="preserve">Não manter à mão</w:t>
      </w:r>
      <w:r>
        <w:t xml:space="preserve"> </w:t>
      </w:r>
      <w:r>
        <w:t xml:space="preserve">— desactualiza-se numa semana.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Ecossistema</w:t>
            </w:r>
          </w:p>
        </w:tc>
        <w:tc>
          <w:tcPr/>
          <w:p>
            <w:pPr>
              <w:pStyle w:val="Compact"/>
            </w:pPr>
            <w:r>
              <w:t xml:space="preserve">Comando</w:t>
            </w:r>
          </w:p>
        </w:tc>
        <w:tc>
          <w:tcPr/>
          <w:p>
            <w:pPr>
              <w:pStyle w:val="Compact"/>
            </w:pPr>
            <w:r>
              <w:t xml:space="preserve">Ficheiro</w:t>
            </w:r>
          </w:p>
        </w:tc>
      </w:tr>
      <w:tr>
        <w:tc>
          <w:tcPr/>
          <w:p>
            <w:pPr>
              <w:pStyle w:val="Compact"/>
            </w:pPr>
            <w:r>
              <w:t xml:space="preserve">{{Python}}</w:t>
            </w:r>
          </w:p>
        </w:tc>
        <w:tc>
          <w:tcPr/>
          <w:p>
            <w:pPr>
              <w:pStyle w:val="Compact"/>
            </w:pPr>
            <w:r>
              <w:rPr>
                <w:rStyle w:val="VerbatimChar"/>
              </w:rPr>
              <w:t xml:space="preserve">{{pip-licenses --format=csv}}</w:t>
            </w:r>
          </w:p>
        </w:tc>
        <w:tc>
          <w:tcPr/>
          <w:p>
            <w:pPr>
              <w:pStyle w:val="Compact"/>
            </w:pPr>
            <w:r>
              <w:t xml:space="preserve">{{…}}</w:t>
            </w:r>
          </w:p>
        </w:tc>
      </w:tr>
      <w:tr>
        <w:tc>
          <w:tcPr/>
          <w:p>
            <w:pPr>
              <w:pStyle w:val="Compact"/>
            </w:pPr>
            <w:r>
              <w:t xml:space="preserve">{{Node}}</w:t>
            </w:r>
          </w:p>
        </w:tc>
        <w:tc>
          <w:tcPr/>
          <w:p>
            <w:pPr>
              <w:pStyle w:val="Compact"/>
            </w:pPr>
            <w:r>
              <w:rPr>
                <w:rStyle w:val="VerbatimChar"/>
              </w:rPr>
              <w:t xml:space="preserve">{{npx license-checker --csv}}</w:t>
            </w:r>
          </w:p>
        </w:tc>
        <w:tc>
          <w:tcPr/>
          <w:p>
            <w:pPr>
              <w:pStyle w:val="Compact"/>
            </w:pPr>
            <w:r>
              <w:t xml:space="preserve">{{…}}</w:t>
            </w:r>
          </w:p>
        </w:tc>
      </w:tr>
      <w:tr>
        <w:tc>
          <w:tcPr/>
          <w:p>
            <w:pPr>
              <w:pStyle w:val="Compact"/>
            </w:pPr>
            <w:r>
              <w:t xml:space="preserve">{{.NET}}</w:t>
            </w:r>
          </w:p>
        </w:tc>
        <w:tc>
          <w:tcPr/>
          <w:p>
            <w:pPr>
              <w:pStyle w:val="Compact"/>
            </w:pPr>
            <w:r>
              <w:rPr>
                <w:rStyle w:val="VerbatimChar"/>
              </w:rPr>
              <w:t xml:space="preserve">{{...}}</w:t>
            </w:r>
          </w:p>
        </w:tc>
        <w:tc>
          <w:tcPr/>
          <w:p>
            <w:pPr>
              <w:pStyle w:val="Compact"/>
            </w:pPr>
            <w:r>
              <w:t xml:space="preserve">{{…}}</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Componente</w:t>
            </w:r>
          </w:p>
        </w:tc>
        <w:tc>
          <w:tcPr/>
          <w:p>
            <w:pPr>
              <w:pStyle w:val="Compact"/>
            </w:pPr>
            <w:r>
              <w:t xml:space="preserve">Versão</w:t>
            </w:r>
          </w:p>
        </w:tc>
        <w:tc>
          <w:tcPr/>
          <w:p>
            <w:pPr>
              <w:pStyle w:val="Compact"/>
            </w:pPr>
            <w:r>
              <w:t xml:space="preserve">Licença</w:t>
            </w:r>
          </w:p>
        </w:tc>
        <w:tc>
          <w:tcPr/>
          <w:p>
            <w:pPr>
              <w:pStyle w:val="Compact"/>
            </w:pPr>
            <w:r>
              <w:t xml:space="preserve">Direta?</w:t>
            </w:r>
          </w:p>
        </w:tc>
        <w:tc>
          <w:tcPr/>
          <w:p>
            <w:pPr>
              <w:pStyle w:val="Compact"/>
            </w:pPr>
            <w:r>
              <w:t xml:space="preserve">Uso</w:t>
            </w:r>
          </w:p>
        </w:tc>
        <w:tc>
          <w:tcPr/>
          <w:p>
            <w:pPr>
              <w:pStyle w:val="Compact"/>
            </w:pPr>
            <w:r>
              <w:t xml:space="preserve">Estado</w:t>
            </w:r>
          </w:p>
        </w:tc>
      </w:tr>
      <w:tr>
        <w:tc>
          <w:tcPr/>
          <w:p>
            <w:pPr>
              <w:pStyle w:val="Compact"/>
            </w:pPr>
            <w:r>
              <w:t xml:space="preserve">{{django}}</w:t>
            </w:r>
          </w:p>
        </w:tc>
        <w:tc>
          <w:tcPr/>
          <w:p>
            <w:pPr>
              <w:pStyle w:val="Compact"/>
            </w:pPr>
            <w:r>
              <w:t xml:space="preserve">{{6.0}}</w:t>
            </w:r>
          </w:p>
        </w:tc>
        <w:tc>
          <w:tcPr/>
          <w:p>
            <w:pPr>
              <w:pStyle w:val="Compact"/>
            </w:pPr>
            <w:r>
              <w:t xml:space="preserve">BSD-3</w:t>
            </w:r>
          </w:p>
        </w:tc>
        <w:tc>
          <w:tcPr/>
          <w:p>
            <w:pPr>
              <w:pStyle w:val="Compact"/>
            </w:pPr>
            <w:r>
              <w:t xml:space="preserve">Sim</w:t>
            </w:r>
          </w:p>
        </w:tc>
        <w:tc>
          <w:tcPr/>
          <w:p>
            <w:pPr>
              <w:pStyle w:val="Compact"/>
            </w:pPr>
            <w:r>
              <w:t xml:space="preserve">{{Framework}}</w:t>
            </w:r>
          </w:p>
        </w:tc>
        <w:tc>
          <w:tcPr/>
          <w:p>
            <w:pPr>
              <w:pStyle w:val="Compact"/>
            </w:pPr>
            <w:r>
              <w:t xml:space="preserve">✔</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Resumo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Licença</w:t>
            </w:r>
          </w:p>
        </w:tc>
        <w:tc>
          <w:tcPr/>
          <w:p>
            <w:pPr>
              <w:pStyle w:val="Compact"/>
            </w:pPr>
            <w:r>
              <w:t xml:space="preserve">Nº de componentes</w:t>
            </w:r>
          </w:p>
        </w:tc>
      </w:tr>
      <w:tr>
        <w:tc>
          <w:tcPr/>
          <w:p>
            <w:pPr>
              <w:pStyle w:val="Compact"/>
            </w:pPr>
            <w:r>
              <w:t xml:space="preserve">Permissivas</w:t>
            </w:r>
          </w:p>
        </w:tc>
        <w:tc>
          <w:tcPr/>
          <w:p>
            <w:pPr>
              <w:pStyle w:val="Compact"/>
            </w:pPr>
            <w:r>
              <w:t xml:space="preserve">{{…}}</w:t>
            </w:r>
          </w:p>
        </w:tc>
      </w:tr>
      <w:tr>
        <w:tc>
          <w:tcPr/>
          <w:p>
            <w:pPr>
              <w:pStyle w:val="Compact"/>
            </w:pPr>
            <w:r>
              <w:t xml:space="preserve">Copyleft fraco</w:t>
            </w:r>
          </w:p>
        </w:tc>
        <w:tc>
          <w:tcPr/>
          <w:p>
            <w:pPr>
              <w:pStyle w:val="Compact"/>
            </w:pPr>
            <w:r>
              <w:t xml:space="preserve">{{…}}</w:t>
            </w:r>
          </w:p>
        </w:tc>
      </w:tr>
      <w:tr>
        <w:tc>
          <w:tcPr/>
          <w:p>
            <w:pPr>
              <w:pStyle w:val="Compact"/>
            </w:pPr>
            <w:r>
              <w:t xml:space="preserve">Copyleft forte</w:t>
            </w:r>
          </w:p>
        </w:tc>
        <w:tc>
          <w:tcPr/>
          <w:p>
            <w:pPr>
              <w:pStyle w:val="Compact"/>
            </w:pPr>
            <w:r>
              <w:t xml:space="preserve">{{…}}</w:t>
            </w:r>
          </w:p>
        </w:tc>
      </w:tr>
      <w:tr>
        <w:tc>
          <w:tcPr/>
          <w:p>
            <w:pPr>
              <w:pStyle w:val="Compact"/>
            </w:pPr>
            <w:r>
              <w:t xml:space="preserve">Desconhecida</w:t>
            </w:r>
          </w:p>
        </w:tc>
        <w:tc>
          <w:tcPr/>
          <w:p>
            <w:pPr>
              <w:pStyle w:val="Compact"/>
            </w:pPr>
            <w:r>
              <w:t xml:space="preserve">{{0 — qualquer valor &gt; 0 é um bloqueio}}</w:t>
            </w:r>
          </w:p>
        </w:tc>
      </w:tr>
    </w:tbl>
    <w:p>
      <w:r>
        <w:pict>
          <v:rect style="width:0;height:1.5pt" o:hralign="center" o:hrstd="t" o:hr="t"/>
        </w:pict>
      </w:r>
    </w:p>
    <w:bookmarkEnd w:id="1372"/>
    <w:bookmarkStart w:id="1373" w:name="obrigações-de-atribuição"/>
    <w:p>
      <w:pPr>
        <w:pStyle w:val="Heading2"/>
      </w:pPr>
      <w:r>
        <w:t xml:space="preserve">5. Obrigações de atribuição</w:t>
      </w:r>
    </w:p>
    <w:p>
      <w:pPr>
        <w:pStyle w:val="FirstParagraph"/>
      </w:pPr>
      <w:r>
        <w:t xml:space="preserve">Componentes que exigem incluir aviso de copyright no produto distribuído.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Licença</w:t>
            </w:r>
          </w:p>
        </w:tc>
        <w:tc>
          <w:tcPr/>
          <w:p>
            <w:pPr>
              <w:pStyle w:val="Compact"/>
            </w:pPr>
            <w:r>
              <w:t xml:space="preserve">Texto incluído em</w:t>
            </w:r>
          </w:p>
        </w:tc>
      </w:tr>
      <w:tr>
        <w:tc>
          <w:tcPr/>
          <w:p>
            <w:pPr>
              <w:pStyle w:val="Compact"/>
            </w:pPr>
            <w:r>
              <w:t xml:space="preserve">{{…}}</w:t>
            </w:r>
          </w:p>
        </w:tc>
        <w:tc>
          <w:tcPr/>
          <w:p>
            <w:pPr>
              <w:pStyle w:val="Compact"/>
            </w:pPr>
            <w:r>
              <w:t xml:space="preserve">{{MIT}}</w:t>
            </w:r>
          </w:p>
        </w:tc>
        <w:tc>
          <w:tcPr/>
          <w:p>
            <w:pPr>
              <w:pStyle w:val="Compact"/>
            </w:pPr>
            <w:r>
              <w:t xml:space="preserve">{{ecrã</w:t>
            </w:r>
            <w:r>
              <w:t xml:space="preserve"> </w:t>
            </w:r>
            <w:r>
              <w:t xml:space="preserve">“Sobre”</w:t>
            </w:r>
            <w:r>
              <w:t xml:space="preserve"> </w:t>
            </w:r>
            <w:r>
              <w:t xml:space="preserve">/ ficheiro</w:t>
            </w:r>
            <w:r>
              <w:t xml:space="preserve"> </w:t>
            </w:r>
            <w:r>
              <w:rPr>
                <w:rStyle w:val="VerbatimChar"/>
              </w:rPr>
              <w:t xml:space="preserve">TERCEIROS.txt</w:t>
            </w:r>
            <w:r>
              <w:t xml:space="preserve">}}</w:t>
            </w:r>
          </w:p>
        </w:tc>
      </w:tr>
    </w:tbl>
    <w:p>
      <w:r>
        <w:pict>
          <v:rect style="width:0;height:1.5pt" o:hralign="center" o:hrstd="t" o:hr="t"/>
        </w:pict>
      </w:r>
    </w:p>
    <w:bookmarkEnd w:id="1373"/>
    <w:bookmarkStart w:id="1374" w:name="vulnerabilidades-conhecidas"/>
    <w:p>
      <w:pPr>
        <w:pStyle w:val="Heading2"/>
      </w:pPr>
      <w:r>
        <w:t xml:space="preserve">6. Vulnerabilidades conhecidas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Ferramenta</w:t>
            </w:r>
          </w:p>
        </w:tc>
        <w:tc>
          <w:tcPr/>
          <w:p>
            <w:pPr>
              <w:pStyle w:val="Compact"/>
            </w:pPr>
            <w:r>
              <w:t xml:space="preserve">Onde corre</w:t>
            </w:r>
          </w:p>
        </w:tc>
        <w:tc>
          <w:tcPr/>
          <w:p>
            <w:pPr>
              <w:pStyle w:val="Compact"/>
            </w:pPr>
            <w:r>
              <w:t xml:space="preserve">Frequência</w:t>
            </w:r>
          </w:p>
        </w:tc>
      </w:tr>
      <w:tr>
        <w:tc>
          <w:tcPr/>
          <w:p>
            <w:pPr>
              <w:pStyle w:val="Compact"/>
            </w:pPr>
            <w:r>
              <w:t xml:space="preserve">{{Dependabot / pip-audit / npm audit}}</w:t>
            </w:r>
          </w:p>
        </w:tc>
        <w:tc>
          <w:tcPr/>
          <w:p>
            <w:pPr>
              <w:pStyle w:val="Compact"/>
            </w:pPr>
            <w:r>
              <w:t xml:space="preserve">{{CI}}</w:t>
            </w:r>
          </w:p>
        </w:tc>
        <w:tc>
          <w:tcPr/>
          <w:p>
            <w:pPr>
              <w:pStyle w:val="Compact"/>
            </w:pPr>
            <w:r>
              <w:t xml:space="preserve">{{Cada PR + semanal}}</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Componente</w:t>
            </w:r>
          </w:p>
        </w:tc>
        <w:tc>
          <w:tcPr/>
          <w:p>
            <w:pPr>
              <w:pStyle w:val="Compact"/>
            </w:pPr>
            <w:r>
              <w:t xml:space="preserve">Versão</w:t>
            </w:r>
          </w:p>
        </w:tc>
        <w:tc>
          <w:tcPr/>
          <w:p>
            <w:pPr>
              <w:pStyle w:val="Compact"/>
            </w:pPr>
            <w:r>
              <w:t xml:space="preserve">CVE</w:t>
            </w:r>
          </w:p>
        </w:tc>
        <w:tc>
          <w:tcPr/>
          <w:p>
            <w:pPr>
              <w:pStyle w:val="Compact"/>
            </w:pPr>
            <w:r>
              <w:t xml:space="preserve">Gravidade</w:t>
            </w:r>
          </w:p>
        </w:tc>
        <w:tc>
          <w:tcPr/>
          <w:p>
            <w:pPr>
              <w:pStyle w:val="Compact"/>
            </w:pPr>
            <w:r>
              <w:t xml:space="preserve">Estado</w:t>
            </w:r>
          </w:p>
        </w:tc>
        <w:tc>
          <w:tcPr/>
          <w:p>
            <w:pPr>
              <w:pStyle w:val="Compact"/>
            </w:pPr>
            <w:r>
              <w:t xml:space="preserve">Prazo</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{{Alta}}</w:t>
            </w:r>
          </w:p>
        </w:tc>
        <w:tc>
          <w:tcPr/>
          <w:p>
            <w:pPr>
              <w:pStyle w:val="Compact"/>
            </w:pPr>
            <w:r>
              <w:t xml:space="preserve">{{Em correção}}</w:t>
            </w:r>
          </w:p>
        </w:tc>
        <w:tc>
          <w:tcPr/>
          <w:p>
            <w:pPr>
              <w:pStyle w:val="Compact"/>
            </w:pPr>
            <w:r>
              <w:t xml:space="preserve">{{…}}</w:t>
            </w:r>
          </w:p>
        </w:tc>
      </w:tr>
    </w:tbl>
    <w:p>
      <w:pPr>
        <w:pStyle w:val="BodyText"/>
      </w:pPr>
      <w:r>
        <w:rPr>
          <w:b/>
          <w:bCs/>
        </w:rPr>
        <w:t xml:space="preserve">Prazos de correção:</w:t>
      </w:r>
      <w:r>
        <w:t xml:space="preserve"> </w:t>
      </w:r>
      <w:r>
        <w:t xml:space="preserve">crítica {{7 dias}} · alta {{30 dias}} · média {{90 dias}}.</w:t>
      </w:r>
    </w:p>
    <w:p>
      <w:r>
        <w:pict>
          <v:rect style="width:0;height:1.5pt" o:hralign="center" o:hrstd="t" o:hr="t"/>
        </w:pict>
      </w:r>
    </w:p>
    <w:bookmarkEnd w:id="1374"/>
    <w:bookmarkStart w:id="1375" w:name="componentes-com-risco-de-abandono"/>
    <w:p>
      <w:pPr>
        <w:pStyle w:val="Heading2"/>
      </w:pPr>
      <w:r>
        <w:t xml:space="preserve">7. Componentes com risco de abandono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Componente</w:t>
            </w:r>
          </w:p>
        </w:tc>
        <w:tc>
          <w:tcPr/>
          <w:p>
            <w:pPr>
              <w:pStyle w:val="Compact"/>
            </w:pPr>
            <w:r>
              <w:t xml:space="preserve">Último lançamento</w:t>
            </w:r>
          </w:p>
        </w:tc>
        <w:tc>
          <w:tcPr/>
          <w:p>
            <w:pPr>
              <w:pStyle w:val="Compact"/>
            </w:pPr>
            <w:r>
              <w:t xml:space="preserve">Manutenção</w:t>
            </w:r>
          </w:p>
        </w:tc>
        <w:tc>
          <w:tcPr/>
          <w:p>
            <w:pPr>
              <w:pStyle w:val="Compact"/>
            </w:pPr>
            <w:r>
              <w:t xml:space="preserve">Risco</w:t>
            </w:r>
          </w:p>
        </w:tc>
        <w:tc>
          <w:tcPr/>
          <w:p>
            <w:pPr>
              <w:pStyle w:val="Compact"/>
            </w:pPr>
            <w:r>
              <w:t xml:space="preserve">Alternativa</w:t>
            </w:r>
          </w:p>
        </w:tc>
      </w:tr>
      <w:tr>
        <w:tc>
          <w:tcPr/>
          <w:p>
            <w:pPr>
              <w:pStyle w:val="Compact"/>
            </w:pPr>
            <w:r>
              <w:t xml:space="preserve">{{…}}</w:t>
            </w:r>
          </w:p>
        </w:tc>
        <w:tc>
          <w:tcPr/>
          <w:p>
            <w:pPr>
              <w:pStyle w:val="Compact"/>
            </w:pPr>
            <w:r>
              <w:t xml:space="preserve">{{há 3 anos}}</w:t>
            </w:r>
          </w:p>
        </w:tc>
        <w:tc>
          <w:tcPr/>
          <w:p>
            <w:pPr>
              <w:pStyle w:val="Compact"/>
            </w:pPr>
            <w:r>
              <w:t xml:space="preserve">{{1 pessoa}}</w:t>
            </w:r>
          </w:p>
        </w:tc>
        <w:tc>
          <w:tcPr/>
          <w:p>
            <w:pPr>
              <w:pStyle w:val="Compact"/>
            </w:pPr>
            <w:r>
              <w:t xml:space="preserve">{{Alto}}</w:t>
            </w:r>
          </w:p>
        </w:tc>
        <w:tc>
          <w:tcPr/>
          <w:p>
            <w:pPr>
              <w:pStyle w:val="Compact"/>
            </w:pPr>
            <w:r>
              <w:t xml:space="preserve">{{…}}</w:t>
            </w:r>
          </w:p>
        </w:tc>
      </w:tr>
    </w:tbl>
    <w:p>
      <w:r>
        <w:pict>
          <v:rect style="width:0;height:1.5pt" o:hralign="center" o:hrstd="t" o:hr="t"/>
        </w:pict>
      </w:r>
    </w:p>
    <w:bookmarkEnd w:id="1375"/>
    <w:bookmarkStart w:id="1376" w:name="X52bd58150467f4061f1a7b31e28b5d007f31ebd"/>
    <w:p>
      <w:pPr>
        <w:pStyle w:val="Heading2"/>
      </w:pPr>
      <w:r>
        <w:t xml:space="preserve">8. Processo para acrescentar uma dependência</w:t>
      </w:r>
    </w:p>
    <w:p>
      <w:pPr>
        <w:pStyle w:val="Compact"/>
        <w:numPr>
          <w:ilvl w:val="0"/>
          <w:numId w:val="1341"/>
        </w:numPr>
      </w:pPr>
      <w:r>
        <w:t xml:space="preserve">Existe já algo no projeto que resolve isto?</w:t>
      </w:r>
    </w:p>
    <w:p>
      <w:pPr>
        <w:pStyle w:val="Compact"/>
        <w:numPr>
          <w:ilvl w:val="0"/>
          <w:numId w:val="1342"/>
        </w:numPr>
      </w:pPr>
      <w:r>
        <w:t xml:space="preserve">Licença verificada e na lista de permitidas</w:t>
      </w:r>
    </w:p>
    <w:p>
      <w:pPr>
        <w:pStyle w:val="Compact"/>
        <w:numPr>
          <w:ilvl w:val="0"/>
          <w:numId w:val="1343"/>
        </w:numPr>
      </w:pPr>
      <w:r>
        <w:t xml:space="preserve">Manutenção ativa ({{lançamento nos últimos 12 meses}})</w:t>
      </w:r>
    </w:p>
    <w:p>
      <w:pPr>
        <w:pStyle w:val="Compact"/>
        <w:numPr>
          <w:ilvl w:val="0"/>
          <w:numId w:val="1344"/>
        </w:numPr>
      </w:pPr>
      <w:r>
        <w:t xml:space="preserve">Sem vulnerabilidades críticas abertas</w:t>
      </w:r>
    </w:p>
    <w:p>
      <w:pPr>
        <w:pStyle w:val="Compact"/>
        <w:numPr>
          <w:ilvl w:val="0"/>
          <w:numId w:val="1345"/>
        </w:numPr>
      </w:pPr>
      <w:r>
        <w:t xml:space="preserve">Dimensão e dependências transitivas aceitáveis</w:t>
      </w:r>
    </w:p>
    <w:p>
      <w:pPr>
        <w:pStyle w:val="Compact"/>
        <w:numPr>
          <w:ilvl w:val="0"/>
          <w:numId w:val="1346"/>
        </w:numPr>
      </w:pPr>
      <w:r>
        <w:t xml:space="preserve">Registada no inventário</w:t>
      </w:r>
    </w:p>
    <w:p>
      <w:pPr>
        <w:pStyle w:val="Compact"/>
        <w:numPr>
          <w:ilvl w:val="0"/>
          <w:numId w:val="1347"/>
        </w:numPr>
      </w:pPr>
      <w:r>
        <w:t xml:space="preserve">Se copyleft forte: aprovada por {{…}}</w:t>
      </w:r>
    </w:p>
    <w:p>
      <w:r>
        <w:br w:type="page"/>
      </w:r>
    </w:p>
    <w:bookmarkEnd w:id="1376"/>
    <w:bookmarkEnd w:id="1377"/>
    <w:bookmarkStart w:id="1391" w:name="contratação-e-fornecedores-projeto"/>
    <w:p>
      <w:pPr>
        <w:pStyle w:val="Heading1"/>
      </w:pPr>
      <w:r>
        <w:t xml:space="preserve">Contratação e Fornecedores — {{PROJETO}}</w:t>
      </w:r>
    </w:p>
    <w:p>
      <w:pPr>
        <w:pStyle w:val="FirstParagraph"/>
      </w:pPr>
      <w:r>
        <w:rPr>
          <w:i/>
          <w:iCs/>
        </w:rPr>
        <w:t xml:space="preserve">(ficheiro:</w:t>
      </w:r>
      <w:r>
        <w:rPr>
          <w:i/>
          <w:iCs/>
        </w:rPr>
        <w:t xml:space="preserve"> </w:t>
      </w:r>
      <w:r>
        <w:rPr>
          <w:rStyle w:val="VerbatimChar"/>
          <w:i/>
          <w:iCs/>
        </w:rPr>
        <w:t xml:space="preserve">07-governanca/05-contratacao-e-fornecedores.md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w:t>
      </w:r>
    </w:p>
    <w:p>
      <w:r>
        <w:pict>
          <v:rect style="width:0;height:1.5pt" o:hralign="center" o:hrstd="t" o:hr="t"/>
        </w:pict>
      </w:r>
    </w:p>
    <w:bookmarkStart w:id="1387" w:name="caderno-de-encargos-estrutura"/>
    <w:p>
      <w:pPr>
        <w:pStyle w:val="Heading2"/>
      </w:pPr>
      <w:r>
        <w:t xml:space="preserve">1. Caderno de encargos — estrutura</w:t>
      </w:r>
    </w:p>
    <w:p>
      <w:pPr>
        <w:pStyle w:val="BlockText"/>
      </w:pPr>
      <w:r>
        <w:t xml:space="preserve">Usar quando se contrata desenvolvimento, integração ou serviço a terceiros.</w:t>
      </w:r>
    </w:p>
    <w:bookmarkStart w:id="1378" w:name="contexto-e-objetivo"/>
    <w:p>
      <w:pPr>
        <w:pStyle w:val="Heading3"/>
      </w:pPr>
      <w:r>
        <w:t xml:space="preserve">1.1 Contexto e objetivo</w:t>
      </w:r>
    </w:p>
    <w:p>
      <w:pPr>
        <w:pStyle w:val="FirstParagraph"/>
      </w:pPr>
      <w:r>
        <w:t xml:space="preserve">{{O problema de negócio. O que existe hoje. O que tem de existir no fim.}}</w:t>
      </w:r>
    </w:p>
    <w:bookmarkEnd w:id="1378"/>
    <w:bookmarkStart w:id="1379" w:name="âmbito-5"/>
    <w:p>
      <w:pPr>
        <w:pStyle w:val="Heading3"/>
      </w:pPr>
      <w:r>
        <w:t xml:space="preserve">1.2 Âmbito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Dentro</w:t>
            </w:r>
          </w:p>
        </w:tc>
        <w:tc>
          <w:tcPr/>
          <w:p>
            <w:pPr>
              <w:pStyle w:val="Compact"/>
            </w:pPr>
            <w:r>
              <w:t xml:space="preserve">Fora</w:t>
            </w:r>
          </w:p>
        </w:tc>
      </w:tr>
      <w:tr>
        <w:tc>
          <w:tcPr/>
          <w:p>
            <w:pPr>
              <w:pStyle w:val="Compact"/>
            </w:pPr>
            <w:r>
              <w:t xml:space="preserve">{{…}}</w:t>
            </w:r>
          </w:p>
        </w:tc>
        <w:tc>
          <w:tcPr/>
          <w:p>
            <w:pPr>
              <w:pStyle w:val="Compact"/>
            </w:pPr>
            <w:r>
              <w:t xml:space="preserve">{{…}}</w:t>
            </w:r>
          </w:p>
        </w:tc>
      </w:tr>
    </w:tbl>
    <w:bookmarkEnd w:id="1379"/>
    <w:bookmarkStart w:id="1380" w:name="requisitos-2"/>
    <w:p>
      <w:pPr>
        <w:pStyle w:val="Heading3"/>
      </w:pPr>
      <w:r>
        <w:t xml:space="preserve">1.3 Requisitos</w:t>
      </w:r>
    </w:p>
    <w:p>
      <w:pPr>
        <w:pStyle w:val="FirstParagraph"/>
      </w:pPr>
      <w:r>
        <w:t xml:space="preserve">Referenciar, não repetir:</w:t>
      </w:r>
      <w:r>
        <w:t xml:space="preserve"> </w:t>
      </w:r>
      <w:hyperlink r:id="rId225">
        <w:r>
          <w:rPr>
            <w:rStyle w:val="Hyperlink"/>
          </w:rPr>
          <w:t xml:space="preserve">Requisitos Funcionais</w:t>
        </w:r>
      </w:hyperlink>
      <w:r>
        <w:t xml:space="preserve"> </w:t>
      </w:r>
      <w:r>
        <w:t xml:space="preserve">e</w:t>
      </w:r>
      <w:r>
        <w:t xml:space="preserve"> </w:t>
      </w:r>
      <w:hyperlink r:id="rId226">
        <w:r>
          <w:rPr>
            <w:rStyle w:val="Hyperlink"/>
          </w:rPr>
          <w:t xml:space="preserve">Não Funcionais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Requisito</w:t>
            </w:r>
          </w:p>
        </w:tc>
        <w:tc>
          <w:tcPr/>
          <w:p>
            <w:pPr>
              <w:pStyle w:val="Compact"/>
            </w:pPr>
            <w:r>
              <w:t xml:space="preserve">Obrigatório / Desejável</w:t>
            </w:r>
          </w:p>
        </w:tc>
      </w:tr>
      <w:tr>
        <w:tc>
          <w:tcPr/>
          <w:p>
            <w:pPr>
              <w:pStyle w:val="Compact"/>
            </w:pPr>
            <w:r>
              <w:t xml:space="preserve">{{RF-01}}</w:t>
            </w:r>
          </w:p>
        </w:tc>
        <w:tc>
          <w:tcPr/>
          <w:p>
            <w:pPr>
              <w:pStyle w:val="Compact"/>
            </w:pPr>
            <w:r>
              <w:t xml:space="preserve">{{…}}</w:t>
            </w:r>
          </w:p>
        </w:tc>
        <w:tc>
          <w:tcPr/>
          <w:p>
            <w:pPr>
              <w:pStyle w:val="Compact"/>
            </w:pPr>
            <w:r>
              <w:t xml:space="preserve">Obrigatório</w:t>
            </w:r>
          </w:p>
        </w:tc>
      </w:tr>
    </w:tbl>
    <w:bookmarkEnd w:id="1380"/>
    <w:bookmarkStart w:id="1381" w:name="restrições-impostas"/>
    <w:p>
      <w:pPr>
        <w:pStyle w:val="Heading3"/>
      </w:pPr>
      <w:r>
        <w:t xml:space="preserve">1.4 Restrições impostas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Restrição</w:t>
            </w:r>
          </w:p>
        </w:tc>
        <w:tc>
          <w:tcPr/>
          <w:p>
            <w:pPr>
              <w:pStyle w:val="Compact"/>
            </w:pPr>
            <w:r>
              <w:t xml:space="preserve">Porquê</w:t>
            </w:r>
          </w:p>
        </w:tc>
      </w:tr>
      <w:tr>
        <w:tc>
          <w:tcPr/>
          <w:p>
            <w:pPr>
              <w:pStyle w:val="Compact"/>
            </w:pPr>
            <w:r>
              <w:t xml:space="preserve">1</w:t>
            </w:r>
          </w:p>
        </w:tc>
        <w:tc>
          <w:tcPr/>
          <w:p>
            <w:pPr>
              <w:pStyle w:val="Compact"/>
            </w:pPr>
            <w:r>
              <w:t xml:space="preserve">{{Corre na infraestrutura interna}}</w:t>
            </w:r>
          </w:p>
        </w:tc>
        <w:tc>
          <w:tcPr/>
          <w:p>
            <w:pPr>
              <w:pStyle w:val="Compact"/>
            </w:pPr>
            <w:r>
              <w:t xml:space="preserve">{{Política de dados}}</w:t>
            </w:r>
          </w:p>
        </w:tc>
      </w:tr>
      <w:tr>
        <w:tc>
          <w:tcPr/>
          <w:p>
            <w:pPr>
              <w:pStyle w:val="Compact"/>
            </w:pPr>
            <w:r>
              <w:t xml:space="preserve">2</w:t>
            </w:r>
          </w:p>
        </w:tc>
        <w:tc>
          <w:tcPr/>
          <w:p>
            <w:pPr>
              <w:pStyle w:val="Compact"/>
            </w:pPr>
            <w:r>
              <w:t xml:space="preserve">{{Base de dados PostgreSQL já existente}}</w:t>
            </w:r>
          </w:p>
        </w:tc>
        <w:tc>
          <w:tcPr/>
          <w:p>
            <w:pPr>
              <w:pStyle w:val="Compact"/>
            </w:pPr>
            <w:r>
              <w:t xml:space="preserve">{{Partilhada com outros sistemas}}</w:t>
            </w:r>
          </w:p>
        </w:tc>
      </w:tr>
    </w:tbl>
    <w:bookmarkEnd w:id="1381"/>
    <w:bookmarkStart w:id="1382" w:name="entregas-exigidas"/>
    <w:p>
      <w:pPr>
        <w:pStyle w:val="Heading3"/>
      </w:pPr>
      <w:r>
        <w:t xml:space="preserve">1.5 Entregas exigidas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Entrega</w:t>
            </w:r>
          </w:p>
        </w:tc>
        <w:tc>
          <w:tcPr/>
          <w:p>
            <w:pPr>
              <w:pStyle w:val="Compact"/>
            </w:pPr>
            <w:r>
              <w:t xml:space="preserve">Formato</w:t>
            </w:r>
          </w:p>
        </w:tc>
        <w:tc>
          <w:tcPr/>
          <w:p>
            <w:pPr>
              <w:pStyle w:val="Compact"/>
            </w:pPr>
            <w:r>
              <w:t xml:space="preserve">Quando</w:t>
            </w:r>
          </w:p>
        </w:tc>
      </w:tr>
      <w:tr>
        <w:tc>
          <w:tcPr/>
          <w:p>
            <w:pPr>
              <w:pStyle w:val="Compact"/>
            </w:pPr>
            <w:r>
              <w:t xml:space="preserve">1</w:t>
            </w:r>
          </w:p>
        </w:tc>
        <w:tc>
          <w:tcPr/>
          <w:p>
            <w:pPr>
              <w:pStyle w:val="Compact"/>
            </w:pPr>
            <w:r>
              <w:t xml:space="preserve">Código-fonte</w:t>
            </w:r>
          </w:p>
        </w:tc>
        <w:tc>
          <w:tcPr/>
          <w:p>
            <w:pPr>
              <w:pStyle w:val="Compact"/>
            </w:pPr>
            <w:r>
              <w:t xml:space="preserve">{{Repositório}}</w:t>
            </w:r>
          </w:p>
        </w:tc>
        <w:tc>
          <w:tcPr/>
          <w:p>
            <w:pPr>
              <w:pStyle w:val="Compact"/>
            </w:pPr>
            <w:r>
              <w:t xml:space="preserve">Contínuo</w:t>
            </w:r>
          </w:p>
        </w:tc>
      </w:tr>
      <w:tr>
        <w:tc>
          <w:tcPr/>
          <w:p>
            <w:pPr>
              <w:pStyle w:val="Compact"/>
            </w:pPr>
            <w:r>
              <w:t xml:space="preserve">2</w:t>
            </w:r>
          </w:p>
        </w:tc>
        <w:tc>
          <w:tcPr/>
          <w:p>
            <w:pPr>
              <w:pStyle w:val="Compact"/>
            </w:pPr>
            <w:r>
              <w:t xml:space="preserve">Documentação de arquitetura</w:t>
            </w:r>
          </w:p>
        </w:tc>
        <w:tc>
          <w:tcPr/>
          <w:p>
            <w:pPr>
              <w:pStyle w:val="Compact"/>
            </w:pPr>
            <w:r>
              <w:t xml:space="preserve">{{Markdown}}</w:t>
            </w:r>
          </w:p>
        </w:tc>
        <w:tc>
          <w:tcPr/>
          <w:p>
            <w:pPr>
              <w:pStyle w:val="Compact"/>
            </w:pPr>
            <w:r>
              <w:t xml:space="preserve">{{Com cada versão}}</w:t>
            </w:r>
          </w:p>
        </w:tc>
      </w:tr>
      <w:tr>
        <w:tc>
          <w:tcPr/>
          <w:p>
            <w:pPr>
              <w:pStyle w:val="Compact"/>
            </w:pPr>
            <w:r>
              <w:t xml:space="preserve">3</w:t>
            </w:r>
          </w:p>
        </w:tc>
        <w:tc>
          <w:tcPr/>
          <w:p>
            <w:pPr>
              <w:pStyle w:val="Compact"/>
            </w:pPr>
            <w:r>
              <w:t xml:space="preserve">Testes automáticos</w:t>
            </w:r>
          </w:p>
        </w:tc>
        <w:tc>
          <w:tcPr/>
          <w:p>
            <w:pPr>
              <w:pStyle w:val="Compact"/>
            </w:pPr>
            <w:r>
              <w:t xml:space="preserve">{{Executáveis pelo cliente}}</w:t>
            </w:r>
          </w:p>
        </w:tc>
        <w:tc>
          <w:tcPr/>
          <w:p>
            <w:pPr>
              <w:pStyle w:val="Compact"/>
            </w:pPr>
            <w:r>
              <w:t xml:space="preserve">Contínuo</w:t>
            </w:r>
          </w:p>
        </w:tc>
      </w:tr>
      <w:tr>
        <w:tc>
          <w:tcPr/>
          <w:p>
            <w:pPr>
              <w:pStyle w:val="Compact"/>
            </w:pPr>
            <w:r>
              <w:t xml:space="preserve">4</w:t>
            </w:r>
          </w:p>
        </w:tc>
        <w:tc>
          <w:tcPr/>
          <w:p>
            <w:pPr>
              <w:pStyle w:val="Compact"/>
            </w:pPr>
            <w:r>
              <w:t xml:space="preserve">Manual de operação</w:t>
            </w:r>
          </w:p>
        </w:tc>
        <w:tc>
          <w:tcPr/>
          <w:p>
            <w:pPr>
              <w:pStyle w:val="Compact"/>
            </w:pPr>
            <w:r>
              <w:t xml:space="preserve">{{…}}</w:t>
            </w:r>
          </w:p>
        </w:tc>
        <w:tc>
          <w:tcPr/>
          <w:p>
            <w:pPr>
              <w:pStyle w:val="Compact"/>
            </w:pPr>
            <w:r>
              <w:t xml:space="preserve">{{Antes da entrada em serviço}}</w:t>
            </w:r>
          </w:p>
        </w:tc>
      </w:tr>
      <w:tr>
        <w:tc>
          <w:tcPr/>
          <w:p>
            <w:pPr>
              <w:pStyle w:val="Compact"/>
            </w:pPr>
            <w:r>
              <w:t xml:space="preserve">5</w:t>
            </w:r>
          </w:p>
        </w:tc>
        <w:tc>
          <w:tcPr/>
          <w:p>
            <w:pPr>
              <w:pStyle w:val="Compact"/>
            </w:pPr>
            <w:r>
              <w:t xml:space="preserve">Formação</w:t>
            </w:r>
          </w:p>
        </w:tc>
        <w:tc>
          <w:tcPr/>
          <w:p>
            <w:pPr>
              <w:pStyle w:val="Compact"/>
            </w:pPr>
            <w:r>
              <w:t xml:space="preserve">{{N sessões}}</w:t>
            </w:r>
          </w:p>
        </w:tc>
        <w:tc>
          <w:tcPr/>
          <w:p>
            <w:pPr>
              <w:pStyle w:val="Compact"/>
            </w:pPr>
            <w:r>
              <w:t xml:space="preserve">{{…}}</w:t>
            </w:r>
          </w:p>
        </w:tc>
      </w:tr>
    </w:tbl>
    <w:p>
      <w:pPr>
        <w:pStyle w:val="BlockText"/>
      </w:pPr>
      <w:r>
        <w:rPr>
          <w:b/>
          <w:bCs/>
        </w:rPr>
        <w:t xml:space="preserve">A entrega 3 é a mais esquecida e a mais cara de omitir.</w:t>
      </w:r>
      <w:r>
        <w:t xml:space="preserve"> </w:t>
      </w:r>
      <w:r>
        <w:t xml:space="preserve">Sem testes que o</w:t>
      </w:r>
      <w:r>
        <w:t xml:space="preserve"> </w:t>
      </w:r>
      <w:r>
        <w:t xml:space="preserve">cliente possa correr, não há forma de verificar uma correção futura.</w:t>
      </w:r>
    </w:p>
    <w:bookmarkEnd w:id="1382"/>
    <w:bookmarkStart w:id="1384" w:name="propriedade-e-acesso"/>
    <w:p>
      <w:pPr>
        <w:pStyle w:val="Heading3"/>
      </w:pPr>
      <w:r>
        <w:t xml:space="preserve">1.6 Propriedade e acesso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Fica com</w:t>
            </w:r>
          </w:p>
        </w:tc>
      </w:tr>
      <w:tr>
        <w:tc>
          <w:tcPr/>
          <w:p>
            <w:pPr>
              <w:pStyle w:val="Compact"/>
            </w:pPr>
            <w:r>
              <w:t xml:space="preserve">Código-fonte</w:t>
            </w:r>
          </w:p>
        </w:tc>
        <w:tc>
          <w:tcPr/>
          <w:p>
            <w:pPr>
              <w:pStyle w:val="Compact"/>
            </w:pPr>
            <w:r>
              <w:t xml:space="preserve">{{Cliente}}</w:t>
            </w:r>
          </w:p>
        </w:tc>
      </w:tr>
      <w:tr>
        <w:tc>
          <w:tcPr/>
          <w:p>
            <w:pPr>
              <w:pStyle w:val="Compact"/>
            </w:pPr>
            <w:r>
              <w:t xml:space="preserve">Direitos de uso e alteração</w:t>
            </w:r>
          </w:p>
        </w:tc>
        <w:tc>
          <w:tcPr/>
          <w:p>
            <w:pPr>
              <w:pStyle w:val="Compact"/>
            </w:pPr>
            <w:r>
              <w:t xml:space="preserve">{{Cliente}}</w:t>
            </w:r>
          </w:p>
        </w:tc>
      </w:tr>
      <w:tr>
        <w:tc>
          <w:tcPr/>
          <w:p>
            <w:pPr>
              <w:pStyle w:val="Compact"/>
            </w:pPr>
            <w:r>
              <w:t xml:space="preserve">Dados</w:t>
            </w:r>
          </w:p>
        </w:tc>
        <w:tc>
          <w:tcPr/>
          <w:p>
            <w:pPr>
              <w:pStyle w:val="Compact"/>
            </w:pPr>
            <w:r>
              <w:rPr>
                <w:b/>
                <w:bCs/>
              </w:rPr>
              <w:t xml:space="preserve">Cliente, sempre</w:t>
            </w:r>
          </w:p>
        </w:tc>
      </w:tr>
      <w:tr>
        <w:tc>
          <w:tcPr/>
          <w:p>
            <w:pPr>
              <w:pStyle w:val="Compact"/>
            </w:pPr>
            <w:r>
              <w:t xml:space="preserve">Acesso ao repositório durante o contrato</w:t>
            </w:r>
          </w:p>
        </w:tc>
        <w:tc>
          <w:tcPr/>
          <w:p>
            <w:pPr>
              <w:pStyle w:val="Compact"/>
            </w:pPr>
            <w:r>
              <w:t xml:space="preserve">{{Ambos}}</w:t>
            </w:r>
          </w:p>
        </w:tc>
      </w:tr>
      <w:tr>
        <w:tc>
          <w:tcPr/>
          <w:p>
            <w:pPr>
              <w:pStyle w:val="Compact"/>
            </w:pPr>
            <w:r>
              <w:t xml:space="preserve">Componentes de terceiros</w:t>
            </w:r>
          </w:p>
        </w:tc>
        <w:tc>
          <w:tcPr/>
          <w:p>
            <w:pPr>
              <w:pStyle w:val="Compact"/>
            </w:pPr>
            <w:r>
              <w:t xml:space="preserve">Ver</w:t>
            </w:r>
            <w:r>
              <w:t xml:space="preserve"> </w:t>
            </w:r>
            <w:hyperlink r:id="rId1383">
              <w:r>
                <w:rPr>
                  <w:rStyle w:val="Hyperlink"/>
                </w:rPr>
                <w:t xml:space="preserve">Licenças</w:t>
              </w:r>
            </w:hyperlink>
          </w:p>
        </w:tc>
      </w:tr>
    </w:tbl>
    <w:bookmarkEnd w:id="1384"/>
    <w:bookmarkStart w:id="1385" w:name="critérios-de-avaliação-de-propostas"/>
    <w:p>
      <w:pPr>
        <w:pStyle w:val="Heading3"/>
      </w:pPr>
      <w:r>
        <w:t xml:space="preserve">1.7 Critérios de avaliação de propostas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Critério</w:t>
            </w:r>
          </w:p>
        </w:tc>
        <w:tc>
          <w:tcPr/>
          <w:p>
            <w:pPr>
              <w:pStyle w:val="Compact"/>
            </w:pPr>
            <w:r>
              <w:t xml:space="preserve">Peso</w:t>
            </w:r>
          </w:p>
        </w:tc>
      </w:tr>
      <w:tr>
        <w:tc>
          <w:tcPr/>
          <w:p>
            <w:pPr>
              <w:pStyle w:val="Compact"/>
            </w:pPr>
            <w:r>
              <w:t xml:space="preserve">{{Adequação técnica}}</w:t>
            </w:r>
          </w:p>
        </w:tc>
        <w:tc>
          <w:tcPr/>
          <w:p>
            <w:pPr>
              <w:pStyle w:val="Compact"/>
            </w:pPr>
            <w:r>
              <w:t xml:space="preserve">{{40%}}</w:t>
            </w:r>
          </w:p>
        </w:tc>
      </w:tr>
      <w:tr>
        <w:tc>
          <w:tcPr/>
          <w:p>
            <w:pPr>
              <w:pStyle w:val="Compact"/>
            </w:pPr>
            <w:r>
              <w:t xml:space="preserve">{{Experiência comprovada em contexto semelhante}}</w:t>
            </w:r>
          </w:p>
        </w:tc>
        <w:tc>
          <w:tcPr/>
          <w:p>
            <w:pPr>
              <w:pStyle w:val="Compact"/>
            </w:pPr>
            <w:r>
              <w:t xml:space="preserve">{{25%}}</w:t>
            </w:r>
          </w:p>
        </w:tc>
      </w:tr>
      <w:tr>
        <w:tc>
          <w:tcPr/>
          <w:p>
            <w:pPr>
              <w:pStyle w:val="Compact"/>
            </w:pPr>
            <w:r>
              <w:t xml:space="preserve">{{Preço}}</w:t>
            </w:r>
          </w:p>
        </w:tc>
        <w:tc>
          <w:tcPr/>
          <w:p>
            <w:pPr>
              <w:pStyle w:val="Compact"/>
            </w:pPr>
            <w:r>
              <w:t xml:space="preserve">{{20%}}</w:t>
            </w:r>
          </w:p>
        </w:tc>
      </w:tr>
      <w:tr>
        <w:tc>
          <w:tcPr/>
          <w:p>
            <w:pPr>
              <w:pStyle w:val="Compact"/>
            </w:pPr>
            <w:r>
              <w:t xml:space="preserve">{{Prazo}}</w:t>
            </w:r>
          </w:p>
        </w:tc>
        <w:tc>
          <w:tcPr/>
          <w:p>
            <w:pPr>
              <w:pStyle w:val="Compact"/>
            </w:pPr>
            <w:r>
              <w:t xml:space="preserve">{{15%}}</w:t>
            </w:r>
          </w:p>
        </w:tc>
      </w:tr>
    </w:tbl>
    <w:bookmarkEnd w:id="1385"/>
    <w:bookmarkStart w:id="1386" w:name="aceitação-e-pagamento"/>
    <w:p>
      <w:pPr>
        <w:pStyle w:val="Heading3"/>
      </w:pPr>
      <w:r>
        <w:t xml:space="preserve">1.8 Aceitação e pagamento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Marco</w:t>
            </w:r>
          </w:p>
        </w:tc>
        <w:tc>
          <w:tcPr/>
          <w:p>
            <w:pPr>
              <w:pStyle w:val="Compact"/>
            </w:pPr>
            <w:r>
              <w:t xml:space="preserve">Entrega</w:t>
            </w:r>
          </w:p>
        </w:tc>
        <w:tc>
          <w:tcPr/>
          <w:p>
            <w:pPr>
              <w:pStyle w:val="Compact"/>
            </w:pPr>
            <w:r>
              <w:t xml:space="preserve">% do valor</w:t>
            </w:r>
          </w:p>
        </w:tc>
        <w:tc>
          <w:tcPr/>
          <w:p>
            <w:pPr>
              <w:pStyle w:val="Compact"/>
            </w:pPr>
            <w:r>
              <w:t xml:space="preserve">Critério de aceitação</w:t>
            </w:r>
          </w:p>
        </w:tc>
      </w:tr>
      <w:tr>
        <w:tc>
          <w:tcPr/>
          <w:p>
            <w:pPr>
              <w:pStyle w:val="Compact"/>
            </w:pPr>
            <w:r>
              <w:t xml:space="preserve">{{M1}}</w:t>
            </w:r>
          </w:p>
        </w:tc>
        <w:tc>
          <w:tcPr/>
          <w:p>
            <w:pPr>
              <w:pStyle w:val="Compact"/>
            </w:pPr>
            <w:r>
              <w:t xml:space="preserve">{{…}}</w:t>
            </w:r>
          </w:p>
        </w:tc>
        <w:tc>
          <w:tcPr/>
          <w:p>
            <w:pPr>
              <w:pStyle w:val="Compact"/>
            </w:pPr>
            <w:r>
              <w:t xml:space="preserve">{{20%}}</w:t>
            </w:r>
          </w:p>
        </w:tc>
        <w:tc>
          <w:tcPr/>
          <w:p>
            <w:pPr>
              <w:pStyle w:val="Compact"/>
            </w:pPr>
            <w:r>
              <w:t xml:space="preserve">{{verificável, não subjetivo}}</w:t>
            </w:r>
          </w:p>
        </w:tc>
      </w:tr>
    </w:tbl>
    <w:p>
      <w:r>
        <w:pict>
          <v:rect style="width:0;height:1.5pt" o:hralign="center" o:hrstd="t" o:hr="t"/>
        </w:pict>
      </w:r>
    </w:p>
    <w:bookmarkEnd w:id="1386"/>
    <w:bookmarkEnd w:id="1387"/>
    <w:bookmarkStart w:id="1388" w:name="registo-de-fornecedores"/>
    <w:p>
      <w:pPr>
        <w:pStyle w:val="Heading2"/>
      </w:pPr>
      <w:r>
        <w:t xml:space="preserve">2. Registo de fornecedores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Fornecedor</w:t>
            </w:r>
          </w:p>
        </w:tc>
        <w:tc>
          <w:tcPr/>
          <w:p>
            <w:pPr>
              <w:pStyle w:val="Compact"/>
            </w:pPr>
            <w:r>
              <w:t xml:space="preserve">Serviço</w:t>
            </w:r>
          </w:p>
        </w:tc>
        <w:tc>
          <w:tcPr/>
          <w:p>
            <w:pPr>
              <w:pStyle w:val="Compact"/>
            </w:pPr>
            <w:r>
              <w:t xml:space="preserve">Contrato até</w:t>
            </w:r>
          </w:p>
        </w:tc>
        <w:tc>
          <w:tcPr/>
          <w:p>
            <w:pPr>
              <w:pStyle w:val="Compact"/>
            </w:pPr>
            <w:r>
              <w:t xml:space="preserve">Criticidade</w:t>
            </w:r>
          </w:p>
        </w:tc>
        <w:tc>
          <w:tcPr/>
          <w:p>
            <w:pPr>
              <w:pStyle w:val="Compact"/>
            </w:pPr>
            <w:r>
              <w:t xml:space="preserve">Contacto</w:t>
            </w:r>
          </w:p>
        </w:tc>
      </w:tr>
      <w:tr>
        <w:tc>
          <w:tcPr/>
          <w:p>
            <w:pPr>
              <w:pStyle w:val="Compact"/>
            </w:pPr>
            <w:r>
              <w:t xml:space="preserve">1</w:t>
            </w:r>
          </w:p>
        </w:tc>
        <w:tc>
          <w:tcPr/>
          <w:p>
            <w:pPr>
              <w:pStyle w:val="Compact"/>
            </w:pPr>
            <w:r>
              <w:t xml:space="preserve">{{…}}</w:t>
            </w:r>
          </w:p>
        </w:tc>
        <w:tc>
          <w:tcPr/>
          <w:p>
            <w:pPr>
              <w:pStyle w:val="Compact"/>
            </w:pPr>
            <w:r>
              <w:t xml:space="preserve">{{Alojamento}}</w:t>
            </w:r>
          </w:p>
        </w:tc>
        <w:tc>
          <w:tcPr/>
          <w:p>
            <w:pPr>
              <w:pStyle w:val="Compact"/>
            </w:pPr>
            <w:r>
              <w:t xml:space="preserve">{{…}}</w:t>
            </w:r>
          </w:p>
        </w:tc>
        <w:tc>
          <w:tcPr/>
          <w:p>
            <w:pPr>
              <w:pStyle w:val="Compact"/>
            </w:pPr>
            <w:r>
              <w:rPr>
                <w:b/>
                <w:bCs/>
              </w:rPr>
              <w:t xml:space="preserve">Alta</w:t>
            </w:r>
          </w:p>
        </w:tc>
        <w:tc>
          <w:tcPr/>
          <w:p>
            <w:pPr>
              <w:pStyle w:val="Compact"/>
            </w:pPr>
            <w:r>
              <w:t xml:space="preserve">{{…}}</w:t>
            </w:r>
          </w:p>
        </w:tc>
      </w:tr>
      <w:tr>
        <w:tc>
          <w:tcPr/>
          <w:p>
            <w:pPr>
              <w:pStyle w:val="Compact"/>
            </w:pPr>
            <w:r>
              <w:t xml:space="preserve">2</w:t>
            </w:r>
          </w:p>
        </w:tc>
        <w:tc>
          <w:tcPr/>
          <w:p>
            <w:pPr>
              <w:pStyle w:val="Compact"/>
            </w:pPr>
            <w:r>
              <w:t xml:space="preserve">{{…}}</w:t>
            </w:r>
          </w:p>
        </w:tc>
        <w:tc>
          <w:tcPr/>
          <w:p>
            <w:pPr>
              <w:pStyle w:val="Compact"/>
            </w:pPr>
            <w:r>
              <w:t xml:space="preserve">{{Envio de e-mail}}</w:t>
            </w:r>
          </w:p>
        </w:tc>
        <w:tc>
          <w:tcPr/>
          <w:p>
            <w:pPr>
              <w:pStyle w:val="Compact"/>
            </w:pPr>
            <w:r>
              <w:t xml:space="preserve">{{…}}</w:t>
            </w:r>
          </w:p>
        </w:tc>
        <w:tc>
          <w:tcPr/>
          <w:p>
            <w:pPr>
              <w:pStyle w:val="Compact"/>
            </w:pPr>
            <w:r>
              <w:t xml:space="preserve">Média</w:t>
            </w:r>
          </w:p>
        </w:tc>
        <w:tc>
          <w:tcPr/>
          <w:p>
            <w:pPr>
              <w:pStyle w:val="Compact"/>
            </w:pPr>
            <w:r>
              <w:t xml:space="preserve">{{…}}</w:t>
            </w:r>
          </w:p>
        </w:tc>
      </w:tr>
    </w:tbl>
    <w:p>
      <w:pPr>
        <w:pStyle w:val="BodyText"/>
      </w:pPr>
      <w:r>
        <w:rPr>
          <w:b/>
          <w:bCs/>
        </w:rPr>
        <w:t xml:space="preserve">Criticidade alta</w:t>
      </w:r>
      <w:r>
        <w:t xml:space="preserve"> </w:t>
      </w:r>
      <w:r>
        <w:t xml:space="preserve">= o serviço para se este fornecedor parar.</w:t>
      </w:r>
    </w:p>
    <w:p>
      <w:r>
        <w:pict>
          <v:rect style="width:0;height:1.5pt" o:hralign="center" o:hrstd="t" o:hr="t"/>
        </w:pict>
      </w:r>
    </w:p>
    <w:bookmarkEnd w:id="1388"/>
    <w:bookmarkStart w:id="1389" w:name="avaliação-de-risco-por-fornecedor"/>
    <w:p>
      <w:pPr>
        <w:pStyle w:val="Heading2"/>
      </w:pPr>
      <w:r>
        <w:t xml:space="preserve">3. Avaliação de risco por fornecedor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Pergunta</w:t>
            </w:r>
          </w:p>
        </w:tc>
        <w:tc>
          <w:tcPr/>
          <w:p>
            <w:pPr>
              <w:pStyle w:val="Compact"/>
            </w:pPr>
            <w:r>
              <w:t xml:space="preserve">{{Fornecedor A}}</w:t>
            </w:r>
          </w:p>
        </w:tc>
      </w:tr>
      <w:tr>
        <w:tc>
          <w:tcPr/>
          <w:p>
            <w:pPr>
              <w:pStyle w:val="Compact"/>
            </w:pPr>
            <w:r>
              <w:t xml:space="preserve">Onde ficam os dados (país)?</w:t>
            </w:r>
          </w:p>
        </w:tc>
        <w:tc>
          <w:tcPr/>
          <w:p>
            <w:pPr>
              <w:pStyle w:val="Compact"/>
            </w:pPr>
            <w:r>
              <w:t xml:space="preserve">{{…}}</w:t>
            </w:r>
          </w:p>
        </w:tc>
      </w:tr>
      <w:tr>
        <w:tc>
          <w:tcPr/>
          <w:p>
            <w:pPr>
              <w:pStyle w:val="Compact"/>
            </w:pPr>
            <w:r>
              <w:t xml:space="preserve">É subcontratante RGPD? Há contrato assinado?</w:t>
            </w:r>
          </w:p>
        </w:tc>
        <w:tc>
          <w:tcPr/>
          <w:p>
            <w:pPr>
              <w:pStyle w:val="Compact"/>
            </w:pPr>
            <w:r>
              <w:t xml:space="preserve">{{…}}</w:t>
            </w:r>
          </w:p>
        </w:tc>
      </w:tr>
      <w:tr>
        <w:tc>
          <w:tcPr/>
          <w:p>
            <w:pPr>
              <w:pStyle w:val="Compact"/>
            </w:pPr>
            <w:r>
              <w:t xml:space="preserve">Que SLA oferece?</w:t>
            </w:r>
          </w:p>
        </w:tc>
        <w:tc>
          <w:tcPr/>
          <w:p>
            <w:pPr>
              <w:pStyle w:val="Compact"/>
            </w:pPr>
            <w:r>
              <w:t xml:space="preserve">{{…}}</w:t>
            </w:r>
          </w:p>
        </w:tc>
      </w:tr>
      <w:tr>
        <w:tc>
          <w:tcPr/>
          <w:p>
            <w:pPr>
              <w:pStyle w:val="Compact"/>
            </w:pPr>
            <w:r>
              <w:t xml:space="preserve">Que acontece se encerrar?</w:t>
            </w:r>
          </w:p>
        </w:tc>
        <w:tc>
          <w:tcPr/>
          <w:p>
            <w:pPr>
              <w:pStyle w:val="Compact"/>
            </w:pPr>
            <w:r>
              <w:t xml:space="preserve">{{…}}</w:t>
            </w:r>
          </w:p>
        </w:tc>
      </w:tr>
      <w:tr>
        <w:tc>
          <w:tcPr/>
          <w:p>
            <w:pPr>
              <w:pStyle w:val="Compact"/>
            </w:pPr>
            <w:r>
              <w:t xml:space="preserve">Os dados podem ser exportados? Em que formato?</w:t>
            </w:r>
          </w:p>
        </w:tc>
        <w:tc>
          <w:tcPr/>
          <w:p>
            <w:pPr>
              <w:pStyle w:val="Compact"/>
            </w:pPr>
            <w:r>
              <w:t xml:space="preserve">{{…}}</w:t>
            </w:r>
          </w:p>
        </w:tc>
      </w:tr>
      <w:tr>
        <w:tc>
          <w:tcPr/>
          <w:p>
            <w:pPr>
              <w:pStyle w:val="Compact"/>
            </w:pPr>
            <w:r>
              <w:t xml:space="preserve">Quanto custa sair?</w:t>
            </w:r>
          </w:p>
        </w:tc>
        <w:tc>
          <w:tcPr/>
          <w:p>
            <w:pPr>
              <w:pStyle w:val="Compact"/>
            </w:pPr>
            <w:r>
              <w:t xml:space="preserve">{{…}}</w:t>
            </w:r>
          </w:p>
        </w:tc>
      </w:tr>
    </w:tbl>
    <w:p>
      <w:r>
        <w:pict>
          <v:rect style="width:0;height:1.5pt" o:hralign="center" o:hrstd="t" o:hr="t"/>
        </w:pict>
      </w:r>
    </w:p>
    <w:bookmarkEnd w:id="1389"/>
    <w:bookmarkStart w:id="1390" w:name="dependência-e-saída"/>
    <w:p>
      <w:pPr>
        <w:pStyle w:val="Heading2"/>
      </w:pPr>
      <w:r>
        <w:t xml:space="preserve">4. Dependência e saída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Fornecedor</w:t>
            </w:r>
          </w:p>
        </w:tc>
        <w:tc>
          <w:tcPr/>
          <w:p>
            <w:pPr>
              <w:pStyle w:val="Compact"/>
            </w:pPr>
            <w:r>
              <w:t xml:space="preserve">Nível de dependência</w:t>
            </w:r>
          </w:p>
        </w:tc>
        <w:tc>
          <w:tcPr/>
          <w:p>
            <w:pPr>
              <w:pStyle w:val="Compact"/>
            </w:pPr>
            <w:r>
              <w:t xml:space="preserve">Alternativa</w:t>
            </w:r>
          </w:p>
        </w:tc>
        <w:tc>
          <w:tcPr/>
          <w:p>
            <w:pPr>
              <w:pStyle w:val="Compact"/>
            </w:pPr>
            <w:r>
              <w:t xml:space="preserve">Esforço para mudar</w:t>
            </w:r>
          </w:p>
        </w:tc>
        <w:tc>
          <w:tcPr/>
          <w:p>
            <w:pPr>
              <w:pStyle w:val="Compact"/>
            </w:pPr>
            <w:r>
              <w:t xml:space="preserve">Plano de saída</w:t>
            </w:r>
          </w:p>
        </w:tc>
      </w:tr>
      <w:tr>
        <w:tc>
          <w:tcPr/>
          <w:p>
            <w:pPr>
              <w:pStyle w:val="Compact"/>
            </w:pPr>
            <w:r>
              <w:t xml:space="preserve">{{…}}</w:t>
            </w:r>
          </w:p>
        </w:tc>
        <w:tc>
          <w:tcPr/>
          <w:p>
            <w:pPr>
              <w:pStyle w:val="Compact"/>
            </w:pPr>
            <w:r>
              <w:t xml:space="preserve">{{Alto}}</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t xml:space="preserve">A pergunta a fazer antes de assinar, não depois:</w:t>
      </w:r>
      <w:r>
        <w:t xml:space="preserve"> </w:t>
      </w:r>
      <w:r>
        <w:rPr>
          <w:b/>
          <w:bCs/>
        </w:rPr>
        <w:t xml:space="preserve">como é que saio daqui?</w:t>
      </w:r>
      <w:r>
        <w:t xml:space="preserve"> </w:t>
      </w:r>
      <w:r>
        <w:t xml:space="preserve">Se a resposta for</w:t>
      </w:r>
      <w:r>
        <w:t xml:space="preserve"> </w:t>
      </w:r>
      <w:r>
        <w:t xml:space="preserve">“não sei”</w:t>
      </w:r>
      <w:r>
        <w:t xml:space="preserve">, o preço da entrada não é o preço real.</w:t>
      </w:r>
    </w:p>
    <w:p>
      <w:r>
        <w:br w:type="page"/>
      </w:r>
    </w:p>
    <w:bookmarkEnd w:id="1390"/>
    <w:bookmarkEnd w:id="1391"/>
    <w:bookmarkStart w:id="1403" w:name="X3a94b128ecca1dd2c8d46925c4b82d4eb5f0ff7"/>
    <w:p>
      <w:pPr>
        <w:pStyle w:val="Heading1"/>
      </w:pPr>
      <w:r>
        <w:t xml:space="preserve">Plano de Auditoria e Conformidade — {{PROJETO}}</w:t>
      </w:r>
    </w:p>
    <w:p>
      <w:pPr>
        <w:pStyle w:val="FirstParagraph"/>
      </w:pPr>
      <w:r>
        <w:rPr>
          <w:i/>
          <w:iCs/>
        </w:rPr>
        <w:t xml:space="preserve">(ficheiro:</w:t>
      </w:r>
      <w:r>
        <w:rPr>
          <w:i/>
          <w:iCs/>
        </w:rPr>
        <w:t xml:space="preserve"> </w:t>
      </w:r>
      <w:r>
        <w:rPr>
          <w:rStyle w:val="VerbatimChar"/>
          <w:i/>
          <w:iCs/>
        </w:rPr>
        <w:t xml:space="preserve">07-governanca/06-plano-auditoria.md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 ·</w:t>
      </w:r>
      <w:r>
        <w:t xml:space="preserve"> </w:t>
      </w:r>
      <w:r>
        <w:rPr>
          <w:b/>
          <w:bCs/>
        </w:rPr>
        <w:t xml:space="preserve">Revisão:</w:t>
      </w:r>
      <w:r>
        <w:t xml:space="preserve"> </w:t>
      </w:r>
      <w:r>
        <w:t xml:space="preserve">{{anual}}</w:t>
      </w:r>
    </w:p>
    <w:p>
      <w:r>
        <w:pict>
          <v:rect style="width:0;height:1.5pt" o:hralign="center" o:hrstd="t" o:hr="t"/>
        </w:pict>
      </w:r>
    </w:p>
    <w:bookmarkStart w:id="1392" w:name="obrigações-aplicáveis"/>
    <w:p>
      <w:pPr>
        <w:pStyle w:val="Heading2"/>
      </w:pPr>
      <w:r>
        <w:t xml:space="preserve">1. Obrigações aplicáveis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Norma / obrigação</w:t>
            </w:r>
          </w:p>
        </w:tc>
        <w:tc>
          <w:tcPr/>
          <w:p>
            <w:pPr>
              <w:pStyle w:val="Compact"/>
            </w:pPr>
            <w:r>
              <w:t xml:space="preserve">Aplica-se porquê</w:t>
            </w:r>
          </w:p>
        </w:tc>
        <w:tc>
          <w:tcPr/>
          <w:p>
            <w:pPr>
              <w:pStyle w:val="Compact"/>
            </w:pPr>
            <w:r>
              <w:t xml:space="preserve">Quem verifica</w:t>
            </w:r>
          </w:p>
        </w:tc>
        <w:tc>
          <w:tcPr/>
          <w:p>
            <w:pPr>
              <w:pStyle w:val="Compact"/>
            </w:pPr>
            <w:r>
              <w:t xml:space="preserve">Frequência</w:t>
            </w:r>
          </w:p>
        </w:tc>
      </w:tr>
      <w:tr>
        <w:tc>
          <w:tcPr/>
          <w:p>
            <w:pPr>
              <w:pStyle w:val="Compact"/>
            </w:pPr>
            <w:r>
              <w:t xml:space="preserve">{{RGPD}}</w:t>
            </w:r>
          </w:p>
        </w:tc>
        <w:tc>
          <w:tcPr/>
          <w:p>
            <w:pPr>
              <w:pStyle w:val="Compact"/>
            </w:pPr>
            <w:r>
              <w:t xml:space="preserve">{{Trata dados pessoais}}</w:t>
            </w:r>
          </w:p>
        </w:tc>
        <w:tc>
          <w:tcPr/>
          <w:p>
            <w:pPr>
              <w:pStyle w:val="Compact"/>
            </w:pPr>
            <w:r>
              <w:t xml:space="preserve">{{DPO}}</w:t>
            </w:r>
          </w:p>
        </w:tc>
        <w:tc>
          <w:tcPr/>
          <w:p>
            <w:pPr>
              <w:pStyle w:val="Compact"/>
            </w:pPr>
            <w:r>
              <w:t xml:space="preserve">{{Anual}}</w:t>
            </w:r>
          </w:p>
        </w:tc>
      </w:tr>
      <w:tr>
        <w:tc>
          <w:tcPr/>
          <w:p>
            <w:pPr>
              <w:pStyle w:val="Compact"/>
            </w:pPr>
            <w:r>
              <w:t xml:space="preserve">{{Acessibilidade — DL 83/2018}}</w:t>
            </w:r>
          </w:p>
        </w:tc>
        <w:tc>
          <w:tcPr/>
          <w:p>
            <w:pPr>
              <w:pStyle w:val="Compact"/>
            </w:pPr>
            <w:r>
              <w:t xml:space="preserve">{{Serviço público}}</w:t>
            </w:r>
          </w:p>
        </w:tc>
        <w:tc>
          <w:tcPr/>
          <w:p>
            <w:pPr>
              <w:pStyle w:val="Compact"/>
            </w:pPr>
            <w:r>
              <w:t xml:space="preserve">{{…}}</w:t>
            </w:r>
          </w:p>
        </w:tc>
        <w:tc>
          <w:tcPr/>
          <w:p>
            <w:pPr>
              <w:pStyle w:val="Compact"/>
            </w:pPr>
            <w:r>
              <w:t xml:space="preserve">{{Anual}}</w:t>
            </w:r>
          </w:p>
        </w:tc>
      </w:tr>
      <w:tr>
        <w:tc>
          <w:tcPr/>
          <w:p>
            <w:pPr>
              <w:pStyle w:val="Compact"/>
            </w:pPr>
            <w:r>
              <w:t xml:space="preserve">{{Política interna de segurança}}</w:t>
            </w:r>
          </w:p>
        </w:tc>
        <w:tc>
          <w:tcPr/>
          <w:p>
            <w:pPr>
              <w:pStyle w:val="Compact"/>
            </w:pPr>
            <w:r>
              <w:t xml:space="preserve">{{…}}</w:t>
            </w:r>
          </w:p>
        </w:tc>
        <w:tc>
          <w:tcPr/>
          <w:p>
            <w:pPr>
              <w:pStyle w:val="Compact"/>
            </w:pPr>
            <w:r>
              <w:t xml:space="preserve">{{…}}</w:t>
            </w:r>
          </w:p>
        </w:tc>
        <w:tc>
          <w:tcPr/>
          <w:p>
            <w:pPr>
              <w:pStyle w:val="Compact"/>
            </w:pPr>
            <w:r>
              <w:t xml:space="preserve">{{Semestral}}</w:t>
            </w:r>
          </w:p>
        </w:tc>
      </w:tr>
      <w:tr>
        <w:tc>
          <w:tcPr/>
          <w:p>
            <w:pPr>
              <w:pStyle w:val="Compact"/>
            </w:pPr>
            <w:r>
              <w:t xml:space="preserve">{{ISO 27001 / SOC 2}}</w:t>
            </w:r>
          </w:p>
        </w:tc>
        <w:tc>
          <w:tcPr/>
          <w:p>
            <w:pPr>
              <w:pStyle w:val="Compact"/>
            </w:pPr>
            <w:r>
              <w:t xml:space="preserve">{{…}}</w:t>
            </w:r>
          </w:p>
        </w:tc>
        <w:tc>
          <w:tcPr/>
          <w:p>
            <w:pPr>
              <w:pStyle w:val="Compact"/>
            </w:pPr>
            <w:r>
              <w:t xml:space="preserve">{{Auditor externo}}</w:t>
            </w:r>
          </w:p>
        </w:tc>
        <w:tc>
          <w:tcPr/>
          <w:p>
            <w:pPr>
              <w:pStyle w:val="Compact"/>
            </w:pPr>
            <w:r>
              <w:t xml:space="preserve">{{…}}</w:t>
            </w:r>
          </w:p>
        </w:tc>
      </w:tr>
    </w:tbl>
    <w:p>
      <w:r>
        <w:pict>
          <v:rect style="width:0;height:1.5pt" o:hralign="center" o:hrstd="t" o:hr="t"/>
        </w:pict>
      </w:r>
    </w:p>
    <w:bookmarkEnd w:id="1392"/>
    <w:bookmarkStart w:id="1396" w:name="X6b5e8d1a46a4593d330bda4e2267fdea197dce5"/>
    <w:p>
      <w:pPr>
        <w:pStyle w:val="Heading2"/>
      </w:pPr>
      <w:r>
        <w:t xml:space="preserve">2. Registo de auditoria (audit log) da aplicação</w:t>
      </w:r>
    </w:p>
    <w:bookmarkStart w:id="1393" w:name="o-que-se-regista"/>
    <w:p>
      <w:pPr>
        <w:pStyle w:val="Heading3"/>
      </w:pPr>
      <w:r>
        <w:t xml:space="preserve">2.1 O que se regista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Evento</w:t>
            </w:r>
          </w:p>
        </w:tc>
        <w:tc>
          <w:tcPr/>
          <w:p>
            <w:pPr>
              <w:pStyle w:val="Compact"/>
            </w:pPr>
            <w:r>
              <w:t xml:space="preserve">Registado</w:t>
            </w:r>
          </w:p>
        </w:tc>
        <w:tc>
          <w:tcPr/>
          <w:p>
            <w:pPr>
              <w:pStyle w:val="Compact"/>
            </w:pPr>
            <w:r>
              <w:t xml:space="preserve">Retenção</w:t>
            </w:r>
          </w:p>
        </w:tc>
        <w:tc>
          <w:tcPr/>
          <w:p>
            <w:pPr>
              <w:pStyle w:val="Compact"/>
            </w:pPr>
            <w:r>
              <w:t xml:space="preserve">Porquê</w:t>
            </w:r>
          </w:p>
        </w:tc>
      </w:tr>
      <w:tr>
        <w:tc>
          <w:tcPr/>
          <w:p>
            <w:pPr>
              <w:pStyle w:val="Compact"/>
            </w:pPr>
            <w:r>
              <w:t xml:space="preserve">Entrada e saída de sessão</w:t>
            </w:r>
          </w:p>
        </w:tc>
        <w:tc>
          <w:tcPr/>
          <w:p>
            <w:pPr>
              <w:pStyle w:val="Compact"/>
            </w:pPr>
            <w:r>
              <w:t xml:space="preserve">Sim</w:t>
            </w:r>
          </w:p>
        </w:tc>
        <w:tc>
          <w:tcPr/>
          <w:p>
            <w:pPr>
              <w:pStyle w:val="Compact"/>
            </w:pPr>
            <w:r>
              <w:t xml:space="preserve">{{1 ano}}</w:t>
            </w:r>
          </w:p>
        </w:tc>
        <w:tc>
          <w:tcPr/>
          <w:p>
            <w:pPr>
              <w:pStyle w:val="Compact"/>
            </w:pPr>
            <w:r>
              <w:t xml:space="preserve">{{Segurança}}</w:t>
            </w:r>
          </w:p>
        </w:tc>
      </w:tr>
      <w:tr>
        <w:tc>
          <w:tcPr/>
          <w:p>
            <w:pPr>
              <w:pStyle w:val="Compact"/>
            </w:pPr>
            <w:r>
              <w:t xml:space="preserve">Tentativa de entrada falhada</w:t>
            </w:r>
          </w:p>
        </w:tc>
        <w:tc>
          <w:tcPr/>
          <w:p>
            <w:pPr>
              <w:pStyle w:val="Compact"/>
            </w:pPr>
            <w:r>
              <w:t xml:space="preserve">Sim</w:t>
            </w:r>
          </w:p>
        </w:tc>
        <w:tc>
          <w:tcPr/>
          <w:p>
            <w:pPr>
              <w:pStyle w:val="Compact"/>
            </w:pPr>
            <w:r>
              <w:t xml:space="preserve">{{1 ano}}</w:t>
            </w:r>
          </w:p>
        </w:tc>
        <w:tc>
          <w:tcPr/>
          <w:p>
            <w:pPr>
              <w:pStyle w:val="Compact"/>
            </w:pPr>
            <w:r>
              <w:t xml:space="preserve">{{Deteção de ataque}}</w:t>
            </w:r>
          </w:p>
        </w:tc>
      </w:tr>
      <w:tr>
        <w:tc>
          <w:tcPr/>
          <w:p>
            <w:pPr>
              <w:pStyle w:val="Compact"/>
            </w:pPr>
            <w:r>
              <w:t xml:space="preserve">Alteração de dados pessoais</w:t>
            </w:r>
          </w:p>
        </w:tc>
        <w:tc>
          <w:tcPr/>
          <w:p>
            <w:pPr>
              <w:pStyle w:val="Compact"/>
            </w:pPr>
            <w:r>
              <w:t xml:space="preserve">Sim</w:t>
            </w:r>
          </w:p>
        </w:tc>
        <w:tc>
          <w:tcPr/>
          <w:p>
            <w:pPr>
              <w:pStyle w:val="Compact"/>
            </w:pPr>
            <w:r>
              <w:t xml:space="preserve">{{5 anos}}</w:t>
            </w:r>
          </w:p>
        </w:tc>
        <w:tc>
          <w:tcPr/>
          <w:p>
            <w:pPr>
              <w:pStyle w:val="Compact"/>
            </w:pPr>
            <w:r>
              <w:t xml:space="preserve">{{RGPD}}</w:t>
            </w:r>
          </w:p>
        </w:tc>
      </w:tr>
      <w:tr>
        <w:tc>
          <w:tcPr/>
          <w:p>
            <w:pPr>
              <w:pStyle w:val="Compact"/>
            </w:pPr>
            <w:r>
              <w:t xml:space="preserve">Alteração de permissões</w:t>
            </w:r>
          </w:p>
        </w:tc>
        <w:tc>
          <w:tcPr/>
          <w:p>
            <w:pPr>
              <w:pStyle w:val="Compact"/>
            </w:pPr>
            <w:r>
              <w:t xml:space="preserve">Sim</w:t>
            </w:r>
          </w:p>
        </w:tc>
        <w:tc>
          <w:tcPr/>
          <w:p>
            <w:pPr>
              <w:pStyle w:val="Compact"/>
            </w:pPr>
            <w:r>
              <w:t xml:space="preserve">{{5 anos}}</w:t>
            </w:r>
          </w:p>
        </w:tc>
        <w:tc>
          <w:tcPr/>
          <w:p>
            <w:pPr>
              <w:pStyle w:val="Compact"/>
            </w:pPr>
            <w:r>
              <w:t xml:space="preserve">{{…}}</w:t>
            </w:r>
          </w:p>
        </w:tc>
      </w:tr>
      <w:tr>
        <w:tc>
          <w:tcPr/>
          <w:p>
            <w:pPr>
              <w:pStyle w:val="Compact"/>
            </w:pPr>
            <w:r>
              <w:t xml:space="preserve">Consulta de dados sensíveis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Exportação de dados</w:t>
            </w:r>
          </w:p>
        </w:tc>
        <w:tc>
          <w:tcPr/>
          <w:p>
            <w:pPr>
              <w:pStyle w:val="Compact"/>
            </w:pPr>
            <w:r>
              <w:t xml:space="preserve">Sim</w:t>
            </w:r>
          </w:p>
        </w:tc>
        <w:tc>
          <w:tcPr/>
          <w:p>
            <w:pPr>
              <w:pStyle w:val="Compact"/>
            </w:pPr>
            <w:r>
              <w:t xml:space="preserve">{{5 anos}}</w:t>
            </w:r>
          </w:p>
        </w:tc>
        <w:tc>
          <w:tcPr/>
          <w:p>
            <w:pPr>
              <w:pStyle w:val="Compact"/>
            </w:pPr>
            <w:r>
              <w:t xml:space="preserve">{{…}}</w:t>
            </w:r>
          </w:p>
        </w:tc>
      </w:tr>
      <w:tr>
        <w:tc>
          <w:tcPr/>
          <w:p>
            <w:pPr>
              <w:pStyle w:val="Compact"/>
            </w:pPr>
            <w:r>
              <w:t xml:space="preserve">Eliminação de registos</w:t>
            </w:r>
          </w:p>
        </w:tc>
        <w:tc>
          <w:tcPr/>
          <w:p>
            <w:pPr>
              <w:pStyle w:val="Compact"/>
            </w:pPr>
            <w:r>
              <w:t xml:space="preserve">Sim</w:t>
            </w:r>
          </w:p>
        </w:tc>
        <w:tc>
          <w:tcPr/>
          <w:p>
            <w:pPr>
              <w:pStyle w:val="Compact"/>
            </w:pPr>
            <w:r>
              <w:t xml:space="preserve">{{5 anos}}</w:t>
            </w:r>
          </w:p>
        </w:tc>
        <w:tc>
          <w:tcPr/>
          <w:p>
            <w:pPr>
              <w:pStyle w:val="Compact"/>
            </w:pPr>
            <w:r>
              <w:t xml:space="preserve">{{…}}</w:t>
            </w:r>
          </w:p>
        </w:tc>
      </w:tr>
    </w:tbl>
    <w:bookmarkEnd w:id="1393"/>
    <w:bookmarkStart w:id="1394" w:name="o-que-cada-entrada-contém"/>
    <w:p>
      <w:pPr>
        <w:pStyle w:val="Heading3"/>
      </w:pPr>
      <w:r>
        <w:t xml:space="preserve">2.2 O que cada entrada contém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Exemplo</w:t>
            </w:r>
          </w:p>
        </w:tc>
        <w:tc>
          <w:tcPr/>
          <w:p>
            <w:pPr>
              <w:pStyle w:val="Compact"/>
            </w:pPr>
            <w:r>
              <w:t xml:space="preserve">Obrigatório</w:t>
            </w:r>
          </w:p>
        </w:tc>
      </w:tr>
      <w:tr>
        <w:tc>
          <w:tcPr/>
          <w:p>
            <w:pPr>
              <w:pStyle w:val="Compact"/>
            </w:pPr>
            <w:r>
              <w:t xml:space="preserve">Quando</w:t>
            </w:r>
          </w:p>
        </w:tc>
        <w:tc>
          <w:tcPr/>
          <w:p>
            <w:pPr>
              <w:pStyle w:val="Compact"/>
            </w:pPr>
            <w:r>
              <w:t xml:space="preserve">{{ISO 8601 com fuso}}</w:t>
            </w:r>
          </w:p>
        </w:tc>
        <w:tc>
          <w:tcPr/>
          <w:p>
            <w:pPr>
              <w:pStyle w:val="Compact"/>
            </w:pPr>
            <w:r>
              <w:t xml:space="preserve">Sim</w:t>
            </w:r>
          </w:p>
        </w:tc>
      </w:tr>
      <w:tr>
        <w:tc>
          <w:tcPr/>
          <w:p>
            <w:pPr>
              <w:pStyle w:val="Compact"/>
            </w:pPr>
            <w:r>
              <w:t xml:space="preserve">Quem</w:t>
            </w:r>
          </w:p>
        </w:tc>
        <w:tc>
          <w:tcPr/>
          <w:p>
            <w:pPr>
              <w:pStyle w:val="Compact"/>
            </w:pPr>
            <w:r>
              <w:t xml:space="preserve">{{id do utilizador — não o nome, que muda}}</w:t>
            </w:r>
          </w:p>
        </w:tc>
        <w:tc>
          <w:tcPr/>
          <w:p>
            <w:pPr>
              <w:pStyle w:val="Compact"/>
            </w:pPr>
            <w:r>
              <w:t xml:space="preserve">Sim</w:t>
            </w:r>
          </w:p>
        </w:tc>
      </w:tr>
      <w:tr>
        <w:tc>
          <w:tcPr/>
          <w:p>
            <w:pPr>
              <w:pStyle w:val="Compact"/>
            </w:pPr>
            <w:r>
              <w:t xml:space="preserve">O quê</w:t>
            </w:r>
          </w:p>
        </w:tc>
        <w:tc>
          <w:tcPr/>
          <w:p>
            <w:pPr>
              <w:pStyle w:val="Compact"/>
            </w:pPr>
            <w:r>
              <w:t xml:space="preserve">{{ação}}</w:t>
            </w:r>
          </w:p>
        </w:tc>
        <w:tc>
          <w:tcPr/>
          <w:p>
            <w:pPr>
              <w:pStyle w:val="Compact"/>
            </w:pPr>
            <w:r>
              <w:t xml:space="preserve">Sim</w:t>
            </w:r>
          </w:p>
        </w:tc>
      </w:tr>
      <w:tr>
        <w:tc>
          <w:tcPr/>
          <w:p>
            <w:pPr>
              <w:pStyle w:val="Compact"/>
            </w:pPr>
            <w:r>
              <w:t xml:space="preserve">Sobre o quê</w:t>
            </w:r>
          </w:p>
        </w:tc>
        <w:tc>
          <w:tcPr/>
          <w:p>
            <w:pPr>
              <w:pStyle w:val="Compact"/>
            </w:pPr>
            <w:r>
              <w:t xml:space="preserve">{{tipo + id do objeto}}</w:t>
            </w:r>
          </w:p>
        </w:tc>
        <w:tc>
          <w:tcPr/>
          <w:p>
            <w:pPr>
              <w:pStyle w:val="Compact"/>
            </w:pPr>
            <w:r>
              <w:t xml:space="preserve">Sim</w:t>
            </w:r>
          </w:p>
        </w:tc>
      </w:tr>
      <w:tr>
        <w:tc>
          <w:tcPr/>
          <w:p>
            <w:pPr>
              <w:pStyle w:val="Compact"/>
            </w:pPr>
            <w:r>
              <w:t xml:space="preserve">Valor antes</w:t>
            </w:r>
          </w:p>
        </w:tc>
        <w:tc>
          <w:tcPr/>
          <w:p>
            <w:pPr>
              <w:pStyle w:val="Compact"/>
            </w:pPr>
            <w:r>
              <w:t xml:space="preserve">{{…}}</w:t>
            </w:r>
          </w:p>
        </w:tc>
        <w:tc>
          <w:tcPr/>
          <w:p>
            <w:pPr>
              <w:pStyle w:val="Compact"/>
            </w:pPr>
            <w:r>
              <w:t xml:space="preserve">{{Sim para alterações}}</w:t>
            </w:r>
          </w:p>
        </w:tc>
      </w:tr>
      <w:tr>
        <w:tc>
          <w:tcPr/>
          <w:p>
            <w:pPr>
              <w:pStyle w:val="Compact"/>
            </w:pPr>
            <w:r>
              <w:t xml:space="preserve">Valor depois</w:t>
            </w:r>
          </w:p>
        </w:tc>
        <w:tc>
          <w:tcPr/>
          <w:p>
            <w:pPr>
              <w:pStyle w:val="Compact"/>
            </w:pPr>
            <w:r>
              <w:t xml:space="preserve">{{…}}</w:t>
            </w:r>
          </w:p>
        </w:tc>
        <w:tc>
          <w:tcPr/>
          <w:p>
            <w:pPr>
              <w:pStyle w:val="Compact"/>
            </w:pPr>
            <w:r>
              <w:t xml:space="preserve">{{Sim para alterações}}</w:t>
            </w:r>
          </w:p>
        </w:tc>
      </w:tr>
      <w:tr>
        <w:tc>
          <w:tcPr/>
          <w:p>
            <w:pPr>
              <w:pStyle w:val="Compact"/>
            </w:pPr>
            <w:r>
              <w:t xml:space="preserve">De onde</w:t>
            </w:r>
          </w:p>
        </w:tc>
        <w:tc>
          <w:tcPr/>
          <w:p>
            <w:pPr>
              <w:pStyle w:val="Compact"/>
            </w:pPr>
            <w:r>
              <w:t xml:space="preserve">{{IP, aplicação}}</w:t>
            </w:r>
          </w:p>
        </w:tc>
        <w:tc>
          <w:tcPr/>
          <w:p>
            <w:pPr>
              <w:pStyle w:val="Compact"/>
            </w:pPr>
            <w:r>
              <w:t xml:space="preserve">{{…}}</w:t>
            </w:r>
          </w:p>
        </w:tc>
      </w:tr>
    </w:tbl>
    <w:bookmarkEnd w:id="1394"/>
    <w:bookmarkStart w:id="1395" w:name="regras-2"/>
    <w:p>
      <w:pPr>
        <w:pStyle w:val="Heading3"/>
      </w:pPr>
      <w:r>
        <w:t xml:space="preserve">2.3 Regras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Porquê</w:t>
            </w:r>
          </w:p>
        </w:tc>
      </w:tr>
      <w:tr>
        <w:tc>
          <w:tcPr/>
          <w:p>
            <w:pPr>
              <w:pStyle w:val="Compact"/>
            </w:pPr>
            <w:r>
              <w:rPr>
                <w:b/>
                <w:bCs/>
              </w:rPr>
              <w:t xml:space="preserve">Imutável</w:t>
            </w:r>
            <w:r>
              <w:t xml:space="preserve"> </w:t>
            </w:r>
            <w:r>
              <w:t xml:space="preserve">— só se acrescenta, nunca se altera nem se apaga</w:t>
            </w:r>
          </w:p>
        </w:tc>
        <w:tc>
          <w:tcPr/>
          <w:p>
            <w:pPr>
              <w:pStyle w:val="Compact"/>
            </w:pPr>
            <w:r>
              <w:t xml:space="preserve">Um registo alterável não prova nada</w:t>
            </w:r>
          </w:p>
        </w:tc>
      </w:tr>
      <w:tr>
        <w:tc>
          <w:tcPr/>
          <w:p>
            <w:pPr>
              <w:pStyle w:val="Compact"/>
            </w:pPr>
            <w:r>
              <w:t xml:space="preserve">Quem é auditado não pode apagar o seu registo</w:t>
            </w:r>
          </w:p>
        </w:tc>
        <w:tc>
          <w:tcPr/>
          <w:p>
            <w:pPr>
              <w:pStyle w:val="Compact"/>
            </w:pPr>
            <w:r>
              <w:t xml:space="preserve">Separação de funções</w:t>
            </w:r>
          </w:p>
        </w:tc>
      </w:tr>
      <w:tr>
        <w:tc>
          <w:tcPr/>
          <w:p>
            <w:pPr>
              <w:pStyle w:val="Compact"/>
            </w:pPr>
            <w:r>
              <w:t xml:space="preserve">Nunca contém passwords, tokens ou dados sensíveis em claro</w:t>
            </w:r>
          </w:p>
        </w:tc>
        <w:tc>
          <w:tcPr/>
          <w:p>
            <w:pPr>
              <w:pStyle w:val="Compact"/>
            </w:pPr>
            <w:r>
              <w:t xml:space="preserve">O próprio registo passaria a ser um risco</w:t>
            </w:r>
          </w:p>
        </w:tc>
      </w:tr>
      <w:tr>
        <w:tc>
          <w:tcPr/>
          <w:p>
            <w:pPr>
              <w:pStyle w:val="Compact"/>
            </w:pPr>
            <w:r>
              <w:t xml:space="preserve">Falha de escrita do registo é um incidente</w:t>
            </w:r>
          </w:p>
        </w:tc>
        <w:tc>
          <w:tcPr/>
          <w:p>
            <w:pPr>
              <w:pStyle w:val="Compact"/>
            </w:pPr>
            <w:r>
              <w:t xml:space="preserve">Silêncio não é conformidade</w:t>
            </w:r>
          </w:p>
        </w:tc>
      </w:tr>
    </w:tbl>
    <w:p>
      <w:r>
        <w:pict>
          <v:rect style="width:0;height:1.5pt" o:hralign="center" o:hrstd="t" o:hr="t"/>
        </w:pict>
      </w:r>
    </w:p>
    <w:bookmarkEnd w:id="1395"/>
    <w:bookmarkEnd w:id="1396"/>
    <w:bookmarkStart w:id="1397" w:name="calendário"/>
    <w:p>
      <w:pPr>
        <w:pStyle w:val="Heading2"/>
      </w:pPr>
      <w:r>
        <w:t xml:space="preserve">3. Calendário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Verificação</w:t>
            </w:r>
          </w:p>
        </w:tc>
        <w:tc>
          <w:tcPr/>
          <w:p>
            <w:pPr>
              <w:pStyle w:val="Compact"/>
            </w:pPr>
            <w:r>
              <w:t xml:space="preserve">Quando</w:t>
            </w:r>
          </w:p>
        </w:tc>
        <w:tc>
          <w:tcPr/>
          <w:p>
            <w:pPr>
              <w:pStyle w:val="Compact"/>
            </w:pPr>
            <w:r>
              <w:t xml:space="preserve">Quem</w:t>
            </w:r>
          </w:p>
        </w:tc>
        <w:tc>
          <w:tcPr/>
          <w:p>
            <w:pPr>
              <w:pStyle w:val="Compact"/>
            </w:pPr>
            <w:r>
              <w:t xml:space="preserve">Evidência produzida</w:t>
            </w:r>
          </w:p>
        </w:tc>
      </w:tr>
      <w:tr>
        <w:tc>
          <w:tcPr/>
          <w:p>
            <w:pPr>
              <w:pStyle w:val="Compact"/>
            </w:pPr>
            <w:r>
              <w:t xml:space="preserve">A1</w:t>
            </w:r>
          </w:p>
        </w:tc>
        <w:tc>
          <w:tcPr/>
          <w:p>
            <w:pPr>
              <w:pStyle w:val="Compact"/>
            </w:pPr>
            <w:r>
              <w:t xml:space="preserve">Revisão de acessos e permissões</w:t>
            </w:r>
          </w:p>
        </w:tc>
        <w:tc>
          <w:tcPr/>
          <w:p>
            <w:pPr>
              <w:pStyle w:val="Compact"/>
            </w:pPr>
            <w:r>
              <w:t xml:space="preserve">{{Trimestral}}</w:t>
            </w:r>
          </w:p>
        </w:tc>
        <w:tc>
          <w:tcPr/>
          <w:p>
            <w:pPr>
              <w:pStyle w:val="Compact"/>
            </w:pPr>
            <w:r>
              <w:t xml:space="preserve">{{…}}</w:t>
            </w:r>
          </w:p>
        </w:tc>
        <w:tc>
          <w:tcPr/>
          <w:p>
            <w:pPr>
              <w:pStyle w:val="Compact"/>
            </w:pPr>
            <w:r>
              <w:t xml:space="preserve">{{Lista revista e assinada}}</w:t>
            </w:r>
          </w:p>
        </w:tc>
      </w:tr>
      <w:tr>
        <w:tc>
          <w:tcPr/>
          <w:p>
            <w:pPr>
              <w:pStyle w:val="Compact"/>
            </w:pPr>
            <w:r>
              <w:t xml:space="preserve">A2</w:t>
            </w:r>
          </w:p>
        </w:tc>
        <w:tc>
          <w:tcPr/>
          <w:p>
            <w:pPr>
              <w:pStyle w:val="Compact"/>
            </w:pPr>
            <w:r>
              <w:t xml:space="preserve">Teste de restauro de cópias de segurança</w:t>
            </w:r>
          </w:p>
        </w:tc>
        <w:tc>
          <w:tcPr/>
          <w:p>
            <w:pPr>
              <w:pStyle w:val="Compact"/>
            </w:pPr>
            <w:r>
              <w:t xml:space="preserve">{{Trimestral}}</w:t>
            </w:r>
          </w:p>
        </w:tc>
        <w:tc>
          <w:tcPr/>
          <w:p>
            <w:pPr>
              <w:pStyle w:val="Compact"/>
            </w:pPr>
            <w:r>
              <w:t xml:space="preserve">{{…}}</w:t>
            </w:r>
          </w:p>
        </w:tc>
        <w:tc>
          <w:tcPr/>
          <w:p>
            <w:pPr>
              <w:pStyle w:val="Compact"/>
            </w:pPr>
            <w:r>
              <w:t xml:space="preserve">{{Relatório de exercício}}</w:t>
            </w:r>
          </w:p>
        </w:tc>
      </w:tr>
      <w:tr>
        <w:tc>
          <w:tcPr/>
          <w:p>
            <w:pPr>
              <w:pStyle w:val="Compact"/>
            </w:pPr>
            <w:r>
              <w:t xml:space="preserve">A3</w:t>
            </w:r>
          </w:p>
        </w:tc>
        <w:tc>
          <w:tcPr/>
          <w:p>
            <w:pPr>
              <w:pStyle w:val="Compact"/>
            </w:pPr>
            <w:r>
              <w:t xml:space="preserve">Análise de vulnerabilidades</w:t>
            </w:r>
          </w:p>
        </w:tc>
        <w:tc>
          <w:tcPr/>
          <w:p>
            <w:pPr>
              <w:pStyle w:val="Compact"/>
            </w:pPr>
            <w:r>
              <w:t xml:space="preserve">{{Mensal}}</w:t>
            </w:r>
          </w:p>
        </w:tc>
        <w:tc>
          <w:tcPr/>
          <w:p>
            <w:pPr>
              <w:pStyle w:val="Compact"/>
            </w:pPr>
            <w:r>
              <w:t xml:space="preserve">{{…}}</w:t>
            </w:r>
          </w:p>
        </w:tc>
        <w:tc>
          <w:tcPr/>
          <w:p>
            <w:pPr>
              <w:pStyle w:val="Compact"/>
            </w:pPr>
            <w:r>
              <w:t xml:space="preserve">{{Relatório}}</w:t>
            </w:r>
          </w:p>
        </w:tc>
      </w:tr>
      <w:tr>
        <w:tc>
          <w:tcPr/>
          <w:p>
            <w:pPr>
              <w:pStyle w:val="Compact"/>
            </w:pPr>
            <w:r>
              <w:t xml:space="preserve">A4</w:t>
            </w:r>
          </w:p>
        </w:tc>
        <w:tc>
          <w:tcPr/>
          <w:p>
            <w:pPr>
              <w:pStyle w:val="Compact"/>
            </w:pPr>
            <w:r>
              <w:t xml:space="preserve">Revisão do registo de tratamentos RGPD</w:t>
            </w:r>
          </w:p>
        </w:tc>
        <w:tc>
          <w:tcPr/>
          <w:p>
            <w:pPr>
              <w:pStyle w:val="Compact"/>
            </w:pPr>
            <w:r>
              <w:t xml:space="preserve">{{Anual}}</w:t>
            </w:r>
          </w:p>
        </w:tc>
        <w:tc>
          <w:tcPr/>
          <w:p>
            <w:pPr>
              <w:pStyle w:val="Compact"/>
            </w:pPr>
            <w:r>
              <w:t xml:space="preserve">{{DPO}}</w:t>
            </w:r>
          </w:p>
        </w:tc>
        <w:tc>
          <w:tcPr/>
          <w:p>
            <w:pPr>
              <w:pStyle w:val="Compact"/>
            </w:pPr>
            <w:r>
              <w:t xml:space="preserve">{{Registo atualizado}}</w:t>
            </w:r>
          </w:p>
        </w:tc>
      </w:tr>
      <w:tr>
        <w:tc>
          <w:tcPr/>
          <w:p>
            <w:pPr>
              <w:pStyle w:val="Compact"/>
            </w:pPr>
            <w:r>
              <w:t xml:space="preserve">A5</w:t>
            </w:r>
          </w:p>
        </w:tc>
        <w:tc>
          <w:tcPr/>
          <w:p>
            <w:pPr>
              <w:pStyle w:val="Compact"/>
            </w:pPr>
            <w:r>
              <w:t xml:space="preserve">Verificação de acessibilidade</w:t>
            </w:r>
          </w:p>
        </w:tc>
        <w:tc>
          <w:tcPr/>
          <w:p>
            <w:pPr>
              <w:pStyle w:val="Compact"/>
            </w:pPr>
            <w:r>
              <w:t xml:space="preserve">{{Anual}}</w:t>
            </w:r>
          </w:p>
        </w:tc>
        <w:tc>
          <w:tcPr/>
          <w:p>
            <w:pPr>
              <w:pStyle w:val="Compact"/>
            </w:pPr>
            <w:r>
              <w:t xml:space="preserve">{{…}}</w:t>
            </w:r>
          </w:p>
        </w:tc>
        <w:tc>
          <w:tcPr/>
          <w:p>
            <w:pPr>
              <w:pStyle w:val="Compact"/>
            </w:pPr>
            <w:r>
              <w:t xml:space="preserve">{{Declaração}}</w:t>
            </w:r>
          </w:p>
        </w:tc>
      </w:tr>
      <w:tr>
        <w:tc>
          <w:tcPr/>
          <w:p>
            <w:pPr>
              <w:pStyle w:val="Compact"/>
            </w:pPr>
            <w:r>
              <w:t xml:space="preserve">A6</w:t>
            </w:r>
          </w:p>
        </w:tc>
        <w:tc>
          <w:tcPr/>
          <w:p>
            <w:pPr>
              <w:pStyle w:val="Compact"/>
            </w:pPr>
            <w:r>
              <w:t xml:space="preserve">Revisão de licenças de terceiros</w:t>
            </w:r>
          </w:p>
        </w:tc>
        <w:tc>
          <w:tcPr/>
          <w:p>
            <w:pPr>
              <w:pStyle w:val="Compact"/>
            </w:pPr>
            <w:r>
              <w:t xml:space="preserve">{{Trimestral}}</w:t>
            </w:r>
          </w:p>
        </w:tc>
        <w:tc>
          <w:tcPr/>
          <w:p>
            <w:pPr>
              <w:pStyle w:val="Compact"/>
            </w:pPr>
            <w:r>
              <w:t xml:space="preserve">{{…}}</w:t>
            </w:r>
          </w:p>
        </w:tc>
        <w:tc>
          <w:tcPr/>
          <w:p>
            <w:pPr>
              <w:pStyle w:val="Compact"/>
            </w:pPr>
            <w:r>
              <w:t xml:space="preserve">{{SBOM}}</w:t>
            </w:r>
          </w:p>
        </w:tc>
      </w:tr>
      <w:tr>
        <w:tc>
          <w:tcPr/>
          <w:p>
            <w:pPr>
              <w:pStyle w:val="Compact"/>
            </w:pPr>
            <w:r>
              <w:t xml:space="preserve">A7</w:t>
            </w:r>
          </w:p>
        </w:tc>
        <w:tc>
          <w:tcPr/>
          <w:p>
            <w:pPr>
              <w:pStyle w:val="Compact"/>
            </w:pPr>
            <w:r>
              <w:t xml:space="preserve">Teste de intrusão</w:t>
            </w:r>
          </w:p>
        </w:tc>
        <w:tc>
          <w:tcPr/>
          <w:p>
            <w:pPr>
              <w:pStyle w:val="Compact"/>
            </w:pPr>
            <w:r>
              <w:t xml:space="preserve">{{Anual}}</w:t>
            </w:r>
          </w:p>
        </w:tc>
        <w:tc>
          <w:tcPr/>
          <w:p>
            <w:pPr>
              <w:pStyle w:val="Compact"/>
            </w:pPr>
            <w:r>
              <w:t xml:space="preserve">{{Externo}}</w:t>
            </w:r>
          </w:p>
        </w:tc>
        <w:tc>
          <w:tcPr/>
          <w:p>
            <w:pPr>
              <w:pStyle w:val="Compact"/>
            </w:pPr>
            <w:r>
              <w:t xml:space="preserve">{{Relatório}}</w:t>
            </w:r>
          </w:p>
        </w:tc>
      </w:tr>
    </w:tbl>
    <w:p>
      <w:r>
        <w:pict>
          <v:rect style="width:0;height:1.5pt" o:hralign="center" o:hrstd="t" o:hr="t"/>
        </w:pict>
      </w:r>
    </w:p>
    <w:bookmarkEnd w:id="1397"/>
    <w:bookmarkStart w:id="1398" w:name="revisão-de-acessos"/>
    <w:p>
      <w:pPr>
        <w:pStyle w:val="Heading2"/>
      </w:pPr>
      <w:r>
        <w:t xml:space="preserve">4. Revisão de acessos</w:t>
      </w:r>
    </w:p>
    <w:p>
      <w:pPr>
        <w:pStyle w:val="FirstParagraph"/>
      </w:pPr>
      <w:r>
        <w:t xml:space="preserve">O controlo com melhor relação entre esforço e risco evitado.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Passo</w:t>
            </w:r>
          </w:p>
        </w:tc>
        <w:tc>
          <w:tcPr/>
          <w:p>
            <w:pPr>
              <w:pStyle w:val="Compact"/>
            </w:pPr>
            <w:r>
              <w:t xml:space="preserve">Ação</w:t>
            </w:r>
          </w:p>
        </w:tc>
      </w:tr>
      <w:tr>
        <w:tc>
          <w:tcPr/>
          <w:p>
            <w:pPr>
              <w:pStyle w:val="Compact"/>
            </w:pPr>
            <w:r>
              <w:t xml:space="preserve">1</w:t>
            </w:r>
          </w:p>
        </w:tc>
        <w:tc>
          <w:tcPr/>
          <w:p>
            <w:pPr>
              <w:pStyle w:val="Compact"/>
            </w:pPr>
            <w:r>
              <w:t xml:space="preserve">Extrair a lista de contas ativas e respetivos papéis</w:t>
            </w:r>
          </w:p>
        </w:tc>
      </w:tr>
      <w:tr>
        <w:tc>
          <w:tcPr/>
          <w:p>
            <w:pPr>
              <w:pStyle w:val="Compact"/>
            </w:pPr>
            <w:r>
              <w:t xml:space="preserve">2</w:t>
            </w:r>
          </w:p>
        </w:tc>
        <w:tc>
          <w:tcPr/>
          <w:p>
            <w:pPr>
              <w:pStyle w:val="Compact"/>
            </w:pPr>
            <w:r>
              <w:t xml:space="preserve">Cruzar com a lista de pessoas ao serviço</w:t>
            </w:r>
          </w:p>
        </w:tc>
      </w:tr>
      <w:tr>
        <w:tc>
          <w:tcPr/>
          <w:p>
            <w:pPr>
              <w:pStyle w:val="Compact"/>
            </w:pPr>
            <w:r>
              <w:t xml:space="preserve">3</w:t>
            </w:r>
          </w:p>
        </w:tc>
        <w:tc>
          <w:tcPr/>
          <w:p>
            <w:pPr>
              <w:pStyle w:val="Compact"/>
            </w:pPr>
            <w:r>
              <w:t xml:space="preserve">Desactivar contas de quem saiu —</w:t>
            </w:r>
            <w:r>
              <w:t xml:space="preserve"> </w:t>
            </w:r>
            <w:r>
              <w:rPr>
                <w:b/>
                <w:bCs/>
              </w:rPr>
              <w:t xml:space="preserve">verificar a data de saída</w:t>
            </w:r>
          </w:p>
        </w:tc>
      </w:tr>
      <w:tr>
        <w:tc>
          <w:tcPr/>
          <w:p>
            <w:pPr>
              <w:pStyle w:val="Compact"/>
            </w:pPr>
            <w:r>
              <w:t xml:space="preserve">4</w:t>
            </w:r>
          </w:p>
        </w:tc>
        <w:tc>
          <w:tcPr/>
          <w:p>
            <w:pPr>
              <w:pStyle w:val="Compact"/>
            </w:pPr>
            <w:r>
              <w:t xml:space="preserve">Confirmar que ninguém tem mais permissões do que o papel exige</w:t>
            </w:r>
          </w:p>
        </w:tc>
      </w:tr>
      <w:tr>
        <w:tc>
          <w:tcPr/>
          <w:p>
            <w:pPr>
              <w:pStyle w:val="Compact"/>
            </w:pPr>
            <w:r>
              <w:t xml:space="preserve">5</w:t>
            </w:r>
          </w:p>
        </w:tc>
        <w:tc>
          <w:tcPr/>
          <w:p>
            <w:pPr>
              <w:pStyle w:val="Compact"/>
            </w:pPr>
            <w:r>
              <w:t xml:space="preserve">Registar quem reviu e quando</w:t>
            </w:r>
          </w:p>
        </w:tc>
      </w:tr>
    </w:tbl>
    <w:p>
      <w:pPr>
        <w:pStyle w:val="SourceCode"/>
      </w:pPr>
      <w:r>
        <w:rPr>
          <w:rStyle w:val="CommentTok"/>
        </w:rPr>
        <w:t xml:space="preserve">-- Contas ativas sem entrada há mais de 90 dias</w:t>
      </w:r>
      <w:r>
        <w:br/>
      </w:r>
      <w:r>
        <w:rPr>
          <w:rStyle w:val="KeywordTok"/>
        </w:rPr>
        <w:t xml:space="preserve">SELECT</w:t>
      </w:r>
      <w:r>
        <w:rPr>
          <w:rStyle w:val="NormalTok"/>
        </w:rPr>
        <w:t xml:space="preserve"> username, last_login, </w:t>
      </w:r>
      <w:r>
        <w:rPr>
          <w:rStyle w:val="KeywordTok"/>
        </w:rPr>
        <w:t xml:space="preserve">role</w:t>
      </w:r>
      <w:r>
        <w:br/>
      </w:r>
      <w:r>
        <w:rPr>
          <w:rStyle w:val="NormalTok"/>
        </w:rPr>
        <w:t xml:space="preserve">  </w:t>
      </w:r>
      <w:r>
        <w:rPr>
          <w:rStyle w:val="KeywordTok"/>
        </w:rPr>
        <w:t xml:space="preserve">FROM</w:t>
      </w:r>
      <w:r>
        <w:rPr>
          <w:rStyle w:val="NormalTok"/>
        </w:rPr>
        <w:t xml:space="preserve"> {{accounts_user}}</w:t>
      </w:r>
      <w:r>
        <w:br/>
      </w:r>
      <w:r>
        <w:rPr>
          <w:rStyle w:val="NormalTok"/>
        </w:rPr>
        <w:t xml:space="preserve"> </w:t>
      </w:r>
      <w:r>
        <w:rPr>
          <w:rStyle w:val="KeywordTok"/>
        </w:rPr>
        <w:t xml:space="preserve">WHERE</w:t>
      </w:r>
      <w:r>
        <w:rPr>
          <w:rStyle w:val="NormalTok"/>
        </w:rPr>
        <w:t xml:space="preserve"> is_active</w:t>
      </w:r>
      <w:r>
        <w:br/>
      </w:r>
      <w:r>
        <w:rPr>
          <w:rStyle w:val="NormalTok"/>
        </w:rPr>
        <w:t xml:space="preserve">   </w:t>
      </w:r>
      <w:r>
        <w:rPr>
          <w:rStyle w:val="KeywordTok"/>
        </w:rPr>
        <w:t xml:space="preserve">AND</w:t>
      </w:r>
      <w:r>
        <w:rPr>
          <w:rStyle w:val="NormalTok"/>
        </w:rPr>
        <w:t xml:space="preserve"> (last_login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last_login </w:t>
      </w:r>
      <w:r>
        <w:rPr>
          <w:rStyle w:val="OperatorTok"/>
        </w:rPr>
        <w:t xml:space="preserve">&lt;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'90 days'</w:t>
      </w:r>
      <w:r>
        <w:rPr>
          <w:rStyle w:val="NormalTok"/>
        </w:rPr>
        <w:t xml:space="preserv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last_login </w:t>
      </w:r>
      <w:r>
        <w:rPr>
          <w:rStyle w:val="KeywordTok"/>
        </w:rPr>
        <w:t xml:space="preserve">NULLS</w:t>
      </w:r>
      <w:r>
        <w:rPr>
          <w:rStyle w:val="NormalTok"/>
        </w:rPr>
        <w:t xml:space="preserve"> </w:t>
      </w:r>
      <w:r>
        <w:rPr>
          <w:rStyle w:val="FunctionTok"/>
        </w:rPr>
        <w:t xml:space="preserve">FIRST</w:t>
      </w:r>
      <w:r>
        <w:rPr>
          <w:rStyle w:val="NormalTok"/>
        </w:rPr>
        <w:t xml:space="preserve">;</w:t>
      </w:r>
    </w:p>
    <w:p>
      <w:r>
        <w:pict>
          <v:rect style="width:0;height:1.5pt" o:hralign="center" o:hrstd="t" o:hr="t"/>
        </w:pict>
      </w:r>
    </w:p>
    <w:bookmarkEnd w:id="1398"/>
    <w:bookmarkStart w:id="1399" w:name="registo-de-conclusões"/>
    <w:p>
      <w:pPr>
        <w:pStyle w:val="Heading2"/>
      </w:pPr>
      <w:r>
        <w:t xml:space="preserve">5. Registo de conclusões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Data</w:t>
            </w:r>
          </w:p>
        </w:tc>
        <w:tc>
          <w:tcPr/>
          <w:p>
            <w:pPr>
              <w:pStyle w:val="Compact"/>
            </w:pPr>
            <w:r>
              <w:t xml:space="preserve">Verificação</w:t>
            </w:r>
          </w:p>
        </w:tc>
        <w:tc>
          <w:tcPr/>
          <w:p>
            <w:pPr>
              <w:pStyle w:val="Compact"/>
            </w:pPr>
            <w:r>
              <w:t xml:space="preserve">Conclusão</w:t>
            </w:r>
          </w:p>
        </w:tc>
        <w:tc>
          <w:tcPr/>
          <w:p>
            <w:pPr>
              <w:pStyle w:val="Compact"/>
            </w:pPr>
            <w:r>
              <w:t xml:space="preserve">Gravidade</w:t>
            </w:r>
          </w:p>
        </w:tc>
        <w:tc>
          <w:tcPr/>
          <w:p>
            <w:pPr>
              <w:pStyle w:val="Compact"/>
            </w:pPr>
            <w:r>
              <w:t xml:space="preserve">Ação</w:t>
            </w:r>
          </w:p>
        </w:tc>
        <w:tc>
          <w:tcPr/>
          <w:p>
            <w:pPr>
              <w:pStyle w:val="Compact"/>
            </w:pPr>
            <w:r>
              <w:t xml:space="preserve">Prazo</w:t>
            </w:r>
          </w:p>
        </w:tc>
        <w:tc>
          <w:tcPr/>
          <w:p>
            <w:pPr>
              <w:pStyle w:val="Compact"/>
            </w:pPr>
            <w:r>
              <w:t xml:space="preserve">Estado</w:t>
            </w:r>
          </w:p>
        </w:tc>
      </w:tr>
      <w:tr>
        <w:tc>
          <w:tcPr/>
          <w:p>
            <w:pPr>
              <w:pStyle w:val="Compact"/>
            </w:pPr>
            <w:r>
              <w:t xml:space="preserve">C-01</w:t>
            </w:r>
          </w:p>
        </w:tc>
        <w:tc>
          <w:tcPr/>
          <w:p>
            <w:pPr>
              <w:pStyle w:val="Compact"/>
            </w:pPr>
            <w:r>
              <w:t xml:space="preserve">{{…}}</w:t>
            </w:r>
          </w:p>
        </w:tc>
        <w:tc>
          <w:tcPr/>
          <w:p>
            <w:pPr>
              <w:pStyle w:val="Compact"/>
            </w:pPr>
            <w:r>
              <w:t xml:space="preserve">{{A1}}</w:t>
            </w:r>
          </w:p>
        </w:tc>
        <w:tc>
          <w:tcPr/>
          <w:p>
            <w:pPr>
              <w:pStyle w:val="Compact"/>
            </w:pPr>
            <w:r>
              <w:t xml:space="preserve">{{3 contas de ex-colaboradores ativas}}</w:t>
            </w:r>
          </w:p>
        </w:tc>
        <w:tc>
          <w:tcPr/>
          <w:p>
            <w:pPr>
              <w:pStyle w:val="Compact"/>
            </w:pPr>
            <w:r>
              <w:t xml:space="preserve">Alta</w:t>
            </w:r>
          </w:p>
        </w:tc>
        <w:tc>
          <w:tcPr/>
          <w:p>
            <w:pPr>
              <w:pStyle w:val="Compact"/>
            </w:pPr>
            <w:r>
              <w:t xml:space="preserve">{{Desactivar + rever processo de saída}}</w:t>
            </w:r>
          </w:p>
        </w:tc>
        <w:tc>
          <w:tcPr/>
          <w:p>
            <w:pPr>
              <w:pStyle w:val="Compact"/>
            </w:pPr>
            <w:r>
              <w:t xml:space="preserve">{{…}}</w:t>
            </w:r>
          </w:p>
        </w:tc>
        <w:tc>
          <w:tcPr/>
          <w:p>
            <w:pPr>
              <w:pStyle w:val="Compact"/>
            </w:pPr>
            <w:r>
              <w:t xml:space="preserve">{{…}}</w:t>
            </w:r>
          </w:p>
        </w:tc>
      </w:tr>
    </w:tbl>
    <w:p>
      <w:r>
        <w:pict>
          <v:rect style="width:0;height:1.5pt" o:hralign="center" o:hrstd="t" o:hr="t"/>
        </w:pict>
      </w:r>
    </w:p>
    <w:bookmarkEnd w:id="1399"/>
    <w:bookmarkStart w:id="1402" w:name="preparação-para-auditoria-externa"/>
    <w:p>
      <w:pPr>
        <w:pStyle w:val="Heading2"/>
      </w:pPr>
      <w:r>
        <w:t xml:space="preserve">6. Preparação para auditoria externa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 a ter pronto</w:t>
            </w:r>
          </w:p>
        </w:tc>
        <w:tc>
          <w:tcPr/>
          <w:p>
            <w:pPr>
              <w:pStyle w:val="Compact"/>
            </w:pPr>
            <w:r>
              <w:t xml:space="preserve">Onde</w:t>
            </w:r>
          </w:p>
        </w:tc>
      </w:tr>
      <w:tr>
        <w:tc>
          <w:tcPr/>
          <w:p>
            <w:pPr>
              <w:pStyle w:val="Compact"/>
            </w:pPr>
            <w:r>
              <w:t xml:space="preserve">Registo de tratamentos</w:t>
            </w:r>
          </w:p>
        </w:tc>
        <w:tc>
          <w:tcPr/>
          <w:p>
            <w:pPr>
              <w:pStyle w:val="Compact"/>
            </w:pPr>
            <w:hyperlink r:id="rId1400">
              <w:r>
                <w:rPr>
                  <w:rStyle w:val="Hyperlink"/>
                </w:rPr>
                <w:t xml:space="preserve">RGPD</w:t>
              </w:r>
            </w:hyperlink>
          </w:p>
        </w:tc>
      </w:tr>
      <w:tr>
        <w:tc>
          <w:tcPr/>
          <w:p>
            <w:pPr>
              <w:pStyle w:val="Compact"/>
            </w:pPr>
            <w:r>
              <w:t xml:space="preserve">Modelo de ameaças e controlos</w:t>
            </w:r>
          </w:p>
        </w:tc>
        <w:tc>
          <w:tcPr/>
          <w:p>
            <w:pPr>
              <w:pStyle w:val="Compact"/>
            </w:pPr>
            <w:hyperlink r:id="rId1336">
              <w:r>
                <w:rPr>
                  <w:rStyle w:val="Hyperlink"/>
                </w:rPr>
                <w:t xml:space="preserve">Segurança</w:t>
              </w:r>
            </w:hyperlink>
          </w:p>
        </w:tc>
      </w:tr>
      <w:tr>
        <w:tc>
          <w:tcPr/>
          <w:p>
            <w:pPr>
              <w:pStyle w:val="Compact"/>
            </w:pPr>
            <w:r>
              <w:t xml:space="preserve">Matriz de riscos</w:t>
            </w:r>
          </w:p>
        </w:tc>
        <w:tc>
          <w:tcPr/>
          <w:p>
            <w:pPr>
              <w:pStyle w:val="Compact"/>
            </w:pPr>
            <w:hyperlink r:id="rId1401">
              <w:r>
                <w:rPr>
                  <w:rStyle w:val="Hyperlink"/>
                </w:rPr>
                <w:t xml:space="preserve">Riscos</w:t>
              </w:r>
            </w:hyperlink>
          </w:p>
        </w:tc>
      </w:tr>
      <w:tr>
        <w:tc>
          <w:tcPr/>
          <w:p>
            <w:pPr>
              <w:pStyle w:val="Compact"/>
            </w:pPr>
            <w:r>
              <w:t xml:space="preserve">Inventário de terceiros e SBOM</w:t>
            </w:r>
          </w:p>
        </w:tc>
        <w:tc>
          <w:tcPr/>
          <w:p>
            <w:pPr>
              <w:pStyle w:val="Compact"/>
            </w:pPr>
            <w:hyperlink r:id="rId1383">
              <w:r>
                <w:rPr>
                  <w:rStyle w:val="Hyperlink"/>
                </w:rPr>
                <w:t xml:space="preserve">Licenças</w:t>
              </w:r>
            </w:hyperlink>
          </w:p>
        </w:tc>
      </w:tr>
      <w:tr>
        <w:tc>
          <w:tcPr/>
          <w:p>
            <w:pPr>
              <w:pStyle w:val="Compact"/>
            </w:pPr>
            <w:r>
              <w:t xml:space="preserve">Evidências das verificações da §3</w:t>
            </w:r>
          </w:p>
        </w:tc>
        <w:tc>
          <w:tcPr/>
          <w:p>
            <w:pPr>
              <w:pStyle w:val="Compact"/>
            </w:pPr>
            <w:r>
              <w:t xml:space="preserve">{{…}}</w:t>
            </w:r>
          </w:p>
        </w:tc>
      </w:tr>
      <w:tr>
        <w:tc>
          <w:tcPr/>
          <w:p>
            <w:pPr>
              <w:pStyle w:val="Compact"/>
            </w:pPr>
            <w:r>
              <w:t xml:space="preserve">Registo de incidentes</w:t>
            </w:r>
          </w:p>
        </w:tc>
        <w:tc>
          <w:tcPr/>
          <w:p>
            <w:pPr>
              <w:pStyle w:val="Compact"/>
            </w:pPr>
            <w:hyperlink r:id="rId384">
              <w:r>
                <w:rPr>
                  <w:rStyle w:val="Hyperlink"/>
                </w:rPr>
                <w:t xml:space="preserve">Incidentes</w:t>
              </w:r>
            </w:hyperlink>
          </w:p>
        </w:tc>
      </w:tr>
      <w:tr>
        <w:tc>
          <w:tcPr/>
          <w:p>
            <w:pPr>
              <w:pStyle w:val="Compact"/>
            </w:pPr>
            <w:r>
              <w:t xml:space="preserve">Comprovativo de restauro testado</w:t>
            </w:r>
          </w:p>
        </w:tc>
        <w:tc>
          <w:tcPr/>
          <w:p>
            <w:pPr>
              <w:pStyle w:val="Compact"/>
            </w:pPr>
            <w:hyperlink r:id="rId455">
              <w:r>
                <w:rPr>
                  <w:rStyle w:val="Hyperlink"/>
                </w:rPr>
                <w:t xml:space="preserve">Cópia de segurança e DR</w:t>
              </w:r>
            </w:hyperlink>
          </w:p>
        </w:tc>
      </w:tr>
    </w:tbl>
    <w:p>
      <w:r>
        <w:br w:type="page"/>
      </w:r>
    </w:p>
    <w:bookmarkEnd w:id="1402"/>
    <w:bookmarkEnd w:id="1403"/>
    <w:bookmarkStart w:id="1414" w:name="matriz-de-acessos-e-permissões-projeto"/>
    <w:p>
      <w:pPr>
        <w:pStyle w:val="Heading1"/>
      </w:pPr>
      <w:r>
        <w:t xml:space="preserve">Matriz de Acessos e Permissões — {{PROJETO}}</w:t>
      </w:r>
    </w:p>
    <w:p>
      <w:pPr>
        <w:pStyle w:val="FirstParagraph"/>
      </w:pPr>
      <w:r>
        <w:rPr>
          <w:i/>
          <w:iCs/>
        </w:rPr>
        <w:t xml:space="preserve">(ficheiro:</w:t>
      </w:r>
      <w:r>
        <w:rPr>
          <w:i/>
          <w:iCs/>
        </w:rPr>
        <w:t xml:space="preserve"> </w:t>
      </w:r>
      <w:r>
        <w:rPr>
          <w:rStyle w:val="VerbatimChar"/>
          <w:i/>
          <w:iCs/>
        </w:rPr>
        <w:t xml:space="preserve">07-governanca/07-matriz-de-acessos-e-permissoes.md</w:t>
      </w:r>
      <w:r>
        <w:rPr>
          <w:i/>
          <w:iCs/>
        </w:rPr>
        <w:t xml:space="preserve">)</w:t>
      </w:r>
    </w:p>
    <w:p>
      <w:pPr>
        <w:pStyle w:val="BlockText"/>
      </w:pPr>
      <w:r>
        <w:t xml:space="preserve">Este documento serve duas leituras ao mesmo tempo: é</w:t>
      </w:r>
      <w:r>
        <w:t xml:space="preserve"> </w:t>
      </w:r>
      <w:r>
        <w:rPr>
          <w:b/>
          <w:bCs/>
        </w:rPr>
        <w:t xml:space="preserve">especificação</w:t>
      </w:r>
      <w:r>
        <w:t xml:space="preserve"> </w:t>
      </w:r>
      <w:r>
        <w:t xml:space="preserve">para quem</w:t>
      </w:r>
      <w:r>
        <w:t xml:space="preserve"> </w:t>
      </w:r>
      <w:r>
        <w:t xml:space="preserve">implementa a autorização, e é</w:t>
      </w:r>
      <w:r>
        <w:t xml:space="preserve"> </w:t>
      </w:r>
      <w:r>
        <w:rPr>
          <w:b/>
          <w:bCs/>
        </w:rPr>
        <w:t xml:space="preserve">prova</w:t>
      </w:r>
      <w:r>
        <w:t xml:space="preserve"> </w:t>
      </w:r>
      <w:r>
        <w:t xml:space="preserve">para quem audita. Quando a matriz não</w:t>
      </w:r>
      <w:r>
        <w:t xml:space="preserve"> </w:t>
      </w:r>
      <w:r>
        <w:t xml:space="preserve">existe, as permissões acabam decididas caso a caso no código — e ninguém consegue</w:t>
      </w:r>
      <w:r>
        <w:t xml:space="preserve"> </w:t>
      </w:r>
      <w:r>
        <w:t xml:space="preserve">responder à pergunta</w:t>
      </w:r>
      <w:r>
        <w:t xml:space="preserve"> </w:t>
      </w:r>
      <w:r>
        <w:t xml:space="preserve">“quem pode apagar isto?”</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Responsável</w:t>
            </w:r>
          </w:p>
        </w:tc>
        <w:tc>
          <w:tcPr/>
          <w:p>
            <w:pPr>
              <w:pStyle w:val="Compact"/>
            </w:pPr>
            <w:r>
              <w:t xml:space="preserve">{{Analista}} · {{Segurança}} para a revisão</w:t>
            </w:r>
          </w:p>
        </w:tc>
      </w:tr>
      <w:tr>
        <w:tc>
          <w:tcPr/>
          <w:p>
            <w:pPr>
              <w:pStyle w:val="Compact"/>
            </w:pPr>
            <w:r>
              <w:t xml:space="preserve">Modelo</w:t>
            </w:r>
          </w:p>
        </w:tc>
        <w:tc>
          <w:tcPr/>
          <w:p>
            <w:pPr>
              <w:pStyle w:val="Compact"/>
            </w:pPr>
            <w:r>
              <w:t xml:space="preserve">{{Papéis (RBAC)}} · {{com regras de âmbito por {{unidade/cliente}}}}</w:t>
            </w:r>
          </w:p>
        </w:tc>
      </w:tr>
      <w:tr>
        <w:tc>
          <w:tcPr/>
          <w:p>
            <w:pPr>
              <w:pStyle w:val="Compact"/>
            </w:pPr>
            <w:r>
              <w:t xml:space="preserve">Revisão de acessos</w:t>
            </w:r>
          </w:p>
        </w:tc>
        <w:tc>
          <w:tcPr/>
          <w:p>
            <w:pPr>
              <w:pStyle w:val="Compact"/>
            </w:pPr>
            <w:r>
              <w:t xml:space="preserve">{{Trimestral}}</w:t>
            </w:r>
          </w:p>
        </w:tc>
      </w:tr>
      <w:tr>
        <w:tc>
          <w:tcPr/>
          <w:p>
            <w:pPr>
              <w:pStyle w:val="Compact"/>
            </w:pPr>
            <w:r>
              <w:t xml:space="preserve">Última revisão</w:t>
            </w:r>
          </w:p>
        </w:tc>
        <w:tc>
          <w:tcPr/>
          <w:p>
            <w:pPr>
              <w:pStyle w:val="Compact"/>
            </w:pPr>
            <w:r>
              <w:t xml:space="preserve">{{AAAA-MM-DD}}</w:t>
            </w:r>
          </w:p>
        </w:tc>
      </w:tr>
    </w:tbl>
    <w:p>
      <w:r>
        <w:pict>
          <v:rect style="width:0;height:1.5pt" o:hralign="center" o:hrstd="t" o:hr="t"/>
        </w:pict>
      </w:r>
    </w:p>
    <w:bookmarkStart w:id="1404" w:name="papéis-2"/>
    <w:p>
      <w:pPr>
        <w:pStyle w:val="Heading2"/>
      </w:pPr>
      <w:r>
        <w:t xml:space="preserve">1. Papéis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Papel</w:t>
            </w:r>
          </w:p>
        </w:tc>
        <w:tc>
          <w:tcPr/>
          <w:p>
            <w:pPr>
              <w:pStyle w:val="Compact"/>
            </w:pPr>
            <w:r>
              <w:t xml:space="preserve">Quem é</w:t>
            </w:r>
          </w:p>
        </w:tc>
        <w:tc>
          <w:tcPr/>
          <w:p>
            <w:pPr>
              <w:pStyle w:val="Compact"/>
            </w:pPr>
            <w:r>
              <w:t xml:space="preserve">Objetivo</w:t>
            </w:r>
          </w:p>
        </w:tc>
        <w:tc>
          <w:tcPr/>
          <w:p>
            <w:pPr>
              <w:pStyle w:val="Compact"/>
            </w:pPr>
            <w:r>
              <w:t xml:space="preserve">N.º aproximado</w:t>
            </w:r>
          </w:p>
        </w:tc>
      </w:tr>
      <w:tr>
        <w:tc>
          <w:tcPr/>
          <w:p>
            <w:pPr>
              <w:pStyle w:val="Compact"/>
            </w:pPr>
            <w:r>
              <w:t xml:space="preserve">{{Administrador}}</w:t>
            </w:r>
          </w:p>
        </w:tc>
        <w:tc>
          <w:tcPr/>
          <w:p>
            <w:pPr>
              <w:pStyle w:val="Compact"/>
            </w:pPr>
            <w:r>
              <w:t xml:space="preserve">{{TI}}</w:t>
            </w:r>
          </w:p>
        </w:tc>
        <w:tc>
          <w:tcPr/>
          <w:p>
            <w:pPr>
              <w:pStyle w:val="Compact"/>
            </w:pPr>
            <w:r>
              <w:t xml:space="preserve">{{Configuração e gestão de contas}}</w:t>
            </w:r>
          </w:p>
        </w:tc>
        <w:tc>
          <w:tcPr/>
          <w:p>
            <w:pPr>
              <w:pStyle w:val="Compact"/>
            </w:pPr>
            <w:r>
              <w:t xml:space="preserve">{{2}}</w:t>
            </w:r>
          </w:p>
        </w:tc>
      </w:tr>
      <w:tr>
        <w:tc>
          <w:tcPr/>
          <w:p>
            <w:pPr>
              <w:pStyle w:val="Compact"/>
            </w:pPr>
            <w:r>
              <w:t xml:space="preserve">{{Gestor}}</w:t>
            </w:r>
          </w:p>
        </w:tc>
        <w:tc>
          <w:tcPr/>
          <w:p>
            <w:pPr>
              <w:pStyle w:val="Compact"/>
            </w:pPr>
            <w:r>
              <w:t xml:space="preserve">{{Responsáveis de área}}</w:t>
            </w:r>
          </w:p>
        </w:tc>
        <w:tc>
          <w:tcPr/>
          <w:p>
            <w:pPr>
              <w:pStyle w:val="Compact"/>
            </w:pPr>
            <w:r>
              <w:t xml:space="preserve">{{Aprovar e acompanhar}}</w:t>
            </w:r>
          </w:p>
        </w:tc>
        <w:tc>
          <w:tcPr/>
          <w:p>
            <w:pPr>
              <w:pStyle w:val="Compact"/>
            </w:pPr>
            <w:r>
              <w:t xml:space="preserve">{{8}}</w:t>
            </w:r>
          </w:p>
        </w:tc>
      </w:tr>
      <w:tr>
        <w:tc>
          <w:tcPr/>
          <w:p>
            <w:pPr>
              <w:pStyle w:val="Compact"/>
            </w:pPr>
            <w:r>
              <w:t xml:space="preserve">{{Operador}}</w:t>
            </w:r>
          </w:p>
        </w:tc>
        <w:tc>
          <w:tcPr/>
          <w:p>
            <w:pPr>
              <w:pStyle w:val="Compact"/>
            </w:pPr>
            <w:r>
              <w:t xml:space="preserve">{{Equipa operacional}}</w:t>
            </w:r>
          </w:p>
        </w:tc>
        <w:tc>
          <w:tcPr/>
          <w:p>
            <w:pPr>
              <w:pStyle w:val="Compact"/>
            </w:pPr>
            <w:r>
              <w:t xml:space="preserve">{{Registar e executar}}</w:t>
            </w:r>
          </w:p>
        </w:tc>
        <w:tc>
          <w:tcPr/>
          <w:p>
            <w:pPr>
              <w:pStyle w:val="Compact"/>
            </w:pPr>
            <w:r>
              <w:t xml:space="preserve">{{40}}</w:t>
            </w:r>
          </w:p>
        </w:tc>
      </w:tr>
      <w:tr>
        <w:tc>
          <w:tcPr/>
          <w:p>
            <w:pPr>
              <w:pStyle w:val="Compact"/>
            </w:pPr>
            <w:r>
              <w:t xml:space="preserve">{{Consulta}}</w:t>
            </w:r>
          </w:p>
        </w:tc>
        <w:tc>
          <w:tcPr/>
          <w:p>
            <w:pPr>
              <w:pStyle w:val="Compact"/>
            </w:pPr>
            <w:r>
              <w:t xml:space="preserve">{{Direção, auditoria}}</w:t>
            </w:r>
          </w:p>
        </w:tc>
        <w:tc>
          <w:tcPr/>
          <w:p>
            <w:pPr>
              <w:pStyle w:val="Compact"/>
            </w:pPr>
            <w:r>
              <w:t xml:space="preserve">{{Ver sem alterar}}</w:t>
            </w:r>
          </w:p>
        </w:tc>
        <w:tc>
          <w:tcPr/>
          <w:p>
            <w:pPr>
              <w:pStyle w:val="Compact"/>
            </w:pPr>
            <w:r>
              <w:t xml:space="preserve">{{5}}</w:t>
            </w:r>
          </w:p>
        </w:tc>
      </w:tr>
      <w:tr>
        <w:tc>
          <w:tcPr/>
          <w:p>
            <w:pPr>
              <w:pStyle w:val="Compact"/>
            </w:pPr>
            <w:r>
              <w:t xml:space="preserve">{{Serviço}}</w:t>
            </w:r>
          </w:p>
        </w:tc>
        <w:tc>
          <w:tcPr/>
          <w:p>
            <w:pPr>
              <w:pStyle w:val="Compact"/>
            </w:pPr>
            <w:r>
              <w:t xml:space="preserve">{{Integrações}}</w:t>
            </w:r>
          </w:p>
        </w:tc>
        <w:tc>
          <w:tcPr/>
          <w:p>
            <w:pPr>
              <w:pStyle w:val="Compact"/>
            </w:pPr>
            <w:r>
              <w:t xml:space="preserve">{{Ler e escrever via API}}</w:t>
            </w:r>
          </w:p>
        </w:tc>
        <w:tc>
          <w:tcPr/>
          <w:p>
            <w:pPr>
              <w:pStyle w:val="Compact"/>
            </w:pPr>
            <w:r>
              <w:t xml:space="preserve">{{3}}</w:t>
            </w:r>
          </w:p>
        </w:tc>
      </w:tr>
    </w:tbl>
    <w:p>
      <w:pPr>
        <w:pStyle w:val="BodyText"/>
      </w:pPr>
      <w:r>
        <w:rPr>
          <w:b/>
          <w:bCs/>
        </w:rPr>
        <w:t xml:space="preserve">Princípio do menor privilégio:</w:t>
      </w:r>
      <w:r>
        <w:t xml:space="preserve"> </w:t>
      </w:r>
      <w:r>
        <w:t xml:space="preserve">cada papel tem o mínimo necessário para cumprir a</w:t>
      </w:r>
      <w:r>
        <w:t xml:space="preserve"> </w:t>
      </w:r>
      <w:r>
        <w:t xml:space="preserve">função. Um papel novo cria-se quando a resposta a</w:t>
      </w:r>
      <w:r>
        <w:t xml:space="preserve"> </w:t>
      </w:r>
      <w:r>
        <w:t xml:space="preserve">“que combinação de permissões falta?”</w:t>
      </w:r>
      <w:r>
        <w:t xml:space="preserve"> </w:t>
      </w:r>
      <w:r>
        <w:t xml:space="preserve">não cabe nos existentes — não quando alguém pede.</w:t>
      </w:r>
    </w:p>
    <w:p>
      <w:r>
        <w:pict>
          <v:rect style="width:0;height:1.5pt" o:hralign="center" o:hrstd="t" o:hr="t"/>
        </w:pict>
      </w:r>
    </w:p>
    <w:bookmarkEnd w:id="1404"/>
    <w:bookmarkStart w:id="1405" w:name="matriz"/>
    <w:p>
      <w:pPr>
        <w:pStyle w:val="Heading2"/>
      </w:pPr>
      <w:r>
        <w:t xml:space="preserve">2. Matriz</w:t>
      </w:r>
    </w:p>
    <w:p>
      <w:pPr>
        <w:pStyle w:val="FirstParagraph"/>
      </w:pPr>
      <w:r>
        <w:rPr>
          <w:rStyle w:val="VerbatimChar"/>
        </w:rPr>
        <w:t xml:space="preserve">C</w:t>
      </w:r>
      <w:r>
        <w:t xml:space="preserve"> </w:t>
      </w:r>
      <w:r>
        <w:t xml:space="preserve">criar ·</w:t>
      </w:r>
      <w:r>
        <w:t xml:space="preserve"> </w:t>
      </w:r>
      <w:r>
        <w:rPr>
          <w:rStyle w:val="VerbatimChar"/>
        </w:rPr>
        <w:t xml:space="preserve">L</w:t>
      </w:r>
      <w:r>
        <w:t xml:space="preserve"> </w:t>
      </w:r>
      <w:r>
        <w:t xml:space="preserve">ler ·</w:t>
      </w:r>
      <w:r>
        <w:t xml:space="preserve"> </w:t>
      </w:r>
      <w:r>
        <w:rPr>
          <w:rStyle w:val="VerbatimChar"/>
        </w:rPr>
        <w:t xml:space="preserve">A</w:t>
      </w:r>
      <w:r>
        <w:t xml:space="preserve"> </w:t>
      </w:r>
      <w:r>
        <w:t xml:space="preserve">alterar ·</w:t>
      </w:r>
      <w:r>
        <w:t xml:space="preserve"> </w:t>
      </w:r>
      <w:r>
        <w:rPr>
          <w:rStyle w:val="VerbatimChar"/>
        </w:rPr>
        <w:t xml:space="preserve">E</w:t>
      </w:r>
      <w:r>
        <w:t xml:space="preserve"> </w:t>
      </w:r>
      <w:r>
        <w:t xml:space="preserve">eliminar ·</w:t>
      </w:r>
      <w:r>
        <w:t xml:space="preserve"> </w:t>
      </w:r>
      <w:r>
        <w:rPr>
          <w:rStyle w:val="VerbatimChar"/>
        </w:rPr>
        <w:t xml:space="preserve">—</w:t>
      </w:r>
      <w:r>
        <w:t xml:space="preserve"> </w:t>
      </w:r>
      <w:r>
        <w:t xml:space="preserve">sem acesso ·</w:t>
      </w:r>
      <w:r>
        <w:t xml:space="preserve"> </w:t>
      </w:r>
      <w:r>
        <w:rPr>
          <w:rStyle w:val="VerbatimChar"/>
        </w:rPr>
        <w:t xml:space="preserve">P</w:t>
      </w:r>
      <w:r>
        <w:t xml:space="preserve"> </w:t>
      </w:r>
      <w:r>
        <w:t xml:space="preserve">próprio (só os seus registos)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Recurso</w:t>
            </w:r>
          </w:p>
        </w:tc>
        <w:tc>
          <w:tcPr/>
          <w:p>
            <w:pPr>
              <w:pStyle w:val="Compact"/>
            </w:pPr>
            <w:r>
              <w:t xml:space="preserve">{{Administrador}}</w:t>
            </w:r>
          </w:p>
        </w:tc>
        <w:tc>
          <w:tcPr/>
          <w:p>
            <w:pPr>
              <w:pStyle w:val="Compact"/>
            </w:pPr>
            <w:r>
              <w:t xml:space="preserve">{{Gestor}}</w:t>
            </w:r>
          </w:p>
        </w:tc>
        <w:tc>
          <w:tcPr/>
          <w:p>
            <w:pPr>
              <w:pStyle w:val="Compact"/>
            </w:pPr>
            <w:r>
              <w:t xml:space="preserve">{{Operador}}</w:t>
            </w:r>
          </w:p>
        </w:tc>
        <w:tc>
          <w:tcPr/>
          <w:p>
            <w:pPr>
              <w:pStyle w:val="Compact"/>
            </w:pPr>
            <w:r>
              <w:t xml:space="preserve">{{Consulta}}</w:t>
            </w:r>
          </w:p>
        </w:tc>
        <w:tc>
          <w:tcPr/>
          <w:p>
            <w:pPr>
              <w:pStyle w:val="Compact"/>
            </w:pPr>
            <w:r>
              <w:t xml:space="preserve">{{Serviço}}</w:t>
            </w:r>
          </w:p>
        </w:tc>
      </w:tr>
      <w:tr>
        <w:tc>
          <w:tcPr/>
          <w:p>
            <w:pPr>
              <w:pStyle w:val="Compact"/>
            </w:pPr>
            <w:r>
              <w:t xml:space="preserve">{{Encomendas}}</w:t>
            </w:r>
          </w:p>
        </w:tc>
        <w:tc>
          <w:tcPr/>
          <w:p>
            <w:pPr>
              <w:pStyle w:val="Compact"/>
            </w:pPr>
            <w:r>
              <w:t xml:space="preserve">CLAE</w:t>
            </w:r>
          </w:p>
        </w:tc>
        <w:tc>
          <w:tcPr/>
          <w:p>
            <w:pPr>
              <w:pStyle w:val="Compact"/>
            </w:pPr>
            <w:r>
              <w:t xml:space="preserve">CLA</w:t>
            </w:r>
          </w:p>
        </w:tc>
        <w:tc>
          <w:tcPr/>
          <w:p>
            <w:pPr>
              <w:pStyle w:val="Compact"/>
            </w:pPr>
            <w:r>
              <w:t xml:space="preserve">CL + C</w:t>
            </w:r>
          </w:p>
        </w:tc>
        <w:tc>
          <w:tcPr/>
          <w:p>
            <w:pPr>
              <w:pStyle w:val="Compact"/>
            </w:pPr>
            <w:r>
              <w:t xml:space="preserve">L</w:t>
            </w:r>
          </w:p>
        </w:tc>
        <w:tc>
          <w:tcPr/>
          <w:p>
            <w:pPr>
              <w:pStyle w:val="Compact"/>
            </w:pPr>
            <w:r>
              <w:t xml:space="preserve">CL</w:t>
            </w:r>
          </w:p>
        </w:tc>
      </w:tr>
      <w:tr>
        <w:tc>
          <w:tcPr/>
          <w:p>
            <w:pPr>
              <w:pStyle w:val="Compact"/>
            </w:pPr>
            <w:r>
              <w:t xml:space="preserve">{{Encomendas de outra unidade}}</w:t>
            </w:r>
          </w:p>
        </w:tc>
        <w:tc>
          <w:tcPr/>
          <w:p>
            <w:pPr>
              <w:pStyle w:val="Compact"/>
            </w:pPr>
            <w:r>
              <w:t xml:space="preserve">CLAE</w:t>
            </w:r>
          </w:p>
        </w:tc>
        <w:tc>
          <w:tcPr/>
          <w:p>
            <w:pPr>
              <w:pStyle w:val="Compact"/>
            </w:pPr>
            <w:r>
              <w:t xml:space="preserve">L</w:t>
            </w:r>
          </w:p>
        </w:tc>
        <w:tc>
          <w:tcPr/>
          <w:p>
            <w:pPr>
              <w:pStyle w:val="Compact"/>
            </w:pPr>
            <w:r>
              <w:t xml:space="preserve">—</w:t>
            </w:r>
          </w:p>
        </w:tc>
        <w:tc>
          <w:tcPr/>
          <w:p>
            <w:pPr>
              <w:pStyle w:val="Compact"/>
            </w:pPr>
            <w:r>
              <w:t xml:space="preserve">L</w:t>
            </w:r>
          </w:p>
        </w:tc>
        <w:tc>
          <w:tcPr/>
          <w:p>
            <w:pPr>
              <w:pStyle w:val="Compact"/>
            </w:pPr>
            <w:r>
              <w:t xml:space="preserve">—</w:t>
            </w:r>
          </w:p>
        </w:tc>
      </w:tr>
      <w:tr>
        <w:tc>
          <w:tcPr/>
          <w:p>
            <w:pPr>
              <w:pStyle w:val="Compact"/>
            </w:pPr>
            <w:r>
              <w:t xml:space="preserve">{{Clientes}}</w:t>
            </w:r>
          </w:p>
        </w:tc>
        <w:tc>
          <w:tcPr/>
          <w:p>
            <w:pPr>
              <w:pStyle w:val="Compact"/>
            </w:pPr>
            <w:r>
              <w:t xml:space="preserve">CLAE</w:t>
            </w:r>
          </w:p>
        </w:tc>
        <w:tc>
          <w:tcPr/>
          <w:p>
            <w:pPr>
              <w:pStyle w:val="Compact"/>
            </w:pPr>
            <w:r>
              <w:t xml:space="preserve">CLA</w:t>
            </w:r>
          </w:p>
        </w:tc>
        <w:tc>
          <w:tcPr/>
          <w:p>
            <w:pPr>
              <w:pStyle w:val="Compact"/>
            </w:pPr>
            <w:r>
              <w:t xml:space="preserve">L</w:t>
            </w:r>
          </w:p>
        </w:tc>
        <w:tc>
          <w:tcPr/>
          <w:p>
            <w:pPr>
              <w:pStyle w:val="Compact"/>
            </w:pPr>
            <w:r>
              <w:t xml:space="preserve">L</w:t>
            </w:r>
          </w:p>
        </w:tc>
        <w:tc>
          <w:tcPr/>
          <w:p>
            <w:pPr>
              <w:pStyle w:val="Compact"/>
            </w:pPr>
            <w:r>
              <w:t xml:space="preserve">L</w:t>
            </w:r>
          </w:p>
        </w:tc>
      </w:tr>
      <w:tr>
        <w:tc>
          <w:tcPr/>
          <w:p>
            <w:pPr>
              <w:pStyle w:val="Compact"/>
            </w:pPr>
            <w:r>
              <w:t xml:space="preserve">{{Preços e descontos}}</w:t>
            </w:r>
          </w:p>
        </w:tc>
        <w:tc>
          <w:tcPr/>
          <w:p>
            <w:pPr>
              <w:pStyle w:val="Compact"/>
            </w:pPr>
            <w:r>
              <w:t xml:space="preserve">CLAE</w:t>
            </w:r>
          </w:p>
        </w:tc>
        <w:tc>
          <w:tcPr/>
          <w:p>
            <w:pPr>
              <w:pStyle w:val="Compact"/>
            </w:pPr>
            <w:r>
              <w:t xml:space="preserve">LA</w:t>
            </w:r>
          </w:p>
        </w:tc>
        <w:tc>
          <w:tcPr/>
          <w:p>
            <w:pPr>
              <w:pStyle w:val="Compact"/>
            </w:pPr>
            <w:r>
              <w:t xml:space="preserve">L</w:t>
            </w:r>
          </w:p>
        </w:tc>
        <w:tc>
          <w:tcPr/>
          <w:p>
            <w:pPr>
              <w:pStyle w:val="Compact"/>
            </w:pPr>
            <w:r>
              <w:t xml:space="preserve">L</w:t>
            </w:r>
          </w:p>
        </w:tc>
        <w:tc>
          <w:tcPr/>
          <w:p>
            <w:pPr>
              <w:pStyle w:val="Compact"/>
            </w:pPr>
            <w:r>
              <w:t xml:space="preserve">—</w:t>
            </w:r>
          </w:p>
        </w:tc>
      </w:tr>
      <w:tr>
        <w:tc>
          <w:tcPr/>
          <w:p>
            <w:pPr>
              <w:pStyle w:val="Compact"/>
            </w:pPr>
            <w:r>
              <w:t xml:space="preserve">{{Relatórios}}</w:t>
            </w:r>
          </w:p>
        </w:tc>
        <w:tc>
          <w:tcPr/>
          <w:p>
            <w:pPr>
              <w:pStyle w:val="Compact"/>
            </w:pPr>
            <w:r>
              <w:t xml:space="preserve">L</w:t>
            </w:r>
          </w:p>
        </w:tc>
        <w:tc>
          <w:tcPr/>
          <w:p>
            <w:pPr>
              <w:pStyle w:val="Compact"/>
            </w:pPr>
            <w:r>
              <w:t xml:space="preserve">L</w:t>
            </w:r>
          </w:p>
        </w:tc>
        <w:tc>
          <w:tcPr/>
          <w:p>
            <w:pPr>
              <w:pStyle w:val="Compact"/>
            </w:pPr>
            <w:r>
              <w:t xml:space="preserve">{{P}}</w:t>
            </w:r>
          </w:p>
        </w:tc>
        <w:tc>
          <w:tcPr/>
          <w:p>
            <w:pPr>
              <w:pStyle w:val="Compact"/>
            </w:pPr>
            <w:r>
              <w:t xml:space="preserve">L</w:t>
            </w:r>
          </w:p>
        </w:tc>
        <w:tc>
          <w:tcPr/>
          <w:p>
            <w:pPr>
              <w:pStyle w:val="Compact"/>
            </w:pPr>
            <w:r>
              <w:t xml:space="preserve">—</w:t>
            </w:r>
          </w:p>
        </w:tc>
      </w:tr>
      <w:tr>
        <w:tc>
          <w:tcPr/>
          <w:p>
            <w:pPr>
              <w:pStyle w:val="Compact"/>
            </w:pPr>
            <w:r>
              <w:t xml:space="preserve">{{Utilizadores e papéis}}</w:t>
            </w:r>
          </w:p>
        </w:tc>
        <w:tc>
          <w:tcPr/>
          <w:p>
            <w:pPr>
              <w:pStyle w:val="Compact"/>
            </w:pPr>
            <w:r>
              <w:t xml:space="preserve">CLAE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{{Configuração do sistema}}</w:t>
            </w:r>
          </w:p>
        </w:tc>
        <w:tc>
          <w:tcPr/>
          <w:p>
            <w:pPr>
              <w:pStyle w:val="Compact"/>
            </w:pPr>
            <w:r>
              <w:t xml:space="preserve">CLAE</w:t>
            </w:r>
          </w:p>
        </w:tc>
        <w:tc>
          <w:tcPr/>
          <w:p>
            <w:pPr>
              <w:pStyle w:val="Compact"/>
            </w:pPr>
            <w:r>
              <w:t xml:space="preserve">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{{Registo de auditoria}}</w:t>
            </w:r>
          </w:p>
        </w:tc>
        <w:tc>
          <w:tcPr/>
          <w:p>
            <w:pPr>
              <w:pStyle w:val="Compact"/>
            </w:pPr>
            <w:r>
              <w:t xml:space="preserve">L</w:t>
            </w:r>
          </w:p>
        </w:tc>
        <w:tc>
          <w:tcPr/>
          <w:p>
            <w:pPr>
              <w:pStyle w:val="Compact"/>
            </w:pPr>
            <w:r>
              <w:t xml:space="preserve">L</w:t>
            </w:r>
          </w:p>
        </w:tc>
        <w:tc>
          <w:tcPr/>
          <w:p>
            <w:pPr>
              <w:pStyle w:val="Compact"/>
            </w:pPr>
            <w:r>
              <w:t xml:space="preserve">—</w:t>
            </w:r>
          </w:p>
        </w:tc>
        <w:tc>
          <w:tcPr/>
          <w:p>
            <w:pPr>
              <w:pStyle w:val="Compact"/>
            </w:pPr>
            <w:r>
              <w:t xml:space="preserve">L</w:t>
            </w:r>
          </w:p>
        </w:tc>
        <w:tc>
          <w:tcPr/>
          <w:p>
            <w:pPr>
              <w:pStyle w:val="Compact"/>
            </w:pPr>
            <w:r>
              <w:t xml:space="preserve">—</w:t>
            </w:r>
          </w:p>
        </w:tc>
      </w:tr>
      <w:tr>
        <w:tc>
          <w:tcPr/>
          <w:p>
            <w:pPr>
              <w:pStyle w:val="Compact"/>
            </w:pPr>
            <w:r>
              <w:t xml:space="preserve">{{Dados pessoais completos}}</w:t>
            </w:r>
          </w:p>
        </w:tc>
        <w:tc>
          <w:tcPr/>
          <w:p>
            <w:pPr>
              <w:pStyle w:val="Compact"/>
            </w:pPr>
            <w:r>
              <w:t xml:space="preserve">L</w:t>
            </w:r>
          </w:p>
        </w:tc>
        <w:tc>
          <w:tcPr/>
          <w:p>
            <w:pPr>
              <w:pStyle w:val="Compact"/>
            </w:pPr>
            <w:r>
              <w:t xml:space="preserve">{{L (mascarado)}}</w:t>
            </w:r>
          </w:p>
        </w:tc>
        <w:tc>
          <w:tcPr/>
          <w:p>
            <w:pPr>
              <w:pStyle w:val="Compact"/>
            </w:pPr>
            <w:r>
              <w:t xml:space="preserve">{{L (mascarado)}}</w:t>
            </w:r>
          </w:p>
        </w:tc>
        <w:tc>
          <w:tcPr/>
          <w:p>
            <w:pPr>
              <w:pStyle w:val="Compact"/>
            </w:pPr>
            <w:r>
              <w:t xml:space="preserve">—</w:t>
            </w:r>
          </w:p>
        </w:tc>
        <w:tc>
          <w:tcPr/>
          <w:p>
            <w:pPr>
              <w:pStyle w:val="Compact"/>
            </w:pPr>
            <w:r>
              <w:t xml:space="preserve">—</w:t>
            </w:r>
          </w:p>
        </w:tc>
      </w:tr>
    </w:tbl>
    <w:p>
      <w:pPr>
        <w:pStyle w:val="BodyText"/>
      </w:pPr>
      <w:r>
        <w:rPr>
          <w:b/>
          <w:bCs/>
        </w:rPr>
        <w:t xml:space="preserve">A matriz é a fonte de verdade.</w:t>
      </w:r>
      <w:r>
        <w:t xml:space="preserve"> </w:t>
      </w:r>
      <w:r>
        <w:t xml:space="preserve">Se o código permitir algo que a matriz não prevê,</w:t>
      </w:r>
      <w:r>
        <w:t xml:space="preserve"> </w:t>
      </w:r>
      <w:r>
        <w:t xml:space="preserve">o defeito é do código. Se a matriz não previr um caso real, altera-se a matriz — em PR,</w:t>
      </w:r>
      <w:r>
        <w:t xml:space="preserve"> </w:t>
      </w:r>
      <w:r>
        <w:t xml:space="preserve">com quem a aprova identificado.</w:t>
      </w:r>
    </w:p>
    <w:p>
      <w:r>
        <w:pict>
          <v:rect style="width:0;height:1.5pt" o:hralign="center" o:hrstd="t" o:hr="t"/>
        </w:pict>
      </w:r>
    </w:p>
    <w:bookmarkEnd w:id="1405"/>
    <w:bookmarkStart w:id="1406" w:name="X474806eada35239f704871bab3f54c01eb3f625"/>
    <w:p>
      <w:pPr>
        <w:pStyle w:val="Heading2"/>
      </w:pPr>
      <w:r>
        <w:t xml:space="preserve">3. Regras que a matriz não consegue exprimir</w:t>
      </w:r>
    </w:p>
    <w:p>
      <w:pPr>
        <w:pStyle w:val="FirstParagraph"/>
      </w:pPr>
      <w:r>
        <w:t xml:space="preserve">Algumas autorizações dependem de estado ou de contexto, e ficam por escrito aqui: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Regra</w:t>
            </w:r>
          </w:p>
        </w:tc>
        <w:tc>
          <w:tcPr/>
          <w:p>
            <w:pPr>
              <w:pStyle w:val="Compact"/>
            </w:pPr>
            <w:r>
              <w:t xml:space="preserve">Fundamento</w:t>
            </w:r>
          </w:p>
        </w:tc>
      </w:tr>
      <w:tr>
        <w:tc>
          <w:tcPr/>
          <w:p>
            <w:pPr>
              <w:pStyle w:val="Compact"/>
            </w:pPr>
            <w:r>
              <w:t xml:space="preserve">RA-01</w:t>
            </w:r>
          </w:p>
        </w:tc>
        <w:tc>
          <w:tcPr/>
          <w:p>
            <w:pPr>
              <w:pStyle w:val="Compact"/>
            </w:pPr>
            <w:r>
              <w:t xml:space="preserve">{{Um gestor não aprova encomendas que ele próprio criou}}</w:t>
            </w:r>
          </w:p>
        </w:tc>
        <w:tc>
          <w:tcPr/>
          <w:p>
            <w:pPr>
              <w:pStyle w:val="Compact"/>
            </w:pPr>
            <w:r>
              <w:t xml:space="preserve">{{Segregação de funções}}</w:t>
            </w:r>
          </w:p>
        </w:tc>
      </w:tr>
      <w:tr>
        <w:tc>
          <w:tcPr/>
          <w:p>
            <w:pPr>
              <w:pStyle w:val="Compact"/>
            </w:pPr>
            <w:r>
              <w:t xml:space="preserve">RA-02</w:t>
            </w:r>
          </w:p>
        </w:tc>
        <w:tc>
          <w:tcPr/>
          <w:p>
            <w:pPr>
              <w:pStyle w:val="Compact"/>
            </w:pPr>
            <w:r>
              <w:t xml:space="preserve">{{Acima de {{€ X}}, exige segunda aprovação}}</w:t>
            </w:r>
          </w:p>
        </w:tc>
        <w:tc>
          <w:tcPr/>
          <w:p>
            <w:pPr>
              <w:pStyle w:val="Compact"/>
            </w:pPr>
            <w:r>
              <w:t xml:space="preserve">{{Controlo financeiro}}</w:t>
            </w:r>
          </w:p>
        </w:tc>
      </w:tr>
      <w:tr>
        <w:tc>
          <w:tcPr/>
          <w:p>
            <w:pPr>
              <w:pStyle w:val="Compact"/>
            </w:pPr>
            <w:r>
              <w:t xml:space="preserve">RA-03</w:t>
            </w:r>
          </w:p>
        </w:tc>
        <w:tc>
          <w:tcPr/>
          <w:p>
            <w:pPr>
              <w:pStyle w:val="Compact"/>
            </w:pPr>
            <w:r>
              <w:t xml:space="preserve">{{Só se altera nos primeiros {{N}} dias; depois exige {{papel}}}}</w:t>
            </w:r>
          </w:p>
        </w:tc>
        <w:tc>
          <w:tcPr/>
          <w:p>
            <w:pPr>
              <w:pStyle w:val="Compact"/>
            </w:pPr>
            <w:r>
              <w:t xml:space="preserve">{{Integridade contabilística}}</w:t>
            </w:r>
          </w:p>
        </w:tc>
      </w:tr>
      <w:tr>
        <w:tc>
          <w:tcPr/>
          <w:p>
            <w:pPr>
              <w:pStyle w:val="Compact"/>
            </w:pPr>
            <w:r>
              <w:t xml:space="preserve">RA-04</w:t>
            </w:r>
          </w:p>
        </w:tc>
        <w:tc>
          <w:tcPr/>
          <w:p>
            <w:pPr>
              <w:pStyle w:val="Compact"/>
            </w:pPr>
            <w:r>
              <w:t xml:space="preserve">{{Operador só vê registos da sua {{unidade}}}}</w:t>
            </w:r>
          </w:p>
        </w:tc>
        <w:tc>
          <w:tcPr/>
          <w:p>
            <w:pPr>
              <w:pStyle w:val="Compact"/>
            </w:pPr>
            <w:r>
              <w:t xml:space="preserve">{{Confidencialidade}}</w:t>
            </w:r>
          </w:p>
        </w:tc>
      </w:tr>
    </w:tbl>
    <w:p>
      <w:pPr>
        <w:pStyle w:val="BodyText"/>
      </w:pPr>
      <w:r>
        <w:t xml:space="preserve">Estas regras vivem também no</w:t>
      </w:r>
      <w:r>
        <w:t xml:space="preserve"> </w:t>
      </w:r>
      <w:hyperlink r:id="rId237">
        <w:r>
          <w:rPr>
            <w:rStyle w:val="Hyperlink"/>
          </w:rPr>
          <w:t xml:space="preserve">catálogo de regras de negócio</w:t>
        </w:r>
      </w:hyperlink>
      <w:r>
        <w:t xml:space="preserve">,</w:t>
      </w:r>
      <w:r>
        <w:t xml:space="preserve"> </w:t>
      </w:r>
      <w:r>
        <w:t xml:space="preserve">com o mesmo número.</w:t>
      </w:r>
    </w:p>
    <w:p>
      <w:r>
        <w:pict>
          <v:rect style="width:0;height:1.5pt" o:hralign="center" o:hrstd="t" o:hr="t"/>
        </w:pict>
      </w:r>
    </w:p>
    <w:bookmarkEnd w:id="1406"/>
    <w:bookmarkStart w:id="1407" w:name="onde-a-autorização-é-verificada"/>
    <w:p>
      <w:pPr>
        <w:pStyle w:val="Heading2"/>
      </w:pPr>
      <w:r>
        <w:t xml:space="preserve">4. Onde a autorização é verificada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Camada</w:t>
            </w:r>
          </w:p>
        </w:tc>
        <w:tc>
          <w:tcPr/>
          <w:p>
            <w:pPr>
              <w:pStyle w:val="Compact"/>
            </w:pPr>
            <w:r>
              <w:t xml:space="preserve">Verifica</w:t>
            </w:r>
          </w:p>
        </w:tc>
        <w:tc>
          <w:tcPr/>
          <w:p>
            <w:pPr>
              <w:pStyle w:val="Compact"/>
            </w:pPr>
            <w:r>
              <w:t xml:space="preserve">Suficiente?</w:t>
            </w:r>
          </w:p>
        </w:tc>
      </w:tr>
      <w:tr>
        <w:tc>
          <w:tcPr/>
          <w:p>
            <w:pPr>
              <w:pStyle w:val="Compact"/>
            </w:pPr>
            <w:r>
              <w:t xml:space="preserve">Interface</w:t>
            </w:r>
          </w:p>
        </w:tc>
        <w:tc>
          <w:tcPr/>
          <w:p>
            <w:pPr>
              <w:pStyle w:val="Compact"/>
            </w:pPr>
            <w:r>
              <w:t xml:space="preserve">Esconde o que o utilizador não pode fazer</w:t>
            </w:r>
          </w:p>
        </w:tc>
        <w:tc>
          <w:tcPr/>
          <w:p>
            <w:pPr>
              <w:pStyle w:val="Compact"/>
            </w:pPr>
            <w:r>
              <w:rPr>
                <w:b/>
                <w:bCs/>
              </w:rPr>
              <w:t xml:space="preserve">Não</w:t>
            </w:r>
            <w:r>
              <w:t xml:space="preserve"> </w:t>
            </w:r>
            <w:r>
              <w:t xml:space="preserve">— é conforto, não segurança</w:t>
            </w:r>
          </w:p>
        </w:tc>
      </w:tr>
      <w:tr>
        <w:tc>
          <w:tcPr/>
          <w:p>
            <w:pPr>
              <w:pStyle w:val="Compact"/>
            </w:pPr>
            <w:r>
              <w:t xml:space="preserve">API</w:t>
            </w:r>
          </w:p>
        </w:tc>
        <w:tc>
          <w:tcPr/>
          <w:p>
            <w:pPr>
              <w:pStyle w:val="Compact"/>
            </w:pPr>
            <w:r>
              <w:t xml:space="preserve">Papel e âmbito em</w:t>
            </w:r>
            <w:r>
              <w:t xml:space="preserve"> </w:t>
            </w:r>
            <w:r>
              <w:rPr>
                <w:b/>
                <w:bCs/>
              </w:rPr>
              <w:t xml:space="preserve">cada</w:t>
            </w:r>
            <w:r>
              <w:t xml:space="preserve"> </w:t>
            </w:r>
            <w:r>
              <w:t xml:space="preserve">pedido</w:t>
            </w:r>
          </w:p>
        </w:tc>
        <w:tc>
          <w:tcPr/>
          <w:p>
            <w:pPr>
              <w:pStyle w:val="Compact"/>
            </w:pPr>
            <w:r>
              <w:rPr>
                <w:b/>
                <w:bCs/>
              </w:rPr>
              <w:t xml:space="preserve">Sim</w:t>
            </w:r>
            <w:r>
              <w:t xml:space="preserve"> </w:t>
            </w:r>
            <w:r>
              <w:t xml:space="preserve">— é aqui que se decide</w:t>
            </w:r>
          </w:p>
        </w:tc>
      </w:tr>
      <w:tr>
        <w:tc>
          <w:tcPr/>
          <w:p>
            <w:pPr>
              <w:pStyle w:val="Compact"/>
            </w:pPr>
            <w:r>
              <w:t xml:space="preserve">Serviço / domínio</w:t>
            </w:r>
          </w:p>
        </w:tc>
        <w:tc>
          <w:tcPr/>
          <w:p>
            <w:pPr>
              <w:pStyle w:val="Compact"/>
            </w:pPr>
            <w:r>
              <w:t xml:space="preserve">Regras contextuais (RA-nn)</w:t>
            </w:r>
          </w:p>
        </w:tc>
        <w:tc>
          <w:tcPr/>
          <w:p>
            <w:pPr>
              <w:pStyle w:val="Compact"/>
            </w:pPr>
            <w:r>
              <w:rPr>
                <w:b/>
                <w:bCs/>
              </w:rPr>
              <w:t xml:space="preserve">Sim</w:t>
            </w:r>
          </w:p>
        </w:tc>
      </w:tr>
      <w:tr>
        <w:tc>
          <w:tcPr/>
          <w:p>
            <w:pPr>
              <w:pStyle w:val="Compact"/>
            </w:pPr>
            <w:r>
              <w:t xml:space="preserve">Base de dados</w:t>
            </w:r>
          </w:p>
        </w:tc>
        <w:tc>
          <w:tcPr/>
          <w:p>
            <w:pPr>
              <w:pStyle w:val="Compact"/>
            </w:pPr>
            <w:r>
              <w:t xml:space="preserve">{{Segurança ao nível da linha, se aplicável}}</w:t>
            </w:r>
          </w:p>
        </w:tc>
        <w:tc>
          <w:tcPr/>
          <w:p>
            <w:pPr>
              <w:pStyle w:val="Compact"/>
            </w:pPr>
            <w:r>
              <w:t xml:space="preserve">Defesa em profundidade</w:t>
            </w:r>
          </w:p>
        </w:tc>
      </w:tr>
    </w:tbl>
    <w:p>
      <w:pPr>
        <w:pStyle w:val="BlockText"/>
      </w:pPr>
      <w:r>
        <w:t xml:space="preserve">Esconder o botão não é autorizar. A verificação faz-se sempre no servidor, mesmo</w:t>
      </w:r>
      <w:r>
        <w:t xml:space="preserve"> </w:t>
      </w:r>
      <w:r>
        <w:t xml:space="preserve">quando a interface já a fez.</w:t>
      </w:r>
    </w:p>
    <w:p>
      <w:r>
        <w:pict>
          <v:rect style="width:0;height:1.5pt" o:hralign="center" o:hrstd="t" o:hr="t"/>
        </w:pict>
      </w:r>
    </w:p>
    <w:bookmarkEnd w:id="1407"/>
    <w:bookmarkStart w:id="1408" w:name="contas-de-serviço"/>
    <w:p>
      <w:pPr>
        <w:pStyle w:val="Heading2"/>
      </w:pPr>
      <w:r>
        <w:t xml:space="preserve">5. Contas de serviço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Conta</w:t>
            </w:r>
          </w:p>
        </w:tc>
        <w:tc>
          <w:tcPr/>
          <w:p>
            <w:pPr>
              <w:pStyle w:val="Compact"/>
            </w:pPr>
            <w:r>
              <w:t xml:space="preserve">Usada por</w:t>
            </w:r>
          </w:p>
        </w:tc>
        <w:tc>
          <w:tcPr/>
          <w:p>
            <w:pPr>
              <w:pStyle w:val="Compact"/>
            </w:pPr>
            <w:r>
              <w:t xml:space="preserve">Permissões</w:t>
            </w:r>
          </w:p>
        </w:tc>
        <w:tc>
          <w:tcPr/>
          <w:p>
            <w:pPr>
              <w:pStyle w:val="Compact"/>
            </w:pPr>
            <w:r>
              <w:t xml:space="preserve">Rotação</w:t>
            </w:r>
          </w:p>
        </w:tc>
        <w:tc>
          <w:tcPr/>
          <w:p>
            <w:pPr>
              <w:pStyle w:val="Compact"/>
            </w:pPr>
            <w:r>
              <w:t xml:space="preserve">Dono</w:t>
            </w:r>
          </w:p>
        </w:tc>
      </w:tr>
      <w:tr>
        <w:tc>
          <w:tcPr/>
          <w:p>
            <w:pPr>
              <w:pStyle w:val="Compact"/>
            </w:pPr>
            <w:r>
              <w:t xml:space="preserve">{{</w:t>
            </w:r>
            <w:r>
              <w:rPr>
                <w:rStyle w:val="VerbatimChar"/>
              </w:rPr>
              <w:t xml:space="preserve">svc-erp</w:t>
            </w:r>
            <w:r>
              <w:t xml:space="preserve">}}</w:t>
            </w:r>
          </w:p>
        </w:tc>
        <w:tc>
          <w:tcPr/>
          <w:p>
            <w:pPr>
              <w:pStyle w:val="Compact"/>
            </w:pPr>
            <w:r>
              <w:t xml:space="preserve">{{Integração ERP}}</w:t>
            </w:r>
          </w:p>
        </w:tc>
        <w:tc>
          <w:tcPr/>
          <w:p>
            <w:pPr>
              <w:pStyle w:val="Compact"/>
            </w:pPr>
            <w:r>
              <w:t xml:space="preserve">{{L em clientes, CL em encomendas}}</w:t>
            </w:r>
          </w:p>
        </w:tc>
        <w:tc>
          <w:tcPr/>
          <w:p>
            <w:pPr>
              <w:pStyle w:val="Compact"/>
            </w:pPr>
            <w:r>
              <w:t xml:space="preserve">{{90 dias}}</w:t>
            </w:r>
          </w:p>
        </w:tc>
        <w:tc>
          <w:tcPr/>
          <w:p>
            <w:pPr>
              <w:pStyle w:val="Compact"/>
            </w:pPr>
            <w:r>
              <w:t xml:space="preserve">{{Nome}}</w:t>
            </w:r>
          </w:p>
        </w:tc>
      </w:tr>
    </w:tbl>
    <w:p>
      <w:pPr>
        <w:pStyle w:val="BodyText"/>
      </w:pPr>
      <w:r>
        <w:rPr>
          <w:b/>
          <w:bCs/>
        </w:rPr>
        <w:t xml:space="preserve">Nunca</w:t>
      </w:r>
      <w:r>
        <w:t xml:space="preserve"> </w:t>
      </w:r>
      <w:r>
        <w:t xml:space="preserve">partilhar contas de serviço entre integrações: quando uma é comprometida,</w:t>
      </w:r>
      <w:r>
        <w:t xml:space="preserve"> </w:t>
      </w:r>
      <w:r>
        <w:t xml:space="preserve">revoga-se sem saber o que mais se parte.</w:t>
      </w:r>
    </w:p>
    <w:p>
      <w:r>
        <w:pict>
          <v:rect style="width:0;height:1.5pt" o:hralign="center" o:hrstd="t" o:hr="t"/>
        </w:pict>
      </w:r>
    </w:p>
    <w:bookmarkEnd w:id="1408"/>
    <w:bookmarkStart w:id="1410" w:name="ciclo-de-vida-dos-acessos"/>
    <w:p>
      <w:pPr>
        <w:pStyle w:val="Heading2"/>
      </w:pPr>
      <w:r>
        <w:t xml:space="preserve">6. Ciclo de vida dos acessos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Momento</w:t>
            </w:r>
          </w:p>
        </w:tc>
        <w:tc>
          <w:tcPr/>
          <w:p>
            <w:pPr>
              <w:pStyle w:val="Compact"/>
            </w:pPr>
            <w:r>
              <w:t xml:space="preserve">Ação</w:t>
            </w:r>
          </w:p>
        </w:tc>
        <w:tc>
          <w:tcPr/>
          <w:p>
            <w:pPr>
              <w:pStyle w:val="Compact"/>
            </w:pPr>
            <w:r>
              <w:t xml:space="preserve">Prazo</w:t>
            </w:r>
          </w:p>
        </w:tc>
        <w:tc>
          <w:tcPr/>
          <w:p>
            <w:pPr>
              <w:pStyle w:val="Compact"/>
            </w:pPr>
            <w:r>
              <w:t xml:space="preserve">Responsável</w:t>
            </w:r>
          </w:p>
        </w:tc>
      </w:tr>
      <w:tr>
        <w:tc>
          <w:tcPr/>
          <w:p>
            <w:pPr>
              <w:pStyle w:val="Compact"/>
            </w:pPr>
            <w:r>
              <w:t xml:space="preserve">Entrada</w:t>
            </w:r>
          </w:p>
        </w:tc>
        <w:tc>
          <w:tcPr/>
          <w:p>
            <w:pPr>
              <w:pStyle w:val="Compact"/>
            </w:pPr>
            <w:r>
              <w:t xml:space="preserve">Criar conta com o papel mínimo</w:t>
            </w:r>
          </w:p>
        </w:tc>
        <w:tc>
          <w:tcPr/>
          <w:p>
            <w:pPr>
              <w:pStyle w:val="Compact"/>
            </w:pPr>
            <w:r>
              <w:t xml:space="preserve">{{No 1.º dia}}</w:t>
            </w:r>
          </w:p>
        </w:tc>
        <w:tc>
          <w:tcPr/>
          <w:p>
            <w:pPr>
              <w:pStyle w:val="Compact"/>
            </w:pPr>
            <w:r>
              <w:t xml:space="preserve">{{Administrador}}</w:t>
            </w:r>
          </w:p>
        </w:tc>
      </w:tr>
      <w:tr>
        <w:tc>
          <w:tcPr/>
          <w:p>
            <w:pPr>
              <w:pStyle w:val="Compact"/>
            </w:pPr>
            <w:r>
              <w:t xml:space="preserve">Mudança de função</w:t>
            </w:r>
          </w:p>
        </w:tc>
        <w:tc>
          <w:tcPr/>
          <w:p>
            <w:pPr>
              <w:pStyle w:val="Compact"/>
            </w:pPr>
            <w:r>
              <w:rPr>
                <w:b/>
                <w:bCs/>
              </w:rPr>
              <w:t xml:space="preserve">Substituir</w:t>
            </w:r>
            <w:r>
              <w:t xml:space="preserve"> </w:t>
            </w:r>
            <w:r>
              <w:t xml:space="preserve">o papel, não acumular</w:t>
            </w:r>
          </w:p>
        </w:tc>
        <w:tc>
          <w:tcPr/>
          <w:p>
            <w:pPr>
              <w:pStyle w:val="Compact"/>
            </w:pPr>
            <w:r>
              <w:t xml:space="preserve">{{Imediato}}</w:t>
            </w:r>
          </w:p>
        </w:tc>
        <w:tc>
          <w:tcPr/>
          <w:p>
            <w:pPr>
              <w:pStyle w:val="Compact"/>
            </w:pPr>
            <w:r>
              <w:t xml:space="preserve">{{Administrador}}</w:t>
            </w:r>
          </w:p>
        </w:tc>
      </w:tr>
      <w:tr>
        <w:tc>
          <w:tcPr/>
          <w:p>
            <w:pPr>
              <w:pStyle w:val="Compact"/>
            </w:pPr>
            <w:r>
              <w:t xml:space="preserve">Ausência prolongada</w:t>
            </w:r>
          </w:p>
        </w:tc>
        <w:tc>
          <w:tcPr/>
          <w:p>
            <w:pPr>
              <w:pStyle w:val="Compact"/>
            </w:pPr>
            <w:r>
              <w:t xml:space="preserve">Suspender</w:t>
            </w:r>
          </w:p>
        </w:tc>
        <w:tc>
          <w:tcPr/>
          <w:p>
            <w:pPr>
              <w:pStyle w:val="Compact"/>
            </w:pPr>
            <w:r>
              <w:t xml:space="preserve">{{&gt; 30 dias}}</w:t>
            </w:r>
          </w:p>
        </w:tc>
        <w:tc>
          <w:tcPr/>
          <w:p>
            <w:pPr>
              <w:pStyle w:val="Compact"/>
            </w:pPr>
            <w:r>
              <w:t xml:space="preserve">{{Administrador}}</w:t>
            </w:r>
          </w:p>
        </w:tc>
      </w:tr>
      <w:tr>
        <w:tc>
          <w:tcPr/>
          <w:p>
            <w:pPr>
              <w:pStyle w:val="Compact"/>
            </w:pPr>
            <w:r>
              <w:t xml:space="preserve">Saída</w:t>
            </w:r>
          </w:p>
        </w:tc>
        <w:tc>
          <w:tcPr/>
          <w:p>
            <w:pPr>
              <w:pStyle w:val="Compact"/>
            </w:pPr>
            <w:r>
              <w:t xml:space="preserve">Revogar tudo, incluindo acessos de terceiros</w:t>
            </w:r>
          </w:p>
        </w:tc>
        <w:tc>
          <w:tcPr/>
          <w:p>
            <w:pPr>
              <w:pStyle w:val="Compact"/>
            </w:pPr>
            <w:r>
              <w:t xml:space="preserve">{{No próprio dia}}</w:t>
            </w:r>
          </w:p>
        </w:tc>
        <w:tc>
          <w:tcPr/>
          <w:p>
            <w:pPr>
              <w:pStyle w:val="Compact"/>
            </w:pPr>
            <w:r>
              <w:t xml:space="preserve">{{Administrador}}</w:t>
            </w:r>
          </w:p>
        </w:tc>
      </w:tr>
      <w:tr>
        <w:tc>
          <w:tcPr/>
          <w:p>
            <w:pPr>
              <w:pStyle w:val="Compact"/>
            </w:pPr>
            <w:r>
              <w:t xml:space="preserve">Revisão periódica</w:t>
            </w:r>
          </w:p>
        </w:tc>
        <w:tc>
          <w:tcPr/>
          <w:p>
            <w:pPr>
              <w:pStyle w:val="Compact"/>
            </w:pPr>
            <w:r>
              <w:t xml:space="preserve">Confirmar que cada acesso ainda se justifica</w:t>
            </w:r>
          </w:p>
        </w:tc>
        <w:tc>
          <w:tcPr/>
          <w:p>
            <w:pPr>
              <w:pStyle w:val="Compact"/>
            </w:pPr>
            <w:r>
              <w:t xml:space="preserve">{{Trimestral}}</w:t>
            </w:r>
          </w:p>
        </w:tc>
        <w:tc>
          <w:tcPr/>
          <w:p>
            <w:pPr>
              <w:pStyle w:val="Compact"/>
            </w:pPr>
            <w:r>
              <w:t xml:space="preserve">{{Gestor}}</w:t>
            </w:r>
          </w:p>
        </w:tc>
      </w:tr>
    </w:tbl>
    <w:p>
      <w:pPr>
        <w:pStyle w:val="BodyText"/>
      </w:pPr>
      <w:r>
        <w:rPr>
          <w:b/>
          <w:bCs/>
        </w:rPr>
        <w:t xml:space="preserve">A acumulação é o erro mais comum:</w:t>
      </w:r>
      <w:r>
        <w:t xml:space="preserve"> </w:t>
      </w:r>
      <w:r>
        <w:t xml:space="preserve">ao fim de dois anos, quem mudou três vezes de</w:t>
      </w:r>
      <w:r>
        <w:t xml:space="preserve"> </w:t>
      </w:r>
      <w:r>
        <w:t xml:space="preserve">função tem as permissões das três. Ver</w:t>
      </w:r>
      <w:r>
        <w:t xml:space="preserve"> </w:t>
      </w:r>
      <w:hyperlink r:id="rId1409">
        <w:r>
          <w:rPr>
            <w:rStyle w:val="Hyperlink"/>
          </w:rPr>
          <w:t xml:space="preserve">Plano de Auditoria</w:t>
        </w:r>
      </w:hyperlink>
      <w:r>
        <w:t xml:space="preserve">.</w:t>
      </w:r>
    </w:p>
    <w:p>
      <w:r>
        <w:pict>
          <v:rect style="width:0;height:1.5pt" o:hralign="center" o:hrstd="t" o:hr="t"/>
        </w:pict>
      </w:r>
    </w:p>
    <w:bookmarkEnd w:id="1410"/>
    <w:bookmarkStart w:id="1411" w:name="registo-e-prova"/>
    <w:p>
      <w:pPr>
        <w:pStyle w:val="Heading2"/>
      </w:pPr>
      <w:r>
        <w:t xml:space="preserve">7. Registo e prova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 que se regista</w:t>
            </w:r>
          </w:p>
        </w:tc>
        <w:tc>
          <w:tcPr/>
          <w:p>
            <w:pPr>
              <w:pStyle w:val="Compact"/>
            </w:pPr>
            <w:r>
              <w:t xml:space="preserve">Retenção</w:t>
            </w:r>
          </w:p>
        </w:tc>
      </w:tr>
      <w:tr>
        <w:tc>
          <w:tcPr/>
          <w:p>
            <w:pPr>
              <w:pStyle w:val="Compact"/>
            </w:pPr>
            <w:r>
              <w:t xml:space="preserve">Autenticações, com sucesso e insucesso</w:t>
            </w:r>
          </w:p>
        </w:tc>
        <w:tc>
          <w:tcPr/>
          <w:p>
            <w:pPr>
              <w:pStyle w:val="Compact"/>
            </w:pPr>
            <w:r>
              <w:t xml:space="preserve">{{12 meses}}</w:t>
            </w:r>
          </w:p>
        </w:tc>
      </w:tr>
      <w:tr>
        <w:tc>
          <w:tcPr/>
          <w:p>
            <w:pPr>
              <w:pStyle w:val="Compact"/>
            </w:pPr>
            <w:r>
              <w:t xml:space="preserve">Alterações de papéis e permissões</w:t>
            </w:r>
          </w:p>
        </w:tc>
        <w:tc>
          <w:tcPr/>
          <w:p>
            <w:pPr>
              <w:pStyle w:val="Compact"/>
            </w:pPr>
            <w:r>
              <w:t xml:space="preserve">{{Permanente}}</w:t>
            </w:r>
          </w:p>
        </w:tc>
      </w:tr>
      <w:tr>
        <w:tc>
          <w:tcPr/>
          <w:p>
            <w:pPr>
              <w:pStyle w:val="Compact"/>
            </w:pPr>
            <w:r>
              <w:t xml:space="preserve">Acesso a dados pessoais completos</w:t>
            </w:r>
          </w:p>
        </w:tc>
        <w:tc>
          <w:tcPr/>
          <w:p>
            <w:pPr>
              <w:pStyle w:val="Compact"/>
            </w:pPr>
            <w:r>
              <w:t xml:space="preserve">{{12 meses}}</w:t>
            </w:r>
          </w:p>
        </w:tc>
      </w:tr>
      <w:tr>
        <w:tc>
          <w:tcPr/>
          <w:p>
            <w:pPr>
              <w:pStyle w:val="Compact"/>
            </w:pPr>
            <w:r>
              <w:t xml:space="preserve">Operações de eliminação</w:t>
            </w:r>
          </w:p>
        </w:tc>
        <w:tc>
          <w:tcPr/>
          <w:p>
            <w:pPr>
              <w:pStyle w:val="Compact"/>
            </w:pPr>
            <w:r>
              <w:t xml:space="preserve">{{Permanente}}</w:t>
            </w:r>
          </w:p>
        </w:tc>
      </w:tr>
    </w:tbl>
    <w:p>
      <w:pPr>
        <w:pStyle w:val="BodyText"/>
      </w:pPr>
      <w:r>
        <w:t xml:space="preserve">Ver</w:t>
      </w:r>
      <w:r>
        <w:t xml:space="preserve"> </w:t>
      </w:r>
      <w:hyperlink r:id="rId1400">
        <w:r>
          <w:rPr>
            <w:rStyle w:val="Hyperlink"/>
          </w:rPr>
          <w:t xml:space="preserve">Privacidade / RGPD</w:t>
        </w:r>
      </w:hyperlink>
      <w:r>
        <w:t xml:space="preserve"> </w:t>
      </w:r>
      <w:r>
        <w:t xml:space="preserve">para o tratamento destes registos —</w:t>
      </w:r>
      <w:r>
        <w:t xml:space="preserve"> </w:t>
      </w:r>
      <w:r>
        <w:t xml:space="preserve">eles próprios contêm dados pessoais.</w:t>
      </w:r>
    </w:p>
    <w:p>
      <w:r>
        <w:pict>
          <v:rect style="width:0;height:1.5pt" o:hralign="center" o:hrstd="t" o:hr="t"/>
        </w:pict>
      </w:r>
    </w:p>
    <w:bookmarkEnd w:id="1411"/>
    <w:bookmarkStart w:id="1413" w:name="documentos-relacionados-17"/>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1336">
              <w:r>
                <w:rPr>
                  <w:rStyle w:val="Hyperlink"/>
                </w:rPr>
                <w:t xml:space="preserve">Segurança</w:t>
              </w:r>
            </w:hyperlink>
          </w:p>
        </w:tc>
        <w:tc>
          <w:tcPr/>
          <w:p>
            <w:pPr>
              <w:pStyle w:val="Compact"/>
            </w:pPr>
            <w:r>
              <w:t xml:space="preserve">Os controlos que sustentam isto</w:t>
            </w:r>
          </w:p>
        </w:tc>
      </w:tr>
      <w:tr>
        <w:tc>
          <w:tcPr/>
          <w:p>
            <w:pPr>
              <w:pStyle w:val="Compact"/>
            </w:pPr>
            <w:hyperlink r:id="rId1400">
              <w:r>
                <w:rPr>
                  <w:rStyle w:val="Hyperlink"/>
                </w:rPr>
                <w:t xml:space="preserve">Privacidade / RGPD</w:t>
              </w:r>
            </w:hyperlink>
          </w:p>
        </w:tc>
        <w:tc>
          <w:tcPr/>
          <w:p>
            <w:pPr>
              <w:pStyle w:val="Compact"/>
            </w:pPr>
            <w:r>
              <w:t xml:space="preserve">Quem pode ver dados pessoais</w:t>
            </w:r>
          </w:p>
        </w:tc>
      </w:tr>
      <w:tr>
        <w:tc>
          <w:tcPr/>
          <w:p>
            <w:pPr>
              <w:pStyle w:val="Compact"/>
            </w:pPr>
            <w:hyperlink r:id="rId1409">
              <w:r>
                <w:rPr>
                  <w:rStyle w:val="Hyperlink"/>
                </w:rPr>
                <w:t xml:space="preserve">Plano de Auditoria</w:t>
              </w:r>
            </w:hyperlink>
          </w:p>
        </w:tc>
        <w:tc>
          <w:tcPr/>
          <w:p>
            <w:pPr>
              <w:pStyle w:val="Compact"/>
            </w:pPr>
            <w:r>
              <w:t xml:space="preserve">Onde estes acessos são revistos</w:t>
            </w:r>
          </w:p>
        </w:tc>
      </w:tr>
      <w:tr>
        <w:tc>
          <w:tcPr/>
          <w:p>
            <w:pPr>
              <w:pStyle w:val="Compact"/>
            </w:pPr>
            <w:hyperlink r:id="rId237">
              <w:r>
                <w:rPr>
                  <w:rStyle w:val="Hyperlink"/>
                </w:rPr>
                <w:t xml:space="preserve">Regras de Negócio</w:t>
              </w:r>
            </w:hyperlink>
          </w:p>
        </w:tc>
        <w:tc>
          <w:tcPr/>
          <w:p>
            <w:pPr>
              <w:pStyle w:val="Compact"/>
            </w:pPr>
            <w:r>
              <w:t xml:space="preserve">As regras RA-nn</w:t>
            </w:r>
          </w:p>
        </w:tc>
      </w:tr>
      <w:tr>
        <w:tc>
          <w:tcPr/>
          <w:p>
            <w:pPr>
              <w:pStyle w:val="Compact"/>
            </w:pPr>
            <w:hyperlink r:id="rId1291">
              <w:r>
                <w:rPr>
                  <w:rStyle w:val="Hyperlink"/>
                </w:rPr>
                <w:t xml:space="preserve">Guia de Administração</w:t>
              </w:r>
            </w:hyperlink>
          </w:p>
        </w:tc>
        <w:tc>
          <w:tcPr/>
          <w:p>
            <w:pPr>
              <w:pStyle w:val="Compact"/>
            </w:pPr>
            <w:r>
              <w:t xml:space="preserve">Como se atribuem, na prática</w:t>
            </w:r>
          </w:p>
        </w:tc>
      </w:tr>
      <w:tr>
        <w:tc>
          <w:tcPr/>
          <w:p>
            <w:pPr>
              <w:pStyle w:val="Compact"/>
            </w:pPr>
            <w:hyperlink r:id="rId1412">
              <w:r>
                <w:rPr>
                  <w:rStyle w:val="Hyperlink"/>
                </w:rPr>
                <w:t xml:space="preserve">Modelo de Suporte</w:t>
              </w:r>
            </w:hyperlink>
          </w:p>
        </w:tc>
        <w:tc>
          <w:tcPr/>
          <w:p>
            <w:pPr>
              <w:pStyle w:val="Compact"/>
            </w:pPr>
            <w:r>
              <w:t xml:space="preserve">O que cada nível de suporte pode fazer</w:t>
            </w:r>
          </w:p>
        </w:tc>
      </w:tr>
    </w:tbl>
    <w:p>
      <w:r>
        <w:br w:type="page"/>
      </w:r>
    </w:p>
    <w:bookmarkEnd w:id="1413"/>
    <w:bookmarkEnd w:id="1414"/>
    <w:bookmarkStart w:id="1422" w:name="X82b368d153daf597543b3c9778822416d74afe0"/>
    <w:p>
      <w:pPr>
        <w:pStyle w:val="Heading1"/>
      </w:pPr>
      <w:r>
        <w:t xml:space="preserve">Política de Privacidade e Termos de Utilização — modelos públicos</w:t>
      </w:r>
    </w:p>
    <w:p>
      <w:pPr>
        <w:pStyle w:val="FirstParagraph"/>
      </w:pPr>
      <w:r>
        <w:rPr>
          <w:i/>
          <w:iCs/>
        </w:rPr>
        <w:t xml:space="preserve">(ficheiro:</w:t>
      </w:r>
      <w:r>
        <w:rPr>
          <w:i/>
          <w:iCs/>
        </w:rPr>
        <w:t xml:space="preserve"> </w:t>
      </w:r>
      <w:r>
        <w:rPr>
          <w:rStyle w:val="VerbatimChar"/>
          <w:i/>
          <w:iCs/>
        </w:rPr>
        <w:t xml:space="preserve">07-governanca/08-politica-privacidade-e-termos.md</w:t>
      </w:r>
      <w:r>
        <w:rPr>
          <w:i/>
          <w:iCs/>
        </w:rPr>
        <w:t xml:space="preserve">)</w:t>
      </w:r>
    </w:p>
    <w:p>
      <w:pPr>
        <w:pStyle w:val="BlockText"/>
      </w:pPr>
      <w:r>
        <w:t xml:space="preserve">O documento</w:t>
      </w:r>
      <w:r>
        <w:t xml:space="preserve"> </w:t>
      </w:r>
      <w:hyperlink r:id="rId1400">
        <w:r>
          <w:rPr>
            <w:rStyle w:val="Hyperlink"/>
          </w:rPr>
          <w:t xml:space="preserve">Privacidade / RGPD</w:t>
        </w:r>
      </w:hyperlink>
      <w:r>
        <w:t xml:space="preserve"> </w:t>
      </w:r>
      <w:r>
        <w:t xml:space="preserve">é o registo</w:t>
      </w:r>
      <w:r>
        <w:t xml:space="preserve"> </w:t>
      </w:r>
      <w:r>
        <w:rPr>
          <w:b/>
          <w:bCs/>
        </w:rPr>
        <w:t xml:space="preserve">interno</w:t>
      </w:r>
      <w:r>
        <w:t xml:space="preserve"> </w:t>
      </w:r>
      <w:r>
        <w:t xml:space="preserve">(artigo 30.º): o que se trata, com que fundamento, por quanto tempo. Estes são os</w:t>
      </w:r>
      <w:r>
        <w:t xml:space="preserve"> </w:t>
      </w:r>
      <w:r>
        <w:t xml:space="preserve">textos</w:t>
      </w:r>
      <w:r>
        <w:t xml:space="preserve"> </w:t>
      </w:r>
      <w:r>
        <w:rPr>
          <w:b/>
          <w:bCs/>
        </w:rPr>
        <w:t xml:space="preserve">públicos</w:t>
      </w:r>
      <w:r>
        <w:t xml:space="preserve">, escritos para o utilizador ler — e são obrigatórios em</w:t>
      </w:r>
      <w:r>
        <w:t xml:space="preserve"> </w:t>
      </w:r>
      <w:r>
        <w:t xml:space="preserve">qualquer produto com utilizadores reais, incluindo aplicações móveis, onde as</w:t>
      </w:r>
      <w:r>
        <w:t xml:space="preserve"> </w:t>
      </w:r>
      <w:r>
        <w:t xml:space="preserve">lojas os exigem para aceitar a submissão.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Responsável</w:t>
            </w:r>
          </w:p>
        </w:tc>
        <w:tc>
          <w:tcPr/>
          <w:p>
            <w:pPr>
              <w:pStyle w:val="Compact"/>
            </w:pPr>
            <w:r>
              <w:t xml:space="preserve">{{DPO}} · revisão jurídica por {{quem}}</w:t>
            </w:r>
          </w:p>
        </w:tc>
      </w:tr>
      <w:tr>
        <w:tc>
          <w:tcPr/>
          <w:p>
            <w:pPr>
              <w:pStyle w:val="Compact"/>
            </w:pPr>
            <w:r>
              <w:t xml:space="preserve">Onde é publicado</w:t>
            </w:r>
          </w:p>
        </w:tc>
        <w:tc>
          <w:tcPr/>
          <w:p>
            <w:pPr>
              <w:pStyle w:val="Compact"/>
            </w:pPr>
            <w:r>
              <w:t xml:space="preserve">{{URL}} · {{ecrã de registo}} · {{ficha da loja}}</w:t>
            </w:r>
          </w:p>
        </w:tc>
      </w:tr>
      <w:tr>
        <w:tc>
          <w:tcPr/>
          <w:p>
            <w:pPr>
              <w:pStyle w:val="Compact"/>
            </w:pPr>
            <w:r>
              <w:t xml:space="preserve">Versão em vigor</w:t>
            </w:r>
          </w:p>
        </w:tc>
        <w:tc>
          <w:tcPr/>
          <w:p>
            <w:pPr>
              <w:pStyle w:val="Compact"/>
            </w:pPr>
            <w:r>
              <w:t xml:space="preserve">{{1.0}} de {{AAAA-MM-DD}}</w:t>
            </w:r>
          </w:p>
        </w:tc>
      </w:tr>
      <w:tr>
        <w:tc>
          <w:tcPr/>
          <w:p>
            <w:pPr>
              <w:pStyle w:val="Compact"/>
            </w:pPr>
            <w:r>
              <w:t xml:space="preserve">Histórico de versões</w:t>
            </w:r>
          </w:p>
        </w:tc>
        <w:tc>
          <w:tcPr/>
          <w:p>
            <w:pPr>
              <w:pStyle w:val="Compact"/>
            </w:pPr>
            <w:r>
              <w:t xml:space="preserve">{{Mantido e acessível}}</w:t>
            </w:r>
          </w:p>
        </w:tc>
      </w:tr>
    </w:tbl>
    <w:p>
      <w:pPr>
        <w:pStyle w:val="BlockText"/>
      </w:pPr>
      <w:r>
        <w:rPr>
          <w:b/>
          <w:bCs/>
        </w:rPr>
        <w:t xml:space="preserve">Isto é um modelo, não aconselhamento jurídico.</w:t>
      </w:r>
      <w:r>
        <w:t xml:space="preserve"> </w:t>
      </w:r>
      <w:r>
        <w:t xml:space="preserve">Antes de publicar, deve ser</w:t>
      </w:r>
      <w:r>
        <w:t xml:space="preserve"> </w:t>
      </w:r>
      <w:r>
        <w:t xml:space="preserve">revisto por quem tenha competência para o fazer.</w:t>
      </w:r>
    </w:p>
    <w:p>
      <w:r>
        <w:pict>
          <v:rect style="width:0;height:1.5pt" o:hralign="center" o:hrstd="t" o:hr="t"/>
        </w:pict>
      </w:r>
    </w:p>
    <w:bookmarkStart w:id="1415" w:name="a-política-de-privacidade"/>
    <w:p>
      <w:pPr>
        <w:pStyle w:val="Heading2"/>
      </w:pPr>
      <w:r>
        <w:t xml:space="preserve">A — Política de Privacidade</w:t>
      </w:r>
    </w:p>
    <w:p>
      <w:pPr>
        <w:pStyle w:val="SourceCode"/>
      </w:pPr>
      <w:r>
        <w:rPr>
          <w:rStyle w:val="FunctionTok"/>
        </w:rPr>
        <w:t xml:space="preserve"># Política de Privacidade — {{PRODUTO}}</w:t>
      </w:r>
      <w:r>
        <w:br/>
      </w:r>
      <w:r>
        <w:br/>
      </w:r>
      <w:r>
        <w:rPr>
          <w:rStyle w:val="NormalTok"/>
        </w:rPr>
        <w:t xml:space="preserve">Última atualização: {{AAAA-MM-DD}}</w:t>
      </w:r>
      <w:r>
        <w:br/>
      </w:r>
      <w:r>
        <w:br/>
      </w:r>
      <w:r>
        <w:rPr>
          <w:rStyle w:val="FunctionTok"/>
        </w:rPr>
        <w:t xml:space="preserve">## Quem trata os seus dados</w:t>
      </w:r>
      <w:r>
        <w:br/>
      </w:r>
      <w:r>
        <w:rPr>
          <w:rStyle w:val="NormalTok"/>
        </w:rPr>
        <w:t xml:space="preserve">{{Nome da entidade}}, {{morada}}, {{NIF}}.</w:t>
      </w:r>
      <w:r>
        <w:br/>
      </w:r>
      <w:r>
        <w:rPr>
          <w:rStyle w:val="NormalTok"/>
        </w:rPr>
        <w:t xml:space="preserve">Contacto para questões de privacidade: {{email}}.</w:t>
      </w:r>
      <w:r>
        <w:br/>
      </w:r>
      <w:r>
        <w:rPr>
          <w:rStyle w:val="NormalTok"/>
        </w:rPr>
        <w:t xml:space="preserve">{{Encarregado de proteção de dados: {{nome/contacto}}, se aplicável.}}</w:t>
      </w:r>
      <w:r>
        <w:br/>
      </w:r>
      <w:r>
        <w:br/>
      </w:r>
      <w:r>
        <w:rPr>
          <w:rStyle w:val="FunctionTok"/>
        </w:rPr>
        <w:t xml:space="preserve">## Que dados recolhemos</w:t>
      </w:r>
      <w:r>
        <w:br/>
      </w:r>
      <w:r>
        <w:rPr>
          <w:rStyle w:val="PreprocessorTok"/>
        </w:rPr>
        <w:t xml:space="preserve">|</w:t>
      </w:r>
      <w:r>
        <w:rPr>
          <w:rStyle w:val="NormalTok"/>
        </w:rPr>
        <w:t xml:space="preserve"> Dados </w:t>
      </w:r>
      <w:r>
        <w:rPr>
          <w:rStyle w:val="PreprocessorTok"/>
        </w:rPr>
        <w:t xml:space="preserve">|</w:t>
      </w:r>
      <w:r>
        <w:rPr>
          <w:rStyle w:val="NormalTok"/>
        </w:rPr>
        <w:t xml:space="preserve"> Para quê </w:t>
      </w:r>
      <w:r>
        <w:rPr>
          <w:rStyle w:val="PreprocessorTok"/>
        </w:rPr>
        <w:t xml:space="preserve">|</w:t>
      </w:r>
      <w:r>
        <w:rPr>
          <w:rStyle w:val="NormalTok"/>
        </w:rPr>
        <w:t xml:space="preserve"> Fundamento legal </w:t>
      </w:r>
      <w:r>
        <w:rPr>
          <w:rStyle w:val="PreprocessorTok"/>
        </w:rPr>
        <w:t xml:space="preserve">|</w:t>
      </w:r>
      <w:r>
        <w:rPr>
          <w:rStyle w:val="NormalTok"/>
        </w:rPr>
        <w:t xml:space="preserve"> Quanto tempo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{{Nome, email, telefone}} </w:t>
      </w:r>
      <w:r>
        <w:rPr>
          <w:rStyle w:val="PreprocessorTok"/>
        </w:rPr>
        <w:t xml:space="preserve">|</w:t>
      </w:r>
      <w:r>
        <w:rPr>
          <w:rStyle w:val="NormalTok"/>
        </w:rPr>
        <w:t xml:space="preserve"> {{Criar e gerir a sua conta}} </w:t>
      </w:r>
      <w:r>
        <w:rPr>
          <w:rStyle w:val="PreprocessorTok"/>
        </w:rPr>
        <w:t xml:space="preserve">|</w:t>
      </w:r>
      <w:r>
        <w:rPr>
          <w:rStyle w:val="NormalTok"/>
        </w:rPr>
        <w:t xml:space="preserve"> Execução do contrato </w:t>
      </w:r>
      <w:r>
        <w:rPr>
          <w:rStyle w:val="PreprocessorTok"/>
        </w:rPr>
        <w:t xml:space="preserve">|</w:t>
      </w:r>
      <w:r>
        <w:rPr>
          <w:rStyle w:val="NormalTok"/>
        </w:rPr>
        <w:t xml:space="preserve"> {{Enquanto tiver conta + 1 ano}} </w:t>
      </w:r>
      <w:r>
        <w:rPr>
          <w:rStyle w:val="PreprocessorTok"/>
        </w:rPr>
        <w:t xml:space="preserve">|</w:t>
      </w:r>
      <w:r>
        <w:br/>
      </w:r>
      <w:r>
        <w:rPr>
          <w:rStyle w:val="PreprocessorTok"/>
        </w:rPr>
        <w:t xml:space="preserve">|</w:t>
      </w:r>
      <w:r>
        <w:rPr>
          <w:rStyle w:val="NormalTok"/>
        </w:rPr>
        <w:t xml:space="preserve"> {{Dados de utilização}} </w:t>
      </w:r>
      <w:r>
        <w:rPr>
          <w:rStyle w:val="PreprocessorTok"/>
        </w:rPr>
        <w:t xml:space="preserve">|</w:t>
      </w:r>
      <w:r>
        <w:rPr>
          <w:rStyle w:val="NormalTok"/>
        </w:rPr>
        <w:t xml:space="preserve"> {{Melhorar o serviço}} </w:t>
      </w:r>
      <w:r>
        <w:rPr>
          <w:rStyle w:val="PreprocessorTok"/>
        </w:rPr>
        <w:t xml:space="preserve">|</w:t>
      </w:r>
      <w:r>
        <w:rPr>
          <w:rStyle w:val="NormalTok"/>
        </w:rPr>
        <w:t xml:space="preserve"> Interesse legítimo </w:t>
      </w:r>
      <w:r>
        <w:rPr>
          <w:rStyle w:val="PreprocessorTok"/>
        </w:rPr>
        <w:t xml:space="preserve">|</w:t>
      </w:r>
      <w:r>
        <w:rPr>
          <w:rStyle w:val="NormalTok"/>
        </w:rPr>
        <w:t xml:space="preserve"> {{12 meses}} </w:t>
      </w:r>
      <w:r>
        <w:rPr>
          <w:rStyle w:val="PreprocessorTok"/>
        </w:rPr>
        <w:t xml:space="preserve">|</w:t>
      </w:r>
      <w:r>
        <w:br/>
      </w:r>
      <w:r>
        <w:rPr>
          <w:rStyle w:val="PreprocessorTok"/>
        </w:rPr>
        <w:t xml:space="preserve">|</w:t>
      </w:r>
      <w:r>
        <w:rPr>
          <w:rStyle w:val="NormalTok"/>
        </w:rPr>
        <w:t xml:space="preserve"> {{Registos de acesso}} </w:t>
      </w:r>
      <w:r>
        <w:rPr>
          <w:rStyle w:val="PreprocessorTok"/>
        </w:rPr>
        <w:t xml:space="preserve">|</w:t>
      </w:r>
      <w:r>
        <w:rPr>
          <w:rStyle w:val="NormalTok"/>
        </w:rPr>
        <w:t xml:space="preserve"> {{Segurança}} </w:t>
      </w:r>
      <w:r>
        <w:rPr>
          <w:rStyle w:val="PreprocessorTok"/>
        </w:rPr>
        <w:t xml:space="preserve">|</w:t>
      </w:r>
      <w:r>
        <w:rPr>
          <w:rStyle w:val="NormalTok"/>
        </w:rPr>
        <w:t xml:space="preserve"> Interesse legítimo </w:t>
      </w:r>
      <w:r>
        <w:rPr>
          <w:rStyle w:val="PreprocessorTok"/>
        </w:rPr>
        <w:t xml:space="preserve">|</w:t>
      </w:r>
      <w:r>
        <w:rPr>
          <w:rStyle w:val="NormalTok"/>
        </w:rPr>
        <w:t xml:space="preserve"> {{12 meses}} </w:t>
      </w:r>
      <w:r>
        <w:rPr>
          <w:rStyle w:val="PreprocessorTok"/>
        </w:rPr>
        <w:t xml:space="preserve">|</w:t>
      </w:r>
      <w:r>
        <w:br/>
      </w:r>
      <w:r>
        <w:rPr>
          <w:rStyle w:val="PreprocessorTok"/>
        </w:rPr>
        <w:t xml:space="preserve">|</w:t>
      </w:r>
      <w:r>
        <w:rPr>
          <w:rStyle w:val="NormalTok"/>
        </w:rPr>
        <w:t xml:space="preserve"> {{Dados de faturação}} </w:t>
      </w:r>
      <w:r>
        <w:rPr>
          <w:rStyle w:val="PreprocessorTok"/>
        </w:rPr>
        <w:t xml:space="preserve">|</w:t>
      </w:r>
      <w:r>
        <w:rPr>
          <w:rStyle w:val="NormalTok"/>
        </w:rPr>
        <w:t xml:space="preserve"> {{Obrigação fiscal}} </w:t>
      </w:r>
      <w:r>
        <w:rPr>
          <w:rStyle w:val="PreprocessorTok"/>
        </w:rPr>
        <w:t xml:space="preserve">|</w:t>
      </w:r>
      <w:r>
        <w:rPr>
          <w:rStyle w:val="NormalTok"/>
        </w:rPr>
        <w:t xml:space="preserve"> Obrigação legal </w:t>
      </w:r>
      <w:r>
        <w:rPr>
          <w:rStyle w:val="PreprocessorTok"/>
        </w:rPr>
        <w:t xml:space="preserve">|</w:t>
      </w:r>
      <w:r>
        <w:rPr>
          <w:rStyle w:val="NormalTok"/>
        </w:rPr>
        <w:t xml:space="preserve"> {{10 anos}} </w:t>
      </w:r>
      <w:r>
        <w:rPr>
          <w:rStyle w:val="PreprocessorTok"/>
        </w:rPr>
        <w:t xml:space="preserve">|</w:t>
      </w:r>
      <w:r>
        <w:br/>
      </w:r>
      <w:r>
        <w:br/>
      </w:r>
      <w:r>
        <w:rPr>
          <w:rStyle w:val="FunctionTok"/>
        </w:rPr>
        <w:t xml:space="preserve">## Como usamos os dados</w:t>
      </w:r>
      <w:r>
        <w:br/>
      </w:r>
      <w:r>
        <w:rPr>
          <w:rStyle w:val="NormalTok"/>
        </w:rPr>
        <w:t xml:space="preserve">Usamos os seus dados apenas para as finalidades indicadas.</w:t>
      </w:r>
      <w:r>
        <w:br/>
      </w:r>
      <w:r>
        <w:rPr>
          <w:rStyle w:val="NormalTok"/>
        </w:rPr>
        <w:t xml:space="preserve">**Não vendemos os seus dados a ninguém.**</w:t>
      </w:r>
      <w:r>
        <w:br/>
      </w:r>
      <w:r>
        <w:br/>
      </w:r>
      <w:r>
        <w:rPr>
          <w:rStyle w:val="FunctionTok"/>
        </w:rPr>
        <w:t xml:space="preserve">## Com quem partilhamos</w:t>
      </w:r>
      <w:r>
        <w:br/>
      </w:r>
      <w:r>
        <w:rPr>
          <w:rStyle w:val="PreprocessorTok"/>
        </w:rPr>
        <w:t xml:space="preserve">|</w:t>
      </w:r>
      <w:r>
        <w:rPr>
          <w:rStyle w:val="NormalTok"/>
        </w:rPr>
        <w:t xml:space="preserve"> Quem </w:t>
      </w:r>
      <w:r>
        <w:rPr>
          <w:rStyle w:val="PreprocessorTok"/>
        </w:rPr>
        <w:t xml:space="preserve">|</w:t>
      </w:r>
      <w:r>
        <w:rPr>
          <w:rStyle w:val="NormalTok"/>
        </w:rPr>
        <w:t xml:space="preserve"> Para quê </w:t>
      </w:r>
      <w:r>
        <w:rPr>
          <w:rStyle w:val="PreprocessorTok"/>
        </w:rPr>
        <w:t xml:space="preserve">|</w:t>
      </w:r>
      <w:r>
        <w:rPr>
          <w:rStyle w:val="NormalTok"/>
        </w:rPr>
        <w:t xml:space="preserve"> Onde estão os dados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{{Alojamento}} </w:t>
      </w:r>
      <w:r>
        <w:rPr>
          <w:rStyle w:val="PreprocessorTok"/>
        </w:rPr>
        <w:t xml:space="preserve">|</w:t>
      </w:r>
      <w:r>
        <w:rPr>
          <w:rStyle w:val="NormalTok"/>
        </w:rPr>
        <w:t xml:space="preserve"> {{Servir a aplicação}} </w:t>
      </w:r>
      <w:r>
        <w:rPr>
          <w:rStyle w:val="PreprocessorTok"/>
        </w:rPr>
        <w:t xml:space="preserve">|</w:t>
      </w:r>
      <w:r>
        <w:rPr>
          <w:rStyle w:val="NormalTok"/>
        </w:rPr>
        <w:t xml:space="preserve"> {{UE}} </w:t>
      </w:r>
      <w:r>
        <w:rPr>
          <w:rStyle w:val="PreprocessorTok"/>
        </w:rPr>
        <w:t xml:space="preserve">|</w:t>
      </w:r>
      <w:r>
        <w:br/>
      </w:r>
      <w:r>
        <w:rPr>
          <w:rStyle w:val="PreprocessorTok"/>
        </w:rPr>
        <w:t xml:space="preserve">|</w:t>
      </w:r>
      <w:r>
        <w:rPr>
          <w:rStyle w:val="NormalTok"/>
        </w:rPr>
        <w:t xml:space="preserve"> {{Serviço de correio}} </w:t>
      </w:r>
      <w:r>
        <w:rPr>
          <w:rStyle w:val="PreprocessorTok"/>
        </w:rPr>
        <w:t xml:space="preserve">|</w:t>
      </w:r>
      <w:r>
        <w:rPr>
          <w:rStyle w:val="NormalTok"/>
        </w:rPr>
        <w:t xml:space="preserve"> {{Enviar notificações}} </w:t>
      </w:r>
      <w:r>
        <w:rPr>
          <w:rStyle w:val="PreprocessorTok"/>
        </w:rPr>
        <w:t xml:space="preserve">|</w:t>
      </w:r>
      <w:r>
        <w:rPr>
          <w:rStyle w:val="NormalTok"/>
        </w:rPr>
        <w:t xml:space="preserve"> {{UE}} </w:t>
      </w:r>
      <w:r>
        <w:rPr>
          <w:rStyle w:val="PreprocessorTok"/>
        </w:rPr>
        <w:t xml:space="preserve">|</w:t>
      </w:r>
      <w:r>
        <w:br/>
      </w:r>
      <w:r>
        <w:br/>
      </w:r>
      <w:r>
        <w:rPr>
          <w:rStyle w:val="NormalTok"/>
        </w:rPr>
        <w:t xml:space="preserve">{{Se houver transferência para fora da UE, indicar o país e a salvaguarda aplicável.}}</w:t>
      </w:r>
      <w:r>
        <w:br/>
      </w:r>
      <w:r>
        <w:br/>
      </w:r>
      <w:r>
        <w:rPr>
          <w:rStyle w:val="FunctionTok"/>
        </w:rPr>
        <w:t xml:space="preserve">## Os seus direitos</w:t>
      </w:r>
      <w:r>
        <w:br/>
      </w:r>
      <w:r>
        <w:rPr>
          <w:rStyle w:val="NormalTok"/>
        </w:rPr>
        <w:t xml:space="preserve">Pode pedir, a qualquer momento: aceder aos seus dados · corrigi-los · apagá-los ·</w:t>
      </w:r>
      <w:r>
        <w:br/>
      </w:r>
      <w:r>
        <w:rPr>
          <w:rStyle w:val="NormalTok"/>
        </w:rPr>
        <w:t xml:space="preserve">limitar o tratamento · opor-se · recebê-los num ficheiro portável.</w:t>
      </w:r>
      <w:r>
        <w:br/>
      </w:r>
      <w:r>
        <w:rPr>
          <w:rStyle w:val="NormalTok"/>
        </w:rPr>
        <w:t xml:space="preserve">Basta escrever para {{email}}. Respondemos em **{{30 dias}}**.</w:t>
      </w:r>
      <w:r>
        <w:br/>
      </w:r>
      <w:r>
        <w:rPr>
          <w:rStyle w:val="NormalTok"/>
        </w:rPr>
        <w:t xml:space="preserve">Pode também reclamar junto da CNPD (www.cnpd.pt).</w:t>
      </w:r>
      <w:r>
        <w:br/>
      </w:r>
      <w:r>
        <w:br/>
      </w:r>
      <w:r>
        <w:rPr>
          <w:rStyle w:val="FunctionTok"/>
        </w:rPr>
        <w:t xml:space="preserve">## Cookies</w:t>
      </w:r>
      <w:r>
        <w:br/>
      </w:r>
      <w:r>
        <w:rPr>
          <w:rStyle w:val="NormalTok"/>
        </w:rPr>
        <w:t xml:space="preserve">{{Lista dos cookies usados: nome, finalidade, duração.}}</w:t>
      </w:r>
      <w:r>
        <w:br/>
      </w:r>
      <w:r>
        <w:rPr>
          <w:rStyle w:val="NormalTok"/>
        </w:rPr>
        <w:t xml:space="preserve">{{Os cookies não essenciais só são colocados após o seu consentimento.}}</w:t>
      </w:r>
      <w:r>
        <w:br/>
      </w:r>
      <w:r>
        <w:br/>
      </w:r>
      <w:r>
        <w:rPr>
          <w:rStyle w:val="FunctionTok"/>
        </w:rPr>
        <w:t xml:space="preserve">## Segurança</w:t>
      </w:r>
      <w:r>
        <w:br/>
      </w:r>
      <w:r>
        <w:rPr>
          <w:rStyle w:val="NormalTok"/>
        </w:rPr>
        <w:t xml:space="preserve">{{Medidas: cifra em trânsito e em repouso, controlo de acessos, cópias de segurança,</w:t>
      </w:r>
      <w:r>
        <w:br/>
      </w:r>
      <w:r>
        <w:rPr>
          <w:rStyle w:val="NormalTok"/>
        </w:rPr>
        <w:t xml:space="preserve">registo de auditoria.}} Nenhum sistema é totalmente seguro; em caso de violação que</w:t>
      </w:r>
      <w:r>
        <w:br/>
      </w:r>
      <w:r>
        <w:rPr>
          <w:rStyle w:val="NormalTok"/>
        </w:rPr>
        <w:t xml:space="preserve">represente risco elevado, informamos os titulares afetados e a CNPD.</w:t>
      </w:r>
      <w:r>
        <w:br/>
      </w:r>
      <w:r>
        <w:br/>
      </w:r>
      <w:r>
        <w:rPr>
          <w:rStyle w:val="FunctionTok"/>
        </w:rPr>
        <w:t xml:space="preserve">## Menores</w:t>
      </w:r>
      <w:r>
        <w:br/>
      </w:r>
      <w:r>
        <w:rPr>
          <w:rStyle w:val="NormalTok"/>
        </w:rPr>
        <w:t xml:space="preserve">{{O serviço não se destina a menores de {{16}} anos.}}</w:t>
      </w:r>
      <w:r>
        <w:br/>
      </w:r>
      <w:r>
        <w:br/>
      </w:r>
      <w:r>
        <w:rPr>
          <w:rStyle w:val="FunctionTok"/>
        </w:rPr>
        <w:t xml:space="preserve">## Alterações</w:t>
      </w:r>
      <w:r>
        <w:br/>
      </w:r>
      <w:r>
        <w:rPr>
          <w:rStyle w:val="NormalTok"/>
        </w:rPr>
        <w:t xml:space="preserve">Avisamos com {{30 dias}} de antecedência antes de qualquer alteração relevante.</w:t>
      </w:r>
      <w:r>
        <w:br/>
      </w:r>
      <w:r>
        <w:rPr>
          <w:rStyle w:val="NormalTok"/>
        </w:rPr>
        <w:t xml:space="preserve">As versões anteriores estão disponíveis em {{URL}}.</w:t>
      </w:r>
    </w:p>
    <w:p>
      <w:r>
        <w:pict>
          <v:rect style="width:0;height:1.5pt" o:hralign="center" o:hrstd="t" o:hr="t"/>
        </w:pict>
      </w:r>
    </w:p>
    <w:bookmarkEnd w:id="1415"/>
    <w:bookmarkStart w:id="1416" w:name="b-termos-de-utilização"/>
    <w:p>
      <w:pPr>
        <w:pStyle w:val="Heading2"/>
      </w:pPr>
      <w:r>
        <w:t xml:space="preserve">B — Termos de Utilização</w:t>
      </w:r>
    </w:p>
    <w:p>
      <w:pPr>
        <w:pStyle w:val="SourceCode"/>
      </w:pPr>
      <w:r>
        <w:rPr>
          <w:rStyle w:val="FunctionTok"/>
        </w:rPr>
        <w:t xml:space="preserve"># Termos de Utilização — {{PRODUTO}}</w:t>
      </w:r>
      <w:r>
        <w:br/>
      </w:r>
      <w:r>
        <w:br/>
      </w:r>
      <w:r>
        <w:rPr>
          <w:rStyle w:val="NormalTok"/>
        </w:rPr>
        <w:t xml:space="preserve">Última atualização: {{AAAA-MM-DD}}</w:t>
      </w:r>
      <w:r>
        <w:br/>
      </w:r>
      <w:r>
        <w:br/>
      </w:r>
      <w:r>
        <w:rPr>
          <w:rStyle w:val="FunctionTok"/>
        </w:rPr>
        <w:t xml:space="preserve">## 1. O que é este serviço</w:t>
      </w:r>
      <w:r>
        <w:br/>
      </w:r>
      <w:r>
        <w:rPr>
          <w:rStyle w:val="NormalTok"/>
        </w:rPr>
        <w:t xml:space="preserve">{{Uma frase clara: o que faz e a quem se destina.}}</w:t>
      </w:r>
      <w:r>
        <w:br/>
      </w:r>
      <w:r>
        <w:rPr>
          <w:rStyle w:val="NormalTok"/>
        </w:rPr>
        <w:t xml:space="preserve">Fornecido por {{entidade}}, {{NIF}}, {{morada}}.</w:t>
      </w:r>
      <w:r>
        <w:br/>
      </w:r>
      <w:r>
        <w:br/>
      </w:r>
      <w:r>
        <w:rPr>
          <w:rStyle w:val="FunctionTok"/>
        </w:rPr>
        <w:t xml:space="preserve">## 2. Conta</w:t>
      </w:r>
      <w:r>
        <w:br/>
      </w:r>
      <w:r>
        <w:rPr>
          <w:rStyle w:val="NormalTok"/>
        </w:rPr>
        <w:t xml:space="preserve">Precisa de conta para {{...}}. É responsável por manter a palavra-passe segura e</w:t>
      </w:r>
      <w:r>
        <w:br/>
      </w:r>
      <w:r>
        <w:rPr>
          <w:rStyle w:val="NormalTok"/>
        </w:rPr>
        <w:t xml:space="preserve">por tudo o que acontece na sua conta. Avise-nos em {{email}} se suspeitar de uso indevido.</w:t>
      </w:r>
      <w:r>
        <w:br/>
      </w:r>
      <w:r>
        <w:br/>
      </w:r>
      <w:r>
        <w:rPr>
          <w:rStyle w:val="FunctionTok"/>
        </w:rPr>
        <w:t xml:space="preserve">## 3. O que pode e não pode fazer</w:t>
      </w:r>
      <w:r>
        <w:br/>
      </w:r>
      <w:r>
        <w:rPr>
          <w:rStyle w:val="NormalTok"/>
        </w:rPr>
        <w:t xml:space="preserve">Pode usar o serviço para {{...}}.</w:t>
      </w:r>
      <w:r>
        <w:br/>
      </w:r>
      <w:r>
        <w:rPr>
          <w:rStyle w:val="NormalTok"/>
        </w:rPr>
        <w:t xml:space="preserve">Não pode: {{tentar aceder a dados de outros; sobrecarregar o serviço; usar para fins</w:t>
      </w:r>
      <w:r>
        <w:br/>
      </w:r>
      <w:r>
        <w:rPr>
          <w:rStyle w:val="NormalTok"/>
        </w:rPr>
        <w:t xml:space="preserve">ilícitos; copiar ou revender sem autorização}}.</w:t>
      </w:r>
      <w:r>
        <w:br/>
      </w:r>
      <w:r>
        <w:br/>
      </w:r>
      <w:r>
        <w:rPr>
          <w:rStyle w:val="FunctionTok"/>
        </w:rPr>
        <w:t xml:space="preserve">## 4. Conteúdos</w:t>
      </w:r>
      <w:r>
        <w:br/>
      </w:r>
      <w:r>
        <w:rPr>
          <w:rStyle w:val="NormalTok"/>
        </w:rPr>
        <w:t xml:space="preserve">{{Os conteúdos que introduz continuam seus. Concede-nos apenas a licença necessária</w:t>
      </w:r>
      <w:r>
        <w:br/>
      </w:r>
      <w:r>
        <w:rPr>
          <w:rStyle w:val="NormalTok"/>
        </w:rPr>
        <w:t xml:space="preserve">para prestar o serviço.}}</w:t>
      </w:r>
      <w:r>
        <w:br/>
      </w:r>
      <w:r>
        <w:rPr>
          <w:rStyle w:val="NormalTok"/>
        </w:rPr>
        <w:t xml:space="preserve">{{O software, marca e desenho do serviço são nossos.}}</w:t>
      </w:r>
      <w:r>
        <w:br/>
      </w:r>
      <w:r>
        <w:br/>
      </w:r>
      <w:r>
        <w:rPr>
          <w:rStyle w:val="FunctionTok"/>
        </w:rPr>
        <w:t xml:space="preserve">## 5. Disponibilidade</w:t>
      </w:r>
      <w:r>
        <w:br/>
      </w:r>
      <w:r>
        <w:rPr>
          <w:rStyle w:val="NormalTok"/>
        </w:rPr>
        <w:t xml:space="preserve">Esforçamo-nos por manter o serviço disponível, {{com o nível descrito no SLA</w:t>
      </w:r>
      <w:r>
        <w:br/>
      </w:r>
      <w:r>
        <w:rPr>
          <w:rStyle w:val="NormalTok"/>
        </w:rPr>
        <w:t xml:space="preserve">contratado}}. Pode haver interrupções para manutenção, avisadas com {{48 h}}</w:t>
      </w:r>
      <w:r>
        <w:br/>
      </w:r>
      <w:r>
        <w:rPr>
          <w:rStyle w:val="NormalTok"/>
        </w:rPr>
        <w:t xml:space="preserve">sempre que possível.</w:t>
      </w:r>
      <w:r>
        <w:br/>
      </w:r>
      <w:r>
        <w:br/>
      </w:r>
      <w:r>
        <w:rPr>
          <w:rStyle w:val="FunctionTok"/>
        </w:rPr>
        <w:t xml:space="preserve">## 6. Preço e pagamento</w:t>
      </w:r>
      <w:r>
        <w:br/>
      </w:r>
      <w:r>
        <w:rPr>
          <w:rStyle w:val="NormalTok"/>
        </w:rPr>
        <w:t xml:space="preserve">{{Valores, periodicidade, o que acontece em caso de falta de pagamento.}}</w:t>
      </w:r>
      <w:r>
        <w:br/>
      </w:r>
      <w:r>
        <w:br/>
      </w:r>
      <w:r>
        <w:rPr>
          <w:rStyle w:val="FunctionTok"/>
        </w:rPr>
        <w:t xml:space="preserve">## 7. Cancelamento</w:t>
      </w:r>
      <w:r>
        <w:br/>
      </w:r>
      <w:r>
        <w:rPr>
          <w:rStyle w:val="NormalTok"/>
        </w:rPr>
        <w:t xml:space="preserve">Pode cancelar quando quiser em {{onde}}. Após o cancelamento, os seus dados são</w:t>
      </w:r>
      <w:r>
        <w:br/>
      </w:r>
      <w:r>
        <w:rPr>
          <w:rStyle w:val="NormalTok"/>
        </w:rPr>
        <w:t xml:space="preserve">{{apagados ao fim de {{30 dias}}}} e pode exportá-los antes disso.</w:t>
      </w:r>
      <w:r>
        <w:br/>
      </w:r>
      <w:r>
        <w:rPr>
          <w:rStyle w:val="NormalTok"/>
        </w:rPr>
        <w:t xml:space="preserve">Podemos suspender a conta em caso de {{incumprimento grave}}, com aviso prévio</w:t>
      </w:r>
      <w:r>
        <w:br/>
      </w:r>
      <w:r>
        <w:rPr>
          <w:rStyle w:val="NormalTok"/>
        </w:rPr>
        <w:t xml:space="preserve">sempre que possível.</w:t>
      </w:r>
      <w:r>
        <w:br/>
      </w:r>
      <w:r>
        <w:br/>
      </w:r>
      <w:r>
        <w:rPr>
          <w:rStyle w:val="FunctionTok"/>
        </w:rPr>
        <w:t xml:space="preserve">## 8. Responsabilidade</w:t>
      </w:r>
      <w:r>
        <w:br/>
      </w:r>
      <w:r>
        <w:rPr>
          <w:rStyle w:val="NormalTok"/>
        </w:rPr>
        <w:t xml:space="preserve">{{Limitação de responsabilidade — cláusula a redigir com apoio jurídico, respeitando</w:t>
      </w:r>
      <w:r>
        <w:br/>
      </w:r>
      <w:r>
        <w:rPr>
          <w:rStyle w:val="NormalTok"/>
        </w:rPr>
        <w:t xml:space="preserve">os direitos que a lei do consumidor não permite afastar.}}</w:t>
      </w:r>
      <w:r>
        <w:br/>
      </w:r>
      <w:r>
        <w:br/>
      </w:r>
      <w:r>
        <w:rPr>
          <w:rStyle w:val="FunctionTok"/>
        </w:rPr>
        <w:t xml:space="preserve">## 9. Lei aplicável</w:t>
      </w:r>
      <w:r>
        <w:br/>
      </w:r>
      <w:r>
        <w:rPr>
          <w:rStyle w:val="NormalTok"/>
        </w:rPr>
        <w:t xml:space="preserve">Aplica-se a lei portuguesa. {{Foro: {{comarca}}, sem prejuízo dos direitos do consumidor.}}</w:t>
      </w:r>
      <w:r>
        <w:br/>
      </w:r>
      <w:r>
        <w:br/>
      </w:r>
      <w:r>
        <w:rPr>
          <w:rStyle w:val="FunctionTok"/>
        </w:rPr>
        <w:t xml:space="preserve">## 10. Contacto</w:t>
      </w:r>
      <w:r>
        <w:br/>
      </w:r>
      <w:r>
        <w:rPr>
          <w:rStyle w:val="NormalTok"/>
        </w:rPr>
        <w:t xml:space="preserve">{{email}} · {{morada}}</w:t>
      </w:r>
    </w:p>
    <w:p>
      <w:r>
        <w:pict>
          <v:rect style="width:0;height:1.5pt" o:hralign="center" o:hrstd="t" o:hr="t"/>
        </w:pict>
      </w:r>
    </w:p>
    <w:bookmarkEnd w:id="1416"/>
    <w:bookmarkStart w:id="1417" w:name="c-lista-de-verificação-antes-de-publicar"/>
    <w:p>
      <w:pPr>
        <w:pStyle w:val="Heading2"/>
      </w:pPr>
      <w:r>
        <w:t xml:space="preserve">C — Lista de verificação antes de publicar</w:t>
      </w:r>
    </w:p>
    <w:p>
      <w:pPr>
        <w:pStyle w:val="Compact"/>
        <w:numPr>
          <w:ilvl w:val="0"/>
          <w:numId w:val="1348"/>
        </w:numPr>
      </w:pPr>
      <w:r>
        <w:t xml:space="preserve">Revisto por quem tem competência jurídica</w:t>
      </w:r>
    </w:p>
    <w:p>
      <w:pPr>
        <w:pStyle w:val="Compact"/>
        <w:numPr>
          <w:ilvl w:val="0"/>
          <w:numId w:val="1349"/>
        </w:numPr>
      </w:pPr>
      <w:r>
        <w:t xml:space="preserve">A tabela de dados corresponde ao</w:t>
      </w:r>
      <w:r>
        <w:t xml:space="preserve"> </w:t>
      </w:r>
      <w:hyperlink r:id="rId1400">
        <w:r>
          <w:rPr>
            <w:rStyle w:val="Hyperlink"/>
          </w:rPr>
          <w:t xml:space="preserve">registo de tratamentos</w:t>
        </w:r>
      </w:hyperlink>
      <w:r>
        <w:t xml:space="preserve"> </w:t>
      </w:r>
      <w:r>
        <w:t xml:space="preserve">— não pode dizer menos do que o que se faz</w:t>
      </w:r>
    </w:p>
    <w:p>
      <w:pPr>
        <w:pStyle w:val="Compact"/>
        <w:numPr>
          <w:ilvl w:val="0"/>
          <w:numId w:val="1350"/>
        </w:numPr>
      </w:pPr>
      <w:r>
        <w:t xml:space="preserve">Todos os subcontratantes listados têm contrato do artigo 28.º</w:t>
      </w:r>
    </w:p>
    <w:p>
      <w:pPr>
        <w:pStyle w:val="Compact"/>
        <w:numPr>
          <w:ilvl w:val="0"/>
          <w:numId w:val="1351"/>
        </w:numPr>
      </w:pPr>
      <w:r>
        <w:t xml:space="preserve">Prazos de conservação coerentes com o registo interno</w:t>
      </w:r>
    </w:p>
    <w:p>
      <w:pPr>
        <w:pStyle w:val="Compact"/>
        <w:numPr>
          <w:ilvl w:val="0"/>
          <w:numId w:val="1352"/>
        </w:numPr>
      </w:pPr>
      <w:r>
        <w:t xml:space="preserve">Contacto de privacidade existe mesmo e alguém o lê</w:t>
      </w:r>
    </w:p>
    <w:p>
      <w:pPr>
        <w:pStyle w:val="Compact"/>
        <w:numPr>
          <w:ilvl w:val="0"/>
          <w:numId w:val="1353"/>
        </w:numPr>
      </w:pPr>
      <w:r>
        <w:t xml:space="preserve">Ligações acessíveis a partir do registo, do rodapé e da ficha da loja</w:t>
      </w:r>
    </w:p>
    <w:p>
      <w:pPr>
        <w:pStyle w:val="Compact"/>
        <w:numPr>
          <w:ilvl w:val="0"/>
          <w:numId w:val="1354"/>
        </w:numPr>
      </w:pPr>
      <w:r>
        <w:t xml:space="preserve">Versão e data visíveis; versões anteriores acessíveis</w:t>
      </w:r>
    </w:p>
    <w:p>
      <w:pPr>
        <w:pStyle w:val="Compact"/>
        <w:numPr>
          <w:ilvl w:val="0"/>
          <w:numId w:val="1355"/>
        </w:numPr>
      </w:pPr>
      <w:r>
        <w:t xml:space="preserve">Se há cookies não essenciais, existe recolha de consentimento</w:t>
      </w:r>
      <w:r>
        <w:t xml:space="preserve"> </w:t>
      </w:r>
      <w:r>
        <w:rPr>
          <w:b/>
          <w:bCs/>
        </w:rPr>
        <w:t xml:space="preserve">antes</w:t>
      </w:r>
      <w:r>
        <w:t xml:space="preserve"> </w:t>
      </w:r>
      <w:r>
        <w:t xml:space="preserve">de os colocar</w:t>
      </w:r>
    </w:p>
    <w:p>
      <w:pPr>
        <w:pStyle w:val="Compact"/>
        <w:numPr>
          <w:ilvl w:val="0"/>
          <w:numId w:val="1356"/>
        </w:numPr>
      </w:pPr>
      <w:r>
        <w:t xml:space="preserve">Redigido em linguagem simples — se o utilizador médio não perceber, não cumpre o RGPD</w:t>
      </w:r>
    </w:p>
    <w:p>
      <w:r>
        <w:pict>
          <v:rect style="width:0;height:1.5pt" o:hralign="center" o:hrstd="t" o:hr="t"/>
        </w:pict>
      </w:r>
    </w:p>
    <w:bookmarkEnd w:id="1417"/>
    <w:bookmarkStart w:id="1421" w:name="documentos-relacionados-18"/>
    <w:p>
      <w:pPr>
        <w:pStyle w:val="Heading2"/>
      </w:pPr>
      <w:r>
        <w:t xml:space="preserve">Documentos relacionados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Relação</w:t>
            </w:r>
          </w:p>
        </w:tc>
      </w:tr>
      <w:tr>
        <w:tc>
          <w:tcPr/>
          <w:p>
            <w:pPr>
              <w:pStyle w:val="Compact"/>
            </w:pPr>
            <w:hyperlink r:id="rId1400">
              <w:r>
                <w:rPr>
                  <w:rStyle w:val="Hyperlink"/>
                </w:rPr>
                <w:t xml:space="preserve">Privacidade / RGPD</w:t>
              </w:r>
            </w:hyperlink>
          </w:p>
        </w:tc>
        <w:tc>
          <w:tcPr/>
          <w:p>
            <w:pPr>
              <w:pStyle w:val="Compact"/>
            </w:pPr>
            <w:r>
              <w:t xml:space="preserve">O registo interno que sustenta estes textos</w:t>
            </w:r>
          </w:p>
        </w:tc>
      </w:tr>
      <w:tr>
        <w:tc>
          <w:tcPr/>
          <w:p>
            <w:pPr>
              <w:pStyle w:val="Compact"/>
            </w:pPr>
            <w:hyperlink r:id="rId1336">
              <w:r>
                <w:rPr>
                  <w:rStyle w:val="Hyperlink"/>
                </w:rPr>
                <w:t xml:space="preserve">Segurança</w:t>
              </w:r>
            </w:hyperlink>
          </w:p>
        </w:tc>
        <w:tc>
          <w:tcPr/>
          <w:p>
            <w:pPr>
              <w:pStyle w:val="Compact"/>
            </w:pPr>
            <w:r>
              <w:t xml:space="preserve">As medidas que a política afirma existir</w:t>
            </w:r>
          </w:p>
        </w:tc>
      </w:tr>
      <w:tr>
        <w:tc>
          <w:tcPr/>
          <w:p>
            <w:pPr>
              <w:pStyle w:val="Compact"/>
            </w:pPr>
            <w:hyperlink r:id="rId1418">
              <w:r>
                <w:rPr>
                  <w:rStyle w:val="Hyperlink"/>
                </w:rPr>
                <w:t xml:space="preserve">Publicação nas Lojas</w:t>
              </w:r>
            </w:hyperlink>
          </w:p>
        </w:tc>
        <w:tc>
          <w:tcPr/>
          <w:p>
            <w:pPr>
              <w:pStyle w:val="Compact"/>
            </w:pPr>
            <w:r>
              <w:t xml:space="preserve">Onde estes documentos são exigidos</w:t>
            </w:r>
          </w:p>
        </w:tc>
      </w:tr>
      <w:tr>
        <w:tc>
          <w:tcPr/>
          <w:p>
            <w:pPr>
              <w:pStyle w:val="Compact"/>
            </w:pPr>
            <w:hyperlink r:id="rId1419">
              <w:r>
                <w:rPr>
                  <w:rStyle w:val="Hyperlink"/>
                </w:rPr>
                <w:t xml:space="preserve">Acordo de Nível de Serviço</w:t>
              </w:r>
            </w:hyperlink>
          </w:p>
        </w:tc>
        <w:tc>
          <w:tcPr/>
          <w:p>
            <w:pPr>
              <w:pStyle w:val="Compact"/>
            </w:pPr>
            <w:r>
              <w:t xml:space="preserve">A disponibilidade prometida</w:t>
            </w:r>
          </w:p>
        </w:tc>
      </w:tr>
      <w:tr>
        <w:tc>
          <w:tcPr/>
          <w:p>
            <w:pPr>
              <w:pStyle w:val="Compact"/>
            </w:pPr>
            <w:hyperlink r:id="rId1420">
              <w:r>
                <w:rPr>
                  <w:rStyle w:val="Hyperlink"/>
                </w:rPr>
                <w:t xml:space="preserve">Conteúdo e Microtextos</w:t>
              </w:r>
            </w:hyperlink>
          </w:p>
        </w:tc>
        <w:tc>
          <w:tcPr/>
          <w:p>
            <w:pPr>
              <w:pStyle w:val="Compact"/>
            </w:pPr>
            <w:r>
              <w:t xml:space="preserve">O tom de voz destes textos</w:t>
            </w:r>
          </w:p>
        </w:tc>
      </w:tr>
    </w:tbl>
    <w:p>
      <w:r>
        <w:br w:type="page"/>
      </w:r>
    </w:p>
    <w:bookmarkEnd w:id="1421"/>
    <w:bookmarkEnd w:id="1422"/>
    <w:bookmarkStart w:id="1440" w:name="nome-do-produto"/>
    <w:p>
      <w:pPr>
        <w:pStyle w:val="Heading1"/>
      </w:pPr>
      <w:r>
        <w:t xml:space="preserve">{{Nome do Produto}}</w:t>
      </w:r>
    </w:p>
    <w:p>
      <w:pPr>
        <w:pStyle w:val="FirstParagraph"/>
      </w:pPr>
      <w:r>
        <w:rPr>
          <w:i/>
          <w:iCs/>
        </w:rPr>
        <w:t xml:space="preserve">(ficheiro:</w:t>
      </w:r>
      <w:r>
        <w:rPr>
          <w:i/>
          <w:iCs/>
        </w:rPr>
        <w:t xml:space="preserve"> </w:t>
      </w:r>
      <w:r>
        <w:rPr>
          <w:rStyle w:val="VerbatimChar"/>
          <w:i/>
          <w:iCs/>
        </w:rPr>
        <w:t xml:space="preserve">08-utilizador/01-apresentacao-do-produto.md</w:t>
      </w:r>
      <w:r>
        <w:rPr>
          <w:i/>
          <w:iCs/>
        </w:rPr>
        <w:t xml:space="preserve">)</w:t>
      </w:r>
    </w:p>
    <w:p>
      <w:pPr>
        <w:pStyle w:val="BlockText"/>
      </w:pPr>
      <w:r>
        <w:t xml:space="preserve">{{Uma frase que diz o que isto é e para quem. Sem jargão de marketing.}}</w:t>
      </w:r>
    </w:p>
    <w:p>
      <w:pPr>
        <w:pStyle w:val="FirstParagraph"/>
      </w:pPr>
      <w:hyperlink r:id="rId1423">
        <w:r>
          <w:rPr>
            <w:rStyle w:val="Hyperlink"/>
          </w:rPr>
          <w:t xml:space="preserve">Build</w:t>
        </w:r>
      </w:hyperlink>
      <w:r>
        <w:t xml:space="preserve"> </w:t>
      </w:r>
      <w:hyperlink r:id="rId1423">
        <w:r>
          <w:rPr>
            <w:rStyle w:val="Hyperlink"/>
          </w:rPr>
          <w:t xml:space="preserve">Versão</w:t>
        </w:r>
      </w:hyperlink>
      <w:r>
        <w:t xml:space="preserve"> </w:t>
      </w:r>
      <w:hyperlink r:id="rId1423">
        <w:r>
          <w:rPr>
            <w:rStyle w:val="Hyperlink"/>
          </w:rPr>
          <w:t xml:space="preserve">Licença</w:t>
        </w:r>
      </w:hyperlink>
    </w:p>
    <w:p>
      <w:r>
        <w:pict>
          <v:rect style="width:0;height:1.5pt" o:hralign="center" o:hrstd="t" o:hr="t"/>
        </w:pict>
      </w:r>
    </w:p>
    <w:bookmarkStart w:id="1424" w:name="o-que-faz"/>
    <w:p>
      <w:pPr>
        <w:pStyle w:val="Heading2"/>
      </w:pPr>
      <w:r>
        <w:t xml:space="preserve">O que faz</w:t>
      </w:r>
    </w:p>
    <w:p>
      <w:pPr>
        <w:pStyle w:val="FirstParagraph"/>
      </w:pPr>
      <w:r>
        <w:t xml:space="preserve">{{2-3 frases concretas. Se um estranho ler só isto, deve saber se lhe interessa.}}</w:t>
      </w:r>
    </w:p>
    <w:p>
      <w:pPr>
        <w:pStyle w:val="BodyText"/>
      </w:pPr>
      <w:r>
        <w:rPr>
          <w:b/>
          <w:bCs/>
        </w:rPr>
        <w:t xml:space="preserve">Exemplo:</w:t>
      </w:r>
    </w:p>
    <w:p>
      <w:pPr>
        <w:pStyle w:val="SourceCode"/>
      </w:pPr>
      <w:r>
        <w:rPr>
          <w:rStyle w:val="ExtensionTok"/>
        </w:rPr>
        <w:t xml:space="preserve">{{comando</w:t>
      </w:r>
      <w:r>
        <w:rPr>
          <w:rStyle w:val="NormalTok"/>
        </w:rPr>
        <w:t xml:space="preserve"> ou snippet que mostra o valor em 5 linhas}}</w:t>
      </w:r>
    </w:p>
    <w:bookmarkEnd w:id="1424"/>
    <w:bookmarkStart w:id="1425" w:name="para-quem-é"/>
    <w:p>
      <w:pPr>
        <w:pStyle w:val="Heading2"/>
      </w:pPr>
      <w:r>
        <w:t xml:space="preserve">Para quem é</w:t>
      </w:r>
    </w:p>
    <w:p>
      <w:pPr>
        <w:pStyle w:val="Compact"/>
        <w:numPr>
          <w:ilvl w:val="0"/>
          <w:numId w:val="1357"/>
        </w:numPr>
      </w:pPr>
      <w:r>
        <w:t xml:space="preserve">{{Perfil A}} que precisa de {{…}}</w:t>
      </w:r>
    </w:p>
    <w:p>
      <w:pPr>
        <w:pStyle w:val="Compact"/>
        <w:numPr>
          <w:ilvl w:val="0"/>
          <w:numId w:val="1357"/>
        </w:numPr>
      </w:pPr>
      <w:r>
        <w:t xml:space="preserve">{{Perfil B}} que precisa de {{…}}</w:t>
      </w:r>
    </w:p>
    <w:p>
      <w:pPr>
        <w:pStyle w:val="FirstParagraph"/>
      </w:pPr>
      <w:r>
        <w:rPr>
          <w:b/>
          <w:bCs/>
        </w:rPr>
        <w:t xml:space="preserve">Não é para:</w:t>
      </w:r>
      <w:r>
        <w:t xml:space="preserve"> </w:t>
      </w:r>
      <w:r>
        <w:t xml:space="preserve">{{casos em que outra ferramenta serve melhor — poupa tempo a toda a gente}}</w:t>
      </w:r>
    </w:p>
    <w:p>
      <w:r>
        <w:pict>
          <v:rect style="width:0;height:1.5pt" o:hralign="center" o:hrstd="t" o:hr="t"/>
        </w:pict>
      </w:r>
    </w:p>
    <w:bookmarkEnd w:id="1425"/>
    <w:bookmarkStart w:id="1429" w:name="instalação"/>
    <w:p>
      <w:pPr>
        <w:pStyle w:val="Heading2"/>
      </w:pPr>
      <w:r>
        <w:t xml:space="preserve">Instalação</w:t>
      </w:r>
    </w:p>
    <w:bookmarkStart w:id="1426" w:name="pré-requisitos-1"/>
    <w:p>
      <w:pPr>
        <w:pStyle w:val="Heading3"/>
      </w:pPr>
      <w:r>
        <w:t xml:space="preserve">Pré-requisitos</w:t>
      </w:r>
    </w:p>
    <w:p>
      <w:pPr>
        <w:pStyle w:val="Compact"/>
        <w:numPr>
          <w:ilvl w:val="0"/>
          <w:numId w:val="1358"/>
        </w:numPr>
      </w:pPr>
      <w:r>
        <w:t xml:space="preserve">{{…}}</w:t>
      </w:r>
    </w:p>
    <w:bookmarkEnd w:id="1426"/>
    <w:bookmarkStart w:id="1427" w:name="método-principal"/>
    <w:p>
      <w:pPr>
        <w:pStyle w:val="Heading3"/>
      </w:pPr>
      <w:r>
        <w:t xml:space="preserve">{{Método principal}}</w:t>
      </w:r>
    </w:p>
    <w:p>
      <w:pPr>
        <w:pStyle w:val="SourceCode"/>
      </w:pPr>
      <w:r>
        <w:rPr>
          <w:rStyle w:val="ExtensionTok"/>
        </w:rPr>
        <w:t xml:space="preserve">{{comando}}</w:t>
      </w:r>
    </w:p>
    <w:bookmarkEnd w:id="1427"/>
    <w:bookmarkStart w:id="1428" w:name="método-alternativo-docker"/>
    <w:p>
      <w:pPr>
        <w:pStyle w:val="Heading3"/>
      </w:pPr>
      <w:r>
        <w:t xml:space="preserve">{{Método alternativo — Docker}}</w:t>
      </w:r>
    </w:p>
    <w:p>
      <w:pPr>
        <w:pStyle w:val="SourceCode"/>
      </w:pPr>
      <w:r>
        <w:rPr>
          <w:rStyle w:val="ExtensionTok"/>
        </w:rPr>
        <w:t xml:space="preserve">{{comando}}</w:t>
      </w:r>
    </w:p>
    <w:bookmarkEnd w:id="1428"/>
    <w:bookmarkEnd w:id="1429"/>
    <w:bookmarkStart w:id="1430" w:name="arranque-rápido-1"/>
    <w:p>
      <w:pPr>
        <w:pStyle w:val="Heading2"/>
      </w:pPr>
      <w:r>
        <w:t xml:space="preserve">Arranque rápido</w:t>
      </w:r>
    </w:p>
    <w:p>
      <w:pPr>
        <w:pStyle w:val="SourceCode"/>
      </w:pPr>
      <w:r>
        <w:rPr>
          <w:rStyle w:val="CommentTok"/>
        </w:rPr>
        <w:t xml:space="preserve"># 1. {{Passo}}</w:t>
      </w:r>
      <w:r>
        <w:br/>
      </w:r>
      <w:r>
        <w:rPr>
          <w:rStyle w:val="ExtensionTok"/>
        </w:rPr>
        <w:t xml:space="preserve">{{comando}}</w:t>
      </w:r>
      <w:r>
        <w:br/>
      </w:r>
      <w:r>
        <w:br/>
      </w:r>
      <w:r>
        <w:rPr>
          <w:rStyle w:val="CommentTok"/>
        </w:rPr>
        <w:t xml:space="preserve"># 2. {{Passo}}</w:t>
      </w:r>
      <w:r>
        <w:br/>
      </w:r>
      <w:r>
        <w:rPr>
          <w:rStyle w:val="ExtensionTok"/>
        </w:rPr>
        <w:t xml:space="preserve">{{comando}}</w:t>
      </w:r>
    </w:p>
    <w:p>
      <w:pPr>
        <w:pStyle w:val="FirstParagraph"/>
      </w:pPr>
      <w:r>
        <w:t xml:space="preserve">Resultado esperado:</w:t>
      </w:r>
    </w:p>
    <w:p>
      <w:pPr>
        <w:pStyle w:val="SourceCode"/>
      </w:pPr>
      <w:r>
        <w:rPr>
          <w:rStyle w:val="VerbatimChar"/>
        </w:rPr>
        <w:t xml:space="preserve">{{output}}</w:t>
      </w:r>
    </w:p>
    <w:p>
      <w:r>
        <w:pict>
          <v:rect style="width:0;height:1.5pt" o:hralign="center" o:hrstd="t" o:hr="t"/>
        </w:pict>
      </w:r>
    </w:p>
    <w:bookmarkEnd w:id="1430"/>
    <w:bookmarkStart w:id="1431" w:name="configuração-1"/>
    <w:p>
      <w:pPr>
        <w:pStyle w:val="Heading2"/>
      </w:pPr>
      <w:r>
        <w:t xml:space="preserve">Configuração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Variável</w:t>
            </w:r>
          </w:p>
        </w:tc>
        <w:tc>
          <w:tcPr/>
          <w:p>
            <w:pPr>
              <w:pStyle w:val="Compact"/>
            </w:pPr>
            <w:r>
              <w:t xml:space="preserve">Omissão</w:t>
            </w:r>
          </w:p>
        </w:tc>
        <w:tc>
          <w:tcPr/>
          <w:p>
            <w:pPr>
              <w:pStyle w:val="Compact"/>
            </w:pPr>
            <w:r>
              <w:t xml:space="preserve">Descrição</w:t>
            </w:r>
          </w:p>
        </w:tc>
      </w:tr>
      <w:tr>
        <w:tc>
          <w:tcPr/>
          <w:p>
            <w:pPr>
              <w:pStyle w:val="Compact"/>
            </w:pPr>
            <w:r>
              <w:rPr>
                <w:rStyle w:val="VerbatimChar"/>
              </w:rPr>
              <w:t xml:space="preserve">{{VAR}}</w:t>
            </w:r>
          </w:p>
        </w:tc>
        <w:tc>
          <w:tcPr/>
          <w:p>
            <w:pPr>
              <w:pStyle w:val="Compact"/>
            </w:pPr>
            <w:r>
              <w:rPr>
                <w:rStyle w:val="VerbatimChar"/>
              </w:rPr>
              <w:t xml:space="preserve">{{valor}}</w:t>
            </w:r>
          </w:p>
        </w:tc>
        <w:tc>
          <w:tcPr/>
          <w:p>
            <w:pPr>
              <w:pStyle w:val="Compact"/>
            </w:pPr>
            <w:r>
              <w:t xml:space="preserve">{{…}}</w:t>
            </w:r>
          </w:p>
        </w:tc>
      </w:tr>
    </w:tbl>
    <w:p>
      <w:pPr>
        <w:pStyle w:val="BodyText"/>
      </w:pPr>
      <w:r>
        <w:t xml:space="preserve">Ficheiro de configuração completo: {{link}}</w:t>
      </w:r>
    </w:p>
    <w:p>
      <w:r>
        <w:pict>
          <v:rect style="width:0;height:1.5pt" o:hralign="center" o:hrstd="t" o:hr="t"/>
        </w:pict>
      </w:r>
    </w:p>
    <w:bookmarkEnd w:id="1431"/>
    <w:bookmarkStart w:id="1435" w:name="documentação-1"/>
    <w:p>
      <w:pPr>
        <w:pStyle w:val="Heading2"/>
      </w:pPr>
      <w:r>
        <w:t xml:space="preserve">Documentação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Para quê</w:t>
            </w:r>
          </w:p>
        </w:tc>
      </w:tr>
      <w:tr>
        <w:tc>
          <w:tcPr/>
          <w:p>
            <w:pPr>
              <w:pStyle w:val="Compact"/>
            </w:pPr>
            <w:hyperlink r:id="rId1432">
              <w:r>
                <w:rPr>
                  <w:rStyle w:val="Hyperlink"/>
                </w:rPr>
                <w:t xml:space="preserve">Manual do utilizador</w:t>
              </w:r>
            </w:hyperlink>
          </w:p>
        </w:tc>
        <w:tc>
          <w:tcPr/>
          <w:p>
            <w:pPr>
              <w:pStyle w:val="Compact"/>
            </w:pPr>
            <w:r>
              <w:t xml:space="preserve">Usar o produto</w:t>
            </w:r>
          </w:p>
        </w:tc>
      </w:tr>
      <w:tr>
        <w:tc>
          <w:tcPr/>
          <w:p>
            <w:pPr>
              <w:pStyle w:val="Compact"/>
            </w:pPr>
            <w:hyperlink r:id="rId1303">
              <w:r>
                <w:rPr>
                  <w:rStyle w:val="Hyperlink"/>
                </w:rPr>
                <w:t xml:space="preserve">Referência da API</w:t>
              </w:r>
            </w:hyperlink>
          </w:p>
        </w:tc>
        <w:tc>
          <w:tcPr/>
          <w:p>
            <w:pPr>
              <w:pStyle w:val="Compact"/>
            </w:pPr>
            <w:r>
              <w:t xml:space="preserve">Integrar</w:t>
            </w:r>
          </w:p>
        </w:tc>
      </w:tr>
      <w:tr>
        <w:tc>
          <w:tcPr/>
          <w:p>
            <w:pPr>
              <w:pStyle w:val="Compact"/>
            </w:pPr>
            <w:hyperlink r:id="rId1433">
              <w:r>
                <w:rPr>
                  <w:rStyle w:val="Hyperlink"/>
                </w:rPr>
                <w:t xml:space="preserve">Guia de contribuição</w:t>
              </w:r>
            </w:hyperlink>
          </w:p>
        </w:tc>
        <w:tc>
          <w:tcPr/>
          <w:p>
            <w:pPr>
              <w:pStyle w:val="Compact"/>
            </w:pPr>
            <w:r>
              <w:t xml:space="preserve">Contribuir</w:t>
            </w:r>
          </w:p>
        </w:tc>
      </w:tr>
      <w:tr>
        <w:tc>
          <w:tcPr/>
          <w:p>
            <w:pPr>
              <w:pStyle w:val="Compact"/>
            </w:pPr>
            <w:hyperlink r:id="rId239">
              <w:r>
                <w:rPr>
                  <w:rStyle w:val="Hyperlink"/>
                </w:rPr>
                <w:t xml:space="preserve">Arquitetura</w:t>
              </w:r>
            </w:hyperlink>
          </w:p>
        </w:tc>
        <w:tc>
          <w:tcPr/>
          <w:p>
            <w:pPr>
              <w:pStyle w:val="Compact"/>
            </w:pPr>
            <w:r>
              <w:t xml:space="preserve">Perceber como funciona por dentro</w:t>
            </w:r>
          </w:p>
        </w:tc>
      </w:tr>
      <w:tr>
        <w:tc>
          <w:tcPr/>
          <w:p>
            <w:pPr>
              <w:pStyle w:val="Compact"/>
            </w:pPr>
            <w:hyperlink r:id="rId1434">
              <w:r>
                <w:rPr>
                  <w:rStyle w:val="Hyperlink"/>
                </w:rPr>
                <w:t xml:space="preserve">CHANGELOG</w:t>
              </w:r>
            </w:hyperlink>
          </w:p>
        </w:tc>
        <w:tc>
          <w:tcPr/>
          <w:p>
            <w:pPr>
              <w:pStyle w:val="Compact"/>
            </w:pPr>
            <w:r>
              <w:t xml:space="preserve">Ver o que mudou</w:t>
            </w:r>
          </w:p>
        </w:tc>
      </w:tr>
    </w:tbl>
    <w:p>
      <w:r>
        <w:pict>
          <v:rect style="width:0;height:1.5pt" o:hralign="center" o:hrstd="t" o:hr="t"/>
        </w:pict>
      </w:r>
    </w:p>
    <w:bookmarkEnd w:id="1435"/>
    <w:bookmarkStart w:id="1436" w:name="estado-do-projeto"/>
    <w:p>
      <w:pPr>
        <w:pStyle w:val="Heading2"/>
      </w:pPr>
      <w:r>
        <w:t xml:space="preserve">Estado do projeto</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Versão atual</w:t>
            </w:r>
          </w:p>
        </w:tc>
        <w:tc>
          <w:tcPr/>
          <w:p>
            <w:pPr>
              <w:pStyle w:val="Compact"/>
            </w:pPr>
            <w:r>
              <w:t xml:space="preserve">{{1.0.0}}</w:t>
            </w:r>
          </w:p>
        </w:tc>
      </w:tr>
      <w:tr>
        <w:tc>
          <w:tcPr/>
          <w:p>
            <w:pPr>
              <w:pStyle w:val="Compact"/>
            </w:pPr>
            <w:r>
              <w:rPr>
                <w:b/>
                <w:bCs/>
              </w:rPr>
              <w:t xml:space="preserve">Estado</w:t>
            </w:r>
          </w:p>
        </w:tc>
        <w:tc>
          <w:tcPr/>
          <w:p>
            <w:pPr>
              <w:pStyle w:val="Compact"/>
            </w:pPr>
            <w:r>
              <w:t xml:space="preserve">{{Estável / Beta / Experimental}}</w:t>
            </w:r>
          </w:p>
        </w:tc>
      </w:tr>
      <w:tr>
        <w:tc>
          <w:tcPr/>
          <w:p>
            <w:pPr>
              <w:pStyle w:val="Compact"/>
            </w:pPr>
            <w:r>
              <w:rPr>
                <w:b/>
                <w:bCs/>
              </w:rPr>
              <w:t xml:space="preserve">Versões suportadas</w:t>
            </w:r>
          </w:p>
        </w:tc>
        <w:tc>
          <w:tcPr/>
          <w:p>
            <w:pPr>
              <w:pStyle w:val="Compact"/>
            </w:pPr>
            <w:r>
              <w:t xml:space="preserve">{{1.x — correções de segurança até {{data}}}}</w:t>
            </w:r>
          </w:p>
        </w:tc>
      </w:tr>
      <w:tr>
        <w:tc>
          <w:tcPr/>
          <w:p>
            <w:pPr>
              <w:pStyle w:val="Compact"/>
            </w:pPr>
            <w:r>
              <w:rPr>
                <w:b/>
                <w:bCs/>
              </w:rPr>
              <w:t xml:space="preserve">Manutenção ativa</w:t>
            </w:r>
          </w:p>
        </w:tc>
        <w:tc>
          <w:tcPr/>
          <w:p>
            <w:pPr>
              <w:pStyle w:val="Compact"/>
            </w:pPr>
            <w:r>
              <w:t xml:space="preserve">{{Sim}}</w:t>
            </w:r>
          </w:p>
        </w:tc>
      </w:tr>
    </w:tbl>
    <w:p>
      <w:r>
        <w:pict>
          <v:rect style="width:0;height:1.5pt" o:hralign="center" o:hrstd="t" o:hr="t"/>
        </w:pict>
      </w:r>
    </w:p>
    <w:bookmarkEnd w:id="1436"/>
    <w:bookmarkStart w:id="1437" w:name="suporte"/>
    <w:p>
      <w:pPr>
        <w:pStyle w:val="Heading2"/>
      </w:pPr>
      <w:r>
        <w:t xml:space="preserve">Suporte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Situação</w:t>
            </w:r>
          </w:p>
        </w:tc>
        <w:tc>
          <w:tcPr/>
          <w:p>
            <w:pPr>
              <w:pStyle w:val="Compact"/>
            </w:pPr>
            <w:r>
              <w:t xml:space="preserve">Onde</w:t>
            </w:r>
          </w:p>
        </w:tc>
      </w:tr>
      <w:tr>
        <w:tc>
          <w:tcPr/>
          <w:p>
            <w:pPr>
              <w:pStyle w:val="Compact"/>
            </w:pPr>
            <w:r>
              <w:t xml:space="preserve">Dúvida de utilização</w:t>
            </w:r>
          </w:p>
        </w:tc>
        <w:tc>
          <w:tcPr/>
          <w:p>
            <w:pPr>
              <w:pStyle w:val="Compact"/>
            </w:pPr>
            <w:r>
              <w:t xml:space="preserve">{{Discussões / fórum / canal}}</w:t>
            </w:r>
          </w:p>
        </w:tc>
      </w:tr>
      <w:tr>
        <w:tc>
          <w:tcPr/>
          <w:p>
            <w:pPr>
              <w:pStyle w:val="Compact"/>
            </w:pPr>
            <w:r>
              <w:t xml:space="preserve">Bug</w:t>
            </w:r>
          </w:p>
        </w:tc>
        <w:tc>
          <w:tcPr/>
          <w:p>
            <w:pPr>
              <w:pStyle w:val="Compact"/>
            </w:pPr>
            <w:r>
              <w:t xml:space="preserve">{{Issues}} — usa o modelo</w:t>
            </w:r>
          </w:p>
        </w:tc>
      </w:tr>
      <w:tr>
        <w:tc>
          <w:tcPr/>
          <w:p>
            <w:pPr>
              <w:pStyle w:val="Compact"/>
            </w:pPr>
            <w:r>
              <w:t xml:space="preserve">Vulnerabilidade de segurança</w:t>
            </w:r>
          </w:p>
        </w:tc>
        <w:tc>
          <w:tcPr/>
          <w:p>
            <w:pPr>
              <w:pStyle w:val="Compact"/>
            </w:pPr>
            <w:r>
              <w:t xml:space="preserve">{{security@…}} —</w:t>
            </w:r>
            <w:r>
              <w:t xml:space="preserve"> </w:t>
            </w:r>
            <w:r>
              <w:rPr>
                <w:b/>
                <w:bCs/>
              </w:rPr>
              <w:t xml:space="preserve">não</w:t>
            </w:r>
            <w:r>
              <w:t xml:space="preserve"> </w:t>
            </w:r>
            <w:r>
              <w:t xml:space="preserve">abras issue pública</w:t>
            </w:r>
          </w:p>
        </w:tc>
      </w:tr>
      <w:tr>
        <w:tc>
          <w:tcPr/>
          <w:p>
            <w:pPr>
              <w:pStyle w:val="Compact"/>
            </w:pPr>
            <w:r>
              <w:t xml:space="preserve">Pedido de funcionalidade</w:t>
            </w:r>
          </w:p>
        </w:tc>
        <w:tc>
          <w:tcPr/>
          <w:p>
            <w:pPr>
              <w:pStyle w:val="Compact"/>
            </w:pPr>
            <w:r>
              <w:t xml:space="preserve">{{Discussões}}</w:t>
            </w:r>
          </w:p>
        </w:tc>
      </w:tr>
    </w:tbl>
    <w:p>
      <w:r>
        <w:pict>
          <v:rect style="width:0;height:1.5pt" o:hralign="center" o:hrstd="t" o:hr="t"/>
        </w:pict>
      </w:r>
    </w:p>
    <w:bookmarkEnd w:id="1437"/>
    <w:bookmarkStart w:id="1438" w:name="licença"/>
    <w:p>
      <w:pPr>
        <w:pStyle w:val="Heading2"/>
      </w:pPr>
      <w:r>
        <w:t xml:space="preserve">Licença</w:t>
      </w:r>
    </w:p>
    <w:p>
      <w:pPr>
        <w:pStyle w:val="FirstParagraph"/>
      </w:pPr>
      <w:r>
        <w:t xml:space="preserve">{{MIT / Apache-2.0 / proprietária}} — ver</w:t>
      </w:r>
      <w:r>
        <w:t xml:space="preserve"> </w:t>
      </w:r>
      <w:hyperlink r:id="rId1423">
        <w:r>
          <w:rPr>
            <w:rStyle w:val="Hyperlink"/>
          </w:rPr>
          <w:t xml:space="preserve">LICENSE</w:t>
        </w:r>
      </w:hyperlink>
      <w:r>
        <w:t xml:space="preserve">.</w:t>
      </w:r>
    </w:p>
    <w:bookmarkEnd w:id="1438"/>
    <w:bookmarkStart w:id="1439" w:name="créditos"/>
    <w:p>
      <w:pPr>
        <w:pStyle w:val="Heading2"/>
      </w:pPr>
      <w:r>
        <w:t xml:space="preserve">Créditos</w:t>
      </w:r>
    </w:p>
    <w:p>
      <w:pPr>
        <w:pStyle w:val="FirstParagraph"/>
      </w:pPr>
      <w:r>
        <w:t xml:space="preserve">{{Autores, contribuidores, projetos em que se baseia.}}</w:t>
      </w:r>
    </w:p>
    <w:p>
      <w:r>
        <w:br w:type="page"/>
      </w:r>
    </w:p>
    <w:bookmarkEnd w:id="1439"/>
    <w:bookmarkEnd w:id="1440"/>
    <w:bookmarkStart w:id="1468" w:name="manual-do-utilizador-produto"/>
    <w:p>
      <w:pPr>
        <w:pStyle w:val="Heading1"/>
      </w:pPr>
      <w:r>
        <w:t xml:space="preserve">Manual do Utilizador — {{PRODUTO}}</w:t>
      </w:r>
    </w:p>
    <w:p>
      <w:pPr>
        <w:pStyle w:val="FirstParagraph"/>
      </w:pPr>
      <w:r>
        <w:rPr>
          <w:i/>
          <w:iCs/>
        </w:rPr>
        <w:t xml:space="preserve">(ficheiro:</w:t>
      </w:r>
      <w:r>
        <w:rPr>
          <w:i/>
          <w:iCs/>
        </w:rPr>
        <w:t xml:space="preserve"> </w:t>
      </w:r>
      <w:r>
        <w:rPr>
          <w:rStyle w:val="VerbatimChar"/>
          <w:i/>
          <w:iCs/>
        </w:rPr>
        <w:t xml:space="preserve">08-utilizador/02-manual-utilizador.md</w:t>
      </w:r>
      <w:r>
        <w:rPr>
          <w:i/>
          <w:iCs/>
        </w:rPr>
        <w:t xml:space="preserve">)</w:t>
      </w:r>
    </w:p>
    <w:p>
      <w:pPr>
        <w:pStyle w:val="BodyText"/>
      </w:pPr>
      <w:r>
        <w:rPr>
          <w:b/>
          <w:bCs/>
        </w:rPr>
        <w:t xml:space="preserve">Versão do produto:</w:t>
      </w:r>
      <w:r>
        <w:t xml:space="preserve"> </w:t>
      </w:r>
      <w:r>
        <w:t xml:space="preserve">{{1.0}} ·</w:t>
      </w:r>
      <w:r>
        <w:t xml:space="preserve"> </w:t>
      </w:r>
      <w:r>
        <w:rPr>
          <w:b/>
          <w:bCs/>
        </w:rPr>
        <w:t xml:space="preserve">Atualizado em:</w:t>
      </w:r>
      <w:r>
        <w:t xml:space="preserve"> </w:t>
      </w:r>
      <w:r>
        <w:t xml:space="preserve">{{AAAA-MM-DD}}</w:t>
      </w:r>
    </w:p>
    <w:p>
      <w:pPr>
        <w:pStyle w:val="BlockText"/>
      </w:pPr>
      <w:r>
        <w:rPr>
          <w:b/>
          <w:bCs/>
        </w:rPr>
        <w:t xml:space="preserve">Como está organizado este manual</w:t>
      </w:r>
      <w:r>
        <w:t xml:space="preserve"> </w:t>
      </w:r>
      <w:r>
        <w:t xml:space="preserve">— segue o modelo</w:t>
      </w:r>
      <w:r>
        <w:t xml:space="preserve"> </w:t>
      </w:r>
      <w:hyperlink r:id="rId173">
        <w:r>
          <w:rPr>
            <w:rStyle w:val="Hyperlink"/>
          </w:rPr>
          <w:t xml:space="preserve">Diátaxis</w:t>
        </w:r>
      </w:hyperlink>
      <w:r>
        <w:t xml:space="preserve">:</w:t>
      </w:r>
      <w:r>
        <w:t xml:space="preserve"> </w:t>
      </w:r>
      <w:r>
        <w:t xml:space="preserve">-</w:t>
      </w:r>
      <w:r>
        <w:t xml:space="preserve"> </w:t>
      </w:r>
      <w:r>
        <w:rPr>
          <w:b/>
          <w:bCs/>
        </w:rPr>
        <w:t xml:space="preserve">Tutoriais</w:t>
      </w:r>
      <w:r>
        <w:t xml:space="preserve"> </w:t>
      </w:r>
      <w:r>
        <w:t xml:space="preserve">(§2) — aprender fazendo, do zero</w:t>
      </w:r>
      <w:r>
        <w:t xml:space="preserve"> </w:t>
      </w:r>
      <w:r>
        <w:t xml:space="preserve">-</w:t>
      </w:r>
      <w:r>
        <w:t xml:space="preserve"> </w:t>
      </w:r>
      <w:r>
        <w:rPr>
          <w:b/>
          <w:bCs/>
        </w:rPr>
        <w:t xml:space="preserve">Guias práticos</w:t>
      </w:r>
      <w:r>
        <w:t xml:space="preserve"> </w:t>
      </w:r>
      <w:r>
        <w:t xml:space="preserve">(§3) — resolver um problema concreto</w:t>
      </w:r>
      <w:r>
        <w:t xml:space="preserve"> </w:t>
      </w:r>
      <w:r>
        <w:t xml:space="preserve">-</w:t>
      </w:r>
      <w:r>
        <w:t xml:space="preserve"> </w:t>
      </w:r>
      <w:r>
        <w:rPr>
          <w:b/>
          <w:bCs/>
        </w:rPr>
        <w:t xml:space="preserve">Referência</w:t>
      </w:r>
      <w:r>
        <w:t xml:space="preserve"> </w:t>
      </w:r>
      <w:r>
        <w:t xml:space="preserve">(§4) — consultar detalhes</w:t>
      </w:r>
      <w:r>
        <w:t xml:space="preserve"> </w:t>
      </w:r>
      <w:r>
        <w:t xml:space="preserve">-</w:t>
      </w:r>
      <w:r>
        <w:t xml:space="preserve"> </w:t>
      </w:r>
      <w:r>
        <w:rPr>
          <w:b/>
          <w:bCs/>
        </w:rPr>
        <w:t xml:space="preserve">Explicações</w:t>
      </w:r>
      <w:r>
        <w:t xml:space="preserve"> </w:t>
      </w:r>
      <w:r>
        <w:t xml:space="preserve">(§5) — compreender conceitos</w:t>
      </w:r>
    </w:p>
    <w:p>
      <w:pPr>
        <w:pStyle w:val="BlockText"/>
      </w:pPr>
      <w:r>
        <w:t xml:space="preserve">Não mistures os quatro: um tutorial que explica teoria a meio perde o aluno; uma referência com narrativa não se consulta.</w:t>
      </w:r>
    </w:p>
    <w:p>
      <w:r>
        <w:pict>
          <v:rect style="width:0;height:1.5pt" o:hralign="center" o:hrstd="t" o:hr="t"/>
        </w:pict>
      </w:r>
    </w:p>
    <w:bookmarkStart w:id="1444" w:name="antes-de-começar"/>
    <w:p>
      <w:pPr>
        <w:pStyle w:val="Heading2"/>
      </w:pPr>
      <w:r>
        <w:t xml:space="preserve">1. Antes de começar</w:t>
      </w:r>
    </w:p>
    <w:bookmarkStart w:id="1441" w:name="o-que-é-o-produto"/>
    <w:p>
      <w:pPr>
        <w:pStyle w:val="Heading3"/>
      </w:pPr>
      <w:r>
        <w:t xml:space="preserve">O que é o {{produto}}</w:t>
      </w:r>
    </w:p>
    <w:p>
      <w:pPr>
        <w:pStyle w:val="FirstParagraph"/>
      </w:pPr>
      <w:r>
        <w:t xml:space="preserve">{{2-3 frases em linguagem simples, sem jargão.}}</w:t>
      </w:r>
    </w:p>
    <w:bookmarkEnd w:id="1441"/>
    <w:bookmarkStart w:id="1442" w:name="requisitos-3"/>
    <w:p>
      <w:pPr>
        <w:pStyle w:val="Heading3"/>
      </w:pPr>
      <w:r>
        <w:t xml:space="preserve">Requisitos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Requisito</w:t>
            </w:r>
          </w:p>
        </w:tc>
        <w:tc>
          <w:tcPr/>
          <w:p>
            <w:pPr>
              <w:pStyle w:val="Compact"/>
            </w:pPr>
            <w:r>
              <w:t xml:space="preserve">Detalhe</w:t>
            </w:r>
          </w:p>
        </w:tc>
      </w:tr>
      <w:tr>
        <w:tc>
          <w:tcPr/>
          <w:p>
            <w:pPr>
              <w:pStyle w:val="Compact"/>
            </w:pPr>
            <w:r>
              <w:t xml:space="preserve">Browser</w:t>
            </w:r>
          </w:p>
        </w:tc>
        <w:tc>
          <w:tcPr/>
          <w:p>
            <w:pPr>
              <w:pStyle w:val="Compact"/>
            </w:pPr>
            <w:r>
              <w:t xml:space="preserve">{{Chrome, Firefox, Safari ou Edge — últimas 2 versões}}</w:t>
            </w:r>
          </w:p>
        </w:tc>
      </w:tr>
      <w:tr>
        <w:tc>
          <w:tcPr/>
          <w:p>
            <w:pPr>
              <w:pStyle w:val="Compact"/>
            </w:pPr>
            <w:r>
              <w:t xml:space="preserve">Ligação</w:t>
            </w:r>
          </w:p>
        </w:tc>
        <w:tc>
          <w:tcPr/>
          <w:p>
            <w:pPr>
              <w:pStyle w:val="Compact"/>
            </w:pPr>
            <w:r>
              <w:t xml:space="preserve">{{…}}</w:t>
            </w:r>
          </w:p>
        </w:tc>
      </w:tr>
      <w:tr>
        <w:tc>
          <w:tcPr/>
          <w:p>
            <w:pPr>
              <w:pStyle w:val="Compact"/>
            </w:pPr>
            <w:r>
              <w:t xml:space="preserve">Conta</w:t>
            </w:r>
          </w:p>
        </w:tc>
        <w:tc>
          <w:tcPr/>
          <w:p>
            <w:pPr>
              <w:pStyle w:val="Compact"/>
            </w:pPr>
            <w:r>
              <w:t xml:space="preserve">{{Fornecida pelo administrador da tua organização}}</w:t>
            </w:r>
          </w:p>
        </w:tc>
      </w:tr>
    </w:tbl>
    <w:bookmarkEnd w:id="1442"/>
    <w:bookmarkStart w:id="1443" w:name="primeiro-acesso"/>
    <w:p>
      <w:pPr>
        <w:pStyle w:val="Heading3"/>
      </w:pPr>
      <w:r>
        <w:t xml:space="preserve">Primeiro acesso</w:t>
      </w:r>
    </w:p>
    <w:p>
      <w:pPr>
        <w:pStyle w:val="Compact"/>
        <w:numPr>
          <w:ilvl w:val="0"/>
          <w:numId w:val="1359"/>
        </w:numPr>
      </w:pPr>
      <w:r>
        <w:t xml:space="preserve">{{…}}</w:t>
      </w:r>
    </w:p>
    <w:p>
      <w:pPr>
        <w:pStyle w:val="Compact"/>
        <w:numPr>
          <w:ilvl w:val="0"/>
          <w:numId w:val="1359"/>
        </w:numPr>
      </w:pPr>
      <w:r>
        <w:t xml:space="preserve">{{…}}</w:t>
      </w:r>
    </w:p>
    <w:p>
      <w:r>
        <w:pict>
          <v:rect style="width:0;height:1.5pt" o:hralign="center" o:hrstd="t" o:hr="t"/>
        </w:pict>
      </w:r>
    </w:p>
    <w:bookmarkEnd w:id="1443"/>
    <w:bookmarkEnd w:id="1444"/>
    <w:bookmarkStart w:id="1451" w:name="tutoriais-aprender-fazendo"/>
    <w:p>
      <w:pPr>
        <w:pStyle w:val="Heading2"/>
      </w:pPr>
      <w:r>
        <w:t xml:space="preserve">2. Tutoriais (aprender fazendo)</w:t>
      </w:r>
    </w:p>
    <w:bookmarkStart w:id="1450" w:name="Xfe768269bb62e7fe6a254ea505d27c4fef3f2ea"/>
    <w:p>
      <w:pPr>
        <w:pStyle w:val="Heading3"/>
      </w:pPr>
      <w:r>
        <w:t xml:space="preserve">Tutorial 1 — {{Criar a tua primeira encomenda}}</w:t>
      </w:r>
    </w:p>
    <w:p>
      <w:pPr>
        <w:pStyle w:val="BlockText"/>
      </w:pPr>
      <w:r>
        <w:rPr>
          <w:b/>
          <w:bCs/>
        </w:rPr>
        <w:t xml:space="preserve">Vais aprender:</w:t>
      </w:r>
      <w:r>
        <w:t xml:space="preserve"> </w:t>
      </w:r>
      <w:r>
        <w:t xml:space="preserve">a criar, submeter e acompanhar uma encomenda.</w:t>
      </w:r>
      <w:r>
        <w:t xml:space="preserve"> </w:t>
      </w:r>
      <w:r>
        <w:rPr>
          <w:b/>
          <w:bCs/>
        </w:rPr>
        <w:t xml:space="preserve">Tempo:</w:t>
      </w:r>
      <w:r>
        <w:t xml:space="preserve"> </w:t>
      </w:r>
      <w:r>
        <w:t xml:space="preserve">{{10 minutos}}</w:t>
      </w:r>
      <w:r>
        <w:t xml:space="preserve"> </w:t>
      </w:r>
      <w:r>
        <w:rPr>
          <w:b/>
          <w:bCs/>
        </w:rPr>
        <w:t xml:space="preserve">Precisas de:</w:t>
      </w:r>
      <w:r>
        <w:t xml:space="preserve"> </w:t>
      </w:r>
      <w:r>
        <w:t xml:space="preserve">uma conta com o papel {{Cliente}}.</w:t>
      </w:r>
    </w:p>
    <w:bookmarkStart w:id="1445" w:name="passo-1-aceder-à-área-de-encomendas"/>
    <w:p>
      <w:pPr>
        <w:pStyle w:val="Heading4"/>
      </w:pPr>
      <w:r>
        <w:t xml:space="preserve">Passo 1 — Aceder à área de encomendas</w:t>
      </w:r>
    </w:p>
    <w:p>
      <w:pPr>
        <w:pStyle w:val="FirstParagraph"/>
      </w:pPr>
      <w:r>
        <w:t xml:space="preserve">{{Instrução clara, uma ação por passo.}}</w:t>
      </w:r>
    </w:p>
    <w:tbl>
      <w:tblPr>
        <w:tblStyle w:val="FigureTable"/>
        <w:tblW w:type="auto" w:w="0"/>
        <w:jc w:val="center"/>
        <w:tblLook w:firstRow="0" w:lastRow="0" w:firstColumn="0" w:lastColumn="0"/>
      </w:tblPr>
      <w:tblGrid>
        <w:gridCol w:w="7920"/>
      </w:tblGrid>
      <w:tr>
        <w:tc>
          <w:tcPr/>
          <w:p>
            <w:pPr>
              <w:pStyle w:val="Compact"/>
              <w:jc w:val="center"/>
            </w:pPr>
            <w:r>
              <w:t xml:space="preserve">{{Descrição da imagem para leitores de ecrã}}</w:t>
            </w:r>
          </w:p>
        </w:tc>
      </w:tr>
    </w:tbl>
    <w:p>
      <w:pPr>
        <w:pStyle w:val="ImageCaption"/>
      </w:pPr>
      <w:r>
        <w:t xml:space="preserve">{{Descrição da imagem para leitores de ecrã}}</w:t>
      </w:r>
    </w:p>
    <w:p>
      <w:pPr>
        <w:pStyle w:val="BlockText"/>
      </w:pPr>
      <w:r>
        <w:t xml:space="preserve">✅</w:t>
      </w:r>
      <w:r>
        <w:t xml:space="preserve"> </w:t>
      </w:r>
      <w:r>
        <w:rPr>
          <w:b/>
          <w:bCs/>
        </w:rPr>
        <w:t xml:space="preserve">Deves ver:</w:t>
      </w:r>
      <w:r>
        <w:t xml:space="preserve"> </w:t>
      </w:r>
      <w:r>
        <w:t xml:space="preserve">{{descrição do que confirma que o passo correu bem}}</w:t>
      </w:r>
    </w:p>
    <w:bookmarkEnd w:id="1445"/>
    <w:bookmarkStart w:id="1446" w:name="passo-2"/>
    <w:p>
      <w:pPr>
        <w:pStyle w:val="Heading4"/>
      </w:pPr>
      <w:r>
        <w:t xml:space="preserve">Passo 2 — {{…}}</w:t>
      </w:r>
    </w:p>
    <w:p>
      <w:pPr>
        <w:pStyle w:val="BlockText"/>
      </w:pPr>
      <w:r>
        <w:t xml:space="preserve">⚠️</w:t>
      </w:r>
      <w:r>
        <w:t xml:space="preserve"> </w:t>
      </w:r>
      <w:r>
        <w:rPr>
          <w:b/>
          <w:bCs/>
        </w:rPr>
        <w:t xml:space="preserve">Atenção:</w:t>
      </w:r>
      <w:r>
        <w:t xml:space="preserve"> </w:t>
      </w:r>
      <w:r>
        <w:t xml:space="preserve">{{erro comum neste ponto e como o evitar}}</w:t>
      </w:r>
    </w:p>
    <w:bookmarkEnd w:id="1446"/>
    <w:bookmarkStart w:id="1447" w:name="passo-3"/>
    <w:p>
      <w:pPr>
        <w:pStyle w:val="Heading4"/>
      </w:pPr>
      <w:r>
        <w:t xml:space="preserve">Passo 3 — {{…}}</w:t>
      </w:r>
    </w:p>
    <w:bookmarkEnd w:id="1447"/>
    <w:bookmarkStart w:id="1448" w:name="o-que-aprendeste"/>
    <w:p>
      <w:pPr>
        <w:pStyle w:val="Heading4"/>
      </w:pPr>
      <w:r>
        <w:t xml:space="preserve">O que aprendeste</w:t>
      </w:r>
    </w:p>
    <w:p>
      <w:pPr>
        <w:pStyle w:val="Compact"/>
        <w:numPr>
          <w:ilvl w:val="0"/>
          <w:numId w:val="1360"/>
        </w:numPr>
      </w:pPr>
      <w:r>
        <w:t xml:space="preserve">{{…}}</w:t>
      </w:r>
    </w:p>
    <w:bookmarkEnd w:id="1448"/>
    <w:bookmarkStart w:id="1449" w:name="a-seguir"/>
    <w:p>
      <w:pPr>
        <w:pStyle w:val="Heading4"/>
      </w:pPr>
      <w:r>
        <w:t xml:space="preserve">A seguir</w:t>
      </w:r>
    </w:p>
    <w:p>
      <w:pPr>
        <w:pStyle w:val="Compact"/>
        <w:numPr>
          <w:ilvl w:val="0"/>
          <w:numId w:val="1361"/>
        </w:numPr>
      </w:pPr>
      <w:hyperlink w:anchor="tutorial-2--">
        <w:r>
          <w:rPr>
            <w:rStyle w:val="Hyperlink"/>
          </w:rPr>
          <w:t xml:space="preserve">Tutorial 2 — {{…}}</w:t>
        </w:r>
      </w:hyperlink>
    </w:p>
    <w:p>
      <w:pPr>
        <w:pStyle w:val="Compact"/>
        <w:numPr>
          <w:ilvl w:val="0"/>
          <w:numId w:val="1361"/>
        </w:numPr>
      </w:pPr>
      <w:hyperlink w:anchor="como-cancelar-uma-encomenda">
        <w:r>
          <w:rPr>
            <w:rStyle w:val="Hyperlink"/>
          </w:rPr>
          <w:t xml:space="preserve">Como cancelar uma encomenda</w:t>
        </w:r>
      </w:hyperlink>
    </w:p>
    <w:p>
      <w:r>
        <w:pict>
          <v:rect style="width:0;height:1.5pt" o:hralign="center" o:hrstd="t" o:hr="t"/>
        </w:pict>
      </w:r>
    </w:p>
    <w:bookmarkEnd w:id="1449"/>
    <w:bookmarkEnd w:id="1450"/>
    <w:bookmarkEnd w:id="1451"/>
    <w:bookmarkStart w:id="1455" w:name="guias-práticos-resolver-um-problema"/>
    <w:p>
      <w:pPr>
        <w:pStyle w:val="Heading2"/>
      </w:pPr>
      <w:r>
        <w:t xml:space="preserve">3. Guias práticos (resolver um problema)</w:t>
      </w:r>
    </w:p>
    <w:p>
      <w:pPr>
        <w:pStyle w:val="BlockText"/>
      </w:pPr>
      <w:r>
        <w:t xml:space="preserve">Formato: título começa por</w:t>
      </w:r>
      <w:r>
        <w:t xml:space="preserve"> </w:t>
      </w:r>
      <w:r>
        <w:t xml:space="preserve">“Como…”</w:t>
      </w:r>
      <w:r>
        <w:t xml:space="preserve">, pressupõe que já sabes o básico, vai direto ao assunto.</w:t>
      </w:r>
    </w:p>
    <w:bookmarkStart w:id="1452" w:name="como-cancelar-uma-encomenda"/>
    <w:p>
      <w:pPr>
        <w:pStyle w:val="Heading3"/>
      </w:pPr>
      <w:r>
        <w:t xml:space="preserve">Como cancelar uma encomenda</w:t>
      </w:r>
    </w:p>
    <w:p>
      <w:pPr>
        <w:pStyle w:val="FirstParagraph"/>
      </w:pPr>
      <w:r>
        <w:rPr>
          <w:b/>
          <w:bCs/>
        </w:rPr>
        <w:t xml:space="preserve">Podes cancelar</w:t>
      </w:r>
      <w:r>
        <w:t xml:space="preserve"> </w:t>
      </w:r>
      <w:r>
        <w:t xml:space="preserve">enquanto a encomenda não tiver sido expedida.</w:t>
      </w:r>
    </w:p>
    <w:p>
      <w:pPr>
        <w:pStyle w:val="Compact"/>
        <w:numPr>
          <w:ilvl w:val="0"/>
          <w:numId w:val="1362"/>
        </w:numPr>
      </w:pPr>
      <w:r>
        <w:t xml:space="preserve">{{…}}</w:t>
      </w:r>
    </w:p>
    <w:p>
      <w:pPr>
        <w:pStyle w:val="Compact"/>
        <w:numPr>
          <w:ilvl w:val="0"/>
          <w:numId w:val="1362"/>
        </w:numPr>
      </w:pPr>
      <w:r>
        <w:t xml:space="preserve">{{…}}</w:t>
      </w:r>
    </w:p>
    <w:p>
      <w:pPr>
        <w:pStyle w:val="FirstParagraph"/>
      </w:pPr>
      <w:r>
        <w:rPr>
          <w:b/>
          <w:bCs/>
        </w:rPr>
        <w:t xml:space="preserve">Se a encomenda já foi expedida:</w:t>
      </w:r>
      <w:r>
        <w:t xml:space="preserve"> </w:t>
      </w:r>
      <w:r>
        <w:t xml:space="preserve">{{contactar o apoio ao cliente através de {{…}}}}</w:t>
      </w:r>
    </w:p>
    <w:bookmarkEnd w:id="1452"/>
    <w:bookmarkStart w:id="1453" w:name="como-exportar-encomendas-para-excel"/>
    <w:p>
      <w:pPr>
        <w:pStyle w:val="Heading3"/>
      </w:pPr>
      <w:r>
        <w:t xml:space="preserve">Como exportar encomendas para Excel</w:t>
      </w:r>
    </w:p>
    <w:p>
      <w:pPr>
        <w:pStyle w:val="Compact"/>
        <w:numPr>
          <w:ilvl w:val="0"/>
          <w:numId w:val="1363"/>
        </w:numPr>
      </w:pPr>
      <w:r>
        <w:t xml:space="preserve">{{…}}</w:t>
      </w:r>
    </w:p>
    <w:p>
      <w:pPr>
        <w:pStyle w:val="FirstParagraph"/>
      </w:pPr>
      <w:r>
        <w:rPr>
          <w:b/>
          <w:bCs/>
        </w:rPr>
        <w:t xml:space="preserve">Limite:</w:t>
      </w:r>
      <w:r>
        <w:t xml:space="preserve"> </w:t>
      </w:r>
      <w:r>
        <w:t xml:space="preserve">{{a exportação inclui no máximo 10 000 linhas; para mais, filtra por período}}</w:t>
      </w:r>
    </w:p>
    <w:bookmarkEnd w:id="1453"/>
    <w:bookmarkStart w:id="1454" w:name="como-1"/>
    <w:p>
      <w:pPr>
        <w:pStyle w:val="Heading3"/>
      </w:pPr>
      <w:r>
        <w:t xml:space="preserve">Como {{…}}</w:t>
      </w:r>
    </w:p>
    <w:p>
      <w:r>
        <w:pict>
          <v:rect style="width:0;height:1.5pt" o:hralign="center" o:hrstd="t" o:hr="t"/>
        </w:pict>
      </w:r>
    </w:p>
    <w:bookmarkEnd w:id="1454"/>
    <w:bookmarkEnd w:id="1455"/>
    <w:bookmarkStart w:id="1461" w:name="referência"/>
    <w:p>
      <w:pPr>
        <w:pStyle w:val="Heading2"/>
      </w:pPr>
      <w:r>
        <w:t xml:space="preserve">4. Referência</w:t>
      </w:r>
    </w:p>
    <w:bookmarkStart w:id="1456" w:name="estados-de-uma-encomenda"/>
    <w:p>
      <w:pPr>
        <w:pStyle w:val="Heading3"/>
      </w:pPr>
      <w:r>
        <w:t xml:space="preserve">4.1 Estados de uma encomenda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O que significa</w:t>
            </w:r>
          </w:p>
        </w:tc>
        <w:tc>
          <w:tcPr/>
          <w:p>
            <w:pPr>
              <w:pStyle w:val="Compact"/>
            </w:pPr>
            <w:r>
              <w:t xml:space="preserve">O que podes fazer</w:t>
            </w:r>
          </w:p>
        </w:tc>
      </w:tr>
      <w:tr>
        <w:tc>
          <w:tcPr/>
          <w:p>
            <w:pPr>
              <w:pStyle w:val="Compact"/>
            </w:pPr>
            <w:r>
              <w:rPr>
                <w:b/>
                <w:bCs/>
              </w:rPr>
              <w:t xml:space="preserve">Rascunho</w:t>
            </w:r>
          </w:p>
        </w:tc>
        <w:tc>
          <w:tcPr/>
          <w:p>
            <w:pPr>
              <w:pStyle w:val="Compact"/>
            </w:pPr>
            <w:r>
              <w:t xml:space="preserve">Ainda não foi submetida; só tu a vês</w:t>
            </w:r>
          </w:p>
        </w:tc>
        <w:tc>
          <w:tcPr/>
          <w:p>
            <w:pPr>
              <w:pStyle w:val="Compact"/>
            </w:pPr>
            <w:r>
              <w:t xml:space="preserve">Editar, submeter, eliminar</w:t>
            </w:r>
          </w:p>
        </w:tc>
      </w:tr>
      <w:tr>
        <w:tc>
          <w:tcPr/>
          <w:p>
            <w:pPr>
              <w:pStyle w:val="Compact"/>
            </w:pPr>
            <w:r>
              <w:rPr>
                <w:b/>
                <w:bCs/>
              </w:rPr>
              <w:t xml:space="preserve">Submetida</w:t>
            </w:r>
          </w:p>
        </w:tc>
        <w:tc>
          <w:tcPr/>
          <w:p>
            <w:pPr>
              <w:pStyle w:val="Compact"/>
            </w:pPr>
            <w:r>
              <w:t xml:space="preserve">Enviada, a ser validada automaticamente</w:t>
            </w:r>
          </w:p>
        </w:tc>
        <w:tc>
          <w:tcPr/>
          <w:p>
            <w:pPr>
              <w:pStyle w:val="Compact"/>
            </w:pPr>
            <w:r>
              <w:t xml:space="preserve">Aguardar</w:t>
            </w:r>
          </w:p>
        </w:tc>
      </w:tr>
      <w:tr>
        <w:tc>
          <w:tcPr/>
          <w:p>
            <w:pPr>
              <w:pStyle w:val="Compact"/>
            </w:pPr>
            <w:r>
              <w:rPr>
                <w:b/>
                <w:bCs/>
              </w:rPr>
              <w:t xml:space="preserve">Aguarda aprovação</w:t>
            </w:r>
          </w:p>
        </w:tc>
        <w:tc>
          <w:tcPr/>
          <w:p>
            <w:pPr>
              <w:pStyle w:val="Compact"/>
            </w:pPr>
            <w:r>
              <w:t xml:space="preserve">Valor acima de {{5 000 €}}; precisa de aprovação do gestor</w:t>
            </w:r>
          </w:p>
        </w:tc>
        <w:tc>
          <w:tcPr/>
          <w:p>
            <w:pPr>
              <w:pStyle w:val="Compact"/>
            </w:pPr>
            <w:r>
              <w:t xml:space="preserve">Aguardar ou cancelar</w:t>
            </w:r>
          </w:p>
        </w:tc>
      </w:tr>
      <w:tr>
        <w:tc>
          <w:tcPr/>
          <w:p>
            <w:pPr>
              <w:pStyle w:val="Compact"/>
            </w:pPr>
            <w:r>
              <w:rPr>
                <w:b/>
                <w:bCs/>
              </w:rPr>
              <w:t xml:space="preserve">Aprovada</w:t>
            </w:r>
          </w:p>
        </w:tc>
        <w:tc>
          <w:tcPr/>
          <w:p>
            <w:pPr>
              <w:pStyle w:val="Compact"/>
            </w:pPr>
            <w:r>
              <w:t xml:space="preserve">Confirmada; stock reservado</w:t>
            </w:r>
          </w:p>
        </w:tc>
        <w:tc>
          <w:tcPr/>
          <w:p>
            <w:pPr>
              <w:pStyle w:val="Compact"/>
            </w:pPr>
            <w:r>
              <w:t xml:space="preserve">Cancelar (até à expedição)</w:t>
            </w:r>
          </w:p>
        </w:tc>
      </w:tr>
      <w:tr>
        <w:tc>
          <w:tcPr/>
          <w:p>
            <w:pPr>
              <w:pStyle w:val="Compact"/>
            </w:pPr>
            <w:r>
              <w:rPr>
                <w:b/>
                <w:bCs/>
              </w:rPr>
              <w:t xml:space="preserve">Em preparação</w:t>
            </w:r>
          </w:p>
        </w:tc>
        <w:tc>
          <w:tcPr/>
          <w:p>
            <w:pPr>
              <w:pStyle w:val="Compact"/>
            </w:pPr>
            <w:r>
              <w:t xml:space="preserve">A ser preparada no armazém</w:t>
            </w:r>
          </w:p>
        </w:tc>
        <w:tc>
          <w:tcPr/>
          <w:p>
            <w:pPr>
              <w:pStyle w:val="Compact"/>
            </w:pPr>
            <w:r>
              <w:t xml:space="preserve">Cancelar (até à expedição)</w:t>
            </w:r>
          </w:p>
        </w:tc>
      </w:tr>
      <w:tr>
        <w:tc>
          <w:tcPr/>
          <w:p>
            <w:pPr>
              <w:pStyle w:val="Compact"/>
            </w:pPr>
            <w:r>
              <w:rPr>
                <w:b/>
                <w:bCs/>
              </w:rPr>
              <w:t xml:space="preserve">Expedida</w:t>
            </w:r>
          </w:p>
        </w:tc>
        <w:tc>
          <w:tcPr/>
          <w:p>
            <w:pPr>
              <w:pStyle w:val="Compact"/>
            </w:pPr>
            <w:r>
              <w:t xml:space="preserve">A caminho</w:t>
            </w:r>
          </w:p>
        </w:tc>
        <w:tc>
          <w:tcPr/>
          <w:p>
            <w:pPr>
              <w:pStyle w:val="Compact"/>
            </w:pPr>
            <w:r>
              <w:t xml:space="preserve">Acompanhar entrega</w:t>
            </w:r>
          </w:p>
        </w:tc>
      </w:tr>
      <w:tr>
        <w:tc>
          <w:tcPr/>
          <w:p>
            <w:pPr>
              <w:pStyle w:val="Compact"/>
            </w:pPr>
            <w:r>
              <w:rPr>
                <w:b/>
                <w:bCs/>
              </w:rPr>
              <w:t xml:space="preserve">Entregue</w:t>
            </w:r>
          </w:p>
        </w:tc>
        <w:tc>
          <w:tcPr/>
          <w:p>
            <w:pPr>
              <w:pStyle w:val="Compact"/>
            </w:pPr>
            <w:r>
              <w:t xml:space="preserve">Concluída</w:t>
            </w:r>
          </w:p>
        </w:tc>
        <w:tc>
          <w:tcPr/>
          <w:p>
            <w:pPr>
              <w:pStyle w:val="Compact"/>
            </w:pPr>
            <w:r>
              <w:t xml:space="preserve">Consultar, devolver</w:t>
            </w:r>
          </w:p>
        </w:tc>
      </w:tr>
      <w:tr>
        <w:tc>
          <w:tcPr/>
          <w:p>
            <w:pPr>
              <w:pStyle w:val="Compact"/>
            </w:pPr>
            <w:r>
              <w:rPr>
                <w:b/>
                <w:bCs/>
              </w:rPr>
              <w:t xml:space="preserve">Cancelada</w:t>
            </w:r>
          </w:p>
        </w:tc>
        <w:tc>
          <w:tcPr/>
          <w:p>
            <w:pPr>
              <w:pStyle w:val="Compact"/>
            </w:pPr>
            <w:r>
              <w:t xml:space="preserve">Anulada a pedido</w:t>
            </w:r>
          </w:p>
        </w:tc>
        <w:tc>
          <w:tcPr/>
          <w:p>
            <w:pPr>
              <w:pStyle w:val="Compact"/>
            </w:pPr>
            <w:r>
              <w:t xml:space="preserve">Consultar</w:t>
            </w:r>
          </w:p>
        </w:tc>
      </w:tr>
      <w:tr>
        <w:tc>
          <w:tcPr/>
          <w:p>
            <w:pPr>
              <w:pStyle w:val="Compact"/>
            </w:pPr>
            <w:r>
              <w:rPr>
                <w:b/>
                <w:bCs/>
              </w:rPr>
              <w:t xml:space="preserve">Rejeitada</w:t>
            </w:r>
          </w:p>
        </w:tc>
        <w:tc>
          <w:tcPr/>
          <w:p>
            <w:pPr>
              <w:pStyle w:val="Compact"/>
            </w:pPr>
            <w:r>
              <w:t xml:space="preserve">Não aprovada ou expirou o prazo</w:t>
            </w:r>
          </w:p>
        </w:tc>
        <w:tc>
          <w:tcPr/>
          <w:p>
            <w:pPr>
              <w:pStyle w:val="Compact"/>
            </w:pPr>
            <w:r>
              <w:t xml:space="preserve">Consultar motivo, criar nova</w:t>
            </w:r>
          </w:p>
        </w:tc>
      </w:tr>
    </w:tbl>
    <w:bookmarkEnd w:id="1456"/>
    <w:bookmarkStart w:id="1457" w:name="papéis-e-permissões"/>
    <w:p>
      <w:pPr>
        <w:pStyle w:val="Heading3"/>
      </w:pPr>
      <w:r>
        <w:t xml:space="preserve">4.2 Papéis e permissões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Ação</w:t>
            </w:r>
          </w:p>
        </w:tc>
        <w:tc>
          <w:tcPr/>
          <w:p>
            <w:pPr>
              <w:pStyle w:val="Compact"/>
            </w:pPr>
            <w:r>
              <w:t xml:space="preserve">Cliente</w:t>
            </w:r>
          </w:p>
        </w:tc>
        <w:tc>
          <w:tcPr/>
          <w:p>
            <w:pPr>
              <w:pStyle w:val="Compact"/>
            </w:pPr>
            <w:r>
              <w:t xml:space="preserve">Gestor</w:t>
            </w:r>
          </w:p>
        </w:tc>
        <w:tc>
          <w:tcPr/>
          <w:p>
            <w:pPr>
              <w:pStyle w:val="Compact"/>
            </w:pPr>
            <w:r>
              <w:t xml:space="preserve">Administrador</w:t>
            </w:r>
          </w:p>
        </w:tc>
      </w:tr>
      <w:tr>
        <w:tc>
          <w:tcPr/>
          <w:p>
            <w:pPr>
              <w:pStyle w:val="Compact"/>
            </w:pPr>
            <w:r>
              <w:t xml:space="preserve">Criar encomenda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Ver encomendas próprias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Ver encomendas de todos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Aprovar até {{25 000 €}}</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Aprovar acima de {{25 000 €}}</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Gerir utilizadores</w:t>
            </w:r>
          </w:p>
        </w:tc>
        <w:tc>
          <w:tcPr/>
          <w:p>
            <w:pPr>
              <w:pStyle w:val="Compact"/>
            </w:pPr>
            <w:r>
              <w:t xml:space="preserve">—</w:t>
            </w:r>
          </w:p>
        </w:tc>
        <w:tc>
          <w:tcPr/>
          <w:p>
            <w:pPr>
              <w:pStyle w:val="Compact"/>
            </w:pPr>
            <w:r>
              <w:t xml:space="preserve">—</w:t>
            </w:r>
          </w:p>
        </w:tc>
        <w:tc>
          <w:tcPr/>
          <w:p>
            <w:pPr>
              <w:pStyle w:val="Compact"/>
            </w:pPr>
            <w:r>
              <w:t xml:space="preserve">✓</w:t>
            </w:r>
          </w:p>
        </w:tc>
      </w:tr>
    </w:tbl>
    <w:bookmarkEnd w:id="1457"/>
    <w:bookmarkStart w:id="1458" w:name="campos-de-uma-encomenda"/>
    <w:p>
      <w:pPr>
        <w:pStyle w:val="Heading3"/>
      </w:pPr>
      <w:r>
        <w:t xml:space="preserve">4.3 Campos de uma encomenda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Obrigatório</w:t>
            </w:r>
          </w:p>
        </w:tc>
        <w:tc>
          <w:tcPr/>
          <w:p>
            <w:pPr>
              <w:pStyle w:val="Compact"/>
            </w:pPr>
            <w:r>
              <w:t xml:space="preserve">Formato</w:t>
            </w:r>
          </w:p>
        </w:tc>
        <w:tc>
          <w:tcPr/>
          <w:p>
            <w:pPr>
              <w:pStyle w:val="Compact"/>
            </w:pPr>
            <w:r>
              <w:t xml:space="preserve">Notas</w:t>
            </w:r>
          </w:p>
        </w:tc>
      </w:tr>
      <w:tr>
        <w:tc>
          <w:tcPr/>
          <w:p>
            <w:pPr>
              <w:pStyle w:val="Compact"/>
            </w:pPr>
            <w:r>
              <w:t xml:space="preserve">Cliente</w:t>
            </w:r>
          </w:p>
        </w:tc>
        <w:tc>
          <w:tcPr/>
          <w:p>
            <w:pPr>
              <w:pStyle w:val="Compact"/>
            </w:pPr>
            <w:r>
              <w:t xml:space="preserve">Sim</w:t>
            </w:r>
          </w:p>
        </w:tc>
        <w:tc>
          <w:tcPr/>
          <w:p>
            <w:pPr>
              <w:pStyle w:val="Compact"/>
            </w:pPr>
            <w:r>
              <w:t xml:space="preserve">Seleção</w:t>
            </w:r>
          </w:p>
        </w:tc>
        <w:tc>
          <w:tcPr/>
          <w:p>
            <w:pPr>
              <w:pStyle w:val="Compact"/>
            </w:pPr>
            <w:r>
              <w:t xml:space="preserve">Só clientes ativos</w:t>
            </w:r>
          </w:p>
        </w:tc>
      </w:tr>
      <w:tr>
        <w:tc>
          <w:tcPr/>
          <w:p>
            <w:pPr>
              <w:pStyle w:val="Compact"/>
            </w:pPr>
            <w:r>
              <w:t xml:space="preserve">Referência interna</w:t>
            </w:r>
          </w:p>
        </w:tc>
        <w:tc>
          <w:tcPr/>
          <w:p>
            <w:pPr>
              <w:pStyle w:val="Compact"/>
            </w:pPr>
            <w:r>
              <w:t xml:space="preserve">Não</w:t>
            </w:r>
          </w:p>
        </w:tc>
        <w:tc>
          <w:tcPr/>
          <w:p>
            <w:pPr>
              <w:pStyle w:val="Compact"/>
            </w:pPr>
            <w:r>
              <w:t xml:space="preserve">Texto até 50 caracteres</w:t>
            </w:r>
          </w:p>
        </w:tc>
        <w:tc>
          <w:tcPr/>
          <w:p>
            <w:pPr>
              <w:pStyle w:val="Compact"/>
            </w:pPr>
            <w:r>
              <w:t xml:space="preserve">Aparece na fatura</w:t>
            </w:r>
          </w:p>
        </w:tc>
      </w:tr>
      <w:tr>
        <w:tc>
          <w:tcPr/>
          <w:p>
            <w:pPr>
              <w:pStyle w:val="Compact"/>
            </w:pPr>
            <w:r>
              <w:t xml:space="preserve">Data de entrega pretendida</w:t>
            </w:r>
          </w:p>
        </w:tc>
        <w:tc>
          <w:tcPr/>
          <w:p>
            <w:pPr>
              <w:pStyle w:val="Compact"/>
            </w:pPr>
            <w:r>
              <w:t xml:space="preserve">Sim</w:t>
            </w:r>
          </w:p>
        </w:tc>
        <w:tc>
          <w:tcPr/>
          <w:p>
            <w:pPr>
              <w:pStyle w:val="Compact"/>
            </w:pPr>
            <w:r>
              <w:t xml:space="preserve">Data</w:t>
            </w:r>
          </w:p>
        </w:tc>
        <w:tc>
          <w:tcPr/>
          <w:p>
            <w:pPr>
              <w:pStyle w:val="Compact"/>
            </w:pPr>
            <w:r>
              <w:t xml:space="preserve">Mínimo {{2 dias úteis}}</w:t>
            </w:r>
          </w:p>
        </w:tc>
      </w:tr>
    </w:tbl>
    <w:bookmarkEnd w:id="1458"/>
    <w:bookmarkStart w:id="1459" w:name="atalhos-de-teclado"/>
    <w:p>
      <w:pPr>
        <w:pStyle w:val="Heading3"/>
      </w:pPr>
      <w:r>
        <w:t xml:space="preserve">4.4 Atalhos de teclado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Atalho</w:t>
            </w:r>
          </w:p>
        </w:tc>
        <w:tc>
          <w:tcPr/>
          <w:p>
            <w:pPr>
              <w:pStyle w:val="Compact"/>
            </w:pPr>
            <w:r>
              <w:t xml:space="preserve">Ação</w:t>
            </w:r>
          </w:p>
        </w:tc>
      </w:tr>
      <w:tr>
        <w:tc>
          <w:tcPr/>
          <w:p>
            <w:pPr>
              <w:pStyle w:val="Compact"/>
            </w:pPr>
            <w:r>
              <w:t xml:space="preserve">{{</w:t>
            </w:r>
            <w:r>
              <w:rPr>
                <w:rStyle w:val="VerbatimChar"/>
              </w:rPr>
              <w:t xml:space="preserve">n</w:t>
            </w:r>
            <w:r>
              <w:t xml:space="preserve">}}</w:t>
            </w:r>
          </w:p>
        </w:tc>
        <w:tc>
          <w:tcPr/>
          <w:p>
            <w:pPr>
              <w:pStyle w:val="Compact"/>
            </w:pPr>
            <w:r>
              <w:t xml:space="preserve">Nova encomenda</w:t>
            </w:r>
          </w:p>
        </w:tc>
      </w:tr>
      <w:tr>
        <w:tc>
          <w:tcPr/>
          <w:p>
            <w:pPr>
              <w:pStyle w:val="Compact"/>
            </w:pPr>
            <w:r>
              <w:t xml:space="preserve">{{</w:t>
            </w:r>
            <w:r>
              <w:rPr>
                <w:rStyle w:val="VerbatimChar"/>
              </w:rPr>
              <w:t xml:space="preserve">/</w:t>
            </w:r>
            <w:r>
              <w:t xml:space="preserve">}}</w:t>
            </w:r>
          </w:p>
        </w:tc>
        <w:tc>
          <w:tcPr/>
          <w:p>
            <w:pPr>
              <w:pStyle w:val="Compact"/>
            </w:pPr>
            <w:r>
              <w:t xml:space="preserve">Focar na pesquisa</w:t>
            </w:r>
          </w:p>
        </w:tc>
      </w:tr>
      <w:tr>
        <w:tc>
          <w:tcPr/>
          <w:p>
            <w:pPr>
              <w:pStyle w:val="Compact"/>
            </w:pPr>
            <w:r>
              <w:t xml:space="preserve">{{</w:t>
            </w:r>
            <w:r>
              <w:rPr>
                <w:rStyle w:val="VerbatimChar"/>
              </w:rPr>
              <w:t xml:space="preserve">Esc</w:t>
            </w:r>
            <w:r>
              <w:t xml:space="preserve">}}</w:t>
            </w:r>
          </w:p>
        </w:tc>
        <w:tc>
          <w:tcPr/>
          <w:p>
            <w:pPr>
              <w:pStyle w:val="Compact"/>
            </w:pPr>
            <w:r>
              <w:t xml:space="preserve">Fechar janela</w:t>
            </w:r>
          </w:p>
        </w:tc>
      </w:tr>
      <w:tr>
        <w:tc>
          <w:tcPr/>
          <w:p>
            <w:pPr>
              <w:pStyle w:val="Compact"/>
            </w:pPr>
            <w:r>
              <w:t xml:space="preserve">{{</w:t>
            </w:r>
            <w:r>
              <w:rPr>
                <w:rStyle w:val="VerbatimChar"/>
              </w:rPr>
              <w:t xml:space="preserve">?</w:t>
            </w:r>
            <w:r>
              <w:t xml:space="preserve">}}</w:t>
            </w:r>
          </w:p>
        </w:tc>
        <w:tc>
          <w:tcPr/>
          <w:p>
            <w:pPr>
              <w:pStyle w:val="Compact"/>
            </w:pPr>
            <w:r>
              <w:t xml:space="preserve">Ver todos os atalhos</w:t>
            </w:r>
          </w:p>
        </w:tc>
      </w:tr>
    </w:tbl>
    <w:bookmarkEnd w:id="1459"/>
    <w:bookmarkStart w:id="1460" w:name="limites"/>
    <w:p>
      <w:pPr>
        <w:pStyle w:val="Heading3"/>
      </w:pPr>
      <w:r>
        <w:t xml:space="preserve">4.5 Limites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Limite</w:t>
            </w:r>
          </w:p>
        </w:tc>
        <w:tc>
          <w:tcPr/>
          <w:p>
            <w:pPr>
              <w:pStyle w:val="Compact"/>
            </w:pPr>
            <w:r>
              <w:t xml:space="preserve">Valor</w:t>
            </w:r>
          </w:p>
        </w:tc>
      </w:tr>
      <w:tr>
        <w:tc>
          <w:tcPr/>
          <w:p>
            <w:pPr>
              <w:pStyle w:val="Compact"/>
            </w:pPr>
            <w:r>
              <w:t xml:space="preserve">Linhas por encomenda</w:t>
            </w:r>
          </w:p>
        </w:tc>
        <w:tc>
          <w:tcPr/>
          <w:p>
            <w:pPr>
              <w:pStyle w:val="Compact"/>
            </w:pPr>
            <w:r>
              <w:t xml:space="preserve">{{500}}</w:t>
            </w:r>
          </w:p>
        </w:tc>
      </w:tr>
      <w:tr>
        <w:tc>
          <w:tcPr/>
          <w:p>
            <w:pPr>
              <w:pStyle w:val="Compact"/>
            </w:pPr>
            <w:r>
              <w:t xml:space="preserve">Tamanho de anexo</w:t>
            </w:r>
          </w:p>
        </w:tc>
        <w:tc>
          <w:tcPr/>
          <w:p>
            <w:pPr>
              <w:pStyle w:val="Compact"/>
            </w:pPr>
            <w:r>
              <w:t xml:space="preserve">{{10 MB}}</w:t>
            </w:r>
          </w:p>
        </w:tc>
      </w:tr>
      <w:tr>
        <w:tc>
          <w:tcPr/>
          <w:p>
            <w:pPr>
              <w:pStyle w:val="Compact"/>
            </w:pPr>
            <w:r>
              <w:t xml:space="preserve">Exportação</w:t>
            </w:r>
          </w:p>
        </w:tc>
        <w:tc>
          <w:tcPr/>
          <w:p>
            <w:pPr>
              <w:pStyle w:val="Compact"/>
            </w:pPr>
            <w:r>
              <w:t xml:space="preserve">{{10 000 linhas}}</w:t>
            </w:r>
          </w:p>
        </w:tc>
      </w:tr>
    </w:tbl>
    <w:p>
      <w:r>
        <w:pict>
          <v:rect style="width:0;height:1.5pt" o:hralign="center" o:hrstd="t" o:hr="t"/>
        </w:pict>
      </w:r>
    </w:p>
    <w:bookmarkEnd w:id="1460"/>
    <w:bookmarkEnd w:id="1461"/>
    <w:bookmarkStart w:id="1464" w:name="explicações-compreender"/>
    <w:p>
      <w:pPr>
        <w:pStyle w:val="Heading2"/>
      </w:pPr>
      <w:r>
        <w:t xml:space="preserve">5. Explicações (compreender)</w:t>
      </w:r>
    </w:p>
    <w:bookmarkStart w:id="1462" w:name="X4079ca021fb433a9bfb2ad98d6a4780e45ef640"/>
    <w:p>
      <w:pPr>
        <w:pStyle w:val="Heading3"/>
      </w:pPr>
      <w:r>
        <w:t xml:space="preserve">Porque é que algumas encomendas precisam de aprovação</w:t>
      </w:r>
    </w:p>
    <w:p>
      <w:pPr>
        <w:pStyle w:val="FirstParagraph"/>
      </w:pPr>
      <w:r>
        <w:t xml:space="preserve">{{Explica a política de negócio em linguagem simples: acima de certo valor, a organização exige uma segunda pessoa a confirmar. Não é desconfiança — é controlo de risco financeiro. Ver a tabela de limites em §4.2.}}</w:t>
      </w:r>
    </w:p>
    <w:bookmarkEnd w:id="1462"/>
    <w:bookmarkStart w:id="1463" w:name="como-funciona-a-reserva-de-stock"/>
    <w:p>
      <w:pPr>
        <w:pStyle w:val="Heading3"/>
      </w:pPr>
      <w:r>
        <w:t xml:space="preserve">Como funciona a reserva de stock</w:t>
      </w:r>
    </w:p>
    <w:p>
      <w:pPr>
        <w:pStyle w:val="FirstParagraph"/>
      </w:pPr>
      <w:r>
        <w:t xml:space="preserve">{{Explica que a reserva acontece na aprovação, não na submissão, e o que isso significa na prática: entre submeter e aprovar, o stock pode esgotar.}}</w:t>
      </w:r>
    </w:p>
    <w:p>
      <w:r>
        <w:pict>
          <v:rect style="width:0;height:1.5pt" o:hralign="center" o:hrstd="t" o:hr="t"/>
        </w:pict>
      </w:r>
    </w:p>
    <w:bookmarkEnd w:id="1463"/>
    <w:bookmarkEnd w:id="1464"/>
    <w:bookmarkStart w:id="1465" w:name="resolução-de-problemas-1"/>
    <w:p>
      <w:pPr>
        <w:pStyle w:val="Heading2"/>
      </w:pPr>
      <w:r>
        <w:t xml:space="preserve">6. Resolução de problemas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Problema</w:t>
            </w:r>
          </w:p>
        </w:tc>
        <w:tc>
          <w:tcPr/>
          <w:p>
            <w:pPr>
              <w:pStyle w:val="Compact"/>
            </w:pPr>
            <w:r>
              <w:t xml:space="preserve">Causa provável</w:t>
            </w:r>
          </w:p>
        </w:tc>
        <w:tc>
          <w:tcPr/>
          <w:p>
            <w:pPr>
              <w:pStyle w:val="Compact"/>
            </w:pPr>
            <w:r>
              <w:t xml:space="preserve">Solução</w:t>
            </w:r>
          </w:p>
        </w:tc>
      </w:tr>
      <w:tr>
        <w:tc>
          <w:tcPr/>
          <w:p>
            <w:pPr>
              <w:pStyle w:val="Compact"/>
            </w:pPr>
            <w:r>
              <w:t xml:space="preserve">Não consigo entrar</w:t>
            </w:r>
          </w:p>
        </w:tc>
        <w:tc>
          <w:tcPr/>
          <w:p>
            <w:pPr>
              <w:pStyle w:val="Compact"/>
            </w:pPr>
            <w:r>
              <w:t xml:space="preserve">Palavra-passe errada ou conta bloqueada</w:t>
            </w:r>
          </w:p>
        </w:tc>
        <w:tc>
          <w:tcPr/>
          <w:p>
            <w:pPr>
              <w:pStyle w:val="Compact"/>
            </w:pPr>
            <w:r>
              <w:t xml:space="preserve">Aguarda 15 min ou usa</w:t>
            </w:r>
            <w:r>
              <w:t xml:space="preserve"> </w:t>
            </w:r>
            <w:r>
              <w:t xml:space="preserve">“Recuperar palavra-passe”</w:t>
            </w:r>
          </w:p>
        </w:tc>
      </w:tr>
      <w:tr>
        <w:tc>
          <w:tcPr/>
          <w:p>
            <w:pPr>
              <w:pStyle w:val="Compact"/>
            </w:pPr>
            <w:r>
              <w:t xml:space="preserve">“Stock insuficiente”</w:t>
            </w:r>
            <w:r>
              <w:t xml:space="preserve"> </w:t>
            </w:r>
            <w:r>
              <w:t xml:space="preserve">mas o site mostrava disponível</w:t>
            </w:r>
          </w:p>
        </w:tc>
        <w:tc>
          <w:tcPr/>
          <w:p>
            <w:pPr>
              <w:pStyle w:val="Compact"/>
            </w:pPr>
            <w:r>
              <w:t xml:space="preserve">Outra pessoa reservou entretanto</w:t>
            </w:r>
          </w:p>
        </w:tc>
        <w:tc>
          <w:tcPr/>
          <w:p>
            <w:pPr>
              <w:pStyle w:val="Compact"/>
            </w:pPr>
            <w:r>
              <w:t xml:space="preserve">Reduz a quantidade ou escolhe outra data</w:t>
            </w:r>
          </w:p>
        </w:tc>
      </w:tr>
      <w:tr>
        <w:tc>
          <w:tcPr/>
          <w:p>
            <w:pPr>
              <w:pStyle w:val="Compact"/>
            </w:pPr>
            <w:r>
              <w:t xml:space="preserve">A encomenda está</w:t>
            </w:r>
            <w:r>
              <w:t xml:space="preserve"> </w:t>
            </w:r>
            <w:r>
              <w:t xml:space="preserve">“Aguarda aprovação”</w:t>
            </w:r>
            <w:r>
              <w:t xml:space="preserve"> </w:t>
            </w:r>
            <w:r>
              <w:t xml:space="preserve">há muito tempo</w:t>
            </w:r>
          </w:p>
        </w:tc>
        <w:tc>
          <w:tcPr/>
          <w:p>
            <w:pPr>
              <w:pStyle w:val="Compact"/>
            </w:pPr>
            <w:r>
              <w:t xml:space="preserve">O gestor ainda não a viu</w:t>
            </w:r>
          </w:p>
        </w:tc>
        <w:tc>
          <w:tcPr/>
          <w:p>
            <w:pPr>
              <w:pStyle w:val="Compact"/>
            </w:pPr>
            <w:r>
              <w:t xml:space="preserve">Contacta o gestor; expira em {{48 h}}</w:t>
            </w:r>
          </w:p>
        </w:tc>
      </w:tr>
      <w:tr>
        <w:tc>
          <w:tcPr/>
          <w:p>
            <w:pPr>
              <w:pStyle w:val="Compact"/>
            </w:pPr>
            <w:r>
              <w:t xml:space="preserve">Não recebi o e-mail de confirmação</w:t>
            </w:r>
          </w:p>
        </w:tc>
        <w:tc>
          <w:tcPr/>
          <w:p>
            <w:pPr>
              <w:pStyle w:val="Compact"/>
            </w:pPr>
            <w:r>
              <w:t xml:space="preserve">Filtro de spam ou e-mail incorreto</w:t>
            </w:r>
          </w:p>
        </w:tc>
        <w:tc>
          <w:tcPr/>
          <w:p>
            <w:pPr>
              <w:pStyle w:val="Compact"/>
            </w:pPr>
            <w:r>
              <w:t xml:space="preserve">Verifica o spam; confirma o e-mail no perfil</w:t>
            </w:r>
          </w:p>
        </w:tc>
      </w:tr>
      <w:tr>
        <w:tc>
          <w:tcPr/>
          <w:p>
            <w:pPr>
              <w:pStyle w:val="Compact"/>
            </w:pPr>
            <w:r>
              <w:t xml:space="preserve">A página não carrega</w:t>
            </w:r>
          </w:p>
        </w:tc>
        <w:tc>
          <w:tcPr/>
          <w:p>
            <w:pPr>
              <w:pStyle w:val="Compact"/>
            </w:pPr>
            <w:r>
              <w:t xml:space="preserve">Cache do browser ou manutenção</w:t>
            </w:r>
          </w:p>
        </w:tc>
        <w:tc>
          <w:tcPr/>
          <w:p>
            <w:pPr>
              <w:pStyle w:val="Compact"/>
            </w:pPr>
            <w:r>
              <w:t xml:space="preserve">{{Ctrl+Shift+R}}; consulta {{página de estado}}</w:t>
            </w:r>
          </w:p>
        </w:tc>
      </w:tr>
    </w:tbl>
    <w:p>
      <w:pPr>
        <w:pStyle w:val="BodyText"/>
      </w:pPr>
      <w:r>
        <w:rPr>
          <w:b/>
          <w:bCs/>
        </w:rPr>
        <w:t xml:space="preserve">Ainda com problemas?</w:t>
      </w:r>
      <w:r>
        <w:t xml:space="preserve"> </w:t>
      </w:r>
      <w:r>
        <w:t xml:space="preserve">{{Contacto de suporte}} — inclui: o que estavas a fazer, o que esperavas, o que aconteceu, e uma captura de ecrã.</w:t>
      </w:r>
    </w:p>
    <w:p>
      <w:r>
        <w:pict>
          <v:rect style="width:0;height:1.5pt" o:hralign="center" o:hrstd="t" o:hr="t"/>
        </w:pict>
      </w:r>
    </w:p>
    <w:bookmarkEnd w:id="1465"/>
    <w:bookmarkStart w:id="1466" w:name="acessibilidade-1"/>
    <w:p>
      <w:pPr>
        <w:pStyle w:val="Heading2"/>
      </w:pPr>
      <w:r>
        <w:t xml:space="preserve">7. Acessibilidade</w:t>
      </w:r>
    </w:p>
    <w:p>
      <w:pPr>
        <w:pStyle w:val="FirstParagraph"/>
      </w:pPr>
      <w:r>
        <w:t xml:space="preserve">Este produto foi desenhado para cumprir {{WCAG 2.2 nível AA}}.</w:t>
      </w:r>
    </w:p>
    <w:p>
      <w:pPr>
        <w:pStyle w:val="Compact"/>
        <w:numPr>
          <w:ilvl w:val="0"/>
          <w:numId w:val="1364"/>
        </w:numPr>
      </w:pPr>
      <w:r>
        <w:t xml:space="preserve">Navegação completa por teclado (</w:t>
      </w:r>
      <w:r>
        <w:rPr>
          <w:rStyle w:val="VerbatimChar"/>
        </w:rPr>
        <w:t xml:space="preserve">Tab</w:t>
      </w:r>
      <w:r>
        <w:t xml:space="preserve">,</w:t>
      </w:r>
      <w:r>
        <w:t xml:space="preserve"> </w:t>
      </w:r>
      <w:r>
        <w:rPr>
          <w:rStyle w:val="VerbatimChar"/>
        </w:rPr>
        <w:t xml:space="preserve">Shift+Tab</w:t>
      </w:r>
      <w:r>
        <w:t xml:space="preserve">,</w:t>
      </w:r>
      <w:r>
        <w:t xml:space="preserve"> </w:t>
      </w:r>
      <w:r>
        <w:rPr>
          <w:rStyle w:val="VerbatimChar"/>
        </w:rPr>
        <w:t xml:space="preserve">Enter</w:t>
      </w:r>
      <w:r>
        <w:t xml:space="preserve">,</w:t>
      </w:r>
      <w:r>
        <w:t xml:space="preserve"> </w:t>
      </w:r>
      <w:r>
        <w:rPr>
          <w:rStyle w:val="VerbatimChar"/>
        </w:rPr>
        <w:t xml:space="preserve">Esc</w:t>
      </w:r>
      <w:r>
        <w:t xml:space="preserve">)</w:t>
      </w:r>
    </w:p>
    <w:p>
      <w:pPr>
        <w:pStyle w:val="Compact"/>
        <w:numPr>
          <w:ilvl w:val="0"/>
          <w:numId w:val="1364"/>
        </w:numPr>
      </w:pPr>
      <w:r>
        <w:t xml:space="preserve">Compatível com leitores de ecrã ({{NVDA, JAWS, VoiceOver}})</w:t>
      </w:r>
    </w:p>
    <w:p>
      <w:pPr>
        <w:pStyle w:val="Compact"/>
        <w:numPr>
          <w:ilvl w:val="0"/>
          <w:numId w:val="1364"/>
        </w:numPr>
      </w:pPr>
      <w:r>
        <w:t xml:space="preserve">Contraste adequado; funciona com zoom até 200%</w:t>
      </w:r>
    </w:p>
    <w:p>
      <w:pPr>
        <w:pStyle w:val="Compact"/>
        <w:numPr>
          <w:ilvl w:val="0"/>
          <w:numId w:val="1364"/>
        </w:numPr>
      </w:pPr>
      <w:r>
        <w:t xml:space="preserve">{{Modo de contraste elevado disponível em Definições}}</w:t>
      </w:r>
    </w:p>
    <w:p>
      <w:pPr>
        <w:pStyle w:val="FirstParagraph"/>
      </w:pPr>
      <w:r>
        <w:rPr>
          <w:b/>
          <w:bCs/>
        </w:rPr>
        <w:t xml:space="preserve">Encontraste uma barreira de acessibilidade?</w:t>
      </w:r>
      <w:r>
        <w:t xml:space="preserve"> </w:t>
      </w:r>
      <w:r>
        <w:t xml:space="preserve">{{contacto}} — tratamos estes reportes com prioridade.</w:t>
      </w:r>
    </w:p>
    <w:p>
      <w:r>
        <w:pict>
          <v:rect style="width:0;height:1.5pt" o:hralign="center" o:hrstd="t" o:hr="t"/>
        </w:pict>
      </w:r>
    </w:p>
    <w:bookmarkEnd w:id="1466"/>
    <w:bookmarkStart w:id="1467" w:name="glossário"/>
    <w:p>
      <w:pPr>
        <w:pStyle w:val="Heading2"/>
      </w:pPr>
      <w:r>
        <w:t xml:space="preserve">8. Glossário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Termo</w:t>
            </w:r>
          </w:p>
        </w:tc>
        <w:tc>
          <w:tcPr/>
          <w:p>
            <w:pPr>
              <w:pStyle w:val="Compact"/>
            </w:pPr>
            <w:r>
              <w:t xml:space="preserve">Significado</w:t>
            </w:r>
          </w:p>
        </w:tc>
      </w:tr>
      <w:tr>
        <w:tc>
          <w:tcPr/>
          <w:p>
            <w:pPr>
              <w:pStyle w:val="Compact"/>
            </w:pPr>
            <w:r>
              <w:t xml:space="preserve">{{Encomenda}}</w:t>
            </w:r>
          </w:p>
        </w:tc>
        <w:tc>
          <w:tcPr/>
          <w:p>
            <w:pPr>
              <w:pStyle w:val="Compact"/>
            </w:pPr>
            <w:r>
              <w:t xml:space="preserve">{{Pedido de fornecimento com preço e prazo acordados}}</w:t>
            </w:r>
          </w:p>
        </w:tc>
      </w:tr>
      <w:tr>
        <w:tc>
          <w:tcPr/>
          <w:p>
            <w:pPr>
              <w:pStyle w:val="Compact"/>
            </w:pPr>
            <w:r>
              <w:t xml:space="preserve">{{Reserva}}</w:t>
            </w:r>
          </w:p>
        </w:tc>
        <w:tc>
          <w:tcPr/>
          <w:p>
            <w:pPr>
              <w:pStyle w:val="Compact"/>
            </w:pPr>
            <w:r>
              <w:t xml:space="preserve">{{Stock separado para a tua encomenda; não pode ser vendido a outros}}</w:t>
            </w:r>
          </w:p>
        </w:tc>
      </w:tr>
    </w:tbl>
    <w:p>
      <w:r>
        <w:br w:type="page"/>
      </w:r>
    </w:p>
    <w:bookmarkEnd w:id="1467"/>
    <w:bookmarkEnd w:id="1468"/>
    <w:bookmarkStart w:id="1487" w:name="registo-de-alterações-1"/>
    <w:p>
      <w:pPr>
        <w:pStyle w:val="Heading1"/>
      </w:pPr>
      <w:r>
        <w:t xml:space="preserve">Registo de Alterações</w:t>
      </w:r>
    </w:p>
    <w:p>
      <w:pPr>
        <w:pStyle w:val="FirstParagraph"/>
      </w:pPr>
      <w:r>
        <w:rPr>
          <w:i/>
          <w:iCs/>
        </w:rPr>
        <w:t xml:space="preserve">(ficheiro:</w:t>
      </w:r>
      <w:r>
        <w:rPr>
          <w:i/>
          <w:iCs/>
        </w:rPr>
        <w:t xml:space="preserve"> </w:t>
      </w:r>
      <w:r>
        <w:rPr>
          <w:rStyle w:val="VerbatimChar"/>
          <w:i/>
          <w:iCs/>
        </w:rPr>
        <w:t xml:space="preserve">08-utilizador/03-registo-de-alteracoes.md</w:t>
      </w:r>
      <w:r>
        <w:rPr>
          <w:i/>
          <w:iCs/>
        </w:rPr>
        <w:t xml:space="preserve">)</w:t>
      </w:r>
    </w:p>
    <w:p>
      <w:pPr>
        <w:pStyle w:val="BodyText"/>
      </w:pPr>
      <w:r>
        <w:t xml:space="preserve">Todas as alterações relevantes deste projeto são registadas aqui.</w:t>
      </w:r>
    </w:p>
    <w:p>
      <w:pPr>
        <w:pStyle w:val="BodyText"/>
      </w:pPr>
      <w:r>
        <w:t xml:space="preserve">O formato segue</w:t>
      </w:r>
      <w:r>
        <w:t xml:space="preserve"> </w:t>
      </w:r>
      <w:hyperlink r:id="rId176">
        <w:r>
          <w:rPr>
            <w:rStyle w:val="Hyperlink"/>
          </w:rPr>
          <w:t xml:space="preserve">Keep a Changelog</w:t>
        </w:r>
      </w:hyperlink>
      <w:r>
        <w:t xml:space="preserve"> </w:t>
      </w:r>
      <w:r>
        <w:t xml:space="preserve">e o versionamento segue</w:t>
      </w:r>
      <w:r>
        <w:t xml:space="preserve"> </w:t>
      </w:r>
      <w:hyperlink r:id="rId177">
        <w:r>
          <w:rPr>
            <w:rStyle w:val="Hyperlink"/>
          </w:rPr>
          <w:t xml:space="preserve">Semantic Versioning</w:t>
        </w:r>
      </w:hyperlink>
      <w:r>
        <w:t xml:space="preserve">.</w:t>
      </w:r>
    </w:p>
    <w:p>
      <w:pPr>
        <w:pStyle w:val="BlockText"/>
      </w:pPr>
      <w:r>
        <w:rPr>
          <w:b/>
          <w:bCs/>
        </w:rPr>
        <w:t xml:space="preserve">Escrito para quem usa, não para quem desenvolve.</w:t>
      </w:r>
      <w:r>
        <w:t xml:space="preserve"> </w:t>
      </w:r>
      <w:r>
        <w:t xml:space="preserve">“Corrige o cálculo do total quando há desconto”</w:t>
      </w:r>
      <w:r>
        <w:t xml:space="preserve"> </w:t>
      </w:r>
      <w:r>
        <w:t xml:space="preserve">é útil;</w:t>
      </w:r>
      <w:r>
        <w:t xml:space="preserve"> </w:t>
      </w:r>
      <w:r>
        <w:t xml:space="preserve">“refactor do PricingService”</w:t>
      </w:r>
      <w:r>
        <w:t xml:space="preserve"> </w:t>
      </w:r>
      <w:r>
        <w:t xml:space="preserve">não diz nada a ninguém de fora.</w:t>
      </w:r>
    </w:p>
    <w:p>
      <w:r>
        <w:pict>
          <v:rect style="width:0;height:1.5pt" o:hralign="center" o:hrstd="t" o:hr="t"/>
        </w:pict>
      </w:r>
    </w:p>
    <w:bookmarkStart w:id="1472" w:name="não-lançado"/>
    <w:p>
      <w:pPr>
        <w:pStyle w:val="Heading2"/>
      </w:pPr>
      <w:hyperlink r:id="rId1469">
        <w:r>
          <w:rPr>
            <w:rStyle w:val="Hyperlink"/>
          </w:rPr>
          <w:t xml:space="preserve">Não lançado</w:t>
        </w:r>
      </w:hyperlink>
    </w:p>
    <w:bookmarkStart w:id="1470" w:name="adicionado"/>
    <w:p>
      <w:pPr>
        <w:pStyle w:val="Heading3"/>
      </w:pPr>
      <w:r>
        <w:t xml:space="preserve">Adicionado</w:t>
      </w:r>
    </w:p>
    <w:p>
      <w:pPr>
        <w:pStyle w:val="Compact"/>
        <w:numPr>
          <w:ilvl w:val="0"/>
          <w:numId w:val="1365"/>
        </w:numPr>
      </w:pPr>
      <w:r>
        <w:t xml:space="preserve">{{…}}</w:t>
      </w:r>
    </w:p>
    <w:bookmarkEnd w:id="1470"/>
    <w:bookmarkStart w:id="1471" w:name="alterado"/>
    <w:p>
      <w:pPr>
        <w:pStyle w:val="Heading3"/>
      </w:pPr>
      <w:r>
        <w:t xml:space="preserve">Alterado</w:t>
      </w:r>
    </w:p>
    <w:p>
      <w:pPr>
        <w:pStyle w:val="Compact"/>
        <w:numPr>
          <w:ilvl w:val="0"/>
          <w:numId w:val="1366"/>
        </w:numPr>
      </w:pPr>
      <w:r>
        <w:t xml:space="preserve">{{…}}</w:t>
      </w:r>
    </w:p>
    <w:p>
      <w:r>
        <w:pict>
          <v:rect style="width:0;height:1.5pt" o:hralign="center" o:hrstd="t" o:hr="t"/>
        </w:pict>
      </w:r>
    </w:p>
    <w:bookmarkEnd w:id="1471"/>
    <w:bookmarkEnd w:id="1472"/>
    <w:bookmarkStart w:id="1478" w:name="section"/>
    <w:p>
      <w:pPr>
        <w:pStyle w:val="Heading2"/>
      </w:pPr>
      <w:hyperlink r:id="rId1423">
        <w:r>
          <w:rPr>
            <w:rStyle w:val="Hyperlink"/>
          </w:rPr>
          <w:t xml:space="preserve">1.5.0</w:t>
        </w:r>
      </w:hyperlink>
      <w:r>
        <w:t xml:space="preserve"> </w:t>
      </w:r>
      <w:r>
        <w:t xml:space="preserve">— {{2026-08-20}}</w:t>
      </w:r>
    </w:p>
    <w:bookmarkStart w:id="1474" w:name="adicionado-1"/>
    <w:p>
      <w:pPr>
        <w:pStyle w:val="Heading3"/>
      </w:pPr>
      <w:r>
        <w:t xml:space="preserve">Adicionado</w:t>
      </w:r>
    </w:p>
    <w:p>
      <w:pPr>
        <w:pStyle w:val="Compact"/>
        <w:numPr>
          <w:ilvl w:val="0"/>
          <w:numId w:val="1367"/>
        </w:numPr>
      </w:pPr>
      <w:r>
        <w:t xml:space="preserve">Filtros combináveis por estado e prazo na lista de encomendas (</w:t>
      </w:r>
      <w:hyperlink r:id="rId1473">
        <w:r>
          <w:rPr>
            <w:rStyle w:val="Hyperlink"/>
          </w:rPr>
          <w:t xml:space="preserve">#1234</w:t>
        </w:r>
      </w:hyperlink>
      <w:r>
        <w:t xml:space="preserve">)</w:t>
      </w:r>
    </w:p>
    <w:p>
      <w:pPr>
        <w:pStyle w:val="Compact"/>
        <w:numPr>
          <w:ilvl w:val="0"/>
          <w:numId w:val="1367"/>
        </w:numPr>
      </w:pPr>
      <w:r>
        <w:t xml:space="preserve">Exportação de encomendas para CSV, até 10 000 linhas (</w:t>
      </w:r>
      <w:hyperlink r:id="rId1473">
        <w:r>
          <w:rPr>
            <w:rStyle w:val="Hyperlink"/>
          </w:rPr>
          <w:t xml:space="preserve">#1240</w:t>
        </w:r>
      </w:hyperlink>
      <w:r>
        <w:t xml:space="preserve">)</w:t>
      </w:r>
    </w:p>
    <w:bookmarkEnd w:id="1474"/>
    <w:bookmarkStart w:id="1475" w:name="alterado-1"/>
    <w:p>
      <w:pPr>
        <w:pStyle w:val="Heading3"/>
      </w:pPr>
      <w:r>
        <w:t xml:space="preserve">Alterado</w:t>
      </w:r>
    </w:p>
    <w:p>
      <w:pPr>
        <w:pStyle w:val="Compact"/>
        <w:numPr>
          <w:ilvl w:val="0"/>
          <w:numId w:val="1368"/>
        </w:numPr>
      </w:pPr>
      <w:r>
        <w:t xml:space="preserve">A lista de encomendas passa a mostrar 50 resultados por página (antes 25)</w:t>
      </w:r>
    </w:p>
    <w:p>
      <w:pPr>
        <w:pStyle w:val="Compact"/>
        <w:numPr>
          <w:ilvl w:val="0"/>
          <w:numId w:val="1368"/>
        </w:numPr>
      </w:pPr>
      <w:r>
        <w:t xml:space="preserve">Mensagens de erro de validação passam a indicar o campo em causa</w:t>
      </w:r>
    </w:p>
    <w:bookmarkEnd w:id="1475"/>
    <w:bookmarkStart w:id="1476" w:name="corrigido"/>
    <w:p>
      <w:pPr>
        <w:pStyle w:val="Heading3"/>
      </w:pPr>
      <w:r>
        <w:t xml:space="preserve">Corrigido</w:t>
      </w:r>
    </w:p>
    <w:p>
      <w:pPr>
        <w:pStyle w:val="Compact"/>
        <w:numPr>
          <w:ilvl w:val="0"/>
          <w:numId w:val="1369"/>
        </w:numPr>
      </w:pPr>
      <w:r>
        <w:t xml:space="preserve">O total da encomenda apresentava divergência de 1 cêntimo face ao ERP quando havia desconto (</w:t>
      </w:r>
      <w:hyperlink r:id="rId1473">
        <w:r>
          <w:rPr>
            <w:rStyle w:val="Hyperlink"/>
          </w:rPr>
          <w:t xml:space="preserve">#1250</w:t>
        </w:r>
      </w:hyperlink>
      <w:r>
        <w:t xml:space="preserve">)</w:t>
      </w:r>
    </w:p>
    <w:p>
      <w:pPr>
        <w:pStyle w:val="Compact"/>
        <w:numPr>
          <w:ilvl w:val="0"/>
          <w:numId w:val="1369"/>
        </w:numPr>
      </w:pPr>
      <w:r>
        <w:t xml:space="preserve">A sessão expirava sem aviso durante o preenchimento de encomendas longas (</w:t>
      </w:r>
      <w:hyperlink r:id="rId1473">
        <w:r>
          <w:rPr>
            <w:rStyle w:val="Hyperlink"/>
          </w:rPr>
          <w:t xml:space="preserve">#1255</w:t>
        </w:r>
      </w:hyperlink>
      <w:r>
        <w:t xml:space="preserve">)</w:t>
      </w:r>
    </w:p>
    <w:bookmarkEnd w:id="1476"/>
    <w:bookmarkStart w:id="1477" w:name="segurança-2"/>
    <w:p>
      <w:pPr>
        <w:pStyle w:val="Heading3"/>
      </w:pPr>
      <w:r>
        <w:t xml:space="preserve">Segurança</w:t>
      </w:r>
    </w:p>
    <w:p>
      <w:pPr>
        <w:pStyle w:val="Compact"/>
        <w:numPr>
          <w:ilvl w:val="0"/>
          <w:numId w:val="1370"/>
        </w:numPr>
      </w:pPr>
      <w:r>
        <w:t xml:space="preserve">Atualizada a dependência {{X}} para {{versão}} ({{CVE-2026-xxxxx}})</w:t>
      </w:r>
    </w:p>
    <w:p>
      <w:r>
        <w:pict>
          <v:rect style="width:0;height:1.5pt" o:hralign="center" o:hrstd="t" o:hr="t"/>
        </w:pict>
      </w:r>
    </w:p>
    <w:bookmarkEnd w:id="1477"/>
    <w:bookmarkEnd w:id="1478"/>
    <w:bookmarkStart w:id="1482" w:name="section-1"/>
    <w:p>
      <w:pPr>
        <w:pStyle w:val="Heading2"/>
      </w:pPr>
      <w:hyperlink r:id="rId1423">
        <w:r>
          <w:rPr>
            <w:rStyle w:val="Hyperlink"/>
          </w:rPr>
          <w:t xml:space="preserve">1.4.0</w:t>
        </w:r>
      </w:hyperlink>
      <w:r>
        <w:t xml:space="preserve"> </w:t>
      </w:r>
      <w:r>
        <w:t xml:space="preserve">— {{2026-07-15}}</w:t>
      </w:r>
    </w:p>
    <w:bookmarkStart w:id="1479" w:name="adicionado-2"/>
    <w:p>
      <w:pPr>
        <w:pStyle w:val="Heading3"/>
      </w:pPr>
      <w:r>
        <w:t xml:space="preserve">Adicionado</w:t>
      </w:r>
    </w:p>
    <w:p>
      <w:pPr>
        <w:pStyle w:val="Compact"/>
        <w:numPr>
          <w:ilvl w:val="0"/>
          <w:numId w:val="1371"/>
        </w:numPr>
      </w:pPr>
      <w:r>
        <w:t xml:space="preserve">{{…}}</w:t>
      </w:r>
    </w:p>
    <w:bookmarkEnd w:id="1479"/>
    <w:bookmarkStart w:id="1480" w:name="depreciado"/>
    <w:p>
      <w:pPr>
        <w:pStyle w:val="Heading3"/>
      </w:pPr>
      <w:r>
        <w:t xml:space="preserve">Depreciado</w:t>
      </w:r>
    </w:p>
    <w:p>
      <w:pPr>
        <w:pStyle w:val="Compact"/>
        <w:numPr>
          <w:ilvl w:val="0"/>
          <w:numId w:val="1372"/>
        </w:numPr>
      </w:pPr>
      <w:r>
        <w:t xml:space="preserve">O endpoint</w:t>
      </w:r>
      <w:r>
        <w:t xml:space="preserve"> </w:t>
      </w:r>
      <w:r>
        <w:rPr>
          <w:rStyle w:val="VerbatimChar"/>
        </w:rPr>
        <w:t xml:space="preserve">GET /v1/pedidos</w:t>
      </w:r>
      <w:r>
        <w:t xml:space="preserve"> </w:t>
      </w:r>
      <w:r>
        <w:t xml:space="preserve">está depreciado; usa</w:t>
      </w:r>
      <w:r>
        <w:t xml:space="preserve"> </w:t>
      </w:r>
      <w:r>
        <w:rPr>
          <w:rStyle w:val="VerbatimChar"/>
        </w:rPr>
        <w:t xml:space="preserve">GET /v1/encomendas</w:t>
      </w:r>
      <w:r>
        <w:t xml:space="preserve">. Fim de vida:</w:t>
      </w:r>
      <w:r>
        <w:t xml:space="preserve"> </w:t>
      </w:r>
      <w:r>
        <w:rPr>
          <w:b/>
          <w:bCs/>
        </w:rPr>
        <w:t xml:space="preserve">{{2027-07-15}}</w:t>
      </w:r>
      <w:r>
        <w:t xml:space="preserve">.</w:t>
      </w:r>
    </w:p>
    <w:bookmarkEnd w:id="1480"/>
    <w:bookmarkStart w:id="1481" w:name="removido"/>
    <w:p>
      <w:pPr>
        <w:pStyle w:val="Heading3"/>
      </w:pPr>
      <w:r>
        <w:t xml:space="preserve">Removido</w:t>
      </w:r>
    </w:p>
    <w:p>
      <w:pPr>
        <w:pStyle w:val="Compact"/>
        <w:numPr>
          <w:ilvl w:val="0"/>
          <w:numId w:val="1373"/>
        </w:numPr>
      </w:pPr>
      <w:r>
        <w:t xml:space="preserve">{{Funcionalidade X, depreciada desde 1.1.0}}</w:t>
      </w:r>
    </w:p>
    <w:p>
      <w:r>
        <w:pict>
          <v:rect style="width:0;height:1.5pt" o:hralign="center" o:hrstd="t" o:hr="t"/>
        </w:pict>
      </w:r>
    </w:p>
    <w:bookmarkEnd w:id="1481"/>
    <w:bookmarkEnd w:id="1482"/>
    <w:bookmarkStart w:id="1484" w:name="section-2"/>
    <w:p>
      <w:pPr>
        <w:pStyle w:val="Heading2"/>
      </w:pPr>
      <w:hyperlink r:id="rId1423">
        <w:r>
          <w:rPr>
            <w:rStyle w:val="Hyperlink"/>
          </w:rPr>
          <w:t xml:space="preserve">1.0.0</w:t>
        </w:r>
      </w:hyperlink>
      <w:r>
        <w:t xml:space="preserve"> </w:t>
      </w:r>
      <w:r>
        <w:t xml:space="preserve">— {{2026-01-10}}</w:t>
      </w:r>
    </w:p>
    <w:p>
      <w:pPr>
        <w:pStyle w:val="FirstParagraph"/>
      </w:pPr>
      <w:r>
        <w:t xml:space="preserve">Primeira versão estável.</w:t>
      </w:r>
    </w:p>
    <w:bookmarkStart w:id="1483" w:name="adicionado-3"/>
    <w:p>
      <w:pPr>
        <w:pStyle w:val="Heading3"/>
      </w:pPr>
      <w:r>
        <w:t xml:space="preserve">Adicionado</w:t>
      </w:r>
    </w:p>
    <w:p>
      <w:pPr>
        <w:pStyle w:val="Compact"/>
        <w:numPr>
          <w:ilvl w:val="0"/>
          <w:numId w:val="1374"/>
        </w:numPr>
      </w:pPr>
      <w:r>
        <w:t xml:space="preserve">{{…}}</w:t>
      </w:r>
    </w:p>
    <w:p>
      <w:r>
        <w:pict>
          <v:rect style="width:0;height:1.5pt" o:hralign="center" o:hrstd="t" o:hr="t"/>
        </w:pict>
      </w:r>
    </w:p>
    <w:bookmarkEnd w:id="1483"/>
    <w:bookmarkEnd w:id="1484"/>
    <w:bookmarkStart w:id="1485" w:name="categorias"/>
    <w:p>
      <w:pPr>
        <w:pStyle w:val="Heading2"/>
      </w:pPr>
      <w:r>
        <w:t xml:space="preserve">Categorias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Categoria</w:t>
            </w:r>
          </w:p>
        </w:tc>
        <w:tc>
          <w:tcPr/>
          <w:p>
            <w:pPr>
              <w:pStyle w:val="Compact"/>
            </w:pPr>
            <w:r>
              <w:t xml:space="preserve">Uso</w:t>
            </w:r>
          </w:p>
        </w:tc>
      </w:tr>
      <w:tr>
        <w:tc>
          <w:tcPr/>
          <w:p>
            <w:pPr>
              <w:pStyle w:val="Compact"/>
            </w:pPr>
            <w:r>
              <w:rPr>
                <w:b/>
                <w:bCs/>
              </w:rPr>
              <w:t xml:space="preserve">Adicionado</w:t>
            </w:r>
          </w:p>
        </w:tc>
        <w:tc>
          <w:tcPr/>
          <w:p>
            <w:pPr>
              <w:pStyle w:val="Compact"/>
            </w:pPr>
            <w:r>
              <w:t xml:space="preserve">Funcionalidades novas</w:t>
            </w:r>
          </w:p>
        </w:tc>
      </w:tr>
      <w:tr>
        <w:tc>
          <w:tcPr/>
          <w:p>
            <w:pPr>
              <w:pStyle w:val="Compact"/>
            </w:pPr>
            <w:r>
              <w:rPr>
                <w:b/>
                <w:bCs/>
              </w:rPr>
              <w:t xml:space="preserve">Alterado</w:t>
            </w:r>
          </w:p>
        </w:tc>
        <w:tc>
          <w:tcPr/>
          <w:p>
            <w:pPr>
              <w:pStyle w:val="Compact"/>
            </w:pPr>
            <w:r>
              <w:t xml:space="preserve">Alterações a funcionalidades existentes</w:t>
            </w:r>
          </w:p>
        </w:tc>
      </w:tr>
      <w:tr>
        <w:tc>
          <w:tcPr/>
          <w:p>
            <w:pPr>
              <w:pStyle w:val="Compact"/>
            </w:pPr>
            <w:r>
              <w:rPr>
                <w:b/>
                <w:bCs/>
              </w:rPr>
              <w:t xml:space="preserve">Depreciado</w:t>
            </w:r>
          </w:p>
        </w:tc>
        <w:tc>
          <w:tcPr/>
          <w:p>
            <w:pPr>
              <w:pStyle w:val="Compact"/>
            </w:pPr>
            <w:r>
              <w:t xml:space="preserve">A remover numa versão futura — indicar sempre a data de fim de vida</w:t>
            </w:r>
          </w:p>
        </w:tc>
      </w:tr>
      <w:tr>
        <w:tc>
          <w:tcPr/>
          <w:p>
            <w:pPr>
              <w:pStyle w:val="Compact"/>
            </w:pPr>
            <w:r>
              <w:rPr>
                <w:b/>
                <w:bCs/>
              </w:rPr>
              <w:t xml:space="preserve">Removido</w:t>
            </w:r>
          </w:p>
        </w:tc>
        <w:tc>
          <w:tcPr/>
          <w:p>
            <w:pPr>
              <w:pStyle w:val="Compact"/>
            </w:pPr>
            <w:r>
              <w:t xml:space="preserve">Funcionalidades removidas</w:t>
            </w:r>
          </w:p>
        </w:tc>
      </w:tr>
      <w:tr>
        <w:tc>
          <w:tcPr/>
          <w:p>
            <w:pPr>
              <w:pStyle w:val="Compact"/>
            </w:pPr>
            <w:r>
              <w:rPr>
                <w:b/>
                <w:bCs/>
              </w:rPr>
              <w:t xml:space="preserve">Corrigido</w:t>
            </w:r>
          </w:p>
        </w:tc>
        <w:tc>
          <w:tcPr/>
          <w:p>
            <w:pPr>
              <w:pStyle w:val="Compact"/>
            </w:pPr>
            <w:r>
              <w:t xml:space="preserve">Correções de defeitos</w:t>
            </w:r>
          </w:p>
        </w:tc>
      </w:tr>
      <w:tr>
        <w:tc>
          <w:tcPr/>
          <w:p>
            <w:pPr>
              <w:pStyle w:val="Compact"/>
            </w:pPr>
            <w:r>
              <w:rPr>
                <w:b/>
                <w:bCs/>
              </w:rPr>
              <w:t xml:space="preserve">Segurança</w:t>
            </w:r>
          </w:p>
        </w:tc>
        <w:tc>
          <w:tcPr/>
          <w:p>
            <w:pPr>
              <w:pStyle w:val="Compact"/>
            </w:pPr>
            <w:r>
              <w:t xml:space="preserve">Vulnerabilidades corrigidas</w:t>
            </w:r>
          </w:p>
        </w:tc>
      </w:tr>
    </w:tbl>
    <w:bookmarkEnd w:id="1485"/>
    <w:bookmarkStart w:id="1486" w:name="regras-de-versionamento"/>
    <w:p>
      <w:pPr>
        <w:pStyle w:val="Heading2"/>
      </w:pPr>
      <w:r>
        <w:t xml:space="preserve">Regras de versionamento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Incremento</w:t>
            </w:r>
          </w:p>
        </w:tc>
        <w:tc>
          <w:tcPr/>
          <w:p>
            <w:pPr>
              <w:pStyle w:val="Compact"/>
            </w:pPr>
            <w:r>
              <w:t xml:space="preserve">Quando</w:t>
            </w:r>
          </w:p>
        </w:tc>
      </w:tr>
      <w:tr>
        <w:tc>
          <w:tcPr/>
          <w:p>
            <w:pPr>
              <w:pStyle w:val="Compact"/>
            </w:pPr>
            <w:r>
              <w:rPr>
                <w:b/>
                <w:bCs/>
              </w:rPr>
              <w:t xml:space="preserve">MAJOR</w:t>
            </w:r>
            <w:r>
              <w:t xml:space="preserve"> </w:t>
            </w:r>
            <w:r>
              <w:t xml:space="preserve">(</w:t>
            </w:r>
            <w:r>
              <w:rPr>
                <w:rStyle w:val="VerbatimChar"/>
              </w:rPr>
              <w:t xml:space="preserve">2.0.0</w:t>
            </w:r>
            <w:r>
              <w:t xml:space="preserve">)</w:t>
            </w:r>
          </w:p>
        </w:tc>
        <w:tc>
          <w:tcPr/>
          <w:p>
            <w:pPr>
              <w:pStyle w:val="Compact"/>
            </w:pPr>
            <w:r>
              <w:t xml:space="preserve">Alteração incompatível — o utilizador tem de agir</w:t>
            </w:r>
          </w:p>
        </w:tc>
      </w:tr>
      <w:tr>
        <w:tc>
          <w:tcPr/>
          <w:p>
            <w:pPr>
              <w:pStyle w:val="Compact"/>
            </w:pPr>
            <w:r>
              <w:rPr>
                <w:b/>
                <w:bCs/>
              </w:rPr>
              <w:t xml:space="preserve">MINOR</w:t>
            </w:r>
            <w:r>
              <w:t xml:space="preserve"> </w:t>
            </w:r>
            <w:r>
              <w:t xml:space="preserve">(</w:t>
            </w:r>
            <w:r>
              <w:rPr>
                <w:rStyle w:val="VerbatimChar"/>
              </w:rPr>
              <w:t xml:space="preserve">1.6.0</w:t>
            </w:r>
            <w:r>
              <w:t xml:space="preserve">)</w:t>
            </w:r>
          </w:p>
        </w:tc>
        <w:tc>
          <w:tcPr/>
          <w:p>
            <w:pPr>
              <w:pStyle w:val="Compact"/>
            </w:pPr>
            <w:r>
              <w:t xml:space="preserve">Funcionalidade nova, compatível</w:t>
            </w:r>
          </w:p>
        </w:tc>
      </w:tr>
      <w:tr>
        <w:tc>
          <w:tcPr/>
          <w:p>
            <w:pPr>
              <w:pStyle w:val="Compact"/>
            </w:pPr>
            <w:r>
              <w:rPr>
                <w:b/>
                <w:bCs/>
              </w:rPr>
              <w:t xml:space="preserve">PATCH</w:t>
            </w:r>
            <w:r>
              <w:t xml:space="preserve"> </w:t>
            </w:r>
            <w:r>
              <w:t xml:space="preserve">(</w:t>
            </w:r>
            <w:r>
              <w:rPr>
                <w:rStyle w:val="VerbatimChar"/>
              </w:rPr>
              <w:t xml:space="preserve">1.5.1</w:t>
            </w:r>
            <w:r>
              <w:t xml:space="preserve">)</w:t>
            </w:r>
          </w:p>
        </w:tc>
        <w:tc>
          <w:tcPr/>
          <w:p>
            <w:pPr>
              <w:pStyle w:val="Compact"/>
            </w:pPr>
            <w:r>
              <w:t xml:space="preserve">Correção compatível</w:t>
            </w:r>
          </w:p>
        </w:tc>
      </w:tr>
    </w:tbl>
    <w:p>
      <w:pPr>
        <w:pStyle w:val="BodyText"/>
      </w:pPr>
      <w:r>
        <w:rPr>
          <w:b/>
          <w:bCs/>
        </w:rPr>
        <w:t xml:space="preserve">Alterações incompatíveis</w:t>
      </w:r>
      <w:r>
        <w:t xml:space="preserve"> </w:t>
      </w:r>
      <w:r>
        <w:t xml:space="preserve">exigem sempre: aviso na secção</w:t>
      </w:r>
      <w:r>
        <w:t xml:space="preserve"> </w:t>
      </w:r>
      <w:r>
        <w:rPr>
          <w:rStyle w:val="VerbatimChar"/>
        </w:rPr>
        <w:t xml:space="preserve">### ⚠️ Alterações incompatíveis</w:t>
      </w:r>
      <w:r>
        <w:t xml:space="preserve">, guia de migração e período de deprecação de {{12 meses}}.</w:t>
      </w:r>
    </w:p>
    <w:p>
      <w:r>
        <w:pict>
          <v:rect style="width:0;height:1.5pt" o:hralign="center" o:hrstd="t" o:hr="t"/>
        </w:pict>
      </w:r>
    </w:p>
    <w:p>
      <w:r>
        <w:br w:type="page"/>
      </w:r>
    </w:p>
    <w:bookmarkEnd w:id="1486"/>
    <w:bookmarkEnd w:id="1487"/>
    <w:bookmarkStart w:id="1499" w:name="guia-de-administração-produto"/>
    <w:p>
      <w:pPr>
        <w:pStyle w:val="Heading1"/>
      </w:pPr>
      <w:r>
        <w:t xml:space="preserve">Guia de Administração — {{PRODUTO}}</w:t>
      </w:r>
    </w:p>
    <w:p>
      <w:pPr>
        <w:pStyle w:val="FirstParagraph"/>
      </w:pPr>
      <w:r>
        <w:rPr>
          <w:i/>
          <w:iCs/>
        </w:rPr>
        <w:t xml:space="preserve">(ficheiro:</w:t>
      </w:r>
      <w:r>
        <w:rPr>
          <w:i/>
          <w:iCs/>
        </w:rPr>
        <w:t xml:space="preserve"> </w:t>
      </w:r>
      <w:r>
        <w:rPr>
          <w:rStyle w:val="VerbatimChar"/>
          <w:i/>
          <w:iCs/>
        </w:rPr>
        <w:t xml:space="preserve">08-utilizador/04-guia-administracao.md</w:t>
      </w:r>
      <w:r>
        <w:rPr>
          <w:i/>
          <w:iCs/>
        </w:rPr>
        <w:t xml:space="preserve">)</w:t>
      </w:r>
    </w:p>
    <w:p>
      <w:pPr>
        <w:pStyle w:val="BlockText"/>
      </w:pPr>
      <w:r>
        <w:rPr>
          <w:b/>
          <w:bCs/>
        </w:rPr>
        <w:t xml:space="preserve">Audiência:</w:t>
      </w:r>
      <w:r>
        <w:t xml:space="preserve"> </w:t>
      </w:r>
      <w:r>
        <w:t xml:space="preserve">quem administra a aplicação, não quem a usa.</w:t>
      </w:r>
      <w:r>
        <w:t xml:space="preserve"> </w:t>
      </w:r>
      <w:r>
        <w:rPr>
          <w:b/>
          <w:bCs/>
        </w:rPr>
        <w:t xml:space="preserve">Data:</w:t>
      </w:r>
      <w:r>
        <w:t xml:space="preserve"> </w:t>
      </w:r>
      <w:r>
        <w:t xml:space="preserve">{{AAAA-MM-DD}} ·</w:t>
      </w:r>
      <w:r>
        <w:t xml:space="preserve"> </w:t>
      </w:r>
      <w:r>
        <w:rPr>
          <w:b/>
          <w:bCs/>
        </w:rPr>
        <w:t xml:space="preserve">Dono:</w:t>
      </w:r>
      <w:r>
        <w:t xml:space="preserve"> </w:t>
      </w:r>
      <w:r>
        <w:t xml:space="preserve">{{nome}}</w:t>
      </w:r>
    </w:p>
    <w:p>
      <w:r>
        <w:pict>
          <v:rect style="width:0;height:1.5pt" o:hralign="center" o:hrstd="t" o:hr="t"/>
        </w:pict>
      </w:r>
    </w:p>
    <w:bookmarkStart w:id="1488" w:name="para-quem-é-este-guia"/>
    <w:p>
      <w:pPr>
        <w:pStyle w:val="Heading2"/>
      </w:pPr>
      <w:r>
        <w:t xml:space="preserve">1. Para quem é este guia</w:t>
      </w:r>
    </w:p>
    <w:p>
      <w:pPr>
        <w:pStyle w:val="FirstParagraph"/>
      </w:pPr>
      <w:r>
        <w:t xml:space="preserve">Este documento é para o</w:t>
      </w:r>
      <w:r>
        <w:t xml:space="preserve"> </w:t>
      </w:r>
      <w:r>
        <w:rPr>
          <w:b/>
          <w:bCs/>
        </w:rPr>
        <w:t xml:space="preserve">administrador funcional</w:t>
      </w:r>
      <w:r>
        <w:t xml:space="preserve"> </w:t>
      </w:r>
      <w:r>
        <w:t xml:space="preserve">— a pessoa que cria contas,</w:t>
      </w:r>
      <w:r>
        <w:t xml:space="preserve"> </w:t>
      </w:r>
      <w:r>
        <w:t xml:space="preserve">define permissões e mantém as tabelas de referência. Não é para o utilizador</w:t>
      </w:r>
      <w:r>
        <w:t xml:space="preserve"> </w:t>
      </w:r>
      <w:r>
        <w:t xml:space="preserve">final (</w:t>
      </w:r>
      <w:hyperlink r:id="rId1432">
        <w:r>
          <w:rPr>
            <w:rStyle w:val="Hyperlink"/>
          </w:rPr>
          <w:t xml:space="preserve">Manual do Utilizador</w:t>
        </w:r>
      </w:hyperlink>
      <w:r>
        <w:t xml:space="preserve">) nem para quem mantém os</w:t>
      </w:r>
      <w:r>
        <w:t xml:space="preserve"> </w:t>
      </w:r>
      <w:r>
        <w:t xml:space="preserve">servidores (</w:t>
      </w:r>
      <w:hyperlink r:id="rId977">
        <w:r>
          <w:rPr>
            <w:rStyle w:val="Hyperlink"/>
          </w:rPr>
          <w:t xml:space="preserve">Manual de Operação</w:t>
        </w:r>
      </w:hyperlink>
      <w:r>
        <w:t xml:space="preserve">).</w:t>
      </w:r>
    </w:p>
    <w:p>
      <w:pPr>
        <w:pStyle w:val="BodyText"/>
      </w:pPr>
      <w:r>
        <w:t xml:space="preserve">Se estiver a perguntar-se</w:t>
      </w:r>
      <w:r>
        <w:t xml:space="preserve"> </w:t>
      </w:r>
      <w:r>
        <w:t xml:space="preserve">“sou eu?”</w:t>
      </w:r>
      <w:r>
        <w:t xml:space="preserve">: se lhe pedem para dar acesso a alguém, é.</w:t>
      </w:r>
    </w:p>
    <w:p>
      <w:r>
        <w:pict>
          <v:rect style="width:0;height:1.5pt" o:hralign="center" o:hrstd="t" o:hr="t"/>
        </w:pict>
      </w:r>
    </w:p>
    <w:bookmarkEnd w:id="1488"/>
    <w:bookmarkStart w:id="1489" w:name="papéis-e-o-que-cada-um-pode"/>
    <w:p>
      <w:pPr>
        <w:pStyle w:val="Heading2"/>
      </w:pPr>
      <w:r>
        <w:t xml:space="preserve">2. Papéis e o que cada um pode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Papel</w:t>
            </w:r>
          </w:p>
        </w:tc>
        <w:tc>
          <w:tcPr/>
          <w:p>
            <w:pPr>
              <w:pStyle w:val="Compact"/>
            </w:pPr>
            <w:r>
              <w:t xml:space="preserve">Pode</w:t>
            </w:r>
          </w:p>
        </w:tc>
        <w:tc>
          <w:tcPr/>
          <w:p>
            <w:pPr>
              <w:pStyle w:val="Compact"/>
            </w:pPr>
            <w:r>
              <w:t xml:space="preserve">Não pode</w:t>
            </w:r>
          </w:p>
        </w:tc>
      </w:tr>
      <w:tr>
        <w:tc>
          <w:tcPr/>
          <w:p>
            <w:pPr>
              <w:pStyle w:val="Compact"/>
            </w:pPr>
            <w:r>
              <w:t xml:space="preserve">{{Administrador}}</w:t>
            </w:r>
          </w:p>
        </w:tc>
        <w:tc>
          <w:tcPr/>
          <w:p>
            <w:pPr>
              <w:pStyle w:val="Compact"/>
            </w:pPr>
            <w:r>
              <w:t xml:space="preserve">{{Tudo, incluindo gerir contas}}</w:t>
            </w:r>
          </w:p>
        </w:tc>
        <w:tc>
          <w:tcPr/>
          <w:p>
            <w:pPr>
              <w:pStyle w:val="Compact"/>
            </w:pPr>
            <w:r>
              <w:t xml:space="preserve">—</w:t>
            </w:r>
          </w:p>
        </w:tc>
      </w:tr>
      <w:tr>
        <w:tc>
          <w:tcPr/>
          <w:p>
            <w:pPr>
              <w:pStyle w:val="Compact"/>
            </w:pPr>
            <w:r>
              <w:t xml:space="preserve">{{Gestor}}</w:t>
            </w:r>
          </w:p>
        </w:tc>
        <w:tc>
          <w:tcPr/>
          <w:p>
            <w:pPr>
              <w:pStyle w:val="Compact"/>
            </w:pPr>
            <w:r>
              <w:t xml:space="preserve">{{…}}</w:t>
            </w:r>
          </w:p>
        </w:tc>
        <w:tc>
          <w:tcPr/>
          <w:p>
            <w:pPr>
              <w:pStyle w:val="Compact"/>
            </w:pPr>
            <w:r>
              <w:t xml:space="preserve">{{Criar contas}}</w:t>
            </w:r>
          </w:p>
        </w:tc>
      </w:tr>
      <w:tr>
        <w:tc>
          <w:tcPr/>
          <w:p>
            <w:pPr>
              <w:pStyle w:val="Compact"/>
            </w:pPr>
            <w:r>
              <w:t xml:space="preserve">{{Utilizador}}</w:t>
            </w:r>
          </w:p>
        </w:tc>
        <w:tc>
          <w:tcPr/>
          <w:p>
            <w:pPr>
              <w:pStyle w:val="Compact"/>
            </w:pPr>
            <w:r>
              <w:t xml:space="preserve">{{…}}</w:t>
            </w:r>
          </w:p>
        </w:tc>
        <w:tc>
          <w:tcPr/>
          <w:p>
            <w:pPr>
              <w:pStyle w:val="Compact"/>
            </w:pPr>
            <w:r>
              <w:t xml:space="preserve">{{Ver dados de outros}}</w:t>
            </w:r>
          </w:p>
        </w:tc>
      </w:tr>
    </w:tbl>
    <w:p>
      <w:pPr>
        <w:pStyle w:val="BodyText"/>
      </w:pPr>
      <w:r>
        <w:rPr>
          <w:b/>
          <w:bCs/>
        </w:rPr>
        <w:t xml:space="preserve">Princípio:</w:t>
      </w:r>
      <w:r>
        <w:t xml:space="preserve"> </w:t>
      </w:r>
      <w:r>
        <w:t xml:space="preserve">dar o papel mais baixo que permita fazer o trabalho. Subir é</w:t>
      </w:r>
      <w:r>
        <w:t xml:space="preserve"> </w:t>
      </w:r>
      <w:r>
        <w:t xml:space="preserve">fácil e deixa registo; descobrir que alguém teve acesso a mais do que devia</w:t>
      </w:r>
      <w:r>
        <w:t xml:space="preserve"> </w:t>
      </w:r>
      <w:r>
        <w:t xml:space="preserve">durante meses, não.</w:t>
      </w:r>
    </w:p>
    <w:p>
      <w:r>
        <w:pict>
          <v:rect style="width:0;height:1.5pt" o:hralign="center" o:hrstd="t" o:hr="t"/>
        </w:pict>
      </w:r>
    </w:p>
    <w:bookmarkEnd w:id="1489"/>
    <w:bookmarkStart w:id="1493" w:name="contas"/>
    <w:p>
      <w:pPr>
        <w:pStyle w:val="Heading2"/>
      </w:pPr>
      <w:r>
        <w:t xml:space="preserve">3. Contas</w:t>
      </w:r>
    </w:p>
    <w:bookmarkStart w:id="1490" w:name="criar"/>
    <w:p>
      <w:pPr>
        <w:pStyle w:val="Heading3"/>
      </w:pPr>
      <w:r>
        <w:t xml:space="preserve">3.1 Criar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Passo</w:t>
            </w:r>
          </w:p>
        </w:tc>
        <w:tc>
          <w:tcPr/>
          <w:p>
            <w:pPr>
              <w:pStyle w:val="Compact"/>
            </w:pPr>
            <w:r>
              <w:t xml:space="preserve">Ação</w:t>
            </w:r>
          </w:p>
        </w:tc>
        <w:tc>
          <w:tcPr/>
          <w:p>
            <w:pPr>
              <w:pStyle w:val="Compact"/>
            </w:pPr>
            <w:r>
              <w:t xml:space="preserve">Nota</w:t>
            </w:r>
          </w:p>
        </w:tc>
      </w:tr>
      <w:tr>
        <w:tc>
          <w:tcPr/>
          <w:p>
            <w:pPr>
              <w:pStyle w:val="Compact"/>
            </w:pPr>
            <w:r>
              <w:t xml:space="preserve">1</w:t>
            </w:r>
          </w:p>
        </w:tc>
        <w:tc>
          <w:tcPr/>
          <w:p>
            <w:pPr>
              <w:pStyle w:val="Compact"/>
            </w:pPr>
            <w:r>
              <w:t xml:space="preserve">{{…}}</w:t>
            </w:r>
          </w:p>
        </w:tc>
        <w:tc>
          <w:tcPr/>
          <w:p>
            <w:pPr>
              <w:pStyle w:val="Compact"/>
            </w:pPr>
          </w:p>
        </w:tc>
      </w:tr>
      <w:tr>
        <w:tc>
          <w:tcPr/>
          <w:p>
            <w:pPr>
              <w:pStyle w:val="Compact"/>
            </w:pPr>
            <w:r>
              <w:t xml:space="preserve">2</w:t>
            </w:r>
          </w:p>
        </w:tc>
        <w:tc>
          <w:tcPr/>
          <w:p>
            <w:pPr>
              <w:pStyle w:val="Compact"/>
            </w:pPr>
            <w:r>
              <w:t xml:space="preserve">{{Definir papel}}</w:t>
            </w:r>
          </w:p>
        </w:tc>
        <w:tc>
          <w:tcPr/>
          <w:p>
            <w:pPr>
              <w:pStyle w:val="Compact"/>
            </w:pPr>
            <w:r>
              <w:t xml:space="preserve">{{Ver §2}}</w:t>
            </w:r>
          </w:p>
        </w:tc>
      </w:tr>
      <w:tr>
        <w:tc>
          <w:tcPr/>
          <w:p>
            <w:pPr>
              <w:pStyle w:val="Compact"/>
            </w:pPr>
            <w:r>
              <w:t xml:space="preserve">3</w:t>
            </w:r>
          </w:p>
        </w:tc>
        <w:tc>
          <w:tcPr/>
          <w:p>
            <w:pPr>
              <w:pStyle w:val="Compact"/>
            </w:pPr>
            <w:r>
              <w:t xml:space="preserve">{{Comunicar}}</w:t>
            </w:r>
          </w:p>
        </w:tc>
        <w:tc>
          <w:tcPr/>
          <w:p>
            <w:pPr>
              <w:pStyle w:val="Compact"/>
            </w:pPr>
            <w:r>
              <w:t xml:space="preserve">{{Nunca enviar a password pelo mesmo canal que o utilizador}}</w:t>
            </w:r>
          </w:p>
        </w:tc>
      </w:tr>
    </w:tbl>
    <w:bookmarkEnd w:id="1490"/>
    <w:bookmarkStart w:id="1491" w:name="desactivar-nunca-apagar"/>
    <w:p>
      <w:pPr>
        <w:pStyle w:val="Heading3"/>
      </w:pPr>
      <w:r>
        <w:t xml:space="preserve">3.2 Desactivar — nunca apagar</w:t>
      </w:r>
    </w:p>
    <w:p>
      <w:pPr>
        <w:pStyle w:val="BlockText"/>
      </w:pPr>
      <w:r>
        <w:rPr>
          <w:b/>
          <w:bCs/>
        </w:rPr>
        <w:t xml:space="preserve">Desactivar, não apagar.</w:t>
      </w:r>
      <w:r>
        <w:t xml:space="preserve"> </w:t>
      </w:r>
      <w:r>
        <w:t xml:space="preserve">Apagar uma conta leva consigo o histórico de quem</w:t>
      </w:r>
      <w:r>
        <w:t xml:space="preserve"> </w:t>
      </w:r>
      <w:r>
        <w:t xml:space="preserve">fez o quê, e é isso que permite responder a perguntas seis meses depois.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Situação</w:t>
            </w:r>
          </w:p>
        </w:tc>
        <w:tc>
          <w:tcPr/>
          <w:p>
            <w:pPr>
              <w:pStyle w:val="Compact"/>
            </w:pPr>
            <w:r>
              <w:t xml:space="preserve">Ação</w:t>
            </w:r>
          </w:p>
        </w:tc>
        <w:tc>
          <w:tcPr/>
          <w:p>
            <w:pPr>
              <w:pStyle w:val="Compact"/>
            </w:pPr>
            <w:r>
              <w:t xml:space="preserve">Prazo</w:t>
            </w:r>
          </w:p>
        </w:tc>
      </w:tr>
      <w:tr>
        <w:tc>
          <w:tcPr/>
          <w:p>
            <w:pPr>
              <w:pStyle w:val="Compact"/>
            </w:pPr>
            <w:r>
              <w:t xml:space="preserve">{{Colaborador saiu}}</w:t>
            </w:r>
          </w:p>
        </w:tc>
        <w:tc>
          <w:tcPr/>
          <w:p>
            <w:pPr>
              <w:pStyle w:val="Compact"/>
            </w:pPr>
            <w:r>
              <w:t xml:space="preserve">{{Desactivar}}</w:t>
            </w:r>
          </w:p>
        </w:tc>
        <w:tc>
          <w:tcPr/>
          <w:p>
            <w:pPr>
              <w:pStyle w:val="Compact"/>
            </w:pPr>
            <w:r>
              <w:rPr>
                <w:b/>
                <w:bCs/>
              </w:rPr>
              <w:t xml:space="preserve">{{No próprio dia}}</w:t>
            </w:r>
          </w:p>
        </w:tc>
      </w:tr>
      <w:tr>
        <w:tc>
          <w:tcPr/>
          <w:p>
            <w:pPr>
              <w:pStyle w:val="Compact"/>
            </w:pPr>
            <w:r>
              <w:t xml:space="preserve">{{Ausência prolongada}}</w:t>
            </w:r>
          </w:p>
        </w:tc>
        <w:tc>
          <w:tcPr/>
          <w:p>
            <w:pPr>
              <w:pStyle w:val="Compact"/>
            </w:pPr>
            <w:r>
              <w:t xml:space="preserve">{{Desactivar temporariamente}}</w:t>
            </w:r>
          </w:p>
        </w:tc>
        <w:tc>
          <w:tcPr/>
          <w:p>
            <w:pPr>
              <w:pStyle w:val="Compact"/>
            </w:pPr>
            <w:r>
              <w:t xml:space="preserve">{{…}}</w:t>
            </w:r>
          </w:p>
        </w:tc>
      </w:tr>
      <w:tr>
        <w:tc>
          <w:tcPr/>
          <w:p>
            <w:pPr>
              <w:pStyle w:val="Compact"/>
            </w:pPr>
            <w:r>
              <w:t xml:space="preserve">{{Mudança de funções}}</w:t>
            </w:r>
          </w:p>
        </w:tc>
        <w:tc>
          <w:tcPr/>
          <w:p>
            <w:pPr>
              <w:pStyle w:val="Compact"/>
            </w:pPr>
            <w:r>
              <w:t xml:space="preserve">{{Alterar papel}}</w:t>
            </w:r>
          </w:p>
        </w:tc>
        <w:tc>
          <w:tcPr/>
          <w:p>
            <w:pPr>
              <w:pStyle w:val="Compact"/>
            </w:pPr>
            <w:r>
              <w:t xml:space="preserve">{{…}}</w:t>
            </w:r>
          </w:p>
        </w:tc>
      </w:tr>
    </w:tbl>
    <w:bookmarkEnd w:id="1491"/>
    <w:bookmarkStart w:id="1492" w:name="reposição-de-password"/>
    <w:p>
      <w:pPr>
        <w:pStyle w:val="Heading3"/>
      </w:pPr>
      <w:r>
        <w:t xml:space="preserve">3.3 Reposição de password</w:t>
      </w:r>
    </w:p>
    <w:p>
      <w:pPr>
        <w:pStyle w:val="FirstParagraph"/>
      </w:pPr>
      <w:r>
        <w:t xml:space="preserve">{{Procedimento. Incluir como se confirma a identidade de quem pede — é o passo</w:t>
      </w:r>
      <w:r>
        <w:t xml:space="preserve"> </w:t>
      </w:r>
      <w:r>
        <w:t xml:space="preserve">que se salta e o que torna todo o resto inútil.}}</w:t>
      </w:r>
    </w:p>
    <w:p>
      <w:r>
        <w:pict>
          <v:rect style="width:0;height:1.5pt" o:hralign="center" o:hrstd="t" o:hr="t"/>
        </w:pict>
      </w:r>
    </w:p>
    <w:bookmarkEnd w:id="1492"/>
    <w:bookmarkEnd w:id="1493"/>
    <w:bookmarkStart w:id="1494" w:name="tabelas-de-referência"/>
    <w:p>
      <w:pPr>
        <w:pStyle w:val="Heading2"/>
      </w:pPr>
      <w:r>
        <w:t xml:space="preserve">4. Tabelas de referência</w:t>
      </w:r>
    </w:p>
    <w:p>
      <w:pPr>
        <w:pStyle w:val="FirstParagraph"/>
      </w:pPr>
      <w:r>
        <w:t xml:space="preserve">Listas que alimentam as escolhas na aplicação.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Tabela</w:t>
            </w:r>
          </w:p>
        </w:tc>
        <w:tc>
          <w:tcPr/>
          <w:p>
            <w:pPr>
              <w:pStyle w:val="Compact"/>
            </w:pPr>
            <w:r>
              <w:t xml:space="preserve">O que contém</w:t>
            </w:r>
          </w:p>
        </w:tc>
        <w:tc>
          <w:tcPr/>
          <w:p>
            <w:pPr>
              <w:pStyle w:val="Compact"/>
            </w:pPr>
            <w:r>
              <w:t xml:space="preserve">Quem mantém</w:t>
            </w:r>
          </w:p>
        </w:tc>
        <w:tc>
          <w:tcPr/>
          <w:p>
            <w:pPr>
              <w:pStyle w:val="Compact"/>
            </w:pPr>
            <w:r>
              <w:t xml:space="preserve">Frequência</w:t>
            </w:r>
          </w:p>
        </w:tc>
      </w:tr>
      <w:tr>
        <w:tc>
          <w:tcPr/>
          <w:p>
            <w:pPr>
              <w:pStyle w:val="Compact"/>
            </w:pPr>
            <w:r>
              <w:t xml:space="preserve">{{Marcas}}</w:t>
            </w:r>
          </w:p>
        </w:tc>
        <w:tc>
          <w:tcPr/>
          <w:p>
            <w:pPr>
              <w:pStyle w:val="Compact"/>
            </w:pPr>
            <w:r>
              <w:t xml:space="preserve">{{…}}</w:t>
            </w:r>
          </w:p>
        </w:tc>
        <w:tc>
          <w:tcPr/>
          <w:p>
            <w:pPr>
              <w:pStyle w:val="Compact"/>
            </w:pPr>
            <w:r>
              <w:t xml:space="preserve">{{Administrador}}</w:t>
            </w:r>
          </w:p>
        </w:tc>
        <w:tc>
          <w:tcPr/>
          <w:p>
            <w:pPr>
              <w:pStyle w:val="Compact"/>
            </w:pPr>
            <w:r>
              <w:t xml:space="preserve">{{Quando entra uma nova}}</w:t>
            </w:r>
          </w:p>
        </w:tc>
      </w:tr>
      <w:tr>
        <w:tc>
          <w:tcPr/>
          <w:p>
            <w:pPr>
              <w:pStyle w:val="Compact"/>
            </w:pPr>
            <w:r>
              <w:t xml:space="preserve">{{Centros de custo}}</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Regras: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Porquê</w:t>
            </w:r>
          </w:p>
        </w:tc>
      </w:tr>
      <w:tr>
        <w:tc>
          <w:tcPr/>
          <w:p>
            <w:pPr>
              <w:pStyle w:val="Compact"/>
            </w:pPr>
            <w:r>
              <w:rPr>
                <w:b/>
                <w:bCs/>
              </w:rPr>
              <w:t xml:space="preserve">Desactivar, não apagar</w:t>
            </w:r>
            <w:r>
              <w:t xml:space="preserve"> </w:t>
            </w:r>
            <w:r>
              <w:t xml:space="preserve">— se estiver em uso</w:t>
            </w:r>
          </w:p>
        </w:tc>
        <w:tc>
          <w:tcPr/>
          <w:p>
            <w:pPr>
              <w:pStyle w:val="Compact"/>
            </w:pPr>
            <w:r>
              <w:t xml:space="preserve">Apagar quebra o histórico</w:t>
            </w:r>
          </w:p>
        </w:tc>
      </w:tr>
      <w:tr>
        <w:tc>
          <w:tcPr/>
          <w:p>
            <w:pPr>
              <w:pStyle w:val="Compact"/>
            </w:pPr>
            <w:r>
              <w:t xml:space="preserve">Verificar antes de criar</w:t>
            </w:r>
          </w:p>
        </w:tc>
        <w:tc>
          <w:tcPr/>
          <w:p>
            <w:pPr>
              <w:pStyle w:val="Compact"/>
            </w:pPr>
            <w:r>
              <w:t xml:space="preserve">{{</w:t>
            </w:r>
            <w:r>
              <w:t xml:space="preserve">“VW”</w:t>
            </w:r>
            <w:r>
              <w:t xml:space="preserve"> </w:t>
            </w:r>
            <w:r>
              <w:t xml:space="preserve">e</w:t>
            </w:r>
            <w:r>
              <w:t xml:space="preserve"> </w:t>
            </w:r>
            <w:r>
              <w:t xml:space="preserve">“Volkswagen”</w:t>
            </w:r>
            <w:r>
              <w:t xml:space="preserve"> </w:t>
            </w:r>
            <w:r>
              <w:t xml:space="preserve">ficam a contar como duas marcas}}</w:t>
            </w:r>
          </w:p>
        </w:tc>
      </w:tr>
      <w:tr>
        <w:tc>
          <w:tcPr/>
          <w:p>
            <w:pPr>
              <w:pStyle w:val="Compact"/>
            </w:pPr>
            <w:r>
              <w:t xml:space="preserve">Renomear leva tudo atrás</w:t>
            </w:r>
          </w:p>
        </w:tc>
        <w:tc>
          <w:tcPr/>
          <w:p>
            <w:pPr>
              <w:pStyle w:val="Compact"/>
            </w:pPr>
            <w:r>
              <w:t xml:space="preserve">Corrigir uma grafia corrige-a em todo o lado</w:t>
            </w:r>
          </w:p>
        </w:tc>
      </w:tr>
    </w:tbl>
    <w:p>
      <w:r>
        <w:pict>
          <v:rect style="width:0;height:1.5pt" o:hralign="center" o:hrstd="t" o:hr="t"/>
        </w:pict>
      </w:r>
    </w:p>
    <w:bookmarkEnd w:id="1494"/>
    <w:bookmarkStart w:id="1496" w:name="tarefas-periódicas"/>
    <w:p>
      <w:pPr>
        <w:pStyle w:val="Heading2"/>
      </w:pPr>
      <w:r>
        <w:t xml:space="preserve">5. Tarefas periódicas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Tarefa</w:t>
            </w:r>
          </w:p>
        </w:tc>
        <w:tc>
          <w:tcPr/>
          <w:p>
            <w:pPr>
              <w:pStyle w:val="Compact"/>
            </w:pPr>
            <w:r>
              <w:t xml:space="preserve">Frequência</w:t>
            </w:r>
          </w:p>
        </w:tc>
        <w:tc>
          <w:tcPr/>
          <w:p>
            <w:pPr>
              <w:pStyle w:val="Compact"/>
            </w:pPr>
            <w:r>
              <w:t xml:space="preserve">Como</w:t>
            </w:r>
          </w:p>
        </w:tc>
        <w:tc>
          <w:tcPr/>
          <w:p>
            <w:pPr>
              <w:pStyle w:val="Compact"/>
            </w:pPr>
            <w:r>
              <w:t xml:space="preserve">Se não se fizer</w:t>
            </w:r>
          </w:p>
        </w:tc>
      </w:tr>
      <w:tr>
        <w:tc>
          <w:tcPr/>
          <w:p>
            <w:pPr>
              <w:pStyle w:val="Compact"/>
            </w:pPr>
            <w:r>
              <w:t xml:space="preserve">{{Rever contas ativas}}</w:t>
            </w:r>
          </w:p>
        </w:tc>
        <w:tc>
          <w:tcPr/>
          <w:p>
            <w:pPr>
              <w:pStyle w:val="Compact"/>
            </w:pPr>
            <w:r>
              <w:t xml:space="preserve">{{Trimestral}}</w:t>
            </w:r>
          </w:p>
        </w:tc>
        <w:tc>
          <w:tcPr/>
          <w:p>
            <w:pPr>
              <w:pStyle w:val="Compact"/>
            </w:pPr>
            <w:r>
              <w:t xml:space="preserve">{{§3.2 +</w:t>
            </w:r>
            <w:r>
              <w:t xml:space="preserve"> </w:t>
            </w:r>
            <w:hyperlink r:id="rId1495">
              <w:r>
                <w:rPr>
                  <w:rStyle w:val="Hyperlink"/>
                </w:rPr>
                <w:t xml:space="preserve">Auditoria</w:t>
              </w:r>
            </w:hyperlink>
            <w:r>
              <w:t xml:space="preserve">}}</w:t>
            </w:r>
          </w:p>
        </w:tc>
        <w:tc>
          <w:tcPr/>
          <w:p>
            <w:pPr>
              <w:pStyle w:val="Compact"/>
            </w:pPr>
            <w:r>
              <w:t xml:space="preserve">{{Ex-colaboradores com acesso}}</w:t>
            </w:r>
          </w:p>
        </w:tc>
      </w:tr>
      <w:tr>
        <w:tc>
          <w:tcPr/>
          <w:p>
            <w:pPr>
              <w:pStyle w:val="Compact"/>
            </w:pPr>
            <w:r>
              <w:t xml:space="preserve">{{Limpar duplicados nas listas}}</w:t>
            </w:r>
          </w:p>
        </w:tc>
        <w:tc>
          <w:tcPr/>
          <w:p>
            <w:pPr>
              <w:pStyle w:val="Compact"/>
            </w:pPr>
            <w:r>
              <w:t xml:space="preserve">{{Mensal}}</w:t>
            </w:r>
          </w:p>
        </w:tc>
        <w:tc>
          <w:tcPr/>
          <w:p>
            <w:pPr>
              <w:pStyle w:val="Compact"/>
            </w:pPr>
            <w:r>
              <w:t xml:space="preserve">{{…}}</w:t>
            </w:r>
          </w:p>
        </w:tc>
        <w:tc>
          <w:tcPr/>
          <w:p>
            <w:pPr>
              <w:pStyle w:val="Compact"/>
            </w:pPr>
            <w:r>
              <w:t xml:space="preserve">{{Relatórios errados}}</w:t>
            </w:r>
          </w:p>
        </w:tc>
      </w:tr>
      <w:tr>
        <w:tc>
          <w:tcPr/>
          <w:p>
            <w:pPr>
              <w:pStyle w:val="Compact"/>
            </w:pPr>
            <w:r>
              <w:t xml:space="preserve">{{Verificar avisos automáticos}}</w:t>
            </w:r>
          </w:p>
        </w:tc>
        <w:tc>
          <w:tcPr/>
          <w:p>
            <w:pPr>
              <w:pStyle w:val="Compact"/>
            </w:pPr>
            <w:r>
              <w:t xml:space="preserve">{{Mensal}}</w:t>
            </w:r>
          </w:p>
        </w:tc>
        <w:tc>
          <w:tcPr/>
          <w:p>
            <w:pPr>
              <w:pStyle w:val="Compact"/>
            </w:pPr>
            <w:r>
              <w:t xml:space="preserve">{{…}}</w:t>
            </w:r>
          </w:p>
        </w:tc>
        <w:tc>
          <w:tcPr/>
          <w:p>
            <w:pPr>
              <w:pStyle w:val="Compact"/>
            </w:pPr>
            <w:r>
              <w:t xml:space="preserve">{{Prazos passam sem ninguém saber}}</w:t>
            </w:r>
          </w:p>
        </w:tc>
      </w:tr>
    </w:tbl>
    <w:p>
      <w:r>
        <w:pict>
          <v:rect style="width:0;height:1.5pt" o:hralign="center" o:hrstd="t" o:hr="t"/>
        </w:pict>
      </w:r>
    </w:p>
    <w:bookmarkEnd w:id="1496"/>
    <w:bookmarkStart w:id="1497" w:name="problemas-frequentes"/>
    <w:p>
      <w:pPr>
        <w:pStyle w:val="Heading2"/>
      </w:pPr>
      <w:r>
        <w:t xml:space="preserve">6. Problemas frequentes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Sintoma</w:t>
            </w:r>
          </w:p>
        </w:tc>
        <w:tc>
          <w:tcPr/>
          <w:p>
            <w:pPr>
              <w:pStyle w:val="Compact"/>
            </w:pPr>
            <w:r>
              <w:t xml:space="preserve">Causa provável</w:t>
            </w:r>
          </w:p>
        </w:tc>
        <w:tc>
          <w:tcPr/>
          <w:p>
            <w:pPr>
              <w:pStyle w:val="Compact"/>
            </w:pPr>
            <w:r>
              <w:t xml:space="preserve">O que fazer</w:t>
            </w:r>
          </w:p>
        </w:tc>
        <w:tc>
          <w:tcPr/>
          <w:p>
            <w:pPr>
              <w:pStyle w:val="Compact"/>
            </w:pPr>
            <w:r>
              <w:t xml:space="preserve">Quando escalar</w:t>
            </w:r>
          </w:p>
        </w:tc>
      </w:tr>
      <w:tr>
        <w:tc>
          <w:tcPr/>
          <w:p>
            <w:pPr>
              <w:pStyle w:val="Compact"/>
            </w:pPr>
            <w:r>
              <w:t xml:space="preserve">{{</w:t>
            </w:r>
            <w:r>
              <w:t xml:space="preserve">“Não consigo entrar”</w:t>
            </w:r>
            <w:r>
              <w:t xml:space="preserve">}}</w:t>
            </w:r>
          </w:p>
        </w:tc>
        <w:tc>
          <w:tcPr/>
          <w:p>
            <w:pPr>
              <w:pStyle w:val="Compact"/>
            </w:pPr>
            <w:r>
              <w:t xml:space="preserve">{{Conta desactivada / password}}</w:t>
            </w:r>
          </w:p>
        </w:tc>
        <w:tc>
          <w:tcPr/>
          <w:p>
            <w:pPr>
              <w:pStyle w:val="Compact"/>
            </w:pPr>
            <w:r>
              <w:t xml:space="preserve">{{Ver §3}}</w:t>
            </w:r>
          </w:p>
        </w:tc>
        <w:tc>
          <w:tcPr/>
          <w:p>
            <w:pPr>
              <w:pStyle w:val="Compact"/>
            </w:pPr>
            <w:r>
              <w:t xml:space="preserve">{{Se a conta está ativa e continua a falhar}}</w:t>
            </w:r>
          </w:p>
        </w:tc>
      </w:tr>
      <w:tr>
        <w:tc>
          <w:tcPr/>
          <w:p>
            <w:pPr>
              <w:pStyle w:val="Compact"/>
            </w:pPr>
            <w:r>
              <w:t xml:space="preserve">{{</w:t>
            </w:r>
            <w:r>
              <w:t xml:space="preserve">“Não vejo a viatura X”</w:t>
            </w:r>
            <w:r>
              <w:t xml:space="preserve">}}</w:t>
            </w:r>
          </w:p>
        </w:tc>
        <w:tc>
          <w:tcPr/>
          <w:p>
            <w:pPr>
              <w:pStyle w:val="Compact"/>
            </w:pPr>
            <w:r>
              <w:t xml:space="preserve">{{Papel ou atribuição}}</w:t>
            </w:r>
          </w:p>
        </w:tc>
        <w:tc>
          <w:tcPr/>
          <w:p>
            <w:pPr>
              <w:pStyle w:val="Compact"/>
            </w:pPr>
            <w:r>
              <w:t xml:space="preserve">{{Verificar §2}}</w:t>
            </w:r>
          </w:p>
        </w:tc>
        <w:tc>
          <w:tcPr/>
          <w:p>
            <w:pPr>
              <w:pStyle w:val="Compact"/>
            </w:pPr>
            <w:r>
              <w:t xml:space="preserve">{{…}}</w:t>
            </w:r>
          </w:p>
        </w:tc>
      </w:tr>
      <w:tr>
        <w:tc>
          <w:tcPr/>
          <w:p>
            <w:pPr>
              <w:pStyle w:val="Compact"/>
            </w:pPr>
            <w:r>
              <w:t xml:space="preserve">{{</w:t>
            </w:r>
            <w:r>
              <w:t xml:space="preserve">“O relatório está errado”</w:t>
            </w:r>
            <w:r>
              <w:t xml:space="preserve">}}</w:t>
            </w:r>
          </w:p>
        </w:tc>
        <w:tc>
          <w:tcPr/>
          <w:p>
            <w:pPr>
              <w:pStyle w:val="Compact"/>
            </w:pPr>
            <w:r>
              <w:t xml:space="preserve">{{Duplicados nas listas}}</w:t>
            </w:r>
          </w:p>
        </w:tc>
        <w:tc>
          <w:tcPr/>
          <w:p>
            <w:pPr>
              <w:pStyle w:val="Compact"/>
            </w:pPr>
            <w:r>
              <w:t xml:space="preserve">{{Ver §4}}</w:t>
            </w:r>
          </w:p>
        </w:tc>
        <w:tc>
          <w:tcPr/>
          <w:p>
            <w:pPr>
              <w:pStyle w:val="Compact"/>
            </w:pPr>
            <w:r>
              <w:t xml:space="preserve">{{Se os dados estiverem certos}}</w:t>
            </w:r>
          </w:p>
        </w:tc>
      </w:tr>
    </w:tbl>
    <w:p>
      <w:pPr>
        <w:pStyle w:val="BodyText"/>
      </w:pPr>
      <w:r>
        <w:rPr>
          <w:b/>
          <w:bCs/>
        </w:rPr>
        <w:t xml:space="preserve">Escalar para:</w:t>
      </w:r>
      <w:r>
        <w:t xml:space="preserve"> </w:t>
      </w:r>
      <w:r>
        <w:t xml:space="preserve">{{contacto}} ·</w:t>
      </w:r>
      <w:r>
        <w:t xml:space="preserve"> </w:t>
      </w:r>
      <w:r>
        <w:rPr>
          <w:b/>
          <w:bCs/>
        </w:rPr>
        <w:t xml:space="preserve">Antes de escalar, reunir:</w:t>
      </w:r>
      <w:r>
        <w:t xml:space="preserve"> </w:t>
      </w:r>
      <w:r>
        <w:t xml:space="preserve">{{quem, quando,</w:t>
      </w:r>
      <w:r>
        <w:t xml:space="preserve"> </w:t>
      </w:r>
      <w:r>
        <w:t xml:space="preserve">o que estava a fazer, mensagem exacta, captura de ecrã}}.</w:t>
      </w:r>
    </w:p>
    <w:p>
      <w:r>
        <w:pict>
          <v:rect style="width:0;height:1.5pt" o:hralign="center" o:hrstd="t" o:hr="t"/>
        </w:pict>
      </w:r>
    </w:p>
    <w:bookmarkEnd w:id="1497"/>
    <w:bookmarkStart w:id="1498" w:name="o-que-não-fazer-1"/>
    <w:p>
      <w:pPr>
        <w:pStyle w:val="Heading2"/>
      </w:pPr>
      <w:r>
        <w:t xml:space="preserve">7. O que</w:t>
      </w:r>
      <w:r>
        <w:t xml:space="preserve"> </w:t>
      </w:r>
      <w:r>
        <w:rPr>
          <w:b/>
          <w:bCs/>
        </w:rPr>
        <w:t xml:space="preserve">não</w:t>
      </w:r>
      <w:r>
        <w:t xml:space="preserve"> </w:t>
      </w:r>
      <w:r>
        <w:t xml:space="preserve">fazer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Nunca</w:t>
            </w:r>
          </w:p>
        </w:tc>
        <w:tc>
          <w:tcPr/>
          <w:p>
            <w:pPr>
              <w:pStyle w:val="Compact"/>
            </w:pPr>
            <w:r>
              <w:t xml:space="preserve">Porquê</w:t>
            </w:r>
          </w:p>
        </w:tc>
      </w:tr>
      <w:tr>
        <w:tc>
          <w:tcPr/>
          <w:p>
            <w:pPr>
              <w:pStyle w:val="Compact"/>
            </w:pPr>
            <w:r>
              <w:t xml:space="preserve">Partilhar uma conta entre pessoas</w:t>
            </w:r>
          </w:p>
        </w:tc>
        <w:tc>
          <w:tcPr/>
          <w:p>
            <w:pPr>
              <w:pStyle w:val="Compact"/>
            </w:pPr>
            <w:r>
              <w:t xml:space="preserve">O registo deixa de dizer quem fez o quê</w:t>
            </w:r>
          </w:p>
        </w:tc>
      </w:tr>
      <w:tr>
        <w:tc>
          <w:tcPr/>
          <w:p>
            <w:pPr>
              <w:pStyle w:val="Compact"/>
            </w:pPr>
            <w:r>
              <w:t xml:space="preserve">Apagar registos para</w:t>
            </w:r>
            <w:r>
              <w:t xml:space="preserve"> </w:t>
            </w:r>
            <w:r>
              <w:t xml:space="preserve">“limpar”</w:t>
            </w:r>
          </w:p>
        </w:tc>
        <w:tc>
          <w:tcPr/>
          <w:p>
            <w:pPr>
              <w:pStyle w:val="Compact"/>
            </w:pPr>
            <w:r>
              <w:t xml:space="preserve">Perde-se o histórico e os relatórios anteriores mudam</w:t>
            </w:r>
          </w:p>
        </w:tc>
      </w:tr>
      <w:tr>
        <w:tc>
          <w:tcPr/>
          <w:p>
            <w:pPr>
              <w:pStyle w:val="Compact"/>
            </w:pPr>
            <w:r>
              <w:t xml:space="preserve">Dar papel de administrador</w:t>
            </w:r>
            <w:r>
              <w:t xml:space="preserve"> </w:t>
            </w:r>
            <w:r>
              <w:t xml:space="preserve">“temporariamente”</w:t>
            </w:r>
          </w:p>
        </w:tc>
        <w:tc>
          <w:tcPr/>
          <w:p>
            <w:pPr>
              <w:pStyle w:val="Compact"/>
            </w:pPr>
            <w:r>
              <w:t xml:space="preserve">Temporário nunca acaba, e ninguém se lembra de reverter</w:t>
            </w:r>
          </w:p>
        </w:tc>
      </w:tr>
      <w:tr>
        <w:tc>
          <w:tcPr/>
          <w:p>
            <w:pPr>
              <w:pStyle w:val="Compact"/>
            </w:pPr>
            <w:r>
              <w:t xml:space="preserve">Alterar dados diretamente na base de dados</w:t>
            </w:r>
          </w:p>
        </w:tc>
        <w:tc>
          <w:tcPr/>
          <w:p>
            <w:pPr>
              <w:pStyle w:val="Compact"/>
            </w:pPr>
            <w:r>
              <w:t xml:space="preserve">Salta validações e registo de auditoria</w:t>
            </w:r>
          </w:p>
        </w:tc>
      </w:tr>
    </w:tbl>
    <w:p>
      <w:r>
        <w:br w:type="page"/>
      </w:r>
    </w:p>
    <w:bookmarkEnd w:id="1498"/>
    <w:bookmarkEnd w:id="1499"/>
    <w:bookmarkStart w:id="1512" w:name="X6b703bf5e9a093570768f48cc9f811f8c25a677"/>
    <w:p>
      <w:pPr>
        <w:pStyle w:val="Heading1"/>
      </w:pPr>
      <w:r>
        <w:t xml:space="preserve">Perguntas Frequentes e Resolução de Problemas — {{PRODUTO}}</w:t>
      </w:r>
    </w:p>
    <w:p>
      <w:pPr>
        <w:pStyle w:val="FirstParagraph"/>
      </w:pPr>
      <w:r>
        <w:rPr>
          <w:i/>
          <w:iCs/>
        </w:rPr>
        <w:t xml:space="preserve">(ficheiro:</w:t>
      </w:r>
      <w:r>
        <w:rPr>
          <w:i/>
          <w:iCs/>
        </w:rPr>
        <w:t xml:space="preserve"> </w:t>
      </w:r>
      <w:r>
        <w:rPr>
          <w:rStyle w:val="VerbatimChar"/>
          <w:i/>
          <w:iCs/>
        </w:rPr>
        <w:t xml:space="preserve">08-utilizador/05-perguntas-frequentes.md</w:t>
      </w:r>
      <w:r>
        <w:rPr>
          <w:i/>
          <w:iCs/>
        </w:rPr>
        <w:t xml:space="preserve">)</w:t>
      </w:r>
    </w:p>
    <w:p>
      <w:pPr>
        <w:pStyle w:val="BlockText"/>
      </w:pPr>
      <w:r>
        <w:rPr>
          <w:b/>
          <w:bCs/>
        </w:rPr>
        <w:t xml:space="preserve">Audiência:</w:t>
      </w:r>
      <w:r>
        <w:t xml:space="preserve"> </w:t>
      </w:r>
      <w:r>
        <w:t xml:space="preserve">utilizadores finais e primeira linha de suporte.</w:t>
      </w:r>
      <w:r>
        <w:t xml:space="preserve"> </w:t>
      </w:r>
      <w:r>
        <w:rPr>
          <w:b/>
          <w:bCs/>
        </w:rPr>
        <w:t xml:space="preserve">Data:</w:t>
      </w:r>
      <w:r>
        <w:t xml:space="preserve"> </w:t>
      </w:r>
      <w:r>
        <w:t xml:space="preserve">{{AAAA-MM-DD}} ·</w:t>
      </w:r>
      <w:r>
        <w:t xml:space="preserve"> </w:t>
      </w:r>
      <w:r>
        <w:rPr>
          <w:b/>
          <w:bCs/>
        </w:rPr>
        <w:t xml:space="preserve">Dono:</w:t>
      </w:r>
      <w:r>
        <w:t xml:space="preserve"> </w:t>
      </w:r>
      <w:r>
        <w:t xml:space="preserve">{{nome}}</w:t>
      </w:r>
    </w:p>
    <w:p>
      <w:r>
        <w:pict>
          <v:rect style="width:0;height:1.5pt" o:hralign="center" o:hrstd="t" o:hr="t"/>
        </w:pict>
      </w:r>
    </w:p>
    <w:bookmarkStart w:id="1500" w:name="como-usar-esta-página"/>
    <w:p>
      <w:pPr>
        <w:pStyle w:val="Heading2"/>
      </w:pPr>
      <w:r>
        <w:t xml:space="preserve">1. Como usar esta página</w:t>
      </w:r>
    </w:p>
    <w:p>
      <w:pPr>
        <w:pStyle w:val="FirstParagraph"/>
      </w:pPr>
      <w:r>
        <w:t xml:space="preserve">Procure o sintoma na tabela do §2. Se não estiver lá, veja o §5 e depois</w:t>
      </w:r>
      <w:r>
        <w:t xml:space="preserve"> </w:t>
      </w:r>
      <w:r>
        <w:t xml:space="preserve">contacte {{…}} com a informação da lista do §6.</w:t>
      </w:r>
    </w:p>
    <w:p>
      <w:r>
        <w:pict>
          <v:rect style="width:0;height:1.5pt" o:hralign="center" o:hrstd="t" o:hr="t"/>
        </w:pict>
      </w:r>
    </w:p>
    <w:bookmarkEnd w:id="1500"/>
    <w:bookmarkStart w:id="1501" w:name="sintomas-mais-comuns"/>
    <w:p>
      <w:pPr>
        <w:pStyle w:val="Heading2"/>
      </w:pPr>
      <w:r>
        <w:t xml:space="preserve">2. Sintomas mais comuns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Sintoma</w:t>
            </w:r>
          </w:p>
        </w:tc>
        <w:tc>
          <w:tcPr/>
          <w:p>
            <w:pPr>
              <w:pStyle w:val="Compact"/>
            </w:pPr>
            <w:r>
              <w:t xml:space="preserve">Causa provável</w:t>
            </w:r>
          </w:p>
        </w:tc>
        <w:tc>
          <w:tcPr/>
          <w:p>
            <w:pPr>
              <w:pStyle w:val="Compact"/>
            </w:pPr>
            <w:r>
              <w:t xml:space="preserve">Solução</w:t>
            </w:r>
          </w:p>
        </w:tc>
        <w:tc>
          <w:tcPr/>
          <w:p>
            <w:pPr>
              <w:pStyle w:val="Compact"/>
            </w:pPr>
            <w:r>
              <w:t xml:space="preserve">Resolve sozinho?</w:t>
            </w:r>
          </w:p>
        </w:tc>
      </w:tr>
      <w:tr>
        <w:tc>
          <w:tcPr/>
          <w:p>
            <w:pPr>
              <w:pStyle w:val="Compact"/>
            </w:pPr>
            <w:r>
              <w:t xml:space="preserve">{{</w:t>
            </w:r>
            <w:r>
              <w:t xml:space="preserve">“Não consigo entrar”</w:t>
            </w:r>
            <w:r>
              <w:t xml:space="preserve">}}</w:t>
            </w:r>
          </w:p>
        </w:tc>
        <w:tc>
          <w:tcPr/>
          <w:p>
            <w:pPr>
              <w:pStyle w:val="Compact"/>
            </w:pPr>
            <w:r>
              <w:t xml:space="preserve">{{Password errada ou conta desactivada}}</w:t>
            </w:r>
          </w:p>
        </w:tc>
        <w:tc>
          <w:tcPr/>
          <w:p>
            <w:pPr>
              <w:pStyle w:val="Compact"/>
            </w:pPr>
            <w:r>
              <w:t xml:space="preserve">{{Repor a password em {{onde}}; se persistir, a conta está desactivada}}</w:t>
            </w:r>
          </w:p>
        </w:tc>
        <w:tc>
          <w:tcPr/>
          <w:p>
            <w:pPr>
              <w:pStyle w:val="Compact"/>
            </w:pPr>
            <w:r>
              <w:t xml:space="preserve">{{Sim}}</w:t>
            </w:r>
          </w:p>
        </w:tc>
      </w:tr>
      <w:tr>
        <w:tc>
          <w:tcPr/>
          <w:p>
            <w:pPr>
              <w:pStyle w:val="Compact"/>
            </w:pPr>
            <w:r>
              <w:t xml:space="preserve">{{</w:t>
            </w:r>
            <w:r>
              <w:t xml:space="preserve">“A página não carrega”</w:t>
            </w:r>
            <w:r>
              <w:t xml:space="preserve">}}</w:t>
            </w:r>
          </w:p>
        </w:tc>
        <w:tc>
          <w:tcPr/>
          <w:p>
            <w:pPr>
              <w:pStyle w:val="Compact"/>
            </w:pPr>
            <w:r>
              <w:t xml:space="preserve">{{Sem rede}}</w:t>
            </w:r>
          </w:p>
        </w:tc>
        <w:tc>
          <w:tcPr/>
          <w:p>
            <w:pPr>
              <w:pStyle w:val="Compact"/>
            </w:pPr>
            <w:r>
              <w:t xml:space="preserve">{{Verificar a ligação; a aplicação avisa quando está sem rede}}</w:t>
            </w:r>
          </w:p>
        </w:tc>
        <w:tc>
          <w:tcPr/>
          <w:p>
            <w:pPr>
              <w:pStyle w:val="Compact"/>
            </w:pPr>
            <w:r>
              <w:t xml:space="preserve">Sim</w:t>
            </w:r>
          </w:p>
        </w:tc>
      </w:tr>
      <w:tr>
        <w:tc>
          <w:tcPr/>
          <w:p>
            <w:pPr>
              <w:pStyle w:val="Compact"/>
            </w:pPr>
            <w:r>
              <w:t xml:space="preserve">{{</w:t>
            </w:r>
            <w:r>
              <w:t xml:space="preserve">“Perdi o que estava a escrever”</w:t>
            </w:r>
            <w:r>
              <w:t xml:space="preserve">}}</w:t>
            </w:r>
          </w:p>
        </w:tc>
        <w:tc>
          <w:tcPr/>
          <w:p>
            <w:pPr>
              <w:pStyle w:val="Compact"/>
            </w:pPr>
            <w:r>
              <w:t xml:space="preserve">{{Sessão expirou}}</w:t>
            </w:r>
          </w:p>
        </w:tc>
        <w:tc>
          <w:tcPr/>
          <w:p>
            <w:pPr>
              <w:pStyle w:val="Compact"/>
            </w:pPr>
            <w:r>
              <w:t xml:space="preserve">{{Entrar outra vez; o rascunho é recuperado}}</w:t>
            </w:r>
          </w:p>
        </w:tc>
        <w:tc>
          <w:tcPr/>
          <w:p>
            <w:pPr>
              <w:pStyle w:val="Compact"/>
            </w:pPr>
            <w:r>
              <w:t xml:space="preserve">Sim</w:t>
            </w:r>
          </w:p>
        </w:tc>
      </w:tr>
      <w:tr>
        <w:tc>
          <w:tcPr/>
          <w:p>
            <w:pPr>
              <w:pStyle w:val="Compact"/>
            </w:pPr>
            <w:r>
              <w:t xml:space="preserve">{{</w:t>
            </w:r>
            <w:r>
              <w:t xml:space="preserve">“Não vejo o botão X”</w:t>
            </w:r>
            <w:r>
              <w:t xml:space="preserve">}}</w:t>
            </w:r>
          </w:p>
        </w:tc>
        <w:tc>
          <w:tcPr/>
          <w:p>
            <w:pPr>
              <w:pStyle w:val="Compact"/>
            </w:pPr>
            <w:r>
              <w:t xml:space="preserve">{{Permissões}}</w:t>
            </w:r>
          </w:p>
        </w:tc>
        <w:tc>
          <w:tcPr/>
          <w:p>
            <w:pPr>
              <w:pStyle w:val="Compact"/>
            </w:pPr>
            <w:r>
              <w:t xml:space="preserve">{{Pedir ao gestor}}</w:t>
            </w:r>
          </w:p>
        </w:tc>
        <w:tc>
          <w:tcPr/>
          <w:p>
            <w:pPr>
              <w:pStyle w:val="Compact"/>
            </w:pPr>
            <w:r>
              <w:t xml:space="preserve">Não</w:t>
            </w:r>
          </w:p>
        </w:tc>
      </w:tr>
      <w:tr>
        <w:tc>
          <w:tcPr/>
          <w:p>
            <w:pPr>
              <w:pStyle w:val="Compact"/>
            </w:pPr>
            <w:r>
              <w:t xml:space="preserve">{{</w:t>
            </w:r>
            <w:r>
              <w:t xml:space="preserve">“Diz que a matrícula já existe”</w:t>
            </w:r>
            <w:r>
              <w:t xml:space="preserve">}}</w:t>
            </w:r>
          </w:p>
        </w:tc>
        <w:tc>
          <w:tcPr/>
          <w:p>
            <w:pPr>
              <w:pStyle w:val="Compact"/>
            </w:pPr>
            <w:r>
              <w:t xml:space="preserve">{{Viatura já registada}}</w:t>
            </w:r>
          </w:p>
        </w:tc>
        <w:tc>
          <w:tcPr/>
          <w:p>
            <w:pPr>
              <w:pStyle w:val="Compact"/>
            </w:pPr>
            <w:r>
              <w:t xml:space="preserve">{{Procurar pela matrícula antes de criar}}</w:t>
            </w:r>
          </w:p>
        </w:tc>
        <w:tc>
          <w:tcPr/>
          <w:p>
            <w:pPr>
              <w:pStyle w:val="Compact"/>
            </w:pPr>
            <w:r>
              <w:t xml:space="preserve">Sim</w:t>
            </w:r>
          </w:p>
        </w:tc>
      </w:tr>
      <w:tr>
        <w:tc>
          <w:tcPr/>
          <w:p>
            <w:pPr>
              <w:pStyle w:val="Compact"/>
            </w:pPr>
            <w:r>
              <w:t xml:space="preserve">{{</w:t>
            </w:r>
            <w:r>
              <w:t xml:space="preserve">“A fotografia não carrega”</w:t>
            </w:r>
            <w:r>
              <w:t xml:space="preserve">}}</w:t>
            </w:r>
          </w:p>
        </w:tc>
        <w:tc>
          <w:tcPr/>
          <w:p>
            <w:pPr>
              <w:pStyle w:val="Compact"/>
            </w:pPr>
            <w:r>
              <w:t xml:space="preserve">{{Ficheiro grande ou formato}}</w:t>
            </w:r>
          </w:p>
        </w:tc>
        <w:tc>
          <w:tcPr/>
          <w:p>
            <w:pPr>
              <w:pStyle w:val="Compact"/>
            </w:pPr>
            <w:r>
              <w:t xml:space="preserve">{{Máx. {{5 MB}}, {{JPG/PNG}}}}</w:t>
            </w:r>
          </w:p>
        </w:tc>
        <w:tc>
          <w:tcPr/>
          <w:p>
            <w:pPr>
              <w:pStyle w:val="Compact"/>
            </w:pPr>
            <w:r>
              <w:t xml:space="preserve">Sim</w:t>
            </w:r>
          </w:p>
        </w:tc>
      </w:tr>
    </w:tbl>
    <w:p>
      <w:r>
        <w:pict>
          <v:rect style="width:0;height:1.5pt" o:hralign="center" o:hrstd="t" o:hr="t"/>
        </w:pict>
      </w:r>
    </w:p>
    <w:bookmarkEnd w:id="1501"/>
    <w:bookmarkStart w:id="1507" w:name="perguntas-frequentes"/>
    <w:p>
      <w:pPr>
        <w:pStyle w:val="Heading2"/>
      </w:pPr>
      <w:r>
        <w:t xml:space="preserve">3. Perguntas frequentes</w:t>
      </w:r>
    </w:p>
    <w:bookmarkStart w:id="1502" w:name="como-registo-os-quilómetros"/>
    <w:p>
      <w:pPr>
        <w:pStyle w:val="Heading3"/>
      </w:pPr>
      <w:r>
        <w:t xml:space="preserve">{{Como registo os quilómetros?}}</w:t>
      </w:r>
    </w:p>
    <w:p>
      <w:pPr>
        <w:pStyle w:val="FirstParagraph"/>
      </w:pPr>
      <w:r>
        <w:t xml:space="preserve">{{Resposta curta primeiro. Passos depois.}}</w:t>
      </w:r>
    </w:p>
    <w:bookmarkEnd w:id="1502"/>
    <w:bookmarkStart w:id="1503" w:name="posso-usar-no-telemóvel"/>
    <w:p>
      <w:pPr>
        <w:pStyle w:val="Heading3"/>
      </w:pPr>
      <w:r>
        <w:t xml:space="preserve">{{Posso usar no telemóvel?}}</w:t>
      </w:r>
    </w:p>
    <w:p>
      <w:pPr>
        <w:pStyle w:val="FirstParagraph"/>
      </w:pPr>
      <w:r>
        <w:t xml:space="preserve">{{…}}</w:t>
      </w:r>
    </w:p>
    <w:bookmarkEnd w:id="1503"/>
    <w:bookmarkStart w:id="1504" w:name="funciona-sem-rede"/>
    <w:p>
      <w:pPr>
        <w:pStyle w:val="Heading3"/>
      </w:pPr>
      <w:r>
        <w:t xml:space="preserve">{{Funciona sem rede?}}</w:t>
      </w:r>
    </w:p>
    <w:p>
      <w:pPr>
        <w:pStyle w:val="FirstParagraph"/>
      </w:pPr>
      <w:r>
        <w:t xml:space="preserve">{{…}}</w:t>
      </w:r>
    </w:p>
    <w:bookmarkEnd w:id="1504"/>
    <w:bookmarkStart w:id="1505" w:name="quem-vê-o-que-eu-registo"/>
    <w:p>
      <w:pPr>
        <w:pStyle w:val="Heading3"/>
      </w:pPr>
      <w:r>
        <w:t xml:space="preserve">{{Quem vê o que eu registo?}}</w:t>
      </w:r>
    </w:p>
    <w:p>
      <w:pPr>
        <w:pStyle w:val="FirstParagraph"/>
      </w:pPr>
      <w:r>
        <w:t xml:space="preserve">{{…}}</w:t>
      </w:r>
    </w:p>
    <w:bookmarkEnd w:id="1505"/>
    <w:bookmarkStart w:id="1506" w:name="como-corrijo-algo-que-registei-mal"/>
    <w:p>
      <w:pPr>
        <w:pStyle w:val="Heading3"/>
      </w:pPr>
      <w:r>
        <w:t xml:space="preserve">{{Como corrijo algo que registei mal?}}</w:t>
      </w:r>
    </w:p>
    <w:p>
      <w:pPr>
        <w:pStyle w:val="FirstParagraph"/>
      </w:pPr>
      <w:r>
        <w:t xml:space="preserve">{{…}}</w:t>
      </w:r>
    </w:p>
    <w:p>
      <w:r>
        <w:pict>
          <v:rect style="width:0;height:1.5pt" o:hralign="center" o:hrstd="t" o:hr="t"/>
        </w:pict>
      </w:r>
    </w:p>
    <w:bookmarkEnd w:id="1506"/>
    <w:bookmarkEnd w:id="1507"/>
    <w:bookmarkStart w:id="1508" w:name="mensagens-de-erro"/>
    <w:p>
      <w:pPr>
        <w:pStyle w:val="Heading2"/>
      </w:pPr>
      <w:r>
        <w:t xml:space="preserve">4. Mensagens de erro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Mensagem</w:t>
            </w:r>
          </w:p>
        </w:tc>
        <w:tc>
          <w:tcPr/>
          <w:p>
            <w:pPr>
              <w:pStyle w:val="Compact"/>
            </w:pPr>
            <w:r>
              <w:t xml:space="preserve">Significa</w:t>
            </w:r>
          </w:p>
        </w:tc>
        <w:tc>
          <w:tcPr/>
          <w:p>
            <w:pPr>
              <w:pStyle w:val="Compact"/>
            </w:pPr>
            <w:r>
              <w:t xml:space="preserve">O que fazer</w:t>
            </w:r>
          </w:p>
        </w:tc>
      </w:tr>
      <w:tr>
        <w:tc>
          <w:tcPr/>
          <w:p>
            <w:pPr>
              <w:pStyle w:val="Compact"/>
            </w:pPr>
            <w:r>
              <w:t xml:space="preserve">{{</w:t>
            </w:r>
            <w:r>
              <w:t xml:space="preserve">“Sem ligação à rede”</w:t>
            </w:r>
            <w:r>
              <w:t xml:space="preserve">}}</w:t>
            </w:r>
          </w:p>
        </w:tc>
        <w:tc>
          <w:tcPr/>
          <w:p>
            <w:pPr>
              <w:pStyle w:val="Compact"/>
            </w:pPr>
            <w:r>
              <w:t xml:space="preserve">{{Não chegou ao servidor}}</w:t>
            </w:r>
          </w:p>
        </w:tc>
        <w:tc>
          <w:tcPr/>
          <w:p>
            <w:pPr>
              <w:pStyle w:val="Compact"/>
            </w:pPr>
            <w:r>
              <w:t xml:space="preserve">{{O que escreveu está guardado; repita quando houver rede}}</w:t>
            </w:r>
          </w:p>
        </w:tc>
      </w:tr>
      <w:tr>
        <w:tc>
          <w:tcPr/>
          <w:p>
            <w:pPr>
              <w:pStyle w:val="Compact"/>
            </w:pPr>
            <w:r>
              <w:t xml:space="preserve">{{</w:t>
            </w:r>
            <w:r>
              <w:t xml:space="preserve">“A sessão terminou”</w:t>
            </w:r>
            <w:r>
              <w:t xml:space="preserve">}}</w:t>
            </w:r>
          </w:p>
        </w:tc>
        <w:tc>
          <w:tcPr/>
          <w:p>
            <w:pPr>
              <w:pStyle w:val="Compact"/>
            </w:pPr>
            <w:r>
              <w:t xml:space="preserve">{{Inactividade}}</w:t>
            </w:r>
          </w:p>
        </w:tc>
        <w:tc>
          <w:tcPr/>
          <w:p>
            <w:pPr>
              <w:pStyle w:val="Compact"/>
            </w:pPr>
            <w:r>
              <w:t xml:space="preserve">{{Entrar outra vez}}</w:t>
            </w:r>
          </w:p>
        </w:tc>
      </w:tr>
      <w:tr>
        <w:tc>
          <w:tcPr/>
          <w:p>
            <w:pPr>
              <w:pStyle w:val="Compact"/>
            </w:pPr>
            <w:r>
              <w:t xml:space="preserve">{{</w:t>
            </w:r>
            <w:r>
              <w:t xml:space="preserve">“Não tem permissão”</w:t>
            </w:r>
            <w:r>
              <w:t xml:space="preserve">}}</w:t>
            </w:r>
          </w:p>
        </w:tc>
        <w:tc>
          <w:tcPr/>
          <w:p>
            <w:pPr>
              <w:pStyle w:val="Compact"/>
            </w:pPr>
            <w:r>
              <w:t xml:space="preserve">{{O papel não permite}}</w:t>
            </w:r>
          </w:p>
        </w:tc>
        <w:tc>
          <w:tcPr/>
          <w:p>
            <w:pPr>
              <w:pStyle w:val="Compact"/>
            </w:pPr>
            <w:r>
              <w:t xml:space="preserve">{{Pedir ao gestor}}</w:t>
            </w:r>
          </w:p>
        </w:tc>
      </w:tr>
      <w:tr>
        <w:tc>
          <w:tcPr/>
          <w:p>
            <w:pPr>
              <w:pStyle w:val="Compact"/>
            </w:pPr>
            <w:r>
              <w:t xml:space="preserve">{{</w:t>
            </w:r>
            <w:r>
              <w:t xml:space="preserve">“Algo correu mal do nosso lado”</w:t>
            </w:r>
            <w:r>
              <w:t xml:space="preserve">}}</w:t>
            </w:r>
          </w:p>
        </w:tc>
        <w:tc>
          <w:tcPr/>
          <w:p>
            <w:pPr>
              <w:pStyle w:val="Compact"/>
            </w:pPr>
            <w:r>
              <w:t xml:space="preserve">{{Erro do servidor — já foi registado}}</w:t>
            </w:r>
          </w:p>
        </w:tc>
        <w:tc>
          <w:tcPr/>
          <w:p>
            <w:pPr>
              <w:pStyle w:val="Compact"/>
            </w:pPr>
            <w:r>
              <w:t xml:space="preserve">{{Repetir; se persistir, contactar suporte}}</w:t>
            </w:r>
          </w:p>
        </w:tc>
      </w:tr>
    </w:tbl>
    <w:p>
      <w:r>
        <w:pict>
          <v:rect style="width:0;height:1.5pt" o:hralign="center" o:hrstd="t" o:hr="t"/>
        </w:pict>
      </w:r>
    </w:p>
    <w:bookmarkEnd w:id="1508"/>
    <w:bookmarkStart w:id="1509" w:name="antes-de-pedir-ajuda"/>
    <w:p>
      <w:pPr>
        <w:pStyle w:val="Heading2"/>
      </w:pPr>
      <w:r>
        <w:t xml:space="preserve">5. Antes de pedir ajuda</w:t>
      </w:r>
    </w:p>
    <w:p>
      <w:pPr>
        <w:pStyle w:val="Compact"/>
        <w:numPr>
          <w:ilvl w:val="0"/>
          <w:numId w:val="1375"/>
        </w:numPr>
      </w:pPr>
      <w:r>
        <w:t xml:space="preserve">Recarregar a página ({{Ctrl+F5}})</w:t>
      </w:r>
    </w:p>
    <w:p>
      <w:pPr>
        <w:pStyle w:val="Compact"/>
        <w:numPr>
          <w:ilvl w:val="0"/>
          <w:numId w:val="1376"/>
        </w:numPr>
      </w:pPr>
      <w:r>
        <w:t xml:space="preserve">Verificar a ligação à rede</w:t>
      </w:r>
    </w:p>
    <w:p>
      <w:pPr>
        <w:pStyle w:val="Compact"/>
        <w:numPr>
          <w:ilvl w:val="0"/>
          <w:numId w:val="1377"/>
        </w:numPr>
      </w:pPr>
      <w:r>
        <w:t xml:space="preserve">Experimentar noutro browser ou noutro aparelho</w:t>
      </w:r>
    </w:p>
    <w:p>
      <w:pPr>
        <w:pStyle w:val="Compact"/>
        <w:numPr>
          <w:ilvl w:val="0"/>
          <w:numId w:val="1378"/>
        </w:numPr>
      </w:pPr>
      <w:r>
        <w:t xml:space="preserve">Sair e entrar outra vez</w:t>
      </w:r>
    </w:p>
    <w:p>
      <w:pPr>
        <w:pStyle w:val="Compact"/>
        <w:numPr>
          <w:ilvl w:val="0"/>
          <w:numId w:val="1379"/>
        </w:numPr>
      </w:pPr>
      <w:r>
        <w:t xml:space="preserve">Confirmar que a data e hora do aparelho estão certas</w:t>
      </w:r>
    </w:p>
    <w:p>
      <w:pPr>
        <w:pStyle w:val="BlockText"/>
      </w:pPr>
      <w:r>
        <w:t xml:space="preserve">A última é a que ninguém verifica e a que explica erros de autenticação</w:t>
      </w:r>
      <w:r>
        <w:t xml:space="preserve"> </w:t>
      </w:r>
      <w:r>
        <w:t xml:space="preserve">aparentemente inexplicáveis.</w:t>
      </w:r>
    </w:p>
    <w:p>
      <w:r>
        <w:pict>
          <v:rect style="width:0;height:1.5pt" o:hralign="center" o:hrstd="t" o:hr="t"/>
        </w:pict>
      </w:r>
    </w:p>
    <w:bookmarkEnd w:id="1509"/>
    <w:bookmarkStart w:id="1510" w:name="o-que-enviar-ao-contactar-o-suporte"/>
    <w:p>
      <w:pPr>
        <w:pStyle w:val="Heading2"/>
      </w:pPr>
      <w:r>
        <w:t xml:space="preserve">6. O que enviar ao contactar o suporte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Exemplo</w:t>
            </w:r>
          </w:p>
        </w:tc>
      </w:tr>
      <w:tr>
        <w:tc>
          <w:tcPr/>
          <w:p>
            <w:pPr>
              <w:pStyle w:val="Compact"/>
            </w:pPr>
            <w:r>
              <w:t xml:space="preserve">O que estava a fazer</w:t>
            </w:r>
          </w:p>
        </w:tc>
        <w:tc>
          <w:tcPr/>
          <w:p>
            <w:pPr>
              <w:pStyle w:val="Compact"/>
            </w:pPr>
            <w:r>
              <w:t xml:space="preserve">{{</w:t>
            </w:r>
            <w:r>
              <w:t xml:space="preserve">“A registar uma despesa na viatura AA-00-AA”</w:t>
            </w:r>
            <w:r>
              <w:t xml:space="preserve">}}</w:t>
            </w:r>
          </w:p>
        </w:tc>
      </w:tr>
      <w:tr>
        <w:tc>
          <w:tcPr/>
          <w:p>
            <w:pPr>
              <w:pStyle w:val="Compact"/>
            </w:pPr>
            <w:r>
              <w:t xml:space="preserve">O que esperava</w:t>
            </w:r>
          </w:p>
        </w:tc>
        <w:tc>
          <w:tcPr/>
          <w:p>
            <w:pPr>
              <w:pStyle w:val="Compact"/>
            </w:pPr>
            <w:r>
              <w:t xml:space="preserve">{{</w:t>
            </w:r>
            <w:r>
              <w:t xml:space="preserve">“Que gravasse”</w:t>
            </w:r>
            <w:r>
              <w:t xml:space="preserve">}}</w:t>
            </w:r>
          </w:p>
        </w:tc>
      </w:tr>
      <w:tr>
        <w:tc>
          <w:tcPr/>
          <w:p>
            <w:pPr>
              <w:pStyle w:val="Compact"/>
            </w:pPr>
            <w:r>
              <w:t xml:space="preserve">O que aconteceu</w:t>
            </w:r>
          </w:p>
        </w:tc>
        <w:tc>
          <w:tcPr/>
          <w:p>
            <w:pPr>
              <w:pStyle w:val="Compact"/>
            </w:pPr>
            <w:r>
              <w:t xml:space="preserve">{{</w:t>
            </w:r>
            <w:r>
              <w:t xml:space="preserve">“Apareceu «Algo correu mal»”</w:t>
            </w:r>
            <w:r>
              <w:t xml:space="preserve">}}</w:t>
            </w:r>
          </w:p>
        </w:tc>
      </w:tr>
      <w:tr>
        <w:tc>
          <w:tcPr/>
          <w:p>
            <w:pPr>
              <w:pStyle w:val="Compact"/>
            </w:pPr>
            <w:r>
              <w:t xml:space="preserve">Quando</w:t>
            </w:r>
          </w:p>
        </w:tc>
        <w:tc>
          <w:tcPr/>
          <w:p>
            <w:pPr>
              <w:pStyle w:val="Compact"/>
            </w:pPr>
            <w:r>
              <w:t xml:space="preserve">{{Data e hora — ajuda a encontrar no registo}}</w:t>
            </w:r>
          </w:p>
        </w:tc>
      </w:tr>
      <w:tr>
        <w:tc>
          <w:tcPr/>
          <w:p>
            <w:pPr>
              <w:pStyle w:val="Compact"/>
            </w:pPr>
            <w:r>
              <w:t xml:space="preserve">Onde</w:t>
            </w:r>
          </w:p>
        </w:tc>
        <w:tc>
          <w:tcPr/>
          <w:p>
            <w:pPr>
              <w:pStyle w:val="Compact"/>
            </w:pPr>
            <w:r>
              <w:t xml:space="preserve">{{Browser/aparelho e versão}}</w:t>
            </w:r>
          </w:p>
        </w:tc>
      </w:tr>
      <w:tr>
        <w:tc>
          <w:tcPr/>
          <w:p>
            <w:pPr>
              <w:pStyle w:val="Compact"/>
            </w:pPr>
            <w:r>
              <w:t xml:space="preserve">Captura de ecrã</w:t>
            </w:r>
          </w:p>
        </w:tc>
        <w:tc>
          <w:tcPr/>
          <w:p>
            <w:pPr>
              <w:pStyle w:val="Compact"/>
            </w:pPr>
            <w:r>
              <w:t xml:space="preserve">{{Com a mensagem visível}}</w:t>
            </w:r>
          </w:p>
        </w:tc>
      </w:tr>
    </w:tbl>
    <w:p>
      <w:pPr>
        <w:pStyle w:val="BodyText"/>
      </w:pPr>
      <w:r>
        <w:rPr>
          <w:b/>
          <w:bCs/>
        </w:rPr>
        <w:t xml:space="preserve">Nunca envie a sua password</w:t>
      </w:r>
      <w:r>
        <w:t xml:space="preserve">, nem a pedido. Ninguém do suporte a precisa.</w:t>
      </w:r>
    </w:p>
    <w:p>
      <w:r>
        <w:pict>
          <v:rect style="width:0;height:1.5pt" o:hralign="center" o:hrstd="t" o:hr="t"/>
        </w:pict>
      </w:r>
    </w:p>
    <w:bookmarkEnd w:id="1510"/>
    <w:bookmarkStart w:id="1511" w:name="contactos"/>
    <w:p>
      <w:pPr>
        <w:pStyle w:val="Heading2"/>
      </w:pPr>
      <w:r>
        <w:t xml:space="preserve">7. Contactos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Assunto</w:t>
            </w:r>
          </w:p>
        </w:tc>
        <w:tc>
          <w:tcPr/>
          <w:p>
            <w:pPr>
              <w:pStyle w:val="Compact"/>
            </w:pPr>
            <w:r>
              <w:t xml:space="preserve">Contacto</w:t>
            </w:r>
          </w:p>
        </w:tc>
        <w:tc>
          <w:tcPr/>
          <w:p>
            <w:pPr>
              <w:pStyle w:val="Compact"/>
            </w:pPr>
            <w:r>
              <w:t xml:space="preserve">Horário</w:t>
            </w:r>
          </w:p>
        </w:tc>
        <w:tc>
          <w:tcPr/>
          <w:p>
            <w:pPr>
              <w:pStyle w:val="Compact"/>
            </w:pPr>
            <w:r>
              <w:t xml:space="preserve">Resposta esperada</w:t>
            </w:r>
          </w:p>
        </w:tc>
      </w:tr>
      <w:tr>
        <w:tc>
          <w:tcPr/>
          <w:p>
            <w:pPr>
              <w:pStyle w:val="Compact"/>
            </w:pPr>
            <w:r>
              <w:t xml:space="preserve">{{Acessos e contas}}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{{Avarias}}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{{Sugestões}}</w:t>
            </w:r>
          </w:p>
        </w:tc>
        <w:tc>
          <w:tcPr/>
          <w:p>
            <w:pPr>
              <w:pStyle w:val="Compact"/>
            </w:pPr>
            <w:r>
              <w:t xml:space="preserve">{{…}}</w:t>
            </w:r>
          </w:p>
        </w:tc>
        <w:tc>
          <w:tcPr/>
          <w:p>
            <w:pPr>
              <w:pStyle w:val="Compact"/>
            </w:pPr>
            <w:r>
              <w:t xml:space="preserve">—</w:t>
            </w:r>
          </w:p>
        </w:tc>
        <w:tc>
          <w:tcPr/>
          <w:p>
            <w:pPr>
              <w:pStyle w:val="Compact"/>
            </w:pPr>
            <w:r>
              <w:t xml:space="preserve">—</w:t>
            </w:r>
          </w:p>
        </w:tc>
      </w:tr>
    </w:tbl>
    <w:p>
      <w:r>
        <w:br w:type="page"/>
      </w:r>
    </w:p>
    <w:bookmarkEnd w:id="1511"/>
    <w:bookmarkEnd w:id="1512"/>
    <w:bookmarkStart w:id="1526" w:name="plano-de-formação-e-adesão-projeto"/>
    <w:p>
      <w:pPr>
        <w:pStyle w:val="Heading1"/>
      </w:pPr>
      <w:r>
        <w:t xml:space="preserve">Plano de Formação e Adesão — {{PROJETO}}</w:t>
      </w:r>
    </w:p>
    <w:p>
      <w:pPr>
        <w:pStyle w:val="FirstParagraph"/>
      </w:pPr>
      <w:r>
        <w:rPr>
          <w:i/>
          <w:iCs/>
        </w:rPr>
        <w:t xml:space="preserve">(ficheiro:</w:t>
      </w:r>
      <w:r>
        <w:rPr>
          <w:i/>
          <w:iCs/>
        </w:rPr>
        <w:t xml:space="preserve"> </w:t>
      </w:r>
      <w:r>
        <w:rPr>
          <w:rStyle w:val="VerbatimChar"/>
          <w:i/>
          <w:iCs/>
        </w:rPr>
        <w:t xml:space="preserve">08-utilizador/06-plano-formacao-adesao.md</w:t>
      </w:r>
      <w:r>
        <w:rPr>
          <w:i/>
          <w:iCs/>
        </w:rPr>
        <w:t xml:space="preserve">)</w:t>
      </w:r>
    </w:p>
    <w:p>
      <w:pPr>
        <w:pStyle w:val="BlockText"/>
      </w:pPr>
      <w:r>
        <w:rPr>
          <w:b/>
          <w:bCs/>
        </w:rPr>
        <w:t xml:space="preserve">Data:</w:t>
      </w:r>
      <w:r>
        <w:t xml:space="preserve"> </w:t>
      </w:r>
      <w:r>
        <w:t xml:space="preserve">{{AAAA-MM-DD}} ·</w:t>
      </w:r>
      <w:r>
        <w:t xml:space="preserve"> </w:t>
      </w:r>
      <w:r>
        <w:rPr>
          <w:b/>
          <w:bCs/>
        </w:rPr>
        <w:t xml:space="preserve">Dono:</w:t>
      </w:r>
      <w:r>
        <w:t xml:space="preserve"> </w:t>
      </w:r>
      <w:r>
        <w:t xml:space="preserve">{{nome}}</w:t>
      </w:r>
    </w:p>
    <w:p>
      <w:r>
        <w:pict>
          <v:rect style="width:0;height:1.5pt" o:hralign="center" o:hrstd="t" o:hr="t"/>
        </w:pict>
      </w:r>
    </w:p>
    <w:bookmarkStart w:id="1513" w:name="o-problema-que-este-plano-resolve"/>
    <w:p>
      <w:pPr>
        <w:pStyle w:val="Heading2"/>
      </w:pPr>
      <w:r>
        <w:t xml:space="preserve">1. O problema que este plano resolve</w:t>
      </w:r>
    </w:p>
    <w:p>
      <w:pPr>
        <w:pStyle w:val="FirstParagraph"/>
      </w:pPr>
      <w:r>
        <w:t xml:space="preserve">Um sistema que ninguém usa falhou, por melhor que esteja construído. A adesão</w:t>
      </w:r>
      <w:r>
        <w:t xml:space="preserve"> </w:t>
      </w:r>
      <w:r>
        <w:t xml:space="preserve">não acontece por decreto e raramente por qualidade técnica: acontece quando</w:t>
      </w:r>
      <w:r>
        <w:t xml:space="preserve"> </w:t>
      </w:r>
      <w:r>
        <w:t xml:space="preserve">quem usa percebe o que ganha, sabe fazê-lo, e tem a quem perguntar.</w:t>
      </w:r>
    </w:p>
    <w:p>
      <w:pPr>
        <w:pStyle w:val="BodyText"/>
      </w:pPr>
      <w:r>
        <w:rPr>
          <w:b/>
          <w:bCs/>
        </w:rPr>
        <w:t xml:space="preserve">Objetivo:</w:t>
      </w:r>
      <w:r>
        <w:t xml:space="preserve"> </w:t>
      </w:r>
      <w:r>
        <w:t xml:space="preserve">{{X% dos utilizadores a usar em autonomia N semanas após o arranque}}.</w:t>
      </w:r>
    </w:p>
    <w:p>
      <w:r>
        <w:pict>
          <v:rect style="width:0;height:1.5pt" o:hralign="center" o:hrstd="t" o:hr="t"/>
        </w:pict>
      </w:r>
    </w:p>
    <w:bookmarkEnd w:id="1513"/>
    <w:bookmarkStart w:id="1514" w:name="quem-vai-usar-e-o-que-muda-para-cada-um"/>
    <w:p>
      <w:pPr>
        <w:pStyle w:val="Heading2"/>
      </w:pPr>
      <w:r>
        <w:t xml:space="preserve">2. Quem vai usar, e o que muda para cada um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Grupo</w:t>
            </w:r>
          </w:p>
        </w:tc>
        <w:tc>
          <w:tcPr/>
          <w:p>
            <w:pPr>
              <w:pStyle w:val="Compact"/>
            </w:pPr>
            <w:r>
              <w:t xml:space="preserve">Nº</w:t>
            </w:r>
          </w:p>
        </w:tc>
        <w:tc>
          <w:tcPr/>
          <w:p>
            <w:pPr>
              <w:pStyle w:val="Compact"/>
            </w:pPr>
            <w:r>
              <w:t xml:space="preserve">O que faz hoje</w:t>
            </w:r>
          </w:p>
        </w:tc>
        <w:tc>
          <w:tcPr/>
          <w:p>
            <w:pPr>
              <w:pStyle w:val="Compact"/>
            </w:pPr>
            <w:r>
              <w:t xml:space="preserve">O que passa a fazer</w:t>
            </w:r>
          </w:p>
        </w:tc>
        <w:tc>
          <w:tcPr/>
          <w:p>
            <w:pPr>
              <w:pStyle w:val="Compact"/>
            </w:pPr>
            <w:r>
              <w:t xml:space="preserve">Ganha</w:t>
            </w:r>
          </w:p>
        </w:tc>
        <w:tc>
          <w:tcPr/>
          <w:p>
            <w:pPr>
              <w:pStyle w:val="Compact"/>
            </w:pPr>
            <w:r>
              <w:t xml:space="preserve">Perde</w:t>
            </w:r>
          </w:p>
        </w:tc>
      </w:tr>
      <w:tr>
        <w:tc>
          <w:tcPr/>
          <w:p>
            <w:pPr>
              <w:pStyle w:val="Compact"/>
            </w:pPr>
            <w:r>
              <w:t xml:space="preserve">{{Condutores}}</w:t>
            </w:r>
          </w:p>
        </w:tc>
        <w:tc>
          <w:tcPr/>
          <w:p>
            <w:pPr>
              <w:pStyle w:val="Compact"/>
            </w:pPr>
            <w:r>
              <w:t xml:space="preserve">{{45}}</w:t>
            </w:r>
          </w:p>
        </w:tc>
        <w:tc>
          <w:tcPr/>
          <w:p>
            <w:pPr>
              <w:pStyle w:val="Compact"/>
            </w:pPr>
            <w:r>
              <w:t xml:space="preserve">{{Papel entregue ao escritório}}</w:t>
            </w:r>
          </w:p>
        </w:tc>
        <w:tc>
          <w:tcPr/>
          <w:p>
            <w:pPr>
              <w:pStyle w:val="Compact"/>
            </w:pPr>
            <w:r>
              <w:t xml:space="preserve">{{Regista no telemóvel}}</w:t>
            </w:r>
          </w:p>
        </w:tc>
        <w:tc>
          <w:tcPr/>
          <w:p>
            <w:pPr>
              <w:pStyle w:val="Compact"/>
            </w:pPr>
            <w:r>
              <w:t xml:space="preserve">{{Não tem de passar no escritório}}</w:t>
            </w:r>
          </w:p>
        </w:tc>
        <w:tc>
          <w:tcPr/>
          <w:p>
            <w:pPr>
              <w:pStyle w:val="Compact"/>
            </w:pPr>
            <w:r>
              <w:t xml:space="preserve">{{Tem de usar o telemóvel}}</w:t>
            </w:r>
          </w:p>
        </w:tc>
      </w:tr>
      <w:tr>
        <w:tc>
          <w:tcPr/>
          <w:p>
            <w:pPr>
              <w:pStyle w:val="Compact"/>
            </w:pPr>
            <w:r>
              <w:t xml:space="preserve">{{Gestores}}</w:t>
            </w:r>
          </w:p>
        </w:tc>
        <w:tc>
          <w:tcPr/>
          <w:p>
            <w:pPr>
              <w:pStyle w:val="Compact"/>
            </w:pPr>
            <w:r>
              <w:t xml:space="preserve">{{3}}</w:t>
            </w:r>
          </w:p>
        </w:tc>
        <w:tc>
          <w:tcPr/>
          <w:p>
            <w:pPr>
              <w:pStyle w:val="Compact"/>
            </w:pPr>
            <w:r>
              <w:t xml:space="preserve">{{Folhas de cálculo}}</w:t>
            </w:r>
          </w:p>
        </w:tc>
        <w:tc>
          <w:tcPr/>
          <w:p>
            <w:pPr>
              <w:pStyle w:val="Compact"/>
            </w:pPr>
            <w:r>
              <w:t xml:space="preserve">{{Aplicação}}</w:t>
            </w:r>
          </w:p>
        </w:tc>
        <w:tc>
          <w:tcPr/>
          <w:p>
            <w:pPr>
              <w:pStyle w:val="Compact"/>
            </w:pPr>
            <w:r>
              <w:t xml:space="preserve">{{Relatórios automáticos}}</w:t>
            </w:r>
          </w:p>
        </w:tc>
        <w:tc>
          <w:tcPr/>
          <w:p>
            <w:pPr>
              <w:pStyle w:val="Compact"/>
            </w:pPr>
            <w:r>
              <w:t xml:space="preserve">{{Perde o Excel que dominava}}</w:t>
            </w:r>
          </w:p>
        </w:tc>
      </w:tr>
    </w:tbl>
    <w:p>
      <w:pPr>
        <w:pStyle w:val="BlockText"/>
      </w:pPr>
      <w:r>
        <w:rPr>
          <w:b/>
          <w:bCs/>
        </w:rPr>
        <w:t xml:space="preserve">A coluna</w:t>
      </w:r>
      <w:r>
        <w:rPr>
          <w:b/>
          <w:bCs/>
        </w:rPr>
        <w:t xml:space="preserve"> </w:t>
      </w:r>
      <w:r>
        <w:rPr>
          <w:b/>
          <w:bCs/>
        </w:rPr>
        <w:t xml:space="preserve">“perde”</w:t>
      </w:r>
      <w:r>
        <w:rPr>
          <w:b/>
          <w:bCs/>
        </w:rPr>
        <w:t xml:space="preserve"> </w:t>
      </w:r>
      <w:r>
        <w:rPr>
          <w:b/>
          <w:bCs/>
        </w:rPr>
        <w:t xml:space="preserve">é a mais importante do plano.</w:t>
      </w:r>
      <w:r>
        <w:t xml:space="preserve"> </w:t>
      </w:r>
      <w:r>
        <w:t xml:space="preserve">Toda a mudança tira alguma</w:t>
      </w:r>
      <w:r>
        <w:t xml:space="preserve"> </w:t>
      </w:r>
      <w:r>
        <w:t xml:space="preserve">coisa a alguém. Nomear isso é o que permite responder-lhe; ignorá-lo é o que</w:t>
      </w:r>
      <w:r>
        <w:t xml:space="preserve"> </w:t>
      </w:r>
      <w:r>
        <w:t xml:space="preserve">gera a resistência que depois se chama</w:t>
      </w:r>
      <w:r>
        <w:t xml:space="preserve"> </w:t>
      </w:r>
      <w:r>
        <w:t xml:space="preserve">“falta de formação”</w:t>
      </w:r>
      <w:r>
        <w:t xml:space="preserve">.</w:t>
      </w:r>
    </w:p>
    <w:p>
      <w:r>
        <w:pict>
          <v:rect style="width:0;height:1.5pt" o:hralign="center" o:hrstd="t" o:hr="t"/>
        </w:pict>
      </w:r>
    </w:p>
    <w:bookmarkEnd w:id="1514"/>
    <w:bookmarkStart w:id="1515" w:name="resistências-previstas"/>
    <w:p>
      <w:pPr>
        <w:pStyle w:val="Heading2"/>
      </w:pPr>
      <w:r>
        <w:t xml:space="preserve">3. Resistências previstas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Resistência</w:t>
            </w:r>
          </w:p>
        </w:tc>
        <w:tc>
          <w:tcPr/>
          <w:p>
            <w:pPr>
              <w:pStyle w:val="Compact"/>
            </w:pPr>
            <w:r>
              <w:t xml:space="preserve">De quem</w:t>
            </w:r>
          </w:p>
        </w:tc>
        <w:tc>
          <w:tcPr/>
          <w:p>
            <w:pPr>
              <w:pStyle w:val="Compact"/>
            </w:pPr>
            <w:r>
              <w:t xml:space="preserve">Resposta</w:t>
            </w:r>
          </w:p>
        </w:tc>
      </w:tr>
      <w:tr>
        <w:tc>
          <w:tcPr/>
          <w:p>
            <w:pPr>
              <w:pStyle w:val="Compact"/>
            </w:pPr>
            <w:r>
              <w:t xml:space="preserve">{{</w:t>
            </w:r>
            <w:r>
              <w:t xml:space="preserve">“Isto é para nos controlarem”</w:t>
            </w:r>
            <w:r>
              <w:t xml:space="preserve">}}</w:t>
            </w:r>
          </w:p>
        </w:tc>
        <w:tc>
          <w:tcPr/>
          <w:p>
            <w:pPr>
              <w:pStyle w:val="Compact"/>
            </w:pPr>
            <w:r>
              <w:t xml:space="preserve">{{Condutores}}</w:t>
            </w:r>
          </w:p>
        </w:tc>
        <w:tc>
          <w:tcPr/>
          <w:p>
            <w:pPr>
              <w:pStyle w:val="Compact"/>
            </w:pPr>
            <w:r>
              <w:t xml:space="preserve">{{Dizer o que é medido e o que não é. Ser específico e verificável}}</w:t>
            </w:r>
          </w:p>
        </w:tc>
      </w:tr>
      <w:tr>
        <w:tc>
          <w:tcPr/>
          <w:p>
            <w:pPr>
              <w:pStyle w:val="Compact"/>
            </w:pPr>
            <w:r>
              <w:t xml:space="preserve">{{</w:t>
            </w:r>
            <w:r>
              <w:t xml:space="preserve">“O papel funcionava”</w:t>
            </w:r>
            <w:r>
              <w:t xml:space="preserve">}}</w:t>
            </w:r>
          </w:p>
        </w:tc>
        <w:tc>
          <w:tcPr/>
          <w:p>
            <w:pPr>
              <w:pStyle w:val="Compact"/>
            </w:pPr>
            <w:r>
              <w:t xml:space="preserve">{{…}}</w:t>
            </w:r>
          </w:p>
        </w:tc>
        <w:tc>
          <w:tcPr/>
          <w:p>
            <w:pPr>
              <w:pStyle w:val="Compact"/>
            </w:pPr>
            <w:r>
              <w:t xml:space="preserve">{{Mostrar o que não funcionava — com números do próprio serviço}}</w:t>
            </w:r>
          </w:p>
        </w:tc>
      </w:tr>
      <w:tr>
        <w:tc>
          <w:tcPr/>
          <w:p>
            <w:pPr>
              <w:pStyle w:val="Compact"/>
            </w:pPr>
            <w:r>
              <w:t xml:space="preserve">{{</w:t>
            </w:r>
            <w:r>
              <w:t xml:space="preserve">“Não tenho jeito para tecnologia”</w:t>
            </w:r>
            <w:r>
              <w:t xml:space="preserve">}}</w:t>
            </w:r>
          </w:p>
        </w:tc>
        <w:tc>
          <w:tcPr/>
          <w:p>
            <w:pPr>
              <w:pStyle w:val="Compact"/>
            </w:pPr>
            <w:r>
              <w:t xml:space="preserve">{{…}}</w:t>
            </w:r>
          </w:p>
        </w:tc>
        <w:tc>
          <w:tcPr/>
          <w:p>
            <w:pPr>
              <w:pStyle w:val="Compact"/>
            </w:pPr>
            <w:r>
              <w:t xml:space="preserve">{{Formação em pequenos grupos; padrinho na equipa}}</w:t>
            </w:r>
          </w:p>
        </w:tc>
      </w:tr>
      <w:tr>
        <w:tc>
          <w:tcPr/>
          <w:p>
            <w:pPr>
              <w:pStyle w:val="Compact"/>
            </w:pPr>
            <w:r>
              <w:t xml:space="preserve">{{</w:t>
            </w:r>
            <w:r>
              <w:t xml:space="preserve">“Vou perder o meu papel”</w:t>
            </w:r>
            <w:r>
              <w:t xml:space="preserve">}}</w:t>
            </w:r>
          </w:p>
        </w:tc>
        <w:tc>
          <w:tcPr/>
          <w:p>
            <w:pPr>
              <w:pStyle w:val="Compact"/>
            </w:pPr>
            <w:r>
              <w:t xml:space="preserve">{{Quem geria a folha de cálculo}}</w:t>
            </w:r>
          </w:p>
        </w:tc>
        <w:tc>
          <w:tcPr/>
          <w:p>
            <w:pPr>
              <w:pStyle w:val="Compact"/>
            </w:pPr>
            <w:r>
              <w:t xml:space="preserve">{{Envolver como formador — de guardião a especialista}}</w:t>
            </w:r>
          </w:p>
        </w:tc>
      </w:tr>
    </w:tbl>
    <w:p>
      <w:r>
        <w:pict>
          <v:rect style="width:0;height:1.5pt" o:hralign="center" o:hrstd="t" o:hr="t"/>
        </w:pict>
      </w:r>
    </w:p>
    <w:bookmarkEnd w:id="1515"/>
    <w:bookmarkStart w:id="1516" w:name="formação"/>
    <w:p>
      <w:pPr>
        <w:pStyle w:val="Heading2"/>
      </w:pPr>
      <w:r>
        <w:t xml:space="preserve">4. Formação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Sessão</w:t>
            </w:r>
          </w:p>
        </w:tc>
        <w:tc>
          <w:tcPr/>
          <w:p>
            <w:pPr>
              <w:pStyle w:val="Compact"/>
            </w:pPr>
            <w:r>
              <w:t xml:space="preserve">Para quem</w:t>
            </w:r>
          </w:p>
        </w:tc>
        <w:tc>
          <w:tcPr/>
          <w:p>
            <w:pPr>
              <w:pStyle w:val="Compact"/>
            </w:pPr>
            <w:r>
              <w:t xml:space="preserve">Duração</w:t>
            </w:r>
          </w:p>
        </w:tc>
        <w:tc>
          <w:tcPr/>
          <w:p>
            <w:pPr>
              <w:pStyle w:val="Compact"/>
            </w:pPr>
            <w:r>
              <w:t xml:space="preserve">Formato</w:t>
            </w:r>
          </w:p>
        </w:tc>
        <w:tc>
          <w:tcPr/>
          <w:p>
            <w:pPr>
              <w:pStyle w:val="Compact"/>
            </w:pPr>
            <w:r>
              <w:t xml:space="preserve">Quando</w:t>
            </w:r>
          </w:p>
        </w:tc>
      </w:tr>
      <w:tr>
        <w:tc>
          <w:tcPr/>
          <w:p>
            <w:pPr>
              <w:pStyle w:val="Compact"/>
            </w:pPr>
            <w:r>
              <w:t xml:space="preserve">F1</w:t>
            </w:r>
          </w:p>
        </w:tc>
        <w:tc>
          <w:tcPr/>
          <w:p>
            <w:pPr>
              <w:pStyle w:val="Compact"/>
            </w:pPr>
            <w:r>
              <w:t xml:space="preserve">{{O que muda e porquê}}</w:t>
            </w:r>
          </w:p>
        </w:tc>
        <w:tc>
          <w:tcPr/>
          <w:p>
            <w:pPr>
              <w:pStyle w:val="Compact"/>
            </w:pPr>
            <w:r>
              <w:t xml:space="preserve">{{Todos}}</w:t>
            </w:r>
          </w:p>
        </w:tc>
        <w:tc>
          <w:tcPr/>
          <w:p>
            <w:pPr>
              <w:pStyle w:val="Compact"/>
            </w:pPr>
            <w:r>
              <w:t xml:space="preserve">{{30 min}}</w:t>
            </w:r>
          </w:p>
        </w:tc>
        <w:tc>
          <w:tcPr/>
          <w:p>
            <w:pPr>
              <w:pStyle w:val="Compact"/>
            </w:pPr>
            <w:r>
              <w:t xml:space="preserve">{{Presencial, grupos de 15}}</w:t>
            </w:r>
          </w:p>
        </w:tc>
        <w:tc>
          <w:tcPr/>
          <w:p>
            <w:pPr>
              <w:pStyle w:val="Compact"/>
            </w:pPr>
            <w:r>
              <w:t xml:space="preserve">{{−2 semanas}}</w:t>
            </w:r>
          </w:p>
        </w:tc>
      </w:tr>
      <w:tr>
        <w:tc>
          <w:tcPr/>
          <w:p>
            <w:pPr>
              <w:pStyle w:val="Compact"/>
            </w:pPr>
            <w:r>
              <w:t xml:space="preserve">F2</w:t>
            </w:r>
          </w:p>
        </w:tc>
        <w:tc>
          <w:tcPr/>
          <w:p>
            <w:pPr>
              <w:pStyle w:val="Compact"/>
            </w:pPr>
            <w:r>
              <w:t xml:space="preserve">{{Usar no dia a dia}}</w:t>
            </w:r>
          </w:p>
        </w:tc>
        <w:tc>
          <w:tcPr/>
          <w:p>
            <w:pPr>
              <w:pStyle w:val="Compact"/>
            </w:pPr>
            <w:r>
              <w:t xml:space="preserve">{{Condutores}}</w:t>
            </w:r>
          </w:p>
        </w:tc>
        <w:tc>
          <w:tcPr/>
          <w:p>
            <w:pPr>
              <w:pStyle w:val="Compact"/>
            </w:pPr>
            <w:r>
              <w:t xml:space="preserve">{{45 min}}</w:t>
            </w:r>
          </w:p>
        </w:tc>
        <w:tc>
          <w:tcPr/>
          <w:p>
            <w:pPr>
              <w:pStyle w:val="Compact"/>
            </w:pPr>
            <w:r>
              <w:t xml:space="preserve">{{Prática, com o próprio telemóvel}}</w:t>
            </w:r>
          </w:p>
        </w:tc>
        <w:tc>
          <w:tcPr/>
          <w:p>
            <w:pPr>
              <w:pStyle w:val="Compact"/>
            </w:pPr>
            <w:r>
              <w:t xml:space="preserve">{{−1 semana}}</w:t>
            </w:r>
          </w:p>
        </w:tc>
      </w:tr>
      <w:tr>
        <w:tc>
          <w:tcPr/>
          <w:p>
            <w:pPr>
              <w:pStyle w:val="Compact"/>
            </w:pPr>
            <w:r>
              <w:t xml:space="preserve">F3</w:t>
            </w:r>
          </w:p>
        </w:tc>
        <w:tc>
          <w:tcPr/>
          <w:p>
            <w:pPr>
              <w:pStyle w:val="Compact"/>
            </w:pPr>
            <w:r>
              <w:t xml:space="preserve">{{Gestão e relatórios}}</w:t>
            </w:r>
          </w:p>
        </w:tc>
        <w:tc>
          <w:tcPr/>
          <w:p>
            <w:pPr>
              <w:pStyle w:val="Compact"/>
            </w:pPr>
            <w:r>
              <w:t xml:space="preserve">{{Gestores}}</w:t>
            </w:r>
          </w:p>
        </w:tc>
        <w:tc>
          <w:tcPr/>
          <w:p>
            <w:pPr>
              <w:pStyle w:val="Compact"/>
            </w:pPr>
            <w:r>
              <w:t xml:space="preserve">{{2 h}}</w:t>
            </w:r>
          </w:p>
        </w:tc>
        <w:tc>
          <w:tcPr/>
          <w:p>
            <w:pPr>
              <w:pStyle w:val="Compact"/>
            </w:pPr>
            <w:r>
              <w:t xml:space="preserve">{{Prática}}</w:t>
            </w:r>
          </w:p>
        </w:tc>
        <w:tc>
          <w:tcPr/>
          <w:p>
            <w:pPr>
              <w:pStyle w:val="Compact"/>
            </w:pPr>
            <w:r>
              <w:t xml:space="preserve">{{−1 semana}}</w:t>
            </w:r>
          </w:p>
        </w:tc>
      </w:tr>
      <w:tr>
        <w:tc>
          <w:tcPr/>
          <w:p>
            <w:pPr>
              <w:pStyle w:val="Compact"/>
            </w:pPr>
            <w:r>
              <w:t xml:space="preserve">F4</w:t>
            </w:r>
          </w:p>
        </w:tc>
        <w:tc>
          <w:tcPr/>
          <w:p>
            <w:pPr>
              <w:pStyle w:val="Compact"/>
            </w:pPr>
            <w:r>
              <w:t xml:space="preserve">{{Administração}}</w:t>
            </w:r>
          </w:p>
        </w:tc>
        <w:tc>
          <w:tcPr/>
          <w:p>
            <w:pPr>
              <w:pStyle w:val="Compact"/>
            </w:pPr>
            <w:r>
              <w:t xml:space="preserve">{{Administradores}}</w:t>
            </w:r>
          </w:p>
        </w:tc>
        <w:tc>
          <w:tcPr/>
          <w:p>
            <w:pPr>
              <w:pStyle w:val="Compact"/>
            </w:pPr>
            <w:r>
              <w:t xml:space="preserve">{{2 h}}</w:t>
            </w:r>
          </w:p>
        </w:tc>
        <w:tc>
          <w:tcPr/>
          <w:p>
            <w:pPr>
              <w:pStyle w:val="Compact"/>
            </w:pPr>
            <w:r>
              <w:t xml:space="preserve">{{Prática}}</w:t>
            </w:r>
          </w:p>
        </w:tc>
        <w:tc>
          <w:tcPr/>
          <w:p>
            <w:pPr>
              <w:pStyle w:val="Compact"/>
            </w:pPr>
            <w:r>
              <w:t xml:space="preserve">{{−2 semanas}}</w:t>
            </w:r>
          </w:p>
        </w:tc>
      </w:tr>
      <w:tr>
        <w:tc>
          <w:tcPr/>
          <w:p>
            <w:pPr>
              <w:pStyle w:val="Compact"/>
            </w:pPr>
            <w:r>
              <w:t xml:space="preserve">F5</w:t>
            </w:r>
          </w:p>
        </w:tc>
        <w:tc>
          <w:tcPr/>
          <w:p>
            <w:pPr>
              <w:pStyle w:val="Compact"/>
            </w:pPr>
            <w:r>
              <w:t xml:space="preserve">{{Sessão de dúvidas}}</w:t>
            </w:r>
          </w:p>
        </w:tc>
        <w:tc>
          <w:tcPr/>
          <w:p>
            <w:pPr>
              <w:pStyle w:val="Compact"/>
            </w:pPr>
            <w:r>
              <w:t xml:space="preserve">{{Todos}}</w:t>
            </w:r>
          </w:p>
        </w:tc>
        <w:tc>
          <w:tcPr/>
          <w:p>
            <w:pPr>
              <w:pStyle w:val="Compact"/>
            </w:pPr>
            <w:r>
              <w:t xml:space="preserve">{{30 min}}</w:t>
            </w:r>
          </w:p>
        </w:tc>
        <w:tc>
          <w:tcPr/>
          <w:p>
            <w:pPr>
              <w:pStyle w:val="Compact"/>
            </w:pPr>
            <w:r>
              <w:t xml:space="preserve">{{Aberta}}</w:t>
            </w:r>
          </w:p>
        </w:tc>
        <w:tc>
          <w:tcPr/>
          <w:p>
            <w:pPr>
              <w:pStyle w:val="Compact"/>
            </w:pPr>
            <w:r>
              <w:t xml:space="preserve">{{+1 e +3 semanas}}</w:t>
            </w:r>
          </w:p>
        </w:tc>
      </w:tr>
    </w:tbl>
    <w:p>
      <w:pPr>
        <w:pStyle w:val="BodyText"/>
      </w:pPr>
      <w:r>
        <w:rPr>
          <w:b/>
          <w:bCs/>
        </w:rPr>
        <w:t xml:space="preserve">Regras que decidem se a formação resulta: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Porquê</w:t>
            </w:r>
          </w:p>
        </w:tc>
      </w:tr>
      <w:tr>
        <w:tc>
          <w:tcPr/>
          <w:p>
            <w:pPr>
              <w:pStyle w:val="Compact"/>
            </w:pPr>
            <w:r>
              <w:rPr>
                <w:b/>
                <w:bCs/>
              </w:rPr>
              <w:t xml:space="preserve">Com o aparelho de cada um, não com o do formador</w:t>
            </w:r>
          </w:p>
        </w:tc>
        <w:tc>
          <w:tcPr/>
          <w:p>
            <w:pPr>
              <w:pStyle w:val="Compact"/>
            </w:pPr>
            <w:r>
              <w:t xml:space="preserve">Uma demonstração vê-se; a aplicação aprende-se a usar</w:t>
            </w:r>
          </w:p>
        </w:tc>
      </w:tr>
      <w:tr>
        <w:tc>
          <w:tcPr/>
          <w:p>
            <w:pPr>
              <w:pStyle w:val="Compact"/>
            </w:pPr>
            <w:r>
              <w:rPr>
                <w:b/>
                <w:bCs/>
              </w:rPr>
              <w:t xml:space="preserve">Com dados que reconheçam</w:t>
            </w:r>
          </w:p>
        </w:tc>
        <w:tc>
          <w:tcPr/>
          <w:p>
            <w:pPr>
              <w:pStyle w:val="Compact"/>
            </w:pPr>
            <w:r>
              <w:t xml:space="preserve">As viaturas deles, não</w:t>
            </w:r>
            <w:r>
              <w:t xml:space="preserve"> </w:t>
            </w:r>
            <w:r>
              <w:t xml:space="preserve">“Viatura Teste 1”</w:t>
            </w:r>
          </w:p>
        </w:tc>
      </w:tr>
      <w:tr>
        <w:tc>
          <w:tcPr/>
          <w:p>
            <w:pPr>
              <w:pStyle w:val="Compact"/>
            </w:pPr>
            <w:r>
              <w:rPr>
                <w:b/>
                <w:bCs/>
              </w:rPr>
              <w:t xml:space="preserve">Grupos pequenos</w:t>
            </w:r>
          </w:p>
        </w:tc>
        <w:tc>
          <w:tcPr/>
          <w:p>
            <w:pPr>
              <w:pStyle w:val="Compact"/>
            </w:pPr>
            <w:r>
              <w:t xml:space="preserve">Ninguém faz perguntas em frente a 40 pessoas</w:t>
            </w:r>
          </w:p>
        </w:tc>
      </w:tr>
      <w:tr>
        <w:tc>
          <w:tcPr/>
          <w:p>
            <w:pPr>
              <w:pStyle w:val="Compact"/>
            </w:pPr>
            <w:r>
              <w:rPr>
                <w:b/>
                <w:bCs/>
              </w:rPr>
              <w:t xml:space="preserve">A sessão F5 é a que mais vale</w:t>
            </w:r>
          </w:p>
        </w:tc>
        <w:tc>
          <w:tcPr/>
          <w:p>
            <w:pPr>
              <w:pStyle w:val="Compact"/>
            </w:pPr>
            <w:r>
              <w:t xml:space="preserve">As dúvidas reais só aparecem depois de usar</w:t>
            </w:r>
          </w:p>
        </w:tc>
      </w:tr>
    </w:tbl>
    <w:p>
      <w:r>
        <w:pict>
          <v:rect style="width:0;height:1.5pt" o:hralign="center" o:hrstd="t" o:hr="t"/>
        </w:pict>
      </w:r>
    </w:p>
    <w:bookmarkEnd w:id="1516"/>
    <w:bookmarkStart w:id="1518" w:name="materiais"/>
    <w:p>
      <w:pPr>
        <w:pStyle w:val="Heading2"/>
      </w:pPr>
      <w:r>
        <w:t xml:space="preserve">5. Materiais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Material</w:t>
            </w:r>
          </w:p>
        </w:tc>
        <w:tc>
          <w:tcPr/>
          <w:p>
            <w:pPr>
              <w:pStyle w:val="Compact"/>
            </w:pPr>
            <w:r>
              <w:t xml:space="preserve">Formato</w:t>
            </w:r>
          </w:p>
        </w:tc>
        <w:tc>
          <w:tcPr/>
          <w:p>
            <w:pPr>
              <w:pStyle w:val="Compact"/>
            </w:pPr>
            <w:r>
              <w:t xml:space="preserve">Para quem</w:t>
            </w:r>
          </w:p>
        </w:tc>
        <w:tc>
          <w:tcPr/>
          <w:p>
            <w:pPr>
              <w:pStyle w:val="Compact"/>
            </w:pPr>
            <w:r>
              <w:t xml:space="preserve">Onde</w:t>
            </w:r>
          </w:p>
        </w:tc>
        <w:tc>
          <w:tcPr/>
          <w:p>
            <w:pPr>
              <w:pStyle w:val="Compact"/>
            </w:pPr>
            <w:r>
              <w:t xml:space="preserve">Estado</w:t>
            </w:r>
          </w:p>
        </w:tc>
      </w:tr>
      <w:tr>
        <w:tc>
          <w:tcPr/>
          <w:p>
            <w:pPr>
              <w:pStyle w:val="Compact"/>
            </w:pPr>
            <w:r>
              <w:t xml:space="preserve">{{Guia rápido de 1 página}}</w:t>
            </w:r>
          </w:p>
        </w:tc>
        <w:tc>
          <w:tcPr/>
          <w:p>
            <w:pPr>
              <w:pStyle w:val="Compact"/>
            </w:pPr>
            <w:r>
              <w:t xml:space="preserve">{{A4, plastificado}}</w:t>
            </w:r>
          </w:p>
        </w:tc>
        <w:tc>
          <w:tcPr/>
          <w:p>
            <w:pPr>
              <w:pStyle w:val="Compact"/>
            </w:pPr>
            <w:r>
              <w:t xml:space="preserve">{{Condutores}}</w:t>
            </w:r>
          </w:p>
        </w:tc>
        <w:tc>
          <w:tcPr/>
          <w:p>
            <w:pPr>
              <w:pStyle w:val="Compact"/>
            </w:pPr>
            <w:r>
              <w:t xml:space="preserve">{{Na viatura}}</w:t>
            </w:r>
          </w:p>
        </w:tc>
        <w:tc>
          <w:tcPr/>
          <w:p>
            <w:pPr>
              <w:pStyle w:val="Compact"/>
            </w:pPr>
            <w:r>
              <w:t xml:space="preserve">{{…}}</w:t>
            </w:r>
          </w:p>
        </w:tc>
      </w:tr>
      <w:tr>
        <w:tc>
          <w:tcPr/>
          <w:p>
            <w:pPr>
              <w:pStyle w:val="Compact"/>
            </w:pPr>
            <w:r>
              <w:t xml:space="preserve">{{Manual completo}}</w:t>
            </w:r>
          </w:p>
        </w:tc>
        <w:tc>
          <w:tcPr/>
          <w:p>
            <w:pPr>
              <w:pStyle w:val="Compact"/>
            </w:pPr>
            <w:r>
              <w:t xml:space="preserve">{{Digital}}</w:t>
            </w:r>
          </w:p>
        </w:tc>
        <w:tc>
          <w:tcPr/>
          <w:p>
            <w:pPr>
              <w:pStyle w:val="Compact"/>
            </w:pPr>
            <w:r>
              <w:t xml:space="preserve">{{Todos}}</w:t>
            </w:r>
          </w:p>
        </w:tc>
        <w:tc>
          <w:tcPr/>
          <w:p>
            <w:pPr>
              <w:pStyle w:val="Compact"/>
            </w:pPr>
            <w:r>
              <w:t xml:space="preserve">{{</w:t>
            </w:r>
            <w:hyperlink r:id="rId1432">
              <w:r>
                <w:rPr>
                  <w:rStyle w:val="Hyperlink"/>
                </w:rPr>
                <w:t xml:space="preserve">Manual</w:t>
              </w:r>
            </w:hyperlink>
            <w:r>
              <w:t xml:space="preserve">}}</w:t>
            </w:r>
          </w:p>
        </w:tc>
        <w:tc>
          <w:tcPr/>
          <w:p>
            <w:pPr>
              <w:pStyle w:val="Compact"/>
            </w:pPr>
            <w:r>
              <w:t xml:space="preserve">{{…}}</w:t>
            </w:r>
          </w:p>
        </w:tc>
      </w:tr>
      <w:tr>
        <w:tc>
          <w:tcPr/>
          <w:p>
            <w:pPr>
              <w:pStyle w:val="Compact"/>
            </w:pPr>
            <w:r>
              <w:t xml:space="preserve">{{Vídeo de 3 minutos}}</w:t>
            </w:r>
          </w:p>
        </w:tc>
        <w:tc>
          <w:tcPr/>
          <w:p>
            <w:pPr>
              <w:pStyle w:val="Compact"/>
            </w:pPr>
            <w:r>
              <w:t xml:space="preserve">{{…}}</w:t>
            </w:r>
          </w:p>
        </w:tc>
        <w:tc>
          <w:tcPr/>
          <w:p>
            <w:pPr>
              <w:pStyle w:val="Compact"/>
            </w:pPr>
            <w:r>
              <w:t xml:space="preserve">{{Condutores}}</w:t>
            </w:r>
          </w:p>
        </w:tc>
        <w:tc>
          <w:tcPr/>
          <w:p>
            <w:pPr>
              <w:pStyle w:val="Compact"/>
            </w:pPr>
            <w:r>
              <w:t xml:space="preserve">{{…}}</w:t>
            </w:r>
          </w:p>
        </w:tc>
        <w:tc>
          <w:tcPr/>
          <w:p>
            <w:pPr>
              <w:pStyle w:val="Compact"/>
            </w:pPr>
            <w:r>
              <w:t xml:space="preserve">{{…}}</w:t>
            </w:r>
          </w:p>
        </w:tc>
      </w:tr>
      <w:tr>
        <w:tc>
          <w:tcPr/>
          <w:p>
            <w:pPr>
              <w:pStyle w:val="Compact"/>
            </w:pPr>
            <w:r>
              <w:t xml:space="preserve">{{Perguntas Frequentes}}</w:t>
            </w:r>
          </w:p>
        </w:tc>
        <w:tc>
          <w:tcPr/>
          <w:p>
            <w:pPr>
              <w:pStyle w:val="Compact"/>
            </w:pPr>
            <w:r>
              <w:t xml:space="preserve">{{Digital}}</w:t>
            </w:r>
          </w:p>
        </w:tc>
        <w:tc>
          <w:tcPr/>
          <w:p>
            <w:pPr>
              <w:pStyle w:val="Compact"/>
            </w:pPr>
            <w:r>
              <w:t xml:space="preserve">{{Todos}}</w:t>
            </w:r>
          </w:p>
        </w:tc>
        <w:tc>
          <w:tcPr/>
          <w:p>
            <w:pPr>
              <w:pStyle w:val="Compact"/>
            </w:pPr>
            <w:r>
              <w:t xml:space="preserve">{{</w:t>
            </w:r>
            <w:hyperlink r:id="rId1517">
              <w:r>
                <w:rPr>
                  <w:rStyle w:val="Hyperlink"/>
                </w:rPr>
                <w:t xml:space="preserve">Perguntas Frequentes</w:t>
              </w:r>
            </w:hyperlink>
            <w:r>
              <w:t xml:space="preserve">}}</w:t>
            </w:r>
          </w:p>
        </w:tc>
        <w:tc>
          <w:tcPr/>
          <w:p>
            <w:pPr>
              <w:pStyle w:val="Compact"/>
            </w:pPr>
            <w:r>
              <w:t xml:space="preserve">{{…}}</w:t>
            </w:r>
          </w:p>
        </w:tc>
      </w:tr>
    </w:tbl>
    <w:p>
      <w:pPr>
        <w:pStyle w:val="BlockText"/>
      </w:pPr>
      <w:r>
        <w:rPr>
          <w:b/>
          <w:bCs/>
        </w:rPr>
        <w:t xml:space="preserve">O guia de uma página é o material mais usado e o menos investido.</w:t>
      </w:r>
      <w:r>
        <w:t xml:space="preserve"> </w:t>
      </w:r>
      <w:r>
        <w:t xml:space="preserve">Se só</w:t>
      </w:r>
      <w:r>
        <w:t xml:space="preserve"> </w:t>
      </w:r>
      <w:r>
        <w:t xml:space="preserve">houver tempo para um, é esse.</w:t>
      </w:r>
    </w:p>
    <w:p>
      <w:r>
        <w:pict>
          <v:rect style="width:0;height:1.5pt" o:hralign="center" o:hrstd="t" o:hr="t"/>
        </w:pict>
      </w:r>
    </w:p>
    <w:bookmarkEnd w:id="1518"/>
    <w:bookmarkStart w:id="1522" w:name="adesão-faseada"/>
    <w:p>
      <w:pPr>
        <w:pStyle w:val="Heading2"/>
      </w:pPr>
      <w:r>
        <w:t xml:space="preserve">6. Adesão faseada</w:t>
      </w:r>
    </w:p>
    <w:p>
      <w:pPr>
        <w:pStyle w:val="FirstParagraph"/>
      </w:pPr>
      <w:r>
        <w:drawing>
          <wp:inline>
            <wp:extent cx="6191999" cy="2299885"/>
            <wp:effectExtent b="0" l="0" r="0" t="0"/>
            <wp:docPr descr="" title="" id="1520" name="Picture"/>
            <a:graphic>
              <a:graphicData uri="http://schemas.openxmlformats.org/drawingml/2006/picture">
                <pic:pic>
                  <pic:nvPicPr>
                    <pic:cNvPr descr="d84-out-1.png" id="1521" name="Picture"/>
                    <pic:cNvPicPr>
                      <a:picLocks noChangeArrowheads="1" noChangeAspect="1"/>
                    </pic:cNvPicPr>
                  </pic:nvPicPr>
                  <pic:blipFill>
                    <a:blip r:embed="rId1519"/>
                    <a:stretch>
                      <a:fillRect/>
                    </a:stretch>
                  </pic:blipFill>
                  <pic:spPr bwMode="auto">
                    <a:xfrm>
                      <a:off x="0" y="0"/>
                      <a:ext cx="6191999" cy="2299885"/>
                    </a:xfrm>
                    <a:prstGeom prst="rect">
                      <a:avLst/>
                    </a:prstGeom>
                    <a:noFill/>
                    <a:ln w="9525">
                      <a:noFill/>
                      <a:headEnd/>
                      <a:tailEnd/>
                    </a:ln>
                  </pic:spPr>
                </pic:pic>
              </a:graphicData>
            </a:graphic>
          </wp:inline>
        </w:drawing>
      </w:r>
    </w:p>
    <w:p>
      <w:pPr>
        <w:pStyle w:val="BodyText"/>
      </w:pPr>
      <w:r>
        <w:rPr>
          <w:b/>
          <w:bCs/>
        </w:rPr>
        <w:t xml:space="preserve">Piloto primeiro.</w:t>
      </w:r>
      <w:r>
        <w:t xml:space="preserve"> </w:t>
      </w:r>
      <w:r>
        <w:t xml:space="preserve">{{5}} pessoas escolhidas por serem representativas — não</w:t>
      </w:r>
      <w:r>
        <w:t xml:space="preserve"> </w:t>
      </w:r>
      <w:r>
        <w:t xml:space="preserve">por serem as mais entusiastas. Um piloto com voluntários entusiastas não prevê</w:t>
      </w:r>
      <w:r>
        <w:t xml:space="preserve"> </w:t>
      </w:r>
      <w:r>
        <w:t xml:space="preserve">nada sobre os restantes.</w:t>
      </w:r>
    </w:p>
    <w:p>
      <w:r>
        <w:pict>
          <v:rect style="width:0;height:1.5pt" o:hralign="center" o:hrstd="t" o:hr="t"/>
        </w:pict>
      </w:r>
    </w:p>
    <w:bookmarkEnd w:id="1522"/>
    <w:bookmarkStart w:id="1523" w:name="apoio-no-arranque"/>
    <w:p>
      <w:pPr>
        <w:pStyle w:val="Heading2"/>
      </w:pPr>
      <w:r>
        <w:t xml:space="preserve">7. Apoio no arranque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Período</w:t>
            </w:r>
          </w:p>
        </w:tc>
        <w:tc>
          <w:tcPr/>
          <w:p>
            <w:pPr>
              <w:pStyle w:val="Compact"/>
            </w:pPr>
            <w:r>
              <w:t xml:space="preserve">Apoio</w:t>
            </w:r>
          </w:p>
        </w:tc>
        <w:tc>
          <w:tcPr/>
          <w:p>
            <w:pPr>
              <w:pStyle w:val="Compact"/>
            </w:pPr>
            <w:r>
              <w:t xml:space="preserve">Quem</w:t>
            </w:r>
          </w:p>
        </w:tc>
        <w:tc>
          <w:tcPr/>
          <w:p>
            <w:pPr>
              <w:pStyle w:val="Compact"/>
            </w:pPr>
            <w:r>
              <w:t xml:space="preserve">Onde</w:t>
            </w:r>
          </w:p>
        </w:tc>
      </w:tr>
      <w:tr>
        <w:tc>
          <w:tcPr/>
          <w:p>
            <w:pPr>
              <w:pStyle w:val="Compact"/>
            </w:pPr>
            <w:r>
              <w:t xml:space="preserve">{{Semana 0}}</w:t>
            </w:r>
          </w:p>
        </w:tc>
        <w:tc>
          <w:tcPr/>
          <w:p>
            <w:pPr>
              <w:pStyle w:val="Compact"/>
            </w:pPr>
            <w:r>
              <w:t xml:space="preserve">{{Presença no terreno}}</w:t>
            </w:r>
          </w:p>
        </w:tc>
        <w:tc>
          <w:tcPr/>
          <w:p>
            <w:pPr>
              <w:pStyle w:val="Compact"/>
            </w:pPr>
            <w:r>
              <w:t xml:space="preserve">{{…}}</w:t>
            </w:r>
          </w:p>
        </w:tc>
        <w:tc>
          <w:tcPr/>
          <w:p>
            <w:pPr>
              <w:pStyle w:val="Compact"/>
            </w:pPr>
            <w:r>
              <w:t xml:space="preserve">{{Junto de quem usa}}</w:t>
            </w:r>
          </w:p>
        </w:tc>
      </w:tr>
      <w:tr>
        <w:tc>
          <w:tcPr/>
          <w:p>
            <w:pPr>
              <w:pStyle w:val="Compact"/>
            </w:pPr>
            <w:r>
              <w:t xml:space="preserve">{{Semanas 1–2}}</w:t>
            </w:r>
          </w:p>
        </w:tc>
        <w:tc>
          <w:tcPr/>
          <w:p>
            <w:pPr>
              <w:pStyle w:val="Compact"/>
            </w:pPr>
            <w:r>
              <w:t xml:space="preserve">{{Contacto direto}}</w:t>
            </w:r>
          </w:p>
        </w:tc>
        <w:tc>
          <w:tcPr/>
          <w:p>
            <w:pPr>
              <w:pStyle w:val="Compact"/>
            </w:pPr>
            <w:r>
              <w:t xml:space="preserve">{{…}}</w:t>
            </w:r>
          </w:p>
        </w:tc>
        <w:tc>
          <w:tcPr/>
          <w:p>
            <w:pPr>
              <w:pStyle w:val="Compact"/>
            </w:pPr>
            <w:r>
              <w:t xml:space="preserve">{{…}}</w:t>
            </w:r>
          </w:p>
        </w:tc>
      </w:tr>
      <w:tr>
        <w:tc>
          <w:tcPr/>
          <w:p>
            <w:pPr>
              <w:pStyle w:val="Compact"/>
            </w:pPr>
            <w:r>
              <w:t xml:space="preserve">{{A partir da 3}}</w:t>
            </w:r>
          </w:p>
        </w:tc>
        <w:tc>
          <w:tcPr/>
          <w:p>
            <w:pPr>
              <w:pStyle w:val="Compact"/>
            </w:pPr>
            <w:r>
              <w:t xml:space="preserve">{{Suporte normal}}</w:t>
            </w:r>
          </w:p>
        </w:tc>
        <w:tc>
          <w:tcPr/>
          <w:p>
            <w:pPr>
              <w:pStyle w:val="Compact"/>
            </w:pPr>
            <w:r>
              <w:t xml:space="preserve">{{…}}</w:t>
            </w:r>
          </w:p>
        </w:tc>
        <w:tc>
          <w:tcPr/>
          <w:p>
            <w:pPr>
              <w:pStyle w:val="Compact"/>
            </w:pPr>
            <w:r>
              <w:t xml:space="preserve">{{…}}</w:t>
            </w:r>
          </w:p>
        </w:tc>
      </w:tr>
    </w:tbl>
    <w:p>
      <w:pPr>
        <w:pStyle w:val="BodyText"/>
      </w:pPr>
      <w:r>
        <w:rPr>
          <w:b/>
          <w:bCs/>
        </w:rPr>
        <w:t xml:space="preserve">Padrinhos:</w:t>
      </w:r>
      <w:r>
        <w:t xml:space="preserve"> </w:t>
      </w:r>
      <w:r>
        <w:t xml:space="preserve">{{1 por equipa}} — pessoas formadas mais cedo, que respondem às</w:t>
      </w:r>
      <w:r>
        <w:t xml:space="preserve"> </w:t>
      </w:r>
      <w:r>
        <w:t xml:space="preserve">dúvidas do lado. Perguntar ao colega é sempre mais fácil do que abrir um ticket.</w:t>
      </w:r>
    </w:p>
    <w:p>
      <w:r>
        <w:pict>
          <v:rect style="width:0;height:1.5pt" o:hralign="center" o:hrstd="t" o:hr="t"/>
        </w:pict>
      </w:r>
    </w:p>
    <w:bookmarkEnd w:id="1523"/>
    <w:bookmarkStart w:id="1524" w:name="medir-a-adesão"/>
    <w:p>
      <w:pPr>
        <w:pStyle w:val="Heading2"/>
      </w:pPr>
      <w:r>
        <w:t xml:space="preserve">8. Medir a adesão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Indicador</w:t>
            </w:r>
          </w:p>
        </w:tc>
        <w:tc>
          <w:tcPr/>
          <w:p>
            <w:pPr>
              <w:pStyle w:val="Compact"/>
            </w:pPr>
            <w:r>
              <w:t xml:space="preserve">Meta</w:t>
            </w:r>
          </w:p>
        </w:tc>
        <w:tc>
          <w:tcPr/>
          <w:p>
            <w:pPr>
              <w:pStyle w:val="Compact"/>
            </w:pPr>
            <w:r>
              <w:t xml:space="preserve">Semana 1</w:t>
            </w:r>
          </w:p>
        </w:tc>
        <w:tc>
          <w:tcPr/>
          <w:p>
            <w:pPr>
              <w:pStyle w:val="Compact"/>
            </w:pPr>
            <w:r>
              <w:t xml:space="preserve">Semana 4</w:t>
            </w:r>
          </w:p>
        </w:tc>
        <w:tc>
          <w:tcPr/>
          <w:p>
            <w:pPr>
              <w:pStyle w:val="Compact"/>
            </w:pPr>
            <w:r>
              <w:t xml:space="preserve">Semana 8</w:t>
            </w:r>
          </w:p>
        </w:tc>
      </w:tr>
      <w:tr>
        <w:tc>
          <w:tcPr/>
          <w:p>
            <w:pPr>
              <w:pStyle w:val="Compact"/>
            </w:pPr>
            <w:r>
              <w:t xml:space="preserve">{{% de utilizadores que entraram pelo menos uma vez}}</w:t>
            </w:r>
          </w:p>
        </w:tc>
        <w:tc>
          <w:tcPr/>
          <w:p>
            <w:pPr>
              <w:pStyle w:val="Compact"/>
            </w:pPr>
            <w:r>
              <w:t xml:space="preserve">{{95%}}</w:t>
            </w:r>
          </w:p>
        </w:tc>
        <w:tc>
          <w:tcPr/>
          <w:p>
            <w:pPr>
              <w:pStyle w:val="Compact"/>
            </w:pPr>
          </w:p>
        </w:tc>
        <w:tc>
          <w:tcPr/>
          <w:p>
            <w:pPr>
              <w:pStyle w:val="Compact"/>
            </w:pPr>
          </w:p>
        </w:tc>
        <w:tc>
          <w:tcPr/>
          <w:p>
            <w:pPr>
              <w:pStyle w:val="Compact"/>
            </w:pPr>
          </w:p>
        </w:tc>
      </w:tr>
      <w:tr>
        <w:tc>
          <w:tcPr/>
          <w:p>
            <w:pPr>
              <w:pStyle w:val="Compact"/>
            </w:pPr>
            <w:r>
              <w:t xml:space="preserve">{{% de registos feitos na aplicação vs papel}}</w:t>
            </w:r>
          </w:p>
        </w:tc>
        <w:tc>
          <w:tcPr/>
          <w:p>
            <w:pPr>
              <w:pStyle w:val="Compact"/>
            </w:pPr>
            <w:r>
              <w:t xml:space="preserve">{{90%}}</w:t>
            </w:r>
          </w:p>
        </w:tc>
        <w:tc>
          <w:tcPr/>
          <w:p>
            <w:pPr>
              <w:pStyle w:val="Compact"/>
            </w:pPr>
          </w:p>
        </w:tc>
        <w:tc>
          <w:tcPr/>
          <w:p>
            <w:pPr>
              <w:pStyle w:val="Compact"/>
            </w:pPr>
          </w:p>
        </w:tc>
        <w:tc>
          <w:tcPr/>
          <w:p>
            <w:pPr>
              <w:pStyle w:val="Compact"/>
            </w:pPr>
          </w:p>
        </w:tc>
      </w:tr>
      <w:tr>
        <w:tc>
          <w:tcPr/>
          <w:p>
            <w:pPr>
              <w:pStyle w:val="Compact"/>
            </w:pPr>
            <w:r>
              <w:t xml:space="preserve">{{Nº de pedidos de suporte por semana}}</w:t>
            </w:r>
          </w:p>
        </w:tc>
        <w:tc>
          <w:tcPr/>
          <w:p>
            <w:pPr>
              <w:pStyle w:val="Compact"/>
            </w:pPr>
            <w:r>
              <w:t xml:space="preserve">{{decrescente}}</w:t>
            </w:r>
          </w:p>
        </w:tc>
        <w:tc>
          <w:tcPr/>
          <w:p>
            <w:pPr>
              <w:pStyle w:val="Compact"/>
            </w:pPr>
          </w:p>
        </w:tc>
        <w:tc>
          <w:tcPr/>
          <w:p>
            <w:pPr>
              <w:pStyle w:val="Compact"/>
            </w:pPr>
          </w:p>
        </w:tc>
        <w:tc>
          <w:tcPr/>
          <w:p>
            <w:pPr>
              <w:pStyle w:val="Compact"/>
            </w:pPr>
          </w:p>
        </w:tc>
      </w:tr>
      <w:tr>
        <w:tc>
          <w:tcPr/>
          <w:p>
            <w:pPr>
              <w:pStyle w:val="Compact"/>
            </w:pPr>
            <w:r>
              <w:t xml:space="preserve">{{Satisfação (1–5)}}</w:t>
            </w:r>
          </w:p>
        </w:tc>
        <w:tc>
          <w:tcPr/>
          <w:p>
            <w:pPr>
              <w:pStyle w:val="Compact"/>
            </w:pPr>
            <w:r>
              <w:t xml:space="preserve">{{≥ 4}}</w:t>
            </w:r>
          </w:p>
        </w:tc>
        <w:tc>
          <w:tcPr/>
          <w:p>
            <w:pPr>
              <w:pStyle w:val="Compact"/>
            </w:pPr>
          </w:p>
        </w:tc>
        <w:tc>
          <w:tcPr/>
          <w:p>
            <w:pPr>
              <w:pStyle w:val="Compact"/>
            </w:pPr>
          </w:p>
        </w:tc>
        <w:tc>
          <w:tcPr/>
          <w:p>
            <w:pPr>
              <w:pStyle w:val="Compact"/>
            </w:pPr>
          </w:p>
        </w:tc>
      </w:tr>
    </w:tbl>
    <w:p>
      <w:pPr>
        <w:pStyle w:val="BodyText"/>
      </w:pPr>
      <w:r>
        <w:rPr>
          <w:b/>
          <w:bCs/>
        </w:rPr>
        <w:t xml:space="preserve">Sinal de alarme:</w:t>
      </w:r>
      <w:r>
        <w:t xml:space="preserve"> </w:t>
      </w:r>
      <w:r>
        <w:t xml:space="preserve">utilizadores que entraram uma vez e não voltaram. São o</w:t>
      </w:r>
      <w:r>
        <w:t xml:space="preserve"> </w:t>
      </w:r>
      <w:r>
        <w:t xml:space="preserve">grupo que a formação não alcançou, e não aparecem nas queixas — desistem em</w:t>
      </w:r>
      <w:r>
        <w:t xml:space="preserve"> </w:t>
      </w:r>
      <w:r>
        <w:t xml:space="preserve">silêncio. Vale a pena contactá-los um a um.</w:t>
      </w:r>
    </w:p>
    <w:p>
      <w:r>
        <w:pict>
          <v:rect style="width:0;height:1.5pt" o:hralign="center" o:hrstd="t" o:hr="t"/>
        </w:pict>
      </w:r>
    </w:p>
    <w:bookmarkEnd w:id="1524"/>
    <w:bookmarkStart w:id="1525" w:name="desligar-o-processo-antigo"/>
    <w:p>
      <w:pPr>
        <w:pStyle w:val="Heading2"/>
      </w:pPr>
      <w:r>
        <w:t xml:space="preserve">9. Desligar o processo antigo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Condição</w:t>
            </w:r>
          </w:p>
        </w:tc>
        <w:tc>
          <w:tcPr/>
          <w:p>
            <w:pPr>
              <w:pStyle w:val="Compact"/>
            </w:pPr>
            <w:r>
              <w:t xml:space="preserve">Verificada</w:t>
            </w:r>
          </w:p>
        </w:tc>
      </w:tr>
      <w:tr>
        <w:tc>
          <w:tcPr/>
          <w:p>
            <w:pPr>
              <w:pStyle w:val="Compact"/>
            </w:pPr>
            <w:r>
              <w:t xml:space="preserve">{{≥ 90% dos registos já vêm da aplicação}}</w:t>
            </w:r>
          </w:p>
        </w:tc>
        <w:tc>
          <w:tcPr/>
          <w:p>
            <w:pPr>
              <w:pStyle w:val="Compact"/>
            </w:pPr>
            <w:r>
              <w:t xml:space="preserve">☐</w:t>
            </w:r>
          </w:p>
        </w:tc>
      </w:tr>
      <w:tr>
        <w:tc>
          <w:tcPr/>
          <w:p>
            <w:pPr>
              <w:pStyle w:val="Compact"/>
            </w:pPr>
            <w:r>
              <w:t xml:space="preserve">{{Sem defeitos de gravidade 1 ou 2 há 2 semanas}}</w:t>
            </w:r>
          </w:p>
        </w:tc>
        <w:tc>
          <w:tcPr/>
          <w:p>
            <w:pPr>
              <w:pStyle w:val="Compact"/>
            </w:pPr>
            <w:r>
              <w:t xml:space="preserve">☐</w:t>
            </w:r>
          </w:p>
        </w:tc>
      </w:tr>
      <w:tr>
        <w:tc>
          <w:tcPr/>
          <w:p>
            <w:pPr>
              <w:pStyle w:val="Compact"/>
            </w:pPr>
            <w:r>
              <w:t xml:space="preserve">{{Utilizadores formados, incluindo quem esteve ausente}}</w:t>
            </w:r>
          </w:p>
        </w:tc>
        <w:tc>
          <w:tcPr/>
          <w:p>
            <w:pPr>
              <w:pStyle w:val="Compact"/>
            </w:pPr>
            <w:r>
              <w:t xml:space="preserve">☐</w:t>
            </w:r>
          </w:p>
        </w:tc>
      </w:tr>
      <w:tr>
        <w:tc>
          <w:tcPr/>
          <w:p>
            <w:pPr>
              <w:pStyle w:val="Compact"/>
            </w:pPr>
            <w:r>
              <w:t xml:space="preserve">{{Dados históricos migrados e verificados}}</w:t>
            </w:r>
          </w:p>
        </w:tc>
        <w:tc>
          <w:tcPr/>
          <w:p>
            <w:pPr>
              <w:pStyle w:val="Compact"/>
            </w:pPr>
            <w:r>
              <w:t xml:space="preserve">☐</w:t>
            </w:r>
          </w:p>
        </w:tc>
      </w:tr>
    </w:tbl>
    <w:p>
      <w:pPr>
        <w:pStyle w:val="BlockText"/>
      </w:pPr>
      <w:r>
        <w:t xml:space="preserve">Manter os dois em paralelo indefinidamente garante que ninguém adere ao novo.</w:t>
      </w:r>
      <w:r>
        <w:t xml:space="preserve"> </w:t>
      </w:r>
      <w:r>
        <w:t xml:space="preserve">Desligar o antigo cedo demais garante que se volta a ele na primeira falha.</w:t>
      </w:r>
      <w:r>
        <w:t xml:space="preserve"> </w:t>
      </w:r>
      <w:r>
        <w:t xml:space="preserve">A data tem de ser decidida, comunicada e cumprida.</w:t>
      </w:r>
    </w:p>
    <w:p>
      <w:r>
        <w:br w:type="page"/>
      </w:r>
    </w:p>
    <w:bookmarkEnd w:id="1525"/>
    <w:bookmarkEnd w:id="1526"/>
    <w:bookmarkStart w:id="1540" w:name="relatório-de-encerramento-projeto"/>
    <w:p>
      <w:pPr>
        <w:pStyle w:val="Heading1"/>
      </w:pPr>
      <w:r>
        <w:t xml:space="preserve">Relatório de Encerramento — {{PROJETO}}</w:t>
      </w:r>
    </w:p>
    <w:p>
      <w:pPr>
        <w:pStyle w:val="FirstParagraph"/>
      </w:pPr>
      <w:r>
        <w:rPr>
          <w:i/>
          <w:iCs/>
        </w:rPr>
        <w:t xml:space="preserve">(ficheiro:</w:t>
      </w:r>
      <w:r>
        <w:rPr>
          <w:i/>
          <w:iCs/>
        </w:rPr>
        <w:t xml:space="preserve"> </w:t>
      </w:r>
      <w:r>
        <w:rPr>
          <w:rStyle w:val="VerbatimChar"/>
          <w:i/>
          <w:iCs/>
        </w:rPr>
        <w:t xml:space="preserve">09-encerramento/01-relatorio-encerramento.md</w:t>
      </w:r>
      <w:r>
        <w:rPr>
          <w:i/>
          <w:iCs/>
        </w:rPr>
        <w:t xml:space="preserve">)</w:t>
      </w:r>
    </w:p>
    <w:p>
      <w:pPr>
        <w:pStyle w:val="BlockText"/>
      </w:pPr>
      <w:r>
        <w:rPr>
          <w:b/>
          <w:bCs/>
        </w:rPr>
        <w:t xml:space="preserve">Data:</w:t>
      </w:r>
      <w:r>
        <w:t xml:space="preserve"> </w:t>
      </w:r>
      <w:r>
        <w:t xml:space="preserve">{{AAAA-MM-DD}} ·</w:t>
      </w:r>
      <w:r>
        <w:t xml:space="preserve"> </w:t>
      </w:r>
      <w:r>
        <w:rPr>
          <w:b/>
          <w:bCs/>
        </w:rPr>
        <w:t xml:space="preserve">Elabora:</w:t>
      </w:r>
      <w:r>
        <w:t xml:space="preserve"> </w:t>
      </w:r>
      <w:r>
        <w:t xml:space="preserve">{{nome}} ·</w:t>
      </w:r>
      <w:r>
        <w:t xml:space="preserve"> </w:t>
      </w:r>
      <w:r>
        <w:rPr>
          <w:b/>
          <w:bCs/>
        </w:rPr>
        <w:t xml:space="preserve">Aprova:</w:t>
      </w:r>
      <w:r>
        <w:t xml:space="preserve"> </w:t>
      </w:r>
      <w:r>
        <w:t xml:space="preserve">{{patrocinador}}</w:t>
      </w:r>
      <w:r>
        <w:t xml:space="preserve"> </w:t>
      </w:r>
      <w:r>
        <w:rPr>
          <w:b/>
          <w:bCs/>
        </w:rPr>
        <w:t xml:space="preserve">Período do projeto:</w:t>
      </w:r>
      <w:r>
        <w:t xml:space="preserve"> </w:t>
      </w:r>
      <w:r>
        <w:t xml:space="preserve">{{início}} a {{fim}}</w:t>
      </w:r>
    </w:p>
    <w:p>
      <w:r>
        <w:pict>
          <v:rect style="width:0;height:1.5pt" o:hralign="center" o:hrstd="t" o:hr="t"/>
        </w:pict>
      </w:r>
    </w:p>
    <w:bookmarkStart w:id="1527" w:name="resumo-1"/>
    <w:p>
      <w:pPr>
        <w:pStyle w:val="Heading2"/>
      </w:pPr>
      <w:r>
        <w:t xml:space="preserve">1. Resumo</w:t>
      </w:r>
    </w:p>
    <w:p>
      <w:pPr>
        <w:pStyle w:val="FirstParagraph"/>
      </w:pPr>
      <w:r>
        <w:t xml:space="preserve">{{Um parágrafo: o que se propôs fazer, o que se fez, e se cumpriu o objetivo.</w:t>
      </w:r>
      <w:r>
        <w:t xml:space="preserve"> </w:t>
      </w:r>
      <w:r>
        <w:t xml:space="preserve">Escrito para ser lido por quem não acompanhou.}}</w:t>
      </w:r>
    </w:p>
    <w:p>
      <w:pPr>
        <w:pStyle w:val="BodyText"/>
      </w:pPr>
      <w:r>
        <w:rPr>
          <w:b/>
          <w:bCs/>
        </w:rPr>
        <w:t xml:space="preserve">Resultado global:</w:t>
      </w:r>
      <w:r>
        <w:t xml:space="preserve"> </w:t>
      </w:r>
      <w:r>
        <w:t xml:space="preserve">{{objetivos cumpridos | cumpridos parcialmente | não cumpridos}}</w:t>
      </w:r>
    </w:p>
    <w:p>
      <w:r>
        <w:pict>
          <v:rect style="width:0;height:1.5pt" o:hralign="center" o:hrstd="t" o:hr="t"/>
        </w:pict>
      </w:r>
    </w:p>
    <w:bookmarkEnd w:id="1527"/>
    <w:bookmarkStart w:id="1528" w:name="objetivos-prometido-e-entregue"/>
    <w:p>
      <w:pPr>
        <w:pStyle w:val="Heading2"/>
      </w:pPr>
      <w:r>
        <w:t xml:space="preserve">2. Objetivos — prometido e entregue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Objetivo</w:t>
            </w:r>
          </w:p>
        </w:tc>
        <w:tc>
          <w:tcPr/>
          <w:p>
            <w:pPr>
              <w:pStyle w:val="Compact"/>
            </w:pPr>
            <w:r>
              <w:t xml:space="preserve">Meta</w:t>
            </w:r>
          </w:p>
        </w:tc>
        <w:tc>
          <w:tcPr/>
          <w:p>
            <w:pPr>
              <w:pStyle w:val="Compact"/>
            </w:pPr>
            <w:r>
              <w:t xml:space="preserve">Alcançado</w:t>
            </w:r>
          </w:p>
        </w:tc>
        <w:tc>
          <w:tcPr/>
          <w:p>
            <w:pPr>
              <w:pStyle w:val="Compact"/>
            </w:pPr>
            <w:r>
              <w:t xml:space="preserve">Cumpriu</w:t>
            </w:r>
          </w:p>
        </w:tc>
      </w:tr>
      <w:tr>
        <w:tc>
          <w:tcPr/>
          <w:p>
            <w:pPr>
              <w:pStyle w:val="Compact"/>
            </w:pPr>
            <w:r>
              <w:t xml:space="preserve">1</w:t>
            </w:r>
          </w:p>
        </w:tc>
        <w:tc>
          <w:tcPr/>
          <w:p>
            <w:pPr>
              <w:pStyle w:val="Compact"/>
            </w:pPr>
            <w:r>
              <w:t xml:space="preserve">{{Reduzir o tempo de registo}}</w:t>
            </w:r>
          </w:p>
        </w:tc>
        <w:tc>
          <w:tcPr/>
          <w:p>
            <w:pPr>
              <w:pStyle w:val="Compact"/>
            </w:pPr>
            <w:r>
              <w:t xml:space="preserve">{{de 12 para 3 min}}</w:t>
            </w:r>
          </w:p>
        </w:tc>
        <w:tc>
          <w:tcPr/>
          <w:p>
            <w:pPr>
              <w:pStyle w:val="Compact"/>
            </w:pPr>
            <w:r>
              <w:t xml:space="preserve">{{4 min}}</w:t>
            </w:r>
          </w:p>
        </w:tc>
        <w:tc>
          <w:tcPr/>
          <w:p>
            <w:pPr>
              <w:pStyle w:val="Compact"/>
            </w:pPr>
            <w:r>
              <w:t xml:space="preserve">{{Parcialmente}}</w:t>
            </w:r>
          </w:p>
        </w:tc>
      </w:tr>
      <w:tr>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Onde não se cumpriu, porquê:</w:t>
      </w:r>
      <w:r>
        <w:t xml:space="preserve"> </w:t>
      </w:r>
      <w:r>
        <w:t xml:space="preserve">{{explicação factual, sem defesa}}</w:t>
      </w:r>
    </w:p>
    <w:p>
      <w:r>
        <w:pict>
          <v:rect style="width:0;height:1.5pt" o:hralign="center" o:hrstd="t" o:hr="t"/>
        </w:pict>
      </w:r>
    </w:p>
    <w:bookmarkEnd w:id="1528"/>
    <w:bookmarkStart w:id="1529" w:name="entregas"/>
    <w:p>
      <w:pPr>
        <w:pStyle w:val="Heading2"/>
      </w:pPr>
      <w:r>
        <w:t xml:space="preserve">3. Entregas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Entrega</w:t>
            </w:r>
          </w:p>
        </w:tc>
        <w:tc>
          <w:tcPr/>
          <w:p>
            <w:pPr>
              <w:pStyle w:val="Compact"/>
            </w:pPr>
            <w:r>
              <w:t xml:space="preserve">Estado</w:t>
            </w:r>
          </w:p>
        </w:tc>
        <w:tc>
          <w:tcPr/>
          <w:p>
            <w:pPr>
              <w:pStyle w:val="Compact"/>
            </w:pPr>
            <w:r>
              <w:t xml:space="preserve">Aceite por</w:t>
            </w:r>
          </w:p>
        </w:tc>
        <w:tc>
          <w:tcPr/>
          <w:p>
            <w:pPr>
              <w:pStyle w:val="Compact"/>
            </w:pPr>
            <w:r>
              <w:t xml:space="preserve">Data</w:t>
            </w:r>
          </w:p>
        </w:tc>
      </w:tr>
      <w:tr>
        <w:tc>
          <w:tcPr/>
          <w:p>
            <w:pPr>
              <w:pStyle w:val="Compact"/>
            </w:pPr>
            <w:r>
              <w:t xml:space="preserve">E1</w:t>
            </w:r>
          </w:p>
        </w:tc>
        <w:tc>
          <w:tcPr/>
          <w:p>
            <w:pPr>
              <w:pStyle w:val="Compact"/>
            </w:pPr>
            <w:r>
              <w:t xml:space="preserve">{{…}}</w:t>
            </w:r>
          </w:p>
        </w:tc>
        <w:tc>
          <w:tcPr/>
          <w:p>
            <w:pPr>
              <w:pStyle w:val="Compact"/>
            </w:pPr>
            <w:r>
              <w:t xml:space="preserve">Entregue</w:t>
            </w:r>
          </w:p>
        </w:tc>
        <w:tc>
          <w:tcPr/>
          <w:p>
            <w:pPr>
              <w:pStyle w:val="Compact"/>
            </w:pPr>
            <w:r>
              <w:t xml:space="preserve">{{…}}</w:t>
            </w:r>
          </w:p>
        </w:tc>
        <w:tc>
          <w:tcPr/>
          <w:p>
            <w:pPr>
              <w:pStyle w:val="Compact"/>
            </w:pPr>
            <w:r>
              <w:t xml:space="preserve">{{…}}</w:t>
            </w:r>
          </w:p>
        </w:tc>
      </w:tr>
      <w:tr>
        <w:tc>
          <w:tcPr/>
          <w:p>
            <w:pPr>
              <w:pStyle w:val="Compact"/>
            </w:pPr>
            <w:r>
              <w:t xml:space="preserve">E2</w:t>
            </w:r>
          </w:p>
        </w:tc>
        <w:tc>
          <w:tcPr/>
          <w:p>
            <w:pPr>
              <w:pStyle w:val="Compact"/>
            </w:pPr>
            <w:r>
              <w:t xml:space="preserve">{{…}}</w:t>
            </w:r>
          </w:p>
        </w:tc>
        <w:tc>
          <w:tcPr/>
          <w:p>
            <w:pPr>
              <w:pStyle w:val="Compact"/>
            </w:pPr>
            <w:r>
              <w:t xml:space="preserve">{{Entregue parcialmente}}</w:t>
            </w:r>
          </w:p>
        </w:tc>
        <w:tc>
          <w:tcPr/>
          <w:p>
            <w:pPr>
              <w:pStyle w:val="Compact"/>
            </w:pPr>
            <w:r>
              <w:t xml:space="preserve">{{…}}</w:t>
            </w:r>
          </w:p>
        </w:tc>
        <w:tc>
          <w:tcPr/>
          <w:p>
            <w:pPr>
              <w:pStyle w:val="Compact"/>
            </w:pPr>
            <w:r>
              <w:t xml:space="preserve">{{…}}</w:t>
            </w:r>
          </w:p>
        </w:tc>
      </w:tr>
    </w:tbl>
    <w:p>
      <w:pPr>
        <w:pStyle w:val="BodyText"/>
      </w:pPr>
      <w:r>
        <w:rPr>
          <w:b/>
          <w:bCs/>
        </w:rPr>
        <w:t xml:space="preserve">Fora do âmbito, e assim ficou:</w:t>
      </w:r>
      <w:r>
        <w:t xml:space="preserve"> </w:t>
      </w:r>
      <w:r>
        <w:t xml:space="preserve">{{…}}</w:t>
      </w:r>
    </w:p>
    <w:p>
      <w:r>
        <w:pict>
          <v:rect style="width:0;height:1.5pt" o:hralign="center" o:hrstd="t" o:hr="t"/>
        </w:pict>
      </w:r>
    </w:p>
    <w:bookmarkEnd w:id="1529"/>
    <w:bookmarkStart w:id="1530" w:name="prazo"/>
    <w:p>
      <w:pPr>
        <w:pStyle w:val="Heading2"/>
      </w:pPr>
      <w:r>
        <w:t xml:space="preserve">4. Prazo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Marco</w:t>
            </w:r>
          </w:p>
        </w:tc>
        <w:tc>
          <w:tcPr/>
          <w:p>
            <w:pPr>
              <w:pStyle w:val="Compact"/>
            </w:pPr>
            <w:r>
              <w:t xml:space="preserve">Planeado</w:t>
            </w:r>
          </w:p>
        </w:tc>
        <w:tc>
          <w:tcPr/>
          <w:p>
            <w:pPr>
              <w:pStyle w:val="Compact"/>
            </w:pPr>
            <w:r>
              <w:t xml:space="preserve">Real</w:t>
            </w:r>
          </w:p>
        </w:tc>
        <w:tc>
          <w:tcPr/>
          <w:p>
            <w:pPr>
              <w:pStyle w:val="Compact"/>
            </w:pPr>
            <w:r>
              <w:t xml:space="preserve">Desvio</w:t>
            </w:r>
          </w:p>
        </w:tc>
        <w:tc>
          <w:tcPr/>
          <w:p>
            <w:pPr>
              <w:pStyle w:val="Compact"/>
            </w:pPr>
            <w:r>
              <w:t xml:space="preserve">Causa</w:t>
            </w:r>
          </w:p>
        </w:tc>
      </w:tr>
      <w:tr>
        <w:tc>
          <w:tcPr/>
          <w:p>
            <w:pPr>
              <w:pStyle w:val="Compact"/>
            </w:pPr>
            <w:r>
              <w:t xml:space="preserve">{{M1}}</w:t>
            </w:r>
          </w:p>
        </w:tc>
        <w:tc>
          <w:tcPr/>
          <w:p>
            <w:pPr>
              <w:pStyle w:val="Compact"/>
            </w:pPr>
            <w:r>
              <w:t xml:space="preserve">{{…}}</w:t>
            </w:r>
          </w:p>
        </w:tc>
        <w:tc>
          <w:tcPr/>
          <w:p>
            <w:pPr>
              <w:pStyle w:val="Compact"/>
            </w:pPr>
            <w:r>
              <w:t xml:space="preserve">{{…}}</w:t>
            </w:r>
          </w:p>
        </w:tc>
        <w:tc>
          <w:tcPr/>
          <w:p>
            <w:pPr>
              <w:pStyle w:val="Compact"/>
            </w:pPr>
            <w:r>
              <w:t xml:space="preserve">{{+2 sem}}</w:t>
            </w:r>
          </w:p>
        </w:tc>
        <w:tc>
          <w:tcPr/>
          <w:p>
            <w:pPr>
              <w:pStyle w:val="Compact"/>
            </w:pPr>
            <w:r>
              <w:t xml:space="preserve">{{…}}</w:t>
            </w:r>
          </w:p>
        </w:tc>
      </w:tr>
      <w:tr>
        <w:tc>
          <w:tcPr/>
          <w:p>
            <w:pPr>
              <w:pStyle w:val="Compact"/>
            </w:pPr>
            <w:r>
              <w:t xml:space="preserve">{{Entrada em serviço}}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Desvio global:</w:t>
      </w:r>
      <w:r>
        <w:t xml:space="preserve"> </w:t>
      </w:r>
      <w:r>
        <w:t xml:space="preserve">{{+N semanas ({{X}}%)}}</w:t>
      </w:r>
    </w:p>
    <w:p>
      <w:r>
        <w:pict>
          <v:rect style="width:0;height:1.5pt" o:hralign="center" o:hrstd="t" o:hr="t"/>
        </w:pict>
      </w:r>
    </w:p>
    <w:bookmarkEnd w:id="1530"/>
    <w:bookmarkStart w:id="1532" w:name="esforço-e-custo"/>
    <w:p>
      <w:pPr>
        <w:pStyle w:val="Heading2"/>
      </w:pPr>
      <w:r>
        <w:t xml:space="preserve">5. Esforço e custo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Rubrica</w:t>
            </w:r>
          </w:p>
        </w:tc>
        <w:tc>
          <w:tcPr/>
          <w:p>
            <w:pPr>
              <w:pStyle w:val="Compact"/>
            </w:pPr>
            <w:r>
              <w:t xml:space="preserve">Orçamentado</w:t>
            </w:r>
          </w:p>
        </w:tc>
        <w:tc>
          <w:tcPr/>
          <w:p>
            <w:pPr>
              <w:pStyle w:val="Compact"/>
            </w:pPr>
            <w:r>
              <w:t xml:space="preserve">Real</w:t>
            </w:r>
          </w:p>
        </w:tc>
        <w:tc>
          <w:tcPr/>
          <w:p>
            <w:pPr>
              <w:pStyle w:val="Compact"/>
            </w:pPr>
            <w:r>
              <w:t xml:space="preserve">Desvio</w:t>
            </w:r>
          </w:p>
        </w:tc>
      </w:tr>
      <w:tr>
        <w:tc>
          <w:tcPr/>
          <w:p>
            <w:pPr>
              <w:pStyle w:val="Compact"/>
            </w:pPr>
            <w:r>
              <w:t xml:space="preserve">Esforço interno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Licenças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Infraestrutura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p>
        </w:tc>
        <w:tc>
          <w:tcPr/>
          <w:p>
            <w:pPr>
              <w:pStyle w:val="Compact"/>
            </w:pPr>
          </w:p>
        </w:tc>
        <w:tc>
          <w:tcPr/>
          <w:p>
            <w:pPr>
              <w:pStyle w:val="Compact"/>
            </w:pPr>
          </w:p>
        </w:tc>
      </w:tr>
    </w:tbl>
    <w:p>
      <w:pPr>
        <w:pStyle w:val="BodyText"/>
      </w:pPr>
      <w:r>
        <w:rPr>
          <w:b/>
          <w:bCs/>
        </w:rPr>
        <w:t xml:space="preserve">Alterações de âmbito aceites:</w:t>
      </w:r>
      <w:r>
        <w:t xml:space="preserve"> </w:t>
      </w:r>
      <w:r>
        <w:t xml:space="preserve">{{N pedidos, +X dias}} — ver</w:t>
      </w:r>
      <w:r>
        <w:t xml:space="preserve"> </w:t>
      </w:r>
      <w:hyperlink r:id="rId1531">
        <w:r>
          <w:rPr>
            <w:rStyle w:val="Hyperlink"/>
          </w:rPr>
          <w:t xml:space="preserve">Gestão de Alterações</w:t>
        </w:r>
      </w:hyperlink>
      <w:r>
        <w:t xml:space="preserve">.</w:t>
      </w:r>
    </w:p>
    <w:p>
      <w:r>
        <w:pict>
          <v:rect style="width:0;height:1.5pt" o:hralign="center" o:hrstd="t" o:hr="t"/>
        </w:pict>
      </w:r>
    </w:p>
    <w:bookmarkEnd w:id="1532"/>
    <w:bookmarkStart w:id="1533" w:name="qualidade-1"/>
    <w:p>
      <w:pPr>
        <w:pStyle w:val="Heading2"/>
      </w:pPr>
      <w:r>
        <w:t xml:space="preserve">6. Qualidade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Indicador</w:t>
            </w:r>
          </w:p>
        </w:tc>
        <w:tc>
          <w:tcPr/>
          <w:p>
            <w:pPr>
              <w:pStyle w:val="Compact"/>
            </w:pPr>
            <w:r>
              <w:t xml:space="preserve">Valor</w:t>
            </w:r>
          </w:p>
        </w:tc>
      </w:tr>
      <w:tr>
        <w:tc>
          <w:tcPr/>
          <w:p>
            <w:pPr>
              <w:pStyle w:val="Compact"/>
            </w:pPr>
            <w:r>
              <w:t xml:space="preserve">Defeitos encontrados em UAT</w:t>
            </w:r>
          </w:p>
        </w:tc>
        <w:tc>
          <w:tcPr/>
          <w:p>
            <w:pPr>
              <w:pStyle w:val="Compact"/>
            </w:pPr>
            <w:r>
              <w:t xml:space="preserve">{{…}}</w:t>
            </w:r>
          </w:p>
        </w:tc>
      </w:tr>
      <w:tr>
        <w:tc>
          <w:tcPr/>
          <w:p>
            <w:pPr>
              <w:pStyle w:val="Compact"/>
            </w:pPr>
            <w:r>
              <w:t xml:space="preserve">Defeitos em produção nas primeiras {{4}} semanas</w:t>
            </w:r>
          </w:p>
        </w:tc>
        <w:tc>
          <w:tcPr/>
          <w:p>
            <w:pPr>
              <w:pStyle w:val="Compact"/>
            </w:pPr>
            <w:r>
              <w:t xml:space="preserve">{{…}}</w:t>
            </w:r>
          </w:p>
        </w:tc>
      </w:tr>
      <w:tr>
        <w:tc>
          <w:tcPr/>
          <w:p>
            <w:pPr>
              <w:pStyle w:val="Compact"/>
            </w:pPr>
            <w:r>
              <w:t xml:space="preserve">Gravidade 1 em produção</w:t>
            </w:r>
          </w:p>
        </w:tc>
        <w:tc>
          <w:tcPr/>
          <w:p>
            <w:pPr>
              <w:pStyle w:val="Compact"/>
            </w:pPr>
            <w:r>
              <w:t xml:space="preserve">{{…}}</w:t>
            </w:r>
          </w:p>
        </w:tc>
      </w:tr>
      <w:tr>
        <w:tc>
          <w:tcPr/>
          <w:p>
            <w:pPr>
              <w:pStyle w:val="Compact"/>
            </w:pPr>
            <w:r>
              <w:t xml:space="preserve">Disponibilidade no 1.º mês</w:t>
            </w:r>
          </w:p>
        </w:tc>
        <w:tc>
          <w:tcPr/>
          <w:p>
            <w:pPr>
              <w:pStyle w:val="Compact"/>
            </w:pPr>
            <w:r>
              <w:t xml:space="preserve">{{…}}</w:t>
            </w:r>
          </w:p>
        </w:tc>
      </w:tr>
      <w:tr>
        <w:tc>
          <w:tcPr/>
          <w:p>
            <w:pPr>
              <w:pStyle w:val="Compact"/>
            </w:pPr>
            <w:r>
              <w:t xml:space="preserve">Cobertura de testes</w:t>
            </w:r>
          </w:p>
        </w:tc>
        <w:tc>
          <w:tcPr/>
          <w:p>
            <w:pPr>
              <w:pStyle w:val="Compact"/>
            </w:pPr>
            <w:r>
              <w:t xml:space="preserve">{{…}}</w:t>
            </w:r>
          </w:p>
        </w:tc>
      </w:tr>
    </w:tbl>
    <w:p>
      <w:r>
        <w:pict>
          <v:rect style="width:0;height:1.5pt" o:hralign="center" o:hrstd="t" o:hr="t"/>
        </w:pict>
      </w:r>
    </w:p>
    <w:bookmarkEnd w:id="1533"/>
    <w:bookmarkStart w:id="1534" w:name="adesão"/>
    <w:p>
      <w:pPr>
        <w:pStyle w:val="Heading2"/>
      </w:pPr>
      <w:r>
        <w:t xml:space="preserve">7. Adesão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Meta</w:t>
            </w:r>
          </w:p>
        </w:tc>
        <w:tc>
          <w:tcPr/>
          <w:p>
            <w:pPr>
              <w:pStyle w:val="Compact"/>
            </w:pPr>
            <w:r>
              <w:t xml:space="preserve">Real</w:t>
            </w:r>
          </w:p>
        </w:tc>
      </w:tr>
      <w:tr>
        <w:tc>
          <w:tcPr/>
          <w:p>
            <w:pPr>
              <w:pStyle w:val="Compact"/>
            </w:pPr>
            <w:r>
              <w:t xml:space="preserve">{{Utilizadores ativos}}</w:t>
            </w:r>
          </w:p>
        </w:tc>
        <w:tc>
          <w:tcPr/>
          <w:p>
            <w:pPr>
              <w:pStyle w:val="Compact"/>
            </w:pPr>
            <w:r>
              <w:t xml:space="preserve">{{…}}</w:t>
            </w:r>
          </w:p>
        </w:tc>
        <w:tc>
          <w:tcPr/>
          <w:p>
            <w:pPr>
              <w:pStyle w:val="Compact"/>
            </w:pPr>
            <w:r>
              <w:t xml:space="preserve">{{…}}</w:t>
            </w:r>
          </w:p>
        </w:tc>
      </w:tr>
      <w:tr>
        <w:tc>
          <w:tcPr/>
          <w:p>
            <w:pPr>
              <w:pStyle w:val="Compact"/>
            </w:pPr>
            <w:r>
              <w:t xml:space="preserve">{{% de registos na aplicação}}</w:t>
            </w:r>
          </w:p>
        </w:tc>
        <w:tc>
          <w:tcPr/>
          <w:p>
            <w:pPr>
              <w:pStyle w:val="Compact"/>
            </w:pPr>
            <w:r>
              <w:t xml:space="preserve">{{…}}</w:t>
            </w:r>
          </w:p>
        </w:tc>
        <w:tc>
          <w:tcPr/>
          <w:p>
            <w:pPr>
              <w:pStyle w:val="Compact"/>
            </w:pPr>
            <w:r>
              <w:t xml:space="preserve">{{…}}</w:t>
            </w:r>
          </w:p>
        </w:tc>
      </w:tr>
      <w:tr>
        <w:tc>
          <w:tcPr/>
          <w:p>
            <w:pPr>
              <w:pStyle w:val="Compact"/>
            </w:pPr>
            <w:r>
              <w:t xml:space="preserve">{{Satisfação}}</w:t>
            </w:r>
          </w:p>
        </w:tc>
        <w:tc>
          <w:tcPr/>
          <w:p>
            <w:pPr>
              <w:pStyle w:val="Compact"/>
            </w:pPr>
            <w:r>
              <w:t xml:space="preserve">{{…}}</w:t>
            </w:r>
          </w:p>
        </w:tc>
        <w:tc>
          <w:tcPr/>
          <w:p>
            <w:pPr>
              <w:pStyle w:val="Compact"/>
            </w:pPr>
            <w:r>
              <w:t xml:space="preserve">{{…}}</w:t>
            </w:r>
          </w:p>
        </w:tc>
      </w:tr>
    </w:tbl>
    <w:p>
      <w:r>
        <w:pict>
          <v:rect style="width:0;height:1.5pt" o:hralign="center" o:hrstd="t" o:hr="t"/>
        </w:pict>
      </w:r>
    </w:p>
    <w:bookmarkEnd w:id="1534"/>
    <w:bookmarkStart w:id="1535" w:name="riscos-o-que-se-concretizou"/>
    <w:p>
      <w:pPr>
        <w:pStyle w:val="Heading2"/>
      </w:pPr>
      <w:r>
        <w:t xml:space="preserve">8. Riscos — o que se concretizou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Risco previsto</w:t>
            </w:r>
          </w:p>
        </w:tc>
        <w:tc>
          <w:tcPr/>
          <w:p>
            <w:pPr>
              <w:pStyle w:val="Compact"/>
            </w:pPr>
            <w:r>
              <w:t xml:space="preserve">Concretizou-se</w:t>
            </w:r>
          </w:p>
        </w:tc>
        <w:tc>
          <w:tcPr/>
          <w:p>
            <w:pPr>
              <w:pStyle w:val="Compact"/>
            </w:pPr>
            <w:r>
              <w:t xml:space="preserve">Impacto real</w:t>
            </w:r>
          </w:p>
        </w:tc>
        <w:tc>
          <w:tcPr/>
          <w:p>
            <w:pPr>
              <w:pStyle w:val="Compact"/>
            </w:pPr>
            <w:r>
              <w:t xml:space="preserve">A mitigação funcionou</w:t>
            </w:r>
          </w:p>
        </w:tc>
      </w:tr>
      <w:tr>
        <w:tc>
          <w:tcPr/>
          <w:p>
            <w:pPr>
              <w:pStyle w:val="Compact"/>
            </w:pPr>
            <w:r>
              <w:t xml:space="preserve">R1</w:t>
            </w:r>
          </w:p>
        </w:tc>
        <w:tc>
          <w:tcPr/>
          <w:p>
            <w:pPr>
              <w:pStyle w:val="Compact"/>
            </w:pPr>
            <w:r>
              <w:t xml:space="preserve">{{…}}</w:t>
            </w:r>
          </w:p>
        </w:tc>
        <w:tc>
          <w:tcPr/>
          <w:p>
            <w:pPr>
              <w:pStyle w:val="Compact"/>
            </w:pPr>
            <w:r>
              <w:t xml:space="preserve">{{Sim}}</w:t>
            </w:r>
          </w:p>
        </w:tc>
        <w:tc>
          <w:tcPr/>
          <w:p>
            <w:pPr>
              <w:pStyle w:val="Compact"/>
            </w:pPr>
            <w:r>
              <w:t xml:space="preserve">{{…}}</w:t>
            </w:r>
          </w:p>
        </w:tc>
        <w:tc>
          <w:tcPr/>
          <w:p>
            <w:pPr>
              <w:pStyle w:val="Compact"/>
            </w:pPr>
            <w:r>
              <w:t xml:space="preserve">{{Sim/Não}}</w:t>
            </w:r>
          </w:p>
        </w:tc>
      </w:tr>
    </w:tbl>
    <w:p>
      <w:pPr>
        <w:pStyle w:val="BodyText"/>
      </w:pPr>
      <w:r>
        <w:rPr>
          <w:b/>
          <w:bCs/>
        </w:rPr>
        <w:t xml:space="preserve">Problemas que não estavam no registo:</w:t>
      </w:r>
      <w:r>
        <w:t xml:space="preserve"> </w:t>
      </w:r>
      <w:r>
        <w:t xml:space="preserve">{{os que ninguém previu — e é isto</w:t>
      </w:r>
      <w:r>
        <w:t xml:space="preserve"> </w:t>
      </w:r>
      <w:r>
        <w:t xml:space="preserve">que vale a pena guardar para o próximo projeto}}</w:t>
      </w:r>
    </w:p>
    <w:p>
      <w:r>
        <w:pict>
          <v:rect style="width:0;height:1.5pt" o:hralign="center" o:hrstd="t" o:hr="t"/>
        </w:pict>
      </w:r>
    </w:p>
    <w:bookmarkEnd w:id="1535"/>
    <w:bookmarkStart w:id="1536" w:name="dívida-técnica-deixada"/>
    <w:p>
      <w:pPr>
        <w:pStyle w:val="Heading2"/>
      </w:pPr>
      <w:r>
        <w:t xml:space="preserve">9. Dívida técnica deixada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Dívida</w:t>
            </w:r>
          </w:p>
        </w:tc>
        <w:tc>
          <w:tcPr/>
          <w:p>
            <w:pPr>
              <w:pStyle w:val="Compact"/>
            </w:pPr>
            <w:r>
              <w:t xml:space="preserve">Porquê ficou</w:t>
            </w:r>
          </w:p>
        </w:tc>
        <w:tc>
          <w:tcPr/>
          <w:p>
            <w:pPr>
              <w:pStyle w:val="Compact"/>
            </w:pPr>
            <w:r>
              <w:t xml:space="preserve">Custo de resolver</w:t>
            </w:r>
          </w:p>
        </w:tc>
        <w:tc>
          <w:tcPr/>
          <w:p>
            <w:pPr>
              <w:pStyle w:val="Compact"/>
            </w:pPr>
            <w:r>
              <w:t xml:space="preserve">Prazo proposto</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Registada em {{backlog/sistema}} para não desaparecer com o encerramento do projeto.</w:t>
      </w:r>
    </w:p>
    <w:p>
      <w:r>
        <w:pict>
          <v:rect style="width:0;height:1.5pt" o:hralign="center" o:hrstd="t" o:hr="t"/>
        </w:pict>
      </w:r>
    </w:p>
    <w:bookmarkEnd w:id="1536"/>
    <w:bookmarkStart w:id="1539" w:name="encerramento-formal"/>
    <w:p>
      <w:pPr>
        <w:pStyle w:val="Heading2"/>
      </w:pPr>
      <w:r>
        <w:t xml:space="preserve">10. Encerramento formal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Estado</w:t>
            </w:r>
          </w:p>
        </w:tc>
      </w:tr>
      <w:tr>
        <w:tc>
          <w:tcPr/>
          <w:p>
            <w:pPr>
              <w:pStyle w:val="Compact"/>
            </w:pPr>
            <w:r>
              <w:t xml:space="preserve">Entregas aceites</w:t>
            </w:r>
          </w:p>
        </w:tc>
        <w:tc>
          <w:tcPr/>
          <w:p>
            <w:pPr>
              <w:pStyle w:val="Compact"/>
            </w:pPr>
            <w:r>
              <w:t xml:space="preserve">☐</w:t>
            </w:r>
          </w:p>
        </w:tc>
      </w:tr>
      <w:tr>
        <w:tc>
          <w:tcPr/>
          <w:p>
            <w:pPr>
              <w:pStyle w:val="Compact"/>
            </w:pPr>
            <w:r>
              <w:t xml:space="preserve">Documentação entregue e verificada</w:t>
            </w:r>
          </w:p>
        </w:tc>
        <w:tc>
          <w:tcPr/>
          <w:p>
            <w:pPr>
              <w:pStyle w:val="Compact"/>
            </w:pPr>
            <w:r>
              <w:t xml:space="preserve">☐</w:t>
            </w:r>
          </w:p>
        </w:tc>
      </w:tr>
      <w:tr>
        <w:tc>
          <w:tcPr/>
          <w:p>
            <w:pPr>
              <w:pStyle w:val="Compact"/>
            </w:pPr>
            <w:r>
              <w:t xml:space="preserve">Equipa de manutenção formada e autónoma</w:t>
            </w:r>
          </w:p>
        </w:tc>
        <w:tc>
          <w:tcPr/>
          <w:p>
            <w:pPr>
              <w:pStyle w:val="Compact"/>
            </w:pPr>
            <w:r>
              <w:t xml:space="preserve">☐</w:t>
            </w:r>
          </w:p>
        </w:tc>
      </w:tr>
      <w:tr>
        <w:tc>
          <w:tcPr/>
          <w:p>
            <w:pPr>
              <w:pStyle w:val="Compact"/>
            </w:pPr>
            <w:r>
              <w:t xml:space="preserve">Acessos de projeto revistos e reduzidos</w:t>
            </w:r>
          </w:p>
        </w:tc>
        <w:tc>
          <w:tcPr/>
          <w:p>
            <w:pPr>
              <w:pStyle w:val="Compact"/>
            </w:pPr>
            <w:r>
              <w:t xml:space="preserve">☐</w:t>
            </w:r>
          </w:p>
        </w:tc>
      </w:tr>
      <w:tr>
        <w:tc>
          <w:tcPr/>
          <w:p>
            <w:pPr>
              <w:pStyle w:val="Compact"/>
            </w:pPr>
            <w:r>
              <w:t xml:space="preserve">Ambientes temporários desligados</w:t>
            </w:r>
          </w:p>
        </w:tc>
        <w:tc>
          <w:tcPr/>
          <w:p>
            <w:pPr>
              <w:pStyle w:val="Compact"/>
            </w:pPr>
            <w:r>
              <w:t xml:space="preserve">☐</w:t>
            </w:r>
          </w:p>
        </w:tc>
      </w:tr>
      <w:tr>
        <w:tc>
          <w:tcPr/>
          <w:p>
            <w:pPr>
              <w:pStyle w:val="Compact"/>
            </w:pPr>
            <w:r>
              <w:t xml:space="preserve">Contratos com fornecedores fechados ou transitados</w:t>
            </w:r>
          </w:p>
        </w:tc>
        <w:tc>
          <w:tcPr/>
          <w:p>
            <w:pPr>
              <w:pStyle w:val="Compact"/>
            </w:pPr>
            <w:r>
              <w:t xml:space="preserve">☐</w:t>
            </w:r>
          </w:p>
        </w:tc>
      </w:tr>
      <w:tr>
        <w:tc>
          <w:tcPr/>
          <w:p>
            <w:pPr>
              <w:pStyle w:val="Compact"/>
            </w:pPr>
            <w:hyperlink r:id="rId1537">
              <w:r>
                <w:rPr>
                  <w:rStyle w:val="Hyperlink"/>
                </w:rPr>
                <w:t xml:space="preserve">Lições aprendidas</w:t>
              </w:r>
            </w:hyperlink>
            <w:r>
              <w:t xml:space="preserve"> </w:t>
            </w:r>
            <w:r>
              <w:t xml:space="preserve">escritas</w:t>
            </w:r>
          </w:p>
        </w:tc>
        <w:tc>
          <w:tcPr/>
          <w:p>
            <w:pPr>
              <w:pStyle w:val="Compact"/>
            </w:pPr>
            <w:r>
              <w:t xml:space="preserve">☐</w:t>
            </w:r>
          </w:p>
        </w:tc>
      </w:tr>
      <w:tr>
        <w:tc>
          <w:tcPr/>
          <w:p>
            <w:pPr>
              <w:pStyle w:val="Compact"/>
            </w:pPr>
            <w:hyperlink r:id="rId1538">
              <w:r>
                <w:rPr>
                  <w:rStyle w:val="Hyperlink"/>
                </w:rPr>
                <w:t xml:space="preserve">Transição</w:t>
              </w:r>
            </w:hyperlink>
            <w:r>
              <w:t xml:space="preserve"> </w:t>
            </w:r>
            <w:r>
              <w:t xml:space="preserve">concluída</w:t>
            </w:r>
          </w:p>
        </w:tc>
        <w:tc>
          <w:tcPr/>
          <w:p>
            <w:pPr>
              <w:pStyle w:val="Compact"/>
            </w:pPr>
            <w:r>
              <w:t xml:space="preserve">☐</w:t>
            </w:r>
          </w:p>
        </w:tc>
      </w:tr>
      <w:tr>
        <w:tc>
          <w:tcPr/>
          <w:p>
            <w:pPr>
              <w:pStyle w:val="Compact"/>
            </w:pPr>
            <w:r>
              <w:t xml:space="preserve">Orçamento fechado</w:t>
            </w:r>
          </w:p>
        </w:tc>
        <w:tc>
          <w:tcPr/>
          <w:p>
            <w:pPr>
              <w:pStyle w:val="Compact"/>
            </w:pPr>
            <w:r>
              <w:t xml:space="preserve">☐</w:t>
            </w:r>
          </w:p>
        </w:tc>
      </w:tr>
    </w:tbl>
    <w:p>
      <w:pPr>
        <w:pStyle w:val="BodyText"/>
      </w:pPr>
      <w:r>
        <w:rPr>
          <w:b/>
          <w:bCs/>
        </w:rPr>
        <w:t xml:space="preserve">Data de encerramento:</w:t>
      </w:r>
      <w:r>
        <w:t xml:space="preserve"> </w:t>
      </w:r>
      <w:r>
        <w:t xml:space="preserve">{{…}} ·</w:t>
      </w:r>
      <w:r>
        <w:t xml:space="preserve"> </w:t>
      </w:r>
      <w:r>
        <w:rPr>
          <w:b/>
          <w:bCs/>
        </w:rPr>
        <w:t xml:space="preserve">Aprovado por:</w:t>
      </w:r>
      <w:r>
        <w:t xml:space="preserve"> </w:t>
      </w:r>
      <w:r>
        <w:t xml:space="preserve">{{…}}</w:t>
      </w:r>
    </w:p>
    <w:p>
      <w:r>
        <w:br w:type="page"/>
      </w:r>
    </w:p>
    <w:bookmarkEnd w:id="1539"/>
    <w:bookmarkEnd w:id="1540"/>
    <w:bookmarkStart w:id="1548" w:name="lições-aprendidas-projeto"/>
    <w:p>
      <w:pPr>
        <w:pStyle w:val="Heading1"/>
      </w:pPr>
      <w:r>
        <w:t xml:space="preserve">Lições Aprendidas — {{PROJETO}}</w:t>
      </w:r>
    </w:p>
    <w:p>
      <w:pPr>
        <w:pStyle w:val="FirstParagraph"/>
      </w:pPr>
      <w:r>
        <w:rPr>
          <w:i/>
          <w:iCs/>
        </w:rPr>
        <w:t xml:space="preserve">(ficheiro:</w:t>
      </w:r>
      <w:r>
        <w:rPr>
          <w:i/>
          <w:iCs/>
        </w:rPr>
        <w:t xml:space="preserve"> </w:t>
      </w:r>
      <w:r>
        <w:rPr>
          <w:rStyle w:val="VerbatimChar"/>
          <w:i/>
          <w:iCs/>
        </w:rPr>
        <w:t xml:space="preserve">09-encerramento/02-licoes-aprendidas.md</w:t>
      </w:r>
      <w:r>
        <w:rPr>
          <w:i/>
          <w:iCs/>
        </w:rPr>
        <w:t xml:space="preserve">)</w:t>
      </w:r>
    </w:p>
    <w:p>
      <w:pPr>
        <w:pStyle w:val="BlockText"/>
      </w:pPr>
      <w:r>
        <w:rPr>
          <w:b/>
          <w:bCs/>
        </w:rPr>
        <w:t xml:space="preserve">Data da sessão:</w:t>
      </w:r>
      <w:r>
        <w:t xml:space="preserve"> </w:t>
      </w:r>
      <w:r>
        <w:t xml:space="preserve">{{AAAA-MM-DD}} ·</w:t>
      </w:r>
      <w:r>
        <w:t xml:space="preserve"> </w:t>
      </w:r>
      <w:r>
        <w:rPr>
          <w:b/>
          <w:bCs/>
        </w:rPr>
        <w:t xml:space="preserve">Facilita:</w:t>
      </w:r>
      <w:r>
        <w:t xml:space="preserve"> </w:t>
      </w:r>
      <w:r>
        <w:t xml:space="preserve">{{nome}}</w:t>
      </w:r>
      <w:r>
        <w:t xml:space="preserve"> </w:t>
      </w:r>
      <w:r>
        <w:rPr>
          <w:b/>
          <w:bCs/>
        </w:rPr>
        <w:t xml:space="preserve">Participantes:</w:t>
      </w:r>
      <w:r>
        <w:t xml:space="preserve"> </w:t>
      </w:r>
      <w:r>
        <w:t xml:space="preserve">{{…}}</w:t>
      </w:r>
    </w:p>
    <w:p>
      <w:r>
        <w:pict>
          <v:rect style="width:0;height:1.5pt" o:hralign="center" o:hrstd="t" o:hr="t"/>
        </w:pict>
      </w:r>
    </w:p>
    <w:bookmarkStart w:id="1541" w:name="como-se-conduz-esta-sessão"/>
    <w:p>
      <w:pPr>
        <w:pStyle w:val="Heading2"/>
      </w:pPr>
      <w:r>
        <w:t xml:space="preserve">1. Como se conduz esta sessão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Regra</w:t>
            </w:r>
          </w:p>
        </w:tc>
        <w:tc>
          <w:tcPr/>
          <w:p>
            <w:pPr>
              <w:pStyle w:val="Compact"/>
            </w:pPr>
            <w:r>
              <w:t xml:space="preserve">Porquê</w:t>
            </w:r>
          </w:p>
        </w:tc>
      </w:tr>
      <w:tr>
        <w:tc>
          <w:tcPr/>
          <w:p>
            <w:pPr>
              <w:pStyle w:val="Compact"/>
            </w:pPr>
            <w:r>
              <w:rPr>
                <w:b/>
                <w:bCs/>
              </w:rPr>
              <w:t xml:space="preserve">Sem culpados</w:t>
            </w:r>
          </w:p>
        </w:tc>
        <w:tc>
          <w:tcPr/>
          <w:p>
            <w:pPr>
              <w:pStyle w:val="Compact"/>
            </w:pPr>
            <w:r>
              <w:t xml:space="preserve">Procura-se o que no sistema permitiu o erro, não quem o cometeu</w:t>
            </w:r>
          </w:p>
        </w:tc>
      </w:tr>
      <w:tr>
        <w:tc>
          <w:tcPr/>
          <w:p>
            <w:pPr>
              <w:pStyle w:val="Compact"/>
            </w:pPr>
            <w:r>
              <w:t xml:space="preserve">Factos antes de opiniões</w:t>
            </w:r>
          </w:p>
        </w:tc>
        <w:tc>
          <w:tcPr/>
          <w:p>
            <w:pPr>
              <w:pStyle w:val="Compact"/>
            </w:pPr>
            <w:r>
              <w:t xml:space="preserve">“Falhámos o prazo em 3 semanas”</w:t>
            </w:r>
            <w:r>
              <w:t xml:space="preserve"> </w:t>
            </w:r>
            <w:r>
              <w:t xml:space="preserve">antes de</w:t>
            </w:r>
            <w:r>
              <w:t xml:space="preserve"> </w:t>
            </w:r>
            <w:r>
              <w:t xml:space="preserve">“estávamos com pouca gente”</w:t>
            </w:r>
          </w:p>
        </w:tc>
      </w:tr>
      <w:tr>
        <w:tc>
          <w:tcPr/>
          <w:p>
            <w:pPr>
              <w:pStyle w:val="Compact"/>
            </w:pPr>
            <w:r>
              <w:t xml:space="preserve">Todos falam</w:t>
            </w:r>
          </w:p>
        </w:tc>
        <w:tc>
          <w:tcPr/>
          <w:p>
            <w:pPr>
              <w:pStyle w:val="Compact"/>
            </w:pPr>
            <w:r>
              <w:t xml:space="preserve">Quem não fala numa sala de 12 pessoas é quem viu o problema mais cedo</w:t>
            </w:r>
          </w:p>
        </w:tc>
      </w:tr>
      <w:tr>
        <w:tc>
          <w:tcPr/>
          <w:p>
            <w:pPr>
              <w:pStyle w:val="Compact"/>
            </w:pPr>
            <w:r>
              <w:t xml:space="preserve">Cada lição gera uma ação, ou não é uma lição</w:t>
            </w:r>
          </w:p>
        </w:tc>
        <w:tc>
          <w:tcPr/>
          <w:p>
            <w:pPr>
              <w:pStyle w:val="Compact"/>
            </w:pPr>
            <w:r>
              <w:t xml:space="preserve">Sem ação, é uma queixa registada</w:t>
            </w:r>
          </w:p>
        </w:tc>
      </w:tr>
    </w:tbl>
    <w:p>
      <w:pPr>
        <w:pStyle w:val="BodyText"/>
      </w:pPr>
      <w:r>
        <w:rPr>
          <w:b/>
          <w:bCs/>
        </w:rPr>
        <w:t xml:space="preserve">Formato sugerido:</w:t>
      </w:r>
      <w:r>
        <w:t xml:space="preserve"> </w:t>
      </w:r>
      <w:r>
        <w:t xml:space="preserve">{{30 min de escrita individual em silêncio → agrupar →</w:t>
      </w:r>
      <w:r>
        <w:t xml:space="preserve"> </w:t>
      </w:r>
      <w:r>
        <w:t xml:space="preserve">discutir os 5 temas mais votados → definir ações}}. A escrita em silêncio</w:t>
      </w:r>
      <w:r>
        <w:t xml:space="preserve"> </w:t>
      </w:r>
      <w:r>
        <w:t xml:space="preserve">primeiro evita que a primeira pessoa a falar defina o que todos vão dizer.</w:t>
      </w:r>
    </w:p>
    <w:p>
      <w:r>
        <w:pict>
          <v:rect style="width:0;height:1.5pt" o:hralign="center" o:hrstd="t" o:hr="t"/>
        </w:pict>
      </w:r>
    </w:p>
    <w:bookmarkEnd w:id="1541"/>
    <w:bookmarkStart w:id="1542" w:name="o-que-correu-bem-e-queremos-repetir"/>
    <w:p>
      <w:pPr>
        <w:pStyle w:val="Heading2"/>
      </w:pPr>
      <w:r>
        <w:t xml:space="preserve">2. O que correu bem — e queremos repetir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O que</w:t>
            </w:r>
          </w:p>
        </w:tc>
        <w:tc>
          <w:tcPr/>
          <w:p>
            <w:pPr>
              <w:pStyle w:val="Compact"/>
            </w:pPr>
            <w:r>
              <w:t xml:space="preserve">Porque funcionou</w:t>
            </w:r>
          </w:p>
        </w:tc>
        <w:tc>
          <w:tcPr/>
          <w:p>
            <w:pPr>
              <w:pStyle w:val="Compact"/>
            </w:pPr>
            <w:r>
              <w:t xml:space="preserve">Como se garante que se repete</w:t>
            </w:r>
          </w:p>
        </w:tc>
      </w:tr>
      <w:tr>
        <w:tc>
          <w:tcPr/>
          <w:p>
            <w:pPr>
              <w:pStyle w:val="Compact"/>
            </w:pPr>
            <w:r>
              <w:t xml:space="preserve">1</w:t>
            </w:r>
          </w:p>
        </w:tc>
        <w:tc>
          <w:tcPr/>
          <w:p>
            <w:pPr>
              <w:pStyle w:val="Compact"/>
            </w:pPr>
            <w:r>
              <w:t xml:space="preserve">{{Ensaio da migração em cópia real}}</w:t>
            </w:r>
          </w:p>
        </w:tc>
        <w:tc>
          <w:tcPr/>
          <w:p>
            <w:pPr>
              <w:pStyle w:val="Compact"/>
            </w:pPr>
            <w:r>
              <w:t xml:space="preserve">{{Apanhou 3 problemas antes de produção}}</w:t>
            </w:r>
          </w:p>
        </w:tc>
        <w:tc>
          <w:tcPr/>
          <w:p>
            <w:pPr>
              <w:pStyle w:val="Compact"/>
            </w:pPr>
            <w:r>
              <w:t xml:space="preserve">{{Passa a estar na Critérios de Conclusão}}</w:t>
            </w:r>
          </w:p>
        </w:tc>
      </w:tr>
      <w:tr>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t xml:space="preserve">Esta secção costuma ser despachada em dois minutos para chegar depressa aos</w:t>
      </w:r>
      <w:r>
        <w:t xml:space="preserve"> </w:t>
      </w:r>
      <w:r>
        <w:t xml:space="preserve">problemas. É um erro: o que correu bem por acaso volta a correr mal da</w:t>
      </w:r>
      <w:r>
        <w:t xml:space="preserve"> </w:t>
      </w:r>
      <w:r>
        <w:t xml:space="preserve">próxima, a menos que se perceba porquê e se torne deliberado.</w:t>
      </w:r>
    </w:p>
    <w:p>
      <w:r>
        <w:pict>
          <v:rect style="width:0;height:1.5pt" o:hralign="center" o:hrstd="t" o:hr="t"/>
        </w:pict>
      </w:r>
    </w:p>
    <w:bookmarkEnd w:id="1542"/>
    <w:bookmarkStart w:id="1543" w:name="o-que-correu-mal-e-não-queremos-repetir"/>
    <w:p>
      <w:pPr>
        <w:pStyle w:val="Heading2"/>
      </w:pPr>
      <w:r>
        <w:t xml:space="preserve">3. O que correu mal — e não queremos repetir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 que</w:t>
            </w:r>
          </w:p>
        </w:tc>
        <w:tc>
          <w:tcPr/>
          <w:p>
            <w:pPr>
              <w:pStyle w:val="Compact"/>
            </w:pPr>
            <w:r>
              <w:t xml:space="preserve">Impacto</w:t>
            </w:r>
          </w:p>
        </w:tc>
        <w:tc>
          <w:tcPr/>
          <w:p>
            <w:pPr>
              <w:pStyle w:val="Compact"/>
            </w:pPr>
            <w:r>
              <w:t xml:space="preserve">Causa raiz</w:t>
            </w:r>
          </w:p>
        </w:tc>
        <w:tc>
          <w:tcPr/>
          <w:p>
            <w:pPr>
              <w:pStyle w:val="Compact"/>
            </w:pPr>
            <w:r>
              <w:t xml:space="preserve">O que teria evitado</w:t>
            </w:r>
          </w:p>
        </w:tc>
      </w:tr>
      <w:tr>
        <w:tc>
          <w:tcPr/>
          <w:p>
            <w:pPr>
              <w:pStyle w:val="Compact"/>
            </w:pPr>
            <w:r>
              <w:t xml:space="preserve">1</w:t>
            </w:r>
          </w:p>
        </w:tc>
        <w:tc>
          <w:tcPr/>
          <w:p>
            <w:pPr>
              <w:pStyle w:val="Compact"/>
            </w:pPr>
            <w:r>
              <w:t xml:space="preserve">{{Requisitos mudaram 3× no incremento 2}}</w:t>
            </w:r>
          </w:p>
        </w:tc>
        <w:tc>
          <w:tcPr/>
          <w:p>
            <w:pPr>
              <w:pStyle w:val="Compact"/>
            </w:pPr>
            <w:r>
              <w:t xml:space="preserve">{{+2 semanas}}</w:t>
            </w:r>
          </w:p>
        </w:tc>
        <w:tc>
          <w:tcPr/>
          <w:p>
            <w:pPr>
              <w:pStyle w:val="Compact"/>
            </w:pPr>
            <w:r>
              <w:t xml:space="preserve">{{O utilizador final não esteve no levantamento}}</w:t>
            </w:r>
          </w:p>
        </w:tc>
        <w:tc>
          <w:tcPr/>
          <w:p>
            <w:pPr>
              <w:pStyle w:val="Compact"/>
            </w:pPr>
            <w:r>
              <w:t xml:space="preserve">{{Envolver quem usa desde o início}}</w:t>
            </w:r>
          </w:p>
        </w:tc>
      </w:tr>
      <w:tr>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Chegar à causa raiz:</w:t>
      </w:r>
      <w:r>
        <w:t xml:space="preserve"> </w:t>
      </w:r>
      <w:r>
        <w:t xml:space="preserve">perguntar</w:t>
      </w:r>
      <w:r>
        <w:t xml:space="preserve"> </w:t>
      </w:r>
      <w:r>
        <w:t xml:space="preserve">“porquê”</w:t>
      </w:r>
      <w:r>
        <w:t xml:space="preserve"> </w:t>
      </w:r>
      <w:r>
        <w:t xml:space="preserve">até a resposta deixar de ser sobre</w:t>
      </w:r>
      <w:r>
        <w:t xml:space="preserve"> </w:t>
      </w:r>
      <w:r>
        <w:t xml:space="preserve">pessoas e passar a ser sobre o processo. Se a resposta final for</w:t>
      </w:r>
      <w:r>
        <w:t xml:space="preserve"> </w:t>
      </w:r>
      <w:r>
        <w:t xml:space="preserve">“porque o</w:t>
      </w:r>
      <w:r>
        <w:t xml:space="preserve"> </w:t>
      </w:r>
      <w:r>
        <w:t xml:space="preserve">{{fulano}} esqueceu-se”</w:t>
      </w:r>
      <w:r>
        <w:t xml:space="preserve">, falta um porquê — porque é que o processo permitiu</w:t>
      </w:r>
      <w:r>
        <w:t xml:space="preserve"> </w:t>
      </w:r>
      <w:r>
        <w:t xml:space="preserve">que se esquecesse?</w:t>
      </w:r>
    </w:p>
    <w:p>
      <w:r>
        <w:pict>
          <v:rect style="width:0;height:1.5pt" o:hralign="center" o:hrstd="t" o:hr="t"/>
        </w:pict>
      </w:r>
    </w:p>
    <w:bookmarkEnd w:id="1543"/>
    <w:bookmarkStart w:id="1544" w:name="o-que-nos-surpreendeu"/>
    <w:p>
      <w:pPr>
        <w:pStyle w:val="Heading2"/>
      </w:pPr>
      <w:r>
        <w:t xml:space="preserve">4. O que nos surpreendeu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Surpresa</w:t>
            </w:r>
          </w:p>
        </w:tc>
        <w:tc>
          <w:tcPr/>
          <w:p>
            <w:pPr>
              <w:pStyle w:val="Compact"/>
            </w:pPr>
            <w:r>
              <w:t xml:space="preserve">Porque não foi prevista</w:t>
            </w:r>
          </w:p>
        </w:tc>
      </w:tr>
      <w:tr>
        <w:tc>
          <w:tcPr/>
          <w:p>
            <w:pPr>
              <w:pStyle w:val="Compact"/>
            </w:pPr>
            <w:r>
              <w:t xml:space="preserve">1</w:t>
            </w:r>
          </w:p>
        </w:tc>
        <w:tc>
          <w:tcPr/>
          <w:p>
            <w:pPr>
              <w:pStyle w:val="Compact"/>
            </w:pPr>
            <w:r>
              <w:t xml:space="preserve">{{Os ficheiros cresceram 8× mais depressa que os dados}}</w:t>
            </w:r>
          </w:p>
        </w:tc>
        <w:tc>
          <w:tcPr/>
          <w:p>
            <w:pPr>
              <w:pStyle w:val="Compact"/>
            </w:pPr>
            <w:r>
              <w:t xml:space="preserve">{{Ninguém estimou o armazenamento de fotografias}}</w:t>
            </w:r>
          </w:p>
        </w:tc>
      </w:tr>
    </w:tbl>
    <w:p>
      <w:pPr>
        <w:pStyle w:val="BodyText"/>
      </w:pPr>
      <w:r>
        <w:rPr>
          <w:b/>
          <w:bCs/>
        </w:rPr>
        <w:t xml:space="preserve">A secção mais valiosa para o próximo projeto.</w:t>
      </w:r>
      <w:r>
        <w:t xml:space="preserve"> </w:t>
      </w:r>
      <w:r>
        <w:t xml:space="preserve">O que correu mal costuma</w:t>
      </w:r>
      <w:r>
        <w:t xml:space="preserve"> </w:t>
      </w:r>
      <w:r>
        <w:t xml:space="preserve">repetir-se de forma reconhecível; as surpresas são o que ainda não está em</w:t>
      </w:r>
      <w:r>
        <w:t xml:space="preserve"> </w:t>
      </w:r>
      <w:r>
        <w:t xml:space="preserve">nenhuma lista de verificação.</w:t>
      </w:r>
    </w:p>
    <w:p>
      <w:r>
        <w:pict>
          <v:rect style="width:0;height:1.5pt" o:hralign="center" o:hrstd="t" o:hr="t"/>
        </w:pict>
      </w:r>
    </w:p>
    <w:bookmarkEnd w:id="1544"/>
    <w:bookmarkStart w:id="1545" w:name="estimativas-o-que-se-aprendeu"/>
    <w:p>
      <w:pPr>
        <w:pStyle w:val="Heading2"/>
      </w:pPr>
      <w:r>
        <w:t xml:space="preserve">5. Estimativas — o que se aprendeu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Pacote</w:t>
            </w:r>
          </w:p>
        </w:tc>
        <w:tc>
          <w:tcPr/>
          <w:p>
            <w:pPr>
              <w:pStyle w:val="Compact"/>
            </w:pPr>
            <w:r>
              <w:t xml:space="preserve">Estimado</w:t>
            </w:r>
          </w:p>
        </w:tc>
        <w:tc>
          <w:tcPr/>
          <w:p>
            <w:pPr>
              <w:pStyle w:val="Compact"/>
            </w:pPr>
            <w:r>
              <w:t xml:space="preserve">Real</w:t>
            </w:r>
          </w:p>
        </w:tc>
        <w:tc>
          <w:tcPr/>
          <w:p>
            <w:pPr>
              <w:pStyle w:val="Compact"/>
            </w:pPr>
            <w:r>
              <w:t xml:space="preserve">Fator</w:t>
            </w:r>
          </w:p>
        </w:tc>
        <w:tc>
          <w:tcPr/>
          <w:p>
            <w:pPr>
              <w:pStyle w:val="Compact"/>
            </w:pPr>
            <w:r>
              <w:t xml:space="preserve">Causa do desvio</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{{1,5×}}</w:t>
            </w:r>
          </w:p>
        </w:tc>
        <w:tc>
          <w:tcPr/>
          <w:p>
            <w:pPr>
              <w:pStyle w:val="Compact"/>
            </w:pPr>
            <w:r>
              <w:t xml:space="preserve">{{…}}</w:t>
            </w:r>
          </w:p>
        </w:tc>
      </w:tr>
    </w:tbl>
    <w:p>
      <w:pPr>
        <w:pStyle w:val="BodyText"/>
      </w:pPr>
      <w:r>
        <w:rPr>
          <w:b/>
          <w:bCs/>
        </w:rPr>
        <w:t xml:space="preserve">Fator de correção a aplicar no próximo projeto:</w:t>
      </w:r>
      <w:r>
        <w:t xml:space="preserve"> </w:t>
      </w:r>
      <w:r>
        <w:t xml:space="preserve">{{…}}</w:t>
      </w:r>
      <w:r>
        <w:t xml:space="preserve"> </w:t>
      </w:r>
      <w:r>
        <w:rPr>
          <w:b/>
          <w:bCs/>
        </w:rPr>
        <w:t xml:space="preserve">Tipos de trabalho sistematicamente subestimados:</w:t>
      </w:r>
      <w:r>
        <w:t xml:space="preserve"> </w:t>
      </w:r>
      <w:r>
        <w:t xml:space="preserve">{{migração de dados,</w:t>
      </w:r>
      <w:r>
        <w:t xml:space="preserve"> </w:t>
      </w:r>
      <w:r>
        <w:t xml:space="preserve">integração com terceiros, formação}}</w:t>
      </w:r>
    </w:p>
    <w:p>
      <w:r>
        <w:pict>
          <v:rect style="width:0;height:1.5pt" o:hralign="center" o:hrstd="t" o:hr="t"/>
        </w:pict>
      </w:r>
    </w:p>
    <w:bookmarkEnd w:id="1545"/>
    <w:bookmarkStart w:id="1546" w:name="ações-2"/>
    <w:p>
      <w:pPr>
        <w:pStyle w:val="Heading2"/>
      </w:pPr>
      <w:r>
        <w:t xml:space="preserve">6. Ações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Ação</w:t>
            </w:r>
          </w:p>
        </w:tc>
        <w:tc>
          <w:tcPr/>
          <w:p>
            <w:pPr>
              <w:pStyle w:val="Compact"/>
            </w:pPr>
            <w:r>
              <w:t xml:space="preserve">Muda o quê</w:t>
            </w:r>
          </w:p>
        </w:tc>
        <w:tc>
          <w:tcPr/>
          <w:p>
            <w:pPr>
              <w:pStyle w:val="Compact"/>
            </w:pPr>
            <w:r>
              <w:t xml:space="preserve">Dono</w:t>
            </w:r>
          </w:p>
        </w:tc>
        <w:tc>
          <w:tcPr/>
          <w:p>
            <w:pPr>
              <w:pStyle w:val="Compact"/>
            </w:pPr>
            <w:r>
              <w:t xml:space="preserve">Prazo</w:t>
            </w:r>
          </w:p>
        </w:tc>
        <w:tc>
          <w:tcPr/>
          <w:p>
            <w:pPr>
              <w:pStyle w:val="Compact"/>
            </w:pPr>
            <w:r>
              <w:t xml:space="preserve">Estado</w:t>
            </w:r>
          </w:p>
        </w:tc>
      </w:tr>
      <w:tr>
        <w:tc>
          <w:tcPr/>
          <w:p>
            <w:pPr>
              <w:pStyle w:val="Compact"/>
            </w:pPr>
            <w:r>
              <w:t xml:space="preserve">A1</w:t>
            </w:r>
          </w:p>
        </w:tc>
        <w:tc>
          <w:tcPr/>
          <w:p>
            <w:pPr>
              <w:pStyle w:val="Compact"/>
            </w:pPr>
            <w:r>
              <w:t xml:space="preserve">{{Acrescentar</w:t>
            </w:r>
            <w:r>
              <w:t xml:space="preserve"> </w:t>
            </w:r>
            <w:r>
              <w:t xml:space="preserve">“utilizador final presente no levantamento”</w:t>
            </w:r>
            <w:r>
              <w:t xml:space="preserve"> </w:t>
            </w:r>
            <w:r>
              <w:t xml:space="preserve">à DoR}}</w:t>
            </w:r>
          </w:p>
        </w:tc>
        <w:tc>
          <w:tcPr/>
          <w:p>
            <w:pPr>
              <w:pStyle w:val="Compact"/>
            </w:pPr>
            <w:r>
              <w:t xml:space="preserve">{{Critérios de Conclusão}}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A2</w:t>
            </w:r>
          </w:p>
        </w:tc>
        <w:tc>
          <w:tcPr/>
          <w:p>
            <w:pPr>
              <w:pStyle w:val="Compact"/>
            </w:pPr>
            <w:r>
              <w:t xml:space="preserve">{{…}}</w:t>
            </w:r>
          </w:p>
        </w:tc>
        <w:tc>
          <w:tcPr/>
          <w:p>
            <w:pPr>
              <w:pStyle w:val="Compact"/>
            </w:pPr>
            <w:r>
              <w:t xml:space="preserve">{{Modelo de plano de projeto}}</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rPr>
          <w:b/>
          <w:bCs/>
        </w:rPr>
        <w:t xml:space="preserve">Uma lição só existe se mudar um documento, um processo ou uma lista de</w:t>
      </w:r>
      <w:r>
        <w:rPr>
          <w:b/>
          <w:bCs/>
        </w:rPr>
        <w:t xml:space="preserve"> </w:t>
      </w:r>
      <w:r>
        <w:rPr>
          <w:b/>
          <w:bCs/>
        </w:rPr>
        <w:t xml:space="preserve">verificação.</w:t>
      </w:r>
      <w:r>
        <w:t xml:space="preserve"> </w:t>
      </w:r>
      <w:r>
        <w:t xml:space="preserve">Se ficar só nesta página, o próximo projeto repete-a — e a</w:t>
      </w:r>
      <w:r>
        <w:t xml:space="preserve"> </w:t>
      </w:r>
      <w:r>
        <w:t xml:space="preserve">sessão de lições aprendidas volta a escrever a mesma linha.</w:t>
      </w:r>
    </w:p>
    <w:p>
      <w:r>
        <w:pict>
          <v:rect style="width:0;height:1.5pt" o:hralign="center" o:hrstd="t" o:hr="t"/>
        </w:pict>
      </w:r>
    </w:p>
    <w:bookmarkEnd w:id="1546"/>
    <w:bookmarkStart w:id="1547" w:name="para-a-próxima-vez-num-parágrafo"/>
    <w:p>
      <w:pPr>
        <w:pStyle w:val="Heading2"/>
      </w:pPr>
      <w:r>
        <w:t xml:space="preserve">7. Para a próxima vez, num parágrafo</w:t>
      </w:r>
    </w:p>
    <w:p>
      <w:pPr>
        <w:pStyle w:val="FirstParagraph"/>
      </w:pPr>
      <w:r>
        <w:t xml:space="preserve">{{Se só se puder passar uma coisa à equipa seguinte, é isto.}}</w:t>
      </w:r>
    </w:p>
    <w:p>
      <w:r>
        <w:br w:type="page"/>
      </w:r>
    </w:p>
    <w:bookmarkEnd w:id="1547"/>
    <w:bookmarkEnd w:id="1548"/>
    <w:bookmarkStart w:id="1556" w:name="plano-de-transição-e-entrega-projeto"/>
    <w:p>
      <w:pPr>
        <w:pStyle w:val="Heading1"/>
      </w:pPr>
      <w:r>
        <w:t xml:space="preserve">Plano de Transição e Entrega — {{PROJETO}}</w:t>
      </w:r>
    </w:p>
    <w:p>
      <w:pPr>
        <w:pStyle w:val="FirstParagraph"/>
      </w:pPr>
      <w:r>
        <w:rPr>
          <w:i/>
          <w:iCs/>
        </w:rPr>
        <w:t xml:space="preserve">(ficheiro:</w:t>
      </w:r>
      <w:r>
        <w:rPr>
          <w:i/>
          <w:iCs/>
        </w:rPr>
        <w:t xml:space="preserve"> </w:t>
      </w:r>
      <w:r>
        <w:rPr>
          <w:rStyle w:val="VerbatimChar"/>
          <w:i/>
          <w:iCs/>
        </w:rPr>
        <w:t xml:space="preserve">09-encerramento/03-plano-de-transicao.md</w:t>
      </w:r>
      <w:r>
        <w:rPr>
          <w:i/>
          <w:iCs/>
        </w:rPr>
        <w:t xml:space="preserve">)</w:t>
      </w:r>
    </w:p>
    <w:p>
      <w:pPr>
        <w:pStyle w:val="BlockText"/>
      </w:pPr>
      <w:r>
        <w:rPr>
          <w:b/>
          <w:bCs/>
        </w:rPr>
        <w:t xml:space="preserve">De:</w:t>
      </w:r>
      <w:r>
        <w:t xml:space="preserve"> </w:t>
      </w:r>
      <w:r>
        <w:t xml:space="preserve">{{equipa de projeto}}</w:t>
      </w:r>
      <w:r>
        <w:t xml:space="preserve"> </w:t>
      </w:r>
      <w:r>
        <w:rPr>
          <w:b/>
          <w:bCs/>
        </w:rPr>
        <w:t xml:space="preserve">para:</w:t>
      </w:r>
      <w:r>
        <w:t xml:space="preserve"> </w:t>
      </w:r>
      <w:r>
        <w:t xml:space="preserve">{{equipa de manutenção}}</w:t>
      </w:r>
      <w:r>
        <w:t xml:space="preserve"> </w:t>
      </w:r>
      <w:r>
        <w:rPr>
          <w:b/>
          <w:bCs/>
        </w:rPr>
        <w:t xml:space="preserve">Data alvo:</w:t>
      </w:r>
      <w:r>
        <w:t xml:space="preserve"> </w:t>
      </w:r>
      <w:r>
        <w:t xml:space="preserve">{{AAAA-MM-DD}} ·</w:t>
      </w:r>
      <w:r>
        <w:t xml:space="preserve"> </w:t>
      </w:r>
      <w:r>
        <w:rPr>
          <w:b/>
          <w:bCs/>
        </w:rPr>
        <w:t xml:space="preserve">Dono:</w:t>
      </w:r>
      <w:r>
        <w:t xml:space="preserve"> </w:t>
      </w:r>
      <w:r>
        <w:t xml:space="preserve">{{nome}}</w:t>
      </w:r>
    </w:p>
    <w:p>
      <w:r>
        <w:pict>
          <v:rect style="width:0;height:1.5pt" o:hralign="center" o:hrstd="t" o:hr="t"/>
        </w:pict>
      </w:r>
    </w:p>
    <w:bookmarkStart w:id="1549" w:name="o-que-se-transfere"/>
    <w:p>
      <w:pPr>
        <w:pStyle w:val="Heading2"/>
      </w:pPr>
      <w:r>
        <w:t xml:space="preserve">1. O que se transfere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De</w:t>
            </w:r>
          </w:p>
        </w:tc>
        <w:tc>
          <w:tcPr/>
          <w:p>
            <w:pPr>
              <w:pStyle w:val="Compact"/>
            </w:pPr>
            <w:r>
              <w:t xml:space="preserve">Para</w:t>
            </w:r>
          </w:p>
        </w:tc>
        <w:tc>
          <w:tcPr/>
          <w:p>
            <w:pPr>
              <w:pStyle w:val="Compact"/>
            </w:pPr>
            <w:r>
              <w:t xml:space="preserve">Data</w:t>
            </w:r>
          </w:p>
        </w:tc>
        <w:tc>
          <w:tcPr/>
          <w:p>
            <w:pPr>
              <w:pStyle w:val="Compact"/>
            </w:pPr>
            <w:r>
              <w:t xml:space="preserve">Estado</w:t>
            </w:r>
          </w:p>
        </w:tc>
      </w:tr>
      <w:tr>
        <w:tc>
          <w:tcPr/>
          <w:p>
            <w:pPr>
              <w:pStyle w:val="Compact"/>
            </w:pPr>
            <w:r>
              <w:t xml:space="preserve">{{Código e repositório}}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{{Ambientes e acessos}}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{{Piquete e resposta a incidentes}}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{{Relação com fornecedores}}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{{Backlog e dívida técnica}}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1549"/>
    <w:bookmarkStart w:id="1550" w:name="documentação-a-entregar"/>
    <w:p>
      <w:pPr>
        <w:pStyle w:val="Heading2"/>
      </w:pPr>
      <w:r>
        <w:t xml:space="preserve">2. Documentação a entregar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Documento</w:t>
            </w:r>
          </w:p>
        </w:tc>
        <w:tc>
          <w:tcPr/>
          <w:p>
            <w:pPr>
              <w:pStyle w:val="Compact"/>
            </w:pPr>
            <w:r>
              <w:t xml:space="preserve">Onde</w:t>
            </w:r>
          </w:p>
        </w:tc>
        <w:tc>
          <w:tcPr/>
          <w:p>
            <w:pPr>
              <w:pStyle w:val="Compact"/>
            </w:pPr>
            <w:r>
              <w:t xml:space="preserve">Verificado por quem recebe</w:t>
            </w:r>
          </w:p>
        </w:tc>
        <w:tc>
          <w:tcPr/>
          <w:p>
            <w:pPr>
              <w:pStyle w:val="Compact"/>
            </w:pPr>
            <w:r>
              <w:t xml:space="preserve">☐</w:t>
            </w:r>
          </w:p>
        </w:tc>
      </w:tr>
      <w:tr>
        <w:tc>
          <w:tcPr/>
          <w:p>
            <w:pPr>
              <w:pStyle w:val="Compact"/>
            </w:pPr>
            <w:r>
              <w:t xml:space="preserve">Arquitetura</w:t>
            </w:r>
          </w:p>
        </w:tc>
        <w:tc>
          <w:tcPr/>
          <w:p>
            <w:pPr>
              <w:pStyle w:val="Compact"/>
            </w:pPr>
            <w:hyperlink r:id="rId239">
              <w:r>
                <w:rPr>
                  <w:rStyle w:val="Hyperlink"/>
                </w:rPr>
                <w:t xml:space="preserve">03-arquitetura</w:t>
              </w:r>
            </w:hyperlink>
          </w:p>
        </w:tc>
        <w:tc>
          <w:tcPr/>
          <w:p>
            <w:pPr>
              <w:pStyle w:val="Compact"/>
            </w:pPr>
            <w:r>
              <w:t xml:space="preserve">{{…}}</w:t>
            </w:r>
          </w:p>
        </w:tc>
        <w:tc>
          <w:tcPr/>
          <w:p>
            <w:pPr>
              <w:pStyle w:val="Compact"/>
            </w:pPr>
            <w:r>
              <w:t xml:space="preserve">☐</w:t>
            </w:r>
          </w:p>
        </w:tc>
      </w:tr>
      <w:tr>
        <w:tc>
          <w:tcPr/>
          <w:p>
            <w:pPr>
              <w:pStyle w:val="Compact"/>
            </w:pPr>
            <w:r>
              <w:t xml:space="preserve">Decisões (ADR)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Modelo de dados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Setup do ambiente</w:t>
            </w:r>
          </w:p>
        </w:tc>
        <w:tc>
          <w:tcPr/>
          <w:p>
            <w:pPr>
              <w:pStyle w:val="Compact"/>
            </w:pPr>
            <w:hyperlink r:id="rId1108">
              <w:r>
                <w:rPr>
                  <w:rStyle w:val="Hyperlink"/>
                </w:rPr>
                <w:t xml:space="preserve">04-desenvolvimento</w:t>
              </w:r>
            </w:hyperlink>
          </w:p>
        </w:tc>
        <w:tc>
          <w:tcPr/>
          <w:p>
            <w:pPr>
              <w:pStyle w:val="Compact"/>
            </w:pPr>
            <w:r>
              <w:t xml:space="preserve">{{…}}</w:t>
            </w:r>
          </w:p>
        </w:tc>
        <w:tc>
          <w:tcPr/>
          <w:p>
            <w:pPr>
              <w:pStyle w:val="Compact"/>
            </w:pPr>
            <w:r>
              <w:t xml:space="preserve">☐</w:t>
            </w:r>
          </w:p>
        </w:tc>
      </w:tr>
      <w:tr>
        <w:tc>
          <w:tcPr/>
          <w:p>
            <w:pPr>
              <w:pStyle w:val="Compact"/>
            </w:pPr>
            <w:r>
              <w:t xml:space="preserve">Manual de Operação</w:t>
            </w:r>
          </w:p>
        </w:tc>
        <w:tc>
          <w:tcPr/>
          <w:p>
            <w:pPr>
              <w:pStyle w:val="Compact"/>
            </w:pPr>
            <w:hyperlink r:id="rId977">
              <w:r>
                <w:rPr>
                  <w:rStyle w:val="Hyperlink"/>
                </w:rPr>
                <w:t xml:space="preserve">06-operacao</w:t>
              </w:r>
            </w:hyperlink>
          </w:p>
        </w:tc>
        <w:tc>
          <w:tcPr/>
          <w:p>
            <w:pPr>
              <w:pStyle w:val="Compact"/>
            </w:pPr>
            <w:r>
              <w:t xml:space="preserve">{{…}}</w:t>
            </w:r>
          </w:p>
        </w:tc>
        <w:tc>
          <w:tcPr/>
          <w:p>
            <w:pPr>
              <w:pStyle w:val="Compact"/>
            </w:pPr>
            <w:r>
              <w:t xml:space="preserve">☐</w:t>
            </w:r>
          </w:p>
        </w:tc>
      </w:tr>
      <w:tr>
        <w:tc>
          <w:tcPr/>
          <w:p>
            <w:pPr>
              <w:pStyle w:val="Compact"/>
            </w:pPr>
            <w:r>
              <w:t xml:space="preserve">Cópia de segurança e restauro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Configuração e segredos</w:t>
            </w:r>
          </w:p>
        </w:tc>
        <w:tc>
          <w:tcPr/>
          <w:p>
            <w:pPr>
              <w:pStyle w:val="Compact"/>
            </w:pPr>
            <w:hyperlink r:id="rId949">
              <w:r>
                <w:rPr>
                  <w:rStyle w:val="Hyperlink"/>
                </w:rPr>
                <w:t xml:space="preserve">Ambientes</w:t>
              </w:r>
            </w:hyperlink>
          </w:p>
        </w:tc>
        <w:tc>
          <w:tcPr/>
          <w:p>
            <w:pPr>
              <w:pStyle w:val="Compact"/>
            </w:pPr>
            <w:r>
              <w:t xml:space="preserve">{{…}}</w:t>
            </w:r>
          </w:p>
        </w:tc>
        <w:tc>
          <w:tcPr/>
          <w:p>
            <w:pPr>
              <w:pStyle w:val="Compact"/>
            </w:pPr>
            <w:r>
              <w:t xml:space="preserve">☐</w:t>
            </w:r>
          </w:p>
        </w:tc>
      </w:tr>
      <w:tr>
        <w:tc>
          <w:tcPr/>
          <w:p>
            <w:pPr>
              <w:pStyle w:val="Compact"/>
            </w:pPr>
            <w:r>
              <w:t xml:space="preserve">Guia de administração</w:t>
            </w:r>
          </w:p>
        </w:tc>
        <w:tc>
          <w:tcPr/>
          <w:p>
            <w:pPr>
              <w:pStyle w:val="Compact"/>
            </w:pPr>
            <w:hyperlink r:id="rId1291">
              <w:r>
                <w:rPr>
                  <w:rStyle w:val="Hyperlink"/>
                </w:rPr>
                <w:t xml:space="preserve">08-utilizador</w:t>
              </w:r>
            </w:hyperlink>
          </w:p>
        </w:tc>
        <w:tc>
          <w:tcPr/>
          <w:p>
            <w:pPr>
              <w:pStyle w:val="Compact"/>
            </w:pPr>
            <w:r>
              <w:t xml:space="preserve">{{…}}</w:t>
            </w:r>
          </w:p>
        </w:tc>
        <w:tc>
          <w:tcPr/>
          <w:p>
            <w:pPr>
              <w:pStyle w:val="Compact"/>
            </w:pPr>
            <w:r>
              <w:t xml:space="preserve">☐</w:t>
            </w:r>
          </w:p>
        </w:tc>
      </w:tr>
    </w:tbl>
    <w:p>
      <w:pPr>
        <w:pStyle w:val="BodyText"/>
      </w:pPr>
      <w:r>
        <w:rPr>
          <w:b/>
          <w:bCs/>
        </w:rPr>
        <w:t xml:space="preserve">“Verificado por quem recebe”</w:t>
      </w:r>
      <w:r>
        <w:rPr>
          <w:b/>
          <w:bCs/>
        </w:rPr>
        <w:t xml:space="preserve"> </w:t>
      </w:r>
      <w:r>
        <w:rPr>
          <w:b/>
          <w:bCs/>
        </w:rPr>
        <w:t xml:space="preserve">significa que essa pessoa seguiu o documento e</w:t>
      </w:r>
      <w:r>
        <w:rPr>
          <w:b/>
          <w:bCs/>
        </w:rPr>
        <w:t xml:space="preserve"> </w:t>
      </w:r>
      <w:r>
        <w:rPr>
          <w:b/>
          <w:bCs/>
        </w:rPr>
        <w:t xml:space="preserve">conseguiu.</w:t>
      </w:r>
      <w:r>
        <w:t xml:space="preserve"> </w:t>
      </w:r>
      <w:r>
        <w:t xml:space="preserve">Um documento entregue e não verificado é um documento que se</w:t>
      </w:r>
      <w:r>
        <w:t xml:space="preserve"> </w:t>
      </w:r>
      <w:r>
        <w:t xml:space="preserve">descobre estar errado no primeiro incidente, às 3 da manhã.</w:t>
      </w:r>
    </w:p>
    <w:p>
      <w:r>
        <w:pict>
          <v:rect style="width:0;height:1.5pt" o:hralign="center" o:hrstd="t" o:hr="t"/>
        </w:pict>
      </w:r>
    </w:p>
    <w:bookmarkEnd w:id="1550"/>
    <w:bookmarkStart w:id="1551" w:name="Xe5a1dbf70427aa24ac52fae7c4727477bed0dd2"/>
    <w:p>
      <w:pPr>
        <w:pStyle w:val="Heading2"/>
      </w:pPr>
      <w:r>
        <w:t xml:space="preserve">3. Verificação prática — as provas de transição</w:t>
      </w:r>
    </w:p>
    <w:p>
      <w:pPr>
        <w:pStyle w:val="FirstParagraph"/>
      </w:pPr>
      <w:r>
        <w:t xml:space="preserve">Cada uma feita</w:t>
      </w:r>
      <w:r>
        <w:t xml:space="preserve"> </w:t>
      </w:r>
      <w:r>
        <w:rPr>
          <w:b/>
          <w:bCs/>
        </w:rPr>
        <w:t xml:space="preserve">por quem recebe</w:t>
      </w:r>
      <w:r>
        <w:t xml:space="preserve">, sozinho, com quem entrega apenas a observar.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Prova</w:t>
            </w:r>
          </w:p>
        </w:tc>
        <w:tc>
          <w:tcPr/>
          <w:p>
            <w:pPr>
              <w:pStyle w:val="Compact"/>
            </w:pPr>
            <w:r>
              <w:t xml:space="preserve">Critério</w:t>
            </w:r>
          </w:p>
        </w:tc>
        <w:tc>
          <w:tcPr/>
          <w:p>
            <w:pPr>
              <w:pStyle w:val="Compact"/>
            </w:pPr>
            <w:r>
              <w:t xml:space="preserve">Feita</w:t>
            </w:r>
          </w:p>
        </w:tc>
        <w:tc>
          <w:tcPr/>
          <w:p>
            <w:pPr>
              <w:pStyle w:val="Compact"/>
            </w:pPr>
            <w:r>
              <w:t xml:space="preserve">Por</w:t>
            </w:r>
          </w:p>
        </w:tc>
        <w:tc>
          <w:tcPr/>
          <w:p>
            <w:pPr>
              <w:pStyle w:val="Compact"/>
            </w:pPr>
            <w:r>
              <w:t xml:space="preserve">Data</w:t>
            </w:r>
          </w:p>
        </w:tc>
      </w:tr>
      <w:tr>
        <w:tc>
          <w:tcPr/>
          <w:p>
            <w:pPr>
              <w:pStyle w:val="Compact"/>
            </w:pPr>
            <w:r>
              <w:t xml:space="preserve">P1</w:t>
            </w:r>
          </w:p>
        </w:tc>
        <w:tc>
          <w:tcPr/>
          <w:p>
            <w:pPr>
              <w:pStyle w:val="Compact"/>
            </w:pPr>
            <w:r>
              <w:t xml:space="preserve">Montar o ambiente de raiz, só com a documentação</w:t>
            </w:r>
          </w:p>
        </w:tc>
        <w:tc>
          <w:tcPr/>
          <w:p>
            <w:pPr>
              <w:pStyle w:val="Compact"/>
            </w:pPr>
            <w:r>
              <w:t xml:space="preserve">{{&lt; 1 h, sem perguntar}}</w:t>
            </w:r>
          </w:p>
        </w:tc>
        <w:tc>
          <w:tcPr/>
          <w:p>
            <w:pPr>
              <w:pStyle w:val="Compact"/>
            </w:pPr>
            <w:r>
              <w:t xml:space="preserve">☐</w:t>
            </w:r>
          </w:p>
        </w:tc>
        <w:tc>
          <w:tcPr/>
          <w:p>
            <w:pPr>
              <w:pStyle w:val="Compact"/>
            </w:pPr>
          </w:p>
        </w:tc>
        <w:tc>
          <w:tcPr/>
          <w:p>
            <w:pPr>
              <w:pStyle w:val="Compact"/>
            </w:pPr>
          </w:p>
        </w:tc>
      </w:tr>
      <w:tr>
        <w:tc>
          <w:tcPr/>
          <w:p>
            <w:pPr>
              <w:pStyle w:val="Compact"/>
            </w:pPr>
            <w:r>
              <w:t xml:space="preserve">P2</w:t>
            </w:r>
          </w:p>
        </w:tc>
        <w:tc>
          <w:tcPr/>
          <w:p>
            <w:pPr>
              <w:pStyle w:val="Compact"/>
            </w:pPr>
            <w:r>
              <w:t xml:space="preserve">Publicar uma alteração trivial em produção</w:t>
            </w:r>
          </w:p>
        </w:tc>
        <w:tc>
          <w:tcPr/>
          <w:p>
            <w:pPr>
              <w:pStyle w:val="Compact"/>
            </w:pPr>
            <w:r>
              <w:t xml:space="preserve">{{Do commit ao ar}}</w:t>
            </w:r>
          </w:p>
        </w:tc>
        <w:tc>
          <w:tcPr/>
          <w:p>
            <w:pPr>
              <w:pStyle w:val="Compact"/>
            </w:pPr>
            <w:r>
              <w:t xml:space="preserve">☐</w:t>
            </w:r>
          </w:p>
        </w:tc>
        <w:tc>
          <w:tcPr/>
          <w:p>
            <w:pPr>
              <w:pStyle w:val="Compact"/>
            </w:pPr>
          </w:p>
        </w:tc>
        <w:tc>
          <w:tcPr/>
          <w:p>
            <w:pPr>
              <w:pStyle w:val="Compact"/>
            </w:pPr>
          </w:p>
        </w:tc>
      </w:tr>
      <w:tr>
        <w:tc>
          <w:tcPr/>
          <w:p>
            <w:pPr>
              <w:pStyle w:val="Compact"/>
            </w:pPr>
            <w:r>
              <w:t xml:space="preserve">P3</w:t>
            </w:r>
          </w:p>
        </w:tc>
        <w:tc>
          <w:tcPr/>
          <w:p>
            <w:pPr>
              <w:pStyle w:val="Compact"/>
            </w:pPr>
            <w:r>
              <w:t xml:space="preserve">Restaurar a base de dados de uma cópia</w:t>
            </w:r>
          </w:p>
        </w:tc>
        <w:tc>
          <w:tcPr/>
          <w:p>
            <w:pPr>
              <w:pStyle w:val="Compact"/>
            </w:pPr>
            <w:r>
              <w:t xml:space="preserve">{{Dentro do RTO}}</w:t>
            </w:r>
          </w:p>
        </w:tc>
        <w:tc>
          <w:tcPr/>
          <w:p>
            <w:pPr>
              <w:pStyle w:val="Compact"/>
            </w:pPr>
            <w:r>
              <w:t xml:space="preserve">☐</w:t>
            </w:r>
          </w:p>
        </w:tc>
        <w:tc>
          <w:tcPr/>
          <w:p>
            <w:pPr>
              <w:pStyle w:val="Compact"/>
            </w:pPr>
          </w:p>
        </w:tc>
        <w:tc>
          <w:tcPr/>
          <w:p>
            <w:pPr>
              <w:pStyle w:val="Compact"/>
            </w:pPr>
          </w:p>
        </w:tc>
      </w:tr>
      <w:tr>
        <w:tc>
          <w:tcPr/>
          <w:p>
            <w:pPr>
              <w:pStyle w:val="Compact"/>
            </w:pPr>
            <w:r>
              <w:t xml:space="preserve">P4</w:t>
            </w:r>
          </w:p>
        </w:tc>
        <w:tc>
          <w:tcPr/>
          <w:p>
            <w:pPr>
              <w:pStyle w:val="Compact"/>
            </w:pPr>
            <w:r>
              <w:t xml:space="preserve">Reverter uma publicação</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P5</w:t>
            </w:r>
          </w:p>
        </w:tc>
        <w:tc>
          <w:tcPr/>
          <w:p>
            <w:pPr>
              <w:pStyle w:val="Compact"/>
            </w:pPr>
            <w:r>
              <w:t xml:space="preserve">Responder a um alerta simulado usando o manual de operação</w:t>
            </w:r>
          </w:p>
        </w:tc>
        <w:tc>
          <w:tcPr/>
          <w:p>
            <w:pPr>
              <w:pStyle w:val="Compact"/>
            </w:pPr>
            <w:r>
              <w:t xml:space="preserve">{{Sem escalar}}</w:t>
            </w:r>
          </w:p>
        </w:tc>
        <w:tc>
          <w:tcPr/>
          <w:p>
            <w:pPr>
              <w:pStyle w:val="Compact"/>
            </w:pPr>
            <w:r>
              <w:t xml:space="preserve">☐</w:t>
            </w:r>
          </w:p>
        </w:tc>
        <w:tc>
          <w:tcPr/>
          <w:p>
            <w:pPr>
              <w:pStyle w:val="Compact"/>
            </w:pPr>
          </w:p>
        </w:tc>
        <w:tc>
          <w:tcPr/>
          <w:p>
            <w:pPr>
              <w:pStyle w:val="Compact"/>
            </w:pPr>
          </w:p>
        </w:tc>
      </w:tr>
      <w:tr>
        <w:tc>
          <w:tcPr/>
          <w:p>
            <w:pPr>
              <w:pStyle w:val="Compact"/>
            </w:pPr>
            <w:r>
              <w:t xml:space="preserve">P6</w:t>
            </w:r>
          </w:p>
        </w:tc>
        <w:tc>
          <w:tcPr/>
          <w:p>
            <w:pPr>
              <w:pStyle w:val="Compact"/>
            </w:pPr>
            <w:r>
              <w:t xml:space="preserve">Criar uma conta e atribuir permissões</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P7</w:t>
            </w:r>
          </w:p>
        </w:tc>
        <w:tc>
          <w:tcPr/>
          <w:p>
            <w:pPr>
              <w:pStyle w:val="Compact"/>
            </w:pPr>
            <w:r>
              <w:t xml:space="preserve">Encontrar a causa de um erro em produção pelos registos</w:t>
            </w:r>
          </w:p>
        </w:tc>
        <w:tc>
          <w:tcPr/>
          <w:p>
            <w:pPr>
              <w:pStyle w:val="Compact"/>
            </w:pPr>
            <w:r>
              <w:t xml:space="preserve">{{…}}</w:t>
            </w:r>
          </w:p>
        </w:tc>
        <w:tc>
          <w:tcPr/>
          <w:p>
            <w:pPr>
              <w:pStyle w:val="Compact"/>
            </w:pPr>
            <w:r>
              <w:t xml:space="preserve">☐</w:t>
            </w:r>
          </w:p>
        </w:tc>
        <w:tc>
          <w:tcPr/>
          <w:p>
            <w:pPr>
              <w:pStyle w:val="Compact"/>
            </w:pPr>
          </w:p>
        </w:tc>
        <w:tc>
          <w:tcPr/>
          <w:p>
            <w:pPr>
              <w:pStyle w:val="Compact"/>
            </w:pPr>
          </w:p>
        </w:tc>
      </w:tr>
    </w:tbl>
    <w:p>
      <w:pPr>
        <w:pStyle w:val="BlockText"/>
      </w:pPr>
      <w:r>
        <w:rPr>
          <w:b/>
          <w:bCs/>
        </w:rPr>
        <w:t xml:space="preserve">P1, P3 e P5 são as que apanham problemas.</w:t>
      </w:r>
      <w:r>
        <w:t xml:space="preserve"> </w:t>
      </w:r>
      <w:r>
        <w:t xml:space="preserve">As restantes costumam correr bem.</w:t>
      </w:r>
    </w:p>
    <w:p>
      <w:r>
        <w:pict>
          <v:rect style="width:0;height:1.5pt" o:hralign="center" o:hrstd="t" o:hr="t"/>
        </w:pict>
      </w:r>
    </w:p>
    <w:bookmarkEnd w:id="1551"/>
    <w:bookmarkStart w:id="1552" w:name="conhecimento-que-não-está-escrito"/>
    <w:p>
      <w:pPr>
        <w:pStyle w:val="Heading2"/>
      </w:pPr>
      <w:r>
        <w:t xml:space="preserve">4. Conhecimento que não está escrito</w:t>
      </w:r>
    </w:p>
    <w:p>
      <w:pPr>
        <w:pStyle w:val="FirstParagraph"/>
      </w:pPr>
      <w:r>
        <w:t xml:space="preserve">O que vive na cabeça de quem construiu e desaparece quando essa pessoa sai.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Assunto</w:t>
            </w:r>
          </w:p>
        </w:tc>
        <w:tc>
          <w:tcPr/>
          <w:p>
            <w:pPr>
              <w:pStyle w:val="Compact"/>
            </w:pPr>
            <w:r>
              <w:t xml:space="preserve">Quem sabe</w:t>
            </w:r>
          </w:p>
        </w:tc>
        <w:tc>
          <w:tcPr/>
          <w:p>
            <w:pPr>
              <w:pStyle w:val="Compact"/>
            </w:pPr>
            <w:r>
              <w:t xml:space="preserve">Como se transfere</w:t>
            </w:r>
          </w:p>
        </w:tc>
        <w:tc>
          <w:tcPr/>
          <w:p>
            <w:pPr>
              <w:pStyle w:val="Compact"/>
            </w:pPr>
            <w:r>
              <w:t xml:space="preserve">Feito</w:t>
            </w:r>
          </w:p>
        </w:tc>
      </w:tr>
      <w:tr>
        <w:tc>
          <w:tcPr/>
          <w:p>
            <w:pPr>
              <w:pStyle w:val="Compact"/>
            </w:pPr>
            <w:r>
              <w:t xml:space="preserve">1</w:t>
            </w:r>
          </w:p>
        </w:tc>
        <w:tc>
          <w:tcPr/>
          <w:p>
            <w:pPr>
              <w:pStyle w:val="Compact"/>
            </w:pPr>
            <w:r>
              <w:t xml:space="preserve">{{Porque é que o módulo X é assim}}</w:t>
            </w:r>
          </w:p>
        </w:tc>
        <w:tc>
          <w:tcPr/>
          <w:p>
            <w:pPr>
              <w:pStyle w:val="Compact"/>
            </w:pPr>
            <w:r>
              <w:t xml:space="preserve">{{…}}</w:t>
            </w:r>
          </w:p>
        </w:tc>
        <w:tc>
          <w:tcPr/>
          <w:p>
            <w:pPr>
              <w:pStyle w:val="Compact"/>
            </w:pPr>
            <w:r>
              <w:t xml:space="preserve">{{ADR retroativo}}</w:t>
            </w:r>
          </w:p>
        </w:tc>
        <w:tc>
          <w:tcPr/>
          <w:p>
            <w:pPr>
              <w:pStyle w:val="Compact"/>
            </w:pPr>
            <w:r>
              <w:t xml:space="preserve">☐</w:t>
            </w:r>
          </w:p>
        </w:tc>
      </w:tr>
      <w:tr>
        <w:tc>
          <w:tcPr/>
          <w:p>
            <w:pPr>
              <w:pStyle w:val="Compact"/>
            </w:pPr>
            <w:r>
              <w:t xml:space="preserve">2</w:t>
            </w:r>
          </w:p>
        </w:tc>
        <w:tc>
          <w:tcPr/>
          <w:p>
            <w:pPr>
              <w:pStyle w:val="Compact"/>
            </w:pPr>
            <w:r>
              <w:t xml:space="preserve">{{O truque para diagnosticar Y}}</w:t>
            </w:r>
          </w:p>
        </w:tc>
        <w:tc>
          <w:tcPr/>
          <w:p>
            <w:pPr>
              <w:pStyle w:val="Compact"/>
            </w:pPr>
            <w:r>
              <w:t xml:space="preserve">{{…}}</w:t>
            </w:r>
          </w:p>
        </w:tc>
        <w:tc>
          <w:tcPr/>
          <w:p>
            <w:pPr>
              <w:pStyle w:val="Compact"/>
            </w:pPr>
            <w:r>
              <w:t xml:space="preserve">{{Acrescentar ao manual de operação}}</w:t>
            </w:r>
          </w:p>
        </w:tc>
        <w:tc>
          <w:tcPr/>
          <w:p>
            <w:pPr>
              <w:pStyle w:val="Compact"/>
            </w:pPr>
            <w:r>
              <w:t xml:space="preserve">☐</w:t>
            </w:r>
          </w:p>
        </w:tc>
      </w:tr>
      <w:tr>
        <w:tc>
          <w:tcPr/>
          <w:p>
            <w:pPr>
              <w:pStyle w:val="Compact"/>
            </w:pPr>
            <w:r>
              <w:t xml:space="preserve">3</w:t>
            </w:r>
          </w:p>
        </w:tc>
        <w:tc>
          <w:tcPr/>
          <w:p>
            <w:pPr>
              <w:pStyle w:val="Compact"/>
            </w:pPr>
            <w:r>
              <w:t xml:space="preserve">{{Quem contactar do lado do fornecedor}}</w:t>
            </w:r>
          </w:p>
        </w:tc>
        <w:tc>
          <w:tcPr/>
          <w:p>
            <w:pPr>
              <w:pStyle w:val="Compact"/>
            </w:pPr>
            <w:r>
              <w:t xml:space="preserve">{{…}}</w:t>
            </w:r>
          </w:p>
        </w:tc>
        <w:tc>
          <w:tcPr/>
          <w:p>
            <w:pPr>
              <w:pStyle w:val="Compact"/>
            </w:pPr>
            <w:r>
              <w:t xml:space="preserve">{{Registo de contactos}}</w:t>
            </w:r>
          </w:p>
        </w:tc>
        <w:tc>
          <w:tcPr/>
          <w:p>
            <w:pPr>
              <w:pStyle w:val="Compact"/>
            </w:pPr>
            <w:r>
              <w:t xml:space="preserve">☐</w:t>
            </w:r>
          </w:p>
        </w:tc>
      </w:tr>
    </w:tbl>
    <w:p>
      <w:pPr>
        <w:pStyle w:val="BodyText"/>
      </w:pPr>
      <w:r>
        <w:rPr>
          <w:b/>
          <w:bCs/>
        </w:rPr>
        <w:t xml:space="preserve">Como se descobre o que falta:</w:t>
      </w:r>
      <w:r>
        <w:t xml:space="preserve"> </w:t>
      </w:r>
      <w:r>
        <w:t xml:space="preserve">quem recebe passa {{uma semana}} a resolver</w:t>
      </w:r>
      <w:r>
        <w:t xml:space="preserve"> </w:t>
      </w:r>
      <w:r>
        <w:t xml:space="preserve">casos reais e anota</w:t>
      </w:r>
      <w:r>
        <w:t xml:space="preserve"> </w:t>
      </w:r>
      <w:r>
        <w:rPr>
          <w:b/>
          <w:bCs/>
        </w:rPr>
        <w:t xml:space="preserve">cada vez que teve de perguntar</w:t>
      </w:r>
      <w:r>
        <w:t xml:space="preserve">. Cada pergunta é uma</w:t>
      </w:r>
      <w:r>
        <w:t xml:space="preserve"> </w:t>
      </w:r>
      <w:r>
        <w:t xml:space="preserve">linha em falta na documentação.</w:t>
      </w:r>
    </w:p>
    <w:p>
      <w:r>
        <w:pict>
          <v:rect style="width:0;height:1.5pt" o:hralign="center" o:hrstd="t" o:hr="t"/>
        </w:pict>
      </w:r>
    </w:p>
    <w:bookmarkEnd w:id="1552"/>
    <w:bookmarkStart w:id="1553" w:name="período-de-acompanhamento"/>
    <w:p>
      <w:pPr>
        <w:pStyle w:val="Heading2"/>
      </w:pPr>
      <w:r>
        <w:t xml:space="preserve">5. Período de acompanhamento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Duração</w:t>
            </w:r>
          </w:p>
        </w:tc>
        <w:tc>
          <w:tcPr/>
          <w:p>
            <w:pPr>
              <w:pStyle w:val="Compact"/>
            </w:pPr>
            <w:r>
              <w:t xml:space="preserve">Quem entrega</w:t>
            </w:r>
          </w:p>
        </w:tc>
        <w:tc>
          <w:tcPr/>
          <w:p>
            <w:pPr>
              <w:pStyle w:val="Compact"/>
            </w:pPr>
            <w:r>
              <w:t xml:space="preserve">Quem recebe</w:t>
            </w:r>
          </w:p>
        </w:tc>
      </w:tr>
      <w:tr>
        <w:tc>
          <w:tcPr/>
          <w:p>
            <w:pPr>
              <w:pStyle w:val="Compact"/>
            </w:pPr>
            <w:r>
              <w:t xml:space="preserve">{{Sombra}}</w:t>
            </w:r>
          </w:p>
        </w:tc>
        <w:tc>
          <w:tcPr/>
          <w:p>
            <w:pPr>
              <w:pStyle w:val="Compact"/>
            </w:pPr>
            <w:r>
              <w:t xml:space="preserve">{{2 semanas}}</w:t>
            </w:r>
          </w:p>
        </w:tc>
        <w:tc>
          <w:tcPr/>
          <w:p>
            <w:pPr>
              <w:pStyle w:val="Compact"/>
            </w:pPr>
            <w:r>
              <w:t xml:space="preserve">Faz, explicando</w:t>
            </w:r>
          </w:p>
        </w:tc>
        <w:tc>
          <w:tcPr/>
          <w:p>
            <w:pPr>
              <w:pStyle w:val="Compact"/>
            </w:pPr>
            <w:r>
              <w:t xml:space="preserve">Observa e pergunta</w:t>
            </w:r>
          </w:p>
        </w:tc>
      </w:tr>
      <w:tr>
        <w:tc>
          <w:tcPr/>
          <w:p>
            <w:pPr>
              <w:pStyle w:val="Compact"/>
            </w:pPr>
            <w:r>
              <w:t xml:space="preserve">{{Sombra invertida}}</w:t>
            </w:r>
          </w:p>
        </w:tc>
        <w:tc>
          <w:tcPr/>
          <w:p>
            <w:pPr>
              <w:pStyle w:val="Compact"/>
            </w:pPr>
            <w:r>
              <w:t xml:space="preserve">{{2 semanas}}</w:t>
            </w:r>
          </w:p>
        </w:tc>
        <w:tc>
          <w:tcPr/>
          <w:p>
            <w:pPr>
              <w:pStyle w:val="Compact"/>
            </w:pPr>
            <w:r>
              <w:t xml:space="preserve">Observa</w:t>
            </w:r>
          </w:p>
        </w:tc>
        <w:tc>
          <w:tcPr/>
          <w:p>
            <w:pPr>
              <w:pStyle w:val="Compact"/>
            </w:pPr>
            <w:r>
              <w:rPr>
                <w:b/>
                <w:bCs/>
              </w:rPr>
              <w:t xml:space="preserve">Faz</w:t>
            </w:r>
            <w:r>
              <w:t xml:space="preserve">, com apoio</w:t>
            </w:r>
          </w:p>
        </w:tc>
      </w:tr>
      <w:tr>
        <w:tc>
          <w:tcPr/>
          <w:p>
            <w:pPr>
              <w:pStyle w:val="Compact"/>
            </w:pPr>
            <w:r>
              <w:t xml:space="preserve">{{Autonomia com apoio}}</w:t>
            </w:r>
          </w:p>
        </w:tc>
        <w:tc>
          <w:tcPr/>
          <w:p>
            <w:pPr>
              <w:pStyle w:val="Compact"/>
            </w:pPr>
            <w:r>
              <w:t xml:space="preserve">{{4 semanas}}</w:t>
            </w:r>
          </w:p>
        </w:tc>
        <w:tc>
          <w:tcPr/>
          <w:p>
            <w:pPr>
              <w:pStyle w:val="Compact"/>
            </w:pPr>
            <w:r>
              <w:t xml:space="preserve">Disponível a pedido</w:t>
            </w:r>
          </w:p>
        </w:tc>
        <w:tc>
          <w:tcPr/>
          <w:p>
            <w:pPr>
              <w:pStyle w:val="Compact"/>
            </w:pPr>
            <w:r>
              <w:t xml:space="preserve">Faz sozinho</w:t>
            </w:r>
          </w:p>
        </w:tc>
      </w:tr>
      <w:tr>
        <w:tc>
          <w:tcPr/>
          <w:p>
            <w:pPr>
              <w:pStyle w:val="Compact"/>
            </w:pPr>
            <w:r>
              <w:t xml:space="preserve">{{Autonomia}}</w:t>
            </w:r>
          </w:p>
        </w:tc>
        <w:tc>
          <w:tcPr/>
          <w:p>
            <w:pPr>
              <w:pStyle w:val="Compact"/>
            </w:pPr>
            <w:r>
              <w:t xml:space="preserve">—</w:t>
            </w:r>
          </w:p>
        </w:tc>
        <w:tc>
          <w:tcPr/>
          <w:p>
            <w:pPr>
              <w:pStyle w:val="Compact"/>
            </w:pPr>
            <w:r>
              <w:t xml:space="preserve">—</w:t>
            </w:r>
          </w:p>
        </w:tc>
        <w:tc>
          <w:tcPr/>
          <w:p>
            <w:pPr>
              <w:pStyle w:val="Compact"/>
            </w:pPr>
            <w:r>
              <w:t xml:space="preserve">Faz sozinho</w:t>
            </w:r>
          </w:p>
        </w:tc>
      </w:tr>
    </w:tbl>
    <w:p>
      <w:pPr>
        <w:pStyle w:val="BodyText"/>
      </w:pPr>
      <w:r>
        <w:rPr>
          <w:b/>
          <w:bCs/>
        </w:rPr>
        <w:t xml:space="preserve">A segunda fase é a que conta.</w:t>
      </w:r>
      <w:r>
        <w:t xml:space="preserve"> </w:t>
      </w:r>
      <w:r>
        <w:t xml:space="preserve">Ver alguém fazer não ensina a fazer.</w:t>
      </w:r>
    </w:p>
    <w:p>
      <w:r>
        <w:pict>
          <v:rect style="width:0;height:1.5pt" o:hralign="center" o:hrstd="t" o:hr="t"/>
        </w:pict>
      </w:r>
    </w:p>
    <w:bookmarkEnd w:id="1553"/>
    <w:bookmarkStart w:id="1554" w:name="X19f5ebe1e18758cc8e0c8f8660ad30906db1864"/>
    <w:p>
      <w:pPr>
        <w:pStyle w:val="Heading2"/>
      </w:pPr>
      <w:r>
        <w:t xml:space="preserve">6. Contactos e responsabilidades depois da transição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Assunto</w:t>
            </w:r>
          </w:p>
        </w:tc>
        <w:tc>
          <w:tcPr/>
          <w:p>
            <w:pPr>
              <w:pStyle w:val="Compact"/>
            </w:pPr>
            <w:r>
              <w:t xml:space="preserve">Antes</w:t>
            </w:r>
          </w:p>
        </w:tc>
        <w:tc>
          <w:tcPr/>
          <w:p>
            <w:pPr>
              <w:pStyle w:val="Compact"/>
            </w:pPr>
            <w:r>
              <w:t xml:space="preserve">Depois</w:t>
            </w:r>
          </w:p>
        </w:tc>
        <w:tc>
          <w:tcPr/>
          <w:p>
            <w:pPr>
              <w:pStyle w:val="Compact"/>
            </w:pPr>
            <w:r>
              <w:t xml:space="preserve">A partir de</w:t>
            </w:r>
          </w:p>
        </w:tc>
      </w:tr>
      <w:tr>
        <w:tc>
          <w:tcPr/>
          <w:p>
            <w:pPr>
              <w:pStyle w:val="Compact"/>
            </w:pPr>
            <w:r>
              <w:t xml:space="preserve">{{Incidentes}}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{{Alterações}}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{{Fornecedores}}</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Período de contacto residual:</w:t>
      </w:r>
      <w:r>
        <w:t xml:space="preserve"> </w:t>
      </w:r>
      <w:r>
        <w:t xml:space="preserve">quem entrega continua contactável até</w:t>
      </w:r>
      <w:r>
        <w:t xml:space="preserve"> </w:t>
      </w:r>
      <w:r>
        <w:t xml:space="preserve">{{data}},</w:t>
      </w:r>
      <w:r>
        <w:t xml:space="preserve"> </w:t>
      </w:r>
      <w:r>
        <w:rPr>
          <w:b/>
          <w:bCs/>
        </w:rPr>
        <w:t xml:space="preserve">só para o que não estiver documentado</w:t>
      </w:r>
      <w:r>
        <w:t xml:space="preserve"> </w:t>
      </w:r>
      <w:r>
        <w:t xml:space="preserve">— e cada contacto gera uma</w:t>
      </w:r>
      <w:r>
        <w:t xml:space="preserve"> </w:t>
      </w:r>
      <w:r>
        <w:t xml:space="preserve">correção na documentação, senão a dependência nunca acaba.</w:t>
      </w:r>
    </w:p>
    <w:p>
      <w:r>
        <w:pict>
          <v:rect style="width:0;height:1.5pt" o:hralign="center" o:hrstd="t" o:hr="t"/>
        </w:pict>
      </w:r>
    </w:p>
    <w:bookmarkEnd w:id="1554"/>
    <w:bookmarkStart w:id="1555" w:name="X7634fba5815ac2cf04528adbb814a50fe2eaa41"/>
    <w:p>
      <w:pPr>
        <w:pStyle w:val="Heading2"/>
      </w:pPr>
      <w:r>
        <w:t xml:space="preserve">7. Critérios para dar a transição por concluída</w:t>
      </w:r>
    </w:p>
    <w:p>
      <w:pPr>
        <w:pStyle w:val="Compact"/>
        <w:numPr>
          <w:ilvl w:val="0"/>
          <w:numId w:val="1380"/>
        </w:numPr>
      </w:pPr>
      <w:r>
        <w:t xml:space="preserve">Todas as provas do §3 feitas por quem recebe</w:t>
      </w:r>
    </w:p>
    <w:p>
      <w:pPr>
        <w:pStyle w:val="Compact"/>
        <w:numPr>
          <w:ilvl w:val="0"/>
          <w:numId w:val="1381"/>
        </w:numPr>
      </w:pPr>
      <w:r>
        <w:t xml:space="preserve">Toda a documentação do §2 verificada</w:t>
      </w:r>
    </w:p>
    <w:p>
      <w:pPr>
        <w:pStyle w:val="Compact"/>
        <w:numPr>
          <w:ilvl w:val="0"/>
          <w:numId w:val="1382"/>
        </w:numPr>
      </w:pPr>
      <w:r>
        <w:t xml:space="preserve">Sem contactos a quem entrega há {{2 semanas}}</w:t>
      </w:r>
    </w:p>
    <w:p>
      <w:pPr>
        <w:pStyle w:val="Compact"/>
        <w:numPr>
          <w:ilvl w:val="0"/>
          <w:numId w:val="1383"/>
        </w:numPr>
      </w:pPr>
      <w:r>
        <w:t xml:space="preserve">Um incidente real resolvido sem escalar</w:t>
      </w:r>
    </w:p>
    <w:p>
      <w:pPr>
        <w:pStyle w:val="Compact"/>
        <w:numPr>
          <w:ilvl w:val="0"/>
          <w:numId w:val="1384"/>
        </w:numPr>
      </w:pPr>
      <w:r>
        <w:t xml:space="preserve">Uma publicação em produção feita sozinho</w:t>
      </w:r>
    </w:p>
    <w:p>
      <w:pPr>
        <w:pStyle w:val="Compact"/>
        <w:numPr>
          <w:ilvl w:val="0"/>
          <w:numId w:val="1385"/>
        </w:numPr>
      </w:pPr>
      <w:r>
        <w:t xml:space="preserve">Acessos de quem entrega revogados</w:t>
      </w:r>
    </w:p>
    <w:p>
      <w:pPr>
        <w:pStyle w:val="Compact"/>
        <w:numPr>
          <w:ilvl w:val="0"/>
          <w:numId w:val="1386"/>
        </w:numPr>
      </w:pPr>
      <w:r>
        <w:t xml:space="preserve">Piquete formalmente transferido</w:t>
      </w:r>
    </w:p>
    <w:p>
      <w:pPr>
        <w:pStyle w:val="FirstParagraph"/>
      </w:pPr>
      <w:r>
        <w:rPr>
          <w:b/>
          <w:bCs/>
        </w:rPr>
        <w:t xml:space="preserve">Transição concluída em:</w:t>
      </w:r>
      <w:r>
        <w:t xml:space="preserve"> </w:t>
      </w:r>
      <w:r>
        <w:t xml:space="preserve">{{…}} ·</w:t>
      </w:r>
      <w:r>
        <w:t xml:space="preserve"> </w:t>
      </w:r>
      <w:r>
        <w:rPr>
          <w:b/>
          <w:bCs/>
        </w:rPr>
        <w:t xml:space="preserve">Confirmado por:</w:t>
      </w:r>
      <w:r>
        <w:t xml:space="preserve"> </w:t>
      </w:r>
      <w:r>
        <w:t xml:space="preserve">{{quem recebe}}</w:t>
      </w:r>
    </w:p>
    <w:bookmarkEnd w:id="1555"/>
    <w:bookmarkEnd w:id="1556"/>
    <w:sectPr>
      <w:footerReference xmlns:r="http://schemas.openxmlformats.org/officeDocument/2006/relationships" r:id="rId40" w:type="default"/>
      <w:pgSz w:h="16838" w:w="11906"/>
      <w:pgMar w:bottom="1134" w:footer="709" w:gutter="0" w:header="709" w:left="1021" w:right="1021"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Bdr>
        <w:top w:val="single" w:sz="4" w:space="6" w:color="D6DEE4"/>
      </w:pBdr>
      <w:spacing w:before="60" w:after="0"/>
    </w:pPr>
    <w:r>
      <w:rPr>
        <w:rFonts w:ascii="Calibri" w:hAnsi="Calibri"/>
        <w:sz w:val="16"/>
        <w:color w:val="7A868F"/>
      </w:rPr>
      <w:t xml:space="preserve">Pagina </w:t>
    </w:r>
    <w:r>
      <w:rPr>
        <w:sz w:val="16"/>
        <w:color w:val="7A868F"/>
      </w:rPr>
      <w:fldChar w:fldCharType="begin"/>
    </w:r>
    <w:r>
      <w:rPr>
        <w:sz w:val="16"/>
        <w:color w:val="7A868F"/>
      </w:rPr>
      <w:instrText xml:space="preserve"> PAGE </w:instrText>
    </w:r>
    <w:r>
      <w:rPr>
        <w:sz w:val="16"/>
        <w:color w:val="7A868F"/>
      </w:rPr>
      <w:fldChar w:fldCharType="separate"/>
    </w:r>
    <w:r>
      <w:rPr>
        <w:sz w:val="16"/>
        <w:color w:val="7A868F"/>
      </w:rPr>
      <w:t>1</w:t>
    </w:r>
    <w:r>
      <w:rPr>
        <w:sz w:val="16"/>
        <w:color w:val="7A868F"/>
      </w:rPr>
      <w:fldChar w:fldCharType="end"/>
    </w:r>
    <w:r>
      <w:rPr>
        <w:rFonts w:ascii="Calibri" w:hAnsi="Calibri"/>
        <w:sz w:val="16"/>
        <w:color w:val="7A868F"/>
      </w:rPr>
      <w:t xml:space="preserve"> de </w:t>
    </w:r>
    <w:r>
      <w:rPr>
        <w:sz w:val="16"/>
        <w:color w:val="7A868F"/>
      </w:rPr>
      <w:fldChar w:fldCharType="begin"/>
    </w:r>
    <w:r>
      <w:rPr>
        <w:sz w:val="16"/>
        <w:color w:val="7A868F"/>
      </w:rPr>
      <w:instrText xml:space="preserve"> NUMPAGES </w:instrText>
    </w:r>
    <w:r>
      <w:rPr>
        <w:sz w:val="16"/>
        <w:color w:val="7A868F"/>
      </w:rPr>
      <w:fldChar w:fldCharType="separate"/>
    </w:r>
    <w:r>
      <w:rPr>
        <w:sz w:val="16"/>
        <w:color w:val="7A868F"/>
      </w:rPr>
      <w:t>1</w:t>
    </w:r>
    <w:r>
      <w:rPr>
        <w:sz w:val="16"/>
        <w:color w:val="7A868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1"/>
  </w:num>
  <w:num w:numId="1024">
    <w:abstractNumId w:val="991"/>
  </w:num>
  <w:num w:numId="1025">
    <w:abstractNumId w:val="991"/>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1"/>
  </w:num>
  <w:num w:numId="1061">
    <w:abstractNumId w:val="991"/>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1"/>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1"/>
  </w:num>
  <w:num w:numId="1105">
    <w:abstractNumId w:val="991"/>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1"/>
  </w:num>
  <w:num w:numId="1124">
    <w:abstractNumId w:val="991"/>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1"/>
  </w:num>
  <w:num w:numId="1135">
    <w:abstractNumId w:val="991"/>
  </w:num>
  <w:num w:numId="1136">
    <w:abstractNumId w:val="992"/>
  </w:num>
  <w:num w:numId="1137">
    <w:abstractNumId w:val="992"/>
  </w:num>
  <w:num w:numId="1138">
    <w:abstractNumId w:val="992"/>
  </w:num>
  <w:num w:numId="1139">
    <w:abstractNumId w:val="992"/>
  </w:num>
  <w:num w:numId="1140">
    <w:abstractNumId w:val="992"/>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2"/>
  </w:num>
  <w:num w:numId="1251">
    <w:abstractNumId w:val="992"/>
  </w:num>
  <w:num w:numId="1252">
    <w:abstractNumId w:val="992"/>
  </w:num>
  <w:num w:numId="1253">
    <w:abstractNumId w:val="992"/>
  </w:num>
  <w:num w:numId="1254">
    <w:abstractNumId w:val="992"/>
  </w:num>
  <w:num w:numId="1255">
    <w:abstractNumId w:val="992"/>
  </w:num>
  <w:num w:numId="1256">
    <w:abstractNumId w:val="992"/>
  </w:num>
  <w:num w:numId="1257">
    <w:abstractNumId w:val="992"/>
  </w:num>
  <w:num w:numId="1258">
    <w:abstractNumId w:val="992"/>
  </w:num>
  <w:num w:numId="1259">
    <w:abstractNumId w:val="992"/>
  </w:num>
  <w:num w:numId="1260">
    <w:abstractNumId w:val="992"/>
  </w:num>
  <w:num w:numId="1261">
    <w:abstractNumId w:val="992"/>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2"/>
  </w:num>
  <w:num w:numId="1269">
    <w:abstractNumId w:val="992"/>
  </w:num>
  <w:num w:numId="1270">
    <w:abstractNumId w:val="992"/>
  </w:num>
  <w:num w:numId="1271">
    <w:abstractNumId w:val="992"/>
  </w:num>
  <w:num w:numId="1272">
    <w:abstractNumId w:val="992"/>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2"/>
  </w:num>
  <w:num w:numId="1383">
    <w:abstractNumId w:val="992"/>
  </w:num>
  <w:num w:numId="1384">
    <w:abstractNumId w:val="992"/>
  </w:num>
  <w:num w:numId="1385">
    <w:abstractNumId w:val="992"/>
  </w:num>
  <w:num w:numId="138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PT"/>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64" w:lineRule="auto"/>
    </w:pPr>
    <w:rPr>
      <w:rFonts w:ascii="Calibri" w:cs="Calibri" w:hAnsi="Calibri"/>
      <w:sz w:val="21"/>
      <w:szCs w:val="21"/>
      <w:lang w:bidi="ar-SA" w:eastAsia="pt-PT" w:val="pt-PT"/>
    </w:rPr>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style>
  <w:style w:styleId="Title" w:type="paragraph">
    <w:name w:val="Title"/>
    <w:basedOn w:val="Normal"/>
    <w:next w:val="BodyText"/>
    <w:qFormat/>
    <w:pPr>
      <w:keepNext/>
      <w:spacing w:after="120" w:before="0"/>
      <w:pBdr>
        <w:bottom w:color="EF7B10" w:space="6" w:sz="18" w:val="single"/>
      </w:pBdr>
    </w:pPr>
    <w:rPr>
      <w:rFonts w:ascii="Calibri" w:hAnsi="Calibri"/>
      <w:b/>
      <w:color w:val="222428"/>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2514E"/>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40" w:before="360"/>
      <w:pBdr>
        <w:bottom w:color="BA5C00" w:space="4" w:sz="6" w:val="single"/>
      </w:pBdr>
      <w:outlineLvl w:val="0"/>
    </w:pPr>
    <w:rPr>
      <w:rFonts w:ascii="Calibri" w:hAnsi="Calibri"/>
      <w:b/>
      <w:color w:val="222428"/>
      <w:sz w:val="32"/>
      <w:szCs w:val="32"/>
    </w:rPr>
  </w:style>
  <w:style w:styleId="Heading2" w:type="paragraph">
    <w:name w:val="heading 2"/>
    <w:basedOn w:val="Normal"/>
    <w:next w:val="BodyText"/>
    <w:link w:val="Heading2Char"/>
    <w:uiPriority w:val="9"/>
    <w:qFormat/>
    <w:pPr>
      <w:keepNext/>
      <w:keepLines/>
      <w:spacing w:after="110" w:before="280"/>
      <w:outlineLvl w:val="1"/>
    </w:pPr>
    <w:rPr>
      <w:rFonts w:ascii="Calibri" w:hAnsi="Calibri"/>
      <w:b/>
      <w:color w:val="00537E"/>
      <w:sz w:val="26"/>
      <w:szCs w:val="26"/>
    </w:rPr>
  </w:style>
  <w:style w:styleId="Heading3" w:type="paragraph">
    <w:name w:val="heading 3"/>
    <w:basedOn w:val="Normal"/>
    <w:next w:val="BodyText"/>
    <w:link w:val="Heading3Char"/>
    <w:uiPriority w:val="9"/>
    <w:qFormat/>
    <w:pPr>
      <w:keepNext/>
      <w:keepLines/>
      <w:spacing w:after="90" w:before="220"/>
      <w:outlineLvl w:val="2"/>
    </w:pPr>
    <w:rPr>
      <w:rFonts w:ascii="Calibri" w:hAnsi="Calibri"/>
      <w:b/>
      <w:color w:val="222428"/>
      <w:sz w:val="23"/>
      <w:szCs w:val="23"/>
    </w:rPr>
  </w:style>
  <w:style w:styleId="Heading4" w:type="paragraph">
    <w:name w:val="heading 4"/>
    <w:basedOn w:val="Normal"/>
    <w:next w:val="BodyText"/>
    <w:link w:val="Heading4Char"/>
    <w:uiPriority w:val="9"/>
    <w:qFormat/>
    <w:pPr>
      <w:keepNext/>
      <w:keepLines/>
      <w:spacing w:after="80" w:before="180"/>
      <w:outlineLvl w:val="3"/>
    </w:pPr>
    <w:rPr>
      <w:rFonts w:ascii="Calibri" w:hAnsi="Calibri"/>
      <w:b/>
      <w:color w:val="222428"/>
      <w:sz w:val="21"/>
      <w:szCs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2224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2514E"/>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2514E"/>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52514E"/>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52514E"/>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222428"/>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222428"/>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222428"/>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222428"/>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222428"/>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2514E"/>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2514E"/>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52514E"/>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52514E"/>
    </w:rPr>
  </w:style>
  <w:style w:styleId="BlockText" w:type="paragraph">
    <w:name w:val="Block Text"/>
    <w:basedOn w:val="Normal"/>
    <w:qFormat/>
    <w:pPr>
      <w:spacing w:after="120" w:before="120"/>
      <w:ind w:left="240" w:right="120"/>
      <w:shd w:color="auto" w:fill="FEE1CE" w:val="clear"/>
      <w:pBdr>
        <w:left w:color="EF7B10" w:space="8" w:sz="18" w:val="single"/>
      </w:pBdr>
    </w:pPr>
    <w:rPr>
      <w:color w:val="52514E"/>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20" w:before="20" w:line="240" w:lineRule="auto"/>
    </w:pPr>
    <w:rPr>
      <w:sz w:val="19"/>
      <w:szCs w:val="19"/>
    </w:rPr>
    <w:tblPr>
      <w:tblInd w:type="dxa" w:w="0"/>
      <w:tblBorders>
        <w:top w:color="BFC0C2" w:sz="4" w:val="single"/>
        <w:left w:color="BFC0C2" w:sz="4" w:val="single"/>
        <w:bottom w:color="BFC0C2" w:sz="4" w:val="single"/>
        <w:right w:color="BFC0C2" w:sz="4" w:val="single"/>
        <w:insideH w:color="BFC0C2" w:sz="4" w:val="single"/>
        <w:insideV w:color="BFC0C2" w:sz="4" w:val="single"/>
      </w:tblBorders>
      <w:tblCellMar>
        <w:top w:type="dxa" w:w="60"/>
        <w:left w:type="dxa" w:w="108"/>
        <w:bottom w:type="dxa" w:w="60"/>
        <w:right w:type="dxa" w:w="108"/>
      </w:tblCellMar>
    </w:tblPr>
    <w:tblStylePr w:type="firstRow">
      <w:pPr>
        <w:keepNext/>
      </w:pPr>
      <w:rPr>
        <w:b/>
        <w:color w:val="FFFFFF"/>
      </w:rPr>
      <w:tcPr>
        <w:shd w:color="auto" w:fill="00537E" w:val="clear"/>
        <w:tcBorders>
          <w:bottom w:color="BFC0C2" w:sz="4" w:val="single"/>
        </w:tcBorders>
        <w:vAlign w:val="center"/>
      </w:tcPr>
    </w:tblStylePr>
    <w:tblStylePr w:type="band2Horz">
      <w:tcPr>
        <w:shd w:color="auto" w:fill="F7F8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styleId="ImageCaption" w:type="paragraph">
    <w:name w:val="Image Caption"/>
    <w:basedOn w:val="Normal"/>
    <w:qFormat/>
    <w:pPr>
      <w:jc w:val="center"/>
      <w:spacing w:after="200" w:before="60"/>
    </w:pPr>
    <w:rPr>
      <w:i/>
      <w:color w:val="6B6E74"/>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szCs w:val="18"/>
      <w:color w:val="00537E"/>
      <w:shd w:color="auto" w:fill="ECEFF3"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537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222428"/>
    </w:rPr>
  </w:style>
  <w:style w:customStyle="1" w:styleId="SourceCode" w:type="paragraph">
    <w:name w:val="Source Code"/>
    <w:basedOn w:val="Normal"/>
    <w:qFormat/>
    <w:pPr>
      <w:keepLines/>
      <w:spacing w:after="0" w:before="0" w:line="240" w:lineRule="auto"/>
      <w:ind w:left="120" w:right="120"/>
      <w:shd w:color="auto" w:fill="ECEFF3" w:val="clear"/>
      <w:pBdr>
        <w:top w:color="BFC0C2" w:space="2" w:sz="4" w:val="single"/>
        <w:left w:color="BA5C00" w:space="4" w:sz="18" w:val="single"/>
        <w:bottom w:color="BFC0C2" w:space="2" w:sz="4" w:val="single"/>
        <w:right w:color="BFC0C2" w:space="2" w:sz="4" w:val="single"/>
      </w:pBdr>
    </w:pPr>
    <w:rPr>
      <w:rFonts w:ascii="Consolas" w:hAnsi="Consolas"/>
      <w:sz w:val="17"/>
      <w:szCs w:val="17"/>
    </w:rPr>
  </w:style>
  <w:style w:customStyle="1" w:styleId="KeywordTok" w:type="character">
    <w:name w:val="KeywordTok"/>
    <w:basedOn w:val="VerbatimChar"/>
    <w:rPr>
      <w:b/>
      <w:color w:val="00537e"/>
    </w:rPr>
  </w:style>
  <w:style w:customStyle="1" w:styleId="DataTypeTok" w:type="character">
    <w:name w:val="DataTypeTok"/>
    <w:basedOn w:val="VerbatimChar"/>
    <w:rPr>
      <w:color w:val="00679e"/>
    </w:rPr>
  </w:style>
  <w:style w:customStyle="1" w:styleId="DecValTok" w:type="character">
    <w:name w:val="DecValTok"/>
    <w:basedOn w:val="VerbatimChar"/>
    <w:rPr>
      <w:color w:val="876c0d"/>
    </w:rPr>
  </w:style>
  <w:style w:customStyle="1" w:styleId="BaseNTok" w:type="character">
    <w:name w:val="BaseNTok"/>
    <w:basedOn w:val="VerbatimChar"/>
    <w:rPr>
      <w:color w:val="876c0d"/>
    </w:rPr>
  </w:style>
  <w:style w:customStyle="1" w:styleId="FloatTok" w:type="character">
    <w:name w:val="FloatTok"/>
    <w:basedOn w:val="VerbatimChar"/>
    <w:rPr>
      <w:color w:val="876c0d"/>
    </w:rPr>
  </w:style>
  <w:style w:customStyle="1" w:styleId="ConstantTok" w:type="character">
    <w:name w:val="ConstantTok"/>
    <w:basedOn w:val="VerbatimChar"/>
    <w:rPr>
      <w:color w:val="876c0d"/>
    </w:rPr>
  </w:style>
  <w:style w:customStyle="1" w:styleId="CharTok" w:type="character">
    <w:name w:val="CharTok"/>
    <w:basedOn w:val="VerbatimChar"/>
    <w:rPr>
      <w:color w:val="367c2b"/>
    </w:rPr>
  </w:style>
  <w:style w:customStyle="1" w:styleId="SpecialCharTok" w:type="character">
    <w:name w:val="SpecialCharTok"/>
    <w:basedOn w:val="VerbatimChar"/>
    <w:rPr>
      <w:color w:val="a2451c"/>
    </w:rPr>
  </w:style>
  <w:style w:customStyle="1" w:styleId="StringTok" w:type="character">
    <w:name w:val="StringTok"/>
    <w:basedOn w:val="VerbatimChar"/>
    <w:rPr>
      <w:color w:val="367c2b"/>
    </w:rPr>
  </w:style>
  <w:style w:customStyle="1" w:styleId="VerbatimStringTok" w:type="character">
    <w:name w:val="VerbatimStringTok"/>
    <w:basedOn w:val="VerbatimChar"/>
    <w:rPr>
      <w:color w:val="367c2b"/>
    </w:rPr>
  </w:style>
  <w:style w:customStyle="1" w:styleId="SpecialStringTok" w:type="character">
    <w:name w:val="SpecialStringTok"/>
    <w:basedOn w:val="VerbatimChar"/>
    <w:rPr>
      <w:color w:val="367c2b"/>
    </w:rPr>
  </w:style>
  <w:style w:customStyle="1" w:styleId="ImportTok" w:type="character">
    <w:name w:val="ImportTok"/>
    <w:basedOn w:val="VerbatimChar"/>
    <w:rPr>
      <w:b/>
      <w:color w:val="00537e"/>
    </w:rPr>
  </w:style>
  <w:style w:customStyle="1" w:styleId="CommentTok" w:type="character">
    <w:name w:val="CommentTok"/>
    <w:basedOn w:val="VerbatimChar"/>
    <w:rPr>
      <w:i/>
      <w:color w:val="6b6e74"/>
    </w:rPr>
  </w:style>
  <w:style w:customStyle="1" w:styleId="DocumentationTok" w:type="character">
    <w:name w:val="DocumentationTok"/>
    <w:basedOn w:val="VerbatimChar"/>
    <w:rPr>
      <w:i/>
      <w:color w:val="6b6e74"/>
    </w:rPr>
  </w:style>
  <w:style w:customStyle="1" w:styleId="AnnotationTok" w:type="character">
    <w:name w:val="AnnotationTok"/>
    <w:basedOn w:val="VerbatimChar"/>
    <w:rPr>
      <w:i/>
      <w:color w:val="6b6e74"/>
    </w:rPr>
  </w:style>
  <w:style w:customStyle="1" w:styleId="CommentVarTok" w:type="character">
    <w:name w:val="CommentVarTok"/>
    <w:basedOn w:val="VerbatimChar"/>
    <w:rPr>
      <w:i/>
      <w:color w:val="6b6e74"/>
    </w:rPr>
  </w:style>
  <w:style w:customStyle="1" w:styleId="OtherTok" w:type="character">
    <w:name w:val="OtherTok"/>
    <w:basedOn w:val="VerbatimChar"/>
    <w:rPr>
      <w:color w:val="222428"/>
    </w:rPr>
  </w:style>
  <w:style w:customStyle="1" w:styleId="FunctionTok" w:type="character">
    <w:name w:val="FunctionTok"/>
    <w:basedOn w:val="VerbatimChar"/>
    <w:rPr>
      <w:color w:val="00679e"/>
    </w:rPr>
  </w:style>
  <w:style w:customStyle="1" w:styleId="VariableTok" w:type="character">
    <w:name w:val="VariableTok"/>
    <w:basedOn w:val="VerbatimChar"/>
    <w:rPr>
      <w:color w:val="222428"/>
    </w:rPr>
  </w:style>
  <w:style w:customStyle="1" w:styleId="ControlFlowTok" w:type="character">
    <w:name w:val="ControlFlowTok"/>
    <w:basedOn w:val="VerbatimChar"/>
    <w:rPr>
      <w:b/>
      <w:color w:val="00537e"/>
    </w:rPr>
  </w:style>
  <w:style w:customStyle="1" w:styleId="OperatorTok" w:type="character">
    <w:name w:val="OperatorTok"/>
    <w:basedOn w:val="VerbatimChar"/>
    <w:rPr>
      <w:color w:val="222428"/>
    </w:rPr>
  </w:style>
  <w:style w:customStyle="1" w:styleId="BuiltInTok" w:type="character">
    <w:name w:val="BuiltInTok"/>
    <w:basedOn w:val="VerbatimChar"/>
    <w:rPr>
      <w:color w:val="222428"/>
    </w:rPr>
  </w:style>
  <w:style w:customStyle="1" w:styleId="ExtensionTok" w:type="character">
    <w:name w:val="ExtensionTok"/>
    <w:basedOn w:val="VerbatimChar"/>
    <w:rPr>
      <w:color w:val="222428"/>
    </w:rPr>
  </w:style>
  <w:style w:customStyle="1" w:styleId="PreprocessorTok" w:type="character">
    <w:name w:val="PreprocessorTok"/>
    <w:basedOn w:val="VerbatimChar"/>
    <w:rPr>
      <w:color w:val="a2451c"/>
    </w:rPr>
  </w:style>
  <w:style w:customStyle="1" w:styleId="AttributeTok" w:type="character">
    <w:name w:val="AttributeTok"/>
    <w:basedOn w:val="VerbatimChar"/>
    <w:rPr>
      <w:color w:val="00679e"/>
    </w:rPr>
  </w:style>
  <w:style w:customStyle="1" w:styleId="RegionMarkerTok" w:type="character">
    <w:name w:val="RegionMarkerTok"/>
    <w:basedOn w:val="VerbatimChar"/>
    <w:rPr>
      <w:color w:val="222428"/>
    </w:rPr>
  </w:style>
  <w:style w:customStyle="1" w:styleId="InformationTok" w:type="character">
    <w:name w:val="InformationTok"/>
    <w:basedOn w:val="VerbatimChar"/>
    <w:rPr>
      <w:i/>
      <w:color w:val="6b6e74"/>
    </w:rPr>
  </w:style>
  <w:style w:customStyle="1" w:styleId="WarningTok" w:type="character">
    <w:name w:val="WarningTok"/>
    <w:basedOn w:val="VerbatimChar"/>
    <w:rPr>
      <w:b/>
      <w:color w:val="876c0d"/>
    </w:rPr>
  </w:style>
  <w:style w:customStyle="1" w:styleId="AlertTok" w:type="character">
    <w:name w:val="AlertTok"/>
    <w:basedOn w:val="VerbatimChar"/>
    <w:rPr>
      <w:b/>
      <w:color w:val="cf372d"/>
    </w:rPr>
  </w:style>
  <w:style w:customStyle="1" w:styleId="ErrorTok" w:type="character">
    <w:name w:val="ErrorTok"/>
    <w:basedOn w:val="VerbatimChar"/>
    <w:rPr>
      <w:b/>
      <w:color w:val="cf372d"/>
    </w:rPr>
  </w:style>
  <w:style w:customStyle="1" w:styleId="NormalTok" w:type="character">
    <w:name w:val="NormalTok"/>
    <w:basedOn w:val="VerbatimChar"/>
    <w:rPr>
      <w:color w:val="22242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 Type="http://schemas.openxmlformats.org/officeDocument/2006/relationships/image" Id="rId229" Target="media/rId229.png" /><Relationship Type="http://schemas.openxmlformats.org/officeDocument/2006/relationships/image" Id="rId253" Target="media/rId253.png" /><Relationship Type="http://schemas.openxmlformats.org/officeDocument/2006/relationships/image" Id="rId279" Target="media/rId279.png" /><Relationship Type="http://schemas.openxmlformats.org/officeDocument/2006/relationships/image" Id="rId283" Target="media/rId283.png" /><Relationship Type="http://schemas.openxmlformats.org/officeDocument/2006/relationships/image" Id="rId306" Target="media/rId306.png" /><Relationship Type="http://schemas.openxmlformats.org/officeDocument/2006/relationships/image" Id="rId316" Target="media/rId316.png" /><Relationship Type="http://schemas.openxmlformats.org/officeDocument/2006/relationships/image" Id="rId374" Target="media/rId374.png" /><Relationship Type="http://schemas.openxmlformats.org/officeDocument/2006/relationships/image" Id="rId394" Target="media/rId394.png" /><Relationship Type="http://schemas.openxmlformats.org/officeDocument/2006/relationships/image" Id="rId400" Target="media/rId400.png" /><Relationship Type="http://schemas.openxmlformats.org/officeDocument/2006/relationships/image" Id="rId433" Target="media/rId433.png" /><Relationship Type="http://schemas.openxmlformats.org/officeDocument/2006/relationships/image" Id="rId474" Target="media/rId474.png" /><Relationship Type="http://schemas.openxmlformats.org/officeDocument/2006/relationships/image" Id="rId498" Target="media/rId498.png" /><Relationship Type="http://schemas.openxmlformats.org/officeDocument/2006/relationships/image" Id="rId505" Target="media/rId505.png" /><Relationship Type="http://schemas.openxmlformats.org/officeDocument/2006/relationships/image" Id="rId510" Target="media/rId510.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8" Target="media/rId558.png" /><Relationship Type="http://schemas.openxmlformats.org/officeDocument/2006/relationships/image" Id="rId598" Target="media/rId598.png" /><Relationship Type="http://schemas.openxmlformats.org/officeDocument/2006/relationships/image" Id="rId562" Target="media/rId562.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5" Target="media/rId575.png" /><Relationship Type="http://schemas.openxmlformats.org/officeDocument/2006/relationships/image" Id="rId580" Target="media/rId580.png" /><Relationship Type="http://schemas.openxmlformats.org/officeDocument/2006/relationships/image" Id="rId586" Target="media/rId586.png" /><Relationship Type="http://schemas.openxmlformats.org/officeDocument/2006/relationships/image" Id="rId590" Target="media/rId590.png" /><Relationship Type="http://schemas.openxmlformats.org/officeDocument/2006/relationships/image" Id="rId594" Target="media/rId594.png" /><Relationship Type="http://schemas.openxmlformats.org/officeDocument/2006/relationships/image" Id="rId604" Target="media/rId604.png" /><Relationship Type="http://schemas.openxmlformats.org/officeDocument/2006/relationships/image" Id="rId615" Target="media/rId615.png" /><Relationship Type="http://schemas.openxmlformats.org/officeDocument/2006/relationships/image" Id="rId632" Target="media/rId632.png" /><Relationship Type="http://schemas.openxmlformats.org/officeDocument/2006/relationships/image" Id="rId637" Target="media/rId637.png" /><Relationship Type="http://schemas.openxmlformats.org/officeDocument/2006/relationships/image" Id="rId645" Target="media/rId645.png" /><Relationship Type="http://schemas.openxmlformats.org/officeDocument/2006/relationships/image" Id="rId656" Target="media/rId656.png" /><Relationship Type="http://schemas.openxmlformats.org/officeDocument/2006/relationships/image" Id="rId676" Target="media/rId676.png" /><Relationship Type="http://schemas.openxmlformats.org/officeDocument/2006/relationships/image" Id="rId723" Target="media/rId723.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9" Target="media/rId749.png" /><Relationship Type="http://schemas.openxmlformats.org/officeDocument/2006/relationships/image" Id="rId780" Target="media/rId780.png" /><Relationship Type="http://schemas.openxmlformats.org/officeDocument/2006/relationships/image" Id="rId798" Target="media/rId798.png" /><Relationship Type="http://schemas.openxmlformats.org/officeDocument/2006/relationships/image" Id="rId802" Target="media/rId802.png" /><Relationship Type="http://schemas.openxmlformats.org/officeDocument/2006/relationships/image" Id="rId806" Target="media/rId806.png" /><Relationship Type="http://schemas.openxmlformats.org/officeDocument/2006/relationships/image" Id="rId810" Target="media/rId810.png" /><Relationship Type="http://schemas.openxmlformats.org/officeDocument/2006/relationships/image" Id="rId814" Target="media/rId814.png" /><Relationship Type="http://schemas.openxmlformats.org/officeDocument/2006/relationships/image" Id="rId818" Target="media/rId818.png" /><Relationship Type="http://schemas.openxmlformats.org/officeDocument/2006/relationships/image" Id="rId872" Target="media/rId872.png" /><Relationship Type="http://schemas.openxmlformats.org/officeDocument/2006/relationships/image" Id="rId905" Target="media/rId905.png" /><Relationship Type="http://schemas.openxmlformats.org/officeDocument/2006/relationships/image" Id="rId942" Target="media/rId942.png" /><Relationship Type="http://schemas.openxmlformats.org/officeDocument/2006/relationships/image" Id="rId1019" Target="media/rId1019.png" /><Relationship Type="http://schemas.openxmlformats.org/officeDocument/2006/relationships/image" Id="rId1029" Target="media/rId1029.png" /><Relationship Type="http://schemas.openxmlformats.org/officeDocument/2006/relationships/image" Id="rId1120" Target="media/rId1120.png" /><Relationship Type="http://schemas.openxmlformats.org/officeDocument/2006/relationships/image" Id="rId1164" Target="media/rId1164.png" /><Relationship Type="http://schemas.openxmlformats.org/officeDocument/2006/relationships/image" Id="rId1257" Target="media/rId1257.png" /><Relationship Type="http://schemas.openxmlformats.org/officeDocument/2006/relationships/image" Id="rId1283" Target="media/rId1283.png" /><Relationship Type="http://schemas.openxmlformats.org/officeDocument/2006/relationships/image" Id="rId1299" Target="media/rId1299.png" /><Relationship Type="http://schemas.openxmlformats.org/officeDocument/2006/relationships/image" Id="rId1313" Target="media/rId1313.png" /><Relationship Type="http://schemas.openxmlformats.org/officeDocument/2006/relationships/image" Id="rId1332" Target="media/rId1332.png" /><Relationship Type="http://schemas.openxmlformats.org/officeDocument/2006/relationships/image" Id="rId1340" Target="media/rId1340.png" /><Relationship Type="http://schemas.openxmlformats.org/officeDocument/2006/relationships/image" Id="rId1358" Target="media/rId1358.png" /><Relationship Type="http://schemas.openxmlformats.org/officeDocument/2006/relationships/image" Id="rId1519" Target="media/rId1519.png" /><Relationship Type="http://schemas.openxmlformats.org/officeDocument/2006/relationships/hyperlink" Id="rId1469" Target="%7B%7Blink%20de%20compara&#231;&#227;o%7D%7D" TargetMode="External" /><Relationship Type="http://schemas.openxmlformats.org/officeDocument/2006/relationships/hyperlink" Id="rId1423" Target="%7B%7Blink%7D%7D" TargetMode="External" /><Relationship Type="http://schemas.openxmlformats.org/officeDocument/2006/relationships/hyperlink" Id="rId360" Target="../00-produto/01-visao-produto.md" TargetMode="External" /><Relationship Type="http://schemas.openxmlformats.org/officeDocument/2006/relationships/hyperlink" Id="rId603" Target="../00-produto/02-personas.md" TargetMode="External" /><Relationship Type="http://schemas.openxmlformats.org/officeDocument/2006/relationships/hyperlink" Id="rId473" Target="../00-produto/03-requerimentos-do-produto.md" TargetMode="External" /><Relationship Type="http://schemas.openxmlformats.org/officeDocument/2006/relationships/hyperlink" Id="rId970" Target="../01-gestao-projeto/02-estimativas-e-esforco.md" TargetMode="External" /><Relationship Type="http://schemas.openxmlformats.org/officeDocument/2006/relationships/hyperlink" Id="rId999" Target="../01-gestao-projeto/03-matriz-raci-e-comunicacao.md" TargetMode="External" /><Relationship Type="http://schemas.openxmlformats.org/officeDocument/2006/relationships/hyperlink" Id="rId1531" Target="../01-gestao-projeto/04-gestao-alteracoes.md" TargetMode="External" /><Relationship Type="http://schemas.openxmlformats.org/officeDocument/2006/relationships/hyperlink" Id="rId1278" Target="../01-gestao-projeto/06-relatorio-estado.md" TargetMode="External" /><Relationship Type="http://schemas.openxmlformats.org/officeDocument/2006/relationships/hyperlink" Id="rId969" Target="../01-gestao-projeto/09-reunioes-de-cadencia.md" TargetMode="External" /><Relationship Type="http://schemas.openxmlformats.org/officeDocument/2006/relationships/hyperlink" Id="rId966" Target="../01-gestao-projeto/09-reunioes-de-cadencia.md#10-revis&#227;o-t&#233;cnica" TargetMode="External" /><Relationship Type="http://schemas.openxmlformats.org/officeDocument/2006/relationships/hyperlink" Id="rId371" Target="../01-requisitos/01-levantamento-requisitos.md" TargetMode="External" /><Relationship Type="http://schemas.openxmlformats.org/officeDocument/2006/relationships/hyperlink" Id="rId225" Target="../01-requisitos/02-requisitos-funcionais.md" TargetMode="External" /><Relationship Type="http://schemas.openxmlformats.org/officeDocument/2006/relationships/hyperlink" Id="rId226" Target="../01-requisitos/03-requisitos-nao-funcionais.md" TargetMode="External" /><Relationship Type="http://schemas.openxmlformats.org/officeDocument/2006/relationships/hyperlink" Id="rId652" Target="../01-requisitos/04-historias-de-utilizador.md" TargetMode="External" /><Relationship Type="http://schemas.openxmlformats.org/officeDocument/2006/relationships/hyperlink" Id="rId631" Target="../01-requisitos/06-glossario.md" TargetMode="External" /><Relationship Type="http://schemas.openxmlformats.org/officeDocument/2006/relationships/hyperlink" Id="rId236" Target="../02-analise/01-casos-de-uso.md" TargetMode="External" /><Relationship Type="http://schemas.openxmlformats.org/officeDocument/2006/relationships/hyperlink" Id="rId445" Target="../02-analise/01-casos-de-uso.md#uc-01" TargetMode="External" /><Relationship Type="http://schemas.openxmlformats.org/officeDocument/2006/relationships/hyperlink" Id="rId755" Target="../02-analise/02-diagrama-casos-uso.md#4-implanta&#231;&#227;o-implanta&#231;&#227;o" TargetMode="External" /><Relationship Type="http://schemas.openxmlformats.org/officeDocument/2006/relationships/hyperlink" Id="rId797" Target="../02-analise/03-fluxos-processo.md" TargetMode="External" /><Relationship Type="http://schemas.openxmlformats.org/officeDocument/2006/relationships/hyperlink" Id="rId269" Target="../02-analise/04-jornada-do-utilizador.md" TargetMode="External" /><Relationship Type="http://schemas.openxmlformats.org/officeDocument/2006/relationships/hyperlink" Id="rId237" Target="../02-analise/05-regras-negocio.md" TargetMode="External" /><Relationship Type="http://schemas.openxmlformats.org/officeDocument/2006/relationships/hyperlink" Id="rId1420" Target="../02-design/05-conteudo-e-microtextos.md" TargetMode="External" /><Relationship Type="http://schemas.openxmlformats.org/officeDocument/2006/relationships/hyperlink" Id="rId239" Target="../03-arquitetura/01-documento-arquitetura.md" TargetMode="External" /><Relationship Type="http://schemas.openxmlformats.org/officeDocument/2006/relationships/hyperlink" Id="rId333" Target="../03-arquitetura/02-modelo-decisao-arquitetura.md" TargetMode="External" /><Relationship Type="http://schemas.openxmlformats.org/officeDocument/2006/relationships/hyperlink" Id="rId271" Target="../03-arquitetura/03-modelo-dados.md" TargetMode="External" /><Relationship Type="http://schemas.openxmlformats.org/officeDocument/2006/relationships/hyperlink" Id="rId1303" Target="../03-arquitetura/05-desenho-da-api.md" TargetMode="External" /><Relationship Type="http://schemas.openxmlformats.org/officeDocument/2006/relationships/hyperlink" Id="rId1277" Target="../03-arquitetura/07-escolha-tecnologia.md" TargetMode="External" /><Relationship Type="http://schemas.openxmlformats.org/officeDocument/2006/relationships/hyperlink" Id="rId368" Target="../03-arquitetura/09-plano-migracao-dados.md" TargetMode="External" /><Relationship Type="http://schemas.openxmlformats.org/officeDocument/2006/relationships/hyperlink" Id="rId1108" Target="../04-desenvolvimento/01-preparacao-do-ambiente.md" TargetMode="External" /><Relationship Type="http://schemas.openxmlformats.org/officeDocument/2006/relationships/hyperlink" Id="rId1433" Target="../04-desenvolvimento/02-guia-de-contribuicao.md" TargetMode="External" /><Relationship Type="http://schemas.openxmlformats.org/officeDocument/2006/relationships/hyperlink" Id="rId1072" Target="../04-desenvolvimento/03-padroes-codigo.md" TargetMode="External" /><Relationship Type="http://schemas.openxmlformats.org/officeDocument/2006/relationships/hyperlink" Id="rId1265" Target="../04-desenvolvimento/04-integracao-e-entrega-continua.md" TargetMode="External" /><Relationship Type="http://schemas.openxmlformats.org/officeDocument/2006/relationships/hyperlink" Id="rId1255" Target="../04-desenvolvimento/05-gestao-divida-tecnica.md" TargetMode="External" /><Relationship Type="http://schemas.openxmlformats.org/officeDocument/2006/relationships/hyperlink" Id="rId919" Target="../05-qualidade/01-plano-testes.md" TargetMode="External" /><Relationship Type="http://schemas.openxmlformats.org/officeDocument/2006/relationships/hyperlink" Id="rId380" Target="../05-qualidade/04-criterios-de-conclusao.md" TargetMode="External" /><Relationship Type="http://schemas.openxmlformats.org/officeDocument/2006/relationships/hyperlink" Id="rId899" Target="../05-qualidade/07-dados-de-teste-e-anonimizacao.md" TargetMode="External" /><Relationship Type="http://schemas.openxmlformats.org/officeDocument/2006/relationships/hyperlink" Id="rId941" Target="../06-operacao/01-implantacao.md" TargetMode="External" /><Relationship Type="http://schemas.openxmlformats.org/officeDocument/2006/relationships/hyperlink" Id="rId977" Target="../06-operacao/02-manual-de-operacao.md" TargetMode="External" /><Relationship Type="http://schemas.openxmlformats.org/officeDocument/2006/relationships/hyperlink" Id="rId384" Target="../06-operacao/03-incidentes-e-analise-posterior.md" TargetMode="External" /><Relationship Type="http://schemas.openxmlformats.org/officeDocument/2006/relationships/hyperlink" Id="rId270" Target="../06-operacao/04-monitorizacao.md" TargetMode="External" /><Relationship Type="http://schemas.openxmlformats.org/officeDocument/2006/relationships/hyperlink" Id="rId455" Target="../06-operacao/05-copias-de-seguranca-e-recuperacao.md" TargetMode="External" /><Relationship Type="http://schemas.openxmlformats.org/officeDocument/2006/relationships/hyperlink" Id="rId1419" Target="../06-operacao/06-acordo-nivel-servico.md" TargetMode="External" /><Relationship Type="http://schemas.openxmlformats.org/officeDocument/2006/relationships/hyperlink" Id="rId949" Target="../06-operacao/08-gestao-ambientes-configuracao.md" TargetMode="External" /><Relationship Type="http://schemas.openxmlformats.org/officeDocument/2006/relationships/hyperlink" Id="rId971" Target="../06-operacao/09-gestao-de-feature-flags.md" TargetMode="External" /><Relationship Type="http://schemas.openxmlformats.org/officeDocument/2006/relationships/hyperlink" Id="rId1412" Target="../06-operacao/11-modelo-de-suporte.md" TargetMode="External" /><Relationship Type="http://schemas.openxmlformats.org/officeDocument/2006/relationships/hyperlink" Id="rId1418" Target="../06-operacao/12-publicacao-nas-lojas.md" TargetMode="External" /><Relationship Type="http://schemas.openxmlformats.org/officeDocument/2006/relationships/hyperlink" Id="rId457" Target="../07-governanca/01-seguranca.md" TargetMode="External" /><Relationship Type="http://schemas.openxmlformats.org/officeDocument/2006/relationships/hyperlink" Id="rId264" Target="../07-governanca/02-privacidade-rgpd.md" TargetMode="External" /><Relationship Type="http://schemas.openxmlformats.org/officeDocument/2006/relationships/hyperlink" Id="rId196" Target="../07-governanca/03-matriz-riscos.md" TargetMode="External" /><Relationship Type="http://schemas.openxmlformats.org/officeDocument/2006/relationships/hyperlink" Id="rId956" Target="../07-governanca/04-licencas-e-terceiros.md" TargetMode="External" /><Relationship Type="http://schemas.openxmlformats.org/officeDocument/2006/relationships/hyperlink" Id="rId987" Target="../07-governanca/05-contratacao-e-fornecedores.md" TargetMode="External" /><Relationship Type="http://schemas.openxmlformats.org/officeDocument/2006/relationships/hyperlink" Id="rId1495" Target="../07-governanca/06-plano-auditoria.md" TargetMode="External" /><Relationship Type="http://schemas.openxmlformats.org/officeDocument/2006/relationships/hyperlink" Id="rId1294" Target="../07-governanca/07-matriz-de-acessos-e-permissoes.md" TargetMode="External" /><Relationship Type="http://schemas.openxmlformats.org/officeDocument/2006/relationships/hyperlink" Id="rId265" Target="../07-governanca/08-politica-privacidade-e-termos.md" TargetMode="External" /><Relationship Type="http://schemas.openxmlformats.org/officeDocument/2006/relationships/hyperlink" Id="rId997" Target="../08-utilizador/01-apresentacao-do-produto.md" TargetMode="External" /><Relationship Type="http://schemas.openxmlformats.org/officeDocument/2006/relationships/hyperlink" Id="rId922" Target="../08-utilizador/03-registo-de-alteracoes.md" TargetMode="External" /><Relationship Type="http://schemas.openxmlformats.org/officeDocument/2006/relationships/hyperlink" Id="rId1291" Target="../08-utilizador/04-guia-administracao.md" TargetMode="External" /><Relationship Type="http://schemas.openxmlformats.org/officeDocument/2006/relationships/hyperlink" Id="rId1288" Target="../08-utilizador/05-perguntas-frequentes.md" TargetMode="External" /><Relationship Type="http://schemas.openxmlformats.org/officeDocument/2006/relationships/hyperlink" Id="rId983" Target="../08-utilizador/06-plano-formacao-adesao.md" TargetMode="External" /><Relationship Type="http://schemas.openxmlformats.org/officeDocument/2006/relationships/hyperlink" Id="rId294" Target="../09-encerramento/01-relatorio-encerramento.md" TargetMode="External" /><Relationship Type="http://schemas.openxmlformats.org/officeDocument/2006/relationships/hyperlink" Id="rId880" Target="../09-encerramento/02-licoes-aprendidas.md" TargetMode="External" /><Relationship Type="http://schemas.openxmlformats.org/officeDocument/2006/relationships/hyperlink" Id="rId964" Target="../09-encerramento/03-plano-de-transicao.md" TargetMode="External" /><Relationship Type="http://schemas.openxmlformats.org/officeDocument/2006/relationships/hyperlink" Id="rId57" Target="00-produto/" TargetMode="External" /><Relationship Type="http://schemas.openxmlformats.org/officeDocument/2006/relationships/hyperlink" Id="rId70" Target="00-produto/01-visao-produto.md" TargetMode="External" /><Relationship Type="http://schemas.openxmlformats.org/officeDocument/2006/relationships/hyperlink" Id="rId71" Target="00-produto/02-personas.md" TargetMode="External" /><Relationship Type="http://schemas.openxmlformats.org/officeDocument/2006/relationships/hyperlink" Id="rId72" Target="00-produto/03-requerimentos-do-produto.md" TargetMode="External" /><Relationship Type="http://schemas.openxmlformats.org/officeDocument/2006/relationships/hyperlink" Id="rId73" Target="00-produto/04-plano-de-evolucao.md" TargetMode="External" /><Relationship Type="http://schemas.openxmlformats.org/officeDocument/2006/relationships/hyperlink" Id="rId74" Target="00-produto/05-plano-de-instrumentacao.md" TargetMode="External" /><Relationship Type="http://schemas.openxmlformats.org/officeDocument/2006/relationships/hyperlink" Id="rId58" Target="01-gestao-projeto/" TargetMode="External" /><Relationship Type="http://schemas.openxmlformats.org/officeDocument/2006/relationships/hyperlink" Id="rId76" Target="01-gestao-projeto/01-plano-projeto.md" TargetMode="External" /><Relationship Type="http://schemas.openxmlformats.org/officeDocument/2006/relationships/hyperlink" Id="rId77" Target="01-gestao-projeto/02-estimativas-e-esforco.md" TargetMode="External" /><Relationship Type="http://schemas.openxmlformats.org/officeDocument/2006/relationships/hyperlink" Id="rId78" Target="01-gestao-projeto/03-matriz-raci-e-comunicacao.md" TargetMode="External" /><Relationship Type="http://schemas.openxmlformats.org/officeDocument/2006/relationships/hyperlink" Id="rId79" Target="01-gestao-projeto/04-gestao-alteracoes.md" TargetMode="External" /><Relationship Type="http://schemas.openxmlformats.org/officeDocument/2006/relationships/hyperlink" Id="rId80" Target="01-gestao-projeto/05-ata-reuniao.md" TargetMode="External" /><Relationship Type="http://schemas.openxmlformats.org/officeDocument/2006/relationships/hyperlink" Id="rId81" Target="01-gestao-projeto/06-relatorio-estado.md" TargetMode="External" /><Relationship Type="http://schemas.openxmlformats.org/officeDocument/2006/relationships/hyperlink" Id="rId82" Target="01-gestao-projeto/07-convocatoria-e-agenda.md" TargetMode="External" /><Relationship Type="http://schemas.openxmlformats.org/officeDocument/2006/relationships/hyperlink" Id="rId83" Target="01-gestao-projeto/08-guiao-reuniao-arranque.md" TargetMode="External" /><Relationship Type="http://schemas.openxmlformats.org/officeDocument/2006/relationships/hyperlink" Id="rId84" Target="01-gestao-projeto/09-reunioes-de-cadencia.md" TargetMode="External" /><Relationship Type="http://schemas.openxmlformats.org/officeDocument/2006/relationships/hyperlink" Id="rId85" Target="01-gestao-projeto/10-registo-de-acoes.md" TargetMode="External" /><Relationship Type="http://schemas.openxmlformats.org/officeDocument/2006/relationships/hyperlink" Id="rId1150" Target="01-implantacao.md" TargetMode="External" /><Relationship Type="http://schemas.openxmlformats.org/officeDocument/2006/relationships/hyperlink" Id="rId361" Target="01-plano-projeto.md" TargetMode="External" /><Relationship Type="http://schemas.openxmlformats.org/officeDocument/2006/relationships/hyperlink" Id="rId1115" Target="01-plano-testes.md" TargetMode="External" /><Relationship Type="http://schemas.openxmlformats.org/officeDocument/2006/relationships/hyperlink" Id="rId904" Target="01-preparacao-do-ambiente.md" TargetMode="External" /><Relationship Type="http://schemas.openxmlformats.org/officeDocument/2006/relationships/hyperlink" Id="rId59" Target="01-requisitos/" TargetMode="External" /><Relationship Type="http://schemas.openxmlformats.org/officeDocument/2006/relationships/hyperlink" Id="rId87" Target="01-requisitos/01-levantamento-requisitos.md" TargetMode="External" /><Relationship Type="http://schemas.openxmlformats.org/officeDocument/2006/relationships/hyperlink" Id="rId88" Target="01-requisitos/02-requisitos-funcionais.md" TargetMode="External" /><Relationship Type="http://schemas.openxmlformats.org/officeDocument/2006/relationships/hyperlink" Id="rId89" Target="01-requisitos/03-requisitos-nao-funcionais.md" TargetMode="External" /><Relationship Type="http://schemas.openxmlformats.org/officeDocument/2006/relationships/hyperlink" Id="rId90" Target="01-requisitos/04-historias-de-utilizador.md" TargetMode="External" /><Relationship Type="http://schemas.openxmlformats.org/officeDocument/2006/relationships/hyperlink" Id="rId91" Target="01-requisitos/05-matriz-rastreabilidade.md" TargetMode="External" /><Relationship Type="http://schemas.openxmlformats.org/officeDocument/2006/relationships/hyperlink" Id="rId92" Target="01-requisitos/06-glossario.md" TargetMode="External" /><Relationship Type="http://schemas.openxmlformats.org/officeDocument/2006/relationships/hyperlink" Id="rId1336" Target="01-seguranca.md" TargetMode="External" /><Relationship Type="http://schemas.openxmlformats.org/officeDocument/2006/relationships/hyperlink" Id="rId1349" Target="01-seguranca.md#6-resposta-a-incidentes-de-seguran&#231;a" TargetMode="External" /><Relationship Type="http://schemas.openxmlformats.org/officeDocument/2006/relationships/hyperlink" Id="rId216" Target="01-visao-produto.md" TargetMode="External" /><Relationship Type="http://schemas.openxmlformats.org/officeDocument/2006/relationships/hyperlink" Id="rId60" Target="02-analise/" TargetMode="External" /><Relationship Type="http://schemas.openxmlformats.org/officeDocument/2006/relationships/hyperlink" Id="rId94" Target="02-analise/01-casos-de-uso.md" TargetMode="External" /><Relationship Type="http://schemas.openxmlformats.org/officeDocument/2006/relationships/hyperlink" Id="rId95" Target="02-analise/02-diagrama-casos-uso.md" TargetMode="External" /><Relationship Type="http://schemas.openxmlformats.org/officeDocument/2006/relationships/hyperlink" Id="rId96" Target="02-analise/03-fluxos-processo.md" TargetMode="External" /><Relationship Type="http://schemas.openxmlformats.org/officeDocument/2006/relationships/hyperlink" Id="rId97" Target="02-analise/04-jornada-do-utilizador.md" TargetMode="External" /><Relationship Type="http://schemas.openxmlformats.org/officeDocument/2006/relationships/hyperlink" Id="rId98" Target="02-analise/05-regras-negocio.md" TargetMode="External" /><Relationship Type="http://schemas.openxmlformats.org/officeDocument/2006/relationships/hyperlink" Id="rId99" Target="02-analise/06-modelo-dominio.md" TargetMode="External" /><Relationship Type="http://schemas.openxmlformats.org/officeDocument/2006/relationships/hyperlink" Id="rId61" Target="02-design/" TargetMode="External" /><Relationship Type="http://schemas.openxmlformats.org/officeDocument/2006/relationships/hyperlink" Id="rId101" Target="02-design/01-especificacao-interface.md" TargetMode="External" /><Relationship Type="http://schemas.openxmlformats.org/officeDocument/2006/relationships/hyperlink" Id="rId102" Target="02-design/02-esbocos-e-prototipo.md" TargetMode="External" /><Relationship Type="http://schemas.openxmlformats.org/officeDocument/2006/relationships/hyperlink" Id="rId103" Target="02-design/03-sistema-de-design.md" TargetMode="External" /><Relationship Type="http://schemas.openxmlformats.org/officeDocument/2006/relationships/hyperlink" Id="rId104" Target="02-design/04-acessibilidade.md" TargetMode="External" /><Relationship Type="http://schemas.openxmlformats.org/officeDocument/2006/relationships/hyperlink" Id="rId105" Target="02-design/05-conteudo-e-microtextos.md" TargetMode="External" /><Relationship Type="http://schemas.openxmlformats.org/officeDocument/2006/relationships/hyperlink" Id="rId106" Target="02-design/06-internacionalizacao.md" TargetMode="External" /><Relationship Type="http://schemas.openxmlformats.org/officeDocument/2006/relationships/hyperlink" Id="rId286" Target="02-estimativas-e-esforco.md" TargetMode="External" /><Relationship Type="http://schemas.openxmlformats.org/officeDocument/2006/relationships/hyperlink" Id="rId946" Target="02-guia-de-contribuicao.md" TargetMode="External" /><Relationship Type="http://schemas.openxmlformats.org/officeDocument/2006/relationships/hyperlink" Id="rId1537" Target="02-licoes-aprendidas.md" TargetMode="External" /><Relationship Type="http://schemas.openxmlformats.org/officeDocument/2006/relationships/hyperlink" Id="rId1189" Target="02-manual-de-operacao.md" TargetMode="External" /><Relationship Type="http://schemas.openxmlformats.org/officeDocument/2006/relationships/hyperlink" Id="rId1203" Target="02-manual-de-operacao.md#5-alertas--o-que-fazer" TargetMode="External" /><Relationship Type="http://schemas.openxmlformats.org/officeDocument/2006/relationships/hyperlink" Id="rId1204" Target="02-manual-de-operacao.md#alta_taxa_erro_5xx" TargetMode="External" /><Relationship Type="http://schemas.openxmlformats.org/officeDocument/2006/relationships/hyperlink" Id="rId1208" Target="02-manual-de-operacao.md#certificado_a_expirar" TargetMode="External" /><Relationship Type="http://schemas.openxmlformats.org/officeDocument/2006/relationships/hyperlink" Id="rId1207" Target="02-manual-de-operacao.md#espaco_disco_baixo" TargetMode="External" /><Relationship Type="http://schemas.openxmlformats.org/officeDocument/2006/relationships/hyperlink" Id="rId1206" Target="02-manual-de-operacao.md#fila_acumulada" TargetMode="External" /><Relationship Type="http://schemas.openxmlformats.org/officeDocument/2006/relationships/hyperlink" Id="rId1205" Target="02-manual-de-operacao.md#latencia_alta" TargetMode="External" /><Relationship Type="http://schemas.openxmlformats.org/officeDocument/2006/relationships/hyperlink" Id="rId1432" Target="02-manual-utilizador.md" TargetMode="External" /><Relationship Type="http://schemas.openxmlformats.org/officeDocument/2006/relationships/hyperlink" Id="rId758" Target="02-modelo-decisao-arquitetura.md" TargetMode="External" /><Relationship Type="http://schemas.openxmlformats.org/officeDocument/2006/relationships/hyperlink" Id="rId222" Target="02-personas.md" TargetMode="External" /><Relationship Type="http://schemas.openxmlformats.org/officeDocument/2006/relationships/hyperlink" Id="rId1400" Target="02-privacidade-rgpd.md" TargetMode="External" /><Relationship Type="http://schemas.openxmlformats.org/officeDocument/2006/relationships/hyperlink" Id="rId62" Target="03-arquitetura/" TargetMode="External" /><Relationship Type="http://schemas.openxmlformats.org/officeDocument/2006/relationships/hyperlink" Id="rId108" Target="03-arquitetura/01-documento-arquitetura.md" TargetMode="External" /><Relationship Type="http://schemas.openxmlformats.org/officeDocument/2006/relationships/hyperlink" Id="rId109" Target="03-arquitetura/02-modelo-decisao-arquitetura.md" TargetMode="External" /><Relationship Type="http://schemas.openxmlformats.org/officeDocument/2006/relationships/hyperlink" Id="rId111" Target="03-arquitetura/03-modelo-dados.md" TargetMode="External" /><Relationship Type="http://schemas.openxmlformats.org/officeDocument/2006/relationships/hyperlink" Id="rId112" Target="03-arquitetura/04-diagramas-sequencia.md" TargetMode="External" /><Relationship Type="http://schemas.openxmlformats.org/officeDocument/2006/relationships/hyperlink" Id="rId113" Target="03-arquitetura/05-desenho-da-api.md" TargetMode="External" /><Relationship Type="http://schemas.openxmlformats.org/officeDocument/2006/relationships/hyperlink" Id="rId114" Target="03-arquitetura/06-integracoes.md" TargetMode="External" /><Relationship Type="http://schemas.openxmlformats.org/officeDocument/2006/relationships/hyperlink" Id="rId115" Target="03-arquitetura/07-escolha-tecnologia.md" TargetMode="External" /><Relationship Type="http://schemas.openxmlformats.org/officeDocument/2006/relationships/hyperlink" Id="rId116" Target="03-arquitetura/08-prova-conceito.md" TargetMode="External" /><Relationship Type="http://schemas.openxmlformats.org/officeDocument/2006/relationships/hyperlink" Id="rId117" Target="03-arquitetura/09-plano-migracao-dados.md" TargetMode="External" /><Relationship Type="http://schemas.openxmlformats.org/officeDocument/2006/relationships/hyperlink" Id="rId110" Target="03-arquitetura/decisoes/0001-exemplo.md" TargetMode="External" /><Relationship Type="http://schemas.openxmlformats.org/officeDocument/2006/relationships/hyperlink" Id="rId623" Target="03-fluxos-processo.md#4-diagrama-de-estados--ciclo-de-vida-de-uma-entidade" TargetMode="External" /><Relationship Type="http://schemas.openxmlformats.org/officeDocument/2006/relationships/hyperlink" Id="rId1281" Target="03-incidentes-e-analise-posterior.md" TargetMode="External" /><Relationship Type="http://schemas.openxmlformats.org/officeDocument/2006/relationships/hyperlink" Id="rId291" Target="03-matriz-raci-e-comunicacao.md" TargetMode="External" /><Relationship Type="http://schemas.openxmlformats.org/officeDocument/2006/relationships/hyperlink" Id="rId1401" Target="03-matriz-riscos.md" TargetMode="External" /><Relationship Type="http://schemas.openxmlformats.org/officeDocument/2006/relationships/hyperlink" Id="rId753" Target="03-modelo-dados.md" TargetMode="External" /><Relationship Type="http://schemas.openxmlformats.org/officeDocument/2006/relationships/hyperlink" Id="rId972" Target="03-padroes-codigo.md" TargetMode="External" /><Relationship Type="http://schemas.openxmlformats.org/officeDocument/2006/relationships/hyperlink" Id="rId1538" Target="03-plano-de-transicao.md" TargetMode="External" /><Relationship Type="http://schemas.openxmlformats.org/officeDocument/2006/relationships/hyperlink" Id="rId1434" Target="03-registo-de-alteracoes.md" TargetMode="External" /><Relationship Type="http://schemas.openxmlformats.org/officeDocument/2006/relationships/hyperlink" Id="rId247" Target="03-requerimentos-do-produto.md" TargetMode="External" /><Relationship Type="http://schemas.openxmlformats.org/officeDocument/2006/relationships/hyperlink" Id="rId653" Target="03-sistema-de-design.md" TargetMode="External" /><Relationship Type="http://schemas.openxmlformats.org/officeDocument/2006/relationships/hyperlink" Id="rId666" Target="04-acessibilidade.md" TargetMode="External" /><Relationship Type="http://schemas.openxmlformats.org/officeDocument/2006/relationships/hyperlink" Id="rId63" Target="04-desenvolvimento/" TargetMode="External" /><Relationship Type="http://schemas.openxmlformats.org/officeDocument/2006/relationships/hyperlink" Id="rId119" Target="04-desenvolvimento/01-preparacao-do-ambiente.md" TargetMode="External" /><Relationship Type="http://schemas.openxmlformats.org/officeDocument/2006/relationships/hyperlink" Id="rId120" Target="04-desenvolvimento/02-guia-de-contribuicao.md" TargetMode="External" /><Relationship Type="http://schemas.openxmlformats.org/officeDocument/2006/relationships/hyperlink" Id="rId121" Target="04-desenvolvimento/03-padroes-codigo.md" TargetMode="External" /><Relationship Type="http://schemas.openxmlformats.org/officeDocument/2006/relationships/hyperlink" Id="rId122" Target="04-desenvolvimento/04-integracao-e-entrega-continua.md" TargetMode="External" /><Relationship Type="http://schemas.openxmlformats.org/officeDocument/2006/relationships/hyperlink" Id="rId123" Target="04-desenvolvimento/05-gestao-divida-tecnica.md" TargetMode="External" /><Relationship Type="http://schemas.openxmlformats.org/officeDocument/2006/relationships/hyperlink" Id="rId124" Target="04-desenvolvimento/06-integracao-de-novos-elementos.md" TargetMode="External" /><Relationship Type="http://schemas.openxmlformats.org/officeDocument/2006/relationships/hyperlink" Id="rId125" Target="04-desenvolvimento/07-uso-de-ia-no-desenvolvimento.md" TargetMode="External" /><Relationship Type="http://schemas.openxmlformats.org/officeDocument/2006/relationships/hyperlink" Id="rId126" Target="04-desenvolvimento/08-ficheiros-de-repositorio.md" TargetMode="External" /><Relationship Type="http://schemas.openxmlformats.org/officeDocument/2006/relationships/hyperlink" Id="rId292" Target="04-gestao-alteracoes.md" TargetMode="External" /><Relationship Type="http://schemas.openxmlformats.org/officeDocument/2006/relationships/hyperlink" Id="rId920" Target="04-integracao-e-entrega-continua.md" TargetMode="External" /><Relationship Type="http://schemas.openxmlformats.org/officeDocument/2006/relationships/hyperlink" Id="rId1383" Target="04-licencas-e-terceiros.md" TargetMode="External" /><Relationship Type="http://schemas.openxmlformats.org/officeDocument/2006/relationships/hyperlink" Id="rId1225" Target="04-monitorizacao.md" TargetMode="External" /><Relationship Type="http://schemas.openxmlformats.org/officeDocument/2006/relationships/hyperlink" Id="rId350" Target="05-ata-reuniao.md" TargetMode="External" /><Relationship Type="http://schemas.openxmlformats.org/officeDocument/2006/relationships/hyperlink" Id="rId663" Target="05-conteudo-e-microtextos.md" TargetMode="External" /><Relationship Type="http://schemas.openxmlformats.org/officeDocument/2006/relationships/hyperlink" Id="rId1157" Target="05-copias-de-seguranca-e-recuperacao.md" TargetMode="External" /><Relationship Type="http://schemas.openxmlformats.org/officeDocument/2006/relationships/hyperlink" Id="rId1517" Target="05-perguntas-frequentes.md" TargetMode="External" /><Relationship Type="http://schemas.openxmlformats.org/officeDocument/2006/relationships/hyperlink" Id="rId64" Target="05-qualidade/" TargetMode="External" /><Relationship Type="http://schemas.openxmlformats.org/officeDocument/2006/relationships/hyperlink" Id="rId128" Target="05-qualidade/01-plano-testes.md" TargetMode="External" /><Relationship Type="http://schemas.openxmlformats.org/officeDocument/2006/relationships/hyperlink" Id="rId129" Target="05-qualidade/02-casos-teste.md" TargetMode="External" /><Relationship Type="http://schemas.openxmlformats.org/officeDocument/2006/relationships/hyperlink" Id="rId130" Target="05-qualidade/03-criterios-aceitacao.md" TargetMode="External" /><Relationship Type="http://schemas.openxmlformats.org/officeDocument/2006/relationships/hyperlink" Id="rId131" Target="05-qualidade/04-criterios-de-conclusao.md" TargetMode="External" /><Relationship Type="http://schemas.openxmlformats.org/officeDocument/2006/relationships/hyperlink" Id="rId132" Target="05-qualidade/05-testes-desempenho-carga.md" TargetMode="External" /><Relationship Type="http://schemas.openxmlformats.org/officeDocument/2006/relationships/hyperlink" Id="rId133" Target="05-qualidade/06-relatorio-testes.md" TargetMode="External" /><Relationship Type="http://schemas.openxmlformats.org/officeDocument/2006/relationships/hyperlink" Id="rId134" Target="05-qualidade/07-dados-de-teste-e-anonimizacao.md" TargetMode="External" /><Relationship Type="http://schemas.openxmlformats.org/officeDocument/2006/relationships/hyperlink" Id="rId1116" Target="05-testes-desempenho-carga.md" TargetMode="External" /><Relationship Type="http://schemas.openxmlformats.org/officeDocument/2006/relationships/hyperlink" Id="rId1273" Target="06-acordo-nivel-servico.md" TargetMode="External" /><Relationship Type="http://schemas.openxmlformats.org/officeDocument/2006/relationships/hyperlink" Id="rId65" Target="06-operacao/" TargetMode="External" /><Relationship Type="http://schemas.openxmlformats.org/officeDocument/2006/relationships/hyperlink" Id="rId136" Target="06-operacao/01-implantacao.md" TargetMode="External" /><Relationship Type="http://schemas.openxmlformats.org/officeDocument/2006/relationships/hyperlink" Id="rId137" Target="06-operacao/02-manual-de-operacao.md" TargetMode="External" /><Relationship Type="http://schemas.openxmlformats.org/officeDocument/2006/relationships/hyperlink" Id="rId138" Target="06-operacao/03-incidentes-e-analise-posterior.md" TargetMode="External" /><Relationship Type="http://schemas.openxmlformats.org/officeDocument/2006/relationships/hyperlink" Id="rId139" Target="06-operacao/04-monitorizacao.md" TargetMode="External" /><Relationship Type="http://schemas.openxmlformats.org/officeDocument/2006/relationships/hyperlink" Id="rId140" Target="06-operacao/05-copias-de-seguranca-e-recuperacao.md" TargetMode="External" /><Relationship Type="http://schemas.openxmlformats.org/officeDocument/2006/relationships/hyperlink" Id="rId141" Target="06-operacao/06-acordo-nivel-servico.md" TargetMode="External" /><Relationship Type="http://schemas.openxmlformats.org/officeDocument/2006/relationships/hyperlink" Id="rId142" Target="06-operacao/07-plano-capacidade.md" TargetMode="External" /><Relationship Type="http://schemas.openxmlformats.org/officeDocument/2006/relationships/hyperlink" Id="rId143" Target="06-operacao/08-gestao-ambientes-configuracao.md" TargetMode="External" /><Relationship Type="http://schemas.openxmlformats.org/officeDocument/2006/relationships/hyperlink" Id="rId144" Target="06-operacao/09-gestao-de-feature-flags.md" TargetMode="External" /><Relationship Type="http://schemas.openxmlformats.org/officeDocument/2006/relationships/hyperlink" Id="rId145" Target="06-operacao/10-custos-de-infraestrutura.md" TargetMode="External" /><Relationship Type="http://schemas.openxmlformats.org/officeDocument/2006/relationships/hyperlink" Id="rId146" Target="06-operacao/11-modelo-de-suporte.md" TargetMode="External" /><Relationship Type="http://schemas.openxmlformats.org/officeDocument/2006/relationships/hyperlink" Id="rId147" Target="06-operacao/12-publicacao-nas-lojas.md" TargetMode="External" /><Relationship Type="http://schemas.openxmlformats.org/officeDocument/2006/relationships/hyperlink" Id="rId1409" Target="06-plano-auditoria.md" TargetMode="External" /><Relationship Type="http://schemas.openxmlformats.org/officeDocument/2006/relationships/hyperlink" Id="rId386" Target="06-relatorio-estado.md" TargetMode="External" /><Relationship Type="http://schemas.openxmlformats.org/officeDocument/2006/relationships/hyperlink" Id="rId324" Target="07-convocatoria-e-agenda.md" TargetMode="External" /><Relationship Type="http://schemas.openxmlformats.org/officeDocument/2006/relationships/hyperlink" Id="rId66" Target="07-governanca/" TargetMode="External" /><Relationship Type="http://schemas.openxmlformats.org/officeDocument/2006/relationships/hyperlink" Id="rId149" Target="07-governanca/01-seguranca.md" TargetMode="External" /><Relationship Type="http://schemas.openxmlformats.org/officeDocument/2006/relationships/hyperlink" Id="rId150" Target="07-governanca/02-privacidade-rgpd.md" TargetMode="External" /><Relationship Type="http://schemas.openxmlformats.org/officeDocument/2006/relationships/hyperlink" Id="rId151" Target="07-governanca/03-matriz-riscos.md" TargetMode="External" /><Relationship Type="http://schemas.openxmlformats.org/officeDocument/2006/relationships/hyperlink" Id="rId152" Target="07-governanca/04-licencas-e-terceiros.md" TargetMode="External" /><Relationship Type="http://schemas.openxmlformats.org/officeDocument/2006/relationships/hyperlink" Id="rId153" Target="07-governanca/05-contratacao-e-fornecedores.md" TargetMode="External" /><Relationship Type="http://schemas.openxmlformats.org/officeDocument/2006/relationships/hyperlink" Id="rId154" Target="07-governanca/06-plano-auditoria.md" TargetMode="External" /><Relationship Type="http://schemas.openxmlformats.org/officeDocument/2006/relationships/hyperlink" Id="rId155" Target="07-governanca/07-matriz-de-acessos-e-permissoes.md" TargetMode="External" /><Relationship Type="http://schemas.openxmlformats.org/officeDocument/2006/relationships/hyperlink" Id="rId156" Target="07-governanca/08-politica-privacidade-e-termos.md" TargetMode="External" /><Relationship Type="http://schemas.openxmlformats.org/officeDocument/2006/relationships/hyperlink" Id="rId1268" Target="07-plano-capacidade.md" TargetMode="External" /><Relationship Type="http://schemas.openxmlformats.org/officeDocument/2006/relationships/hyperlink" Id="rId998" Target="07-uso-de-ia-no-desenvolvimento.md" TargetMode="External" /><Relationship Type="http://schemas.openxmlformats.org/officeDocument/2006/relationships/hyperlink" Id="rId1264" Target="08-gestao-ambientes-configuracao.md" TargetMode="External" /><Relationship Type="http://schemas.openxmlformats.org/officeDocument/2006/relationships/hyperlink" Id="rId356" Target="08-guiao-reuniao-arranque.md" TargetMode="External" /><Relationship Type="http://schemas.openxmlformats.org/officeDocument/2006/relationships/hyperlink" Id="rId67" Target="08-utilizador/" TargetMode="External" /><Relationship Type="http://schemas.openxmlformats.org/officeDocument/2006/relationships/hyperlink" Id="rId158" Target="08-utilizador/01-apresentacao-do-produto.md" TargetMode="External" /><Relationship Type="http://schemas.openxmlformats.org/officeDocument/2006/relationships/hyperlink" Id="rId159" Target="08-utilizador/02-manual-utilizador.md" TargetMode="External" /><Relationship Type="http://schemas.openxmlformats.org/officeDocument/2006/relationships/hyperlink" Id="rId160" Target="08-utilizador/03-registo-de-alteracoes.md" TargetMode="External" /><Relationship Type="http://schemas.openxmlformats.org/officeDocument/2006/relationships/hyperlink" Id="rId161" Target="08-utilizador/04-guia-administracao.md" TargetMode="External" /><Relationship Type="http://schemas.openxmlformats.org/officeDocument/2006/relationships/hyperlink" Id="rId162" Target="08-utilizador/05-perguntas-frequentes.md" TargetMode="External" /><Relationship Type="http://schemas.openxmlformats.org/officeDocument/2006/relationships/hyperlink" Id="rId163" Target="08-utilizador/06-plano-formacao-adesao.md" TargetMode="External" /><Relationship Type="http://schemas.openxmlformats.org/officeDocument/2006/relationships/hyperlink" Id="rId68" Target="09-encerramento/" TargetMode="External" /><Relationship Type="http://schemas.openxmlformats.org/officeDocument/2006/relationships/hyperlink" Id="rId165" Target="09-encerramento/01-relatorio-encerramento.md" TargetMode="External" /><Relationship Type="http://schemas.openxmlformats.org/officeDocument/2006/relationships/hyperlink" Id="rId166" Target="09-encerramento/02-licoes-aprendidas.md" TargetMode="External" /><Relationship Type="http://schemas.openxmlformats.org/officeDocument/2006/relationships/hyperlink" Id="rId167" Target="09-encerramento/03-plano-de-transicao.md" TargetMode="External" /><Relationship Type="http://schemas.openxmlformats.org/officeDocument/2006/relationships/hyperlink" Id="rId1134" Target="09-gestao-de-feature-flags.md" TargetMode="External" /><Relationship Type="http://schemas.openxmlformats.org/officeDocument/2006/relationships/hyperlink" Id="rId345" Target="09-reunioes-de-cadencia.md" TargetMode="External" /><Relationship Type="http://schemas.openxmlformats.org/officeDocument/2006/relationships/hyperlink" Id="rId411" Target="09-reunioes-de-cadencia.md#8-ponto-com-o-cliente" TargetMode="External" /><Relationship Type="http://schemas.openxmlformats.org/officeDocument/2006/relationships/hyperlink" Id="rId409" Target="09-reunioes-de-cadencia.md#9-comit&#233;-de-acompanhamento-steering" TargetMode="External" /><Relationship Type="http://schemas.openxmlformats.org/officeDocument/2006/relationships/hyperlink" Id="rId325" Target="10-registo-de-acoes.md" TargetMode="External" /><Relationship Type="http://schemas.openxmlformats.org/officeDocument/2006/relationships/hyperlink" Id="rId49" Target="COLETANEA-COMPLETA.docx" TargetMode="External" /><Relationship Type="http://schemas.openxmlformats.org/officeDocument/2006/relationships/hyperlink" Id="rId733" Target="decisoes/" TargetMode="External" /><Relationship Type="http://schemas.openxmlformats.org/officeDocument/2006/relationships/hyperlink" Id="rId175" Target="https://adr.github.io/" TargetMode="External" /><Relationship Type="http://schemas.openxmlformats.org/officeDocument/2006/relationships/hyperlink" Id="rId174" Target="https://c4model.com/" TargetMode="External" /><Relationship Type="http://schemas.openxmlformats.org/officeDocument/2006/relationships/hyperlink" Id="rId173" Target="https://diataxis.fr/" TargetMode="External" /><Relationship Type="http://schemas.openxmlformats.org/officeDocument/2006/relationships/hyperlink" Id="rId176" Target="https://keepachangelog.com/pt-BR/1.1.0/" TargetMode="External" /><Relationship Type="http://schemas.openxmlformats.org/officeDocument/2006/relationships/hyperlink" Id="rId179" Target="https://mermaid.js.org/" TargetMode="External" /><Relationship Type="http://schemas.openxmlformats.org/officeDocument/2006/relationships/hyperlink" Id="rId50" Target="https://pandoc.org/installing.html" TargetMode="External" /><Relationship Type="http://schemas.openxmlformats.org/officeDocument/2006/relationships/hyperlink" Id="rId953" Target="https://semver.org/" TargetMode="External" /><Relationship Type="http://schemas.openxmlformats.org/officeDocument/2006/relationships/hyperlink" Id="rId177" Target="https://semver.org/lang/pt-BR/" TargetMode="External" /><Relationship Type="http://schemas.openxmlformats.org/officeDocument/2006/relationships/hyperlink" Id="rId180" Target="https://sre.google/books/" TargetMode="External" /><Relationship Type="http://schemas.openxmlformats.org/officeDocument/2006/relationships/hyperlink" Id="rId910" Target="https://www.conventionalcommits.org/" TargetMode="External" /><Relationship Type="http://schemas.openxmlformats.org/officeDocument/2006/relationships/hyperlink" Id="rId178" Target="https://www.conventionalcommits.org/pt-br/" TargetMode="External" /><Relationship Type="http://schemas.openxmlformats.org/officeDocument/2006/relationships/hyperlink" Id="rId824" Target="https://www.rfc-editor.org/rfc/rfc9457" TargetMode="External" /><Relationship Type="http://schemas.openxmlformats.org/officeDocument/2006/relationships/hyperlink" Id="rId1473" Target="link" TargetMode="External" /><Relationship Type="http://schemas.openxmlformats.org/officeDocument/2006/relationships/hyperlink" Id="rId52" Target="recursos/mermaid.json" TargetMode="External" /><Relationship Type="http://schemas.openxmlformats.org/officeDocument/2006/relationships/hyperlink" Id="rId53" Target="recursos/realce.theme" TargetMode="External" /><Relationship Type="http://schemas.openxmlformats.org/officeDocument/2006/relationships/hyperlink" Id="rId51" Target="recursos/referencia.docx" TargetMode="External" /></Relationships>
</file>

<file path=word/_rels/footnotes.xml.rels><?xml version="1.0" encoding="UTF-8"?><Relationships xmlns="http://schemas.openxmlformats.org/package/2006/relationships"><Relationship Type="http://schemas.openxmlformats.org/officeDocument/2006/relationships/hyperlink" Id="rId1469" Target="%7B%7Blink%20de%20compara&#231;&#227;o%7D%7D" TargetMode="External" /><Relationship Type="http://schemas.openxmlformats.org/officeDocument/2006/relationships/hyperlink" Id="rId1423" Target="%7B%7Blink%7D%7D" TargetMode="External" /><Relationship Type="http://schemas.openxmlformats.org/officeDocument/2006/relationships/hyperlink" Id="rId360" Target="../00-produto/01-visao-produto.md" TargetMode="External" /><Relationship Type="http://schemas.openxmlformats.org/officeDocument/2006/relationships/hyperlink" Id="rId603" Target="../00-produto/02-personas.md" TargetMode="External" /><Relationship Type="http://schemas.openxmlformats.org/officeDocument/2006/relationships/hyperlink" Id="rId473" Target="../00-produto/03-requerimentos-do-produto.md" TargetMode="External" /><Relationship Type="http://schemas.openxmlformats.org/officeDocument/2006/relationships/hyperlink" Id="rId970" Target="../01-gestao-projeto/02-estimativas-e-esforco.md" TargetMode="External" /><Relationship Type="http://schemas.openxmlformats.org/officeDocument/2006/relationships/hyperlink" Id="rId999" Target="../01-gestao-projeto/03-matriz-raci-e-comunicacao.md" TargetMode="External" /><Relationship Type="http://schemas.openxmlformats.org/officeDocument/2006/relationships/hyperlink" Id="rId1531" Target="../01-gestao-projeto/04-gestao-alteracoes.md" TargetMode="External" /><Relationship Type="http://schemas.openxmlformats.org/officeDocument/2006/relationships/hyperlink" Id="rId1278" Target="../01-gestao-projeto/06-relatorio-estado.md" TargetMode="External" /><Relationship Type="http://schemas.openxmlformats.org/officeDocument/2006/relationships/hyperlink" Id="rId969" Target="../01-gestao-projeto/09-reunioes-de-cadencia.md" TargetMode="External" /><Relationship Type="http://schemas.openxmlformats.org/officeDocument/2006/relationships/hyperlink" Id="rId966" Target="../01-gestao-projeto/09-reunioes-de-cadencia.md#10-revis&#227;o-t&#233;cnica" TargetMode="External" /><Relationship Type="http://schemas.openxmlformats.org/officeDocument/2006/relationships/hyperlink" Id="rId371" Target="../01-requisitos/01-levantamento-requisitos.md" TargetMode="External" /><Relationship Type="http://schemas.openxmlformats.org/officeDocument/2006/relationships/hyperlink" Id="rId225" Target="../01-requisitos/02-requisitos-funcionais.md" TargetMode="External" /><Relationship Type="http://schemas.openxmlformats.org/officeDocument/2006/relationships/hyperlink" Id="rId226" Target="../01-requisitos/03-requisitos-nao-funcionais.md" TargetMode="External" /><Relationship Type="http://schemas.openxmlformats.org/officeDocument/2006/relationships/hyperlink" Id="rId652" Target="../01-requisitos/04-historias-de-utilizador.md" TargetMode="External" /><Relationship Type="http://schemas.openxmlformats.org/officeDocument/2006/relationships/hyperlink" Id="rId631" Target="../01-requisitos/06-glossario.md" TargetMode="External" /><Relationship Type="http://schemas.openxmlformats.org/officeDocument/2006/relationships/hyperlink" Id="rId236" Target="../02-analise/01-casos-de-uso.md" TargetMode="External" /><Relationship Type="http://schemas.openxmlformats.org/officeDocument/2006/relationships/hyperlink" Id="rId445" Target="../02-analise/01-casos-de-uso.md#uc-01" TargetMode="External" /><Relationship Type="http://schemas.openxmlformats.org/officeDocument/2006/relationships/hyperlink" Id="rId755" Target="../02-analise/02-diagrama-casos-uso.md#4-implanta&#231;&#227;o-implanta&#231;&#227;o" TargetMode="External" /><Relationship Type="http://schemas.openxmlformats.org/officeDocument/2006/relationships/hyperlink" Id="rId797" Target="../02-analise/03-fluxos-processo.md" TargetMode="External" /><Relationship Type="http://schemas.openxmlformats.org/officeDocument/2006/relationships/hyperlink" Id="rId269" Target="../02-analise/04-jornada-do-utilizador.md" TargetMode="External" /><Relationship Type="http://schemas.openxmlformats.org/officeDocument/2006/relationships/hyperlink" Id="rId237" Target="../02-analise/05-regras-negocio.md" TargetMode="External" /><Relationship Type="http://schemas.openxmlformats.org/officeDocument/2006/relationships/hyperlink" Id="rId1420" Target="../02-design/05-conteudo-e-microtextos.md" TargetMode="External" /><Relationship Type="http://schemas.openxmlformats.org/officeDocument/2006/relationships/hyperlink" Id="rId239" Target="../03-arquitetura/01-documento-arquitetura.md" TargetMode="External" /><Relationship Type="http://schemas.openxmlformats.org/officeDocument/2006/relationships/hyperlink" Id="rId333" Target="../03-arquitetura/02-modelo-decisao-arquitetura.md" TargetMode="External" /><Relationship Type="http://schemas.openxmlformats.org/officeDocument/2006/relationships/hyperlink" Id="rId271" Target="../03-arquitetura/03-modelo-dados.md" TargetMode="External" /><Relationship Type="http://schemas.openxmlformats.org/officeDocument/2006/relationships/hyperlink" Id="rId1303" Target="../03-arquitetura/05-desenho-da-api.md" TargetMode="External" /><Relationship Type="http://schemas.openxmlformats.org/officeDocument/2006/relationships/hyperlink" Id="rId1277" Target="../03-arquitetura/07-escolha-tecnologia.md" TargetMode="External" /><Relationship Type="http://schemas.openxmlformats.org/officeDocument/2006/relationships/hyperlink" Id="rId368" Target="../03-arquitetura/09-plano-migracao-dados.md" TargetMode="External" /><Relationship Type="http://schemas.openxmlformats.org/officeDocument/2006/relationships/hyperlink" Id="rId1108" Target="../04-desenvolvimento/01-preparacao-do-ambiente.md" TargetMode="External" /><Relationship Type="http://schemas.openxmlformats.org/officeDocument/2006/relationships/hyperlink" Id="rId1433" Target="../04-desenvolvimento/02-guia-de-contribuicao.md" TargetMode="External" /><Relationship Type="http://schemas.openxmlformats.org/officeDocument/2006/relationships/hyperlink" Id="rId1072" Target="../04-desenvolvimento/03-padroes-codigo.md" TargetMode="External" /><Relationship Type="http://schemas.openxmlformats.org/officeDocument/2006/relationships/hyperlink" Id="rId1265" Target="../04-desenvolvimento/04-integracao-e-entrega-continua.md" TargetMode="External" /><Relationship Type="http://schemas.openxmlformats.org/officeDocument/2006/relationships/hyperlink" Id="rId1255" Target="../04-desenvolvimento/05-gestao-divida-tecnica.md" TargetMode="External" /><Relationship Type="http://schemas.openxmlformats.org/officeDocument/2006/relationships/hyperlink" Id="rId919" Target="../05-qualidade/01-plano-testes.md" TargetMode="External" /><Relationship Type="http://schemas.openxmlformats.org/officeDocument/2006/relationships/hyperlink" Id="rId380" Target="../05-qualidade/04-criterios-de-conclusao.md" TargetMode="External" /><Relationship Type="http://schemas.openxmlformats.org/officeDocument/2006/relationships/hyperlink" Id="rId899" Target="../05-qualidade/07-dados-de-teste-e-anonimizacao.md" TargetMode="External" /><Relationship Type="http://schemas.openxmlformats.org/officeDocument/2006/relationships/hyperlink" Id="rId941" Target="../06-operacao/01-implantacao.md" TargetMode="External" /><Relationship Type="http://schemas.openxmlformats.org/officeDocument/2006/relationships/hyperlink" Id="rId977" Target="../06-operacao/02-manual-de-operacao.md" TargetMode="External" /><Relationship Type="http://schemas.openxmlformats.org/officeDocument/2006/relationships/hyperlink" Id="rId384" Target="../06-operacao/03-incidentes-e-analise-posterior.md" TargetMode="External" /><Relationship Type="http://schemas.openxmlformats.org/officeDocument/2006/relationships/hyperlink" Id="rId270" Target="../06-operacao/04-monitorizacao.md" TargetMode="External" /><Relationship Type="http://schemas.openxmlformats.org/officeDocument/2006/relationships/hyperlink" Id="rId455" Target="../06-operacao/05-copias-de-seguranca-e-recuperacao.md" TargetMode="External" /><Relationship Type="http://schemas.openxmlformats.org/officeDocument/2006/relationships/hyperlink" Id="rId1419" Target="../06-operacao/06-acordo-nivel-servico.md" TargetMode="External" /><Relationship Type="http://schemas.openxmlformats.org/officeDocument/2006/relationships/hyperlink" Id="rId949" Target="../06-operacao/08-gestao-ambientes-configuracao.md" TargetMode="External" /><Relationship Type="http://schemas.openxmlformats.org/officeDocument/2006/relationships/hyperlink" Id="rId971" Target="../06-operacao/09-gestao-de-feature-flags.md" TargetMode="External" /><Relationship Type="http://schemas.openxmlformats.org/officeDocument/2006/relationships/hyperlink" Id="rId1412" Target="../06-operacao/11-modelo-de-suporte.md" TargetMode="External" /><Relationship Type="http://schemas.openxmlformats.org/officeDocument/2006/relationships/hyperlink" Id="rId1418" Target="../06-operacao/12-publicacao-nas-lojas.md" TargetMode="External" /><Relationship Type="http://schemas.openxmlformats.org/officeDocument/2006/relationships/hyperlink" Id="rId457" Target="../07-governanca/01-seguranca.md" TargetMode="External" /><Relationship Type="http://schemas.openxmlformats.org/officeDocument/2006/relationships/hyperlink" Id="rId264" Target="../07-governanca/02-privacidade-rgpd.md" TargetMode="External" /><Relationship Type="http://schemas.openxmlformats.org/officeDocument/2006/relationships/hyperlink" Id="rId196" Target="../07-governanca/03-matriz-riscos.md" TargetMode="External" /><Relationship Type="http://schemas.openxmlformats.org/officeDocument/2006/relationships/hyperlink" Id="rId956" Target="../07-governanca/04-licencas-e-terceiros.md" TargetMode="External" /><Relationship Type="http://schemas.openxmlformats.org/officeDocument/2006/relationships/hyperlink" Id="rId987" Target="../07-governanca/05-contratacao-e-fornecedores.md" TargetMode="External" /><Relationship Type="http://schemas.openxmlformats.org/officeDocument/2006/relationships/hyperlink" Id="rId1495" Target="../07-governanca/06-plano-auditoria.md" TargetMode="External" /><Relationship Type="http://schemas.openxmlformats.org/officeDocument/2006/relationships/hyperlink" Id="rId1294" Target="../07-governanca/07-matriz-de-acessos-e-permissoes.md" TargetMode="External" /><Relationship Type="http://schemas.openxmlformats.org/officeDocument/2006/relationships/hyperlink" Id="rId265" Target="../07-governanca/08-politica-privacidade-e-termos.md" TargetMode="External" /><Relationship Type="http://schemas.openxmlformats.org/officeDocument/2006/relationships/hyperlink" Id="rId997" Target="../08-utilizador/01-apresentacao-do-produto.md" TargetMode="External" /><Relationship Type="http://schemas.openxmlformats.org/officeDocument/2006/relationships/hyperlink" Id="rId922" Target="../08-utilizador/03-registo-de-alteracoes.md" TargetMode="External" /><Relationship Type="http://schemas.openxmlformats.org/officeDocument/2006/relationships/hyperlink" Id="rId1291" Target="../08-utilizador/04-guia-administracao.md" TargetMode="External" /><Relationship Type="http://schemas.openxmlformats.org/officeDocument/2006/relationships/hyperlink" Id="rId1288" Target="../08-utilizador/05-perguntas-frequentes.md" TargetMode="External" /><Relationship Type="http://schemas.openxmlformats.org/officeDocument/2006/relationships/hyperlink" Id="rId983" Target="../08-utilizador/06-plano-formacao-adesao.md" TargetMode="External" /><Relationship Type="http://schemas.openxmlformats.org/officeDocument/2006/relationships/hyperlink" Id="rId294" Target="../09-encerramento/01-relatorio-encerramento.md" TargetMode="External" /><Relationship Type="http://schemas.openxmlformats.org/officeDocument/2006/relationships/hyperlink" Id="rId880" Target="../09-encerramento/02-licoes-aprendidas.md" TargetMode="External" /><Relationship Type="http://schemas.openxmlformats.org/officeDocument/2006/relationships/hyperlink" Id="rId964" Target="../09-encerramento/03-plano-de-transicao.md" TargetMode="External" /><Relationship Type="http://schemas.openxmlformats.org/officeDocument/2006/relationships/hyperlink" Id="rId57" Target="00-produto/" TargetMode="External" /><Relationship Type="http://schemas.openxmlformats.org/officeDocument/2006/relationships/hyperlink" Id="rId70" Target="00-produto/01-visao-produto.md" TargetMode="External" /><Relationship Type="http://schemas.openxmlformats.org/officeDocument/2006/relationships/hyperlink" Id="rId71" Target="00-produto/02-personas.md" TargetMode="External" /><Relationship Type="http://schemas.openxmlformats.org/officeDocument/2006/relationships/hyperlink" Id="rId72" Target="00-produto/03-requerimentos-do-produto.md" TargetMode="External" /><Relationship Type="http://schemas.openxmlformats.org/officeDocument/2006/relationships/hyperlink" Id="rId73" Target="00-produto/04-plano-de-evolucao.md" TargetMode="External" /><Relationship Type="http://schemas.openxmlformats.org/officeDocument/2006/relationships/hyperlink" Id="rId74" Target="00-produto/05-plano-de-instrumentacao.md" TargetMode="External" /><Relationship Type="http://schemas.openxmlformats.org/officeDocument/2006/relationships/hyperlink" Id="rId58" Target="01-gestao-projeto/" TargetMode="External" /><Relationship Type="http://schemas.openxmlformats.org/officeDocument/2006/relationships/hyperlink" Id="rId76" Target="01-gestao-projeto/01-plano-projeto.md" TargetMode="External" /><Relationship Type="http://schemas.openxmlformats.org/officeDocument/2006/relationships/hyperlink" Id="rId77" Target="01-gestao-projeto/02-estimativas-e-esforco.md" TargetMode="External" /><Relationship Type="http://schemas.openxmlformats.org/officeDocument/2006/relationships/hyperlink" Id="rId78" Target="01-gestao-projeto/03-matriz-raci-e-comunicacao.md" TargetMode="External" /><Relationship Type="http://schemas.openxmlformats.org/officeDocument/2006/relationships/hyperlink" Id="rId79" Target="01-gestao-projeto/04-gestao-alteracoes.md" TargetMode="External" /><Relationship Type="http://schemas.openxmlformats.org/officeDocument/2006/relationships/hyperlink" Id="rId80" Target="01-gestao-projeto/05-ata-reuniao.md" TargetMode="External" /><Relationship Type="http://schemas.openxmlformats.org/officeDocument/2006/relationships/hyperlink" Id="rId81" Target="01-gestao-projeto/06-relatorio-estado.md" TargetMode="External" /><Relationship Type="http://schemas.openxmlformats.org/officeDocument/2006/relationships/hyperlink" Id="rId82" Target="01-gestao-projeto/07-convocatoria-e-agenda.md" TargetMode="External" /><Relationship Type="http://schemas.openxmlformats.org/officeDocument/2006/relationships/hyperlink" Id="rId83" Target="01-gestao-projeto/08-guiao-reuniao-arranque.md" TargetMode="External" /><Relationship Type="http://schemas.openxmlformats.org/officeDocument/2006/relationships/hyperlink" Id="rId84" Target="01-gestao-projeto/09-reunioes-de-cadencia.md" TargetMode="External" /><Relationship Type="http://schemas.openxmlformats.org/officeDocument/2006/relationships/hyperlink" Id="rId85" Target="01-gestao-projeto/10-registo-de-acoes.md" TargetMode="External" /><Relationship Type="http://schemas.openxmlformats.org/officeDocument/2006/relationships/hyperlink" Id="rId1150" Target="01-implantacao.md" TargetMode="External" /><Relationship Type="http://schemas.openxmlformats.org/officeDocument/2006/relationships/hyperlink" Id="rId361" Target="01-plano-projeto.md" TargetMode="External" /><Relationship Type="http://schemas.openxmlformats.org/officeDocument/2006/relationships/hyperlink" Id="rId1115" Target="01-plano-testes.md" TargetMode="External" /><Relationship Type="http://schemas.openxmlformats.org/officeDocument/2006/relationships/hyperlink" Id="rId904" Target="01-preparacao-do-ambiente.md" TargetMode="External" /><Relationship Type="http://schemas.openxmlformats.org/officeDocument/2006/relationships/hyperlink" Id="rId59" Target="01-requisitos/" TargetMode="External" /><Relationship Type="http://schemas.openxmlformats.org/officeDocument/2006/relationships/hyperlink" Id="rId87" Target="01-requisitos/01-levantamento-requisitos.md" TargetMode="External" /><Relationship Type="http://schemas.openxmlformats.org/officeDocument/2006/relationships/hyperlink" Id="rId88" Target="01-requisitos/02-requisitos-funcionais.md" TargetMode="External" /><Relationship Type="http://schemas.openxmlformats.org/officeDocument/2006/relationships/hyperlink" Id="rId89" Target="01-requisitos/03-requisitos-nao-funcionais.md" TargetMode="External" /><Relationship Type="http://schemas.openxmlformats.org/officeDocument/2006/relationships/hyperlink" Id="rId90" Target="01-requisitos/04-historias-de-utilizador.md" TargetMode="External" /><Relationship Type="http://schemas.openxmlformats.org/officeDocument/2006/relationships/hyperlink" Id="rId91" Target="01-requisitos/05-matriz-rastreabilidade.md" TargetMode="External" /><Relationship Type="http://schemas.openxmlformats.org/officeDocument/2006/relationships/hyperlink" Id="rId92" Target="01-requisitos/06-glossario.md" TargetMode="External" /><Relationship Type="http://schemas.openxmlformats.org/officeDocument/2006/relationships/hyperlink" Id="rId1336" Target="01-seguranca.md" TargetMode="External" /><Relationship Type="http://schemas.openxmlformats.org/officeDocument/2006/relationships/hyperlink" Id="rId1349" Target="01-seguranca.md#6-resposta-a-incidentes-de-seguran&#231;a" TargetMode="External" /><Relationship Type="http://schemas.openxmlformats.org/officeDocument/2006/relationships/hyperlink" Id="rId216" Target="01-visao-produto.md" TargetMode="External" /><Relationship Type="http://schemas.openxmlformats.org/officeDocument/2006/relationships/hyperlink" Id="rId60" Target="02-analise/" TargetMode="External" /><Relationship Type="http://schemas.openxmlformats.org/officeDocument/2006/relationships/hyperlink" Id="rId94" Target="02-analise/01-casos-de-uso.md" TargetMode="External" /><Relationship Type="http://schemas.openxmlformats.org/officeDocument/2006/relationships/hyperlink" Id="rId95" Target="02-analise/02-diagrama-casos-uso.md" TargetMode="External" /><Relationship Type="http://schemas.openxmlformats.org/officeDocument/2006/relationships/hyperlink" Id="rId96" Target="02-analise/03-fluxos-processo.md" TargetMode="External" /><Relationship Type="http://schemas.openxmlformats.org/officeDocument/2006/relationships/hyperlink" Id="rId97" Target="02-analise/04-jornada-do-utilizador.md" TargetMode="External" /><Relationship Type="http://schemas.openxmlformats.org/officeDocument/2006/relationships/hyperlink" Id="rId98" Target="02-analise/05-regras-negocio.md" TargetMode="External" /><Relationship Type="http://schemas.openxmlformats.org/officeDocument/2006/relationships/hyperlink" Id="rId99" Target="02-analise/06-modelo-dominio.md" TargetMode="External" /><Relationship Type="http://schemas.openxmlformats.org/officeDocument/2006/relationships/hyperlink" Id="rId61" Target="02-design/" TargetMode="External" /><Relationship Type="http://schemas.openxmlformats.org/officeDocument/2006/relationships/hyperlink" Id="rId101" Target="02-design/01-especificacao-interface.md" TargetMode="External" /><Relationship Type="http://schemas.openxmlformats.org/officeDocument/2006/relationships/hyperlink" Id="rId102" Target="02-design/02-esbocos-e-prototipo.md" TargetMode="External" /><Relationship Type="http://schemas.openxmlformats.org/officeDocument/2006/relationships/hyperlink" Id="rId103" Target="02-design/03-sistema-de-design.md" TargetMode="External" /><Relationship Type="http://schemas.openxmlformats.org/officeDocument/2006/relationships/hyperlink" Id="rId104" Target="02-design/04-acessibilidade.md" TargetMode="External" /><Relationship Type="http://schemas.openxmlformats.org/officeDocument/2006/relationships/hyperlink" Id="rId105" Target="02-design/05-conteudo-e-microtextos.md" TargetMode="External" /><Relationship Type="http://schemas.openxmlformats.org/officeDocument/2006/relationships/hyperlink" Id="rId106" Target="02-design/06-internacionalizacao.md" TargetMode="External" /><Relationship Type="http://schemas.openxmlformats.org/officeDocument/2006/relationships/hyperlink" Id="rId286" Target="02-estimativas-e-esforco.md" TargetMode="External" /><Relationship Type="http://schemas.openxmlformats.org/officeDocument/2006/relationships/hyperlink" Id="rId946" Target="02-guia-de-contribuicao.md" TargetMode="External" /><Relationship Type="http://schemas.openxmlformats.org/officeDocument/2006/relationships/hyperlink" Id="rId1537" Target="02-licoes-aprendidas.md" TargetMode="External" /><Relationship Type="http://schemas.openxmlformats.org/officeDocument/2006/relationships/hyperlink" Id="rId1189" Target="02-manual-de-operacao.md" TargetMode="External" /><Relationship Type="http://schemas.openxmlformats.org/officeDocument/2006/relationships/hyperlink" Id="rId1203" Target="02-manual-de-operacao.md#5-alertas--o-que-fazer" TargetMode="External" /><Relationship Type="http://schemas.openxmlformats.org/officeDocument/2006/relationships/hyperlink" Id="rId1204" Target="02-manual-de-operacao.md#alta_taxa_erro_5xx" TargetMode="External" /><Relationship Type="http://schemas.openxmlformats.org/officeDocument/2006/relationships/hyperlink" Id="rId1208" Target="02-manual-de-operacao.md#certificado_a_expirar" TargetMode="External" /><Relationship Type="http://schemas.openxmlformats.org/officeDocument/2006/relationships/hyperlink" Id="rId1207" Target="02-manual-de-operacao.md#espaco_disco_baixo" TargetMode="External" /><Relationship Type="http://schemas.openxmlformats.org/officeDocument/2006/relationships/hyperlink" Id="rId1206" Target="02-manual-de-operacao.md#fila_acumulada" TargetMode="External" /><Relationship Type="http://schemas.openxmlformats.org/officeDocument/2006/relationships/hyperlink" Id="rId1205" Target="02-manual-de-operacao.md#latencia_alta" TargetMode="External" /><Relationship Type="http://schemas.openxmlformats.org/officeDocument/2006/relationships/hyperlink" Id="rId1432" Target="02-manual-utilizador.md" TargetMode="External" /><Relationship Type="http://schemas.openxmlformats.org/officeDocument/2006/relationships/hyperlink" Id="rId758" Target="02-modelo-decisao-arquitetura.md" TargetMode="External" /><Relationship Type="http://schemas.openxmlformats.org/officeDocument/2006/relationships/hyperlink" Id="rId222" Target="02-personas.md" TargetMode="External" /><Relationship Type="http://schemas.openxmlformats.org/officeDocument/2006/relationships/hyperlink" Id="rId1400" Target="02-privacidade-rgpd.md" TargetMode="External" /><Relationship Type="http://schemas.openxmlformats.org/officeDocument/2006/relationships/hyperlink" Id="rId62" Target="03-arquitetura/" TargetMode="External" /><Relationship Type="http://schemas.openxmlformats.org/officeDocument/2006/relationships/hyperlink" Id="rId108" Target="03-arquitetura/01-documento-arquitetura.md" TargetMode="External" /><Relationship Type="http://schemas.openxmlformats.org/officeDocument/2006/relationships/hyperlink" Id="rId109" Target="03-arquitetura/02-modelo-decisao-arquitetura.md" TargetMode="External" /><Relationship Type="http://schemas.openxmlformats.org/officeDocument/2006/relationships/hyperlink" Id="rId111" Target="03-arquitetura/03-modelo-dados.md" TargetMode="External" /><Relationship Type="http://schemas.openxmlformats.org/officeDocument/2006/relationships/hyperlink" Id="rId112" Target="03-arquitetura/04-diagramas-sequencia.md" TargetMode="External" /><Relationship Type="http://schemas.openxmlformats.org/officeDocument/2006/relationships/hyperlink" Id="rId113" Target="03-arquitetura/05-desenho-da-api.md" TargetMode="External" /><Relationship Type="http://schemas.openxmlformats.org/officeDocument/2006/relationships/hyperlink" Id="rId114" Target="03-arquitetura/06-integracoes.md" TargetMode="External" /><Relationship Type="http://schemas.openxmlformats.org/officeDocument/2006/relationships/hyperlink" Id="rId115" Target="03-arquitetura/07-escolha-tecnologia.md" TargetMode="External" /><Relationship Type="http://schemas.openxmlformats.org/officeDocument/2006/relationships/hyperlink" Id="rId116" Target="03-arquitetura/08-prova-conceito.md" TargetMode="External" /><Relationship Type="http://schemas.openxmlformats.org/officeDocument/2006/relationships/hyperlink" Id="rId117" Target="03-arquitetura/09-plano-migracao-dados.md" TargetMode="External" /><Relationship Type="http://schemas.openxmlformats.org/officeDocument/2006/relationships/hyperlink" Id="rId110" Target="03-arquitetura/decisoes/0001-exemplo.md" TargetMode="External" /><Relationship Type="http://schemas.openxmlformats.org/officeDocument/2006/relationships/hyperlink" Id="rId623" Target="03-fluxos-processo.md#4-diagrama-de-estados--ciclo-de-vida-de-uma-entidade" TargetMode="External" /><Relationship Type="http://schemas.openxmlformats.org/officeDocument/2006/relationships/hyperlink" Id="rId1281" Target="03-incidentes-e-analise-posterior.md" TargetMode="External" /><Relationship Type="http://schemas.openxmlformats.org/officeDocument/2006/relationships/hyperlink" Id="rId291" Target="03-matriz-raci-e-comunicacao.md" TargetMode="External" /><Relationship Type="http://schemas.openxmlformats.org/officeDocument/2006/relationships/hyperlink" Id="rId1401" Target="03-matriz-riscos.md" TargetMode="External" /><Relationship Type="http://schemas.openxmlformats.org/officeDocument/2006/relationships/hyperlink" Id="rId753" Target="03-modelo-dados.md" TargetMode="External" /><Relationship Type="http://schemas.openxmlformats.org/officeDocument/2006/relationships/hyperlink" Id="rId972" Target="03-padroes-codigo.md" TargetMode="External" /><Relationship Type="http://schemas.openxmlformats.org/officeDocument/2006/relationships/hyperlink" Id="rId1538" Target="03-plano-de-transicao.md" TargetMode="External" /><Relationship Type="http://schemas.openxmlformats.org/officeDocument/2006/relationships/hyperlink" Id="rId1434" Target="03-registo-de-alteracoes.md" TargetMode="External" /><Relationship Type="http://schemas.openxmlformats.org/officeDocument/2006/relationships/hyperlink" Id="rId247" Target="03-requerimentos-do-produto.md" TargetMode="External" /><Relationship Type="http://schemas.openxmlformats.org/officeDocument/2006/relationships/hyperlink" Id="rId653" Target="03-sistema-de-design.md" TargetMode="External" /><Relationship Type="http://schemas.openxmlformats.org/officeDocument/2006/relationships/hyperlink" Id="rId666" Target="04-acessibilidade.md" TargetMode="External" /><Relationship Type="http://schemas.openxmlformats.org/officeDocument/2006/relationships/hyperlink" Id="rId63" Target="04-desenvolvimento/" TargetMode="External" /><Relationship Type="http://schemas.openxmlformats.org/officeDocument/2006/relationships/hyperlink" Id="rId119" Target="04-desenvolvimento/01-preparacao-do-ambiente.md" TargetMode="External" /><Relationship Type="http://schemas.openxmlformats.org/officeDocument/2006/relationships/hyperlink" Id="rId120" Target="04-desenvolvimento/02-guia-de-contribuicao.md" TargetMode="External" /><Relationship Type="http://schemas.openxmlformats.org/officeDocument/2006/relationships/hyperlink" Id="rId121" Target="04-desenvolvimento/03-padroes-codigo.md" TargetMode="External" /><Relationship Type="http://schemas.openxmlformats.org/officeDocument/2006/relationships/hyperlink" Id="rId122" Target="04-desenvolvimento/04-integracao-e-entrega-continua.md" TargetMode="External" /><Relationship Type="http://schemas.openxmlformats.org/officeDocument/2006/relationships/hyperlink" Id="rId123" Target="04-desenvolvimento/05-gestao-divida-tecnica.md" TargetMode="External" /><Relationship Type="http://schemas.openxmlformats.org/officeDocument/2006/relationships/hyperlink" Id="rId124" Target="04-desenvolvimento/06-integracao-de-novos-elementos.md" TargetMode="External" /><Relationship Type="http://schemas.openxmlformats.org/officeDocument/2006/relationships/hyperlink" Id="rId125" Target="04-desenvolvimento/07-uso-de-ia-no-desenvolvimento.md" TargetMode="External" /><Relationship Type="http://schemas.openxmlformats.org/officeDocument/2006/relationships/hyperlink" Id="rId126" Target="04-desenvolvimento/08-ficheiros-de-repositorio.md" TargetMode="External" /><Relationship Type="http://schemas.openxmlformats.org/officeDocument/2006/relationships/hyperlink" Id="rId292" Target="04-gestao-alteracoes.md" TargetMode="External" /><Relationship Type="http://schemas.openxmlformats.org/officeDocument/2006/relationships/hyperlink" Id="rId920" Target="04-integracao-e-entrega-continua.md" TargetMode="External" /><Relationship Type="http://schemas.openxmlformats.org/officeDocument/2006/relationships/hyperlink" Id="rId1383" Target="04-licencas-e-terceiros.md" TargetMode="External" /><Relationship Type="http://schemas.openxmlformats.org/officeDocument/2006/relationships/hyperlink" Id="rId1225" Target="04-monitorizacao.md" TargetMode="External" /><Relationship Type="http://schemas.openxmlformats.org/officeDocument/2006/relationships/hyperlink" Id="rId350" Target="05-ata-reuniao.md" TargetMode="External" /><Relationship Type="http://schemas.openxmlformats.org/officeDocument/2006/relationships/hyperlink" Id="rId663" Target="05-conteudo-e-microtextos.md" TargetMode="External" /><Relationship Type="http://schemas.openxmlformats.org/officeDocument/2006/relationships/hyperlink" Id="rId1157" Target="05-copias-de-seguranca-e-recuperacao.md" TargetMode="External" /><Relationship Type="http://schemas.openxmlformats.org/officeDocument/2006/relationships/hyperlink" Id="rId1517" Target="05-perguntas-frequentes.md" TargetMode="External" /><Relationship Type="http://schemas.openxmlformats.org/officeDocument/2006/relationships/hyperlink" Id="rId64" Target="05-qualidade/" TargetMode="External" /><Relationship Type="http://schemas.openxmlformats.org/officeDocument/2006/relationships/hyperlink" Id="rId128" Target="05-qualidade/01-plano-testes.md" TargetMode="External" /><Relationship Type="http://schemas.openxmlformats.org/officeDocument/2006/relationships/hyperlink" Id="rId129" Target="05-qualidade/02-casos-teste.md" TargetMode="External" /><Relationship Type="http://schemas.openxmlformats.org/officeDocument/2006/relationships/hyperlink" Id="rId130" Target="05-qualidade/03-criterios-aceitacao.md" TargetMode="External" /><Relationship Type="http://schemas.openxmlformats.org/officeDocument/2006/relationships/hyperlink" Id="rId131" Target="05-qualidade/04-criterios-de-conclusao.md" TargetMode="External" /><Relationship Type="http://schemas.openxmlformats.org/officeDocument/2006/relationships/hyperlink" Id="rId132" Target="05-qualidade/05-testes-desempenho-carga.md" TargetMode="External" /><Relationship Type="http://schemas.openxmlformats.org/officeDocument/2006/relationships/hyperlink" Id="rId133" Target="05-qualidade/06-relatorio-testes.md" TargetMode="External" /><Relationship Type="http://schemas.openxmlformats.org/officeDocument/2006/relationships/hyperlink" Id="rId134" Target="05-qualidade/07-dados-de-teste-e-anonimizacao.md" TargetMode="External" /><Relationship Type="http://schemas.openxmlformats.org/officeDocument/2006/relationships/hyperlink" Id="rId1116" Target="05-testes-desempenho-carga.md" TargetMode="External" /><Relationship Type="http://schemas.openxmlformats.org/officeDocument/2006/relationships/hyperlink" Id="rId1273" Target="06-acordo-nivel-servico.md" TargetMode="External" /><Relationship Type="http://schemas.openxmlformats.org/officeDocument/2006/relationships/hyperlink" Id="rId65" Target="06-operacao/" TargetMode="External" /><Relationship Type="http://schemas.openxmlformats.org/officeDocument/2006/relationships/hyperlink" Id="rId136" Target="06-operacao/01-implantacao.md" TargetMode="External" /><Relationship Type="http://schemas.openxmlformats.org/officeDocument/2006/relationships/hyperlink" Id="rId137" Target="06-operacao/02-manual-de-operacao.md" TargetMode="External" /><Relationship Type="http://schemas.openxmlformats.org/officeDocument/2006/relationships/hyperlink" Id="rId138" Target="06-operacao/03-incidentes-e-analise-posterior.md" TargetMode="External" /><Relationship Type="http://schemas.openxmlformats.org/officeDocument/2006/relationships/hyperlink" Id="rId139" Target="06-operacao/04-monitorizacao.md" TargetMode="External" /><Relationship Type="http://schemas.openxmlformats.org/officeDocument/2006/relationships/hyperlink" Id="rId140" Target="06-operacao/05-copias-de-seguranca-e-recuperacao.md" TargetMode="External" /><Relationship Type="http://schemas.openxmlformats.org/officeDocument/2006/relationships/hyperlink" Id="rId141" Target="06-operacao/06-acordo-nivel-servico.md" TargetMode="External" /><Relationship Type="http://schemas.openxmlformats.org/officeDocument/2006/relationships/hyperlink" Id="rId142" Target="06-operacao/07-plano-capacidade.md" TargetMode="External" /><Relationship Type="http://schemas.openxmlformats.org/officeDocument/2006/relationships/hyperlink" Id="rId143" Target="06-operacao/08-gestao-ambientes-configuracao.md" TargetMode="External" /><Relationship Type="http://schemas.openxmlformats.org/officeDocument/2006/relationships/hyperlink" Id="rId144" Target="06-operacao/09-gestao-de-feature-flags.md" TargetMode="External" /><Relationship Type="http://schemas.openxmlformats.org/officeDocument/2006/relationships/hyperlink" Id="rId145" Target="06-operacao/10-custos-de-infraestrutura.md" TargetMode="External" /><Relationship Type="http://schemas.openxmlformats.org/officeDocument/2006/relationships/hyperlink" Id="rId146" Target="06-operacao/11-modelo-de-suporte.md" TargetMode="External" /><Relationship Type="http://schemas.openxmlformats.org/officeDocument/2006/relationships/hyperlink" Id="rId147" Target="06-operacao/12-publicacao-nas-lojas.md" TargetMode="External" /><Relationship Type="http://schemas.openxmlformats.org/officeDocument/2006/relationships/hyperlink" Id="rId1409" Target="06-plano-auditoria.md" TargetMode="External" /><Relationship Type="http://schemas.openxmlformats.org/officeDocument/2006/relationships/hyperlink" Id="rId386" Target="06-relatorio-estado.md" TargetMode="External" /><Relationship Type="http://schemas.openxmlformats.org/officeDocument/2006/relationships/hyperlink" Id="rId324" Target="07-convocatoria-e-agenda.md" TargetMode="External" /><Relationship Type="http://schemas.openxmlformats.org/officeDocument/2006/relationships/hyperlink" Id="rId66" Target="07-governanca/" TargetMode="External" /><Relationship Type="http://schemas.openxmlformats.org/officeDocument/2006/relationships/hyperlink" Id="rId149" Target="07-governanca/01-seguranca.md" TargetMode="External" /><Relationship Type="http://schemas.openxmlformats.org/officeDocument/2006/relationships/hyperlink" Id="rId150" Target="07-governanca/02-privacidade-rgpd.md" TargetMode="External" /><Relationship Type="http://schemas.openxmlformats.org/officeDocument/2006/relationships/hyperlink" Id="rId151" Target="07-governanca/03-matriz-riscos.md" TargetMode="External" /><Relationship Type="http://schemas.openxmlformats.org/officeDocument/2006/relationships/hyperlink" Id="rId152" Target="07-governanca/04-licencas-e-terceiros.md" TargetMode="External" /><Relationship Type="http://schemas.openxmlformats.org/officeDocument/2006/relationships/hyperlink" Id="rId153" Target="07-governanca/05-contratacao-e-fornecedores.md" TargetMode="External" /><Relationship Type="http://schemas.openxmlformats.org/officeDocument/2006/relationships/hyperlink" Id="rId154" Target="07-governanca/06-plano-auditoria.md" TargetMode="External" /><Relationship Type="http://schemas.openxmlformats.org/officeDocument/2006/relationships/hyperlink" Id="rId155" Target="07-governanca/07-matriz-de-acessos-e-permissoes.md" TargetMode="External" /><Relationship Type="http://schemas.openxmlformats.org/officeDocument/2006/relationships/hyperlink" Id="rId156" Target="07-governanca/08-politica-privacidade-e-termos.md" TargetMode="External" /><Relationship Type="http://schemas.openxmlformats.org/officeDocument/2006/relationships/hyperlink" Id="rId1268" Target="07-plano-capacidade.md" TargetMode="External" /><Relationship Type="http://schemas.openxmlformats.org/officeDocument/2006/relationships/hyperlink" Id="rId998" Target="07-uso-de-ia-no-desenvolvimento.md" TargetMode="External" /><Relationship Type="http://schemas.openxmlformats.org/officeDocument/2006/relationships/hyperlink" Id="rId1264" Target="08-gestao-ambientes-configuracao.md" TargetMode="External" /><Relationship Type="http://schemas.openxmlformats.org/officeDocument/2006/relationships/hyperlink" Id="rId356" Target="08-guiao-reuniao-arranque.md" TargetMode="External" /><Relationship Type="http://schemas.openxmlformats.org/officeDocument/2006/relationships/hyperlink" Id="rId67" Target="08-utilizador/" TargetMode="External" /><Relationship Type="http://schemas.openxmlformats.org/officeDocument/2006/relationships/hyperlink" Id="rId158" Target="08-utilizador/01-apresentacao-do-produto.md" TargetMode="External" /><Relationship Type="http://schemas.openxmlformats.org/officeDocument/2006/relationships/hyperlink" Id="rId159" Target="08-utilizador/02-manual-utilizador.md" TargetMode="External" /><Relationship Type="http://schemas.openxmlformats.org/officeDocument/2006/relationships/hyperlink" Id="rId160" Target="08-utilizador/03-registo-de-alteracoes.md" TargetMode="External" /><Relationship Type="http://schemas.openxmlformats.org/officeDocument/2006/relationships/hyperlink" Id="rId161" Target="08-utilizador/04-guia-administracao.md" TargetMode="External" /><Relationship Type="http://schemas.openxmlformats.org/officeDocument/2006/relationships/hyperlink" Id="rId162" Target="08-utilizador/05-perguntas-frequentes.md" TargetMode="External" /><Relationship Type="http://schemas.openxmlformats.org/officeDocument/2006/relationships/hyperlink" Id="rId163" Target="08-utilizador/06-plano-formacao-adesao.md" TargetMode="External" /><Relationship Type="http://schemas.openxmlformats.org/officeDocument/2006/relationships/hyperlink" Id="rId68" Target="09-encerramento/" TargetMode="External" /><Relationship Type="http://schemas.openxmlformats.org/officeDocument/2006/relationships/hyperlink" Id="rId165" Target="09-encerramento/01-relatorio-encerramento.md" TargetMode="External" /><Relationship Type="http://schemas.openxmlformats.org/officeDocument/2006/relationships/hyperlink" Id="rId166" Target="09-encerramento/02-licoes-aprendidas.md" TargetMode="External" /><Relationship Type="http://schemas.openxmlformats.org/officeDocument/2006/relationships/hyperlink" Id="rId167" Target="09-encerramento/03-plano-de-transicao.md" TargetMode="External" /><Relationship Type="http://schemas.openxmlformats.org/officeDocument/2006/relationships/hyperlink" Id="rId1134" Target="09-gestao-de-feature-flags.md" TargetMode="External" /><Relationship Type="http://schemas.openxmlformats.org/officeDocument/2006/relationships/hyperlink" Id="rId345" Target="09-reunioes-de-cadencia.md" TargetMode="External" /><Relationship Type="http://schemas.openxmlformats.org/officeDocument/2006/relationships/hyperlink" Id="rId411" Target="09-reunioes-de-cadencia.md#8-ponto-com-o-cliente" TargetMode="External" /><Relationship Type="http://schemas.openxmlformats.org/officeDocument/2006/relationships/hyperlink" Id="rId409" Target="09-reunioes-de-cadencia.md#9-comit&#233;-de-acompanhamento-steering" TargetMode="External" /><Relationship Type="http://schemas.openxmlformats.org/officeDocument/2006/relationships/hyperlink" Id="rId325" Target="10-registo-de-acoes.md" TargetMode="External" /><Relationship Type="http://schemas.openxmlformats.org/officeDocument/2006/relationships/hyperlink" Id="rId49" Target="COLETANEA-COMPLETA.docx" TargetMode="External" /><Relationship Type="http://schemas.openxmlformats.org/officeDocument/2006/relationships/hyperlink" Id="rId733" Target="decisoes/" TargetMode="External" /><Relationship Type="http://schemas.openxmlformats.org/officeDocument/2006/relationships/hyperlink" Id="rId175" Target="https://adr.github.io/" TargetMode="External" /><Relationship Type="http://schemas.openxmlformats.org/officeDocument/2006/relationships/hyperlink" Id="rId174" Target="https://c4model.com/" TargetMode="External" /><Relationship Type="http://schemas.openxmlformats.org/officeDocument/2006/relationships/hyperlink" Id="rId173" Target="https://diataxis.fr/" TargetMode="External" /><Relationship Type="http://schemas.openxmlformats.org/officeDocument/2006/relationships/hyperlink" Id="rId176" Target="https://keepachangelog.com/pt-BR/1.1.0/" TargetMode="External" /><Relationship Type="http://schemas.openxmlformats.org/officeDocument/2006/relationships/hyperlink" Id="rId179" Target="https://mermaid.js.org/" TargetMode="External" /><Relationship Type="http://schemas.openxmlformats.org/officeDocument/2006/relationships/hyperlink" Id="rId50" Target="https://pandoc.org/installing.html" TargetMode="External" /><Relationship Type="http://schemas.openxmlformats.org/officeDocument/2006/relationships/hyperlink" Id="rId953" Target="https://semver.org/" TargetMode="External" /><Relationship Type="http://schemas.openxmlformats.org/officeDocument/2006/relationships/hyperlink" Id="rId177" Target="https://semver.org/lang/pt-BR/" TargetMode="External" /><Relationship Type="http://schemas.openxmlformats.org/officeDocument/2006/relationships/hyperlink" Id="rId180" Target="https://sre.google/books/" TargetMode="External" /><Relationship Type="http://schemas.openxmlformats.org/officeDocument/2006/relationships/hyperlink" Id="rId910" Target="https://www.conventionalcommits.org/" TargetMode="External" /><Relationship Type="http://schemas.openxmlformats.org/officeDocument/2006/relationships/hyperlink" Id="rId178" Target="https://www.conventionalcommits.org/pt-br/" TargetMode="External" /><Relationship Type="http://schemas.openxmlformats.org/officeDocument/2006/relationships/hyperlink" Id="rId824" Target="https://www.rfc-editor.org/rfc/rfc9457" TargetMode="External" /><Relationship Type="http://schemas.openxmlformats.org/officeDocument/2006/relationships/hyperlink" Id="rId1473" Target="link" TargetMode="External" /><Relationship Type="http://schemas.openxmlformats.org/officeDocument/2006/relationships/hyperlink" Id="rId52" Target="recursos/mermaid.json" TargetMode="External" /><Relationship Type="http://schemas.openxmlformats.org/officeDocument/2006/relationships/hyperlink" Id="rId53" Target="recursos/realce.theme" TargetMode="External" /><Relationship Type="http://schemas.openxmlformats.org/officeDocument/2006/relationships/hyperlink" Id="rId51" Target="recursos/referencia.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Templates de Documentação de Software</dc:title>
  <dc:creator/>
  <dc:language>pt-PT</dc:language>
  <cp:keywords/>
  <dcterms:created xsi:type="dcterms:W3CDTF">2026-08-24T15:59:35Z</dcterms:created>
  <dcterms:modified xsi:type="dcterms:W3CDTF">2026-08-24T15:59:35Z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Coletânea completa — do levantamento de requisitos à operação</vt:lpwstr>
  </property>
</Properties>
</file>