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pPr>
      <w:r>
        <w:rPr>
          <w:b/>
          <w:i w:val="0"/>
          <w:sz w:val="28"/>
        </w:rPr>
        <w:t>DÉCLARATION SUR L'HONNEUR</w:t>
      </w:r>
    </w:p>
    <w:p>
      <w:pPr>
        <w:spacing w:after="320" w:line="276" w:lineRule="auto"/>
        <w:jc w:val="center"/>
      </w:pPr>
      <w:r>
        <w:rPr>
          <w:b w:val="0"/>
          <w:i/>
          <w:sz w:val="20"/>
        </w:rPr>
        <w:t>Article R. 2143-3 du code de la commande publique</w:t>
      </w:r>
    </w:p>
    <w:p>
      <w:pPr>
        <w:spacing w:after="40" w:line="276" w:lineRule="auto"/>
      </w:pPr>
      <w:r>
        <w:rPr>
          <w:b/>
          <w:i w:val="0"/>
        </w:rPr>
        <w:t>Objet de la consultation</w:t>
      </w:r>
    </w:p>
    <w:p>
      <w:pPr>
        <w:spacing w:after="160" w:line="276" w:lineRule="auto"/>
      </w:pPr>
      <w:r>
        <w:rPr>
          <w:b w:val="0"/>
          <w:i w:val="0"/>
        </w:rPr>
        <w:t>Concours de maîtrise d'œuvre pour la création d'un centre technique communautaire, lieu-dit « Cara », 20000 Ajaccio. Consultation n° AC24-35-1.</w:t>
      </w:r>
    </w:p>
    <w:p>
      <w:pPr>
        <w:spacing w:after="40" w:line="276" w:lineRule="auto"/>
      </w:pPr>
      <w:r>
        <w:rPr>
          <w:b/>
          <w:i w:val="0"/>
        </w:rPr>
        <w:t>Acheteur</w:t>
      </w:r>
    </w:p>
    <w:p>
      <w:pPr>
        <w:spacing w:after="280" w:line="276" w:lineRule="auto"/>
      </w:pPr>
      <w:r>
        <w:rPr>
          <w:b w:val="0"/>
          <w:i w:val="0"/>
        </w:rPr>
        <w:t>Communauté d'Agglomération du Pays Ajaccien (CAPA), Espace Alban, bâtiments G et H, 18 rue Antoine Sollacaro, 20000 Ajaccio.</w:t>
      </w:r>
    </w:p>
    <w:p>
      <w:pPr>
        <w:spacing w:after="160" w:line="276" w:lineRule="auto"/>
        <w:jc w:val="both"/>
      </w:pPr>
      <w:r>
        <w:rPr>
          <w:b w:val="0"/>
          <w:i w:val="0"/>
        </w:rPr>
        <w:t>Je soussigné, Monsieur Pablo GIL MARTINEZ, agissant en qualité d'administrateur solidaire (administrador solidario) de la société GIL BARTOLOME ADW S.L., société à responsabilité limitée de droit espagnol (Sociedad Limitada), dont le siège social est situé Calle Clara del Rey 26, Portal A, Bajo, 28002 Madrid, Espagne, immatriculée sous le numéro d'identification fiscale (NIF) B87628533,</w:t>
      </w:r>
    </w:p>
    <w:p>
      <w:pPr>
        <w:spacing w:after="160" w:line="276" w:lineRule="auto"/>
        <w:jc w:val="both"/>
      </w:pPr>
      <w:r>
        <w:rPr>
          <w:b w:val="0"/>
          <w:i w:val="0"/>
        </w:rPr>
        <w:t>candidate à la consultation désignée ci-dessus en qualité d'architecte mandataire du groupement,</w:t>
      </w:r>
    </w:p>
    <w:p>
      <w:pPr>
        <w:spacing w:after="120" w:line="276" w:lineRule="auto"/>
      </w:pPr>
      <w:r>
        <w:rPr>
          <w:b/>
          <w:i w:val="0"/>
        </w:rPr>
        <w:t>déclare sur l'honneur que la société GIL BARTOLOME ADW S.L. :</w:t>
      </w:r>
    </w:p>
    <w:p>
      <w:pPr>
        <w:pStyle w:val="ListBullet"/>
        <w:spacing w:after="100" w:line="276" w:lineRule="auto"/>
        <w:jc w:val="both"/>
      </w:pPr>
      <w:r>
        <w:t>n'entre dans aucun des cas d'exclusion de la procédure de passation des marchés publics prévus aux articles L. 2141-1 à L. 2141-5 et L. 2141-7 à L. 2141-11 du code de la commande publique, ni dans une situation équivalente régie par le droit espagnol ;</w:t>
      </w:r>
    </w:p>
    <w:p>
      <w:pPr>
        <w:pStyle w:val="ListBullet"/>
        <w:spacing w:after="100" w:line="276" w:lineRule="auto"/>
        <w:jc w:val="both"/>
      </w:pPr>
      <w:r>
        <w:t>est en règle, pour autant qu'elle y soit soumise, au regard des articles L. 5212-1 à L. 5212-11 du code du travail concernant l'emploi des travailleurs handicapés.</w:t>
      </w:r>
    </w:p>
    <w:p>
      <w:pPr>
        <w:spacing w:after="80" w:line="276" w:lineRule="auto"/>
      </w:pPr>
      <w:r>
        <w:rPr>
          <w:b w:val="0"/>
          <w:i w:val="0"/>
        </w:rPr>
      </w:r>
    </w:p>
    <w:p>
      <w:pPr>
        <w:spacing w:after="360" w:line="276" w:lineRule="auto"/>
        <w:jc w:val="both"/>
      </w:pPr>
      <w:r>
        <w:rPr>
          <w:b w:val="0"/>
          <w:i w:val="0"/>
        </w:rPr>
        <w:t>Je certifie l'exactitude des renseignements fournis à l'appui de la candidature du groupement.</w:t>
      </w:r>
    </w:p>
    <w:p>
      <w:pPr>
        <w:spacing w:after="440" w:line="276" w:lineRule="auto"/>
      </w:pPr>
      <w:r>
        <w:rPr>
          <w:b w:val="0"/>
          <w:i w:val="0"/>
        </w:rPr>
        <w:t>Fait à Madrid, le 6 octobre 2026</w:t>
      </w:r>
    </w:p>
    <w:p>
      <w:pPr>
        <w:spacing w:after="0" w:line="276" w:lineRule="auto"/>
      </w:pPr>
      <w:r>
        <w:rPr>
          <w:b/>
          <w:i w:val="0"/>
        </w:rPr>
        <w:t>Pablo GIL MARTINEZ</w:t>
      </w:r>
    </w:p>
    <w:p>
      <w:pPr>
        <w:spacing w:after="0" w:line="276" w:lineRule="auto"/>
      </w:pPr>
      <w:r>
        <w:rPr>
          <w:b w:val="0"/>
          <w:i w:val="0"/>
        </w:rPr>
        <w:t>Administrateur solidaire, GIL BARTOLOME ADW S.L.</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