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9398" w14:textId="5FFB0DAE" w:rsidR="1A69C674" w:rsidRDefault="1A69C674">
      <w:r w:rsidRPr="1A69C674">
        <w:rPr>
          <w:rFonts w:ascii="Calibri" w:eastAsia="Calibri" w:hAnsi="Calibri" w:cs="Calibri"/>
          <w:b/>
          <w:bCs/>
          <w:szCs w:val="21"/>
        </w:rPr>
        <w:t xml:space="preserve">2.1 AMPLIFICATEUR NON INVERSEUR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1A69C674" w14:paraId="4CC685C2" w14:textId="77777777" w:rsidTr="1A69C674">
        <w:tc>
          <w:tcPr>
            <w:tcW w:w="1504" w:type="dxa"/>
          </w:tcPr>
          <w:p w14:paraId="01E6F402" w14:textId="52EB66DE" w:rsidR="1A69C674" w:rsidRDefault="1A69C674">
            <w:r>
              <w:t>CAS</w:t>
            </w:r>
          </w:p>
        </w:tc>
        <w:tc>
          <w:tcPr>
            <w:tcW w:w="1504" w:type="dxa"/>
          </w:tcPr>
          <w:p w14:paraId="5628EB88" w14:textId="184BE0B9" w:rsidR="1A69C674" w:rsidRDefault="1A69C674">
            <w:r>
              <w:t>Gain Maximal</w:t>
            </w:r>
          </w:p>
        </w:tc>
        <w:tc>
          <w:tcPr>
            <w:tcW w:w="1504" w:type="dxa"/>
          </w:tcPr>
          <w:p w14:paraId="1059D708" w14:textId="6AC509FB" w:rsidR="1A69C674" w:rsidRDefault="1A69C674">
            <w:r>
              <w:t>R1</w:t>
            </w:r>
          </w:p>
        </w:tc>
        <w:tc>
          <w:tcPr>
            <w:tcW w:w="1504" w:type="dxa"/>
          </w:tcPr>
          <w:p w14:paraId="3FBE935E" w14:textId="2D20BC7A" w:rsidR="1A69C674" w:rsidRDefault="1A69C674">
            <w:r>
              <w:t>R2</w:t>
            </w:r>
          </w:p>
        </w:tc>
        <w:tc>
          <w:tcPr>
            <w:tcW w:w="1504" w:type="dxa"/>
          </w:tcPr>
          <w:p w14:paraId="21879B3A" w14:textId="57DDE951" w:rsidR="1A69C674" w:rsidRDefault="1A69C674"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efficace</w:t>
            </w:r>
            <w:proofErr w:type="spellEnd"/>
          </w:p>
        </w:tc>
        <w:tc>
          <w:tcPr>
            <w:tcW w:w="1504" w:type="dxa"/>
          </w:tcPr>
          <w:p w14:paraId="11CFE145" w14:textId="7B0CA8E0" w:rsidR="1A69C674" w:rsidRDefault="1A69C674">
            <w:proofErr w:type="spellStart"/>
            <w:r>
              <w:t>Plage</w:t>
            </w:r>
            <w:proofErr w:type="spellEnd"/>
            <w:r>
              <w:t xml:space="preserve"> de </w:t>
            </w:r>
            <w:proofErr w:type="spellStart"/>
            <w:r>
              <w:t>fréquence</w:t>
            </w:r>
            <w:proofErr w:type="spellEnd"/>
          </w:p>
        </w:tc>
      </w:tr>
      <w:tr w:rsidR="1A69C674" w14:paraId="5CF8B9A0" w14:textId="77777777" w:rsidTr="1A69C674">
        <w:tc>
          <w:tcPr>
            <w:tcW w:w="1504" w:type="dxa"/>
          </w:tcPr>
          <w:p w14:paraId="3CE60681" w14:textId="639C7331" w:rsidR="1A69C674" w:rsidRDefault="1A69C674">
            <w:r>
              <w:t xml:space="preserve">1 </w:t>
            </w:r>
          </w:p>
        </w:tc>
        <w:tc>
          <w:tcPr>
            <w:tcW w:w="1504" w:type="dxa"/>
          </w:tcPr>
          <w:p w14:paraId="2B8C2E85" w14:textId="7468D447" w:rsidR="1A69C674" w:rsidRDefault="1A69C674">
            <w:r>
              <w:t>1</w:t>
            </w:r>
          </w:p>
        </w:tc>
        <w:tc>
          <w:tcPr>
            <w:tcW w:w="1504" w:type="dxa"/>
          </w:tcPr>
          <w:p w14:paraId="46949373" w14:textId="1E7C6A35" w:rsidR="1A69C674" w:rsidRDefault="1A69C674">
            <w:r>
              <w:t>1000</w:t>
            </w:r>
          </w:p>
        </w:tc>
        <w:tc>
          <w:tcPr>
            <w:tcW w:w="1504" w:type="dxa"/>
          </w:tcPr>
          <w:p w14:paraId="4F4DB29E" w14:textId="3C39A66E" w:rsidR="1A69C674" w:rsidRDefault="1A69C674">
            <w:r>
              <w:t>1k</w:t>
            </w:r>
          </w:p>
        </w:tc>
        <w:tc>
          <w:tcPr>
            <w:tcW w:w="1504" w:type="dxa"/>
          </w:tcPr>
          <w:p w14:paraId="19FF68D5" w14:textId="52FD4F8A" w:rsidR="1A69C674" w:rsidRDefault="1A69C674">
            <w:r w:rsidRPr="1A69C674">
              <w:rPr>
                <w:b/>
                <w:bCs/>
              </w:rPr>
              <w:t>4V</w:t>
            </w:r>
          </w:p>
        </w:tc>
        <w:tc>
          <w:tcPr>
            <w:tcW w:w="1504" w:type="dxa"/>
          </w:tcPr>
          <w:p w14:paraId="5B2EF869" w14:textId="072D0B16" w:rsidR="1A69C674" w:rsidRDefault="1A69C674">
            <w:r>
              <w:t>10 Hz - 3MHz</w:t>
            </w:r>
          </w:p>
        </w:tc>
      </w:tr>
      <w:tr w:rsidR="1A69C674" w14:paraId="72F4C4A7" w14:textId="77777777" w:rsidTr="1A69C674">
        <w:tc>
          <w:tcPr>
            <w:tcW w:w="1504" w:type="dxa"/>
          </w:tcPr>
          <w:p w14:paraId="77A11180" w14:textId="61910017" w:rsidR="1A69C674" w:rsidRDefault="1A69C674">
            <w:r>
              <w:t>2</w:t>
            </w:r>
          </w:p>
        </w:tc>
        <w:tc>
          <w:tcPr>
            <w:tcW w:w="1504" w:type="dxa"/>
          </w:tcPr>
          <w:p w14:paraId="1EE45EA7" w14:textId="3CFD71BB" w:rsidR="1A69C674" w:rsidRDefault="1A69C674">
            <w:r>
              <w:t>1</w:t>
            </w:r>
          </w:p>
        </w:tc>
        <w:tc>
          <w:tcPr>
            <w:tcW w:w="1504" w:type="dxa"/>
          </w:tcPr>
          <w:p w14:paraId="158364CC" w14:textId="1879DC6A" w:rsidR="1A69C674" w:rsidRDefault="1A69C674">
            <w:r>
              <w:t>1000</w:t>
            </w:r>
          </w:p>
        </w:tc>
        <w:tc>
          <w:tcPr>
            <w:tcW w:w="1504" w:type="dxa"/>
          </w:tcPr>
          <w:p w14:paraId="3DF2976A" w14:textId="51D1A52C" w:rsidR="1A69C674" w:rsidRDefault="1A69C674">
            <w:r>
              <w:t>1k</w:t>
            </w:r>
          </w:p>
        </w:tc>
        <w:tc>
          <w:tcPr>
            <w:tcW w:w="1504" w:type="dxa"/>
          </w:tcPr>
          <w:p w14:paraId="66A32A6A" w14:textId="3EFAA1EF" w:rsidR="1A69C674" w:rsidRDefault="1A69C674">
            <w:r w:rsidRPr="1A69C674">
              <w:rPr>
                <w:b/>
                <w:bCs/>
              </w:rPr>
              <w:t>200 mV</w:t>
            </w:r>
          </w:p>
        </w:tc>
        <w:tc>
          <w:tcPr>
            <w:tcW w:w="1504" w:type="dxa"/>
          </w:tcPr>
          <w:p w14:paraId="288950E2" w14:textId="127FB386" w:rsidR="1A69C674" w:rsidRDefault="1A69C674">
            <w:r>
              <w:t>10 Hz - 3MHz</w:t>
            </w:r>
          </w:p>
        </w:tc>
      </w:tr>
      <w:tr w:rsidR="1A69C674" w14:paraId="603CC891" w14:textId="77777777" w:rsidTr="1A69C674">
        <w:tc>
          <w:tcPr>
            <w:tcW w:w="1504" w:type="dxa"/>
          </w:tcPr>
          <w:p w14:paraId="4B07C950" w14:textId="23053F40" w:rsidR="1A69C674" w:rsidRDefault="1A69C674">
            <w:r>
              <w:t>3</w:t>
            </w:r>
          </w:p>
        </w:tc>
        <w:tc>
          <w:tcPr>
            <w:tcW w:w="1504" w:type="dxa"/>
          </w:tcPr>
          <w:p w14:paraId="5AA0B87B" w14:textId="35DDD444" w:rsidR="1A69C674" w:rsidRDefault="1A69C674">
            <w:r>
              <w:t>10</w:t>
            </w:r>
          </w:p>
        </w:tc>
        <w:tc>
          <w:tcPr>
            <w:tcW w:w="1504" w:type="dxa"/>
          </w:tcPr>
          <w:p w14:paraId="467C3E85" w14:textId="346140E7" w:rsidR="1A69C674" w:rsidRDefault="1A69C674">
            <w:r>
              <w:t>1000</w:t>
            </w:r>
          </w:p>
        </w:tc>
        <w:tc>
          <w:tcPr>
            <w:tcW w:w="1504" w:type="dxa"/>
          </w:tcPr>
          <w:p w14:paraId="7B200D50" w14:textId="4E691858" w:rsidR="1A69C674" w:rsidRDefault="1A69C674">
            <w:r>
              <w:t>10k</w:t>
            </w:r>
          </w:p>
        </w:tc>
        <w:tc>
          <w:tcPr>
            <w:tcW w:w="1504" w:type="dxa"/>
          </w:tcPr>
          <w:p w14:paraId="251A6FA3" w14:textId="4D1C4615" w:rsidR="1A69C674" w:rsidRDefault="1A69C674">
            <w:r w:rsidRPr="1A69C674">
              <w:rPr>
                <w:b/>
                <w:bCs/>
              </w:rPr>
              <w:t>200 mV</w:t>
            </w:r>
          </w:p>
        </w:tc>
        <w:tc>
          <w:tcPr>
            <w:tcW w:w="1504" w:type="dxa"/>
          </w:tcPr>
          <w:p w14:paraId="072AD77D" w14:textId="42B0264D" w:rsidR="1A69C674" w:rsidRDefault="1A69C674">
            <w:r>
              <w:t>10 Hz - 3MHz</w:t>
            </w:r>
          </w:p>
        </w:tc>
      </w:tr>
      <w:tr w:rsidR="1A69C674" w14:paraId="5E24DB1C" w14:textId="77777777" w:rsidTr="1A69C674">
        <w:tc>
          <w:tcPr>
            <w:tcW w:w="1504" w:type="dxa"/>
          </w:tcPr>
          <w:p w14:paraId="37157ABA" w14:textId="40641978" w:rsidR="1A69C674" w:rsidRDefault="1A69C674">
            <w:r>
              <w:t>4</w:t>
            </w:r>
          </w:p>
        </w:tc>
        <w:tc>
          <w:tcPr>
            <w:tcW w:w="1504" w:type="dxa"/>
          </w:tcPr>
          <w:p w14:paraId="4B87388D" w14:textId="32616E0D" w:rsidR="1A69C674" w:rsidRDefault="1A69C674">
            <w:r>
              <w:t>100</w:t>
            </w:r>
          </w:p>
        </w:tc>
        <w:tc>
          <w:tcPr>
            <w:tcW w:w="1504" w:type="dxa"/>
          </w:tcPr>
          <w:p w14:paraId="4C64A93A" w14:textId="52BE42AF" w:rsidR="1A69C674" w:rsidRDefault="1A69C674">
            <w:r>
              <w:t>1000</w:t>
            </w:r>
          </w:p>
        </w:tc>
        <w:tc>
          <w:tcPr>
            <w:tcW w:w="1504" w:type="dxa"/>
          </w:tcPr>
          <w:p w14:paraId="4884E572" w14:textId="131927C8" w:rsidR="1A69C674" w:rsidRDefault="1A69C674">
            <w:r>
              <w:t>100k</w:t>
            </w:r>
          </w:p>
        </w:tc>
        <w:tc>
          <w:tcPr>
            <w:tcW w:w="1504" w:type="dxa"/>
          </w:tcPr>
          <w:p w14:paraId="4F4CCBE2" w14:textId="7B5EEBE0" w:rsidR="1A69C674" w:rsidRDefault="1A69C674">
            <w:r w:rsidRPr="1A69C674">
              <w:rPr>
                <w:b/>
                <w:bCs/>
              </w:rPr>
              <w:t>50mV</w:t>
            </w:r>
          </w:p>
        </w:tc>
        <w:tc>
          <w:tcPr>
            <w:tcW w:w="1504" w:type="dxa"/>
          </w:tcPr>
          <w:p w14:paraId="20D11FEB" w14:textId="05EC692B" w:rsidR="1A69C674" w:rsidRDefault="1A69C674">
            <w:r>
              <w:t>10 Hz - 3MHz</w:t>
            </w:r>
          </w:p>
        </w:tc>
      </w:tr>
    </w:tbl>
    <w:p w14:paraId="7282C586" w14:textId="501716D1" w:rsidR="1A69C674" w:rsidRPr="000A41DC" w:rsidRDefault="1A69C674">
      <w:pPr>
        <w:rPr>
          <w:lang w:val="fr-FR"/>
        </w:rPr>
      </w:pPr>
      <w:r w:rsidRPr="000A41DC">
        <w:rPr>
          <w:rFonts w:ascii="Calibri" w:eastAsia="Calibri" w:hAnsi="Calibri" w:cs="Calibri"/>
          <w:szCs w:val="21"/>
          <w:lang w:val="fr-FR"/>
        </w:rPr>
        <w:t>Après l'expérience, nous avons le tableau suivant.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A69C674" w:rsidRPr="000A41DC" w14:paraId="6EB036D1" w14:textId="77777777" w:rsidTr="1A69C674">
        <w:tc>
          <w:tcPr>
            <w:tcW w:w="3009" w:type="dxa"/>
          </w:tcPr>
          <w:p w14:paraId="631A0472" w14:textId="49493745" w:rsidR="1A69C674" w:rsidRDefault="1A69C674">
            <w:r>
              <w:t>CAS</w:t>
            </w:r>
            <w:bookmarkStart w:id="0" w:name="_GoBack"/>
            <w:bookmarkEnd w:id="0"/>
          </w:p>
        </w:tc>
        <w:tc>
          <w:tcPr>
            <w:tcW w:w="3009" w:type="dxa"/>
          </w:tcPr>
          <w:p w14:paraId="282F52EC" w14:textId="09F5895F" w:rsidR="1A69C674" w:rsidRDefault="1A69C674">
            <w:r>
              <w:t>f0(kHz)</w:t>
            </w:r>
          </w:p>
        </w:tc>
        <w:tc>
          <w:tcPr>
            <w:tcW w:w="3009" w:type="dxa"/>
          </w:tcPr>
          <w:p w14:paraId="29155952" w14:textId="4D3B99FA" w:rsidR="1A69C674" w:rsidRPr="000A41DC" w:rsidRDefault="1A69C674">
            <w:pPr>
              <w:rPr>
                <w:lang w:val="fr-FR"/>
              </w:rPr>
            </w:pPr>
            <w:r w:rsidRPr="000A41DC">
              <w:rPr>
                <w:lang w:val="fr-FR"/>
              </w:rPr>
              <w:t>Fréquence de coupure à -3db(MHz)</w:t>
            </w:r>
          </w:p>
        </w:tc>
      </w:tr>
      <w:tr w:rsidR="1A69C674" w14:paraId="4C9DFE66" w14:textId="77777777" w:rsidTr="1A69C674">
        <w:tc>
          <w:tcPr>
            <w:tcW w:w="3009" w:type="dxa"/>
          </w:tcPr>
          <w:p w14:paraId="74D5D637" w14:textId="213FB5B5" w:rsidR="1A69C674" w:rsidRDefault="1A69C674">
            <w:r>
              <w:t>1</w:t>
            </w:r>
          </w:p>
        </w:tc>
        <w:tc>
          <w:tcPr>
            <w:tcW w:w="3009" w:type="dxa"/>
          </w:tcPr>
          <w:p w14:paraId="648FB79E" w14:textId="4F2D037B" w:rsidR="1A69C674" w:rsidRDefault="1A69C674">
            <w:r>
              <w:t>380</w:t>
            </w:r>
          </w:p>
        </w:tc>
        <w:tc>
          <w:tcPr>
            <w:tcW w:w="3009" w:type="dxa"/>
          </w:tcPr>
          <w:p w14:paraId="1A5F8686" w14:textId="44FB896B" w:rsidR="1A69C674" w:rsidRDefault="1A69C674">
            <w:r>
              <w:t>1.056</w:t>
            </w:r>
          </w:p>
        </w:tc>
      </w:tr>
      <w:tr w:rsidR="1A69C674" w14:paraId="1DA51F83" w14:textId="77777777" w:rsidTr="1A69C674">
        <w:tc>
          <w:tcPr>
            <w:tcW w:w="3009" w:type="dxa"/>
          </w:tcPr>
          <w:p w14:paraId="3588B4D1" w14:textId="1237A8EB" w:rsidR="1A69C674" w:rsidRDefault="1A69C674">
            <w:r>
              <w:t>2</w:t>
            </w:r>
          </w:p>
        </w:tc>
        <w:tc>
          <w:tcPr>
            <w:tcW w:w="3009" w:type="dxa"/>
          </w:tcPr>
          <w:p w14:paraId="099E7DB8" w14:textId="37CDBF6C" w:rsidR="1A69C674" w:rsidRDefault="1A69C674">
            <w:r>
              <w:t>760</w:t>
            </w:r>
          </w:p>
        </w:tc>
        <w:tc>
          <w:tcPr>
            <w:tcW w:w="3009" w:type="dxa"/>
          </w:tcPr>
          <w:p w14:paraId="13CD523A" w14:textId="00E2B01B" w:rsidR="1A69C674" w:rsidRDefault="1A69C674">
            <w:r>
              <w:t>4.62</w:t>
            </w:r>
          </w:p>
        </w:tc>
      </w:tr>
      <w:tr w:rsidR="1A69C674" w14:paraId="54C2F805" w14:textId="77777777" w:rsidTr="1A69C674">
        <w:tc>
          <w:tcPr>
            <w:tcW w:w="3009" w:type="dxa"/>
          </w:tcPr>
          <w:p w14:paraId="1AAB9305" w14:textId="1A527B15" w:rsidR="1A69C674" w:rsidRDefault="1A69C674">
            <w:r>
              <w:t>3</w:t>
            </w:r>
          </w:p>
        </w:tc>
        <w:tc>
          <w:tcPr>
            <w:tcW w:w="3009" w:type="dxa"/>
          </w:tcPr>
          <w:p w14:paraId="3F8455C8" w14:textId="798251C5" w:rsidR="1A69C674" w:rsidRDefault="1A69C674">
            <w:r>
              <w:t>50</w:t>
            </w:r>
          </w:p>
        </w:tc>
        <w:tc>
          <w:tcPr>
            <w:tcW w:w="3009" w:type="dxa"/>
          </w:tcPr>
          <w:p w14:paraId="095BB46E" w14:textId="1B10B5C0" w:rsidR="1A69C674" w:rsidRDefault="1A69C674">
            <w:r>
              <w:t>0.5</w:t>
            </w:r>
          </w:p>
        </w:tc>
      </w:tr>
      <w:tr w:rsidR="1A69C674" w14:paraId="1A15CCBE" w14:textId="77777777" w:rsidTr="1A69C674">
        <w:tc>
          <w:tcPr>
            <w:tcW w:w="3009" w:type="dxa"/>
          </w:tcPr>
          <w:p w14:paraId="60B9306C" w14:textId="4592B194" w:rsidR="1A69C674" w:rsidRDefault="1A69C674">
            <w:r>
              <w:t>4</w:t>
            </w:r>
          </w:p>
        </w:tc>
        <w:tc>
          <w:tcPr>
            <w:tcW w:w="3009" w:type="dxa"/>
          </w:tcPr>
          <w:p w14:paraId="67E29224" w14:textId="23C64E5F" w:rsidR="1A69C674" w:rsidRDefault="1A69C674">
            <w:r>
              <w:t>11</w:t>
            </w:r>
          </w:p>
        </w:tc>
        <w:tc>
          <w:tcPr>
            <w:tcW w:w="3009" w:type="dxa"/>
          </w:tcPr>
          <w:p w14:paraId="2A7930BD" w14:textId="1FE1B677" w:rsidR="1A69C674" w:rsidRDefault="1A69C674">
            <w:r>
              <w:t>0.054</w:t>
            </w:r>
          </w:p>
        </w:tc>
      </w:tr>
    </w:tbl>
    <w:p w14:paraId="5D8DA38B" w14:textId="132AC779" w:rsidR="1A69C674" w:rsidRDefault="1A69C674">
      <w:r>
        <w:br/>
      </w:r>
    </w:p>
    <w:p w14:paraId="77F35971" w14:textId="14E46CE7" w:rsidR="1A69C674" w:rsidRPr="000A41DC" w:rsidRDefault="1A69C674">
      <w:pPr>
        <w:rPr>
          <w:lang w:val="fr-FR"/>
        </w:rPr>
      </w:pPr>
      <w:r w:rsidRPr="000A41DC">
        <w:rPr>
          <w:rFonts w:ascii="Calibri" w:eastAsia="Calibri" w:hAnsi="Calibri" w:cs="Calibri"/>
          <w:szCs w:val="21"/>
          <w:lang w:val="fr-FR"/>
        </w:rPr>
        <w:t>Produit de gain de bande passante = largeur de bande * Grossissement, le produit de gain de bande passante de l'amplificateur ua741 est une valeur fixe. Par conséquent, plus le facteur d'amplification est grand, plus la fréquence de coupure est petite.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A69C674" w14:paraId="4A83507E" w14:textId="77777777" w:rsidTr="1A69C674">
        <w:tc>
          <w:tcPr>
            <w:tcW w:w="4513" w:type="dxa"/>
          </w:tcPr>
          <w:p w14:paraId="7D7BBB73" w14:textId="2FA7E114" w:rsidR="1A69C674" w:rsidRDefault="1A69C674">
            <w:r>
              <w:t>CAS</w:t>
            </w:r>
          </w:p>
        </w:tc>
        <w:tc>
          <w:tcPr>
            <w:tcW w:w="4513" w:type="dxa"/>
          </w:tcPr>
          <w:p w14:paraId="7F787F1D" w14:textId="180A58E0" w:rsidR="1A69C674" w:rsidRDefault="1A69C674">
            <w:r>
              <w:t xml:space="preserve">gain maximum x </w:t>
            </w:r>
            <w:proofErr w:type="spellStart"/>
            <w:r>
              <w:t>fHF</w:t>
            </w:r>
            <w:proofErr w:type="spellEnd"/>
            <w:r>
              <w:t xml:space="preserve"> </w:t>
            </w:r>
          </w:p>
        </w:tc>
      </w:tr>
      <w:tr w:rsidR="1A69C674" w14:paraId="46FB284E" w14:textId="77777777" w:rsidTr="1A69C674">
        <w:tc>
          <w:tcPr>
            <w:tcW w:w="4513" w:type="dxa"/>
          </w:tcPr>
          <w:p w14:paraId="6F6D8A49" w14:textId="7CF52070" w:rsidR="1A69C674" w:rsidRDefault="1A69C674">
            <w:r>
              <w:t>1</w:t>
            </w:r>
          </w:p>
        </w:tc>
        <w:tc>
          <w:tcPr>
            <w:tcW w:w="4513" w:type="dxa"/>
          </w:tcPr>
          <w:p w14:paraId="723F71F0" w14:textId="7D5713CC" w:rsidR="1A69C674" w:rsidRDefault="1A69C674">
            <w:r>
              <w:t>4.62</w:t>
            </w:r>
          </w:p>
        </w:tc>
      </w:tr>
      <w:tr w:rsidR="1A69C674" w14:paraId="7313B92C" w14:textId="77777777" w:rsidTr="1A69C674">
        <w:tc>
          <w:tcPr>
            <w:tcW w:w="4513" w:type="dxa"/>
          </w:tcPr>
          <w:p w14:paraId="7D11FB69" w14:textId="5B263C21" w:rsidR="1A69C674" w:rsidRDefault="1A69C674">
            <w:r>
              <w:t>10</w:t>
            </w:r>
          </w:p>
        </w:tc>
        <w:tc>
          <w:tcPr>
            <w:tcW w:w="4513" w:type="dxa"/>
          </w:tcPr>
          <w:p w14:paraId="47BF9375" w14:textId="0F6EBF50" w:rsidR="1A69C674" w:rsidRDefault="1A69C674">
            <w:r>
              <w:t>5.0</w:t>
            </w:r>
          </w:p>
        </w:tc>
      </w:tr>
      <w:tr w:rsidR="1A69C674" w14:paraId="0CDDB941" w14:textId="77777777" w:rsidTr="1A69C674">
        <w:tc>
          <w:tcPr>
            <w:tcW w:w="4513" w:type="dxa"/>
          </w:tcPr>
          <w:p w14:paraId="0B7A9808" w14:textId="36139819" w:rsidR="1A69C674" w:rsidRDefault="1A69C674">
            <w:r>
              <w:t>100</w:t>
            </w:r>
          </w:p>
        </w:tc>
        <w:tc>
          <w:tcPr>
            <w:tcW w:w="4513" w:type="dxa"/>
          </w:tcPr>
          <w:p w14:paraId="62CD27C4" w14:textId="35DA7061" w:rsidR="1A69C674" w:rsidRDefault="1A69C674">
            <w:r>
              <w:t>5.4</w:t>
            </w:r>
          </w:p>
        </w:tc>
      </w:tr>
    </w:tbl>
    <w:p w14:paraId="792BF990" w14:textId="17ED0933" w:rsidR="1A69C674" w:rsidRPr="000A41DC" w:rsidRDefault="1A69C674">
      <w:pPr>
        <w:rPr>
          <w:lang w:val="fr-FR"/>
        </w:rPr>
      </w:pPr>
      <w:r w:rsidRPr="000A41DC">
        <w:rPr>
          <w:rFonts w:ascii="Calibri" w:eastAsia="Calibri" w:hAnsi="Calibri" w:cs="Calibri"/>
          <w:szCs w:val="21"/>
          <w:lang w:val="fr-FR"/>
        </w:rPr>
        <w:t>Conclusion: Ces trois ensembles de valeurs sont approximativement égaux et ils devraient être égaux.</w:t>
      </w:r>
    </w:p>
    <w:p w14:paraId="3BD29BB8" w14:textId="13263EDF" w:rsidR="1A69C674" w:rsidRPr="000A41DC" w:rsidRDefault="1A69C674">
      <w:pPr>
        <w:rPr>
          <w:lang w:val="fr-FR"/>
        </w:rPr>
      </w:pPr>
      <w:r w:rsidRPr="000A41DC">
        <w:rPr>
          <w:lang w:val="fr-FR"/>
        </w:rPr>
        <w:br/>
      </w:r>
    </w:p>
    <w:p w14:paraId="256352AB" w14:textId="22888971" w:rsidR="1A69C674" w:rsidRDefault="1A69C674">
      <w:r w:rsidRPr="1A69C674">
        <w:rPr>
          <w:rFonts w:ascii="Calibri" w:eastAsia="Calibri" w:hAnsi="Calibri" w:cs="Calibri"/>
          <w:b/>
          <w:bCs/>
          <w:szCs w:val="21"/>
        </w:rPr>
        <w:t xml:space="preserve">2.1 AMPLIFICATEUR NON INVERSEUR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1A69C674" w14:paraId="52B4D0A1" w14:textId="77777777" w:rsidTr="1A69C674">
        <w:tc>
          <w:tcPr>
            <w:tcW w:w="1504" w:type="dxa"/>
          </w:tcPr>
          <w:p w14:paraId="3877E3DA" w14:textId="65E5FB61" w:rsidR="1A69C674" w:rsidRDefault="1A69C674">
            <w:r>
              <w:t>CAS</w:t>
            </w:r>
          </w:p>
        </w:tc>
        <w:tc>
          <w:tcPr>
            <w:tcW w:w="1504" w:type="dxa"/>
          </w:tcPr>
          <w:p w14:paraId="4364666F" w14:textId="20958C19" w:rsidR="1A69C674" w:rsidRDefault="1A69C674">
            <w:r>
              <w:t>Gain Maximal</w:t>
            </w:r>
          </w:p>
        </w:tc>
        <w:tc>
          <w:tcPr>
            <w:tcW w:w="1504" w:type="dxa"/>
          </w:tcPr>
          <w:p w14:paraId="35A389AE" w14:textId="5C0E3069" w:rsidR="1A69C674" w:rsidRDefault="1A69C674">
            <w:r>
              <w:t>R1</w:t>
            </w:r>
          </w:p>
        </w:tc>
        <w:tc>
          <w:tcPr>
            <w:tcW w:w="1504" w:type="dxa"/>
          </w:tcPr>
          <w:p w14:paraId="51B80619" w14:textId="6C080075" w:rsidR="1A69C674" w:rsidRDefault="1A69C674">
            <w:r>
              <w:t>R2</w:t>
            </w:r>
          </w:p>
        </w:tc>
        <w:tc>
          <w:tcPr>
            <w:tcW w:w="1504" w:type="dxa"/>
          </w:tcPr>
          <w:p w14:paraId="58757D64" w14:textId="4ECF3E90" w:rsidR="1A69C674" w:rsidRDefault="1A69C674"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efficace</w:t>
            </w:r>
            <w:proofErr w:type="spellEnd"/>
          </w:p>
        </w:tc>
        <w:tc>
          <w:tcPr>
            <w:tcW w:w="1504" w:type="dxa"/>
          </w:tcPr>
          <w:p w14:paraId="57C3400D" w14:textId="6DCBFC99" w:rsidR="1A69C674" w:rsidRDefault="1A69C674">
            <w:proofErr w:type="spellStart"/>
            <w:r>
              <w:t>Plage</w:t>
            </w:r>
            <w:proofErr w:type="spellEnd"/>
            <w:r>
              <w:t xml:space="preserve"> de </w:t>
            </w:r>
            <w:proofErr w:type="spellStart"/>
            <w:r>
              <w:t>fréquence</w:t>
            </w:r>
            <w:proofErr w:type="spellEnd"/>
          </w:p>
        </w:tc>
      </w:tr>
      <w:tr w:rsidR="1A69C674" w14:paraId="2A01948E" w14:textId="77777777" w:rsidTr="1A69C674">
        <w:tc>
          <w:tcPr>
            <w:tcW w:w="1504" w:type="dxa"/>
          </w:tcPr>
          <w:p w14:paraId="2B9C9A32" w14:textId="0C0DAD59" w:rsidR="1A69C674" w:rsidRDefault="1A69C674">
            <w:r>
              <w:t xml:space="preserve">1 </w:t>
            </w:r>
          </w:p>
        </w:tc>
        <w:tc>
          <w:tcPr>
            <w:tcW w:w="1504" w:type="dxa"/>
          </w:tcPr>
          <w:p w14:paraId="480D0C65" w14:textId="063FD5C4" w:rsidR="1A69C674" w:rsidRDefault="1A69C674">
            <w:r>
              <w:t xml:space="preserve">2 </w:t>
            </w:r>
          </w:p>
        </w:tc>
        <w:tc>
          <w:tcPr>
            <w:tcW w:w="1504" w:type="dxa"/>
          </w:tcPr>
          <w:p w14:paraId="50509ECB" w14:textId="023B2908" w:rsidR="1A69C674" w:rsidRDefault="1A69C674">
            <w:r>
              <w:t>1000</w:t>
            </w:r>
          </w:p>
        </w:tc>
        <w:tc>
          <w:tcPr>
            <w:tcW w:w="1504" w:type="dxa"/>
          </w:tcPr>
          <w:p w14:paraId="14DF3053" w14:textId="0ECCBEB0" w:rsidR="1A69C674" w:rsidRDefault="1A69C674">
            <w:r>
              <w:t>1k</w:t>
            </w:r>
          </w:p>
        </w:tc>
        <w:tc>
          <w:tcPr>
            <w:tcW w:w="1504" w:type="dxa"/>
          </w:tcPr>
          <w:p w14:paraId="4F41E27F" w14:textId="65CA4473" w:rsidR="1A69C674" w:rsidRDefault="1A69C674">
            <w:r w:rsidRPr="1A69C674">
              <w:rPr>
                <w:b/>
                <w:bCs/>
              </w:rPr>
              <w:t xml:space="preserve">200 mV </w:t>
            </w:r>
          </w:p>
        </w:tc>
        <w:tc>
          <w:tcPr>
            <w:tcW w:w="1504" w:type="dxa"/>
          </w:tcPr>
          <w:p w14:paraId="1A0AB0A4" w14:textId="127F0ED7" w:rsidR="1A69C674" w:rsidRDefault="1A69C674">
            <w:r>
              <w:t>10 Hz - 3MHz</w:t>
            </w:r>
          </w:p>
        </w:tc>
      </w:tr>
      <w:tr w:rsidR="1A69C674" w14:paraId="3234ECB4" w14:textId="77777777" w:rsidTr="1A69C674">
        <w:tc>
          <w:tcPr>
            <w:tcW w:w="1504" w:type="dxa"/>
          </w:tcPr>
          <w:p w14:paraId="602472A5" w14:textId="63D7F5D8" w:rsidR="1A69C674" w:rsidRDefault="1A69C674">
            <w:r>
              <w:t>2</w:t>
            </w:r>
          </w:p>
        </w:tc>
        <w:tc>
          <w:tcPr>
            <w:tcW w:w="1504" w:type="dxa"/>
          </w:tcPr>
          <w:p w14:paraId="72C878BB" w14:textId="3AB1DE18" w:rsidR="1A69C674" w:rsidRDefault="1A69C674">
            <w:r>
              <w:t>11</w:t>
            </w:r>
          </w:p>
        </w:tc>
        <w:tc>
          <w:tcPr>
            <w:tcW w:w="1504" w:type="dxa"/>
          </w:tcPr>
          <w:p w14:paraId="4FEE8993" w14:textId="5AF1BDC9" w:rsidR="1A69C674" w:rsidRDefault="1A69C674">
            <w:r>
              <w:t>1000</w:t>
            </w:r>
          </w:p>
        </w:tc>
        <w:tc>
          <w:tcPr>
            <w:tcW w:w="1504" w:type="dxa"/>
          </w:tcPr>
          <w:p w14:paraId="54C319F5" w14:textId="22D917FA" w:rsidR="1A69C674" w:rsidRDefault="1A69C674">
            <w:r>
              <w:t>10k</w:t>
            </w:r>
          </w:p>
        </w:tc>
        <w:tc>
          <w:tcPr>
            <w:tcW w:w="1504" w:type="dxa"/>
          </w:tcPr>
          <w:p w14:paraId="69238262" w14:textId="4EF67A86" w:rsidR="1A69C674" w:rsidRDefault="1A69C674">
            <w:r w:rsidRPr="1A69C674">
              <w:rPr>
                <w:b/>
                <w:bCs/>
              </w:rPr>
              <w:t>200 mV</w:t>
            </w:r>
          </w:p>
        </w:tc>
        <w:tc>
          <w:tcPr>
            <w:tcW w:w="1504" w:type="dxa"/>
          </w:tcPr>
          <w:p w14:paraId="28A44A93" w14:textId="250CE5B9" w:rsidR="1A69C674" w:rsidRDefault="1A69C674">
            <w:r>
              <w:t>10 Hz - 3MHz</w:t>
            </w:r>
          </w:p>
        </w:tc>
      </w:tr>
      <w:tr w:rsidR="1A69C674" w14:paraId="5F604C99" w14:textId="77777777" w:rsidTr="1A69C674">
        <w:tc>
          <w:tcPr>
            <w:tcW w:w="1504" w:type="dxa"/>
          </w:tcPr>
          <w:p w14:paraId="32AA1789" w14:textId="2659D326" w:rsidR="1A69C674" w:rsidRDefault="1A69C674">
            <w:r>
              <w:t>3</w:t>
            </w:r>
          </w:p>
        </w:tc>
        <w:tc>
          <w:tcPr>
            <w:tcW w:w="1504" w:type="dxa"/>
          </w:tcPr>
          <w:p w14:paraId="7ACDADD9" w14:textId="07E96285" w:rsidR="1A69C674" w:rsidRDefault="1A69C674">
            <w:r>
              <w:t>101</w:t>
            </w:r>
          </w:p>
        </w:tc>
        <w:tc>
          <w:tcPr>
            <w:tcW w:w="1504" w:type="dxa"/>
          </w:tcPr>
          <w:p w14:paraId="0CE4EE57" w14:textId="7B80DFFD" w:rsidR="1A69C674" w:rsidRDefault="1A69C674">
            <w:r>
              <w:t>1000</w:t>
            </w:r>
          </w:p>
        </w:tc>
        <w:tc>
          <w:tcPr>
            <w:tcW w:w="1504" w:type="dxa"/>
          </w:tcPr>
          <w:p w14:paraId="59680D33" w14:textId="36C19D78" w:rsidR="1A69C674" w:rsidRDefault="1A69C674">
            <w:r>
              <w:t>100k</w:t>
            </w:r>
          </w:p>
        </w:tc>
        <w:tc>
          <w:tcPr>
            <w:tcW w:w="1504" w:type="dxa"/>
          </w:tcPr>
          <w:p w14:paraId="27CBB678" w14:textId="74A65E18" w:rsidR="1A69C674" w:rsidRDefault="1A69C674">
            <w:r w:rsidRPr="1A69C674">
              <w:rPr>
                <w:b/>
                <w:bCs/>
              </w:rPr>
              <w:t xml:space="preserve"> 50 mV</w:t>
            </w:r>
          </w:p>
        </w:tc>
        <w:tc>
          <w:tcPr>
            <w:tcW w:w="1504" w:type="dxa"/>
          </w:tcPr>
          <w:p w14:paraId="7DC9E574" w14:textId="2B028E36" w:rsidR="1A69C674" w:rsidRDefault="1A69C674">
            <w:r>
              <w:t>10 Hz - 3MHz</w:t>
            </w:r>
          </w:p>
        </w:tc>
      </w:tr>
    </w:tbl>
    <w:p w14:paraId="01DB9D4A" w14:textId="1BAC39EB" w:rsidR="1A69C674" w:rsidRPr="000A41DC" w:rsidRDefault="1A69C674">
      <w:pPr>
        <w:rPr>
          <w:lang w:val="fr-FR"/>
        </w:rPr>
      </w:pPr>
      <w:r w:rsidRPr="000A41DC">
        <w:rPr>
          <w:rFonts w:ascii="Calibri" w:eastAsia="Calibri" w:hAnsi="Calibri" w:cs="Calibri"/>
          <w:szCs w:val="21"/>
          <w:lang w:val="fr-FR"/>
        </w:rPr>
        <w:t>Après l'expérience, nous avons le tableau suivant.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A69C674" w:rsidRPr="000A41DC" w14:paraId="5DF13B28" w14:textId="77777777" w:rsidTr="1A69C674">
        <w:tc>
          <w:tcPr>
            <w:tcW w:w="3009" w:type="dxa"/>
          </w:tcPr>
          <w:p w14:paraId="0B9C3AF9" w14:textId="06E852C2" w:rsidR="1A69C674" w:rsidRDefault="1A69C674">
            <w:r>
              <w:t>CAS</w:t>
            </w:r>
          </w:p>
        </w:tc>
        <w:tc>
          <w:tcPr>
            <w:tcW w:w="3009" w:type="dxa"/>
          </w:tcPr>
          <w:p w14:paraId="1F3C5FB5" w14:textId="7219068A" w:rsidR="1A69C674" w:rsidRDefault="1A69C674">
            <w:r>
              <w:t>f0(kHz)</w:t>
            </w:r>
          </w:p>
        </w:tc>
        <w:tc>
          <w:tcPr>
            <w:tcW w:w="3009" w:type="dxa"/>
          </w:tcPr>
          <w:p w14:paraId="686B7C4D" w14:textId="41FB1D23" w:rsidR="1A69C674" w:rsidRPr="000A41DC" w:rsidRDefault="1A69C674">
            <w:pPr>
              <w:rPr>
                <w:lang w:val="fr-FR"/>
              </w:rPr>
            </w:pPr>
            <w:r w:rsidRPr="000A41DC">
              <w:rPr>
                <w:lang w:val="fr-FR"/>
              </w:rPr>
              <w:t>Fréquence de coupure à -3db(kHz)</w:t>
            </w:r>
          </w:p>
        </w:tc>
      </w:tr>
      <w:tr w:rsidR="1A69C674" w14:paraId="267A53F7" w14:textId="77777777" w:rsidTr="1A69C674">
        <w:tc>
          <w:tcPr>
            <w:tcW w:w="3009" w:type="dxa"/>
          </w:tcPr>
          <w:p w14:paraId="67A140EB" w14:textId="7246306D" w:rsidR="1A69C674" w:rsidRDefault="1A69C674">
            <w:r>
              <w:t>1</w:t>
            </w:r>
          </w:p>
        </w:tc>
        <w:tc>
          <w:tcPr>
            <w:tcW w:w="3009" w:type="dxa"/>
          </w:tcPr>
          <w:p w14:paraId="5234E0E4" w14:textId="4496E5BB" w:rsidR="1A69C674" w:rsidRDefault="1A69C674">
            <w:r>
              <w:t>4.9</w:t>
            </w:r>
          </w:p>
        </w:tc>
        <w:tc>
          <w:tcPr>
            <w:tcW w:w="3009" w:type="dxa"/>
          </w:tcPr>
          <w:p w14:paraId="2DC60CBC" w14:textId="40EA6DEA" w:rsidR="1A69C674" w:rsidRDefault="1A69C674">
            <w:r>
              <w:t>245</w:t>
            </w:r>
          </w:p>
        </w:tc>
      </w:tr>
      <w:tr w:rsidR="1A69C674" w14:paraId="0BB14888" w14:textId="77777777" w:rsidTr="1A69C674">
        <w:tc>
          <w:tcPr>
            <w:tcW w:w="3009" w:type="dxa"/>
          </w:tcPr>
          <w:p w14:paraId="67501DBD" w14:textId="11A650A5" w:rsidR="1A69C674" w:rsidRDefault="1A69C674">
            <w:r>
              <w:t>2</w:t>
            </w:r>
          </w:p>
        </w:tc>
        <w:tc>
          <w:tcPr>
            <w:tcW w:w="3009" w:type="dxa"/>
          </w:tcPr>
          <w:p w14:paraId="090FF0BE" w14:textId="496F0FEE" w:rsidR="1A69C674" w:rsidRDefault="1A69C674">
            <w:r>
              <w:t>1.2</w:t>
            </w:r>
          </w:p>
        </w:tc>
        <w:tc>
          <w:tcPr>
            <w:tcW w:w="3009" w:type="dxa"/>
          </w:tcPr>
          <w:p w14:paraId="5656E248" w14:textId="6BC08784" w:rsidR="1A69C674" w:rsidRDefault="1A69C674">
            <w:r>
              <w:t>28</w:t>
            </w:r>
          </w:p>
        </w:tc>
      </w:tr>
      <w:tr w:rsidR="1A69C674" w14:paraId="2C65BB4C" w14:textId="77777777" w:rsidTr="1A69C674">
        <w:tc>
          <w:tcPr>
            <w:tcW w:w="3009" w:type="dxa"/>
          </w:tcPr>
          <w:p w14:paraId="4F724D35" w14:textId="24FB74D6" w:rsidR="1A69C674" w:rsidRDefault="1A69C674">
            <w:r>
              <w:t>3</w:t>
            </w:r>
          </w:p>
        </w:tc>
        <w:tc>
          <w:tcPr>
            <w:tcW w:w="3009" w:type="dxa"/>
          </w:tcPr>
          <w:p w14:paraId="1A56CE44" w14:textId="5AF42542" w:rsidR="1A69C674" w:rsidRDefault="1A69C674">
            <w:r>
              <w:t>0.24</w:t>
            </w:r>
          </w:p>
        </w:tc>
        <w:tc>
          <w:tcPr>
            <w:tcW w:w="3009" w:type="dxa"/>
          </w:tcPr>
          <w:p w14:paraId="67F3C1C0" w14:textId="6E30E942" w:rsidR="1A69C674" w:rsidRDefault="1A69C674">
            <w:r>
              <w:t>2.3</w:t>
            </w:r>
          </w:p>
        </w:tc>
      </w:tr>
    </w:tbl>
    <w:p w14:paraId="1EAA04B4" w14:textId="4D2E7E68" w:rsidR="1A69C674" w:rsidRPr="000A41DC" w:rsidRDefault="1A69C674">
      <w:pPr>
        <w:rPr>
          <w:lang w:val="fr-FR"/>
        </w:rPr>
      </w:pPr>
      <w:r w:rsidRPr="000A41DC">
        <w:rPr>
          <w:rFonts w:ascii="Calibri" w:eastAsia="Calibri" w:hAnsi="Calibri" w:cs="Calibri"/>
          <w:szCs w:val="21"/>
          <w:lang w:val="fr-FR"/>
        </w:rPr>
        <w:t>Une fréquence de coupure correspondant à un gain de 2 est inférieure à une fréquence de coupure avec un gain de -1, ce qui est en ligne avec la conjecture.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A69C674" w14:paraId="23D9A7ED" w14:textId="77777777" w:rsidTr="1A69C674">
        <w:tc>
          <w:tcPr>
            <w:tcW w:w="4513" w:type="dxa"/>
          </w:tcPr>
          <w:p w14:paraId="474B96A5" w14:textId="5B92D066" w:rsidR="1A69C674" w:rsidRDefault="1A69C674">
            <w:r>
              <w:t>CAS</w:t>
            </w:r>
          </w:p>
        </w:tc>
        <w:tc>
          <w:tcPr>
            <w:tcW w:w="4513" w:type="dxa"/>
          </w:tcPr>
          <w:p w14:paraId="5BDC2B8F" w14:textId="2F9184D1" w:rsidR="1A69C674" w:rsidRDefault="1A69C674">
            <w:r>
              <w:t xml:space="preserve">gain maximum x </w:t>
            </w:r>
            <w:proofErr w:type="spellStart"/>
            <w:r>
              <w:t>fHF</w:t>
            </w:r>
            <w:proofErr w:type="spellEnd"/>
            <w:r>
              <w:t xml:space="preserve"> </w:t>
            </w:r>
          </w:p>
        </w:tc>
      </w:tr>
      <w:tr w:rsidR="1A69C674" w14:paraId="1AABF1ED" w14:textId="77777777" w:rsidTr="1A69C674">
        <w:tc>
          <w:tcPr>
            <w:tcW w:w="4513" w:type="dxa"/>
          </w:tcPr>
          <w:p w14:paraId="681406CA" w14:textId="23D4B1D2" w:rsidR="1A69C674" w:rsidRDefault="1A69C674">
            <w:r>
              <w:t>1</w:t>
            </w:r>
          </w:p>
        </w:tc>
        <w:tc>
          <w:tcPr>
            <w:tcW w:w="4513" w:type="dxa"/>
          </w:tcPr>
          <w:p w14:paraId="766758B2" w14:textId="012E6A29" w:rsidR="1A69C674" w:rsidRDefault="1A69C674">
            <w:r>
              <w:t>245</w:t>
            </w:r>
          </w:p>
        </w:tc>
      </w:tr>
      <w:tr w:rsidR="1A69C674" w14:paraId="6087D8AB" w14:textId="77777777" w:rsidTr="1A69C674">
        <w:tc>
          <w:tcPr>
            <w:tcW w:w="4513" w:type="dxa"/>
          </w:tcPr>
          <w:p w14:paraId="7AA32402" w14:textId="5304A08D" w:rsidR="1A69C674" w:rsidRDefault="1A69C674">
            <w:r>
              <w:t>10</w:t>
            </w:r>
          </w:p>
        </w:tc>
        <w:tc>
          <w:tcPr>
            <w:tcW w:w="4513" w:type="dxa"/>
          </w:tcPr>
          <w:p w14:paraId="1280E7BB" w14:textId="11A0F84D" w:rsidR="1A69C674" w:rsidRDefault="1A69C674">
            <w:r>
              <w:t>280</w:t>
            </w:r>
          </w:p>
        </w:tc>
      </w:tr>
      <w:tr w:rsidR="1A69C674" w14:paraId="59DD3057" w14:textId="77777777" w:rsidTr="1A69C674">
        <w:tc>
          <w:tcPr>
            <w:tcW w:w="4513" w:type="dxa"/>
          </w:tcPr>
          <w:p w14:paraId="264E0ED2" w14:textId="45B7209D" w:rsidR="1A69C674" w:rsidRDefault="1A69C674">
            <w:r>
              <w:t>100</w:t>
            </w:r>
          </w:p>
        </w:tc>
        <w:tc>
          <w:tcPr>
            <w:tcW w:w="4513" w:type="dxa"/>
          </w:tcPr>
          <w:p w14:paraId="15DF83E1" w14:textId="1C8CF41D" w:rsidR="1A69C674" w:rsidRDefault="1A69C674">
            <w:r>
              <w:t>230</w:t>
            </w:r>
          </w:p>
        </w:tc>
      </w:tr>
    </w:tbl>
    <w:p w14:paraId="0911929D" w14:textId="67A79B9A" w:rsidR="1A69C674" w:rsidRPr="000A41DC" w:rsidRDefault="1A69C674">
      <w:pPr>
        <w:rPr>
          <w:lang w:val="fr-FR"/>
        </w:rPr>
      </w:pPr>
      <w:r w:rsidRPr="000A41DC">
        <w:rPr>
          <w:rFonts w:ascii="Calibri" w:eastAsia="Calibri" w:hAnsi="Calibri" w:cs="Calibri"/>
          <w:szCs w:val="21"/>
          <w:lang w:val="fr-FR"/>
        </w:rPr>
        <w:lastRenderedPageBreak/>
        <w:t>Conclusion: Ces trois ensembles de valeurs sont approximativement égaux et ils devraient être égaux.</w:t>
      </w:r>
    </w:p>
    <w:p w14:paraId="4FB68267" w14:textId="1B9A961B" w:rsidR="1A69C674" w:rsidRPr="000A41DC" w:rsidRDefault="1A69C674" w:rsidP="1A69C674">
      <w:pPr>
        <w:rPr>
          <w:lang w:val="fr-FR"/>
        </w:rPr>
      </w:pPr>
    </w:p>
    <w:sectPr w:rsidR="1A69C674" w:rsidRPr="000A41D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F6B3E"/>
    <w:rsid w:val="000A41DC"/>
    <w:rsid w:val="1A69C674"/>
    <w:rsid w:val="3E4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6B3E"/>
  <w15:chartTrackingRefBased/>
  <w15:docId w15:val="{E469F168-C971-4E40-8B19-B53FD74D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Fangqing Xiao</dc:creator>
  <cp:keywords/>
  <dc:description/>
  <cp:lastModifiedBy>romain. cocogne.</cp:lastModifiedBy>
  <cp:revision>2</cp:revision>
  <dcterms:created xsi:type="dcterms:W3CDTF">2018-12-06T16:10:00Z</dcterms:created>
  <dcterms:modified xsi:type="dcterms:W3CDTF">2018-12-06T16:10:00Z</dcterms:modified>
</cp:coreProperties>
</file>