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9B07" w14:textId="77777777" w:rsidR="00DD754F" w:rsidRDefault="00DD754F" w:rsidP="00FC203C">
      <w:pPr>
        <w:pStyle w:val="Sansinterligne"/>
        <w:jc w:val="center"/>
        <w:rPr>
          <w:rFonts w:ascii="Times New Roman" w:hAnsi="Times New Roman" w:cs="Times New Roman"/>
          <w:sz w:val="32"/>
          <w:u w:val="single"/>
        </w:rPr>
      </w:pPr>
    </w:p>
    <w:p w14:paraId="39CF2B86" w14:textId="513A4F04" w:rsidR="001875D2" w:rsidRDefault="00FC203C" w:rsidP="00FC203C">
      <w:pPr>
        <w:pStyle w:val="Sansinterligne"/>
        <w:jc w:val="center"/>
        <w:rPr>
          <w:rFonts w:ascii="Times New Roman" w:hAnsi="Times New Roman" w:cs="Times New Roman"/>
          <w:sz w:val="32"/>
          <w:u w:val="single"/>
        </w:rPr>
      </w:pPr>
      <w:r w:rsidRPr="00FC203C">
        <w:rPr>
          <w:rFonts w:ascii="Times New Roman" w:hAnsi="Times New Roman" w:cs="Times New Roman"/>
          <w:sz w:val="32"/>
          <w:u w:val="single"/>
        </w:rPr>
        <w:t xml:space="preserve">Mémo Séance </w:t>
      </w:r>
      <w:r w:rsidR="007F42C5">
        <w:rPr>
          <w:rFonts w:ascii="Times New Roman" w:hAnsi="Times New Roman" w:cs="Times New Roman"/>
          <w:sz w:val="32"/>
          <w:u w:val="single"/>
        </w:rPr>
        <w:t>4</w:t>
      </w:r>
    </w:p>
    <w:p w14:paraId="5BC58B92" w14:textId="77777777" w:rsidR="00FC203C" w:rsidRDefault="00FC203C" w:rsidP="00FC203C">
      <w:pPr>
        <w:pStyle w:val="Sansinterligne"/>
        <w:rPr>
          <w:rFonts w:ascii="Times New Roman" w:hAnsi="Times New Roman" w:cs="Times New Roman"/>
          <w:sz w:val="32"/>
        </w:rPr>
      </w:pPr>
    </w:p>
    <w:p w14:paraId="6C14F2DC" w14:textId="4E87E750" w:rsidR="00403DC3" w:rsidRDefault="00EC572A" w:rsidP="00403DC3">
      <w:pPr>
        <w:pStyle w:val="Sansinterlign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39801A25" w14:textId="77777777" w:rsidR="00FC203C" w:rsidRDefault="00FC203C" w:rsidP="00FC203C">
      <w:pPr>
        <w:pStyle w:val="Sansinterligne"/>
        <w:ind w:left="360"/>
        <w:rPr>
          <w:rFonts w:ascii="Times New Roman" w:hAnsi="Times New Roman" w:cs="Times New Roman"/>
          <w:b/>
          <w:sz w:val="24"/>
        </w:rPr>
      </w:pPr>
    </w:p>
    <w:p w14:paraId="0277C1EE" w14:textId="77777777" w:rsidR="000647A5" w:rsidRDefault="000647A5" w:rsidP="00FC203C">
      <w:pPr>
        <w:pStyle w:val="Sansinterligne"/>
        <w:ind w:left="360"/>
        <w:rPr>
          <w:rFonts w:ascii="Times New Roman" w:hAnsi="Times New Roman" w:cs="Times New Roman"/>
          <w:b/>
          <w:sz w:val="24"/>
        </w:rPr>
      </w:pPr>
    </w:p>
    <w:p w14:paraId="41E1181A" w14:textId="1061EB2C" w:rsidR="00384576" w:rsidRDefault="00DC65E7" w:rsidP="00F960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Durant cette séance, </w:t>
      </w:r>
      <w:r w:rsidR="002F48E0">
        <w:rPr>
          <w:rFonts w:ascii="Times New Roman" w:hAnsi="Times New Roman" w:cs="Times New Roman"/>
          <w:sz w:val="24"/>
        </w:rPr>
        <w:t>nous avons terminé notre BOM</w:t>
      </w:r>
      <w:r w:rsidR="00D25C9D">
        <w:rPr>
          <w:rFonts w:ascii="Times New Roman" w:hAnsi="Times New Roman" w:cs="Times New Roman"/>
          <w:sz w:val="24"/>
        </w:rPr>
        <w:t>, et nous avons continué le cahier des charges.</w:t>
      </w:r>
    </w:p>
    <w:p w14:paraId="04A56B6E" w14:textId="77777777" w:rsidR="00E11D09" w:rsidRDefault="00E11D09" w:rsidP="00F9603A">
      <w:pPr>
        <w:jc w:val="both"/>
        <w:rPr>
          <w:rFonts w:ascii="Times New Roman" w:hAnsi="Times New Roman" w:cs="Times New Roman"/>
          <w:sz w:val="24"/>
        </w:rPr>
      </w:pPr>
    </w:p>
    <w:p w14:paraId="73668332" w14:textId="6335E0B0" w:rsidR="00FC203C" w:rsidRDefault="00403DC3" w:rsidP="00F9603A">
      <w:pPr>
        <w:pStyle w:val="Sansinterlign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Nos recherches</w:t>
      </w:r>
    </w:p>
    <w:p w14:paraId="788FDC8A" w14:textId="1606DFDF" w:rsidR="00A50377" w:rsidRDefault="00925346" w:rsidP="00A50377">
      <w:pPr>
        <w:pStyle w:val="Sansinterlign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BOM</w:t>
      </w:r>
    </w:p>
    <w:p w14:paraId="78A508AF" w14:textId="6E4B285E" w:rsidR="001A104D" w:rsidRDefault="001A104D" w:rsidP="001A104D">
      <w:pPr>
        <w:pStyle w:val="Sansinterligne"/>
        <w:jc w:val="both"/>
        <w:rPr>
          <w:rFonts w:ascii="Times New Roman" w:hAnsi="Times New Roman" w:cs="Times New Roman"/>
          <w:sz w:val="24"/>
        </w:rPr>
      </w:pPr>
    </w:p>
    <w:p w14:paraId="545895A8" w14:textId="3B59C64E" w:rsidR="001A104D" w:rsidRDefault="001A104D" w:rsidP="001A104D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Afin de déterminer la BOM,</w:t>
      </w:r>
      <w:r w:rsidR="00D25C9D">
        <w:rPr>
          <w:rFonts w:ascii="Times New Roman" w:hAnsi="Times New Roman" w:cs="Times New Roman"/>
          <w:sz w:val="24"/>
        </w:rPr>
        <w:t xml:space="preserve"> nous avons </w:t>
      </w:r>
      <w:r w:rsidR="007111CF">
        <w:rPr>
          <w:rFonts w:ascii="Times New Roman" w:hAnsi="Times New Roman" w:cs="Times New Roman"/>
          <w:sz w:val="24"/>
        </w:rPr>
        <w:t>dû</w:t>
      </w:r>
      <w:r w:rsidR="00D25C9D">
        <w:rPr>
          <w:rFonts w:ascii="Times New Roman" w:hAnsi="Times New Roman" w:cs="Times New Roman"/>
          <w:sz w:val="24"/>
        </w:rPr>
        <w:t xml:space="preserve"> déterminer les composants à acheter. Nous avions déjà fait l’étude pour les cellules solaires</w:t>
      </w:r>
      <w:r w:rsidR="009F46E1">
        <w:rPr>
          <w:rFonts w:ascii="Times New Roman" w:hAnsi="Times New Roman" w:cs="Times New Roman"/>
          <w:sz w:val="24"/>
        </w:rPr>
        <w:t>, le microcontrôleur,</w:t>
      </w:r>
      <w:r w:rsidR="00D25C9D">
        <w:rPr>
          <w:rFonts w:ascii="Times New Roman" w:hAnsi="Times New Roman" w:cs="Times New Roman"/>
          <w:sz w:val="24"/>
        </w:rPr>
        <w:t xml:space="preserve"> ainsi que pour le capteur solaire qui utilisera une PSD (position sensitive diode) munie d’un masque optique.</w:t>
      </w:r>
    </w:p>
    <w:p w14:paraId="51B6A027" w14:textId="05CE5D8B" w:rsidR="00096AA9" w:rsidRDefault="00096AA9" w:rsidP="001A104D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Nous avons donc </w:t>
      </w:r>
      <w:r w:rsidR="007111CF">
        <w:rPr>
          <w:rFonts w:ascii="Times New Roman" w:hAnsi="Times New Roman" w:cs="Times New Roman"/>
          <w:sz w:val="24"/>
        </w:rPr>
        <w:t>dû</w:t>
      </w:r>
      <w:r>
        <w:rPr>
          <w:rFonts w:ascii="Times New Roman" w:hAnsi="Times New Roman" w:cs="Times New Roman"/>
          <w:sz w:val="24"/>
        </w:rPr>
        <w:t xml:space="preserve"> déterminer les restes des composants ainsi que </w:t>
      </w:r>
      <w:r w:rsidR="00B03A31">
        <w:rPr>
          <w:rFonts w:ascii="Times New Roman" w:hAnsi="Times New Roman" w:cs="Times New Roman"/>
          <w:sz w:val="24"/>
        </w:rPr>
        <w:t>leur</w:t>
      </w:r>
      <w:r w:rsidR="007111CF">
        <w:rPr>
          <w:rFonts w:ascii="Times New Roman" w:hAnsi="Times New Roman" w:cs="Times New Roman"/>
          <w:sz w:val="24"/>
        </w:rPr>
        <w:t>s</w:t>
      </w:r>
      <w:r w:rsidR="00B03A31">
        <w:rPr>
          <w:rFonts w:ascii="Times New Roman" w:hAnsi="Times New Roman" w:cs="Times New Roman"/>
          <w:sz w:val="24"/>
        </w:rPr>
        <w:t xml:space="preserve"> propriétés :</w:t>
      </w:r>
    </w:p>
    <w:p w14:paraId="6B8A24E5" w14:textId="008E91FF" w:rsidR="00B03A31" w:rsidRDefault="00B03A31" w:rsidP="00B03A31">
      <w:pPr>
        <w:pStyle w:val="Sansinterlign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Diodes </w:t>
      </w:r>
      <w:r w:rsidR="007111CF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 xml:space="preserve">ener de tension nominale </w:t>
      </w:r>
      <w:proofErr w:type="spellStart"/>
      <w:r>
        <w:rPr>
          <w:rFonts w:ascii="Times New Roman" w:hAnsi="Times New Roman" w:cs="Times New Roman"/>
          <w:sz w:val="24"/>
        </w:rPr>
        <w:t>Vz</w:t>
      </w:r>
      <w:proofErr w:type="spellEnd"/>
      <w:r>
        <w:rPr>
          <w:rFonts w:ascii="Times New Roman" w:hAnsi="Times New Roman" w:cs="Times New Roman"/>
          <w:sz w:val="24"/>
        </w:rPr>
        <w:t xml:space="preserve"> = 1.8V, car on prend environ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</w:t>
      </w:r>
      <w:r w:rsidRPr="00B03A31">
        <w:rPr>
          <w:rFonts w:ascii="Times New Roman" w:hAnsi="Times New Roman" w:cs="Times New Roman"/>
          <w:sz w:val="24"/>
          <w:vertAlign w:val="subscript"/>
        </w:rPr>
        <w:t>max,microcontrolleur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/2</w:t>
      </w:r>
      <w:r w:rsidR="004D3B28">
        <w:rPr>
          <w:rFonts w:ascii="Times New Roman" w:hAnsi="Times New Roman" w:cs="Times New Roman"/>
          <w:sz w:val="24"/>
        </w:rPr>
        <w:t xml:space="preserve"> (=3.3V/2)</w:t>
      </w:r>
      <w:r w:rsidR="00177423">
        <w:rPr>
          <w:rFonts w:ascii="Times New Roman" w:hAnsi="Times New Roman" w:cs="Times New Roman"/>
          <w:sz w:val="24"/>
        </w:rPr>
        <w:t>, pour le voltmètre</w:t>
      </w:r>
      <w:r w:rsidR="006A44D2">
        <w:rPr>
          <w:rFonts w:ascii="Times New Roman" w:hAnsi="Times New Roman" w:cs="Times New Roman"/>
          <w:sz w:val="24"/>
        </w:rPr>
        <w:t>,</w:t>
      </w:r>
    </w:p>
    <w:p w14:paraId="0294D784" w14:textId="33E30F83" w:rsidR="00177423" w:rsidRDefault="00177423" w:rsidP="00B03A31">
      <w:pPr>
        <w:pStyle w:val="Sansinterlign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Diodes </w:t>
      </w:r>
      <w:r>
        <w:rPr>
          <w:rFonts w:ascii="Times New Roman" w:hAnsi="Times New Roman" w:cs="Times New Roman"/>
          <w:sz w:val="24"/>
        </w:rPr>
        <w:t>de protection</w:t>
      </w:r>
      <w:r>
        <w:rPr>
          <w:rFonts w:ascii="Times New Roman" w:hAnsi="Times New Roman" w:cs="Times New Roman"/>
          <w:sz w:val="24"/>
        </w:rPr>
        <w:t xml:space="preserve"> </w:t>
      </w:r>
      <w:r w:rsidR="00763DC2">
        <w:rPr>
          <w:rFonts w:ascii="Times New Roman" w:hAnsi="Times New Roman" w:cs="Times New Roman"/>
          <w:sz w:val="24"/>
        </w:rPr>
        <w:t>Schottky,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C8F">
        <w:rPr>
          <w:rFonts w:ascii="Times New Roman" w:hAnsi="Times New Roman" w:cs="Times New Roman"/>
          <w:sz w:val="24"/>
        </w:rPr>
        <w:t>V</w:t>
      </w:r>
      <w:r w:rsidR="00820C8F" w:rsidRPr="00763DC2">
        <w:rPr>
          <w:rFonts w:ascii="Times New Roman" w:hAnsi="Times New Roman" w:cs="Times New Roman"/>
          <w:sz w:val="24"/>
          <w:vertAlign w:val="subscript"/>
        </w:rPr>
        <w:t>drop</w:t>
      </w:r>
      <w:proofErr w:type="spellEnd"/>
      <w:r w:rsidR="00820C8F">
        <w:rPr>
          <w:rFonts w:ascii="Times New Roman" w:hAnsi="Times New Roman" w:cs="Times New Roman"/>
          <w:sz w:val="24"/>
        </w:rPr>
        <w:t xml:space="preserve"> = 0.12V, car on cherche une diode avec la plus petite tension </w:t>
      </w:r>
      <w:r w:rsidR="00B338F9">
        <w:rPr>
          <w:rFonts w:ascii="Times New Roman" w:hAnsi="Times New Roman" w:cs="Times New Roman"/>
          <w:sz w:val="24"/>
        </w:rPr>
        <w:t>possible</w:t>
      </w:r>
      <w:r w:rsidR="006A44D2">
        <w:rPr>
          <w:rFonts w:ascii="Times New Roman" w:hAnsi="Times New Roman" w:cs="Times New Roman"/>
          <w:sz w:val="24"/>
        </w:rPr>
        <w:t>,</w:t>
      </w:r>
    </w:p>
    <w:p w14:paraId="4FE063B6" w14:textId="275BF734" w:rsidR="00804127" w:rsidRDefault="006A44D2" w:rsidP="00B03A31">
      <w:pPr>
        <w:pStyle w:val="Sansinterlign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Lampe halogène afin de tester nos cellules solaires lorsqu’il n’y a pas de soleil,</w:t>
      </w:r>
    </w:p>
    <w:p w14:paraId="0E2743B6" w14:textId="6E131233" w:rsidR="006A44D2" w:rsidRPr="007B1A52" w:rsidRDefault="009F46E1" w:rsidP="00B03A31">
      <w:pPr>
        <w:pStyle w:val="Sansinterlign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Capteurs </w:t>
      </w:r>
      <w:r w:rsidR="000F5D26">
        <w:rPr>
          <w:rFonts w:ascii="Times New Roman" w:hAnsi="Times New Roman" w:cs="Times New Roman"/>
          <w:sz w:val="24"/>
        </w:rPr>
        <w:t>de température</w:t>
      </w:r>
      <w:r>
        <w:rPr>
          <w:rFonts w:ascii="Times New Roman" w:hAnsi="Times New Roman" w:cs="Times New Roman"/>
          <w:sz w:val="24"/>
        </w:rPr>
        <w:t>, d’horizon</w:t>
      </w:r>
      <w:r w:rsidR="005C17CB">
        <w:rPr>
          <w:rFonts w:ascii="Times New Roman" w:hAnsi="Times New Roman" w:cs="Times New Roman"/>
          <w:sz w:val="24"/>
        </w:rPr>
        <w:t>, de champ magnétiques, et leurs cartes de tests.</w:t>
      </w:r>
    </w:p>
    <w:p w14:paraId="20FA6E42" w14:textId="42648BA7" w:rsidR="00A50377" w:rsidRDefault="00A50377" w:rsidP="00A50377">
      <w:pPr>
        <w:pStyle w:val="Sansinterligne"/>
        <w:jc w:val="both"/>
        <w:rPr>
          <w:rFonts w:ascii="Times New Roman" w:hAnsi="Times New Roman" w:cs="Times New Roman"/>
          <w:b/>
          <w:sz w:val="24"/>
        </w:rPr>
      </w:pPr>
    </w:p>
    <w:p w14:paraId="681B19FF" w14:textId="77777777" w:rsidR="00A50377" w:rsidRPr="00A50377" w:rsidRDefault="00A50377" w:rsidP="00A50377">
      <w:pPr>
        <w:pStyle w:val="Sansinterligne"/>
        <w:jc w:val="both"/>
        <w:rPr>
          <w:rFonts w:ascii="Times New Roman" w:hAnsi="Times New Roman" w:cs="Times New Roman"/>
          <w:sz w:val="24"/>
        </w:rPr>
      </w:pPr>
    </w:p>
    <w:p w14:paraId="21B078EE" w14:textId="2BC58980" w:rsidR="00A50377" w:rsidRPr="007B1A52" w:rsidRDefault="00925346" w:rsidP="00A50377">
      <w:pPr>
        <w:pStyle w:val="Sansinterlign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montages</w:t>
      </w:r>
    </w:p>
    <w:p w14:paraId="3EC408A1" w14:textId="2FEB4C29" w:rsidR="00FC203C" w:rsidRDefault="00FC203C" w:rsidP="00F9603A">
      <w:pPr>
        <w:pStyle w:val="Sansinterligne"/>
        <w:ind w:left="360"/>
        <w:jc w:val="both"/>
        <w:rPr>
          <w:rFonts w:ascii="Times New Roman" w:hAnsi="Times New Roman" w:cs="Times New Roman"/>
          <w:sz w:val="24"/>
        </w:rPr>
      </w:pPr>
    </w:p>
    <w:p w14:paraId="70D594BD" w14:textId="561EBAE9" w:rsidR="00AB0D66" w:rsidRDefault="00AB0D66" w:rsidP="00737818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Nous avons ainsi </w:t>
      </w:r>
      <w:r w:rsidR="007111CF">
        <w:rPr>
          <w:rFonts w:ascii="Times New Roman" w:hAnsi="Times New Roman" w:cs="Times New Roman"/>
          <w:sz w:val="24"/>
        </w:rPr>
        <w:t>dû</w:t>
      </w:r>
      <w:r>
        <w:rPr>
          <w:rFonts w:ascii="Times New Roman" w:hAnsi="Times New Roman" w:cs="Times New Roman"/>
          <w:sz w:val="24"/>
        </w:rPr>
        <w:t xml:space="preserve"> anticiper nos montages afin </w:t>
      </w:r>
      <w:r w:rsidR="007111CF">
        <w:rPr>
          <w:rFonts w:ascii="Times New Roman" w:hAnsi="Times New Roman" w:cs="Times New Roman"/>
          <w:sz w:val="24"/>
        </w:rPr>
        <w:t>de déterminer notre BOM. Ainsi, nous avons décidé de mettre une diode de protection par ligne de cellules solaires</w:t>
      </w:r>
      <w:r w:rsidR="00737818">
        <w:rPr>
          <w:rFonts w:ascii="Times New Roman" w:hAnsi="Times New Roman" w:cs="Times New Roman"/>
          <w:sz w:val="24"/>
        </w:rPr>
        <w:t xml:space="preserve"> afin de les protéger des possibles courants de retours.</w:t>
      </w:r>
    </w:p>
    <w:p w14:paraId="73F56D8F" w14:textId="47D871FD" w:rsidR="00737818" w:rsidRDefault="00737818" w:rsidP="00737818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plus, nous allons effectuer des mesures de tensions à l’aide d’une diode Zener, qui sera situé à la fin du panneau et dont la sortie sera récupérée par le microcontrôleur afin d’analyser les variations soudaines de tension.</w:t>
      </w:r>
    </w:p>
    <w:p w14:paraId="44D07E6C" w14:textId="3C34ABDB" w:rsidR="00866586" w:rsidRPr="00FC203C" w:rsidRDefault="00630545" w:rsidP="00737818">
      <w:pPr>
        <w:pStyle w:val="Sansinterlign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Nous allons également pouvoir effectuer des mesures de courants à l’aide d’une faible résistance située en début de chaque ligne de cellules solaires</w:t>
      </w:r>
      <w:bookmarkStart w:id="0" w:name="_GoBack"/>
      <w:bookmarkEnd w:id="0"/>
    </w:p>
    <w:p w14:paraId="44B7C3E1" w14:textId="77777777" w:rsidR="003124F3" w:rsidRDefault="003124F3" w:rsidP="00F9603A">
      <w:pPr>
        <w:pStyle w:val="Sansinterligne"/>
        <w:jc w:val="both"/>
        <w:rPr>
          <w:rFonts w:ascii="Times New Roman" w:hAnsi="Times New Roman" w:cs="Times New Roman"/>
          <w:sz w:val="24"/>
        </w:rPr>
      </w:pPr>
    </w:p>
    <w:p w14:paraId="7FB4F979" w14:textId="77777777" w:rsidR="003124F3" w:rsidRDefault="003124F3" w:rsidP="00F9603A">
      <w:pPr>
        <w:pStyle w:val="Sansinterligne"/>
        <w:jc w:val="both"/>
        <w:rPr>
          <w:rFonts w:ascii="Times New Roman" w:hAnsi="Times New Roman" w:cs="Times New Roman"/>
          <w:sz w:val="24"/>
        </w:rPr>
      </w:pPr>
    </w:p>
    <w:p w14:paraId="5CD396EF" w14:textId="63176D7C" w:rsidR="003124F3" w:rsidRPr="00692464" w:rsidRDefault="003124F3" w:rsidP="001301E4">
      <w:pPr>
        <w:pStyle w:val="Sansinterlign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692464">
        <w:rPr>
          <w:rFonts w:ascii="Times New Roman" w:hAnsi="Times New Roman" w:cs="Times New Roman"/>
          <w:b/>
          <w:sz w:val="24"/>
        </w:rPr>
        <w:t>A faire pour la prochaine séance</w:t>
      </w:r>
    </w:p>
    <w:p w14:paraId="3C5231F4" w14:textId="77777777" w:rsidR="00692464" w:rsidRDefault="00692464" w:rsidP="00F9603A">
      <w:pPr>
        <w:pStyle w:val="Sansinterligne"/>
        <w:jc w:val="both"/>
        <w:rPr>
          <w:rFonts w:ascii="Times New Roman" w:hAnsi="Times New Roman" w:cs="Times New Roman"/>
          <w:sz w:val="24"/>
        </w:rPr>
      </w:pPr>
    </w:p>
    <w:p w14:paraId="7DEC393D" w14:textId="363A5DAC" w:rsidR="00692464" w:rsidRDefault="000F1851" w:rsidP="00F8661E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Faire le rapport final et commencer à préparer la présentation orale</w:t>
      </w:r>
    </w:p>
    <w:p w14:paraId="5F7C86F0" w14:textId="7BA5A239" w:rsidR="000F1851" w:rsidRDefault="000F1851" w:rsidP="00F8661E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Finir le cahier des charges</w:t>
      </w:r>
    </w:p>
    <w:p w14:paraId="1C4D5E8B" w14:textId="2EA1293D" w:rsidR="00DD5B26" w:rsidRPr="00FC203C" w:rsidRDefault="00DD5B26" w:rsidP="00F8661E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Finir le budget</w:t>
      </w:r>
    </w:p>
    <w:sectPr w:rsidR="00DD5B26" w:rsidRPr="00FC203C" w:rsidSect="000E2C82">
      <w:headerReference w:type="default" r:id="rId7"/>
      <w:pgSz w:w="11906" w:h="16838"/>
      <w:pgMar w:top="1276" w:right="1133" w:bottom="1134" w:left="1134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5FC39" w14:textId="77777777" w:rsidR="00FE4A98" w:rsidRDefault="00FE4A98" w:rsidP="000E2C82">
      <w:pPr>
        <w:spacing w:after="0" w:line="240" w:lineRule="auto"/>
      </w:pPr>
      <w:r>
        <w:separator/>
      </w:r>
    </w:p>
  </w:endnote>
  <w:endnote w:type="continuationSeparator" w:id="0">
    <w:p w14:paraId="069AA049" w14:textId="77777777" w:rsidR="00FE4A98" w:rsidRDefault="00FE4A98" w:rsidP="000E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46CAE" w14:textId="77777777" w:rsidR="00FE4A98" w:rsidRDefault="00FE4A98" w:rsidP="000E2C82">
      <w:pPr>
        <w:spacing w:after="0" w:line="240" w:lineRule="auto"/>
      </w:pPr>
      <w:r>
        <w:separator/>
      </w:r>
    </w:p>
  </w:footnote>
  <w:footnote w:type="continuationSeparator" w:id="0">
    <w:p w14:paraId="76296B64" w14:textId="77777777" w:rsidR="00FE4A98" w:rsidRDefault="00FE4A98" w:rsidP="000E2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A9EAF" w14:textId="7D92D2AD" w:rsidR="000E2C82" w:rsidRDefault="000E2C82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B157FA" wp14:editId="500BEED6">
          <wp:simplePos x="0" y="0"/>
          <wp:positionH relativeFrom="column">
            <wp:posOffset>5261610</wp:posOffset>
          </wp:positionH>
          <wp:positionV relativeFrom="paragraph">
            <wp:posOffset>-38100</wp:posOffset>
          </wp:positionV>
          <wp:extent cx="1236980" cy="384953"/>
          <wp:effectExtent l="0" t="0" r="1270" b="0"/>
          <wp:wrapNone/>
          <wp:docPr id="14" name="Image 14" descr="Résultat de recherche d'images pour &quot;polytech nice sophia logo png transparent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polytech nice sophia logo png transparent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384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Camille BRUNIN</w:t>
    </w:r>
    <w:r w:rsidR="00044358">
      <w:tab/>
      <w:t>Quentin COMBAL</w:t>
    </w:r>
  </w:p>
  <w:p w14:paraId="493BB449" w14:textId="1DFFE566" w:rsidR="000E2C82" w:rsidRDefault="000E2C82">
    <w:pPr>
      <w:pStyle w:val="En-tte"/>
    </w:pPr>
    <w:r>
      <w:t>Romain COCOGNE</w:t>
    </w:r>
    <w:r w:rsidR="00044358">
      <w:tab/>
      <w:t>ELEC4</w:t>
    </w:r>
  </w:p>
  <w:p w14:paraId="43272721" w14:textId="77777777" w:rsidR="00044358" w:rsidRDefault="000443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5CE2"/>
    <w:multiLevelType w:val="hybridMultilevel"/>
    <w:tmpl w:val="7DF2115E"/>
    <w:lvl w:ilvl="0" w:tplc="A3DA773A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57586D"/>
    <w:multiLevelType w:val="hybridMultilevel"/>
    <w:tmpl w:val="8BB4E91A"/>
    <w:lvl w:ilvl="0" w:tplc="B3C8A8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67F9F"/>
    <w:multiLevelType w:val="hybridMultilevel"/>
    <w:tmpl w:val="167CEB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6A36"/>
    <w:multiLevelType w:val="hybridMultilevel"/>
    <w:tmpl w:val="D86072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55171"/>
    <w:multiLevelType w:val="hybridMultilevel"/>
    <w:tmpl w:val="D4E0250C"/>
    <w:lvl w:ilvl="0" w:tplc="152699E0">
      <w:start w:val="2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6F2505"/>
    <w:multiLevelType w:val="hybridMultilevel"/>
    <w:tmpl w:val="DF36CB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C2102"/>
    <w:multiLevelType w:val="hybridMultilevel"/>
    <w:tmpl w:val="3B7A1030"/>
    <w:lvl w:ilvl="0" w:tplc="ED6E4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B7747"/>
    <w:multiLevelType w:val="hybridMultilevel"/>
    <w:tmpl w:val="C1988702"/>
    <w:lvl w:ilvl="0" w:tplc="D6D8AA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90A48"/>
    <w:multiLevelType w:val="hybridMultilevel"/>
    <w:tmpl w:val="2AB6E3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04FD3"/>
    <w:multiLevelType w:val="hybridMultilevel"/>
    <w:tmpl w:val="42BCBA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1640A"/>
    <w:multiLevelType w:val="hybridMultilevel"/>
    <w:tmpl w:val="209A3924"/>
    <w:lvl w:ilvl="0" w:tplc="30023B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D56E2"/>
    <w:multiLevelType w:val="hybridMultilevel"/>
    <w:tmpl w:val="5EC29100"/>
    <w:lvl w:ilvl="0" w:tplc="5B1844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3C"/>
    <w:rsid w:val="00027FF1"/>
    <w:rsid w:val="000400AD"/>
    <w:rsid w:val="00044358"/>
    <w:rsid w:val="000647A5"/>
    <w:rsid w:val="00096AA9"/>
    <w:rsid w:val="000C0EF5"/>
    <w:rsid w:val="000D4F3B"/>
    <w:rsid w:val="000E2C82"/>
    <w:rsid w:val="000F1851"/>
    <w:rsid w:val="000F2559"/>
    <w:rsid w:val="000F5D26"/>
    <w:rsid w:val="0010220D"/>
    <w:rsid w:val="00125492"/>
    <w:rsid w:val="001301E4"/>
    <w:rsid w:val="00177423"/>
    <w:rsid w:val="001875D2"/>
    <w:rsid w:val="001A104D"/>
    <w:rsid w:val="001E1001"/>
    <w:rsid w:val="001F05A5"/>
    <w:rsid w:val="001F106C"/>
    <w:rsid w:val="001F317A"/>
    <w:rsid w:val="0022446D"/>
    <w:rsid w:val="00270A24"/>
    <w:rsid w:val="002A25E6"/>
    <w:rsid w:val="002C7A78"/>
    <w:rsid w:val="002E3E4F"/>
    <w:rsid w:val="002E7726"/>
    <w:rsid w:val="002F48E0"/>
    <w:rsid w:val="003124F3"/>
    <w:rsid w:val="0035145E"/>
    <w:rsid w:val="003647EA"/>
    <w:rsid w:val="00367877"/>
    <w:rsid w:val="00373374"/>
    <w:rsid w:val="00384576"/>
    <w:rsid w:val="00385F6E"/>
    <w:rsid w:val="00403DC3"/>
    <w:rsid w:val="00413079"/>
    <w:rsid w:val="00427DB7"/>
    <w:rsid w:val="0043014E"/>
    <w:rsid w:val="0043779F"/>
    <w:rsid w:val="004737B9"/>
    <w:rsid w:val="00482613"/>
    <w:rsid w:val="00486CC4"/>
    <w:rsid w:val="004A3AC9"/>
    <w:rsid w:val="004C3F7B"/>
    <w:rsid w:val="004D218C"/>
    <w:rsid w:val="004D3B28"/>
    <w:rsid w:val="004E0692"/>
    <w:rsid w:val="004E3218"/>
    <w:rsid w:val="00512D62"/>
    <w:rsid w:val="00542539"/>
    <w:rsid w:val="005A4C8F"/>
    <w:rsid w:val="005B633D"/>
    <w:rsid w:val="005C17CB"/>
    <w:rsid w:val="005F0897"/>
    <w:rsid w:val="006012F8"/>
    <w:rsid w:val="006076AB"/>
    <w:rsid w:val="00630545"/>
    <w:rsid w:val="00641674"/>
    <w:rsid w:val="00684DFC"/>
    <w:rsid w:val="00692464"/>
    <w:rsid w:val="006A44D2"/>
    <w:rsid w:val="006D30B6"/>
    <w:rsid w:val="00702706"/>
    <w:rsid w:val="007111CF"/>
    <w:rsid w:val="00737818"/>
    <w:rsid w:val="00763DC2"/>
    <w:rsid w:val="007B1A52"/>
    <w:rsid w:val="007D361E"/>
    <w:rsid w:val="007F189B"/>
    <w:rsid w:val="007F42C5"/>
    <w:rsid w:val="00804127"/>
    <w:rsid w:val="00820C8F"/>
    <w:rsid w:val="00820F81"/>
    <w:rsid w:val="008479BA"/>
    <w:rsid w:val="00866586"/>
    <w:rsid w:val="00875380"/>
    <w:rsid w:val="008C7349"/>
    <w:rsid w:val="00915113"/>
    <w:rsid w:val="00925346"/>
    <w:rsid w:val="00956369"/>
    <w:rsid w:val="00997513"/>
    <w:rsid w:val="009A02BE"/>
    <w:rsid w:val="009D36C2"/>
    <w:rsid w:val="009F46E1"/>
    <w:rsid w:val="00A107C8"/>
    <w:rsid w:val="00A255EE"/>
    <w:rsid w:val="00A50377"/>
    <w:rsid w:val="00A755BA"/>
    <w:rsid w:val="00A76892"/>
    <w:rsid w:val="00AB0D66"/>
    <w:rsid w:val="00AB5E81"/>
    <w:rsid w:val="00AB7F78"/>
    <w:rsid w:val="00AC2FFA"/>
    <w:rsid w:val="00AD55ED"/>
    <w:rsid w:val="00B03A31"/>
    <w:rsid w:val="00B338F9"/>
    <w:rsid w:val="00B86A0F"/>
    <w:rsid w:val="00B933A9"/>
    <w:rsid w:val="00B94707"/>
    <w:rsid w:val="00B949B9"/>
    <w:rsid w:val="00BD36EA"/>
    <w:rsid w:val="00BF0185"/>
    <w:rsid w:val="00C23EEE"/>
    <w:rsid w:val="00C266F1"/>
    <w:rsid w:val="00C7168E"/>
    <w:rsid w:val="00C819F0"/>
    <w:rsid w:val="00CB062D"/>
    <w:rsid w:val="00CE7215"/>
    <w:rsid w:val="00CF2BAA"/>
    <w:rsid w:val="00D166B4"/>
    <w:rsid w:val="00D25C9D"/>
    <w:rsid w:val="00D4537C"/>
    <w:rsid w:val="00D53B4D"/>
    <w:rsid w:val="00D57AB4"/>
    <w:rsid w:val="00D952A1"/>
    <w:rsid w:val="00DA5E3A"/>
    <w:rsid w:val="00DC65E7"/>
    <w:rsid w:val="00DD3738"/>
    <w:rsid w:val="00DD5B26"/>
    <w:rsid w:val="00DD754F"/>
    <w:rsid w:val="00DF30C8"/>
    <w:rsid w:val="00E06601"/>
    <w:rsid w:val="00E11D09"/>
    <w:rsid w:val="00E208CF"/>
    <w:rsid w:val="00E421AD"/>
    <w:rsid w:val="00E4422A"/>
    <w:rsid w:val="00EC572A"/>
    <w:rsid w:val="00EE5325"/>
    <w:rsid w:val="00EF351F"/>
    <w:rsid w:val="00F05DEF"/>
    <w:rsid w:val="00F1117B"/>
    <w:rsid w:val="00F33E76"/>
    <w:rsid w:val="00F71D94"/>
    <w:rsid w:val="00F768DF"/>
    <w:rsid w:val="00F852FA"/>
    <w:rsid w:val="00F8661E"/>
    <w:rsid w:val="00F9603A"/>
    <w:rsid w:val="00F96D52"/>
    <w:rsid w:val="00FB734A"/>
    <w:rsid w:val="00FC203C"/>
    <w:rsid w:val="00FE4681"/>
    <w:rsid w:val="00FE4A98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44C91"/>
  <w15:chartTrackingRefBased/>
  <w15:docId w15:val="{0690F1A8-64B4-428D-8C8D-F31FB52A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203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C203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203C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F3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E2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2C82"/>
  </w:style>
  <w:style w:type="paragraph" w:styleId="Pieddepage">
    <w:name w:val="footer"/>
    <w:basedOn w:val="Normal"/>
    <w:link w:val="PieddepageCar"/>
    <w:uiPriority w:val="99"/>
    <w:unhideWhenUsed/>
    <w:rsid w:val="000E2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Brunin</dc:creator>
  <cp:keywords/>
  <dc:description/>
  <cp:lastModifiedBy>Camille Brunin</cp:lastModifiedBy>
  <cp:revision>27</cp:revision>
  <cp:lastPrinted>2019-10-12T14:10:00Z</cp:lastPrinted>
  <dcterms:created xsi:type="dcterms:W3CDTF">2019-11-15T11:48:00Z</dcterms:created>
  <dcterms:modified xsi:type="dcterms:W3CDTF">2019-11-15T14:30:00Z</dcterms:modified>
</cp:coreProperties>
</file>