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Pr="003C6802" w:rsidRDefault="003C6802" w:rsidP="003C6802">
      <w:pPr>
        <w:jc w:val="center"/>
        <w:rPr>
          <w:sz w:val="52"/>
          <w:szCs w:val="52"/>
        </w:rPr>
      </w:pPr>
    </w:p>
    <w:p w:rsidR="003C6802" w:rsidRPr="003C6802" w:rsidRDefault="003C6802" w:rsidP="003C6802">
      <w:pPr>
        <w:jc w:val="center"/>
        <w:rPr>
          <w:sz w:val="52"/>
          <w:szCs w:val="52"/>
        </w:rPr>
      </w:pPr>
    </w:p>
    <w:p w:rsidR="008E1ACA" w:rsidRPr="003C6802" w:rsidRDefault="003C6802" w:rsidP="003C6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>Projet 4A</w:t>
      </w:r>
    </w:p>
    <w:p w:rsidR="003C6802" w:rsidRPr="003C6802" w:rsidRDefault="003C6802" w:rsidP="003C6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>Design Objet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 xml:space="preserve">Framework de </w:t>
      </w:r>
      <w:proofErr w:type="spellStart"/>
      <w:r w:rsidRPr="003C6802">
        <w:rPr>
          <w:rFonts w:ascii="Times New Roman" w:hAnsi="Times New Roman" w:cs="Times New Roman"/>
          <w:b/>
          <w:sz w:val="52"/>
          <w:szCs w:val="52"/>
        </w:rPr>
        <w:t>logging</w:t>
      </w:r>
      <w:proofErr w:type="spellEnd"/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Pr="003C6802" w:rsidRDefault="003C6802" w:rsidP="003C6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802">
        <w:rPr>
          <w:rFonts w:ascii="Times New Roman" w:hAnsi="Times New Roman" w:cs="Times New Roman"/>
          <w:sz w:val="24"/>
          <w:szCs w:val="24"/>
        </w:rPr>
        <w:t>Dora LUMINEL – Marine MESNAGE – Romain DE LA SOUCHERE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Architecture du Framew</w:t>
      </w:r>
      <w:r w:rsidRPr="003C6802">
        <w:rPr>
          <w:rFonts w:ascii="Times New Roman" w:hAnsi="Times New Roman" w:cs="Times New Roman"/>
          <w:b/>
          <w:sz w:val="32"/>
          <w:szCs w:val="24"/>
        </w:rPr>
        <w:t>ork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9BD" w:rsidRDefault="00ED39BD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4871A6A" wp14:editId="3498C9CC">
            <wp:extent cx="5760720" cy="21411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Default="004A6948" w:rsidP="004A694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A6948" w:rsidRDefault="000D7198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L’objet </w:t>
      </w:r>
      <w:proofErr w:type="spellStart"/>
      <w:r w:rsidRPr="004A6948">
        <w:rPr>
          <w:rFonts w:ascii="Times New Roman" w:hAnsi="Times New Roman" w:cs="Times New Roman"/>
          <w:color w:val="FF0000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d’envoyer des messages, via les méthodes </w:t>
      </w:r>
      <w:proofErr w:type="spellStart"/>
      <w:r w:rsidRPr="000D7198">
        <w:rPr>
          <w:rFonts w:ascii="Times New Roman" w:hAnsi="Times New Roman" w:cs="Times New Roman"/>
          <w:color w:val="00B050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D7198">
        <w:rPr>
          <w:rFonts w:ascii="Times New Roman" w:hAnsi="Times New Roman" w:cs="Times New Roman"/>
          <w:color w:val="00B050"/>
          <w:sz w:val="24"/>
          <w:szCs w:val="24"/>
        </w:rPr>
        <w:t xml:space="preserve"> info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0D7198">
        <w:rPr>
          <w:rFonts w:ascii="Times New Roman" w:hAnsi="Times New Roman" w:cs="Times New Roman"/>
          <w:color w:val="00B050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 Ces message</w:t>
      </w:r>
      <w:r w:rsidR="00122E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sont envoyés à chacune des cibles de la liste : </w:t>
      </w:r>
      <w:r w:rsidRPr="000D7198">
        <w:rPr>
          <w:rFonts w:ascii="Times New Roman" w:hAnsi="Times New Roman" w:cs="Times New Roman"/>
          <w:color w:val="FFC000"/>
          <w:sz w:val="24"/>
          <w:szCs w:val="24"/>
        </w:rPr>
        <w:t>cibles</w:t>
      </w:r>
      <w:r w:rsidR="00122E51">
        <w:rPr>
          <w:rFonts w:ascii="Times New Roman" w:hAnsi="Times New Roman" w:cs="Times New Roman"/>
          <w:sz w:val="24"/>
          <w:szCs w:val="24"/>
        </w:rPr>
        <w:t>, en fonction du niveau</w:t>
      </w:r>
      <w:r w:rsidR="00122E51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="00122E51">
        <w:rPr>
          <w:rFonts w:ascii="Times New Roman" w:hAnsi="Times New Roman" w:cs="Times New Roman"/>
          <w:color w:val="FFC000"/>
          <w:sz w:val="24"/>
          <w:szCs w:val="24"/>
        </w:rPr>
        <w:t>level</w:t>
      </w:r>
      <w:proofErr w:type="spellEnd"/>
      <w:r w:rsidR="00122E51">
        <w:rPr>
          <w:rFonts w:ascii="Times New Roman" w:hAnsi="Times New Roman" w:cs="Times New Roman"/>
          <w:sz w:val="24"/>
          <w:szCs w:val="24"/>
        </w:rPr>
        <w:t xml:space="preserve"> et de la méthode utilisée.</w:t>
      </w:r>
    </w:p>
    <w:p w:rsidR="003C6802" w:rsidRDefault="004A6948" w:rsidP="004A694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D24661" wp14:editId="59E2E276">
            <wp:extent cx="216217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Default="004A6948" w:rsidP="004A694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A6948" w:rsidRDefault="004A6948" w:rsidP="004A694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A6948" w:rsidRPr="004A6948" w:rsidRDefault="00122E51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objet issu </w:t>
      </w:r>
      <w:r w:rsidRPr="00F32E45">
        <w:rPr>
          <w:rFonts w:ascii="Times New Roman" w:hAnsi="Times New Roman" w:cs="Times New Roman"/>
          <w:sz w:val="24"/>
          <w:szCs w:val="24"/>
        </w:rPr>
        <w:t xml:space="preserve">de la méthode abstraite </w:t>
      </w:r>
      <w:r w:rsidRPr="00F32E45">
        <w:rPr>
          <w:rFonts w:ascii="Times New Roman" w:hAnsi="Times New Roman" w:cs="Times New Roman"/>
          <w:color w:val="FF0000"/>
          <w:sz w:val="24"/>
          <w:szCs w:val="24"/>
        </w:rPr>
        <w:t>Cible</w:t>
      </w:r>
      <w:r w:rsidRPr="00F32E45">
        <w:rPr>
          <w:rFonts w:ascii="Times New Roman" w:hAnsi="Times New Roman" w:cs="Times New Roman"/>
          <w:sz w:val="24"/>
          <w:szCs w:val="24"/>
        </w:rPr>
        <w:t xml:space="preserve"> permet d’envoyé des informations à l’utilisateur d’une certaine manière.</w:t>
      </w:r>
      <w:r w:rsidR="004A6948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r w:rsidR="00F32E45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>De nouvelles cibles peuvent ainsi être ajouté par l’utilsateur sans modifier le code.</w:t>
      </w:r>
    </w:p>
    <w:p w:rsidR="003C6802" w:rsidRDefault="004A6948" w:rsidP="004A694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107C32E" wp14:editId="51D7A9EE">
            <wp:extent cx="2124075" cy="581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Pr="004A6948" w:rsidRDefault="004A6948" w:rsidP="004A6948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122E51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objet issu </w:t>
      </w:r>
      <w:r w:rsidRPr="00F32E45">
        <w:rPr>
          <w:rFonts w:ascii="Times New Roman" w:hAnsi="Times New Roman" w:cs="Times New Roman"/>
          <w:sz w:val="24"/>
          <w:szCs w:val="24"/>
        </w:rPr>
        <w:t xml:space="preserve">de la méthode abstraite </w:t>
      </w:r>
      <w:r w:rsidR="003C6802" w:rsidRPr="00F32E45">
        <w:rPr>
          <w:rFonts w:ascii="Times New Roman" w:hAnsi="Times New Roman" w:cs="Times New Roman"/>
          <w:color w:val="FF0000"/>
          <w:sz w:val="24"/>
          <w:szCs w:val="24"/>
        </w:rPr>
        <w:t>Formater</w:t>
      </w:r>
      <w:r w:rsidRPr="00F32E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2E45">
        <w:rPr>
          <w:rFonts w:ascii="Times New Roman" w:hAnsi="Times New Roman" w:cs="Times New Roman"/>
          <w:sz w:val="24"/>
          <w:szCs w:val="24"/>
        </w:rPr>
        <w:t xml:space="preserve">permet de mettre en forme un message via la méthode </w:t>
      </w:r>
      <w:r w:rsidRPr="00F32E45">
        <w:rPr>
          <w:rFonts w:ascii="Times New Roman" w:hAnsi="Times New Roman" w:cs="Times New Roman"/>
          <w:color w:val="00B050"/>
          <w:sz w:val="24"/>
          <w:szCs w:val="24"/>
        </w:rPr>
        <w:t>Format</w:t>
      </w:r>
      <w:r w:rsidRPr="00F32E45">
        <w:rPr>
          <w:rFonts w:ascii="Times New Roman" w:hAnsi="Times New Roman" w:cs="Times New Roman"/>
          <w:sz w:val="24"/>
          <w:szCs w:val="24"/>
        </w:rPr>
        <w:t>.</w:t>
      </w:r>
      <w:r w:rsidR="004A6948" w:rsidRPr="00F32E45">
        <w:rPr>
          <w:noProof/>
          <w:sz w:val="24"/>
          <w:szCs w:val="24"/>
          <w:lang w:eastAsia="fr-FR"/>
        </w:rPr>
        <w:t xml:space="preserve"> </w:t>
      </w:r>
      <w:r w:rsidR="00F32E45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De </w:t>
      </w:r>
      <w:r w:rsidR="00F32E45">
        <w:rPr>
          <w:rFonts w:ascii="Times New Roman" w:hAnsi="Times New Roman" w:cs="Times New Roman"/>
          <w:noProof/>
          <w:sz w:val="24"/>
          <w:szCs w:val="24"/>
          <w:lang w:eastAsia="fr-FR"/>
        </w:rPr>
        <w:t>nouveaux formats</w:t>
      </w:r>
      <w:r w:rsidR="00F32E45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peuvent ainsi être ajouté par l’utilsateur sans modifier le code.</w:t>
      </w:r>
    </w:p>
    <w:p w:rsidR="003C6802" w:rsidRPr="00122E51" w:rsidRDefault="004A6948" w:rsidP="004A6948">
      <w:pPr>
        <w:pStyle w:val="Paragraphedeliste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42DC2B2" wp14:editId="6A92E29B">
            <wp:extent cx="2390775" cy="1152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C000"/>
          <w:sz w:val="24"/>
          <w:szCs w:val="24"/>
        </w:rPr>
      </w:pP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C000"/>
          <w:sz w:val="24"/>
          <w:szCs w:val="24"/>
        </w:rPr>
      </w:pPr>
    </w:p>
    <w:p w:rsidR="00ED39BD" w:rsidRPr="004A6948" w:rsidRDefault="00122E51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 w:rsidR="003C6802" w:rsidRPr="00122E51">
        <w:rPr>
          <w:rFonts w:ascii="Times New Roman" w:hAnsi="Times New Roman" w:cs="Times New Roman"/>
          <w:color w:val="FF0000"/>
          <w:sz w:val="24"/>
          <w:szCs w:val="24"/>
        </w:rPr>
        <w:t>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contient la liste de tous les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une liste :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Loggers</w:t>
      </w:r>
      <w:proofErr w:type="spellEnd"/>
      <w:r w:rsidR="004A6948">
        <w:rPr>
          <w:rFonts w:ascii="Times New Roman" w:hAnsi="Times New Roman" w:cs="Times New Roman"/>
          <w:sz w:val="24"/>
          <w:szCs w:val="24"/>
        </w:rPr>
        <w:t xml:space="preserve">. La méthode </w:t>
      </w:r>
      <w:proofErr w:type="spellStart"/>
      <w:r w:rsidR="004A6948">
        <w:rPr>
          <w:rFonts w:ascii="Times New Roman" w:hAnsi="Times New Roman" w:cs="Times New Roman"/>
          <w:color w:val="00B050"/>
          <w:sz w:val="24"/>
          <w:szCs w:val="24"/>
        </w:rPr>
        <w:t>GetLogger</w:t>
      </w:r>
      <w:proofErr w:type="spellEnd"/>
      <w:r w:rsidR="004A6948">
        <w:rPr>
          <w:rFonts w:ascii="Times New Roman" w:hAnsi="Times New Roman" w:cs="Times New Roman"/>
          <w:sz w:val="24"/>
          <w:szCs w:val="24"/>
        </w:rPr>
        <w:t xml:space="preserve"> permet à l’utilisateur de trouver ou créer un </w:t>
      </w:r>
      <w:proofErr w:type="spellStart"/>
      <w:r w:rsidR="004A6948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="004A6948">
        <w:rPr>
          <w:rFonts w:ascii="Times New Roman" w:hAnsi="Times New Roman" w:cs="Times New Roman"/>
          <w:sz w:val="24"/>
          <w:szCs w:val="24"/>
        </w:rPr>
        <w:t xml:space="preserve"> dans la liste avec une classe donnée. </w:t>
      </w:r>
    </w:p>
    <w:p w:rsidR="004A6948" w:rsidRPr="004A6948" w:rsidRDefault="004A6948" w:rsidP="004A6948">
      <w:pPr>
        <w:pStyle w:val="Paragraphedeliste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A4E80D9" wp14:editId="70B1D65A">
            <wp:extent cx="2685415" cy="809625"/>
            <wp:effectExtent l="0" t="0" r="63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Pr="004A6948" w:rsidRDefault="004A6948" w:rsidP="004A6948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4A6948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r w:rsidR="003C6802" w:rsidRPr="004A6948">
        <w:rPr>
          <w:rFonts w:ascii="Times New Roman" w:hAnsi="Times New Roman" w:cs="Times New Roman"/>
          <w:color w:val="FF0000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permet à l’utilisateur de paramétrer 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une classe donnée. La méthode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AjouterCible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d’ajouter une cible à la liste des cibles du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="000E3AAC">
        <w:rPr>
          <w:rFonts w:ascii="Times New Roman" w:hAnsi="Times New Roman" w:cs="Times New Roman"/>
          <w:sz w:val="24"/>
          <w:szCs w:val="24"/>
        </w:rPr>
        <w:t>méthode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SetLevel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permettent d’initialiser les attributs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formater du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méthode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GetProperties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d’analyser un fichier properties.txt pour effectuer l’initialisation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A6948">
        <w:rPr>
          <w:noProof/>
          <w:lang w:eastAsia="fr-FR"/>
        </w:rPr>
        <w:t xml:space="preserve"> </w:t>
      </w:r>
    </w:p>
    <w:p w:rsidR="003C6802" w:rsidRPr="004A6948" w:rsidRDefault="004A6948" w:rsidP="00F32E45">
      <w:pPr>
        <w:pStyle w:val="Paragraphedeliste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10A4D9A" wp14:editId="33500881">
            <wp:extent cx="3857625" cy="1162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BD" w:rsidRDefault="00ED39BD" w:rsidP="00ED39BD">
      <w:pPr>
        <w:rPr>
          <w:rFonts w:ascii="Times New Roman" w:hAnsi="Times New Roman" w:cs="Times New Roman"/>
          <w:sz w:val="24"/>
          <w:szCs w:val="24"/>
        </w:rPr>
      </w:pPr>
    </w:p>
    <w:p w:rsidR="00711CFE" w:rsidRDefault="00711CFE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br w:type="page"/>
      </w:r>
    </w:p>
    <w:p w:rsidR="00A0184C" w:rsidRDefault="00711CFE" w:rsidP="00711CFE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Architecture du Framew</w:t>
      </w:r>
      <w:r w:rsidRPr="003C6802">
        <w:rPr>
          <w:rFonts w:ascii="Times New Roman" w:hAnsi="Times New Roman" w:cs="Times New Roman"/>
          <w:b/>
          <w:sz w:val="32"/>
          <w:szCs w:val="24"/>
        </w:rPr>
        <w:t>ork</w:t>
      </w:r>
    </w:p>
    <w:p w:rsidR="00A0184C" w:rsidRDefault="00A0184C" w:rsidP="00ED39B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711CFE" w:rsidRPr="00711CFE" w:rsidRDefault="00734F76" w:rsidP="00711C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installer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, il suffit</w:t>
      </w:r>
      <w:bookmarkStart w:id="0" w:name="_GoBack"/>
      <w:bookmarkEnd w:id="0"/>
      <w:r w:rsidR="00DB460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1CFE" w:rsidRPr="0071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4322"/>
    <w:multiLevelType w:val="hybridMultilevel"/>
    <w:tmpl w:val="7414AB78"/>
    <w:lvl w:ilvl="0" w:tplc="748A6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D6ECA"/>
    <w:multiLevelType w:val="hybridMultilevel"/>
    <w:tmpl w:val="27E85080"/>
    <w:lvl w:ilvl="0" w:tplc="A15CB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02"/>
    <w:rsid w:val="000D7198"/>
    <w:rsid w:val="000E3AAC"/>
    <w:rsid w:val="00122E51"/>
    <w:rsid w:val="003C6802"/>
    <w:rsid w:val="004A6948"/>
    <w:rsid w:val="00563401"/>
    <w:rsid w:val="00711CFE"/>
    <w:rsid w:val="00734F76"/>
    <w:rsid w:val="00817B24"/>
    <w:rsid w:val="0082593F"/>
    <w:rsid w:val="008E1ACA"/>
    <w:rsid w:val="00A0184C"/>
    <w:rsid w:val="00BF13B1"/>
    <w:rsid w:val="00DB4608"/>
    <w:rsid w:val="00ED39BD"/>
    <w:rsid w:val="00F3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8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8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D9D2-7D70-468D-A1C6-CD639AE2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4</cp:revision>
  <dcterms:created xsi:type="dcterms:W3CDTF">2015-02-24T17:53:00Z</dcterms:created>
  <dcterms:modified xsi:type="dcterms:W3CDTF">2015-02-25T17:02:00Z</dcterms:modified>
</cp:coreProperties>
</file>