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58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748EA0" w14:textId="77839A79" w:rsidR="00F00CC8" w:rsidRPr="00F00CC8" w:rsidRDefault="00F00CC8">
          <w:pPr>
            <w:pStyle w:val="En-ttedetabledesmatires"/>
          </w:pPr>
          <w:r w:rsidRPr="00F00CC8">
            <w:t>Table des matières</w:t>
          </w:r>
        </w:p>
        <w:p w14:paraId="52C7EB26" w14:textId="18AE9CF6" w:rsidR="00BE7600" w:rsidRDefault="00104DE8">
          <w:pPr>
            <w:pStyle w:val="TM1"/>
            <w:tabs>
              <w:tab w:val="right" w:leader="dot" w:pos="9062"/>
            </w:tabs>
            <w:rPr>
              <w:rFonts w:eastAsiaTheme="minorEastAsia"/>
              <w:noProof/>
              <w:lang w:eastAsia="fr-FR"/>
            </w:rPr>
          </w:pPr>
          <w:r>
            <w:fldChar w:fldCharType="begin"/>
          </w:r>
          <w:r>
            <w:instrText xml:space="preserve"> TOC \o "1-4" \h \z \u </w:instrText>
          </w:r>
          <w:r>
            <w:fldChar w:fldCharType="separate"/>
          </w:r>
          <w:hyperlink w:anchor="_Toc54436975" w:history="1">
            <w:r w:rsidR="00BE7600" w:rsidRPr="000F5982">
              <w:rPr>
                <w:rStyle w:val="Lienhypertexte"/>
                <w:rFonts w:eastAsia="Times New Roman" w:cstheme="minorHAnsi"/>
                <w:noProof/>
                <w:lang w:eastAsia="fr-FR"/>
              </w:rPr>
              <w:t>Licence 1 Mathématiques, Informatique, Physique, Ingénierie (MIPI)</w:t>
            </w:r>
            <w:r w:rsidR="00BE7600">
              <w:rPr>
                <w:noProof/>
                <w:webHidden/>
              </w:rPr>
              <w:tab/>
            </w:r>
            <w:r w:rsidR="00BE7600">
              <w:rPr>
                <w:noProof/>
                <w:webHidden/>
              </w:rPr>
              <w:fldChar w:fldCharType="begin"/>
            </w:r>
            <w:r w:rsidR="00BE7600">
              <w:rPr>
                <w:noProof/>
                <w:webHidden/>
              </w:rPr>
              <w:instrText xml:space="preserve"> PAGEREF _Toc54436975 \h </w:instrText>
            </w:r>
            <w:r w:rsidR="00BE7600">
              <w:rPr>
                <w:noProof/>
                <w:webHidden/>
              </w:rPr>
            </w:r>
            <w:r w:rsidR="00BE7600">
              <w:rPr>
                <w:noProof/>
                <w:webHidden/>
              </w:rPr>
              <w:fldChar w:fldCharType="separate"/>
            </w:r>
            <w:r w:rsidR="00BE7600">
              <w:rPr>
                <w:noProof/>
                <w:webHidden/>
              </w:rPr>
              <w:t>3</w:t>
            </w:r>
            <w:r w:rsidR="00BE7600">
              <w:rPr>
                <w:noProof/>
                <w:webHidden/>
              </w:rPr>
              <w:fldChar w:fldCharType="end"/>
            </w:r>
          </w:hyperlink>
        </w:p>
        <w:p w14:paraId="5A94EDB7" w14:textId="756B1816" w:rsidR="00BE7600" w:rsidRDefault="00BE7600">
          <w:pPr>
            <w:pStyle w:val="TM2"/>
            <w:tabs>
              <w:tab w:val="right" w:leader="dot" w:pos="9062"/>
            </w:tabs>
            <w:rPr>
              <w:rFonts w:eastAsiaTheme="minorEastAsia"/>
              <w:noProof/>
              <w:lang w:eastAsia="fr-FR"/>
            </w:rPr>
          </w:pPr>
          <w:hyperlink w:anchor="_Toc54436976" w:history="1">
            <w:r w:rsidRPr="000F5982">
              <w:rPr>
                <w:rStyle w:val="Lienhypertexte"/>
                <w:noProof/>
              </w:rPr>
              <w:t>Présentation</w:t>
            </w:r>
            <w:r>
              <w:rPr>
                <w:noProof/>
                <w:webHidden/>
              </w:rPr>
              <w:tab/>
            </w:r>
            <w:r>
              <w:rPr>
                <w:noProof/>
                <w:webHidden/>
              </w:rPr>
              <w:fldChar w:fldCharType="begin"/>
            </w:r>
            <w:r>
              <w:rPr>
                <w:noProof/>
                <w:webHidden/>
              </w:rPr>
              <w:instrText xml:space="preserve"> PAGEREF _Toc54436976 \h </w:instrText>
            </w:r>
            <w:r>
              <w:rPr>
                <w:noProof/>
                <w:webHidden/>
              </w:rPr>
            </w:r>
            <w:r>
              <w:rPr>
                <w:noProof/>
                <w:webHidden/>
              </w:rPr>
              <w:fldChar w:fldCharType="separate"/>
            </w:r>
            <w:r>
              <w:rPr>
                <w:noProof/>
                <w:webHidden/>
              </w:rPr>
              <w:t>3</w:t>
            </w:r>
            <w:r>
              <w:rPr>
                <w:noProof/>
                <w:webHidden/>
              </w:rPr>
              <w:fldChar w:fldCharType="end"/>
            </w:r>
          </w:hyperlink>
        </w:p>
        <w:p w14:paraId="1E706850" w14:textId="75FE2BB9" w:rsidR="00BE7600" w:rsidRDefault="00BE7600">
          <w:pPr>
            <w:pStyle w:val="TM2"/>
            <w:tabs>
              <w:tab w:val="right" w:leader="dot" w:pos="9062"/>
            </w:tabs>
            <w:rPr>
              <w:rFonts w:eastAsiaTheme="minorEastAsia"/>
              <w:noProof/>
              <w:lang w:eastAsia="fr-FR"/>
            </w:rPr>
          </w:pPr>
          <w:hyperlink w:anchor="_Toc54436977" w:history="1">
            <w:r w:rsidRPr="000F5982">
              <w:rPr>
                <w:rStyle w:val="Lienhypertexte"/>
                <w:noProof/>
              </w:rPr>
              <w:t>Objectifs</w:t>
            </w:r>
            <w:r>
              <w:rPr>
                <w:noProof/>
                <w:webHidden/>
              </w:rPr>
              <w:tab/>
            </w:r>
            <w:r>
              <w:rPr>
                <w:noProof/>
                <w:webHidden/>
              </w:rPr>
              <w:fldChar w:fldCharType="begin"/>
            </w:r>
            <w:r>
              <w:rPr>
                <w:noProof/>
                <w:webHidden/>
              </w:rPr>
              <w:instrText xml:space="preserve"> PAGEREF _Toc54436977 \h </w:instrText>
            </w:r>
            <w:r>
              <w:rPr>
                <w:noProof/>
                <w:webHidden/>
              </w:rPr>
            </w:r>
            <w:r>
              <w:rPr>
                <w:noProof/>
                <w:webHidden/>
              </w:rPr>
              <w:fldChar w:fldCharType="separate"/>
            </w:r>
            <w:r>
              <w:rPr>
                <w:noProof/>
                <w:webHidden/>
              </w:rPr>
              <w:t>3</w:t>
            </w:r>
            <w:r>
              <w:rPr>
                <w:noProof/>
                <w:webHidden/>
              </w:rPr>
              <w:fldChar w:fldCharType="end"/>
            </w:r>
          </w:hyperlink>
        </w:p>
        <w:p w14:paraId="595E8EF1" w14:textId="6E3B61EE" w:rsidR="00BE7600" w:rsidRDefault="00BE7600">
          <w:pPr>
            <w:pStyle w:val="TM2"/>
            <w:tabs>
              <w:tab w:val="right" w:leader="dot" w:pos="9062"/>
            </w:tabs>
            <w:rPr>
              <w:rFonts w:eastAsiaTheme="minorEastAsia"/>
              <w:noProof/>
              <w:lang w:eastAsia="fr-FR"/>
            </w:rPr>
          </w:pPr>
          <w:hyperlink w:anchor="_Toc54436978" w:history="1">
            <w:r w:rsidRPr="000F5982">
              <w:rPr>
                <w:rStyle w:val="Lienhypertexte"/>
                <w:noProof/>
              </w:rPr>
              <w:t>Contenu de la formation</w:t>
            </w:r>
            <w:r>
              <w:rPr>
                <w:noProof/>
                <w:webHidden/>
              </w:rPr>
              <w:tab/>
            </w:r>
            <w:r>
              <w:rPr>
                <w:noProof/>
                <w:webHidden/>
              </w:rPr>
              <w:fldChar w:fldCharType="begin"/>
            </w:r>
            <w:r>
              <w:rPr>
                <w:noProof/>
                <w:webHidden/>
              </w:rPr>
              <w:instrText xml:space="preserve"> PAGEREF _Toc54436978 \h </w:instrText>
            </w:r>
            <w:r>
              <w:rPr>
                <w:noProof/>
                <w:webHidden/>
              </w:rPr>
            </w:r>
            <w:r>
              <w:rPr>
                <w:noProof/>
                <w:webHidden/>
              </w:rPr>
              <w:fldChar w:fldCharType="separate"/>
            </w:r>
            <w:r>
              <w:rPr>
                <w:noProof/>
                <w:webHidden/>
              </w:rPr>
              <w:t>3</w:t>
            </w:r>
            <w:r>
              <w:rPr>
                <w:noProof/>
                <w:webHidden/>
              </w:rPr>
              <w:fldChar w:fldCharType="end"/>
            </w:r>
          </w:hyperlink>
        </w:p>
        <w:p w14:paraId="1B9E9124" w14:textId="6F4112F9" w:rsidR="00BE7600" w:rsidRDefault="00BE7600">
          <w:pPr>
            <w:pStyle w:val="TM2"/>
            <w:tabs>
              <w:tab w:val="right" w:leader="dot" w:pos="9062"/>
            </w:tabs>
            <w:rPr>
              <w:rFonts w:eastAsiaTheme="minorEastAsia"/>
              <w:noProof/>
              <w:lang w:eastAsia="fr-FR"/>
            </w:rPr>
          </w:pPr>
          <w:hyperlink w:anchor="_Toc54436979" w:history="1">
            <w:r w:rsidRPr="000F5982">
              <w:rPr>
                <w:rStyle w:val="Lienhypertexte"/>
                <w:noProof/>
              </w:rPr>
              <w:t>Programme pédagogique</w:t>
            </w:r>
            <w:r>
              <w:rPr>
                <w:noProof/>
                <w:webHidden/>
              </w:rPr>
              <w:tab/>
            </w:r>
            <w:r>
              <w:rPr>
                <w:noProof/>
                <w:webHidden/>
              </w:rPr>
              <w:fldChar w:fldCharType="begin"/>
            </w:r>
            <w:r>
              <w:rPr>
                <w:noProof/>
                <w:webHidden/>
              </w:rPr>
              <w:instrText xml:space="preserve"> PAGEREF _Toc54436979 \h </w:instrText>
            </w:r>
            <w:r>
              <w:rPr>
                <w:noProof/>
                <w:webHidden/>
              </w:rPr>
            </w:r>
            <w:r>
              <w:rPr>
                <w:noProof/>
                <w:webHidden/>
              </w:rPr>
              <w:fldChar w:fldCharType="separate"/>
            </w:r>
            <w:r>
              <w:rPr>
                <w:noProof/>
                <w:webHidden/>
              </w:rPr>
              <w:t>4</w:t>
            </w:r>
            <w:r>
              <w:rPr>
                <w:noProof/>
                <w:webHidden/>
              </w:rPr>
              <w:fldChar w:fldCharType="end"/>
            </w:r>
          </w:hyperlink>
        </w:p>
        <w:p w14:paraId="2D32C089" w14:textId="06D0D3F0" w:rsidR="00BE7600" w:rsidRDefault="00BE7600">
          <w:pPr>
            <w:pStyle w:val="TM2"/>
            <w:tabs>
              <w:tab w:val="right" w:leader="dot" w:pos="9062"/>
            </w:tabs>
            <w:rPr>
              <w:rFonts w:eastAsiaTheme="minorEastAsia"/>
              <w:noProof/>
              <w:lang w:eastAsia="fr-FR"/>
            </w:rPr>
          </w:pPr>
          <w:hyperlink w:anchor="_Toc54436980" w:history="1">
            <w:r w:rsidRPr="000F5982">
              <w:rPr>
                <w:rStyle w:val="Lienhypertexte"/>
                <w:noProof/>
              </w:rPr>
              <w:t>Candidature</w:t>
            </w:r>
            <w:r>
              <w:rPr>
                <w:noProof/>
                <w:webHidden/>
              </w:rPr>
              <w:tab/>
            </w:r>
            <w:r>
              <w:rPr>
                <w:noProof/>
                <w:webHidden/>
              </w:rPr>
              <w:fldChar w:fldCharType="begin"/>
            </w:r>
            <w:r>
              <w:rPr>
                <w:noProof/>
                <w:webHidden/>
              </w:rPr>
              <w:instrText xml:space="preserve"> PAGEREF _Toc54436980 \h </w:instrText>
            </w:r>
            <w:r>
              <w:rPr>
                <w:noProof/>
                <w:webHidden/>
              </w:rPr>
            </w:r>
            <w:r>
              <w:rPr>
                <w:noProof/>
                <w:webHidden/>
              </w:rPr>
              <w:fldChar w:fldCharType="separate"/>
            </w:r>
            <w:r>
              <w:rPr>
                <w:noProof/>
                <w:webHidden/>
              </w:rPr>
              <w:t>4</w:t>
            </w:r>
            <w:r>
              <w:rPr>
                <w:noProof/>
                <w:webHidden/>
              </w:rPr>
              <w:fldChar w:fldCharType="end"/>
            </w:r>
          </w:hyperlink>
        </w:p>
        <w:p w14:paraId="0F1112ED" w14:textId="08420FF8" w:rsidR="00BE7600" w:rsidRDefault="00BE7600">
          <w:pPr>
            <w:pStyle w:val="TM1"/>
            <w:tabs>
              <w:tab w:val="right" w:leader="dot" w:pos="9062"/>
            </w:tabs>
            <w:rPr>
              <w:rFonts w:eastAsiaTheme="minorEastAsia"/>
              <w:noProof/>
              <w:lang w:eastAsia="fr-FR"/>
            </w:rPr>
          </w:pPr>
          <w:hyperlink w:anchor="_Toc54436981" w:history="1">
            <w:r w:rsidRPr="000F5982">
              <w:rPr>
                <w:rStyle w:val="Lienhypertexte"/>
                <w:rFonts w:cstheme="minorHAnsi"/>
                <w:noProof/>
              </w:rPr>
              <w:t>Licence 2 Informatique</w:t>
            </w:r>
            <w:r>
              <w:rPr>
                <w:noProof/>
                <w:webHidden/>
              </w:rPr>
              <w:tab/>
            </w:r>
            <w:r>
              <w:rPr>
                <w:noProof/>
                <w:webHidden/>
              </w:rPr>
              <w:fldChar w:fldCharType="begin"/>
            </w:r>
            <w:r>
              <w:rPr>
                <w:noProof/>
                <w:webHidden/>
              </w:rPr>
              <w:instrText xml:space="preserve"> PAGEREF _Toc54436981 \h </w:instrText>
            </w:r>
            <w:r>
              <w:rPr>
                <w:noProof/>
                <w:webHidden/>
              </w:rPr>
            </w:r>
            <w:r>
              <w:rPr>
                <w:noProof/>
                <w:webHidden/>
              </w:rPr>
              <w:fldChar w:fldCharType="separate"/>
            </w:r>
            <w:r>
              <w:rPr>
                <w:noProof/>
                <w:webHidden/>
              </w:rPr>
              <w:t>5</w:t>
            </w:r>
            <w:r>
              <w:rPr>
                <w:noProof/>
                <w:webHidden/>
              </w:rPr>
              <w:fldChar w:fldCharType="end"/>
            </w:r>
          </w:hyperlink>
        </w:p>
        <w:p w14:paraId="1D0FC8B2" w14:textId="2333623A" w:rsidR="00BE7600" w:rsidRDefault="00BE7600">
          <w:pPr>
            <w:pStyle w:val="TM2"/>
            <w:tabs>
              <w:tab w:val="right" w:leader="dot" w:pos="9062"/>
            </w:tabs>
            <w:rPr>
              <w:rFonts w:eastAsiaTheme="minorEastAsia"/>
              <w:noProof/>
              <w:lang w:eastAsia="fr-FR"/>
            </w:rPr>
          </w:pPr>
          <w:hyperlink w:anchor="_Toc54436982" w:history="1">
            <w:r w:rsidRPr="000F5982">
              <w:rPr>
                <w:rStyle w:val="Lienhypertexte"/>
                <w:noProof/>
              </w:rPr>
              <w:t>Présentation</w:t>
            </w:r>
            <w:r>
              <w:rPr>
                <w:noProof/>
                <w:webHidden/>
              </w:rPr>
              <w:tab/>
            </w:r>
            <w:r>
              <w:rPr>
                <w:noProof/>
                <w:webHidden/>
              </w:rPr>
              <w:fldChar w:fldCharType="begin"/>
            </w:r>
            <w:r>
              <w:rPr>
                <w:noProof/>
                <w:webHidden/>
              </w:rPr>
              <w:instrText xml:space="preserve"> PAGEREF _Toc54436982 \h </w:instrText>
            </w:r>
            <w:r>
              <w:rPr>
                <w:noProof/>
                <w:webHidden/>
              </w:rPr>
            </w:r>
            <w:r>
              <w:rPr>
                <w:noProof/>
                <w:webHidden/>
              </w:rPr>
              <w:fldChar w:fldCharType="separate"/>
            </w:r>
            <w:r>
              <w:rPr>
                <w:noProof/>
                <w:webHidden/>
              </w:rPr>
              <w:t>5</w:t>
            </w:r>
            <w:r>
              <w:rPr>
                <w:noProof/>
                <w:webHidden/>
              </w:rPr>
              <w:fldChar w:fldCharType="end"/>
            </w:r>
          </w:hyperlink>
        </w:p>
        <w:p w14:paraId="019309CB" w14:textId="312BB95A" w:rsidR="00BE7600" w:rsidRDefault="00BE7600">
          <w:pPr>
            <w:pStyle w:val="TM2"/>
            <w:tabs>
              <w:tab w:val="right" w:leader="dot" w:pos="9062"/>
            </w:tabs>
            <w:rPr>
              <w:rFonts w:eastAsiaTheme="minorEastAsia"/>
              <w:noProof/>
              <w:lang w:eastAsia="fr-FR"/>
            </w:rPr>
          </w:pPr>
          <w:hyperlink w:anchor="_Toc54436983" w:history="1">
            <w:r w:rsidRPr="000F5982">
              <w:rPr>
                <w:rStyle w:val="Lienhypertexte"/>
                <w:noProof/>
              </w:rPr>
              <w:t>Objectifs</w:t>
            </w:r>
            <w:r>
              <w:rPr>
                <w:noProof/>
                <w:webHidden/>
              </w:rPr>
              <w:tab/>
            </w:r>
            <w:r>
              <w:rPr>
                <w:noProof/>
                <w:webHidden/>
              </w:rPr>
              <w:fldChar w:fldCharType="begin"/>
            </w:r>
            <w:r>
              <w:rPr>
                <w:noProof/>
                <w:webHidden/>
              </w:rPr>
              <w:instrText xml:space="preserve"> PAGEREF _Toc54436983 \h </w:instrText>
            </w:r>
            <w:r>
              <w:rPr>
                <w:noProof/>
                <w:webHidden/>
              </w:rPr>
            </w:r>
            <w:r>
              <w:rPr>
                <w:noProof/>
                <w:webHidden/>
              </w:rPr>
              <w:fldChar w:fldCharType="separate"/>
            </w:r>
            <w:r>
              <w:rPr>
                <w:noProof/>
                <w:webHidden/>
              </w:rPr>
              <w:t>5</w:t>
            </w:r>
            <w:r>
              <w:rPr>
                <w:noProof/>
                <w:webHidden/>
              </w:rPr>
              <w:fldChar w:fldCharType="end"/>
            </w:r>
          </w:hyperlink>
        </w:p>
        <w:p w14:paraId="00EB5BE9" w14:textId="1FA3A1C9" w:rsidR="00BE7600" w:rsidRDefault="00BE7600">
          <w:pPr>
            <w:pStyle w:val="TM2"/>
            <w:tabs>
              <w:tab w:val="right" w:leader="dot" w:pos="9062"/>
            </w:tabs>
            <w:rPr>
              <w:rFonts w:eastAsiaTheme="minorEastAsia"/>
              <w:noProof/>
              <w:lang w:eastAsia="fr-FR"/>
            </w:rPr>
          </w:pPr>
          <w:hyperlink w:anchor="_Toc54436984" w:history="1">
            <w:r w:rsidRPr="000F5982">
              <w:rPr>
                <w:rStyle w:val="Lienhypertexte"/>
                <w:noProof/>
              </w:rPr>
              <w:t>Contenu de la formation</w:t>
            </w:r>
            <w:r>
              <w:rPr>
                <w:noProof/>
                <w:webHidden/>
              </w:rPr>
              <w:tab/>
            </w:r>
            <w:r>
              <w:rPr>
                <w:noProof/>
                <w:webHidden/>
              </w:rPr>
              <w:fldChar w:fldCharType="begin"/>
            </w:r>
            <w:r>
              <w:rPr>
                <w:noProof/>
                <w:webHidden/>
              </w:rPr>
              <w:instrText xml:space="preserve"> PAGEREF _Toc54436984 \h </w:instrText>
            </w:r>
            <w:r>
              <w:rPr>
                <w:noProof/>
                <w:webHidden/>
              </w:rPr>
            </w:r>
            <w:r>
              <w:rPr>
                <w:noProof/>
                <w:webHidden/>
              </w:rPr>
              <w:fldChar w:fldCharType="separate"/>
            </w:r>
            <w:r>
              <w:rPr>
                <w:noProof/>
                <w:webHidden/>
              </w:rPr>
              <w:t>5</w:t>
            </w:r>
            <w:r>
              <w:rPr>
                <w:noProof/>
                <w:webHidden/>
              </w:rPr>
              <w:fldChar w:fldCharType="end"/>
            </w:r>
          </w:hyperlink>
        </w:p>
        <w:p w14:paraId="60319EBC" w14:textId="4CD3EDFA" w:rsidR="00BE7600" w:rsidRDefault="00BE7600">
          <w:pPr>
            <w:pStyle w:val="TM2"/>
            <w:tabs>
              <w:tab w:val="right" w:leader="dot" w:pos="9062"/>
            </w:tabs>
            <w:rPr>
              <w:rFonts w:eastAsiaTheme="minorEastAsia"/>
              <w:noProof/>
              <w:lang w:eastAsia="fr-FR"/>
            </w:rPr>
          </w:pPr>
          <w:hyperlink w:anchor="_Toc54436985" w:history="1">
            <w:r w:rsidRPr="000F5982">
              <w:rPr>
                <w:rStyle w:val="Lienhypertexte"/>
                <w:noProof/>
              </w:rPr>
              <w:t>Programme pédagogique</w:t>
            </w:r>
            <w:r>
              <w:rPr>
                <w:noProof/>
                <w:webHidden/>
              </w:rPr>
              <w:tab/>
            </w:r>
            <w:r>
              <w:rPr>
                <w:noProof/>
                <w:webHidden/>
              </w:rPr>
              <w:fldChar w:fldCharType="begin"/>
            </w:r>
            <w:r>
              <w:rPr>
                <w:noProof/>
                <w:webHidden/>
              </w:rPr>
              <w:instrText xml:space="preserve"> PAGEREF _Toc54436985 \h </w:instrText>
            </w:r>
            <w:r>
              <w:rPr>
                <w:noProof/>
                <w:webHidden/>
              </w:rPr>
            </w:r>
            <w:r>
              <w:rPr>
                <w:noProof/>
                <w:webHidden/>
              </w:rPr>
              <w:fldChar w:fldCharType="separate"/>
            </w:r>
            <w:r>
              <w:rPr>
                <w:noProof/>
                <w:webHidden/>
              </w:rPr>
              <w:t>5</w:t>
            </w:r>
            <w:r>
              <w:rPr>
                <w:noProof/>
                <w:webHidden/>
              </w:rPr>
              <w:fldChar w:fldCharType="end"/>
            </w:r>
          </w:hyperlink>
        </w:p>
        <w:p w14:paraId="6AA37443" w14:textId="69D38252" w:rsidR="00BE7600" w:rsidRDefault="00BE7600">
          <w:pPr>
            <w:pStyle w:val="TM1"/>
            <w:tabs>
              <w:tab w:val="right" w:leader="dot" w:pos="9062"/>
            </w:tabs>
            <w:rPr>
              <w:rFonts w:eastAsiaTheme="minorEastAsia"/>
              <w:noProof/>
              <w:lang w:eastAsia="fr-FR"/>
            </w:rPr>
          </w:pPr>
          <w:hyperlink w:anchor="_Toc54436986" w:history="1">
            <w:r w:rsidRPr="000F5982">
              <w:rPr>
                <w:rStyle w:val="Lienhypertexte"/>
                <w:rFonts w:cstheme="minorHAnsi"/>
                <w:noProof/>
              </w:rPr>
              <w:t>Licence 3 Informatique</w:t>
            </w:r>
            <w:r>
              <w:rPr>
                <w:noProof/>
                <w:webHidden/>
              </w:rPr>
              <w:tab/>
            </w:r>
            <w:r>
              <w:rPr>
                <w:noProof/>
                <w:webHidden/>
              </w:rPr>
              <w:fldChar w:fldCharType="begin"/>
            </w:r>
            <w:r>
              <w:rPr>
                <w:noProof/>
                <w:webHidden/>
              </w:rPr>
              <w:instrText xml:space="preserve"> PAGEREF _Toc54436986 \h </w:instrText>
            </w:r>
            <w:r>
              <w:rPr>
                <w:noProof/>
                <w:webHidden/>
              </w:rPr>
            </w:r>
            <w:r>
              <w:rPr>
                <w:noProof/>
                <w:webHidden/>
              </w:rPr>
              <w:fldChar w:fldCharType="separate"/>
            </w:r>
            <w:r>
              <w:rPr>
                <w:noProof/>
                <w:webHidden/>
              </w:rPr>
              <w:t>6</w:t>
            </w:r>
            <w:r>
              <w:rPr>
                <w:noProof/>
                <w:webHidden/>
              </w:rPr>
              <w:fldChar w:fldCharType="end"/>
            </w:r>
          </w:hyperlink>
        </w:p>
        <w:p w14:paraId="1BB01764" w14:textId="6B082265" w:rsidR="00BE7600" w:rsidRDefault="00BE7600">
          <w:pPr>
            <w:pStyle w:val="TM2"/>
            <w:tabs>
              <w:tab w:val="right" w:leader="dot" w:pos="9062"/>
            </w:tabs>
            <w:rPr>
              <w:rFonts w:eastAsiaTheme="minorEastAsia"/>
              <w:noProof/>
              <w:lang w:eastAsia="fr-FR"/>
            </w:rPr>
          </w:pPr>
          <w:hyperlink w:anchor="_Toc54436987" w:history="1">
            <w:r w:rsidRPr="000F5982">
              <w:rPr>
                <w:rStyle w:val="Lienhypertexte"/>
                <w:noProof/>
              </w:rPr>
              <w:t>Présentation</w:t>
            </w:r>
            <w:r>
              <w:rPr>
                <w:noProof/>
                <w:webHidden/>
              </w:rPr>
              <w:tab/>
            </w:r>
            <w:r>
              <w:rPr>
                <w:noProof/>
                <w:webHidden/>
              </w:rPr>
              <w:fldChar w:fldCharType="begin"/>
            </w:r>
            <w:r>
              <w:rPr>
                <w:noProof/>
                <w:webHidden/>
              </w:rPr>
              <w:instrText xml:space="preserve"> PAGEREF _Toc54436987 \h </w:instrText>
            </w:r>
            <w:r>
              <w:rPr>
                <w:noProof/>
                <w:webHidden/>
              </w:rPr>
            </w:r>
            <w:r>
              <w:rPr>
                <w:noProof/>
                <w:webHidden/>
              </w:rPr>
              <w:fldChar w:fldCharType="separate"/>
            </w:r>
            <w:r>
              <w:rPr>
                <w:noProof/>
                <w:webHidden/>
              </w:rPr>
              <w:t>6</w:t>
            </w:r>
            <w:r>
              <w:rPr>
                <w:noProof/>
                <w:webHidden/>
              </w:rPr>
              <w:fldChar w:fldCharType="end"/>
            </w:r>
          </w:hyperlink>
        </w:p>
        <w:p w14:paraId="4D7E2421" w14:textId="6D8B625F" w:rsidR="00BE7600" w:rsidRDefault="00BE7600">
          <w:pPr>
            <w:pStyle w:val="TM2"/>
            <w:tabs>
              <w:tab w:val="right" w:leader="dot" w:pos="9062"/>
            </w:tabs>
            <w:rPr>
              <w:rFonts w:eastAsiaTheme="minorEastAsia"/>
              <w:noProof/>
              <w:lang w:eastAsia="fr-FR"/>
            </w:rPr>
          </w:pPr>
          <w:hyperlink w:anchor="_Toc54436988" w:history="1">
            <w:r w:rsidRPr="000F5982">
              <w:rPr>
                <w:rStyle w:val="Lienhypertexte"/>
                <w:noProof/>
              </w:rPr>
              <w:t>Objectifs</w:t>
            </w:r>
            <w:r>
              <w:rPr>
                <w:noProof/>
                <w:webHidden/>
              </w:rPr>
              <w:tab/>
            </w:r>
            <w:r>
              <w:rPr>
                <w:noProof/>
                <w:webHidden/>
              </w:rPr>
              <w:fldChar w:fldCharType="begin"/>
            </w:r>
            <w:r>
              <w:rPr>
                <w:noProof/>
                <w:webHidden/>
              </w:rPr>
              <w:instrText xml:space="preserve"> PAGEREF _Toc54436988 \h </w:instrText>
            </w:r>
            <w:r>
              <w:rPr>
                <w:noProof/>
                <w:webHidden/>
              </w:rPr>
            </w:r>
            <w:r>
              <w:rPr>
                <w:noProof/>
                <w:webHidden/>
              </w:rPr>
              <w:fldChar w:fldCharType="separate"/>
            </w:r>
            <w:r>
              <w:rPr>
                <w:noProof/>
                <w:webHidden/>
              </w:rPr>
              <w:t>6</w:t>
            </w:r>
            <w:r>
              <w:rPr>
                <w:noProof/>
                <w:webHidden/>
              </w:rPr>
              <w:fldChar w:fldCharType="end"/>
            </w:r>
          </w:hyperlink>
        </w:p>
        <w:p w14:paraId="7B3CE6CB" w14:textId="0402AABA" w:rsidR="00BE7600" w:rsidRDefault="00BE7600">
          <w:pPr>
            <w:pStyle w:val="TM2"/>
            <w:tabs>
              <w:tab w:val="right" w:leader="dot" w:pos="9062"/>
            </w:tabs>
            <w:rPr>
              <w:rFonts w:eastAsiaTheme="minorEastAsia"/>
              <w:noProof/>
              <w:lang w:eastAsia="fr-FR"/>
            </w:rPr>
          </w:pPr>
          <w:hyperlink w:anchor="_Toc54436989" w:history="1">
            <w:r w:rsidRPr="000F5982">
              <w:rPr>
                <w:rStyle w:val="Lienhypertexte"/>
                <w:noProof/>
              </w:rPr>
              <w:t>Contenu de la formation</w:t>
            </w:r>
            <w:r>
              <w:rPr>
                <w:noProof/>
                <w:webHidden/>
              </w:rPr>
              <w:tab/>
            </w:r>
            <w:r>
              <w:rPr>
                <w:noProof/>
                <w:webHidden/>
              </w:rPr>
              <w:fldChar w:fldCharType="begin"/>
            </w:r>
            <w:r>
              <w:rPr>
                <w:noProof/>
                <w:webHidden/>
              </w:rPr>
              <w:instrText xml:space="preserve"> PAGEREF _Toc54436989 \h </w:instrText>
            </w:r>
            <w:r>
              <w:rPr>
                <w:noProof/>
                <w:webHidden/>
              </w:rPr>
            </w:r>
            <w:r>
              <w:rPr>
                <w:noProof/>
                <w:webHidden/>
              </w:rPr>
              <w:fldChar w:fldCharType="separate"/>
            </w:r>
            <w:r>
              <w:rPr>
                <w:noProof/>
                <w:webHidden/>
              </w:rPr>
              <w:t>7</w:t>
            </w:r>
            <w:r>
              <w:rPr>
                <w:noProof/>
                <w:webHidden/>
              </w:rPr>
              <w:fldChar w:fldCharType="end"/>
            </w:r>
          </w:hyperlink>
        </w:p>
        <w:p w14:paraId="6A6EEDA8" w14:textId="0E758D8A" w:rsidR="00BE7600" w:rsidRDefault="00BE7600">
          <w:pPr>
            <w:pStyle w:val="TM2"/>
            <w:tabs>
              <w:tab w:val="right" w:leader="dot" w:pos="9062"/>
            </w:tabs>
            <w:rPr>
              <w:rFonts w:eastAsiaTheme="minorEastAsia"/>
              <w:noProof/>
              <w:lang w:eastAsia="fr-FR"/>
            </w:rPr>
          </w:pPr>
          <w:hyperlink w:anchor="_Toc54436990" w:history="1">
            <w:r w:rsidRPr="000F5982">
              <w:rPr>
                <w:rStyle w:val="Lienhypertexte"/>
                <w:noProof/>
              </w:rPr>
              <w:t>Programme pédagogique</w:t>
            </w:r>
            <w:r>
              <w:rPr>
                <w:noProof/>
                <w:webHidden/>
              </w:rPr>
              <w:tab/>
            </w:r>
            <w:r>
              <w:rPr>
                <w:noProof/>
                <w:webHidden/>
              </w:rPr>
              <w:fldChar w:fldCharType="begin"/>
            </w:r>
            <w:r>
              <w:rPr>
                <w:noProof/>
                <w:webHidden/>
              </w:rPr>
              <w:instrText xml:space="preserve"> PAGEREF _Toc54436990 \h </w:instrText>
            </w:r>
            <w:r>
              <w:rPr>
                <w:noProof/>
                <w:webHidden/>
              </w:rPr>
            </w:r>
            <w:r>
              <w:rPr>
                <w:noProof/>
                <w:webHidden/>
              </w:rPr>
              <w:fldChar w:fldCharType="separate"/>
            </w:r>
            <w:r>
              <w:rPr>
                <w:noProof/>
                <w:webHidden/>
              </w:rPr>
              <w:t>7</w:t>
            </w:r>
            <w:r>
              <w:rPr>
                <w:noProof/>
                <w:webHidden/>
              </w:rPr>
              <w:fldChar w:fldCharType="end"/>
            </w:r>
          </w:hyperlink>
        </w:p>
        <w:p w14:paraId="3CA0463C" w14:textId="1831D290" w:rsidR="00BE7600" w:rsidRDefault="00BE7600">
          <w:pPr>
            <w:pStyle w:val="TM1"/>
            <w:tabs>
              <w:tab w:val="right" w:leader="dot" w:pos="9062"/>
            </w:tabs>
            <w:rPr>
              <w:rFonts w:eastAsiaTheme="minorEastAsia"/>
              <w:noProof/>
              <w:lang w:eastAsia="fr-FR"/>
            </w:rPr>
          </w:pPr>
          <w:hyperlink w:anchor="_Toc54436991" w:history="1">
            <w:r w:rsidRPr="000F5982">
              <w:rPr>
                <w:rStyle w:val="Lienhypertexte"/>
                <w:noProof/>
              </w:rPr>
              <w:t>Master 1 Systèmes Intelligents Communicants (SIC)</w:t>
            </w:r>
            <w:r>
              <w:rPr>
                <w:noProof/>
                <w:webHidden/>
              </w:rPr>
              <w:tab/>
            </w:r>
            <w:r>
              <w:rPr>
                <w:noProof/>
                <w:webHidden/>
              </w:rPr>
              <w:fldChar w:fldCharType="begin"/>
            </w:r>
            <w:r>
              <w:rPr>
                <w:noProof/>
                <w:webHidden/>
              </w:rPr>
              <w:instrText xml:space="preserve"> PAGEREF _Toc54436991 \h </w:instrText>
            </w:r>
            <w:r>
              <w:rPr>
                <w:noProof/>
                <w:webHidden/>
              </w:rPr>
            </w:r>
            <w:r>
              <w:rPr>
                <w:noProof/>
                <w:webHidden/>
              </w:rPr>
              <w:fldChar w:fldCharType="separate"/>
            </w:r>
            <w:r>
              <w:rPr>
                <w:noProof/>
                <w:webHidden/>
              </w:rPr>
              <w:t>8</w:t>
            </w:r>
            <w:r>
              <w:rPr>
                <w:noProof/>
                <w:webHidden/>
              </w:rPr>
              <w:fldChar w:fldCharType="end"/>
            </w:r>
          </w:hyperlink>
        </w:p>
        <w:p w14:paraId="6BB33D77" w14:textId="6C98B009" w:rsidR="00BE7600" w:rsidRDefault="00BE7600">
          <w:pPr>
            <w:pStyle w:val="TM2"/>
            <w:tabs>
              <w:tab w:val="right" w:leader="dot" w:pos="9062"/>
            </w:tabs>
            <w:rPr>
              <w:rFonts w:eastAsiaTheme="minorEastAsia"/>
              <w:noProof/>
              <w:lang w:eastAsia="fr-FR"/>
            </w:rPr>
          </w:pPr>
          <w:hyperlink w:anchor="_Toc54436992" w:history="1">
            <w:r w:rsidRPr="000F5982">
              <w:rPr>
                <w:rStyle w:val="Lienhypertexte"/>
                <w:noProof/>
              </w:rPr>
              <w:t>Présentation</w:t>
            </w:r>
            <w:r>
              <w:rPr>
                <w:noProof/>
                <w:webHidden/>
              </w:rPr>
              <w:tab/>
            </w:r>
            <w:r>
              <w:rPr>
                <w:noProof/>
                <w:webHidden/>
              </w:rPr>
              <w:fldChar w:fldCharType="begin"/>
            </w:r>
            <w:r>
              <w:rPr>
                <w:noProof/>
                <w:webHidden/>
              </w:rPr>
              <w:instrText xml:space="preserve"> PAGEREF _Toc54436992 \h </w:instrText>
            </w:r>
            <w:r>
              <w:rPr>
                <w:noProof/>
                <w:webHidden/>
              </w:rPr>
            </w:r>
            <w:r>
              <w:rPr>
                <w:noProof/>
                <w:webHidden/>
              </w:rPr>
              <w:fldChar w:fldCharType="separate"/>
            </w:r>
            <w:r>
              <w:rPr>
                <w:noProof/>
                <w:webHidden/>
              </w:rPr>
              <w:t>8</w:t>
            </w:r>
            <w:r>
              <w:rPr>
                <w:noProof/>
                <w:webHidden/>
              </w:rPr>
              <w:fldChar w:fldCharType="end"/>
            </w:r>
          </w:hyperlink>
        </w:p>
        <w:p w14:paraId="5649FDFB" w14:textId="4AF77DCB" w:rsidR="00BE7600" w:rsidRDefault="00BE7600">
          <w:pPr>
            <w:pStyle w:val="TM2"/>
            <w:tabs>
              <w:tab w:val="right" w:leader="dot" w:pos="9062"/>
            </w:tabs>
            <w:rPr>
              <w:rFonts w:eastAsiaTheme="minorEastAsia"/>
              <w:noProof/>
              <w:lang w:eastAsia="fr-FR"/>
            </w:rPr>
          </w:pPr>
          <w:hyperlink w:anchor="_Toc54436993" w:history="1">
            <w:r w:rsidRPr="000F5982">
              <w:rPr>
                <w:rStyle w:val="Lienhypertexte"/>
                <w:noProof/>
              </w:rPr>
              <w:t>Le tronc commun</w:t>
            </w:r>
            <w:r>
              <w:rPr>
                <w:noProof/>
                <w:webHidden/>
              </w:rPr>
              <w:tab/>
            </w:r>
            <w:r>
              <w:rPr>
                <w:noProof/>
                <w:webHidden/>
              </w:rPr>
              <w:fldChar w:fldCharType="begin"/>
            </w:r>
            <w:r>
              <w:rPr>
                <w:noProof/>
                <w:webHidden/>
              </w:rPr>
              <w:instrText xml:space="preserve"> PAGEREF _Toc54436993 \h </w:instrText>
            </w:r>
            <w:r>
              <w:rPr>
                <w:noProof/>
                <w:webHidden/>
              </w:rPr>
            </w:r>
            <w:r>
              <w:rPr>
                <w:noProof/>
                <w:webHidden/>
              </w:rPr>
              <w:fldChar w:fldCharType="separate"/>
            </w:r>
            <w:r>
              <w:rPr>
                <w:noProof/>
                <w:webHidden/>
              </w:rPr>
              <w:t>8</w:t>
            </w:r>
            <w:r>
              <w:rPr>
                <w:noProof/>
                <w:webHidden/>
              </w:rPr>
              <w:fldChar w:fldCharType="end"/>
            </w:r>
          </w:hyperlink>
        </w:p>
        <w:p w14:paraId="6FA17AD8" w14:textId="11E681EE" w:rsidR="00BE7600" w:rsidRDefault="00BE7600">
          <w:pPr>
            <w:pStyle w:val="TM2"/>
            <w:tabs>
              <w:tab w:val="right" w:leader="dot" w:pos="9062"/>
            </w:tabs>
            <w:rPr>
              <w:rFonts w:eastAsiaTheme="minorEastAsia"/>
              <w:noProof/>
              <w:lang w:eastAsia="fr-FR"/>
            </w:rPr>
          </w:pPr>
          <w:hyperlink w:anchor="_Toc54436994" w:history="1">
            <w:r w:rsidRPr="000F5982">
              <w:rPr>
                <w:rStyle w:val="Lienhypertexte"/>
                <w:noProof/>
              </w:rPr>
              <w:t>La spécialisation</w:t>
            </w:r>
            <w:r>
              <w:rPr>
                <w:noProof/>
                <w:webHidden/>
              </w:rPr>
              <w:tab/>
            </w:r>
            <w:r>
              <w:rPr>
                <w:noProof/>
                <w:webHidden/>
              </w:rPr>
              <w:fldChar w:fldCharType="begin"/>
            </w:r>
            <w:r>
              <w:rPr>
                <w:noProof/>
                <w:webHidden/>
              </w:rPr>
              <w:instrText xml:space="preserve"> PAGEREF _Toc54436994 \h </w:instrText>
            </w:r>
            <w:r>
              <w:rPr>
                <w:noProof/>
                <w:webHidden/>
              </w:rPr>
            </w:r>
            <w:r>
              <w:rPr>
                <w:noProof/>
                <w:webHidden/>
              </w:rPr>
              <w:fldChar w:fldCharType="separate"/>
            </w:r>
            <w:r>
              <w:rPr>
                <w:noProof/>
                <w:webHidden/>
              </w:rPr>
              <w:t>8</w:t>
            </w:r>
            <w:r>
              <w:rPr>
                <w:noProof/>
                <w:webHidden/>
              </w:rPr>
              <w:fldChar w:fldCharType="end"/>
            </w:r>
          </w:hyperlink>
        </w:p>
        <w:p w14:paraId="20F2A98E" w14:textId="2CC56711" w:rsidR="00BE7600" w:rsidRDefault="00BE7600">
          <w:pPr>
            <w:pStyle w:val="TM2"/>
            <w:tabs>
              <w:tab w:val="right" w:leader="dot" w:pos="9062"/>
            </w:tabs>
            <w:rPr>
              <w:rFonts w:eastAsiaTheme="minorEastAsia"/>
              <w:noProof/>
              <w:lang w:eastAsia="fr-FR"/>
            </w:rPr>
          </w:pPr>
          <w:hyperlink w:anchor="_Toc54436995" w:history="1">
            <w:r w:rsidRPr="000F5982">
              <w:rPr>
                <w:rStyle w:val="Lienhypertexte"/>
                <w:noProof/>
              </w:rPr>
              <w:t>Le syllabus de la formation (M1 et M2-Pro)</w:t>
            </w:r>
            <w:r>
              <w:rPr>
                <w:noProof/>
                <w:webHidden/>
              </w:rPr>
              <w:tab/>
            </w:r>
            <w:r>
              <w:rPr>
                <w:noProof/>
                <w:webHidden/>
              </w:rPr>
              <w:fldChar w:fldCharType="begin"/>
            </w:r>
            <w:r>
              <w:rPr>
                <w:noProof/>
                <w:webHidden/>
              </w:rPr>
              <w:instrText xml:space="preserve"> PAGEREF _Toc54436995 \h </w:instrText>
            </w:r>
            <w:r>
              <w:rPr>
                <w:noProof/>
                <w:webHidden/>
              </w:rPr>
            </w:r>
            <w:r>
              <w:rPr>
                <w:noProof/>
                <w:webHidden/>
              </w:rPr>
              <w:fldChar w:fldCharType="separate"/>
            </w:r>
            <w:r>
              <w:rPr>
                <w:noProof/>
                <w:webHidden/>
              </w:rPr>
              <w:t>9</w:t>
            </w:r>
            <w:r>
              <w:rPr>
                <w:noProof/>
                <w:webHidden/>
              </w:rPr>
              <w:fldChar w:fldCharType="end"/>
            </w:r>
          </w:hyperlink>
        </w:p>
        <w:p w14:paraId="185F7472" w14:textId="35AF6E57" w:rsidR="00BE7600" w:rsidRDefault="00BE7600">
          <w:pPr>
            <w:pStyle w:val="TM2"/>
            <w:tabs>
              <w:tab w:val="right" w:leader="dot" w:pos="9062"/>
            </w:tabs>
            <w:rPr>
              <w:rFonts w:eastAsiaTheme="minorEastAsia"/>
              <w:noProof/>
              <w:lang w:eastAsia="fr-FR"/>
            </w:rPr>
          </w:pPr>
          <w:hyperlink w:anchor="_Toc54436996" w:history="1">
            <w:r w:rsidRPr="000F5982">
              <w:rPr>
                <w:rStyle w:val="Lienhypertexte"/>
                <w:noProof/>
              </w:rPr>
              <w:t>Admissions</w:t>
            </w:r>
            <w:r>
              <w:rPr>
                <w:noProof/>
                <w:webHidden/>
              </w:rPr>
              <w:tab/>
            </w:r>
            <w:r>
              <w:rPr>
                <w:noProof/>
                <w:webHidden/>
              </w:rPr>
              <w:fldChar w:fldCharType="begin"/>
            </w:r>
            <w:r>
              <w:rPr>
                <w:noProof/>
                <w:webHidden/>
              </w:rPr>
              <w:instrText xml:space="preserve"> PAGEREF _Toc54436996 \h </w:instrText>
            </w:r>
            <w:r>
              <w:rPr>
                <w:noProof/>
                <w:webHidden/>
              </w:rPr>
            </w:r>
            <w:r>
              <w:rPr>
                <w:noProof/>
                <w:webHidden/>
              </w:rPr>
              <w:fldChar w:fldCharType="separate"/>
            </w:r>
            <w:r>
              <w:rPr>
                <w:noProof/>
                <w:webHidden/>
              </w:rPr>
              <w:t>9</w:t>
            </w:r>
            <w:r>
              <w:rPr>
                <w:noProof/>
                <w:webHidden/>
              </w:rPr>
              <w:fldChar w:fldCharType="end"/>
            </w:r>
          </w:hyperlink>
        </w:p>
        <w:p w14:paraId="2102F44F" w14:textId="0D03DFE3" w:rsidR="00BE7600" w:rsidRDefault="00BE7600">
          <w:pPr>
            <w:pStyle w:val="TM1"/>
            <w:tabs>
              <w:tab w:val="right" w:leader="dot" w:pos="9062"/>
            </w:tabs>
            <w:rPr>
              <w:rFonts w:eastAsiaTheme="minorEastAsia"/>
              <w:noProof/>
              <w:lang w:eastAsia="fr-FR"/>
            </w:rPr>
          </w:pPr>
          <w:hyperlink w:anchor="_Toc54436997" w:history="1">
            <w:r w:rsidRPr="000F5982">
              <w:rPr>
                <w:rStyle w:val="Lienhypertexte"/>
                <w:noProof/>
              </w:rPr>
              <w:t>Master 2 Informatique et Ingénierie des Systèmes Complexes (IISC)</w:t>
            </w:r>
            <w:r>
              <w:rPr>
                <w:noProof/>
                <w:webHidden/>
              </w:rPr>
              <w:tab/>
            </w:r>
            <w:r>
              <w:rPr>
                <w:noProof/>
                <w:webHidden/>
              </w:rPr>
              <w:fldChar w:fldCharType="begin"/>
            </w:r>
            <w:r>
              <w:rPr>
                <w:noProof/>
                <w:webHidden/>
              </w:rPr>
              <w:instrText xml:space="preserve"> PAGEREF _Toc54436997 \h </w:instrText>
            </w:r>
            <w:r>
              <w:rPr>
                <w:noProof/>
                <w:webHidden/>
              </w:rPr>
            </w:r>
            <w:r>
              <w:rPr>
                <w:noProof/>
                <w:webHidden/>
              </w:rPr>
              <w:fldChar w:fldCharType="separate"/>
            </w:r>
            <w:r>
              <w:rPr>
                <w:noProof/>
                <w:webHidden/>
              </w:rPr>
              <w:t>9</w:t>
            </w:r>
            <w:r>
              <w:rPr>
                <w:noProof/>
                <w:webHidden/>
              </w:rPr>
              <w:fldChar w:fldCharType="end"/>
            </w:r>
          </w:hyperlink>
        </w:p>
        <w:p w14:paraId="09634BB3" w14:textId="4035B31A" w:rsidR="00BE7600" w:rsidRDefault="00BE7600">
          <w:pPr>
            <w:pStyle w:val="TM2"/>
            <w:tabs>
              <w:tab w:val="right" w:leader="dot" w:pos="9062"/>
            </w:tabs>
            <w:rPr>
              <w:rFonts w:eastAsiaTheme="minorEastAsia"/>
              <w:noProof/>
              <w:lang w:eastAsia="fr-FR"/>
            </w:rPr>
          </w:pPr>
          <w:hyperlink w:anchor="_Toc54436998" w:history="1">
            <w:r w:rsidRPr="000F5982">
              <w:rPr>
                <w:rStyle w:val="Lienhypertexte"/>
                <w:noProof/>
              </w:rPr>
              <w:t>Présentation</w:t>
            </w:r>
            <w:r>
              <w:rPr>
                <w:noProof/>
                <w:webHidden/>
              </w:rPr>
              <w:tab/>
            </w:r>
            <w:r>
              <w:rPr>
                <w:noProof/>
                <w:webHidden/>
              </w:rPr>
              <w:fldChar w:fldCharType="begin"/>
            </w:r>
            <w:r>
              <w:rPr>
                <w:noProof/>
                <w:webHidden/>
              </w:rPr>
              <w:instrText xml:space="preserve"> PAGEREF _Toc54436998 \h </w:instrText>
            </w:r>
            <w:r>
              <w:rPr>
                <w:noProof/>
                <w:webHidden/>
              </w:rPr>
            </w:r>
            <w:r>
              <w:rPr>
                <w:noProof/>
                <w:webHidden/>
              </w:rPr>
              <w:fldChar w:fldCharType="separate"/>
            </w:r>
            <w:r>
              <w:rPr>
                <w:noProof/>
                <w:webHidden/>
              </w:rPr>
              <w:t>9</w:t>
            </w:r>
            <w:r>
              <w:rPr>
                <w:noProof/>
                <w:webHidden/>
              </w:rPr>
              <w:fldChar w:fldCharType="end"/>
            </w:r>
          </w:hyperlink>
        </w:p>
        <w:p w14:paraId="415BD311" w14:textId="1EB9E50B" w:rsidR="00BE7600" w:rsidRDefault="00BE7600">
          <w:pPr>
            <w:pStyle w:val="TM2"/>
            <w:tabs>
              <w:tab w:val="right" w:leader="dot" w:pos="9062"/>
            </w:tabs>
            <w:rPr>
              <w:rFonts w:eastAsiaTheme="minorEastAsia"/>
              <w:noProof/>
              <w:lang w:eastAsia="fr-FR"/>
            </w:rPr>
          </w:pPr>
          <w:hyperlink w:anchor="_Toc54436999" w:history="1">
            <w:r w:rsidRPr="000F5982">
              <w:rPr>
                <w:rStyle w:val="Lienhypertexte"/>
                <w:noProof/>
              </w:rPr>
              <w:t>Admissions en Master 2 sur l'un des parcours professionnels</w:t>
            </w:r>
            <w:r>
              <w:rPr>
                <w:noProof/>
                <w:webHidden/>
              </w:rPr>
              <w:tab/>
            </w:r>
            <w:r>
              <w:rPr>
                <w:noProof/>
                <w:webHidden/>
              </w:rPr>
              <w:fldChar w:fldCharType="begin"/>
            </w:r>
            <w:r>
              <w:rPr>
                <w:noProof/>
                <w:webHidden/>
              </w:rPr>
              <w:instrText xml:space="preserve"> PAGEREF _Toc54436999 \h </w:instrText>
            </w:r>
            <w:r>
              <w:rPr>
                <w:noProof/>
                <w:webHidden/>
              </w:rPr>
            </w:r>
            <w:r>
              <w:rPr>
                <w:noProof/>
                <w:webHidden/>
              </w:rPr>
              <w:fldChar w:fldCharType="separate"/>
            </w:r>
            <w:r>
              <w:rPr>
                <w:noProof/>
                <w:webHidden/>
              </w:rPr>
              <w:t>10</w:t>
            </w:r>
            <w:r>
              <w:rPr>
                <w:noProof/>
                <w:webHidden/>
              </w:rPr>
              <w:fldChar w:fldCharType="end"/>
            </w:r>
          </w:hyperlink>
        </w:p>
        <w:p w14:paraId="7ABD0020" w14:textId="12D85C3E" w:rsidR="00BE7600" w:rsidRDefault="00BE7600">
          <w:pPr>
            <w:pStyle w:val="TM2"/>
            <w:tabs>
              <w:tab w:val="right" w:leader="dot" w:pos="9062"/>
            </w:tabs>
            <w:rPr>
              <w:rFonts w:eastAsiaTheme="minorEastAsia"/>
              <w:noProof/>
              <w:lang w:eastAsia="fr-FR"/>
            </w:rPr>
          </w:pPr>
          <w:hyperlink w:anchor="_Toc54437000" w:history="1">
            <w:r w:rsidRPr="000F5982">
              <w:rPr>
                <w:rStyle w:val="Lienhypertexte"/>
                <w:noProof/>
              </w:rPr>
              <w:t>Admissions en Master 2 Recherche</w:t>
            </w:r>
            <w:r>
              <w:rPr>
                <w:noProof/>
                <w:webHidden/>
              </w:rPr>
              <w:tab/>
            </w:r>
            <w:r>
              <w:rPr>
                <w:noProof/>
                <w:webHidden/>
              </w:rPr>
              <w:fldChar w:fldCharType="begin"/>
            </w:r>
            <w:r>
              <w:rPr>
                <w:noProof/>
                <w:webHidden/>
              </w:rPr>
              <w:instrText xml:space="preserve"> PAGEREF _Toc54437000 \h </w:instrText>
            </w:r>
            <w:r>
              <w:rPr>
                <w:noProof/>
                <w:webHidden/>
              </w:rPr>
            </w:r>
            <w:r>
              <w:rPr>
                <w:noProof/>
                <w:webHidden/>
              </w:rPr>
              <w:fldChar w:fldCharType="separate"/>
            </w:r>
            <w:r>
              <w:rPr>
                <w:noProof/>
                <w:webHidden/>
              </w:rPr>
              <w:t>10</w:t>
            </w:r>
            <w:r>
              <w:rPr>
                <w:noProof/>
                <w:webHidden/>
              </w:rPr>
              <w:fldChar w:fldCharType="end"/>
            </w:r>
          </w:hyperlink>
        </w:p>
        <w:p w14:paraId="3FBABA5F" w14:textId="3247D4B6" w:rsidR="00BE7600" w:rsidRDefault="00BE7600">
          <w:pPr>
            <w:pStyle w:val="TM2"/>
            <w:tabs>
              <w:tab w:val="right" w:leader="dot" w:pos="9062"/>
            </w:tabs>
            <w:rPr>
              <w:rFonts w:eastAsiaTheme="minorEastAsia"/>
              <w:noProof/>
              <w:lang w:eastAsia="fr-FR"/>
            </w:rPr>
          </w:pPr>
          <w:hyperlink w:anchor="_Toc54437001" w:history="1">
            <w:r w:rsidRPr="000F5982">
              <w:rPr>
                <w:rStyle w:val="Lienhypertexte"/>
                <w:noProof/>
              </w:rPr>
              <w:t>Parcours professionnalisants</w:t>
            </w:r>
            <w:r>
              <w:rPr>
                <w:noProof/>
                <w:webHidden/>
              </w:rPr>
              <w:tab/>
            </w:r>
            <w:r>
              <w:rPr>
                <w:noProof/>
                <w:webHidden/>
              </w:rPr>
              <w:fldChar w:fldCharType="begin"/>
            </w:r>
            <w:r>
              <w:rPr>
                <w:noProof/>
                <w:webHidden/>
              </w:rPr>
              <w:instrText xml:space="preserve"> PAGEREF _Toc54437001 \h </w:instrText>
            </w:r>
            <w:r>
              <w:rPr>
                <w:noProof/>
                <w:webHidden/>
              </w:rPr>
            </w:r>
            <w:r>
              <w:rPr>
                <w:noProof/>
                <w:webHidden/>
              </w:rPr>
              <w:fldChar w:fldCharType="separate"/>
            </w:r>
            <w:r>
              <w:rPr>
                <w:noProof/>
                <w:webHidden/>
              </w:rPr>
              <w:t>10</w:t>
            </w:r>
            <w:r>
              <w:rPr>
                <w:noProof/>
                <w:webHidden/>
              </w:rPr>
              <w:fldChar w:fldCharType="end"/>
            </w:r>
          </w:hyperlink>
        </w:p>
        <w:p w14:paraId="798C93F8" w14:textId="440D43B5" w:rsidR="00BE7600" w:rsidRDefault="00BE7600">
          <w:pPr>
            <w:pStyle w:val="TM3"/>
            <w:tabs>
              <w:tab w:val="right" w:leader="dot" w:pos="9062"/>
            </w:tabs>
            <w:rPr>
              <w:rFonts w:eastAsiaTheme="minorEastAsia"/>
              <w:noProof/>
              <w:lang w:eastAsia="fr-FR"/>
            </w:rPr>
          </w:pPr>
          <w:hyperlink w:anchor="_Toc54437002" w:history="1">
            <w:r w:rsidRPr="000F5982">
              <w:rPr>
                <w:rStyle w:val="Lienhypertexte"/>
                <w:noProof/>
              </w:rPr>
              <w:t>Master 2 IISC - Réseaux et Sécurité (RS)</w:t>
            </w:r>
            <w:r>
              <w:rPr>
                <w:noProof/>
                <w:webHidden/>
              </w:rPr>
              <w:tab/>
            </w:r>
            <w:r>
              <w:rPr>
                <w:noProof/>
                <w:webHidden/>
              </w:rPr>
              <w:fldChar w:fldCharType="begin"/>
            </w:r>
            <w:r>
              <w:rPr>
                <w:noProof/>
                <w:webHidden/>
              </w:rPr>
              <w:instrText xml:space="preserve"> PAGEREF _Toc54437002 \h </w:instrText>
            </w:r>
            <w:r>
              <w:rPr>
                <w:noProof/>
                <w:webHidden/>
              </w:rPr>
            </w:r>
            <w:r>
              <w:rPr>
                <w:noProof/>
                <w:webHidden/>
              </w:rPr>
              <w:fldChar w:fldCharType="separate"/>
            </w:r>
            <w:r>
              <w:rPr>
                <w:noProof/>
                <w:webHidden/>
              </w:rPr>
              <w:t>10</w:t>
            </w:r>
            <w:r>
              <w:rPr>
                <w:noProof/>
                <w:webHidden/>
              </w:rPr>
              <w:fldChar w:fldCharType="end"/>
            </w:r>
          </w:hyperlink>
        </w:p>
        <w:p w14:paraId="2115798C" w14:textId="36AAB970" w:rsidR="00BE7600" w:rsidRDefault="00BE7600">
          <w:pPr>
            <w:pStyle w:val="TM4"/>
            <w:tabs>
              <w:tab w:val="right" w:leader="dot" w:pos="9062"/>
            </w:tabs>
            <w:rPr>
              <w:rFonts w:eastAsiaTheme="minorEastAsia"/>
              <w:noProof/>
              <w:lang w:eastAsia="fr-FR"/>
            </w:rPr>
          </w:pPr>
          <w:hyperlink w:anchor="_Toc54437003" w:history="1">
            <w:r w:rsidRPr="000F5982">
              <w:rPr>
                <w:rStyle w:val="Lienhypertexte"/>
                <w:noProof/>
              </w:rPr>
              <w:t>Présentation</w:t>
            </w:r>
            <w:r>
              <w:rPr>
                <w:noProof/>
                <w:webHidden/>
              </w:rPr>
              <w:tab/>
            </w:r>
            <w:r>
              <w:rPr>
                <w:noProof/>
                <w:webHidden/>
              </w:rPr>
              <w:fldChar w:fldCharType="begin"/>
            </w:r>
            <w:r>
              <w:rPr>
                <w:noProof/>
                <w:webHidden/>
              </w:rPr>
              <w:instrText xml:space="preserve"> PAGEREF _Toc54437003 \h </w:instrText>
            </w:r>
            <w:r>
              <w:rPr>
                <w:noProof/>
                <w:webHidden/>
              </w:rPr>
            </w:r>
            <w:r>
              <w:rPr>
                <w:noProof/>
                <w:webHidden/>
              </w:rPr>
              <w:fldChar w:fldCharType="separate"/>
            </w:r>
            <w:r>
              <w:rPr>
                <w:noProof/>
                <w:webHidden/>
              </w:rPr>
              <w:t>10</w:t>
            </w:r>
            <w:r>
              <w:rPr>
                <w:noProof/>
                <w:webHidden/>
              </w:rPr>
              <w:fldChar w:fldCharType="end"/>
            </w:r>
          </w:hyperlink>
        </w:p>
        <w:p w14:paraId="4FE4AB6D" w14:textId="6F69AC5A" w:rsidR="00BE7600" w:rsidRDefault="00BE7600">
          <w:pPr>
            <w:pStyle w:val="TM4"/>
            <w:tabs>
              <w:tab w:val="right" w:leader="dot" w:pos="9062"/>
            </w:tabs>
            <w:rPr>
              <w:rFonts w:eastAsiaTheme="minorEastAsia"/>
              <w:noProof/>
              <w:lang w:eastAsia="fr-FR"/>
            </w:rPr>
          </w:pPr>
          <w:hyperlink w:anchor="_Toc54437004" w:history="1">
            <w:r w:rsidRPr="000F5982">
              <w:rPr>
                <w:rStyle w:val="Lienhypertexte"/>
                <w:noProof/>
              </w:rPr>
              <w:t>Admissions</w:t>
            </w:r>
            <w:r>
              <w:rPr>
                <w:noProof/>
                <w:webHidden/>
              </w:rPr>
              <w:tab/>
            </w:r>
            <w:r>
              <w:rPr>
                <w:noProof/>
                <w:webHidden/>
              </w:rPr>
              <w:fldChar w:fldCharType="begin"/>
            </w:r>
            <w:r>
              <w:rPr>
                <w:noProof/>
                <w:webHidden/>
              </w:rPr>
              <w:instrText xml:space="preserve"> PAGEREF _Toc54437004 \h </w:instrText>
            </w:r>
            <w:r>
              <w:rPr>
                <w:noProof/>
                <w:webHidden/>
              </w:rPr>
            </w:r>
            <w:r>
              <w:rPr>
                <w:noProof/>
                <w:webHidden/>
              </w:rPr>
              <w:fldChar w:fldCharType="separate"/>
            </w:r>
            <w:r>
              <w:rPr>
                <w:noProof/>
                <w:webHidden/>
              </w:rPr>
              <w:t>11</w:t>
            </w:r>
            <w:r>
              <w:rPr>
                <w:noProof/>
                <w:webHidden/>
              </w:rPr>
              <w:fldChar w:fldCharType="end"/>
            </w:r>
          </w:hyperlink>
        </w:p>
        <w:p w14:paraId="12915DF3" w14:textId="2E4DA7FA" w:rsidR="00BE7600" w:rsidRDefault="00BE7600">
          <w:pPr>
            <w:pStyle w:val="TM4"/>
            <w:tabs>
              <w:tab w:val="right" w:leader="dot" w:pos="9062"/>
            </w:tabs>
            <w:rPr>
              <w:rFonts w:eastAsiaTheme="minorEastAsia"/>
              <w:noProof/>
              <w:lang w:eastAsia="fr-FR"/>
            </w:rPr>
          </w:pPr>
          <w:hyperlink w:anchor="_Toc54437005" w:history="1">
            <w:r w:rsidRPr="000F5982">
              <w:rPr>
                <w:rStyle w:val="Lienhypertexte"/>
                <w:noProof/>
              </w:rPr>
              <w:t>Débouchés professionnels</w:t>
            </w:r>
            <w:r>
              <w:rPr>
                <w:noProof/>
                <w:webHidden/>
              </w:rPr>
              <w:tab/>
            </w:r>
            <w:r>
              <w:rPr>
                <w:noProof/>
                <w:webHidden/>
              </w:rPr>
              <w:fldChar w:fldCharType="begin"/>
            </w:r>
            <w:r>
              <w:rPr>
                <w:noProof/>
                <w:webHidden/>
              </w:rPr>
              <w:instrText xml:space="preserve"> PAGEREF _Toc54437005 \h </w:instrText>
            </w:r>
            <w:r>
              <w:rPr>
                <w:noProof/>
                <w:webHidden/>
              </w:rPr>
            </w:r>
            <w:r>
              <w:rPr>
                <w:noProof/>
                <w:webHidden/>
              </w:rPr>
              <w:fldChar w:fldCharType="separate"/>
            </w:r>
            <w:r>
              <w:rPr>
                <w:noProof/>
                <w:webHidden/>
              </w:rPr>
              <w:t>11</w:t>
            </w:r>
            <w:r>
              <w:rPr>
                <w:noProof/>
                <w:webHidden/>
              </w:rPr>
              <w:fldChar w:fldCharType="end"/>
            </w:r>
          </w:hyperlink>
        </w:p>
        <w:p w14:paraId="6DCDF596" w14:textId="498CCA9A" w:rsidR="00BE7600" w:rsidRDefault="00BE7600">
          <w:pPr>
            <w:pStyle w:val="TM4"/>
            <w:tabs>
              <w:tab w:val="right" w:leader="dot" w:pos="9062"/>
            </w:tabs>
            <w:rPr>
              <w:rFonts w:eastAsiaTheme="minorEastAsia"/>
              <w:noProof/>
              <w:lang w:eastAsia="fr-FR"/>
            </w:rPr>
          </w:pPr>
          <w:hyperlink w:anchor="_Toc54437006" w:history="1">
            <w:r w:rsidRPr="000F5982">
              <w:rPr>
                <w:rStyle w:val="Lienhypertexte"/>
                <w:noProof/>
              </w:rPr>
              <w:t>Programme pédagogique :</w:t>
            </w:r>
            <w:r>
              <w:rPr>
                <w:noProof/>
                <w:webHidden/>
              </w:rPr>
              <w:tab/>
            </w:r>
            <w:r>
              <w:rPr>
                <w:noProof/>
                <w:webHidden/>
              </w:rPr>
              <w:fldChar w:fldCharType="begin"/>
            </w:r>
            <w:r>
              <w:rPr>
                <w:noProof/>
                <w:webHidden/>
              </w:rPr>
              <w:instrText xml:space="preserve"> PAGEREF _Toc54437006 \h </w:instrText>
            </w:r>
            <w:r>
              <w:rPr>
                <w:noProof/>
                <w:webHidden/>
              </w:rPr>
            </w:r>
            <w:r>
              <w:rPr>
                <w:noProof/>
                <w:webHidden/>
              </w:rPr>
              <w:fldChar w:fldCharType="separate"/>
            </w:r>
            <w:r>
              <w:rPr>
                <w:noProof/>
                <w:webHidden/>
              </w:rPr>
              <w:t>11</w:t>
            </w:r>
            <w:r>
              <w:rPr>
                <w:noProof/>
                <w:webHidden/>
              </w:rPr>
              <w:fldChar w:fldCharType="end"/>
            </w:r>
          </w:hyperlink>
        </w:p>
        <w:p w14:paraId="1153722F" w14:textId="06B7926D" w:rsidR="00BE7600" w:rsidRDefault="00BE7600">
          <w:pPr>
            <w:pStyle w:val="TM3"/>
            <w:tabs>
              <w:tab w:val="right" w:leader="dot" w:pos="9062"/>
            </w:tabs>
            <w:rPr>
              <w:rFonts w:eastAsiaTheme="minorEastAsia"/>
              <w:noProof/>
              <w:lang w:eastAsia="fr-FR"/>
            </w:rPr>
          </w:pPr>
          <w:hyperlink w:anchor="_Toc54437007" w:history="1">
            <w:r w:rsidRPr="000F5982">
              <w:rPr>
                <w:rStyle w:val="Lienhypertexte"/>
                <w:noProof/>
                <w:shd w:val="clear" w:color="auto" w:fill="FFFFFF"/>
              </w:rPr>
              <w:t>Master 2 IISC - Intelligence Embarquée</w:t>
            </w:r>
            <w:r>
              <w:rPr>
                <w:noProof/>
                <w:webHidden/>
              </w:rPr>
              <w:tab/>
            </w:r>
            <w:r>
              <w:rPr>
                <w:noProof/>
                <w:webHidden/>
              </w:rPr>
              <w:fldChar w:fldCharType="begin"/>
            </w:r>
            <w:r>
              <w:rPr>
                <w:noProof/>
                <w:webHidden/>
              </w:rPr>
              <w:instrText xml:space="preserve"> PAGEREF _Toc54437007 \h </w:instrText>
            </w:r>
            <w:r>
              <w:rPr>
                <w:noProof/>
                <w:webHidden/>
              </w:rPr>
            </w:r>
            <w:r>
              <w:rPr>
                <w:noProof/>
                <w:webHidden/>
              </w:rPr>
              <w:fldChar w:fldCharType="separate"/>
            </w:r>
            <w:r>
              <w:rPr>
                <w:noProof/>
                <w:webHidden/>
              </w:rPr>
              <w:t>12</w:t>
            </w:r>
            <w:r>
              <w:rPr>
                <w:noProof/>
                <w:webHidden/>
              </w:rPr>
              <w:fldChar w:fldCharType="end"/>
            </w:r>
          </w:hyperlink>
        </w:p>
        <w:p w14:paraId="49501DC3" w14:textId="4ABF603E" w:rsidR="00BE7600" w:rsidRDefault="00BE7600">
          <w:pPr>
            <w:pStyle w:val="TM4"/>
            <w:tabs>
              <w:tab w:val="right" w:leader="dot" w:pos="9062"/>
            </w:tabs>
            <w:rPr>
              <w:rFonts w:eastAsiaTheme="minorEastAsia"/>
              <w:noProof/>
              <w:lang w:eastAsia="fr-FR"/>
            </w:rPr>
          </w:pPr>
          <w:hyperlink w:anchor="_Toc54437008" w:history="1">
            <w:r w:rsidRPr="000F5982">
              <w:rPr>
                <w:rStyle w:val="Lienhypertexte"/>
                <w:noProof/>
              </w:rPr>
              <w:t>Présentation</w:t>
            </w:r>
            <w:r>
              <w:rPr>
                <w:noProof/>
                <w:webHidden/>
              </w:rPr>
              <w:tab/>
            </w:r>
            <w:r>
              <w:rPr>
                <w:noProof/>
                <w:webHidden/>
              </w:rPr>
              <w:fldChar w:fldCharType="begin"/>
            </w:r>
            <w:r>
              <w:rPr>
                <w:noProof/>
                <w:webHidden/>
              </w:rPr>
              <w:instrText xml:space="preserve"> PAGEREF _Toc54437008 \h </w:instrText>
            </w:r>
            <w:r>
              <w:rPr>
                <w:noProof/>
                <w:webHidden/>
              </w:rPr>
            </w:r>
            <w:r>
              <w:rPr>
                <w:noProof/>
                <w:webHidden/>
              </w:rPr>
              <w:fldChar w:fldCharType="separate"/>
            </w:r>
            <w:r>
              <w:rPr>
                <w:noProof/>
                <w:webHidden/>
              </w:rPr>
              <w:t>12</w:t>
            </w:r>
            <w:r>
              <w:rPr>
                <w:noProof/>
                <w:webHidden/>
              </w:rPr>
              <w:fldChar w:fldCharType="end"/>
            </w:r>
          </w:hyperlink>
        </w:p>
        <w:p w14:paraId="21928D85" w14:textId="0636C085" w:rsidR="00BE7600" w:rsidRDefault="00BE7600">
          <w:pPr>
            <w:pStyle w:val="TM4"/>
            <w:tabs>
              <w:tab w:val="right" w:leader="dot" w:pos="9062"/>
            </w:tabs>
            <w:rPr>
              <w:rFonts w:eastAsiaTheme="minorEastAsia"/>
              <w:noProof/>
              <w:lang w:eastAsia="fr-FR"/>
            </w:rPr>
          </w:pPr>
          <w:hyperlink w:anchor="_Toc54437009" w:history="1">
            <w:r w:rsidRPr="000F5982">
              <w:rPr>
                <w:rStyle w:val="Lienhypertexte"/>
                <w:noProof/>
              </w:rPr>
              <w:t>Programme pédagogique</w:t>
            </w:r>
            <w:r>
              <w:rPr>
                <w:noProof/>
                <w:webHidden/>
              </w:rPr>
              <w:tab/>
            </w:r>
            <w:r>
              <w:rPr>
                <w:noProof/>
                <w:webHidden/>
              </w:rPr>
              <w:fldChar w:fldCharType="begin"/>
            </w:r>
            <w:r>
              <w:rPr>
                <w:noProof/>
                <w:webHidden/>
              </w:rPr>
              <w:instrText xml:space="preserve"> PAGEREF _Toc54437009 \h </w:instrText>
            </w:r>
            <w:r>
              <w:rPr>
                <w:noProof/>
                <w:webHidden/>
              </w:rPr>
            </w:r>
            <w:r>
              <w:rPr>
                <w:noProof/>
                <w:webHidden/>
              </w:rPr>
              <w:fldChar w:fldCharType="separate"/>
            </w:r>
            <w:r>
              <w:rPr>
                <w:noProof/>
                <w:webHidden/>
              </w:rPr>
              <w:t>12</w:t>
            </w:r>
            <w:r>
              <w:rPr>
                <w:noProof/>
                <w:webHidden/>
              </w:rPr>
              <w:fldChar w:fldCharType="end"/>
            </w:r>
          </w:hyperlink>
        </w:p>
        <w:p w14:paraId="0E4BEC54" w14:textId="562A68A5" w:rsidR="00BE7600" w:rsidRDefault="00BE7600">
          <w:pPr>
            <w:pStyle w:val="TM4"/>
            <w:tabs>
              <w:tab w:val="right" w:leader="dot" w:pos="9062"/>
            </w:tabs>
            <w:rPr>
              <w:rFonts w:eastAsiaTheme="minorEastAsia"/>
              <w:noProof/>
              <w:lang w:eastAsia="fr-FR"/>
            </w:rPr>
          </w:pPr>
          <w:hyperlink w:anchor="_Toc54437010" w:history="1">
            <w:r w:rsidRPr="000F5982">
              <w:rPr>
                <w:rStyle w:val="Lienhypertexte"/>
                <w:noProof/>
              </w:rPr>
              <w:t>Admissions</w:t>
            </w:r>
            <w:r>
              <w:rPr>
                <w:noProof/>
                <w:webHidden/>
              </w:rPr>
              <w:tab/>
            </w:r>
            <w:r>
              <w:rPr>
                <w:noProof/>
                <w:webHidden/>
              </w:rPr>
              <w:fldChar w:fldCharType="begin"/>
            </w:r>
            <w:r>
              <w:rPr>
                <w:noProof/>
                <w:webHidden/>
              </w:rPr>
              <w:instrText xml:space="preserve"> PAGEREF _Toc54437010 \h </w:instrText>
            </w:r>
            <w:r>
              <w:rPr>
                <w:noProof/>
                <w:webHidden/>
              </w:rPr>
            </w:r>
            <w:r>
              <w:rPr>
                <w:noProof/>
                <w:webHidden/>
              </w:rPr>
              <w:fldChar w:fldCharType="separate"/>
            </w:r>
            <w:r>
              <w:rPr>
                <w:noProof/>
                <w:webHidden/>
              </w:rPr>
              <w:t>12</w:t>
            </w:r>
            <w:r>
              <w:rPr>
                <w:noProof/>
                <w:webHidden/>
              </w:rPr>
              <w:fldChar w:fldCharType="end"/>
            </w:r>
          </w:hyperlink>
        </w:p>
        <w:p w14:paraId="11B61129" w14:textId="0CFA5C7C" w:rsidR="00BE7600" w:rsidRDefault="00BE7600">
          <w:pPr>
            <w:pStyle w:val="TM4"/>
            <w:tabs>
              <w:tab w:val="right" w:leader="dot" w:pos="9062"/>
            </w:tabs>
            <w:rPr>
              <w:rFonts w:eastAsiaTheme="minorEastAsia"/>
              <w:noProof/>
              <w:lang w:eastAsia="fr-FR"/>
            </w:rPr>
          </w:pPr>
          <w:hyperlink w:anchor="_Toc54437011" w:history="1">
            <w:r w:rsidRPr="000F5982">
              <w:rPr>
                <w:rStyle w:val="Lienhypertexte"/>
                <w:noProof/>
              </w:rPr>
              <w:t>Débouchés</w:t>
            </w:r>
            <w:r>
              <w:rPr>
                <w:noProof/>
                <w:webHidden/>
              </w:rPr>
              <w:tab/>
            </w:r>
            <w:r>
              <w:rPr>
                <w:noProof/>
                <w:webHidden/>
              </w:rPr>
              <w:fldChar w:fldCharType="begin"/>
            </w:r>
            <w:r>
              <w:rPr>
                <w:noProof/>
                <w:webHidden/>
              </w:rPr>
              <w:instrText xml:space="preserve"> PAGEREF _Toc54437011 \h </w:instrText>
            </w:r>
            <w:r>
              <w:rPr>
                <w:noProof/>
                <w:webHidden/>
              </w:rPr>
            </w:r>
            <w:r>
              <w:rPr>
                <w:noProof/>
                <w:webHidden/>
              </w:rPr>
              <w:fldChar w:fldCharType="separate"/>
            </w:r>
            <w:r>
              <w:rPr>
                <w:noProof/>
                <w:webHidden/>
              </w:rPr>
              <w:t>12</w:t>
            </w:r>
            <w:r>
              <w:rPr>
                <w:noProof/>
                <w:webHidden/>
              </w:rPr>
              <w:fldChar w:fldCharType="end"/>
            </w:r>
          </w:hyperlink>
        </w:p>
        <w:p w14:paraId="10BCFFAE" w14:textId="3F15A1FC" w:rsidR="00BE7600" w:rsidRDefault="00BE7600">
          <w:pPr>
            <w:pStyle w:val="TM3"/>
            <w:tabs>
              <w:tab w:val="right" w:leader="dot" w:pos="9062"/>
            </w:tabs>
            <w:rPr>
              <w:rFonts w:eastAsiaTheme="minorEastAsia"/>
              <w:noProof/>
              <w:lang w:eastAsia="fr-FR"/>
            </w:rPr>
          </w:pPr>
          <w:hyperlink w:anchor="_Toc54437012" w:history="1">
            <w:r w:rsidRPr="000F5982">
              <w:rPr>
                <w:rStyle w:val="Lienhypertexte"/>
                <w:noProof/>
                <w:shd w:val="clear" w:color="auto" w:fill="FFFFFF"/>
              </w:rPr>
              <w:t>Master 2 IISC - Systèmes Intelligents et Distribués (SID)</w:t>
            </w:r>
            <w:r>
              <w:rPr>
                <w:noProof/>
                <w:webHidden/>
              </w:rPr>
              <w:tab/>
            </w:r>
            <w:r>
              <w:rPr>
                <w:noProof/>
                <w:webHidden/>
              </w:rPr>
              <w:fldChar w:fldCharType="begin"/>
            </w:r>
            <w:r>
              <w:rPr>
                <w:noProof/>
                <w:webHidden/>
              </w:rPr>
              <w:instrText xml:space="preserve"> PAGEREF _Toc54437012 \h </w:instrText>
            </w:r>
            <w:r>
              <w:rPr>
                <w:noProof/>
                <w:webHidden/>
              </w:rPr>
            </w:r>
            <w:r>
              <w:rPr>
                <w:noProof/>
                <w:webHidden/>
              </w:rPr>
              <w:fldChar w:fldCharType="separate"/>
            </w:r>
            <w:r>
              <w:rPr>
                <w:noProof/>
                <w:webHidden/>
              </w:rPr>
              <w:t>13</w:t>
            </w:r>
            <w:r>
              <w:rPr>
                <w:noProof/>
                <w:webHidden/>
              </w:rPr>
              <w:fldChar w:fldCharType="end"/>
            </w:r>
          </w:hyperlink>
        </w:p>
        <w:p w14:paraId="3DA96903" w14:textId="3FDE6C8D" w:rsidR="00BE7600" w:rsidRDefault="00BE7600">
          <w:pPr>
            <w:pStyle w:val="TM4"/>
            <w:tabs>
              <w:tab w:val="right" w:leader="dot" w:pos="9062"/>
            </w:tabs>
            <w:rPr>
              <w:rFonts w:eastAsiaTheme="minorEastAsia"/>
              <w:noProof/>
              <w:lang w:eastAsia="fr-FR"/>
            </w:rPr>
          </w:pPr>
          <w:hyperlink w:anchor="_Toc54437013" w:history="1">
            <w:r w:rsidRPr="000F5982">
              <w:rPr>
                <w:rStyle w:val="Lienhypertexte"/>
                <w:noProof/>
              </w:rPr>
              <w:t>Présentation</w:t>
            </w:r>
            <w:r>
              <w:rPr>
                <w:noProof/>
                <w:webHidden/>
              </w:rPr>
              <w:tab/>
            </w:r>
            <w:r>
              <w:rPr>
                <w:noProof/>
                <w:webHidden/>
              </w:rPr>
              <w:fldChar w:fldCharType="begin"/>
            </w:r>
            <w:r>
              <w:rPr>
                <w:noProof/>
                <w:webHidden/>
              </w:rPr>
              <w:instrText xml:space="preserve"> PAGEREF _Toc54437013 \h </w:instrText>
            </w:r>
            <w:r>
              <w:rPr>
                <w:noProof/>
                <w:webHidden/>
              </w:rPr>
            </w:r>
            <w:r>
              <w:rPr>
                <w:noProof/>
                <w:webHidden/>
              </w:rPr>
              <w:fldChar w:fldCharType="separate"/>
            </w:r>
            <w:r>
              <w:rPr>
                <w:noProof/>
                <w:webHidden/>
              </w:rPr>
              <w:t>13</w:t>
            </w:r>
            <w:r>
              <w:rPr>
                <w:noProof/>
                <w:webHidden/>
              </w:rPr>
              <w:fldChar w:fldCharType="end"/>
            </w:r>
          </w:hyperlink>
        </w:p>
        <w:p w14:paraId="272E77C6" w14:textId="4D17F0A1" w:rsidR="00BE7600" w:rsidRDefault="00BE7600">
          <w:pPr>
            <w:pStyle w:val="TM4"/>
            <w:tabs>
              <w:tab w:val="right" w:leader="dot" w:pos="9062"/>
            </w:tabs>
            <w:rPr>
              <w:rFonts w:eastAsiaTheme="minorEastAsia"/>
              <w:noProof/>
              <w:lang w:eastAsia="fr-FR"/>
            </w:rPr>
          </w:pPr>
          <w:hyperlink w:anchor="_Toc54437014" w:history="1">
            <w:r w:rsidRPr="000F5982">
              <w:rPr>
                <w:rStyle w:val="Lienhypertexte"/>
                <w:noProof/>
              </w:rPr>
              <w:t>Admissions</w:t>
            </w:r>
            <w:r>
              <w:rPr>
                <w:noProof/>
                <w:webHidden/>
              </w:rPr>
              <w:tab/>
            </w:r>
            <w:r>
              <w:rPr>
                <w:noProof/>
                <w:webHidden/>
              </w:rPr>
              <w:fldChar w:fldCharType="begin"/>
            </w:r>
            <w:r>
              <w:rPr>
                <w:noProof/>
                <w:webHidden/>
              </w:rPr>
              <w:instrText xml:space="preserve"> PAGEREF _Toc54437014 \h </w:instrText>
            </w:r>
            <w:r>
              <w:rPr>
                <w:noProof/>
                <w:webHidden/>
              </w:rPr>
            </w:r>
            <w:r>
              <w:rPr>
                <w:noProof/>
                <w:webHidden/>
              </w:rPr>
              <w:fldChar w:fldCharType="separate"/>
            </w:r>
            <w:r>
              <w:rPr>
                <w:noProof/>
                <w:webHidden/>
              </w:rPr>
              <w:t>13</w:t>
            </w:r>
            <w:r>
              <w:rPr>
                <w:noProof/>
                <w:webHidden/>
              </w:rPr>
              <w:fldChar w:fldCharType="end"/>
            </w:r>
          </w:hyperlink>
        </w:p>
        <w:p w14:paraId="3CB5BF0C" w14:textId="6792F749" w:rsidR="00BE7600" w:rsidRDefault="00BE7600">
          <w:pPr>
            <w:pStyle w:val="TM4"/>
            <w:tabs>
              <w:tab w:val="right" w:leader="dot" w:pos="9062"/>
            </w:tabs>
            <w:rPr>
              <w:rFonts w:eastAsiaTheme="minorEastAsia"/>
              <w:noProof/>
              <w:lang w:eastAsia="fr-FR"/>
            </w:rPr>
          </w:pPr>
          <w:hyperlink w:anchor="_Toc54437015" w:history="1">
            <w:r w:rsidRPr="000F5982">
              <w:rPr>
                <w:rStyle w:val="Lienhypertexte"/>
                <w:noProof/>
              </w:rPr>
              <w:t>Débouchés</w:t>
            </w:r>
            <w:r>
              <w:rPr>
                <w:noProof/>
                <w:webHidden/>
              </w:rPr>
              <w:tab/>
            </w:r>
            <w:r>
              <w:rPr>
                <w:noProof/>
                <w:webHidden/>
              </w:rPr>
              <w:fldChar w:fldCharType="begin"/>
            </w:r>
            <w:r>
              <w:rPr>
                <w:noProof/>
                <w:webHidden/>
              </w:rPr>
              <w:instrText xml:space="preserve"> PAGEREF _Toc54437015 \h </w:instrText>
            </w:r>
            <w:r>
              <w:rPr>
                <w:noProof/>
                <w:webHidden/>
              </w:rPr>
            </w:r>
            <w:r>
              <w:rPr>
                <w:noProof/>
                <w:webHidden/>
              </w:rPr>
              <w:fldChar w:fldCharType="separate"/>
            </w:r>
            <w:r>
              <w:rPr>
                <w:noProof/>
                <w:webHidden/>
              </w:rPr>
              <w:t>13</w:t>
            </w:r>
            <w:r>
              <w:rPr>
                <w:noProof/>
                <w:webHidden/>
              </w:rPr>
              <w:fldChar w:fldCharType="end"/>
            </w:r>
          </w:hyperlink>
        </w:p>
        <w:p w14:paraId="236EFA37" w14:textId="4AEA69A0" w:rsidR="00BE7600" w:rsidRDefault="00BE7600">
          <w:pPr>
            <w:pStyle w:val="TM2"/>
            <w:tabs>
              <w:tab w:val="right" w:leader="dot" w:pos="9062"/>
            </w:tabs>
            <w:rPr>
              <w:rFonts w:eastAsiaTheme="minorEastAsia"/>
              <w:noProof/>
              <w:lang w:eastAsia="fr-FR"/>
            </w:rPr>
          </w:pPr>
          <w:hyperlink w:anchor="_Toc54437016" w:history="1">
            <w:r w:rsidRPr="000F5982">
              <w:rPr>
                <w:rStyle w:val="Lienhypertexte"/>
                <w:noProof/>
              </w:rPr>
              <w:t>Parcours</w:t>
            </w:r>
            <w:r w:rsidRPr="000F5982">
              <w:rPr>
                <w:rStyle w:val="Lienhypertexte"/>
                <w:noProof/>
                <w:shd w:val="clear" w:color="auto" w:fill="FFFFFF"/>
              </w:rPr>
              <w:t> recherche</w:t>
            </w:r>
            <w:r>
              <w:rPr>
                <w:noProof/>
                <w:webHidden/>
              </w:rPr>
              <w:tab/>
            </w:r>
            <w:r>
              <w:rPr>
                <w:noProof/>
                <w:webHidden/>
              </w:rPr>
              <w:fldChar w:fldCharType="begin"/>
            </w:r>
            <w:r>
              <w:rPr>
                <w:noProof/>
                <w:webHidden/>
              </w:rPr>
              <w:instrText xml:space="preserve"> PAGEREF _Toc54437016 \h </w:instrText>
            </w:r>
            <w:r>
              <w:rPr>
                <w:noProof/>
                <w:webHidden/>
              </w:rPr>
            </w:r>
            <w:r>
              <w:rPr>
                <w:noProof/>
                <w:webHidden/>
              </w:rPr>
              <w:fldChar w:fldCharType="separate"/>
            </w:r>
            <w:r>
              <w:rPr>
                <w:noProof/>
                <w:webHidden/>
              </w:rPr>
              <w:t>14</w:t>
            </w:r>
            <w:r>
              <w:rPr>
                <w:noProof/>
                <w:webHidden/>
              </w:rPr>
              <w:fldChar w:fldCharType="end"/>
            </w:r>
          </w:hyperlink>
        </w:p>
        <w:p w14:paraId="7381D510" w14:textId="6B98A094" w:rsidR="00BE7600" w:rsidRDefault="00BE7600">
          <w:pPr>
            <w:pStyle w:val="TM3"/>
            <w:tabs>
              <w:tab w:val="right" w:leader="dot" w:pos="9062"/>
            </w:tabs>
            <w:rPr>
              <w:rFonts w:eastAsiaTheme="minorEastAsia"/>
              <w:noProof/>
              <w:lang w:eastAsia="fr-FR"/>
            </w:rPr>
          </w:pPr>
          <w:hyperlink w:anchor="_Toc54437017" w:history="1">
            <w:r w:rsidRPr="000F5982">
              <w:rPr>
                <w:rStyle w:val="Lienhypertexte"/>
                <w:noProof/>
              </w:rPr>
              <w:t>Master 2 IISC - Data Science &amp; Machine Learning (DSML)</w:t>
            </w:r>
            <w:r>
              <w:rPr>
                <w:noProof/>
                <w:webHidden/>
              </w:rPr>
              <w:tab/>
            </w:r>
            <w:r>
              <w:rPr>
                <w:noProof/>
                <w:webHidden/>
              </w:rPr>
              <w:fldChar w:fldCharType="begin"/>
            </w:r>
            <w:r>
              <w:rPr>
                <w:noProof/>
                <w:webHidden/>
              </w:rPr>
              <w:instrText xml:space="preserve"> PAGEREF _Toc54437017 \h </w:instrText>
            </w:r>
            <w:r>
              <w:rPr>
                <w:noProof/>
                <w:webHidden/>
              </w:rPr>
            </w:r>
            <w:r>
              <w:rPr>
                <w:noProof/>
                <w:webHidden/>
              </w:rPr>
              <w:fldChar w:fldCharType="separate"/>
            </w:r>
            <w:r>
              <w:rPr>
                <w:noProof/>
                <w:webHidden/>
              </w:rPr>
              <w:t>14</w:t>
            </w:r>
            <w:r>
              <w:rPr>
                <w:noProof/>
                <w:webHidden/>
              </w:rPr>
              <w:fldChar w:fldCharType="end"/>
            </w:r>
          </w:hyperlink>
        </w:p>
        <w:p w14:paraId="56D7B2C8" w14:textId="69206A8A" w:rsidR="00BE7600" w:rsidRDefault="00BE7600">
          <w:pPr>
            <w:pStyle w:val="TM4"/>
            <w:tabs>
              <w:tab w:val="right" w:leader="dot" w:pos="9062"/>
            </w:tabs>
            <w:rPr>
              <w:rFonts w:eastAsiaTheme="minorEastAsia"/>
              <w:noProof/>
              <w:lang w:eastAsia="fr-FR"/>
            </w:rPr>
          </w:pPr>
          <w:hyperlink w:anchor="_Toc54437018" w:history="1">
            <w:r w:rsidRPr="000F5982">
              <w:rPr>
                <w:rStyle w:val="Lienhypertexte"/>
                <w:noProof/>
              </w:rPr>
              <w:t>Présentation</w:t>
            </w:r>
            <w:r>
              <w:rPr>
                <w:noProof/>
                <w:webHidden/>
              </w:rPr>
              <w:tab/>
            </w:r>
            <w:r>
              <w:rPr>
                <w:noProof/>
                <w:webHidden/>
              </w:rPr>
              <w:fldChar w:fldCharType="begin"/>
            </w:r>
            <w:r>
              <w:rPr>
                <w:noProof/>
                <w:webHidden/>
              </w:rPr>
              <w:instrText xml:space="preserve"> PAGEREF _Toc54437018 \h </w:instrText>
            </w:r>
            <w:r>
              <w:rPr>
                <w:noProof/>
                <w:webHidden/>
              </w:rPr>
            </w:r>
            <w:r>
              <w:rPr>
                <w:noProof/>
                <w:webHidden/>
              </w:rPr>
              <w:fldChar w:fldCharType="separate"/>
            </w:r>
            <w:r>
              <w:rPr>
                <w:noProof/>
                <w:webHidden/>
              </w:rPr>
              <w:t>14</w:t>
            </w:r>
            <w:r>
              <w:rPr>
                <w:noProof/>
                <w:webHidden/>
              </w:rPr>
              <w:fldChar w:fldCharType="end"/>
            </w:r>
          </w:hyperlink>
        </w:p>
        <w:p w14:paraId="2BF2991F" w14:textId="3384CB37" w:rsidR="00BE7600" w:rsidRDefault="00BE7600">
          <w:pPr>
            <w:pStyle w:val="TM3"/>
            <w:tabs>
              <w:tab w:val="right" w:leader="dot" w:pos="9062"/>
            </w:tabs>
            <w:rPr>
              <w:rFonts w:eastAsiaTheme="minorEastAsia"/>
              <w:noProof/>
              <w:lang w:eastAsia="fr-FR"/>
            </w:rPr>
          </w:pPr>
          <w:hyperlink w:anchor="_Toc54437019" w:history="1">
            <w:r w:rsidRPr="000F5982">
              <w:rPr>
                <w:rStyle w:val="Lienhypertexte"/>
                <w:noProof/>
              </w:rPr>
              <w:t>Master 2 IISC - Innovations Technologiques et Entrepreneuriat (ITEN)</w:t>
            </w:r>
            <w:r>
              <w:rPr>
                <w:noProof/>
                <w:webHidden/>
              </w:rPr>
              <w:tab/>
            </w:r>
            <w:r>
              <w:rPr>
                <w:noProof/>
                <w:webHidden/>
              </w:rPr>
              <w:fldChar w:fldCharType="begin"/>
            </w:r>
            <w:r>
              <w:rPr>
                <w:noProof/>
                <w:webHidden/>
              </w:rPr>
              <w:instrText xml:space="preserve"> PAGEREF _Toc54437019 \h </w:instrText>
            </w:r>
            <w:r>
              <w:rPr>
                <w:noProof/>
                <w:webHidden/>
              </w:rPr>
            </w:r>
            <w:r>
              <w:rPr>
                <w:noProof/>
                <w:webHidden/>
              </w:rPr>
              <w:fldChar w:fldCharType="separate"/>
            </w:r>
            <w:r>
              <w:rPr>
                <w:noProof/>
                <w:webHidden/>
              </w:rPr>
              <w:t>14</w:t>
            </w:r>
            <w:r>
              <w:rPr>
                <w:noProof/>
                <w:webHidden/>
              </w:rPr>
              <w:fldChar w:fldCharType="end"/>
            </w:r>
          </w:hyperlink>
        </w:p>
        <w:p w14:paraId="14E8F469" w14:textId="3AF9E670" w:rsidR="00BE7600" w:rsidRDefault="00BE7600">
          <w:pPr>
            <w:pStyle w:val="TM4"/>
            <w:tabs>
              <w:tab w:val="right" w:leader="dot" w:pos="9062"/>
            </w:tabs>
            <w:rPr>
              <w:rFonts w:eastAsiaTheme="minorEastAsia"/>
              <w:noProof/>
              <w:lang w:eastAsia="fr-FR"/>
            </w:rPr>
          </w:pPr>
          <w:hyperlink w:anchor="_Toc54437020" w:history="1">
            <w:r w:rsidRPr="000F5982">
              <w:rPr>
                <w:rStyle w:val="Lienhypertexte"/>
                <w:noProof/>
              </w:rPr>
              <w:t>Présentation</w:t>
            </w:r>
            <w:r>
              <w:rPr>
                <w:noProof/>
                <w:webHidden/>
              </w:rPr>
              <w:tab/>
            </w:r>
            <w:r>
              <w:rPr>
                <w:noProof/>
                <w:webHidden/>
              </w:rPr>
              <w:fldChar w:fldCharType="begin"/>
            </w:r>
            <w:r>
              <w:rPr>
                <w:noProof/>
                <w:webHidden/>
              </w:rPr>
              <w:instrText xml:space="preserve"> PAGEREF _Toc54437020 \h </w:instrText>
            </w:r>
            <w:r>
              <w:rPr>
                <w:noProof/>
                <w:webHidden/>
              </w:rPr>
            </w:r>
            <w:r>
              <w:rPr>
                <w:noProof/>
                <w:webHidden/>
              </w:rPr>
              <w:fldChar w:fldCharType="separate"/>
            </w:r>
            <w:r>
              <w:rPr>
                <w:noProof/>
                <w:webHidden/>
              </w:rPr>
              <w:t>14</w:t>
            </w:r>
            <w:r>
              <w:rPr>
                <w:noProof/>
                <w:webHidden/>
              </w:rPr>
              <w:fldChar w:fldCharType="end"/>
            </w:r>
          </w:hyperlink>
        </w:p>
        <w:p w14:paraId="47F511D2" w14:textId="6CFC59D5" w:rsidR="00BE7600" w:rsidRDefault="00BE7600">
          <w:pPr>
            <w:pStyle w:val="TM4"/>
            <w:tabs>
              <w:tab w:val="right" w:leader="dot" w:pos="9062"/>
            </w:tabs>
            <w:rPr>
              <w:rFonts w:eastAsiaTheme="minorEastAsia"/>
              <w:noProof/>
              <w:lang w:eastAsia="fr-FR"/>
            </w:rPr>
          </w:pPr>
          <w:hyperlink w:anchor="_Toc54437021" w:history="1">
            <w:r w:rsidRPr="000F5982">
              <w:rPr>
                <w:rStyle w:val="Lienhypertexte"/>
                <w:noProof/>
              </w:rPr>
              <w:t>Candidature</w:t>
            </w:r>
            <w:r>
              <w:rPr>
                <w:noProof/>
                <w:webHidden/>
              </w:rPr>
              <w:tab/>
            </w:r>
            <w:r>
              <w:rPr>
                <w:noProof/>
                <w:webHidden/>
              </w:rPr>
              <w:fldChar w:fldCharType="begin"/>
            </w:r>
            <w:r>
              <w:rPr>
                <w:noProof/>
                <w:webHidden/>
              </w:rPr>
              <w:instrText xml:space="preserve"> PAGEREF _Toc54437021 \h </w:instrText>
            </w:r>
            <w:r>
              <w:rPr>
                <w:noProof/>
                <w:webHidden/>
              </w:rPr>
            </w:r>
            <w:r>
              <w:rPr>
                <w:noProof/>
                <w:webHidden/>
              </w:rPr>
              <w:fldChar w:fldCharType="separate"/>
            </w:r>
            <w:r>
              <w:rPr>
                <w:noProof/>
                <w:webHidden/>
              </w:rPr>
              <w:t>14</w:t>
            </w:r>
            <w:r>
              <w:rPr>
                <w:noProof/>
                <w:webHidden/>
              </w:rPr>
              <w:fldChar w:fldCharType="end"/>
            </w:r>
          </w:hyperlink>
        </w:p>
        <w:p w14:paraId="1FB98F8A" w14:textId="4C104392" w:rsidR="00BE7600" w:rsidRDefault="00BE7600">
          <w:pPr>
            <w:pStyle w:val="TM3"/>
            <w:tabs>
              <w:tab w:val="right" w:leader="dot" w:pos="9062"/>
            </w:tabs>
            <w:rPr>
              <w:rFonts w:eastAsiaTheme="minorEastAsia"/>
              <w:noProof/>
              <w:lang w:eastAsia="fr-FR"/>
            </w:rPr>
          </w:pPr>
          <w:hyperlink w:anchor="_Toc54437022" w:history="1">
            <w:r w:rsidRPr="000F5982">
              <w:rPr>
                <w:rStyle w:val="Lienhypertexte"/>
                <w:noProof/>
              </w:rPr>
              <w:t>Master 2 IISC - Intelligence Artificielle et Robotique (IAR)</w:t>
            </w:r>
            <w:r>
              <w:rPr>
                <w:noProof/>
                <w:webHidden/>
              </w:rPr>
              <w:tab/>
            </w:r>
            <w:r>
              <w:rPr>
                <w:noProof/>
                <w:webHidden/>
              </w:rPr>
              <w:fldChar w:fldCharType="begin"/>
            </w:r>
            <w:r>
              <w:rPr>
                <w:noProof/>
                <w:webHidden/>
              </w:rPr>
              <w:instrText xml:space="preserve"> PAGEREF _Toc54437022 \h </w:instrText>
            </w:r>
            <w:r>
              <w:rPr>
                <w:noProof/>
                <w:webHidden/>
              </w:rPr>
            </w:r>
            <w:r>
              <w:rPr>
                <w:noProof/>
                <w:webHidden/>
              </w:rPr>
              <w:fldChar w:fldCharType="separate"/>
            </w:r>
            <w:r>
              <w:rPr>
                <w:noProof/>
                <w:webHidden/>
              </w:rPr>
              <w:t>14</w:t>
            </w:r>
            <w:r>
              <w:rPr>
                <w:noProof/>
                <w:webHidden/>
              </w:rPr>
              <w:fldChar w:fldCharType="end"/>
            </w:r>
          </w:hyperlink>
        </w:p>
        <w:p w14:paraId="2CC46A57" w14:textId="0CEFDB94" w:rsidR="00BE7600" w:rsidRDefault="00BE7600">
          <w:pPr>
            <w:pStyle w:val="TM4"/>
            <w:tabs>
              <w:tab w:val="right" w:leader="dot" w:pos="9062"/>
            </w:tabs>
            <w:rPr>
              <w:rFonts w:eastAsiaTheme="minorEastAsia"/>
              <w:noProof/>
              <w:lang w:eastAsia="fr-FR"/>
            </w:rPr>
          </w:pPr>
          <w:hyperlink w:anchor="_Toc54437023" w:history="1">
            <w:r w:rsidRPr="000F5982">
              <w:rPr>
                <w:rStyle w:val="Lienhypertexte"/>
                <w:noProof/>
              </w:rPr>
              <w:t>Présentation</w:t>
            </w:r>
            <w:r>
              <w:rPr>
                <w:noProof/>
                <w:webHidden/>
              </w:rPr>
              <w:tab/>
            </w:r>
            <w:r>
              <w:rPr>
                <w:noProof/>
                <w:webHidden/>
              </w:rPr>
              <w:fldChar w:fldCharType="begin"/>
            </w:r>
            <w:r>
              <w:rPr>
                <w:noProof/>
                <w:webHidden/>
              </w:rPr>
              <w:instrText xml:space="preserve"> PAGEREF _Toc54437023 \h </w:instrText>
            </w:r>
            <w:r>
              <w:rPr>
                <w:noProof/>
                <w:webHidden/>
              </w:rPr>
            </w:r>
            <w:r>
              <w:rPr>
                <w:noProof/>
                <w:webHidden/>
              </w:rPr>
              <w:fldChar w:fldCharType="separate"/>
            </w:r>
            <w:r>
              <w:rPr>
                <w:noProof/>
                <w:webHidden/>
              </w:rPr>
              <w:t>14</w:t>
            </w:r>
            <w:r>
              <w:rPr>
                <w:noProof/>
                <w:webHidden/>
              </w:rPr>
              <w:fldChar w:fldCharType="end"/>
            </w:r>
          </w:hyperlink>
        </w:p>
        <w:p w14:paraId="063050D8" w14:textId="57CFD35C" w:rsidR="00BE7600" w:rsidRDefault="00BE7600">
          <w:pPr>
            <w:pStyle w:val="TM4"/>
            <w:tabs>
              <w:tab w:val="right" w:leader="dot" w:pos="9062"/>
            </w:tabs>
            <w:rPr>
              <w:rFonts w:eastAsiaTheme="minorEastAsia"/>
              <w:noProof/>
              <w:lang w:eastAsia="fr-FR"/>
            </w:rPr>
          </w:pPr>
          <w:hyperlink w:anchor="_Toc54437024" w:history="1">
            <w:r w:rsidRPr="000F5982">
              <w:rPr>
                <w:rStyle w:val="Lienhypertexte"/>
                <w:noProof/>
              </w:rPr>
              <w:t>Objectifs</w:t>
            </w:r>
            <w:r>
              <w:rPr>
                <w:noProof/>
                <w:webHidden/>
              </w:rPr>
              <w:tab/>
            </w:r>
            <w:r>
              <w:rPr>
                <w:noProof/>
                <w:webHidden/>
              </w:rPr>
              <w:fldChar w:fldCharType="begin"/>
            </w:r>
            <w:r>
              <w:rPr>
                <w:noProof/>
                <w:webHidden/>
              </w:rPr>
              <w:instrText xml:space="preserve"> PAGEREF _Toc54437024 \h </w:instrText>
            </w:r>
            <w:r>
              <w:rPr>
                <w:noProof/>
                <w:webHidden/>
              </w:rPr>
            </w:r>
            <w:r>
              <w:rPr>
                <w:noProof/>
                <w:webHidden/>
              </w:rPr>
              <w:fldChar w:fldCharType="separate"/>
            </w:r>
            <w:r>
              <w:rPr>
                <w:noProof/>
                <w:webHidden/>
              </w:rPr>
              <w:t>14</w:t>
            </w:r>
            <w:r>
              <w:rPr>
                <w:noProof/>
                <w:webHidden/>
              </w:rPr>
              <w:fldChar w:fldCharType="end"/>
            </w:r>
          </w:hyperlink>
        </w:p>
        <w:p w14:paraId="069A1BA8" w14:textId="368FA715" w:rsidR="00BE7600" w:rsidRDefault="00BE7600">
          <w:pPr>
            <w:pStyle w:val="TM4"/>
            <w:tabs>
              <w:tab w:val="right" w:leader="dot" w:pos="9062"/>
            </w:tabs>
            <w:rPr>
              <w:rFonts w:eastAsiaTheme="minorEastAsia"/>
              <w:noProof/>
              <w:lang w:eastAsia="fr-FR"/>
            </w:rPr>
          </w:pPr>
          <w:hyperlink w:anchor="_Toc54437025" w:history="1">
            <w:r w:rsidRPr="000F5982">
              <w:rPr>
                <w:rStyle w:val="Lienhypertexte"/>
                <w:noProof/>
              </w:rPr>
              <w:t>Programme pédagogique</w:t>
            </w:r>
            <w:r>
              <w:rPr>
                <w:noProof/>
                <w:webHidden/>
              </w:rPr>
              <w:tab/>
            </w:r>
            <w:r>
              <w:rPr>
                <w:noProof/>
                <w:webHidden/>
              </w:rPr>
              <w:fldChar w:fldCharType="begin"/>
            </w:r>
            <w:r>
              <w:rPr>
                <w:noProof/>
                <w:webHidden/>
              </w:rPr>
              <w:instrText xml:space="preserve"> PAGEREF _Toc54437025 \h </w:instrText>
            </w:r>
            <w:r>
              <w:rPr>
                <w:noProof/>
                <w:webHidden/>
              </w:rPr>
            </w:r>
            <w:r>
              <w:rPr>
                <w:noProof/>
                <w:webHidden/>
              </w:rPr>
              <w:fldChar w:fldCharType="separate"/>
            </w:r>
            <w:r>
              <w:rPr>
                <w:noProof/>
                <w:webHidden/>
              </w:rPr>
              <w:t>15</w:t>
            </w:r>
            <w:r>
              <w:rPr>
                <w:noProof/>
                <w:webHidden/>
              </w:rPr>
              <w:fldChar w:fldCharType="end"/>
            </w:r>
          </w:hyperlink>
        </w:p>
        <w:p w14:paraId="61239D73" w14:textId="26DE172E" w:rsidR="00BE7600" w:rsidRDefault="00BE7600">
          <w:pPr>
            <w:pStyle w:val="TM4"/>
            <w:tabs>
              <w:tab w:val="right" w:leader="dot" w:pos="9062"/>
            </w:tabs>
            <w:rPr>
              <w:rFonts w:eastAsiaTheme="minorEastAsia"/>
              <w:noProof/>
              <w:lang w:eastAsia="fr-FR"/>
            </w:rPr>
          </w:pPr>
          <w:hyperlink w:anchor="_Toc54437026" w:history="1">
            <w:r w:rsidRPr="000F5982">
              <w:rPr>
                <w:rStyle w:val="Lienhypertexte"/>
                <w:noProof/>
              </w:rPr>
              <w:t>Projet d'Initiation à la Recherche</w:t>
            </w:r>
            <w:r>
              <w:rPr>
                <w:noProof/>
                <w:webHidden/>
              </w:rPr>
              <w:tab/>
            </w:r>
            <w:r>
              <w:rPr>
                <w:noProof/>
                <w:webHidden/>
              </w:rPr>
              <w:fldChar w:fldCharType="begin"/>
            </w:r>
            <w:r>
              <w:rPr>
                <w:noProof/>
                <w:webHidden/>
              </w:rPr>
              <w:instrText xml:space="preserve"> PAGEREF _Toc54437026 \h </w:instrText>
            </w:r>
            <w:r>
              <w:rPr>
                <w:noProof/>
                <w:webHidden/>
              </w:rPr>
            </w:r>
            <w:r>
              <w:rPr>
                <w:noProof/>
                <w:webHidden/>
              </w:rPr>
              <w:fldChar w:fldCharType="separate"/>
            </w:r>
            <w:r>
              <w:rPr>
                <w:noProof/>
                <w:webHidden/>
              </w:rPr>
              <w:t>15</w:t>
            </w:r>
            <w:r>
              <w:rPr>
                <w:noProof/>
                <w:webHidden/>
              </w:rPr>
              <w:fldChar w:fldCharType="end"/>
            </w:r>
          </w:hyperlink>
        </w:p>
        <w:p w14:paraId="2E5C1F11" w14:textId="2AE8210D" w:rsidR="00BE7600" w:rsidRDefault="00BE7600">
          <w:pPr>
            <w:pStyle w:val="TM4"/>
            <w:tabs>
              <w:tab w:val="right" w:leader="dot" w:pos="9062"/>
            </w:tabs>
            <w:rPr>
              <w:rFonts w:eastAsiaTheme="minorEastAsia"/>
              <w:noProof/>
              <w:lang w:eastAsia="fr-FR"/>
            </w:rPr>
          </w:pPr>
          <w:hyperlink w:anchor="_Toc54437027" w:history="1">
            <w:r w:rsidRPr="000F5982">
              <w:rPr>
                <w:rStyle w:val="Lienhypertexte"/>
                <w:noProof/>
              </w:rPr>
              <w:t>Stage</w:t>
            </w:r>
            <w:r>
              <w:rPr>
                <w:noProof/>
                <w:webHidden/>
              </w:rPr>
              <w:tab/>
            </w:r>
            <w:r>
              <w:rPr>
                <w:noProof/>
                <w:webHidden/>
              </w:rPr>
              <w:fldChar w:fldCharType="begin"/>
            </w:r>
            <w:r>
              <w:rPr>
                <w:noProof/>
                <w:webHidden/>
              </w:rPr>
              <w:instrText xml:space="preserve"> PAGEREF _Toc54437027 \h </w:instrText>
            </w:r>
            <w:r>
              <w:rPr>
                <w:noProof/>
                <w:webHidden/>
              </w:rPr>
            </w:r>
            <w:r>
              <w:rPr>
                <w:noProof/>
                <w:webHidden/>
              </w:rPr>
              <w:fldChar w:fldCharType="separate"/>
            </w:r>
            <w:r>
              <w:rPr>
                <w:noProof/>
                <w:webHidden/>
              </w:rPr>
              <w:t>15</w:t>
            </w:r>
            <w:r>
              <w:rPr>
                <w:noProof/>
                <w:webHidden/>
              </w:rPr>
              <w:fldChar w:fldCharType="end"/>
            </w:r>
          </w:hyperlink>
        </w:p>
        <w:p w14:paraId="1F20A44C" w14:textId="1AB29AAE" w:rsidR="00BE7600" w:rsidRDefault="00BE7600">
          <w:pPr>
            <w:pStyle w:val="TM4"/>
            <w:tabs>
              <w:tab w:val="right" w:leader="dot" w:pos="9062"/>
            </w:tabs>
            <w:rPr>
              <w:rFonts w:eastAsiaTheme="minorEastAsia"/>
              <w:noProof/>
              <w:lang w:eastAsia="fr-FR"/>
            </w:rPr>
          </w:pPr>
          <w:hyperlink w:anchor="_Toc54437028" w:history="1">
            <w:r w:rsidRPr="000F5982">
              <w:rPr>
                <w:rStyle w:val="Lienhypertexte"/>
                <w:noProof/>
              </w:rPr>
              <w:t>Partenaires</w:t>
            </w:r>
            <w:r>
              <w:rPr>
                <w:noProof/>
                <w:webHidden/>
              </w:rPr>
              <w:tab/>
            </w:r>
            <w:r>
              <w:rPr>
                <w:noProof/>
                <w:webHidden/>
              </w:rPr>
              <w:fldChar w:fldCharType="begin"/>
            </w:r>
            <w:r>
              <w:rPr>
                <w:noProof/>
                <w:webHidden/>
              </w:rPr>
              <w:instrText xml:space="preserve"> PAGEREF _Toc54437028 \h </w:instrText>
            </w:r>
            <w:r>
              <w:rPr>
                <w:noProof/>
                <w:webHidden/>
              </w:rPr>
            </w:r>
            <w:r>
              <w:rPr>
                <w:noProof/>
                <w:webHidden/>
              </w:rPr>
              <w:fldChar w:fldCharType="separate"/>
            </w:r>
            <w:r>
              <w:rPr>
                <w:noProof/>
                <w:webHidden/>
              </w:rPr>
              <w:t>16</w:t>
            </w:r>
            <w:r>
              <w:rPr>
                <w:noProof/>
                <w:webHidden/>
              </w:rPr>
              <w:fldChar w:fldCharType="end"/>
            </w:r>
          </w:hyperlink>
        </w:p>
        <w:p w14:paraId="424BB846" w14:textId="5A4AB6DE" w:rsidR="00BE7600" w:rsidRDefault="00BE7600">
          <w:pPr>
            <w:pStyle w:val="TM3"/>
            <w:tabs>
              <w:tab w:val="right" w:leader="dot" w:pos="9062"/>
            </w:tabs>
            <w:rPr>
              <w:rFonts w:eastAsiaTheme="minorEastAsia"/>
              <w:noProof/>
              <w:lang w:eastAsia="fr-FR"/>
            </w:rPr>
          </w:pPr>
          <w:hyperlink w:anchor="_Toc54437029" w:history="1">
            <w:r w:rsidRPr="000F5982">
              <w:rPr>
                <w:rStyle w:val="Lienhypertexte"/>
                <w:noProof/>
              </w:rPr>
              <w:t>Master 2 IISC - Signal Information et Télécommunications (SIT)</w:t>
            </w:r>
            <w:r>
              <w:rPr>
                <w:noProof/>
                <w:webHidden/>
              </w:rPr>
              <w:tab/>
            </w:r>
            <w:r>
              <w:rPr>
                <w:noProof/>
                <w:webHidden/>
              </w:rPr>
              <w:fldChar w:fldCharType="begin"/>
            </w:r>
            <w:r>
              <w:rPr>
                <w:noProof/>
                <w:webHidden/>
              </w:rPr>
              <w:instrText xml:space="preserve"> PAGEREF _Toc54437029 \h </w:instrText>
            </w:r>
            <w:r>
              <w:rPr>
                <w:noProof/>
                <w:webHidden/>
              </w:rPr>
            </w:r>
            <w:r>
              <w:rPr>
                <w:noProof/>
                <w:webHidden/>
              </w:rPr>
              <w:fldChar w:fldCharType="separate"/>
            </w:r>
            <w:r>
              <w:rPr>
                <w:noProof/>
                <w:webHidden/>
              </w:rPr>
              <w:t>16</w:t>
            </w:r>
            <w:r>
              <w:rPr>
                <w:noProof/>
                <w:webHidden/>
              </w:rPr>
              <w:fldChar w:fldCharType="end"/>
            </w:r>
          </w:hyperlink>
        </w:p>
        <w:p w14:paraId="6DE925E6" w14:textId="1C35C79A" w:rsidR="00BE7600" w:rsidRDefault="00BE7600">
          <w:pPr>
            <w:pStyle w:val="TM4"/>
            <w:tabs>
              <w:tab w:val="right" w:leader="dot" w:pos="9062"/>
            </w:tabs>
            <w:rPr>
              <w:rFonts w:eastAsiaTheme="minorEastAsia"/>
              <w:noProof/>
              <w:lang w:eastAsia="fr-FR"/>
            </w:rPr>
          </w:pPr>
          <w:hyperlink w:anchor="_Toc54437030" w:history="1">
            <w:r w:rsidRPr="000F5982">
              <w:rPr>
                <w:rStyle w:val="Lienhypertexte"/>
                <w:noProof/>
              </w:rPr>
              <w:t>Présentation</w:t>
            </w:r>
            <w:r>
              <w:rPr>
                <w:noProof/>
                <w:webHidden/>
              </w:rPr>
              <w:tab/>
            </w:r>
            <w:r>
              <w:rPr>
                <w:noProof/>
                <w:webHidden/>
              </w:rPr>
              <w:fldChar w:fldCharType="begin"/>
            </w:r>
            <w:r>
              <w:rPr>
                <w:noProof/>
                <w:webHidden/>
              </w:rPr>
              <w:instrText xml:space="preserve"> PAGEREF _Toc54437030 \h </w:instrText>
            </w:r>
            <w:r>
              <w:rPr>
                <w:noProof/>
                <w:webHidden/>
              </w:rPr>
            </w:r>
            <w:r>
              <w:rPr>
                <w:noProof/>
                <w:webHidden/>
              </w:rPr>
              <w:fldChar w:fldCharType="separate"/>
            </w:r>
            <w:r>
              <w:rPr>
                <w:noProof/>
                <w:webHidden/>
              </w:rPr>
              <w:t>16</w:t>
            </w:r>
            <w:r>
              <w:rPr>
                <w:noProof/>
                <w:webHidden/>
              </w:rPr>
              <w:fldChar w:fldCharType="end"/>
            </w:r>
          </w:hyperlink>
        </w:p>
        <w:p w14:paraId="245FEBE8" w14:textId="32A06B68" w:rsidR="00BE7600" w:rsidRDefault="00BE7600">
          <w:pPr>
            <w:pStyle w:val="TM4"/>
            <w:tabs>
              <w:tab w:val="right" w:leader="dot" w:pos="9062"/>
            </w:tabs>
            <w:rPr>
              <w:rFonts w:eastAsiaTheme="minorEastAsia"/>
              <w:noProof/>
              <w:lang w:eastAsia="fr-FR"/>
            </w:rPr>
          </w:pPr>
          <w:hyperlink w:anchor="_Toc54437031" w:history="1">
            <w:r w:rsidRPr="000F5982">
              <w:rPr>
                <w:rStyle w:val="Lienhypertexte"/>
                <w:noProof/>
              </w:rPr>
              <w:t>Compétences complémentaires acquises (selon le choix d'options)</w:t>
            </w:r>
            <w:r>
              <w:rPr>
                <w:noProof/>
                <w:webHidden/>
              </w:rPr>
              <w:tab/>
            </w:r>
            <w:r>
              <w:rPr>
                <w:noProof/>
                <w:webHidden/>
              </w:rPr>
              <w:fldChar w:fldCharType="begin"/>
            </w:r>
            <w:r>
              <w:rPr>
                <w:noProof/>
                <w:webHidden/>
              </w:rPr>
              <w:instrText xml:space="preserve"> PAGEREF _Toc54437031 \h </w:instrText>
            </w:r>
            <w:r>
              <w:rPr>
                <w:noProof/>
                <w:webHidden/>
              </w:rPr>
            </w:r>
            <w:r>
              <w:rPr>
                <w:noProof/>
                <w:webHidden/>
              </w:rPr>
              <w:fldChar w:fldCharType="separate"/>
            </w:r>
            <w:r>
              <w:rPr>
                <w:noProof/>
                <w:webHidden/>
              </w:rPr>
              <w:t>16</w:t>
            </w:r>
            <w:r>
              <w:rPr>
                <w:noProof/>
                <w:webHidden/>
              </w:rPr>
              <w:fldChar w:fldCharType="end"/>
            </w:r>
          </w:hyperlink>
        </w:p>
        <w:p w14:paraId="0EE9E6CC" w14:textId="3418F564" w:rsidR="00BE7600" w:rsidRDefault="00BE7600">
          <w:pPr>
            <w:pStyle w:val="TM4"/>
            <w:tabs>
              <w:tab w:val="right" w:leader="dot" w:pos="9062"/>
            </w:tabs>
            <w:rPr>
              <w:rFonts w:eastAsiaTheme="minorEastAsia"/>
              <w:noProof/>
              <w:lang w:eastAsia="fr-FR"/>
            </w:rPr>
          </w:pPr>
          <w:hyperlink w:anchor="_Toc54437032" w:history="1">
            <w:r w:rsidRPr="000F5982">
              <w:rPr>
                <w:rStyle w:val="Lienhypertexte"/>
                <w:noProof/>
              </w:rPr>
              <w:t>Programme</w:t>
            </w:r>
            <w:r>
              <w:rPr>
                <w:noProof/>
                <w:webHidden/>
              </w:rPr>
              <w:tab/>
            </w:r>
            <w:r>
              <w:rPr>
                <w:noProof/>
                <w:webHidden/>
              </w:rPr>
              <w:fldChar w:fldCharType="begin"/>
            </w:r>
            <w:r>
              <w:rPr>
                <w:noProof/>
                <w:webHidden/>
              </w:rPr>
              <w:instrText xml:space="preserve"> PAGEREF _Toc54437032 \h </w:instrText>
            </w:r>
            <w:r>
              <w:rPr>
                <w:noProof/>
                <w:webHidden/>
              </w:rPr>
            </w:r>
            <w:r>
              <w:rPr>
                <w:noProof/>
                <w:webHidden/>
              </w:rPr>
              <w:fldChar w:fldCharType="separate"/>
            </w:r>
            <w:r>
              <w:rPr>
                <w:noProof/>
                <w:webHidden/>
              </w:rPr>
              <w:t>17</w:t>
            </w:r>
            <w:r>
              <w:rPr>
                <w:noProof/>
                <w:webHidden/>
              </w:rPr>
              <w:fldChar w:fldCharType="end"/>
            </w:r>
          </w:hyperlink>
        </w:p>
        <w:p w14:paraId="3E47C679" w14:textId="253AD9ED" w:rsidR="00BE7600" w:rsidRDefault="00BE7600">
          <w:pPr>
            <w:pStyle w:val="TM3"/>
            <w:tabs>
              <w:tab w:val="right" w:leader="dot" w:pos="9062"/>
            </w:tabs>
            <w:rPr>
              <w:rFonts w:eastAsiaTheme="minorEastAsia"/>
              <w:noProof/>
              <w:lang w:eastAsia="fr-FR"/>
            </w:rPr>
          </w:pPr>
          <w:hyperlink w:anchor="_Toc54437033" w:history="1">
            <w:r w:rsidRPr="000F5982">
              <w:rPr>
                <w:rStyle w:val="Lienhypertexte"/>
                <w:noProof/>
              </w:rPr>
              <w:t>Master 2 SIC - Électronique des Systèmes Intelligents (ESI)</w:t>
            </w:r>
            <w:r>
              <w:rPr>
                <w:noProof/>
                <w:webHidden/>
              </w:rPr>
              <w:tab/>
            </w:r>
            <w:r>
              <w:rPr>
                <w:noProof/>
                <w:webHidden/>
              </w:rPr>
              <w:fldChar w:fldCharType="begin"/>
            </w:r>
            <w:r>
              <w:rPr>
                <w:noProof/>
                <w:webHidden/>
              </w:rPr>
              <w:instrText xml:space="preserve"> PAGEREF _Toc54437033 \h </w:instrText>
            </w:r>
            <w:r>
              <w:rPr>
                <w:noProof/>
                <w:webHidden/>
              </w:rPr>
            </w:r>
            <w:r>
              <w:rPr>
                <w:noProof/>
                <w:webHidden/>
              </w:rPr>
              <w:fldChar w:fldCharType="separate"/>
            </w:r>
            <w:r>
              <w:rPr>
                <w:noProof/>
                <w:webHidden/>
              </w:rPr>
              <w:t>17</w:t>
            </w:r>
            <w:r>
              <w:rPr>
                <w:noProof/>
                <w:webHidden/>
              </w:rPr>
              <w:fldChar w:fldCharType="end"/>
            </w:r>
          </w:hyperlink>
        </w:p>
        <w:p w14:paraId="6295E9CB" w14:textId="4C73B476" w:rsidR="00BE7600" w:rsidRDefault="00BE7600">
          <w:pPr>
            <w:pStyle w:val="TM4"/>
            <w:tabs>
              <w:tab w:val="right" w:leader="dot" w:pos="9062"/>
            </w:tabs>
            <w:rPr>
              <w:rFonts w:eastAsiaTheme="minorEastAsia"/>
              <w:noProof/>
              <w:lang w:eastAsia="fr-FR"/>
            </w:rPr>
          </w:pPr>
          <w:hyperlink w:anchor="_Toc54437034" w:history="1">
            <w:r w:rsidRPr="000F5982">
              <w:rPr>
                <w:rStyle w:val="Lienhypertexte"/>
                <w:noProof/>
              </w:rPr>
              <w:t>Présentation</w:t>
            </w:r>
            <w:r>
              <w:rPr>
                <w:noProof/>
                <w:webHidden/>
              </w:rPr>
              <w:tab/>
            </w:r>
            <w:r>
              <w:rPr>
                <w:noProof/>
                <w:webHidden/>
              </w:rPr>
              <w:fldChar w:fldCharType="begin"/>
            </w:r>
            <w:r>
              <w:rPr>
                <w:noProof/>
                <w:webHidden/>
              </w:rPr>
              <w:instrText xml:space="preserve"> PAGEREF _Toc54437034 \h </w:instrText>
            </w:r>
            <w:r>
              <w:rPr>
                <w:noProof/>
                <w:webHidden/>
              </w:rPr>
            </w:r>
            <w:r>
              <w:rPr>
                <w:noProof/>
                <w:webHidden/>
              </w:rPr>
              <w:fldChar w:fldCharType="separate"/>
            </w:r>
            <w:r>
              <w:rPr>
                <w:noProof/>
                <w:webHidden/>
              </w:rPr>
              <w:t>17</w:t>
            </w:r>
            <w:r>
              <w:rPr>
                <w:noProof/>
                <w:webHidden/>
              </w:rPr>
              <w:fldChar w:fldCharType="end"/>
            </w:r>
          </w:hyperlink>
        </w:p>
        <w:p w14:paraId="2C3708C8" w14:textId="7DEDE356" w:rsidR="00BE7600" w:rsidRDefault="00BE7600">
          <w:pPr>
            <w:pStyle w:val="TM4"/>
            <w:tabs>
              <w:tab w:val="right" w:leader="dot" w:pos="9062"/>
            </w:tabs>
            <w:rPr>
              <w:rFonts w:eastAsiaTheme="minorEastAsia"/>
              <w:noProof/>
              <w:lang w:eastAsia="fr-FR"/>
            </w:rPr>
          </w:pPr>
          <w:hyperlink w:anchor="_Toc54437035" w:history="1">
            <w:r w:rsidRPr="000F5982">
              <w:rPr>
                <w:rStyle w:val="Lienhypertexte"/>
                <w:noProof/>
              </w:rPr>
              <w:t>Compétences ou capacités évaluées</w:t>
            </w:r>
            <w:r>
              <w:rPr>
                <w:noProof/>
                <w:webHidden/>
              </w:rPr>
              <w:tab/>
            </w:r>
            <w:r>
              <w:rPr>
                <w:noProof/>
                <w:webHidden/>
              </w:rPr>
              <w:fldChar w:fldCharType="begin"/>
            </w:r>
            <w:r>
              <w:rPr>
                <w:noProof/>
                <w:webHidden/>
              </w:rPr>
              <w:instrText xml:space="preserve"> PAGEREF _Toc54437035 \h </w:instrText>
            </w:r>
            <w:r>
              <w:rPr>
                <w:noProof/>
                <w:webHidden/>
              </w:rPr>
            </w:r>
            <w:r>
              <w:rPr>
                <w:noProof/>
                <w:webHidden/>
              </w:rPr>
              <w:fldChar w:fldCharType="separate"/>
            </w:r>
            <w:r>
              <w:rPr>
                <w:noProof/>
                <w:webHidden/>
              </w:rPr>
              <w:t>17</w:t>
            </w:r>
            <w:r>
              <w:rPr>
                <w:noProof/>
                <w:webHidden/>
              </w:rPr>
              <w:fldChar w:fldCharType="end"/>
            </w:r>
          </w:hyperlink>
        </w:p>
        <w:p w14:paraId="5658BA0B" w14:textId="1622F1C5" w:rsidR="00BE7600" w:rsidRDefault="00BE7600">
          <w:pPr>
            <w:pStyle w:val="TM4"/>
            <w:tabs>
              <w:tab w:val="right" w:leader="dot" w:pos="9062"/>
            </w:tabs>
            <w:rPr>
              <w:rFonts w:eastAsiaTheme="minorEastAsia"/>
              <w:noProof/>
              <w:lang w:eastAsia="fr-FR"/>
            </w:rPr>
          </w:pPr>
          <w:hyperlink w:anchor="_Toc54437036" w:history="1">
            <w:r w:rsidRPr="000F5982">
              <w:rPr>
                <w:rStyle w:val="Lienhypertexte"/>
                <w:noProof/>
              </w:rPr>
              <w:t>Programme pédagogique</w:t>
            </w:r>
            <w:r>
              <w:rPr>
                <w:noProof/>
                <w:webHidden/>
              </w:rPr>
              <w:tab/>
            </w:r>
            <w:r>
              <w:rPr>
                <w:noProof/>
                <w:webHidden/>
              </w:rPr>
              <w:fldChar w:fldCharType="begin"/>
            </w:r>
            <w:r>
              <w:rPr>
                <w:noProof/>
                <w:webHidden/>
              </w:rPr>
              <w:instrText xml:space="preserve"> PAGEREF _Toc54437036 \h </w:instrText>
            </w:r>
            <w:r>
              <w:rPr>
                <w:noProof/>
                <w:webHidden/>
              </w:rPr>
            </w:r>
            <w:r>
              <w:rPr>
                <w:noProof/>
                <w:webHidden/>
              </w:rPr>
              <w:fldChar w:fldCharType="separate"/>
            </w:r>
            <w:r>
              <w:rPr>
                <w:noProof/>
                <w:webHidden/>
              </w:rPr>
              <w:t>17</w:t>
            </w:r>
            <w:r>
              <w:rPr>
                <w:noProof/>
                <w:webHidden/>
              </w:rPr>
              <w:fldChar w:fldCharType="end"/>
            </w:r>
          </w:hyperlink>
        </w:p>
        <w:p w14:paraId="24E62C96" w14:textId="0978C828" w:rsidR="00BE7600" w:rsidRDefault="00BE7600">
          <w:pPr>
            <w:pStyle w:val="TM4"/>
            <w:tabs>
              <w:tab w:val="right" w:leader="dot" w:pos="9062"/>
            </w:tabs>
            <w:rPr>
              <w:rFonts w:eastAsiaTheme="minorEastAsia"/>
              <w:noProof/>
              <w:lang w:eastAsia="fr-FR"/>
            </w:rPr>
          </w:pPr>
          <w:hyperlink w:anchor="_Toc54437037" w:history="1">
            <w:r w:rsidRPr="000F5982">
              <w:rPr>
                <w:rStyle w:val="Lienhypertexte"/>
                <w:noProof/>
              </w:rPr>
              <w:t>Projet de Recherche</w:t>
            </w:r>
            <w:r>
              <w:rPr>
                <w:noProof/>
                <w:webHidden/>
              </w:rPr>
              <w:tab/>
            </w:r>
            <w:r>
              <w:rPr>
                <w:noProof/>
                <w:webHidden/>
              </w:rPr>
              <w:fldChar w:fldCharType="begin"/>
            </w:r>
            <w:r>
              <w:rPr>
                <w:noProof/>
                <w:webHidden/>
              </w:rPr>
              <w:instrText xml:space="preserve"> PAGEREF _Toc54437037 \h </w:instrText>
            </w:r>
            <w:r>
              <w:rPr>
                <w:noProof/>
                <w:webHidden/>
              </w:rPr>
            </w:r>
            <w:r>
              <w:rPr>
                <w:noProof/>
                <w:webHidden/>
              </w:rPr>
              <w:fldChar w:fldCharType="separate"/>
            </w:r>
            <w:r>
              <w:rPr>
                <w:noProof/>
                <w:webHidden/>
              </w:rPr>
              <w:t>18</w:t>
            </w:r>
            <w:r>
              <w:rPr>
                <w:noProof/>
                <w:webHidden/>
              </w:rPr>
              <w:fldChar w:fldCharType="end"/>
            </w:r>
          </w:hyperlink>
        </w:p>
        <w:p w14:paraId="2D49423F" w14:textId="07212BD8" w:rsidR="00BE7600" w:rsidRDefault="00BE7600">
          <w:pPr>
            <w:pStyle w:val="TM4"/>
            <w:tabs>
              <w:tab w:val="right" w:leader="dot" w:pos="9062"/>
            </w:tabs>
            <w:rPr>
              <w:rFonts w:eastAsiaTheme="minorEastAsia"/>
              <w:noProof/>
              <w:lang w:eastAsia="fr-FR"/>
            </w:rPr>
          </w:pPr>
          <w:hyperlink w:anchor="_Toc54437038" w:history="1">
            <w:r w:rsidRPr="000F5982">
              <w:rPr>
                <w:rStyle w:val="Lienhypertexte"/>
                <w:noProof/>
              </w:rPr>
              <w:t>Stage</w:t>
            </w:r>
            <w:r>
              <w:rPr>
                <w:noProof/>
                <w:webHidden/>
              </w:rPr>
              <w:tab/>
            </w:r>
            <w:r>
              <w:rPr>
                <w:noProof/>
                <w:webHidden/>
              </w:rPr>
              <w:fldChar w:fldCharType="begin"/>
            </w:r>
            <w:r>
              <w:rPr>
                <w:noProof/>
                <w:webHidden/>
              </w:rPr>
              <w:instrText xml:space="preserve"> PAGEREF _Toc54437038 \h </w:instrText>
            </w:r>
            <w:r>
              <w:rPr>
                <w:noProof/>
                <w:webHidden/>
              </w:rPr>
            </w:r>
            <w:r>
              <w:rPr>
                <w:noProof/>
                <w:webHidden/>
              </w:rPr>
              <w:fldChar w:fldCharType="separate"/>
            </w:r>
            <w:r>
              <w:rPr>
                <w:noProof/>
                <w:webHidden/>
              </w:rPr>
              <w:t>18</w:t>
            </w:r>
            <w:r>
              <w:rPr>
                <w:noProof/>
                <w:webHidden/>
              </w:rPr>
              <w:fldChar w:fldCharType="end"/>
            </w:r>
          </w:hyperlink>
        </w:p>
        <w:p w14:paraId="6E7F36DD" w14:textId="55799FFA" w:rsidR="00BE7600" w:rsidRDefault="00BE7600">
          <w:pPr>
            <w:pStyle w:val="TM4"/>
            <w:tabs>
              <w:tab w:val="right" w:leader="dot" w:pos="9062"/>
            </w:tabs>
            <w:rPr>
              <w:rFonts w:eastAsiaTheme="minorEastAsia"/>
              <w:noProof/>
              <w:lang w:eastAsia="fr-FR"/>
            </w:rPr>
          </w:pPr>
          <w:hyperlink w:anchor="_Toc54437039" w:history="1">
            <w:r w:rsidRPr="000F5982">
              <w:rPr>
                <w:rStyle w:val="Lienhypertexte"/>
                <w:noProof/>
              </w:rPr>
              <w:t>Modalités d'inscription</w:t>
            </w:r>
            <w:r>
              <w:rPr>
                <w:noProof/>
                <w:webHidden/>
              </w:rPr>
              <w:tab/>
            </w:r>
            <w:r>
              <w:rPr>
                <w:noProof/>
                <w:webHidden/>
              </w:rPr>
              <w:fldChar w:fldCharType="begin"/>
            </w:r>
            <w:r>
              <w:rPr>
                <w:noProof/>
                <w:webHidden/>
              </w:rPr>
              <w:instrText xml:space="preserve"> PAGEREF _Toc54437039 \h </w:instrText>
            </w:r>
            <w:r>
              <w:rPr>
                <w:noProof/>
                <w:webHidden/>
              </w:rPr>
            </w:r>
            <w:r>
              <w:rPr>
                <w:noProof/>
                <w:webHidden/>
              </w:rPr>
              <w:fldChar w:fldCharType="separate"/>
            </w:r>
            <w:r>
              <w:rPr>
                <w:noProof/>
                <w:webHidden/>
              </w:rPr>
              <w:t>18</w:t>
            </w:r>
            <w:r>
              <w:rPr>
                <w:noProof/>
                <w:webHidden/>
              </w:rPr>
              <w:fldChar w:fldCharType="end"/>
            </w:r>
          </w:hyperlink>
        </w:p>
        <w:p w14:paraId="21689D2B" w14:textId="2384C957" w:rsidR="00BE7600" w:rsidRDefault="00BE7600">
          <w:pPr>
            <w:pStyle w:val="TM4"/>
            <w:tabs>
              <w:tab w:val="right" w:leader="dot" w:pos="9062"/>
            </w:tabs>
            <w:rPr>
              <w:rFonts w:eastAsiaTheme="minorEastAsia"/>
              <w:noProof/>
              <w:lang w:eastAsia="fr-FR"/>
            </w:rPr>
          </w:pPr>
          <w:hyperlink w:anchor="_Toc54437040" w:history="1">
            <w:r w:rsidRPr="000F5982">
              <w:rPr>
                <w:rStyle w:val="Lienhypertexte"/>
                <w:noProof/>
              </w:rPr>
              <w:t>Débouchés</w:t>
            </w:r>
            <w:r>
              <w:rPr>
                <w:noProof/>
                <w:webHidden/>
              </w:rPr>
              <w:tab/>
            </w:r>
            <w:r>
              <w:rPr>
                <w:noProof/>
                <w:webHidden/>
              </w:rPr>
              <w:fldChar w:fldCharType="begin"/>
            </w:r>
            <w:r>
              <w:rPr>
                <w:noProof/>
                <w:webHidden/>
              </w:rPr>
              <w:instrText xml:space="preserve"> PAGEREF _Toc54437040 \h </w:instrText>
            </w:r>
            <w:r>
              <w:rPr>
                <w:noProof/>
                <w:webHidden/>
              </w:rPr>
            </w:r>
            <w:r>
              <w:rPr>
                <w:noProof/>
                <w:webHidden/>
              </w:rPr>
              <w:fldChar w:fldCharType="separate"/>
            </w:r>
            <w:r>
              <w:rPr>
                <w:noProof/>
                <w:webHidden/>
              </w:rPr>
              <w:t>18</w:t>
            </w:r>
            <w:r>
              <w:rPr>
                <w:noProof/>
                <w:webHidden/>
              </w:rPr>
              <w:fldChar w:fldCharType="end"/>
            </w:r>
          </w:hyperlink>
        </w:p>
        <w:p w14:paraId="45624F37" w14:textId="5F095DB8" w:rsidR="00BE7600" w:rsidRDefault="00BE7600">
          <w:pPr>
            <w:pStyle w:val="TM4"/>
            <w:tabs>
              <w:tab w:val="right" w:leader="dot" w:pos="9062"/>
            </w:tabs>
            <w:rPr>
              <w:rFonts w:eastAsiaTheme="minorEastAsia"/>
              <w:noProof/>
              <w:lang w:eastAsia="fr-FR"/>
            </w:rPr>
          </w:pPr>
          <w:hyperlink w:anchor="_Toc54437041" w:history="1">
            <w:r w:rsidRPr="000F5982">
              <w:rPr>
                <w:rStyle w:val="Lienhypertexte"/>
                <w:noProof/>
              </w:rPr>
              <w:t>Types d’emplois accessibles</w:t>
            </w:r>
            <w:r>
              <w:rPr>
                <w:noProof/>
                <w:webHidden/>
              </w:rPr>
              <w:tab/>
            </w:r>
            <w:r>
              <w:rPr>
                <w:noProof/>
                <w:webHidden/>
              </w:rPr>
              <w:fldChar w:fldCharType="begin"/>
            </w:r>
            <w:r>
              <w:rPr>
                <w:noProof/>
                <w:webHidden/>
              </w:rPr>
              <w:instrText xml:space="preserve"> PAGEREF _Toc54437041 \h </w:instrText>
            </w:r>
            <w:r>
              <w:rPr>
                <w:noProof/>
                <w:webHidden/>
              </w:rPr>
            </w:r>
            <w:r>
              <w:rPr>
                <w:noProof/>
                <w:webHidden/>
              </w:rPr>
              <w:fldChar w:fldCharType="separate"/>
            </w:r>
            <w:r>
              <w:rPr>
                <w:noProof/>
                <w:webHidden/>
              </w:rPr>
              <w:t>19</w:t>
            </w:r>
            <w:r>
              <w:rPr>
                <w:noProof/>
                <w:webHidden/>
              </w:rPr>
              <w:fldChar w:fldCharType="end"/>
            </w:r>
          </w:hyperlink>
        </w:p>
        <w:p w14:paraId="2671D29A" w14:textId="6785CD97" w:rsidR="00F00CC8" w:rsidRPr="00F00CC8" w:rsidRDefault="00104DE8" w:rsidP="00E47DAD">
          <w:r>
            <w:fldChar w:fldCharType="end"/>
          </w:r>
        </w:p>
      </w:sdtContent>
    </w:sdt>
    <w:p w14:paraId="3FC00D49" w14:textId="77777777" w:rsidR="00BE7600" w:rsidRDefault="00BE7600" w:rsidP="00F00CC8">
      <w:pPr>
        <w:pStyle w:val="Titre"/>
      </w:pPr>
    </w:p>
    <w:p w14:paraId="581A328F" w14:textId="7A3AE069" w:rsidR="00F00CC8" w:rsidRPr="00F00CC8" w:rsidRDefault="005B246A" w:rsidP="00F00CC8">
      <w:pPr>
        <w:pStyle w:val="Titre"/>
      </w:pPr>
      <w:r w:rsidRPr="00F00CC8">
        <w:t>Département informatique</w:t>
      </w:r>
    </w:p>
    <w:p w14:paraId="37D4F8D3" w14:textId="602D483D" w:rsidR="005B246A" w:rsidRPr="00F00CC8" w:rsidRDefault="005B246A" w:rsidP="005B246A">
      <w:r w:rsidRPr="00F00CC8">
        <w:t xml:space="preserve"> </w:t>
      </w:r>
    </w:p>
    <w:p w14:paraId="5C5E3E32" w14:textId="25E4065E" w:rsidR="00067B4C" w:rsidRPr="00F00CC8" w:rsidRDefault="00067B4C" w:rsidP="00067B4C">
      <w:pPr>
        <w:pStyle w:val="NormalWeb"/>
        <w:shd w:val="clear" w:color="auto" w:fill="FFFFFF"/>
        <w:spacing w:before="0" w:beforeAutospacing="0" w:after="135" w:afterAutospacing="0"/>
        <w:jc w:val="both"/>
        <w:rPr>
          <w:rFonts w:asciiTheme="minorHAnsi" w:hAnsiTheme="minorHAnsi" w:cstheme="minorHAnsi"/>
          <w:color w:val="333333"/>
          <w:sz w:val="21"/>
          <w:szCs w:val="21"/>
        </w:rPr>
      </w:pPr>
      <w:r w:rsidRPr="00F00CC8">
        <w:rPr>
          <w:rFonts w:asciiTheme="minorHAnsi" w:hAnsiTheme="minorHAnsi" w:cstheme="minorHAnsi"/>
          <w:color w:val="333333"/>
          <w:sz w:val="21"/>
          <w:szCs w:val="21"/>
        </w:rPr>
        <w:t>Intéressé par les sciences informatiques ? Venez étudier au Département des Sciences Informatiques de CY Cergy Paris Université ! Le Département vous propose de vous former sur les thématiques à la pointe du domaine, celles qui garantissent un excellent taux d'insertion dans le monde professionnel : informatique embarquée, réseaux et sécurité, systèmes d'information distribués...</w:t>
      </w:r>
    </w:p>
    <w:p w14:paraId="2684E8CB" w14:textId="77777777" w:rsidR="00067B4C" w:rsidRPr="00F00CC8" w:rsidRDefault="00067B4C" w:rsidP="00067B4C">
      <w:pPr>
        <w:pStyle w:val="NormalWeb"/>
        <w:shd w:val="clear" w:color="auto" w:fill="FFFFFF"/>
        <w:spacing w:before="0" w:beforeAutospacing="0" w:after="135" w:afterAutospacing="0"/>
        <w:jc w:val="both"/>
        <w:rPr>
          <w:rFonts w:asciiTheme="minorHAnsi" w:hAnsiTheme="minorHAnsi" w:cstheme="minorHAnsi"/>
          <w:color w:val="333333"/>
          <w:sz w:val="21"/>
          <w:szCs w:val="21"/>
        </w:rPr>
      </w:pPr>
      <w:r w:rsidRPr="00F00CC8">
        <w:rPr>
          <w:rFonts w:asciiTheme="minorHAnsi" w:hAnsiTheme="minorHAnsi" w:cstheme="minorHAnsi"/>
          <w:color w:val="333333"/>
          <w:sz w:val="21"/>
          <w:szCs w:val="21"/>
        </w:rPr>
        <w:t>De la licence pro aux masters (professionnels et recherche), en apprentissage ou non, vous trouverez forcément le cursus qui vous convient !</w:t>
      </w:r>
    </w:p>
    <w:p w14:paraId="53E38B69" w14:textId="68D829F1" w:rsidR="00067B4C" w:rsidRPr="00F00CC8" w:rsidRDefault="00067B4C" w:rsidP="00067B4C">
      <w:pPr>
        <w:pStyle w:val="NormalWeb"/>
        <w:shd w:val="clear" w:color="auto" w:fill="FFFFFF"/>
        <w:spacing w:before="0" w:beforeAutospacing="0" w:after="135" w:afterAutospacing="0"/>
        <w:jc w:val="both"/>
        <w:rPr>
          <w:rFonts w:asciiTheme="minorHAnsi" w:hAnsiTheme="minorHAnsi" w:cstheme="minorHAnsi"/>
          <w:color w:val="333333"/>
          <w:sz w:val="21"/>
          <w:szCs w:val="21"/>
        </w:rPr>
      </w:pPr>
      <w:r w:rsidRPr="00F00CC8">
        <w:rPr>
          <w:rFonts w:asciiTheme="minorHAnsi" w:hAnsiTheme="minorHAnsi" w:cstheme="minorHAnsi"/>
          <w:color w:val="333333"/>
          <w:sz w:val="21"/>
          <w:szCs w:val="21"/>
        </w:rPr>
        <w:t>De plus, à chaque rentrée depuis 2013, le Département propose aux étudiants qui le souhaitent, de s'inscrire en CMI (Cursus de Master en Ingénierie), une nouvelle approche de l'excellence scientifique et technique.</w:t>
      </w:r>
    </w:p>
    <w:p w14:paraId="664A8E52" w14:textId="5542BA74" w:rsidR="00067B4C" w:rsidRPr="00F00CC8" w:rsidRDefault="00067B4C" w:rsidP="00067B4C">
      <w:pPr>
        <w:pStyle w:val="NormalWeb"/>
        <w:shd w:val="clear" w:color="auto" w:fill="FFFFFF"/>
        <w:spacing w:before="0" w:beforeAutospacing="0" w:after="135" w:afterAutospacing="0"/>
        <w:jc w:val="both"/>
        <w:rPr>
          <w:rFonts w:asciiTheme="minorHAnsi" w:hAnsiTheme="minorHAnsi" w:cstheme="minorHAnsi"/>
          <w:color w:val="333333"/>
          <w:sz w:val="21"/>
          <w:szCs w:val="21"/>
        </w:rPr>
      </w:pPr>
    </w:p>
    <w:p w14:paraId="463094C9" w14:textId="6BC6D903" w:rsidR="00067B4C" w:rsidRPr="00F00CC8" w:rsidRDefault="00067B4C" w:rsidP="00067B4C">
      <w:pPr>
        <w:pStyle w:val="Titre1"/>
        <w:rPr>
          <w:rFonts w:asciiTheme="minorHAnsi" w:eastAsia="Times New Roman" w:hAnsiTheme="minorHAnsi" w:cstheme="minorHAnsi"/>
          <w:lang w:eastAsia="fr-FR"/>
        </w:rPr>
      </w:pPr>
      <w:bookmarkStart w:id="0" w:name="_Toc54436975"/>
      <w:r w:rsidRPr="00F00CC8">
        <w:rPr>
          <w:rFonts w:asciiTheme="minorHAnsi" w:eastAsia="Times New Roman" w:hAnsiTheme="minorHAnsi" w:cstheme="minorHAnsi"/>
          <w:lang w:eastAsia="fr-FR"/>
        </w:rPr>
        <w:t>Licence 1 Mathématiques, Informatique, Physique, Ingénierie (MIPI)</w:t>
      </w:r>
      <w:bookmarkEnd w:id="0"/>
    </w:p>
    <w:p w14:paraId="1E8C439D" w14:textId="31624583" w:rsidR="00067B4C" w:rsidRPr="00F00CC8" w:rsidRDefault="00067B4C" w:rsidP="005B246A">
      <w:pPr>
        <w:pStyle w:val="Titre2"/>
      </w:pPr>
      <w:bookmarkStart w:id="1" w:name="_Toc54436976"/>
      <w:r w:rsidRPr="00F00CC8">
        <w:t>Présentation</w:t>
      </w:r>
      <w:bookmarkEnd w:id="1"/>
      <w:r w:rsidRPr="00F00CC8">
        <w:t> </w:t>
      </w:r>
    </w:p>
    <w:p w14:paraId="060AA2C0" w14:textId="77777777"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La licence d’Informatique s’adresse aux bacheliers scientifiques. </w:t>
      </w:r>
    </w:p>
    <w:p w14:paraId="61124284" w14:textId="77777777"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Elle forme des étudiants en informatique par l’acquisition des connaissances solides tant théoriques qu’expérimentales en informatique. Tous les grands domaines y sont abordés, tout en respectant une progression pédagogique de la 1ère année plus généraliste jusqu’à la 3ème plus spécialisée. </w:t>
      </w:r>
    </w:p>
    <w:p w14:paraId="148EA696" w14:textId="77777777"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La licence d'informatique est particulièrement adaptée aux étudiants visant :</w:t>
      </w:r>
    </w:p>
    <w:p w14:paraId="3F9979CC" w14:textId="77777777" w:rsidR="00067B4C" w:rsidRPr="00F00CC8" w:rsidRDefault="00067B4C" w:rsidP="00067B4C">
      <w:pPr>
        <w:numPr>
          <w:ilvl w:val="0"/>
          <w:numId w:val="1"/>
        </w:numPr>
        <w:shd w:val="clear" w:color="auto" w:fill="FFFFFF"/>
        <w:spacing w:before="100" w:beforeAutospacing="1" w:after="100" w:afterAutospacing="1" w:line="270" w:lineRule="atLeast"/>
        <w:ind w:left="1095"/>
        <w:rPr>
          <w:rFonts w:cstheme="minorHAnsi"/>
          <w:color w:val="333333"/>
          <w:sz w:val="21"/>
          <w:szCs w:val="21"/>
        </w:rPr>
      </w:pPr>
      <w:proofErr w:type="gramStart"/>
      <w:r w:rsidRPr="00F00CC8">
        <w:rPr>
          <w:rFonts w:cstheme="minorHAnsi"/>
          <w:color w:val="333333"/>
          <w:sz w:val="21"/>
          <w:szCs w:val="21"/>
        </w:rPr>
        <w:t>la</w:t>
      </w:r>
      <w:proofErr w:type="gramEnd"/>
      <w:r w:rsidRPr="00F00CC8">
        <w:rPr>
          <w:rFonts w:cstheme="minorHAnsi"/>
          <w:color w:val="333333"/>
          <w:sz w:val="21"/>
          <w:szCs w:val="21"/>
        </w:rPr>
        <w:t xml:space="preserve"> préparation d’un master recherche ou professionnel en informatique fondamentale ou appliquée (à CY Cergy Paris Université plusieurs masters correspondent à ces spécialités) </w:t>
      </w:r>
    </w:p>
    <w:p w14:paraId="7DE24E83" w14:textId="77777777" w:rsidR="00067B4C" w:rsidRPr="00F00CC8" w:rsidRDefault="00067B4C" w:rsidP="00067B4C">
      <w:pPr>
        <w:numPr>
          <w:ilvl w:val="0"/>
          <w:numId w:val="1"/>
        </w:numPr>
        <w:shd w:val="clear" w:color="auto" w:fill="FFFFFF"/>
        <w:spacing w:before="100" w:beforeAutospacing="1" w:after="100" w:afterAutospacing="1" w:line="270" w:lineRule="atLeast"/>
        <w:ind w:left="1095"/>
        <w:rPr>
          <w:rFonts w:cstheme="minorHAnsi"/>
          <w:color w:val="333333"/>
          <w:sz w:val="21"/>
          <w:szCs w:val="21"/>
        </w:rPr>
      </w:pPr>
      <w:proofErr w:type="gramStart"/>
      <w:r w:rsidRPr="00F00CC8">
        <w:rPr>
          <w:rFonts w:cstheme="minorHAnsi"/>
          <w:color w:val="333333"/>
          <w:sz w:val="21"/>
          <w:szCs w:val="21"/>
        </w:rPr>
        <w:t>l’intégration</w:t>
      </w:r>
      <w:proofErr w:type="gramEnd"/>
      <w:r w:rsidRPr="00F00CC8">
        <w:rPr>
          <w:rFonts w:cstheme="minorHAnsi"/>
          <w:color w:val="333333"/>
          <w:sz w:val="21"/>
          <w:szCs w:val="21"/>
        </w:rPr>
        <w:t xml:space="preserve"> d’une école d’ingénieurs sur titre. </w:t>
      </w:r>
    </w:p>
    <w:p w14:paraId="671A3F0F" w14:textId="45CA4795" w:rsidR="00067B4C" w:rsidRPr="00F00CC8" w:rsidRDefault="00067B4C" w:rsidP="00067B4C">
      <w:pPr>
        <w:shd w:val="clear" w:color="auto" w:fill="FFFFFF"/>
        <w:spacing w:after="0" w:line="240" w:lineRule="auto"/>
        <w:rPr>
          <w:rFonts w:cstheme="minorHAnsi"/>
          <w:color w:val="333333"/>
          <w:sz w:val="21"/>
          <w:szCs w:val="21"/>
        </w:rPr>
      </w:pPr>
      <w:r w:rsidRPr="00F00CC8">
        <w:rPr>
          <w:rFonts w:cstheme="minorHAnsi"/>
          <w:color w:val="333333"/>
          <w:sz w:val="21"/>
          <w:szCs w:val="21"/>
        </w:rPr>
        <w:t>La licence d'informatique est renforcée par un CMI (Cursus Master en Ingénierie) validé depuis 2013 par le réseau FIGURE.</w:t>
      </w:r>
    </w:p>
    <w:p w14:paraId="7C28F538" w14:textId="77777777" w:rsidR="00067B4C" w:rsidRPr="00F00CC8" w:rsidRDefault="00067B4C" w:rsidP="00067B4C">
      <w:pPr>
        <w:shd w:val="clear" w:color="auto" w:fill="FFFFFF"/>
        <w:spacing w:after="0" w:line="240" w:lineRule="auto"/>
        <w:rPr>
          <w:rFonts w:cstheme="minorHAnsi"/>
          <w:color w:val="333333"/>
          <w:sz w:val="21"/>
          <w:szCs w:val="21"/>
        </w:rPr>
      </w:pPr>
    </w:p>
    <w:p w14:paraId="6AC95190" w14:textId="15D74A1A" w:rsidR="00067B4C" w:rsidRPr="00F00CC8" w:rsidRDefault="00067B4C" w:rsidP="005B246A">
      <w:pPr>
        <w:pStyle w:val="Titre2"/>
      </w:pPr>
      <w:bookmarkStart w:id="2" w:name="_Toc54436977"/>
      <w:r w:rsidRPr="00F00CC8">
        <w:t>Objectifs</w:t>
      </w:r>
      <w:bookmarkEnd w:id="2"/>
      <w:r w:rsidRPr="00F00CC8">
        <w:t> </w:t>
      </w:r>
    </w:p>
    <w:p w14:paraId="484AE68A" w14:textId="77777777"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La licence d'Informatique permet à l'étudiant de se constituer progressivement, le long des trois années, un ensemble de compétences dans le domaine de l'informatique, adapté à ses préférences disciplinaires et à son projet professionnel. </w:t>
      </w:r>
    </w:p>
    <w:p w14:paraId="2687F4C4" w14:textId="1D7B210C"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L’étudiant confronte ses compétences acquises au monde professionnel lors d’un </w:t>
      </w:r>
      <w:r w:rsidRPr="00F00CC8">
        <w:rPr>
          <w:rStyle w:val="lev"/>
          <w:rFonts w:cstheme="minorHAnsi"/>
          <w:color w:val="333333"/>
          <w:sz w:val="21"/>
          <w:szCs w:val="21"/>
        </w:rPr>
        <w:t>projet de synthèse</w:t>
      </w:r>
      <w:r w:rsidRPr="00F00CC8">
        <w:rPr>
          <w:rFonts w:cstheme="minorHAnsi"/>
          <w:color w:val="333333"/>
          <w:sz w:val="21"/>
          <w:szCs w:val="21"/>
        </w:rPr>
        <w:t> et d'un </w:t>
      </w:r>
      <w:r w:rsidRPr="00F00CC8">
        <w:rPr>
          <w:rStyle w:val="lev"/>
          <w:rFonts w:cstheme="minorHAnsi"/>
          <w:color w:val="333333"/>
          <w:sz w:val="21"/>
          <w:szCs w:val="21"/>
        </w:rPr>
        <w:t>stage en entreprise</w:t>
      </w:r>
      <w:r w:rsidRPr="00F00CC8">
        <w:rPr>
          <w:rFonts w:cstheme="minorHAnsi"/>
          <w:color w:val="333333"/>
          <w:sz w:val="21"/>
          <w:szCs w:val="21"/>
        </w:rPr>
        <w:t> obligatoire de 8 semaines minimum. </w:t>
      </w:r>
    </w:p>
    <w:p w14:paraId="17AF93EA" w14:textId="77777777" w:rsidR="00067B4C" w:rsidRPr="00F00CC8" w:rsidRDefault="00067B4C" w:rsidP="00067B4C">
      <w:pPr>
        <w:shd w:val="clear" w:color="auto" w:fill="FFFFFF"/>
        <w:rPr>
          <w:rFonts w:cstheme="minorHAnsi"/>
          <w:color w:val="333333"/>
          <w:sz w:val="21"/>
          <w:szCs w:val="21"/>
        </w:rPr>
      </w:pPr>
    </w:p>
    <w:p w14:paraId="1B5128C0" w14:textId="7D55C75E" w:rsidR="00067B4C" w:rsidRPr="00F00CC8" w:rsidRDefault="00067B4C" w:rsidP="005B246A">
      <w:pPr>
        <w:pStyle w:val="Titre2"/>
      </w:pPr>
      <w:bookmarkStart w:id="3" w:name="_Toc54436978"/>
      <w:r w:rsidRPr="00F00CC8">
        <w:t>Contenu de la formation</w:t>
      </w:r>
      <w:bookmarkEnd w:id="3"/>
      <w:r w:rsidRPr="00F00CC8">
        <w:t> </w:t>
      </w:r>
    </w:p>
    <w:p w14:paraId="1395043A" w14:textId="77777777"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La première année de Licence (appelée L1-MIPI - Mathématiques, Informatique, Physique et Ingénierie) est commune aux mentions Mathématiques, Informatique, Physique et Sciences de l’ingénieur. </w:t>
      </w:r>
    </w:p>
    <w:p w14:paraId="56CFDA91" w14:textId="77777777"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En 2ème année démarre la spécialisation progressive. Les enseignements principaux du semestre 3 Informatique sont constitués pour moitié de mathématiques et pour moitié d’informatique. Le semestre 4 comprend principalement des enseignements d’informatique. </w:t>
      </w:r>
    </w:p>
    <w:p w14:paraId="21167110" w14:textId="77777777"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La troisième année L3I (L3 Informatique) est une année de spécialisation en informatique.</w:t>
      </w:r>
    </w:p>
    <w:p w14:paraId="7F00E109" w14:textId="4A545A3B"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 </w:t>
      </w:r>
    </w:p>
    <w:p w14:paraId="5FC619D8" w14:textId="106DB07E" w:rsidR="00067B4C" w:rsidRPr="00F00CC8" w:rsidRDefault="00067B4C" w:rsidP="005B246A">
      <w:pPr>
        <w:pStyle w:val="Titre2"/>
      </w:pPr>
      <w:bookmarkStart w:id="4" w:name="_Toc54436979"/>
      <w:r w:rsidRPr="00F00CC8">
        <w:t>Programme pédagogique</w:t>
      </w:r>
      <w:bookmarkEnd w:id="4"/>
    </w:p>
    <w:p w14:paraId="2E8888F6"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Style w:val="lev"/>
          <w:rFonts w:asciiTheme="minorHAnsi" w:hAnsiTheme="minorHAnsi" w:cstheme="minorHAnsi"/>
        </w:rPr>
        <w:t xml:space="preserve">Semestre 1 MIPI   </w:t>
      </w:r>
    </w:p>
    <w:p w14:paraId="46FAFF23" w14:textId="56DCF1AF"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Algèbre linéaire (6 ECTS)</w:t>
      </w:r>
    </w:p>
    <w:p w14:paraId="261ABD47"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Fonctions d'une variable réelle (6</w:t>
      </w:r>
      <w:r w:rsidRPr="00F00CC8">
        <w:rPr>
          <w:rStyle w:val="apple-converted-space"/>
          <w:rFonts w:asciiTheme="minorHAnsi" w:hAnsiTheme="minorHAnsi" w:cstheme="minorHAnsi"/>
        </w:rPr>
        <w:t> </w:t>
      </w:r>
      <w:r w:rsidRPr="00F00CC8">
        <w:rPr>
          <w:rFonts w:asciiTheme="minorHAnsi" w:hAnsiTheme="minorHAnsi" w:cstheme="minorHAnsi"/>
        </w:rPr>
        <w:t>ECTS)</w:t>
      </w:r>
    </w:p>
    <w:p w14:paraId="6ADC2548"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Panorama sur la physique (6</w:t>
      </w:r>
      <w:r w:rsidRPr="00F00CC8">
        <w:rPr>
          <w:rStyle w:val="apple-converted-space"/>
          <w:rFonts w:asciiTheme="minorHAnsi" w:hAnsiTheme="minorHAnsi" w:cstheme="minorHAnsi"/>
        </w:rPr>
        <w:t> </w:t>
      </w:r>
      <w:r w:rsidRPr="00F00CC8">
        <w:rPr>
          <w:rFonts w:asciiTheme="minorHAnsi" w:hAnsiTheme="minorHAnsi" w:cstheme="minorHAnsi"/>
        </w:rPr>
        <w:t>ECTS)</w:t>
      </w:r>
    </w:p>
    <w:p w14:paraId="1A8F28DB"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Introduction à l'informatique (3</w:t>
      </w:r>
      <w:r w:rsidRPr="00F00CC8">
        <w:rPr>
          <w:rStyle w:val="apple-converted-space"/>
          <w:rFonts w:asciiTheme="minorHAnsi" w:hAnsiTheme="minorHAnsi" w:cstheme="minorHAnsi"/>
        </w:rPr>
        <w:t> </w:t>
      </w:r>
      <w:r w:rsidRPr="00F00CC8">
        <w:rPr>
          <w:rFonts w:asciiTheme="minorHAnsi" w:hAnsiTheme="minorHAnsi" w:cstheme="minorHAnsi"/>
        </w:rPr>
        <w:t>ECTS)</w:t>
      </w:r>
    </w:p>
    <w:p w14:paraId="011F0A0B"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Logique propositionnelle et logique des prédicats (3</w:t>
      </w:r>
      <w:r w:rsidRPr="00F00CC8">
        <w:rPr>
          <w:rStyle w:val="apple-converted-space"/>
          <w:rFonts w:asciiTheme="minorHAnsi" w:hAnsiTheme="minorHAnsi" w:cstheme="minorHAnsi"/>
        </w:rPr>
        <w:t> </w:t>
      </w:r>
      <w:r w:rsidRPr="00F00CC8">
        <w:rPr>
          <w:rFonts w:asciiTheme="minorHAnsi" w:hAnsiTheme="minorHAnsi" w:cstheme="minorHAnsi"/>
        </w:rPr>
        <w:t>ECTS)</w:t>
      </w:r>
    </w:p>
    <w:p w14:paraId="1ED0E91E"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Anglais (3</w:t>
      </w:r>
      <w:r w:rsidRPr="00F00CC8">
        <w:rPr>
          <w:rStyle w:val="apple-converted-space"/>
          <w:rFonts w:asciiTheme="minorHAnsi" w:hAnsiTheme="minorHAnsi" w:cstheme="minorHAnsi"/>
        </w:rPr>
        <w:t> </w:t>
      </w:r>
      <w:r w:rsidRPr="00F00CC8">
        <w:rPr>
          <w:rFonts w:asciiTheme="minorHAnsi" w:hAnsiTheme="minorHAnsi" w:cstheme="minorHAnsi"/>
        </w:rPr>
        <w:t>ECTS)</w:t>
      </w:r>
    </w:p>
    <w:p w14:paraId="4F8BE250"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libre (3</w:t>
      </w:r>
      <w:r w:rsidRPr="00F00CC8">
        <w:rPr>
          <w:rStyle w:val="apple-converted-space"/>
          <w:rFonts w:asciiTheme="minorHAnsi" w:hAnsiTheme="minorHAnsi" w:cstheme="minorHAnsi"/>
        </w:rPr>
        <w:t> </w:t>
      </w:r>
      <w:r w:rsidRPr="00F00CC8">
        <w:rPr>
          <w:rFonts w:asciiTheme="minorHAnsi" w:hAnsiTheme="minorHAnsi" w:cstheme="minorHAnsi"/>
        </w:rPr>
        <w:t>ECTS)</w:t>
      </w:r>
    </w:p>
    <w:p w14:paraId="7F242765" w14:textId="077E6E53"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Ouverture professionnelle culturelle et sportive</w:t>
      </w:r>
    </w:p>
    <w:p w14:paraId="185B10DD" w14:textId="77777777" w:rsidR="001F4AFC" w:rsidRPr="00F00CC8" w:rsidRDefault="001F4AFC" w:rsidP="001F4AFC">
      <w:pPr>
        <w:pStyle w:val="NormalWeb"/>
        <w:spacing w:before="0" w:beforeAutospacing="0" w:after="135" w:afterAutospacing="0"/>
        <w:rPr>
          <w:rFonts w:asciiTheme="minorHAnsi" w:hAnsiTheme="minorHAnsi" w:cstheme="minorHAnsi"/>
        </w:rPr>
      </w:pPr>
    </w:p>
    <w:p w14:paraId="29083C5D"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Style w:val="lev"/>
          <w:rFonts w:asciiTheme="minorHAnsi" w:hAnsiTheme="minorHAnsi" w:cstheme="minorHAnsi"/>
        </w:rPr>
        <w:t>Semestre 2 MIPI</w:t>
      </w:r>
    </w:p>
    <w:p w14:paraId="3C007A33"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 Suites (6 ECTS)</w:t>
      </w:r>
    </w:p>
    <w:p w14:paraId="795CDC20" w14:textId="77777777" w:rsidR="001F4AFC" w:rsidRPr="00F00CC8" w:rsidRDefault="001F4AFC" w:rsidP="001F4AFC">
      <w:pPr>
        <w:pStyle w:val="NormalWeb"/>
        <w:spacing w:before="0" w:beforeAutospacing="0" w:after="135" w:afterAutospacing="0"/>
        <w:rPr>
          <w:rFonts w:asciiTheme="minorHAnsi" w:hAnsiTheme="minorHAnsi" w:cstheme="minorHAnsi"/>
        </w:rPr>
      </w:pPr>
      <w:proofErr w:type="spellStart"/>
      <w:r w:rsidRPr="00F00CC8">
        <w:rPr>
          <w:rFonts w:asciiTheme="minorHAnsi" w:hAnsiTheme="minorHAnsi" w:cstheme="minorHAnsi"/>
        </w:rPr>
        <w:t>Calculus</w:t>
      </w:r>
      <w:proofErr w:type="spellEnd"/>
      <w:r w:rsidRPr="00F00CC8">
        <w:rPr>
          <w:rFonts w:asciiTheme="minorHAnsi" w:hAnsiTheme="minorHAnsi" w:cstheme="minorHAnsi"/>
        </w:rPr>
        <w:t xml:space="preserve"> (6</w:t>
      </w:r>
      <w:r w:rsidRPr="00F00CC8">
        <w:rPr>
          <w:rStyle w:val="apple-converted-space"/>
          <w:rFonts w:asciiTheme="minorHAnsi" w:hAnsiTheme="minorHAnsi" w:cstheme="minorHAnsi"/>
        </w:rPr>
        <w:t> </w:t>
      </w:r>
      <w:r w:rsidRPr="00F00CC8">
        <w:rPr>
          <w:rFonts w:asciiTheme="minorHAnsi" w:hAnsiTheme="minorHAnsi" w:cstheme="minorHAnsi"/>
        </w:rPr>
        <w:t>ECTS)</w:t>
      </w:r>
    </w:p>
    <w:p w14:paraId="7A75C383"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Mécanique du point (6</w:t>
      </w:r>
      <w:r w:rsidRPr="00F00CC8">
        <w:rPr>
          <w:rStyle w:val="apple-converted-space"/>
          <w:rFonts w:asciiTheme="minorHAnsi" w:hAnsiTheme="minorHAnsi" w:cstheme="minorHAnsi"/>
        </w:rPr>
        <w:t> </w:t>
      </w:r>
      <w:r w:rsidRPr="00F00CC8">
        <w:rPr>
          <w:rFonts w:asciiTheme="minorHAnsi" w:hAnsiTheme="minorHAnsi" w:cstheme="minorHAnsi"/>
        </w:rPr>
        <w:t>ECTS)</w:t>
      </w:r>
    </w:p>
    <w:p w14:paraId="12DA7D97"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Algorithmique et programmation (6ECTS)</w:t>
      </w:r>
    </w:p>
    <w:p w14:paraId="6310CD37"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Anglais (3</w:t>
      </w:r>
      <w:r w:rsidRPr="00F00CC8">
        <w:rPr>
          <w:rStyle w:val="apple-converted-space"/>
          <w:rFonts w:asciiTheme="minorHAnsi" w:hAnsiTheme="minorHAnsi" w:cstheme="minorHAnsi"/>
        </w:rPr>
        <w:t> </w:t>
      </w:r>
      <w:r w:rsidRPr="00F00CC8">
        <w:rPr>
          <w:rFonts w:asciiTheme="minorHAnsi" w:hAnsiTheme="minorHAnsi" w:cstheme="minorHAnsi"/>
        </w:rPr>
        <w:t>ECTS)</w:t>
      </w:r>
    </w:p>
    <w:p w14:paraId="169D9C23"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libre (3</w:t>
      </w:r>
      <w:r w:rsidRPr="00F00CC8">
        <w:rPr>
          <w:rStyle w:val="apple-converted-space"/>
          <w:rFonts w:asciiTheme="minorHAnsi" w:hAnsiTheme="minorHAnsi" w:cstheme="minorHAnsi"/>
        </w:rPr>
        <w:t> </w:t>
      </w:r>
      <w:r w:rsidRPr="00F00CC8">
        <w:rPr>
          <w:rFonts w:asciiTheme="minorHAnsi" w:hAnsiTheme="minorHAnsi" w:cstheme="minorHAnsi"/>
        </w:rPr>
        <w:t>ECTS)</w:t>
      </w:r>
    </w:p>
    <w:p w14:paraId="377BA66F"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Ouverture professionnelle culturelle et sportive</w:t>
      </w:r>
    </w:p>
    <w:p w14:paraId="6E5E30F1" w14:textId="77777777" w:rsidR="001F4AFC" w:rsidRPr="00F00CC8" w:rsidRDefault="001F4AFC" w:rsidP="001F4AFC">
      <w:pPr>
        <w:rPr>
          <w:rFonts w:cstheme="minorHAnsi"/>
        </w:rPr>
      </w:pPr>
    </w:p>
    <w:p w14:paraId="15093915" w14:textId="61708267" w:rsidR="00067B4C" w:rsidRPr="00F00CC8" w:rsidRDefault="00067B4C" w:rsidP="005B246A">
      <w:pPr>
        <w:pStyle w:val="Titre2"/>
      </w:pPr>
      <w:bookmarkStart w:id="5" w:name="_Toc54436980"/>
      <w:r w:rsidRPr="00F00CC8">
        <w:t>Candidature</w:t>
      </w:r>
      <w:bookmarkEnd w:id="5"/>
    </w:p>
    <w:p w14:paraId="1DDFA496" w14:textId="3AFB075B" w:rsidR="00067B4C" w:rsidRPr="00F00CC8" w:rsidRDefault="00067B4C" w:rsidP="00067B4C">
      <w:pPr>
        <w:shd w:val="clear" w:color="auto" w:fill="FFFFFF"/>
        <w:rPr>
          <w:rFonts w:cstheme="minorHAnsi"/>
          <w:color w:val="333333"/>
          <w:sz w:val="21"/>
          <w:szCs w:val="21"/>
        </w:rPr>
      </w:pPr>
      <w:r w:rsidRPr="00F00CC8">
        <w:rPr>
          <w:rFonts w:cstheme="minorHAnsi"/>
          <w:color w:val="333333"/>
          <w:sz w:val="21"/>
          <w:szCs w:val="21"/>
        </w:rPr>
        <w:t>Pour intégrer la Licence 1ère année, inscrivez-vous sur </w:t>
      </w:r>
      <w:proofErr w:type="spellStart"/>
      <w:r w:rsidRPr="00F00CC8">
        <w:rPr>
          <w:rFonts w:cstheme="minorHAnsi"/>
          <w:color w:val="333333"/>
          <w:sz w:val="21"/>
          <w:szCs w:val="21"/>
        </w:rPr>
        <w:t>Parcoursup</w:t>
      </w:r>
      <w:proofErr w:type="spellEnd"/>
      <w:r w:rsidRPr="00F00CC8">
        <w:rPr>
          <w:rFonts w:cstheme="minorHAnsi"/>
          <w:color w:val="333333"/>
          <w:sz w:val="21"/>
          <w:szCs w:val="21"/>
        </w:rPr>
        <w:t xml:space="preserve"> : https://www.parcoursup.fr</w:t>
      </w:r>
    </w:p>
    <w:p w14:paraId="4AF2D8EC" w14:textId="77777777" w:rsidR="00F00CC8" w:rsidRPr="00F00CC8" w:rsidRDefault="00F00CC8" w:rsidP="00067B4C">
      <w:pPr>
        <w:pStyle w:val="Titre1"/>
        <w:rPr>
          <w:rFonts w:asciiTheme="minorHAnsi" w:hAnsiTheme="minorHAnsi" w:cstheme="minorHAnsi"/>
        </w:rPr>
      </w:pPr>
    </w:p>
    <w:p w14:paraId="6963B13A" w14:textId="48075FF7" w:rsidR="00067B4C" w:rsidRPr="00F00CC8" w:rsidRDefault="00067B4C" w:rsidP="00067B4C">
      <w:pPr>
        <w:pStyle w:val="Titre1"/>
        <w:rPr>
          <w:rFonts w:asciiTheme="minorHAnsi" w:hAnsiTheme="minorHAnsi" w:cstheme="minorHAnsi"/>
        </w:rPr>
      </w:pPr>
      <w:bookmarkStart w:id="6" w:name="_Toc54436981"/>
      <w:r w:rsidRPr="00F00CC8">
        <w:rPr>
          <w:rFonts w:asciiTheme="minorHAnsi" w:hAnsiTheme="minorHAnsi" w:cstheme="minorHAnsi"/>
        </w:rPr>
        <w:t>Licence 2 Informatique</w:t>
      </w:r>
      <w:bookmarkEnd w:id="6"/>
    </w:p>
    <w:p w14:paraId="17721053" w14:textId="6F5F2F34" w:rsidR="00067B4C" w:rsidRPr="00F00CC8" w:rsidRDefault="00067B4C" w:rsidP="005B246A">
      <w:pPr>
        <w:pStyle w:val="Titre2"/>
      </w:pPr>
      <w:bookmarkStart w:id="7" w:name="_Toc54436982"/>
      <w:r w:rsidRPr="00F00CC8">
        <w:t>Présentation</w:t>
      </w:r>
      <w:bookmarkEnd w:id="7"/>
      <w:r w:rsidRPr="00F00CC8">
        <w:t> </w:t>
      </w:r>
    </w:p>
    <w:p w14:paraId="0DE91007" w14:textId="77777777" w:rsidR="00067B4C" w:rsidRPr="00F00CC8" w:rsidRDefault="00067B4C" w:rsidP="00067B4C">
      <w:pPr>
        <w:shd w:val="clear" w:color="auto" w:fill="FFFFFF"/>
        <w:jc w:val="both"/>
        <w:rPr>
          <w:rFonts w:cstheme="minorHAnsi"/>
          <w:color w:val="333333"/>
          <w:sz w:val="21"/>
          <w:szCs w:val="21"/>
        </w:rPr>
      </w:pPr>
      <w:r w:rsidRPr="00F00CC8">
        <w:rPr>
          <w:rFonts w:cstheme="minorHAnsi"/>
          <w:color w:val="333333"/>
          <w:sz w:val="21"/>
          <w:szCs w:val="21"/>
        </w:rPr>
        <w:t>La licence d’Informatique s’adresse aux bacheliers scientifiques. </w:t>
      </w:r>
    </w:p>
    <w:p w14:paraId="4118A825" w14:textId="77777777" w:rsidR="00067B4C" w:rsidRPr="00F00CC8" w:rsidRDefault="00067B4C" w:rsidP="00067B4C">
      <w:pPr>
        <w:shd w:val="clear" w:color="auto" w:fill="FFFFFF"/>
        <w:jc w:val="both"/>
        <w:rPr>
          <w:rFonts w:cstheme="minorHAnsi"/>
          <w:color w:val="333333"/>
          <w:sz w:val="21"/>
          <w:szCs w:val="21"/>
        </w:rPr>
      </w:pPr>
      <w:r w:rsidRPr="00F00CC8">
        <w:rPr>
          <w:rFonts w:cstheme="minorHAnsi"/>
          <w:color w:val="333333"/>
          <w:sz w:val="21"/>
          <w:szCs w:val="21"/>
        </w:rPr>
        <w:t>Elle forme des étudiants en informatique par l’acquisition des connaissances solides tant théoriques qu’expérimentales en informatique. Tous les grands domaines y sont abordés, tout en respectant une progression pédagogique de la 1ère année plus généraliste jusqu’à la 3ème plus spécialisée. </w:t>
      </w:r>
    </w:p>
    <w:p w14:paraId="69F777D8" w14:textId="77777777" w:rsidR="00067B4C" w:rsidRPr="00F00CC8" w:rsidRDefault="00067B4C" w:rsidP="00067B4C">
      <w:pPr>
        <w:shd w:val="clear" w:color="auto" w:fill="FFFFFF"/>
        <w:jc w:val="both"/>
        <w:rPr>
          <w:rFonts w:cstheme="minorHAnsi"/>
          <w:color w:val="333333"/>
          <w:sz w:val="21"/>
          <w:szCs w:val="21"/>
        </w:rPr>
      </w:pPr>
      <w:r w:rsidRPr="00F00CC8">
        <w:rPr>
          <w:rFonts w:cstheme="minorHAnsi"/>
          <w:color w:val="333333"/>
          <w:sz w:val="21"/>
          <w:szCs w:val="21"/>
        </w:rPr>
        <w:t>La licence d'informatique est particulièrement adaptée aux étudiants visant :</w:t>
      </w:r>
    </w:p>
    <w:p w14:paraId="55BD8298" w14:textId="77777777" w:rsidR="00067B4C" w:rsidRPr="00F00CC8" w:rsidRDefault="00067B4C" w:rsidP="00067B4C">
      <w:pPr>
        <w:numPr>
          <w:ilvl w:val="0"/>
          <w:numId w:val="2"/>
        </w:numPr>
        <w:shd w:val="clear" w:color="auto" w:fill="FFFFFF"/>
        <w:spacing w:before="100" w:beforeAutospacing="1" w:after="100" w:afterAutospacing="1" w:line="270" w:lineRule="atLeast"/>
        <w:ind w:left="1095"/>
        <w:jc w:val="both"/>
        <w:rPr>
          <w:rFonts w:cstheme="minorHAnsi"/>
          <w:color w:val="333333"/>
          <w:sz w:val="21"/>
          <w:szCs w:val="21"/>
        </w:rPr>
      </w:pPr>
      <w:proofErr w:type="gramStart"/>
      <w:r w:rsidRPr="00F00CC8">
        <w:rPr>
          <w:rFonts w:cstheme="minorHAnsi"/>
          <w:color w:val="333333"/>
          <w:sz w:val="21"/>
          <w:szCs w:val="21"/>
        </w:rPr>
        <w:t>la</w:t>
      </w:r>
      <w:proofErr w:type="gramEnd"/>
      <w:r w:rsidRPr="00F00CC8">
        <w:rPr>
          <w:rFonts w:cstheme="minorHAnsi"/>
          <w:color w:val="333333"/>
          <w:sz w:val="21"/>
          <w:szCs w:val="21"/>
        </w:rPr>
        <w:t xml:space="preserve"> préparation d’un master recherche ou professionnel en informatique fondamentale ou appliquée (à CY Cergy Paris Université plusieurs masters correspondent à ces spécialités) </w:t>
      </w:r>
    </w:p>
    <w:p w14:paraId="6247D4FD" w14:textId="77777777" w:rsidR="00067B4C" w:rsidRPr="00F00CC8" w:rsidRDefault="00067B4C" w:rsidP="00067B4C">
      <w:pPr>
        <w:numPr>
          <w:ilvl w:val="0"/>
          <w:numId w:val="2"/>
        </w:numPr>
        <w:shd w:val="clear" w:color="auto" w:fill="FFFFFF"/>
        <w:spacing w:before="100" w:beforeAutospacing="1" w:after="100" w:afterAutospacing="1" w:line="270" w:lineRule="atLeast"/>
        <w:ind w:left="1095"/>
        <w:jc w:val="both"/>
        <w:rPr>
          <w:rFonts w:cstheme="minorHAnsi"/>
          <w:color w:val="333333"/>
          <w:sz w:val="21"/>
          <w:szCs w:val="21"/>
        </w:rPr>
      </w:pPr>
      <w:proofErr w:type="gramStart"/>
      <w:r w:rsidRPr="00F00CC8">
        <w:rPr>
          <w:rFonts w:cstheme="minorHAnsi"/>
          <w:color w:val="333333"/>
          <w:sz w:val="21"/>
          <w:szCs w:val="21"/>
        </w:rPr>
        <w:t>l’intégration</w:t>
      </w:r>
      <w:proofErr w:type="gramEnd"/>
      <w:r w:rsidRPr="00F00CC8">
        <w:rPr>
          <w:rFonts w:cstheme="minorHAnsi"/>
          <w:color w:val="333333"/>
          <w:sz w:val="21"/>
          <w:szCs w:val="21"/>
        </w:rPr>
        <w:t xml:space="preserve"> d’une école d’ingénieurs sur titre. </w:t>
      </w:r>
    </w:p>
    <w:p w14:paraId="78C2CA98" w14:textId="2838470A" w:rsidR="00067B4C" w:rsidRPr="00F00CC8" w:rsidRDefault="00067B4C" w:rsidP="00067B4C">
      <w:pPr>
        <w:shd w:val="clear" w:color="auto" w:fill="FFFFFF"/>
        <w:spacing w:after="0" w:line="240" w:lineRule="auto"/>
        <w:jc w:val="both"/>
        <w:rPr>
          <w:rFonts w:cstheme="minorHAnsi"/>
          <w:color w:val="333333"/>
          <w:sz w:val="21"/>
          <w:szCs w:val="21"/>
        </w:rPr>
      </w:pPr>
      <w:r w:rsidRPr="00F00CC8">
        <w:rPr>
          <w:rFonts w:cstheme="minorHAnsi"/>
          <w:color w:val="333333"/>
          <w:sz w:val="21"/>
          <w:szCs w:val="21"/>
        </w:rPr>
        <w:t>La licence d'informatique est renforcée par un CMI (Cursus Master en Ingénierie) validé depuis 2013 par le réseau FIGURE.</w:t>
      </w:r>
    </w:p>
    <w:p w14:paraId="7B29D742" w14:textId="77777777" w:rsidR="00067B4C" w:rsidRPr="00F00CC8" w:rsidRDefault="00067B4C" w:rsidP="00067B4C">
      <w:pPr>
        <w:shd w:val="clear" w:color="auto" w:fill="FFFFFF"/>
        <w:spacing w:after="0" w:line="240" w:lineRule="auto"/>
        <w:jc w:val="both"/>
        <w:rPr>
          <w:rFonts w:cstheme="minorHAnsi"/>
          <w:color w:val="333333"/>
          <w:sz w:val="21"/>
          <w:szCs w:val="21"/>
        </w:rPr>
      </w:pPr>
    </w:p>
    <w:p w14:paraId="63E31D81" w14:textId="3A7A9815" w:rsidR="00067B4C" w:rsidRPr="00F00CC8" w:rsidRDefault="00067B4C" w:rsidP="005B246A">
      <w:pPr>
        <w:pStyle w:val="Titre2"/>
      </w:pPr>
      <w:bookmarkStart w:id="8" w:name="_Toc54436983"/>
      <w:r w:rsidRPr="00F00CC8">
        <w:t>Objectifs</w:t>
      </w:r>
      <w:bookmarkEnd w:id="8"/>
      <w:r w:rsidRPr="00F00CC8">
        <w:t> </w:t>
      </w:r>
    </w:p>
    <w:p w14:paraId="1AEFDA79" w14:textId="77777777" w:rsidR="00067B4C" w:rsidRPr="00F00CC8" w:rsidRDefault="00067B4C" w:rsidP="00067B4C">
      <w:pPr>
        <w:shd w:val="clear" w:color="auto" w:fill="FFFFFF"/>
        <w:jc w:val="both"/>
        <w:rPr>
          <w:rFonts w:cstheme="minorHAnsi"/>
          <w:color w:val="333333"/>
          <w:sz w:val="21"/>
          <w:szCs w:val="21"/>
        </w:rPr>
      </w:pPr>
      <w:r w:rsidRPr="00F00CC8">
        <w:rPr>
          <w:rFonts w:cstheme="minorHAnsi"/>
          <w:color w:val="333333"/>
          <w:sz w:val="21"/>
          <w:szCs w:val="21"/>
        </w:rPr>
        <w:t>La licence d'Informatique permet à l'étudiant de se constituer progressivement, le long des trois années, un ensemble de compétences dans le domaine de l'informatique, adapté à ses préférences disciplinaires et à son projet professionnel. </w:t>
      </w:r>
    </w:p>
    <w:p w14:paraId="7E9D0A0D" w14:textId="120A1424" w:rsidR="00067B4C" w:rsidRPr="00F00CC8" w:rsidRDefault="00067B4C" w:rsidP="00067B4C">
      <w:pPr>
        <w:shd w:val="clear" w:color="auto" w:fill="FFFFFF"/>
        <w:jc w:val="both"/>
        <w:rPr>
          <w:rFonts w:cstheme="minorHAnsi"/>
          <w:color w:val="333333"/>
          <w:sz w:val="21"/>
          <w:szCs w:val="21"/>
        </w:rPr>
      </w:pPr>
      <w:r w:rsidRPr="00F00CC8">
        <w:rPr>
          <w:rFonts w:cstheme="minorHAnsi"/>
          <w:color w:val="333333"/>
          <w:sz w:val="21"/>
          <w:szCs w:val="21"/>
        </w:rPr>
        <w:t>L’étudiant confronte ses compétences acquises au monde professionnel lors d’un </w:t>
      </w:r>
      <w:r w:rsidRPr="00F00CC8">
        <w:rPr>
          <w:rStyle w:val="lev"/>
          <w:rFonts w:cstheme="minorHAnsi"/>
          <w:color w:val="333333"/>
          <w:sz w:val="21"/>
          <w:szCs w:val="21"/>
        </w:rPr>
        <w:t>projet de synthèse</w:t>
      </w:r>
      <w:r w:rsidRPr="00F00CC8">
        <w:rPr>
          <w:rFonts w:cstheme="minorHAnsi"/>
          <w:color w:val="333333"/>
          <w:sz w:val="21"/>
          <w:szCs w:val="21"/>
        </w:rPr>
        <w:t> et d'un </w:t>
      </w:r>
      <w:r w:rsidRPr="00F00CC8">
        <w:rPr>
          <w:rStyle w:val="lev"/>
          <w:rFonts w:cstheme="minorHAnsi"/>
          <w:color w:val="333333"/>
          <w:sz w:val="21"/>
          <w:szCs w:val="21"/>
        </w:rPr>
        <w:t>stage en entreprise</w:t>
      </w:r>
      <w:r w:rsidRPr="00F00CC8">
        <w:rPr>
          <w:rFonts w:cstheme="minorHAnsi"/>
          <w:color w:val="333333"/>
          <w:sz w:val="21"/>
          <w:szCs w:val="21"/>
        </w:rPr>
        <w:t> obligatoire de 8 semaines minimum. </w:t>
      </w:r>
    </w:p>
    <w:p w14:paraId="27B363D3" w14:textId="77777777" w:rsidR="00067B4C" w:rsidRPr="00F00CC8" w:rsidRDefault="00067B4C" w:rsidP="00067B4C">
      <w:pPr>
        <w:shd w:val="clear" w:color="auto" w:fill="FFFFFF"/>
        <w:jc w:val="both"/>
        <w:rPr>
          <w:rFonts w:cstheme="minorHAnsi"/>
          <w:color w:val="333333"/>
          <w:sz w:val="21"/>
          <w:szCs w:val="21"/>
        </w:rPr>
      </w:pPr>
    </w:p>
    <w:p w14:paraId="69979A78" w14:textId="45F80C0A" w:rsidR="00067B4C" w:rsidRPr="00F00CC8" w:rsidRDefault="00067B4C" w:rsidP="005B246A">
      <w:pPr>
        <w:pStyle w:val="Titre2"/>
      </w:pPr>
      <w:bookmarkStart w:id="9" w:name="_Toc54436984"/>
      <w:r w:rsidRPr="00F00CC8">
        <w:t>Contenu de la formation</w:t>
      </w:r>
      <w:bookmarkEnd w:id="9"/>
      <w:r w:rsidRPr="00F00CC8">
        <w:t> </w:t>
      </w:r>
    </w:p>
    <w:p w14:paraId="780DD045" w14:textId="77777777" w:rsidR="00067B4C" w:rsidRPr="00F00CC8" w:rsidRDefault="00067B4C" w:rsidP="00067B4C">
      <w:pPr>
        <w:shd w:val="clear" w:color="auto" w:fill="FFFFFF"/>
        <w:jc w:val="both"/>
        <w:rPr>
          <w:rFonts w:cstheme="minorHAnsi"/>
          <w:color w:val="333333"/>
          <w:sz w:val="21"/>
          <w:szCs w:val="21"/>
        </w:rPr>
      </w:pPr>
      <w:r w:rsidRPr="00F00CC8">
        <w:rPr>
          <w:rFonts w:cstheme="minorHAnsi"/>
          <w:color w:val="333333"/>
          <w:sz w:val="21"/>
          <w:szCs w:val="21"/>
        </w:rPr>
        <w:t>La première année de Licence (appelée L1-MIPI - Mathématiques, Informatique, Physique et Ingénierie) est commune aux mentions Mathématiques, Informatique, Physique et Sciences de l’ingénieur. </w:t>
      </w:r>
    </w:p>
    <w:p w14:paraId="44FBEFBC" w14:textId="77777777" w:rsidR="00067B4C" w:rsidRPr="00F00CC8" w:rsidRDefault="00067B4C" w:rsidP="00067B4C">
      <w:pPr>
        <w:shd w:val="clear" w:color="auto" w:fill="FFFFFF"/>
        <w:jc w:val="both"/>
        <w:rPr>
          <w:rFonts w:cstheme="minorHAnsi"/>
          <w:color w:val="333333"/>
          <w:sz w:val="21"/>
          <w:szCs w:val="21"/>
        </w:rPr>
      </w:pPr>
      <w:r w:rsidRPr="00F00CC8">
        <w:rPr>
          <w:rFonts w:cstheme="minorHAnsi"/>
          <w:color w:val="333333"/>
          <w:sz w:val="21"/>
          <w:szCs w:val="21"/>
        </w:rPr>
        <w:t>En 2ème année démarre la spécialisation progressive. Les enseignements principaux du semestre 3 Informatique sont constitués pour moitié de mathématiques et pour moitié d’informatique. Le semestre 4 comprend principalement des enseignements d’informatique. </w:t>
      </w:r>
    </w:p>
    <w:p w14:paraId="1028E521" w14:textId="77777777" w:rsidR="00067B4C" w:rsidRPr="00F00CC8" w:rsidRDefault="00067B4C" w:rsidP="00067B4C">
      <w:pPr>
        <w:pStyle w:val="NormalWeb"/>
        <w:shd w:val="clear" w:color="auto" w:fill="FFFFFF"/>
        <w:spacing w:before="0" w:beforeAutospacing="0" w:after="135" w:afterAutospacing="0"/>
        <w:rPr>
          <w:rFonts w:asciiTheme="minorHAnsi" w:hAnsiTheme="minorHAnsi" w:cstheme="minorHAnsi"/>
          <w:color w:val="333333"/>
          <w:sz w:val="21"/>
          <w:szCs w:val="21"/>
        </w:rPr>
      </w:pPr>
      <w:r w:rsidRPr="00F00CC8">
        <w:rPr>
          <w:rFonts w:asciiTheme="minorHAnsi" w:hAnsiTheme="minorHAnsi" w:cstheme="minorHAnsi"/>
          <w:color w:val="333333"/>
          <w:sz w:val="21"/>
          <w:szCs w:val="21"/>
        </w:rPr>
        <w:t> </w:t>
      </w:r>
    </w:p>
    <w:p w14:paraId="0BEAD0B3" w14:textId="284AD23F" w:rsidR="00067B4C" w:rsidRPr="00F00CC8" w:rsidRDefault="00067B4C" w:rsidP="005B246A">
      <w:pPr>
        <w:pStyle w:val="Titre2"/>
      </w:pPr>
      <w:bookmarkStart w:id="10" w:name="_Toc54436985"/>
      <w:r w:rsidRPr="00F00CC8">
        <w:t>Programme pédagogique</w:t>
      </w:r>
      <w:bookmarkEnd w:id="10"/>
    </w:p>
    <w:p w14:paraId="1F6B4361"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b/>
          <w:bCs/>
          <w:color w:val="333333"/>
          <w:sz w:val="21"/>
          <w:szCs w:val="21"/>
          <w:lang w:eastAsia="fr-FR"/>
        </w:rPr>
        <w:t>Semestre 3</w:t>
      </w:r>
    </w:p>
    <w:p w14:paraId="7104ADC9"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 Algèbre linéaire, bilinéaire et intégration </w:t>
      </w:r>
    </w:p>
    <w:p w14:paraId="5B8BF825"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Approfondissement informatique ;</w:t>
      </w:r>
    </w:p>
    <w:p w14:paraId="23BB94A9"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Programmation orienté objet</w:t>
      </w:r>
    </w:p>
    <w:p w14:paraId="6E42DC7A"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Algorithmique et programmation</w:t>
      </w:r>
    </w:p>
    <w:p w14:paraId="1611204B"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Anglais</w:t>
      </w:r>
    </w:p>
    <w:p w14:paraId="2A10AD59"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UE libre</w:t>
      </w:r>
    </w:p>
    <w:p w14:paraId="7E946ECA" w14:textId="56970ACD" w:rsidR="001F4AFC" w:rsidRPr="00F00CC8"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UE Ouverture professionnelle culturelle et sportive</w:t>
      </w:r>
    </w:p>
    <w:p w14:paraId="2FC321F4"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b/>
          <w:bCs/>
          <w:color w:val="333333"/>
          <w:sz w:val="21"/>
          <w:szCs w:val="21"/>
          <w:lang w:eastAsia="fr-FR"/>
        </w:rPr>
        <w:br/>
        <w:t>Semestre 4</w:t>
      </w:r>
    </w:p>
    <w:p w14:paraId="6BFA5EC9"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Séries</w:t>
      </w:r>
    </w:p>
    <w:p w14:paraId="7F1345DB"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Développement Web </w:t>
      </w:r>
    </w:p>
    <w:p w14:paraId="216BDC52"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Génie logiciel</w:t>
      </w:r>
    </w:p>
    <w:p w14:paraId="41EFEFB5"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Langages et automates</w:t>
      </w:r>
    </w:p>
    <w:p w14:paraId="2CCBDC41"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Programmation Système</w:t>
      </w:r>
    </w:p>
    <w:p w14:paraId="23CD79DD"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Architecture des ordinateurs</w:t>
      </w:r>
    </w:p>
    <w:p w14:paraId="1CC8DB5E"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Projet de synthèse</w:t>
      </w:r>
    </w:p>
    <w:p w14:paraId="609474F2"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Anglais</w:t>
      </w:r>
    </w:p>
    <w:p w14:paraId="3A5752EA" w14:textId="77777777" w:rsidR="001F4AFC" w:rsidRPr="001F4AFC" w:rsidRDefault="001F4AFC" w:rsidP="001F4AFC">
      <w:pPr>
        <w:spacing w:after="135" w:line="240" w:lineRule="auto"/>
        <w:rPr>
          <w:rFonts w:eastAsia="Times New Roman" w:cstheme="minorHAnsi"/>
          <w:color w:val="333333"/>
          <w:sz w:val="21"/>
          <w:szCs w:val="21"/>
          <w:lang w:eastAsia="fr-FR"/>
        </w:rPr>
      </w:pPr>
      <w:r w:rsidRPr="001F4AFC">
        <w:rPr>
          <w:rFonts w:eastAsia="Times New Roman" w:cstheme="minorHAnsi"/>
          <w:color w:val="333333"/>
          <w:sz w:val="21"/>
          <w:szCs w:val="21"/>
          <w:lang w:eastAsia="fr-FR"/>
        </w:rPr>
        <w:t>UE Ouverture professionnelle culturelle et sportive</w:t>
      </w:r>
    </w:p>
    <w:p w14:paraId="419B5EEC" w14:textId="08DE6360" w:rsidR="001F4AFC" w:rsidRPr="00F00CC8" w:rsidRDefault="001F4AFC" w:rsidP="001F4AFC">
      <w:pPr>
        <w:rPr>
          <w:rFonts w:cstheme="minorHAnsi"/>
        </w:rPr>
      </w:pPr>
      <w:r w:rsidRPr="001F4AFC">
        <w:rPr>
          <w:rFonts w:eastAsia="Times New Roman" w:cstheme="minorHAnsi"/>
          <w:color w:val="333333"/>
          <w:sz w:val="21"/>
          <w:szCs w:val="21"/>
          <w:lang w:eastAsia="fr-FR"/>
        </w:rPr>
        <w:t xml:space="preserve">UE </w:t>
      </w:r>
      <w:proofErr w:type="gramStart"/>
      <w:r w:rsidRPr="001F4AFC">
        <w:rPr>
          <w:rFonts w:eastAsia="Times New Roman" w:cstheme="minorHAnsi"/>
          <w:color w:val="333333"/>
          <w:sz w:val="21"/>
          <w:szCs w:val="21"/>
          <w:lang w:eastAsia="fr-FR"/>
        </w:rPr>
        <w:t>Passerelle  IUT</w:t>
      </w:r>
      <w:proofErr w:type="gramEnd"/>
      <w:r w:rsidRPr="001F4AFC">
        <w:rPr>
          <w:rFonts w:eastAsia="Times New Roman" w:cstheme="minorHAnsi"/>
          <w:color w:val="333333"/>
          <w:sz w:val="21"/>
          <w:szCs w:val="21"/>
          <w:lang w:eastAsia="fr-FR"/>
        </w:rPr>
        <w:t>-CMI</w:t>
      </w:r>
    </w:p>
    <w:p w14:paraId="272D414D" w14:textId="4CD0C757" w:rsidR="00067B4C" w:rsidRPr="00F00CC8" w:rsidRDefault="00067B4C" w:rsidP="00067B4C">
      <w:pPr>
        <w:rPr>
          <w:rFonts w:cstheme="minorHAnsi"/>
        </w:rPr>
      </w:pPr>
    </w:p>
    <w:p w14:paraId="381FB0CD" w14:textId="1900EFF4" w:rsidR="001F4AFC" w:rsidRPr="00F00CC8" w:rsidRDefault="001F4AFC" w:rsidP="001F4AFC">
      <w:pPr>
        <w:pStyle w:val="Titre1"/>
        <w:rPr>
          <w:rFonts w:asciiTheme="minorHAnsi" w:hAnsiTheme="minorHAnsi" w:cstheme="minorHAnsi"/>
        </w:rPr>
      </w:pPr>
      <w:bookmarkStart w:id="11" w:name="_Toc54436986"/>
      <w:r w:rsidRPr="00F00CC8">
        <w:rPr>
          <w:rFonts w:asciiTheme="minorHAnsi" w:hAnsiTheme="minorHAnsi" w:cstheme="minorHAnsi"/>
        </w:rPr>
        <w:t>Licence 3 Informatique</w:t>
      </w:r>
      <w:bookmarkEnd w:id="11"/>
    </w:p>
    <w:p w14:paraId="69C5056A" w14:textId="106A3E1F" w:rsidR="001F4AFC" w:rsidRPr="00F00CC8" w:rsidRDefault="001F4AFC" w:rsidP="005B246A">
      <w:pPr>
        <w:pStyle w:val="Titre2"/>
      </w:pPr>
      <w:bookmarkStart w:id="12" w:name="_Toc54436987"/>
      <w:r w:rsidRPr="00F00CC8">
        <w:t>Présentation</w:t>
      </w:r>
      <w:bookmarkEnd w:id="12"/>
      <w:r w:rsidRPr="00F00CC8">
        <w:t> </w:t>
      </w:r>
    </w:p>
    <w:p w14:paraId="32CE79FF" w14:textId="77777777" w:rsidR="001F4AFC" w:rsidRPr="00F00CC8" w:rsidRDefault="001F4AFC" w:rsidP="001F4AFC">
      <w:pPr>
        <w:pStyle w:val="NormalWeb"/>
        <w:shd w:val="clear" w:color="auto" w:fill="FFFFFF"/>
        <w:spacing w:before="0" w:beforeAutospacing="0" w:after="135" w:afterAutospacing="0"/>
        <w:rPr>
          <w:rFonts w:asciiTheme="minorHAnsi" w:hAnsiTheme="minorHAnsi" w:cstheme="minorHAnsi"/>
          <w:color w:val="333333"/>
          <w:sz w:val="21"/>
          <w:szCs w:val="21"/>
        </w:rPr>
      </w:pPr>
      <w:r w:rsidRPr="00F00CC8">
        <w:rPr>
          <w:rFonts w:asciiTheme="minorHAnsi" w:hAnsiTheme="minorHAnsi" w:cstheme="minorHAnsi"/>
          <w:color w:val="333333"/>
          <w:sz w:val="21"/>
          <w:szCs w:val="21"/>
        </w:rPr>
        <w:t>La licence d’Informatique s’adresse aux bacheliers scientifiques. </w:t>
      </w:r>
    </w:p>
    <w:p w14:paraId="362B028E" w14:textId="77777777" w:rsidR="001F4AFC" w:rsidRPr="00F00CC8" w:rsidRDefault="001F4AFC" w:rsidP="001F4AFC">
      <w:pPr>
        <w:shd w:val="clear" w:color="auto" w:fill="FFFFFF"/>
        <w:jc w:val="both"/>
        <w:rPr>
          <w:rFonts w:cstheme="minorHAnsi"/>
          <w:color w:val="333333"/>
          <w:sz w:val="21"/>
          <w:szCs w:val="21"/>
        </w:rPr>
      </w:pPr>
      <w:r w:rsidRPr="00F00CC8">
        <w:rPr>
          <w:rFonts w:cstheme="minorHAnsi"/>
          <w:color w:val="333333"/>
          <w:sz w:val="21"/>
          <w:szCs w:val="21"/>
        </w:rPr>
        <w:t>Elle forme des étudiants en informatique par l’acquisition des connaissances solides tant théoriques qu’expérimentales en informatique. Tous les grands domaines y sont abordés, tout en respectant une progression pédagogique de la 1ère année plus généraliste jusqu’à la 3ème plus spécialisée. </w:t>
      </w:r>
    </w:p>
    <w:p w14:paraId="2B0DD00A" w14:textId="77777777" w:rsidR="001F4AFC" w:rsidRPr="00F00CC8" w:rsidRDefault="001F4AFC" w:rsidP="001F4AFC">
      <w:pPr>
        <w:shd w:val="clear" w:color="auto" w:fill="FFFFFF"/>
        <w:jc w:val="both"/>
        <w:rPr>
          <w:rFonts w:cstheme="minorHAnsi"/>
          <w:color w:val="333333"/>
          <w:sz w:val="21"/>
          <w:szCs w:val="21"/>
        </w:rPr>
      </w:pPr>
      <w:r w:rsidRPr="00F00CC8">
        <w:rPr>
          <w:rFonts w:cstheme="minorHAnsi"/>
          <w:color w:val="333333"/>
          <w:sz w:val="21"/>
          <w:szCs w:val="21"/>
        </w:rPr>
        <w:t>La licence d'informatique est particulièrement adaptée aux étudiants visant :</w:t>
      </w:r>
    </w:p>
    <w:p w14:paraId="4BF2C9ED" w14:textId="77777777" w:rsidR="001F4AFC" w:rsidRPr="00F00CC8" w:rsidRDefault="001F4AFC" w:rsidP="001F4AFC">
      <w:pPr>
        <w:numPr>
          <w:ilvl w:val="0"/>
          <w:numId w:val="3"/>
        </w:numPr>
        <w:shd w:val="clear" w:color="auto" w:fill="FFFFFF"/>
        <w:spacing w:before="100" w:beforeAutospacing="1" w:after="100" w:afterAutospacing="1" w:line="270" w:lineRule="atLeast"/>
        <w:ind w:left="1095"/>
        <w:jc w:val="both"/>
        <w:rPr>
          <w:rFonts w:cstheme="minorHAnsi"/>
          <w:color w:val="333333"/>
          <w:sz w:val="21"/>
          <w:szCs w:val="21"/>
        </w:rPr>
      </w:pPr>
      <w:proofErr w:type="gramStart"/>
      <w:r w:rsidRPr="00F00CC8">
        <w:rPr>
          <w:rFonts w:cstheme="minorHAnsi"/>
          <w:color w:val="333333"/>
          <w:sz w:val="21"/>
          <w:szCs w:val="21"/>
        </w:rPr>
        <w:t>la</w:t>
      </w:r>
      <w:proofErr w:type="gramEnd"/>
      <w:r w:rsidRPr="00F00CC8">
        <w:rPr>
          <w:rFonts w:cstheme="minorHAnsi"/>
          <w:color w:val="333333"/>
          <w:sz w:val="21"/>
          <w:szCs w:val="21"/>
        </w:rPr>
        <w:t xml:space="preserve"> préparation d’un master recherche ou professionnel en informatique fondamentale ou appliquée (à CY Cergy Paris Université plusieurs masters correspondent à ces spécialités) </w:t>
      </w:r>
    </w:p>
    <w:p w14:paraId="3C396F13" w14:textId="77777777" w:rsidR="001F4AFC" w:rsidRPr="00F00CC8" w:rsidRDefault="001F4AFC" w:rsidP="001F4AFC">
      <w:pPr>
        <w:numPr>
          <w:ilvl w:val="0"/>
          <w:numId w:val="3"/>
        </w:numPr>
        <w:shd w:val="clear" w:color="auto" w:fill="FFFFFF"/>
        <w:spacing w:before="100" w:beforeAutospacing="1" w:after="100" w:afterAutospacing="1" w:line="270" w:lineRule="atLeast"/>
        <w:ind w:left="1095"/>
        <w:jc w:val="both"/>
        <w:rPr>
          <w:rFonts w:cstheme="minorHAnsi"/>
          <w:color w:val="333333"/>
          <w:sz w:val="21"/>
          <w:szCs w:val="21"/>
        </w:rPr>
      </w:pPr>
      <w:proofErr w:type="gramStart"/>
      <w:r w:rsidRPr="00F00CC8">
        <w:rPr>
          <w:rFonts w:cstheme="minorHAnsi"/>
          <w:color w:val="333333"/>
          <w:sz w:val="21"/>
          <w:szCs w:val="21"/>
        </w:rPr>
        <w:t>l’intégration</w:t>
      </w:r>
      <w:proofErr w:type="gramEnd"/>
      <w:r w:rsidRPr="00F00CC8">
        <w:rPr>
          <w:rFonts w:cstheme="minorHAnsi"/>
          <w:color w:val="333333"/>
          <w:sz w:val="21"/>
          <w:szCs w:val="21"/>
        </w:rPr>
        <w:t xml:space="preserve"> d’une école d’ingénieurs sur titre. </w:t>
      </w:r>
    </w:p>
    <w:p w14:paraId="02670DEA" w14:textId="07EB2CB3" w:rsidR="001F4AFC" w:rsidRPr="00F00CC8" w:rsidRDefault="001F4AFC" w:rsidP="001F4AFC">
      <w:pPr>
        <w:shd w:val="clear" w:color="auto" w:fill="FFFFFF"/>
        <w:spacing w:after="0" w:line="240" w:lineRule="auto"/>
        <w:jc w:val="both"/>
        <w:rPr>
          <w:rFonts w:cstheme="minorHAnsi"/>
          <w:color w:val="333333"/>
          <w:sz w:val="21"/>
          <w:szCs w:val="21"/>
        </w:rPr>
      </w:pPr>
      <w:r w:rsidRPr="00F00CC8">
        <w:rPr>
          <w:rFonts w:cstheme="minorHAnsi"/>
          <w:color w:val="333333"/>
          <w:sz w:val="21"/>
          <w:szCs w:val="21"/>
        </w:rPr>
        <w:t>La licence d'informatique est renforcée par un CMI (Cursus Master en Ingénierie) validé depuis 2013 par le réseau FIGURE.</w:t>
      </w:r>
    </w:p>
    <w:p w14:paraId="73EA6062" w14:textId="2BDA9266" w:rsidR="001F4AFC" w:rsidRPr="00F00CC8" w:rsidRDefault="001F4AFC" w:rsidP="005B246A">
      <w:pPr>
        <w:pStyle w:val="Titre2"/>
      </w:pPr>
      <w:bookmarkStart w:id="13" w:name="_Toc54436988"/>
      <w:r w:rsidRPr="00F00CC8">
        <w:t>Objectifs</w:t>
      </w:r>
      <w:bookmarkEnd w:id="13"/>
      <w:r w:rsidRPr="00F00CC8">
        <w:t> </w:t>
      </w:r>
    </w:p>
    <w:p w14:paraId="0180944E" w14:textId="77777777" w:rsidR="001F4AFC" w:rsidRPr="00F00CC8" w:rsidRDefault="001F4AFC" w:rsidP="001F4AFC">
      <w:pPr>
        <w:shd w:val="clear" w:color="auto" w:fill="FFFFFF"/>
        <w:jc w:val="both"/>
        <w:rPr>
          <w:rFonts w:cstheme="minorHAnsi"/>
          <w:color w:val="333333"/>
          <w:sz w:val="21"/>
          <w:szCs w:val="21"/>
        </w:rPr>
      </w:pPr>
      <w:r w:rsidRPr="00F00CC8">
        <w:rPr>
          <w:rFonts w:cstheme="minorHAnsi"/>
          <w:color w:val="333333"/>
          <w:sz w:val="21"/>
          <w:szCs w:val="21"/>
        </w:rPr>
        <w:t>La licence d'Informatique permet à l'étudiant de se constituer progressivement, le long des trois années, un ensemble de compétences dans le domaine de l'informatique, adapté à ses préférences disciplinaires et à son projet professionnel. </w:t>
      </w:r>
    </w:p>
    <w:p w14:paraId="3CC61BD3" w14:textId="41619B81" w:rsidR="001F4AFC" w:rsidRPr="00F00CC8" w:rsidRDefault="001F4AFC" w:rsidP="001F4AFC">
      <w:pPr>
        <w:shd w:val="clear" w:color="auto" w:fill="FFFFFF"/>
        <w:jc w:val="both"/>
        <w:rPr>
          <w:rFonts w:cstheme="minorHAnsi"/>
          <w:color w:val="333333"/>
          <w:sz w:val="21"/>
          <w:szCs w:val="21"/>
        </w:rPr>
      </w:pPr>
      <w:r w:rsidRPr="00F00CC8">
        <w:rPr>
          <w:rFonts w:cstheme="minorHAnsi"/>
          <w:color w:val="333333"/>
          <w:sz w:val="21"/>
          <w:szCs w:val="21"/>
        </w:rPr>
        <w:t>L’étudiant confronte ses compétences acquises au monde professionnel lors d’un </w:t>
      </w:r>
      <w:r w:rsidRPr="00F00CC8">
        <w:rPr>
          <w:rStyle w:val="lev"/>
          <w:rFonts w:cstheme="minorHAnsi"/>
          <w:color w:val="333333"/>
          <w:sz w:val="21"/>
          <w:szCs w:val="21"/>
        </w:rPr>
        <w:t>projet de synthèse</w:t>
      </w:r>
      <w:r w:rsidRPr="00F00CC8">
        <w:rPr>
          <w:rFonts w:cstheme="minorHAnsi"/>
          <w:color w:val="333333"/>
          <w:sz w:val="21"/>
          <w:szCs w:val="21"/>
        </w:rPr>
        <w:t> et d'un </w:t>
      </w:r>
      <w:r w:rsidRPr="00F00CC8">
        <w:rPr>
          <w:rStyle w:val="lev"/>
          <w:rFonts w:cstheme="minorHAnsi"/>
          <w:color w:val="333333"/>
          <w:sz w:val="21"/>
          <w:szCs w:val="21"/>
        </w:rPr>
        <w:t>stage en entreprise</w:t>
      </w:r>
      <w:r w:rsidRPr="00F00CC8">
        <w:rPr>
          <w:rFonts w:cstheme="minorHAnsi"/>
          <w:color w:val="333333"/>
          <w:sz w:val="21"/>
          <w:szCs w:val="21"/>
        </w:rPr>
        <w:t> obligatoire de 8 semaines minimum. </w:t>
      </w:r>
    </w:p>
    <w:p w14:paraId="58977370" w14:textId="77777777" w:rsidR="001F4AFC" w:rsidRPr="00F00CC8" w:rsidRDefault="001F4AFC" w:rsidP="001F4AFC">
      <w:pPr>
        <w:shd w:val="clear" w:color="auto" w:fill="FFFFFF"/>
        <w:jc w:val="both"/>
        <w:rPr>
          <w:rFonts w:cstheme="minorHAnsi"/>
          <w:color w:val="333333"/>
          <w:sz w:val="21"/>
          <w:szCs w:val="21"/>
        </w:rPr>
      </w:pPr>
    </w:p>
    <w:p w14:paraId="17263CEE" w14:textId="3D9742B5" w:rsidR="001F4AFC" w:rsidRPr="00F00CC8" w:rsidRDefault="001F4AFC" w:rsidP="005B246A">
      <w:pPr>
        <w:pStyle w:val="Titre2"/>
      </w:pPr>
      <w:bookmarkStart w:id="14" w:name="_Toc54436989"/>
      <w:r w:rsidRPr="00F00CC8">
        <w:t>Contenu de la formation</w:t>
      </w:r>
      <w:bookmarkEnd w:id="14"/>
      <w:r w:rsidRPr="00F00CC8">
        <w:t> </w:t>
      </w:r>
    </w:p>
    <w:p w14:paraId="30FC3C25" w14:textId="77777777" w:rsidR="001F4AFC" w:rsidRPr="00F00CC8" w:rsidRDefault="001F4AFC" w:rsidP="001F4AFC">
      <w:pPr>
        <w:shd w:val="clear" w:color="auto" w:fill="FFFFFF"/>
        <w:jc w:val="both"/>
        <w:rPr>
          <w:rFonts w:cstheme="minorHAnsi"/>
          <w:color w:val="333333"/>
          <w:sz w:val="21"/>
          <w:szCs w:val="21"/>
        </w:rPr>
      </w:pPr>
      <w:r w:rsidRPr="00F00CC8">
        <w:rPr>
          <w:rFonts w:cstheme="minorHAnsi"/>
          <w:color w:val="333333"/>
          <w:sz w:val="21"/>
          <w:szCs w:val="21"/>
        </w:rPr>
        <w:t>La première année de Licence (appelée L1-MIPI - Mathématiques, Informatique, Physique et Ingénierie) est commune aux mentions Mathématiques, Informatique, Physique et Sciences de l’ingénieur. </w:t>
      </w:r>
    </w:p>
    <w:p w14:paraId="579C2E6F" w14:textId="77777777" w:rsidR="001F4AFC" w:rsidRPr="00F00CC8" w:rsidRDefault="001F4AFC" w:rsidP="001F4AFC">
      <w:pPr>
        <w:shd w:val="clear" w:color="auto" w:fill="FFFFFF"/>
        <w:jc w:val="both"/>
        <w:rPr>
          <w:rFonts w:cstheme="minorHAnsi"/>
          <w:color w:val="333333"/>
          <w:sz w:val="21"/>
          <w:szCs w:val="21"/>
        </w:rPr>
      </w:pPr>
      <w:r w:rsidRPr="00F00CC8">
        <w:rPr>
          <w:rFonts w:cstheme="minorHAnsi"/>
          <w:color w:val="333333"/>
          <w:sz w:val="21"/>
          <w:szCs w:val="21"/>
        </w:rPr>
        <w:t>En 2ème année démarre la spécialisation progressive. Les enseignements principaux du semestre 3 Informatique sont constitués pour moitié de mathématiques et pour moitié d’informatique. Le semestre 4 comprend principalement des enseignements d’informatique. </w:t>
      </w:r>
    </w:p>
    <w:p w14:paraId="1DAE2DBF" w14:textId="7530A342" w:rsidR="001F4AFC" w:rsidRPr="00F00CC8" w:rsidRDefault="001F4AFC" w:rsidP="001F4AFC">
      <w:pPr>
        <w:shd w:val="clear" w:color="auto" w:fill="FFFFFF"/>
        <w:jc w:val="both"/>
        <w:rPr>
          <w:rFonts w:cstheme="minorHAnsi"/>
          <w:color w:val="333333"/>
          <w:sz w:val="21"/>
          <w:szCs w:val="21"/>
        </w:rPr>
      </w:pPr>
      <w:r w:rsidRPr="00F00CC8">
        <w:rPr>
          <w:rFonts w:cstheme="minorHAnsi"/>
          <w:color w:val="333333"/>
          <w:sz w:val="21"/>
          <w:szCs w:val="21"/>
        </w:rPr>
        <w:t>La troisième année L3I (L3 Informatique) est une année de spécialisation en informatique. </w:t>
      </w:r>
    </w:p>
    <w:p w14:paraId="65F40F43" w14:textId="77777777" w:rsidR="005B246A" w:rsidRPr="00F00CC8" w:rsidRDefault="005B246A" w:rsidP="001F4AFC">
      <w:pPr>
        <w:shd w:val="clear" w:color="auto" w:fill="FFFFFF"/>
        <w:jc w:val="both"/>
        <w:rPr>
          <w:rFonts w:cstheme="minorHAnsi"/>
          <w:color w:val="333333"/>
          <w:sz w:val="21"/>
          <w:szCs w:val="21"/>
        </w:rPr>
      </w:pPr>
    </w:p>
    <w:p w14:paraId="3E1DAE8F" w14:textId="7F611F5F" w:rsidR="001F4AFC" w:rsidRPr="00F00CC8" w:rsidRDefault="001F4AFC" w:rsidP="005B246A">
      <w:pPr>
        <w:pStyle w:val="Titre2"/>
      </w:pPr>
      <w:bookmarkStart w:id="15" w:name="_Toc54436990"/>
      <w:r w:rsidRPr="00F00CC8">
        <w:t>Programme pédagogique</w:t>
      </w:r>
      <w:bookmarkEnd w:id="15"/>
    </w:p>
    <w:p w14:paraId="6F8A01B0"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Style w:val="lev"/>
          <w:rFonts w:asciiTheme="minorHAnsi" w:eastAsiaTheme="majorEastAsia" w:hAnsiTheme="minorHAnsi" w:cstheme="minorHAnsi"/>
        </w:rPr>
        <w:t>Semestre 5 </w:t>
      </w:r>
    </w:p>
    <w:p w14:paraId="1C6FC204" w14:textId="107E3A5E"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Algorithmique et programmation 3</w:t>
      </w:r>
    </w:p>
    <w:p w14:paraId="0672CE6D"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Réseaux</w:t>
      </w:r>
    </w:p>
    <w:p w14:paraId="7D65DD32"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Base de données</w:t>
      </w:r>
    </w:p>
    <w:p w14:paraId="47E3D0CF"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Théorie de langages et compilation</w:t>
      </w:r>
    </w:p>
    <w:p w14:paraId="09CE629B"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Options 1 :</w:t>
      </w:r>
    </w:p>
    <w:p w14:paraId="4DA979C6"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 xml:space="preserve">Introduction à la robotique, XML, Informatique graphique, </w:t>
      </w:r>
      <w:proofErr w:type="spellStart"/>
      <w:r w:rsidRPr="00F00CC8">
        <w:rPr>
          <w:rFonts w:asciiTheme="minorHAnsi" w:hAnsiTheme="minorHAnsi" w:cstheme="minorHAnsi"/>
        </w:rPr>
        <w:t>Développing</w:t>
      </w:r>
      <w:proofErr w:type="spellEnd"/>
      <w:r w:rsidRPr="00F00CC8">
        <w:rPr>
          <w:rFonts w:asciiTheme="minorHAnsi" w:hAnsiTheme="minorHAnsi" w:cstheme="minorHAnsi"/>
        </w:rPr>
        <w:t xml:space="preserve"> Application for mobiles </w:t>
      </w:r>
      <w:proofErr w:type="spellStart"/>
      <w:r w:rsidRPr="00F00CC8">
        <w:rPr>
          <w:rFonts w:asciiTheme="minorHAnsi" w:hAnsiTheme="minorHAnsi" w:cstheme="minorHAnsi"/>
        </w:rPr>
        <w:t>Devices</w:t>
      </w:r>
      <w:proofErr w:type="spellEnd"/>
    </w:p>
    <w:p w14:paraId="79B173DF"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Options 2 :</w:t>
      </w:r>
    </w:p>
    <w:p w14:paraId="27B73523"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Mathématiques et Algorithmique, Introduction à l’algorithmique distribuée, Introduction au traitement d’images, Traitement du signal</w:t>
      </w:r>
    </w:p>
    <w:p w14:paraId="3A7E54C2"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Anglais</w:t>
      </w:r>
    </w:p>
    <w:p w14:paraId="5B21BC2A" w14:textId="5591DE65"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Ouverture professionnelle culturelle et sportive</w:t>
      </w:r>
    </w:p>
    <w:p w14:paraId="580DB603" w14:textId="77777777" w:rsidR="001F4AFC" w:rsidRPr="00F00CC8" w:rsidRDefault="001F4AFC" w:rsidP="001F4AFC">
      <w:pPr>
        <w:pStyle w:val="NormalWeb"/>
        <w:spacing w:before="0" w:beforeAutospacing="0" w:after="135" w:afterAutospacing="0"/>
        <w:rPr>
          <w:rStyle w:val="lev"/>
          <w:rFonts w:asciiTheme="minorHAnsi" w:eastAsiaTheme="majorEastAsia" w:hAnsiTheme="minorHAnsi" w:cstheme="minorHAnsi"/>
        </w:rPr>
      </w:pPr>
    </w:p>
    <w:p w14:paraId="3C573D11" w14:textId="6D0E5D64" w:rsidR="001F4AFC" w:rsidRPr="00F00CC8" w:rsidRDefault="001F4AFC" w:rsidP="001F4AFC">
      <w:pPr>
        <w:pStyle w:val="NormalWeb"/>
        <w:spacing w:before="0" w:beforeAutospacing="0" w:after="135" w:afterAutospacing="0"/>
        <w:rPr>
          <w:rFonts w:asciiTheme="minorHAnsi" w:hAnsiTheme="minorHAnsi" w:cstheme="minorHAnsi"/>
        </w:rPr>
      </w:pPr>
      <w:r w:rsidRPr="00F00CC8">
        <w:rPr>
          <w:rStyle w:val="lev"/>
          <w:rFonts w:asciiTheme="minorHAnsi" w:eastAsiaTheme="majorEastAsia" w:hAnsiTheme="minorHAnsi" w:cstheme="minorHAnsi"/>
        </w:rPr>
        <w:t>Semestre 6</w:t>
      </w:r>
    </w:p>
    <w:p w14:paraId="79CE84AC" w14:textId="78A2B64A"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Graphes et optimisation combinatoire</w:t>
      </w:r>
    </w:p>
    <w:p w14:paraId="02C4AFFA"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Systèmes d’exploitation</w:t>
      </w:r>
    </w:p>
    <w:p w14:paraId="4E9FB61A"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Architecture des ordinateurs</w:t>
      </w:r>
    </w:p>
    <w:p w14:paraId="6019EAB2"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Mathématiques pour l’informatique</w:t>
      </w:r>
    </w:p>
    <w:p w14:paraId="5D4DAB0B"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Options 1 :</w:t>
      </w:r>
    </w:p>
    <w:p w14:paraId="07A7B2EB"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 xml:space="preserve">Administration système, Logique et programmation logique, Robotique avancée, Web Services and Service </w:t>
      </w:r>
      <w:proofErr w:type="spellStart"/>
      <w:r w:rsidRPr="00F00CC8">
        <w:rPr>
          <w:rFonts w:asciiTheme="minorHAnsi" w:hAnsiTheme="minorHAnsi" w:cstheme="minorHAnsi"/>
        </w:rPr>
        <w:t>Oriented</w:t>
      </w:r>
      <w:proofErr w:type="spellEnd"/>
      <w:r w:rsidRPr="00F00CC8">
        <w:rPr>
          <w:rFonts w:asciiTheme="minorHAnsi" w:hAnsiTheme="minorHAnsi" w:cstheme="minorHAnsi"/>
        </w:rPr>
        <w:t xml:space="preserve"> Architectures</w:t>
      </w:r>
    </w:p>
    <w:p w14:paraId="4787A6C1"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Options 2 :</w:t>
      </w:r>
    </w:p>
    <w:p w14:paraId="3A151B98"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Gestion de projet, Développement Web avancé, Traitement d’images avancé, Statistiques : classification et reconnaissance.</w:t>
      </w:r>
    </w:p>
    <w:p w14:paraId="56D07C1F"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Anglais</w:t>
      </w:r>
    </w:p>
    <w:p w14:paraId="17368C4D"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UE Ouverture professionnelle culturelle et sportive</w:t>
      </w:r>
    </w:p>
    <w:p w14:paraId="22B1340D" w14:textId="77777777" w:rsidR="001F4AFC" w:rsidRPr="00F00CC8" w:rsidRDefault="001F4AFC" w:rsidP="001F4AFC">
      <w:pPr>
        <w:pStyle w:val="NormalWeb"/>
        <w:spacing w:before="0" w:beforeAutospacing="0" w:after="135" w:afterAutospacing="0"/>
        <w:rPr>
          <w:rFonts w:asciiTheme="minorHAnsi" w:hAnsiTheme="minorHAnsi" w:cstheme="minorHAnsi"/>
        </w:rPr>
      </w:pPr>
      <w:r w:rsidRPr="00F00CC8">
        <w:rPr>
          <w:rFonts w:asciiTheme="minorHAnsi" w:hAnsiTheme="minorHAnsi" w:cstheme="minorHAnsi"/>
        </w:rPr>
        <w:t>Projet d’intégration</w:t>
      </w:r>
    </w:p>
    <w:p w14:paraId="2370F317" w14:textId="6E33A93A" w:rsidR="00AB326C" w:rsidRPr="00F00CC8" w:rsidRDefault="001F4AFC" w:rsidP="00F00CC8">
      <w:pPr>
        <w:rPr>
          <w:rFonts w:cstheme="minorHAnsi"/>
        </w:rPr>
      </w:pPr>
      <w:r w:rsidRPr="00F00CC8">
        <w:rPr>
          <w:rFonts w:cstheme="minorHAnsi"/>
        </w:rPr>
        <w:t>Stage de spécialisation</w:t>
      </w:r>
    </w:p>
    <w:p w14:paraId="4EF007E3" w14:textId="77777777" w:rsidR="00F00CC8" w:rsidRPr="00F00CC8" w:rsidRDefault="00F00CC8" w:rsidP="00F00CC8">
      <w:pPr>
        <w:rPr>
          <w:rFonts w:cstheme="minorHAnsi"/>
        </w:rPr>
      </w:pPr>
    </w:p>
    <w:p w14:paraId="1FED50C8" w14:textId="24031C11" w:rsidR="001F4AFC" w:rsidRPr="00F00CC8" w:rsidRDefault="001F4AFC" w:rsidP="001F4AFC">
      <w:pPr>
        <w:pStyle w:val="Titre1"/>
      </w:pPr>
      <w:bookmarkStart w:id="16" w:name="_Toc54436991"/>
      <w:r w:rsidRPr="00F00CC8">
        <w:t>Master 1 Systèmes Intelligents Communicants (SIC)</w:t>
      </w:r>
      <w:bookmarkEnd w:id="16"/>
    </w:p>
    <w:p w14:paraId="31D71D78" w14:textId="75B9E092" w:rsidR="00AB326C" w:rsidRPr="00F00CC8" w:rsidRDefault="00AB326C" w:rsidP="005B246A">
      <w:pPr>
        <w:pStyle w:val="Titre2"/>
      </w:pPr>
      <w:bookmarkStart w:id="17" w:name="_Toc54436992"/>
      <w:r w:rsidRPr="00F00CC8">
        <w:t>Présentation</w:t>
      </w:r>
      <w:bookmarkEnd w:id="17"/>
      <w:r w:rsidRPr="00F00CC8">
        <w:t> </w:t>
      </w:r>
    </w:p>
    <w:p w14:paraId="6A085688" w14:textId="77777777"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La 1ère année du Master Systèmes Intelligents Communicants (SIC) de la mention Informatique et Ingénierie des Systèmes Complexes (IISC) se fait en alternance (FA) ou en formation initiale (FI), et elle est aussi faisable en formation continue. </w:t>
      </w:r>
    </w:p>
    <w:p w14:paraId="5CEC80D0" w14:textId="77777777"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Le programme pédagogique se divise en 2 parties, le </w:t>
      </w:r>
      <w:r w:rsidRPr="00F00CC8">
        <w:rPr>
          <w:rStyle w:val="lev"/>
          <w:rFonts w:ascii="Arial" w:eastAsiaTheme="majorEastAsia" w:hAnsi="Arial" w:cs="Arial"/>
          <w:color w:val="333333"/>
          <w:sz w:val="21"/>
          <w:szCs w:val="21"/>
        </w:rPr>
        <w:t>tronc commun</w:t>
      </w:r>
      <w:r w:rsidRPr="00F00CC8">
        <w:rPr>
          <w:rFonts w:ascii="Arial" w:hAnsi="Arial" w:cs="Arial"/>
          <w:color w:val="333333"/>
          <w:sz w:val="21"/>
          <w:szCs w:val="21"/>
        </w:rPr>
        <w:t> et la </w:t>
      </w:r>
      <w:r w:rsidRPr="00F00CC8">
        <w:rPr>
          <w:rStyle w:val="lev"/>
          <w:rFonts w:ascii="Arial" w:eastAsiaTheme="majorEastAsia" w:hAnsi="Arial" w:cs="Arial"/>
          <w:color w:val="333333"/>
          <w:sz w:val="21"/>
          <w:szCs w:val="21"/>
        </w:rPr>
        <w:t>partie de spécialisation</w:t>
      </w:r>
      <w:r w:rsidRPr="00F00CC8">
        <w:rPr>
          <w:rFonts w:ascii="Arial" w:hAnsi="Arial" w:cs="Arial"/>
          <w:color w:val="333333"/>
          <w:sz w:val="21"/>
          <w:szCs w:val="21"/>
        </w:rPr>
        <w:t> (servant de préparation pour la 2ème année de Master). </w:t>
      </w:r>
    </w:p>
    <w:p w14:paraId="78168A7E" w14:textId="59DAD2A8"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L'admission se fait à la base du dossier et de l'entretien individuel avec le(s) responsable(s) du Master. </w:t>
      </w:r>
    </w:p>
    <w:p w14:paraId="3AD06301" w14:textId="77777777"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p>
    <w:p w14:paraId="13CC094C" w14:textId="5211A6AD" w:rsidR="001F4AFC" w:rsidRPr="00F00CC8" w:rsidRDefault="001F4AFC" w:rsidP="005B246A">
      <w:pPr>
        <w:pStyle w:val="Titre2"/>
      </w:pPr>
      <w:r w:rsidRPr="00F00CC8">
        <w:t> </w:t>
      </w:r>
      <w:bookmarkStart w:id="18" w:name="_Toc54436993"/>
      <w:r w:rsidRPr="00F00CC8">
        <w:t>Le tronc commun</w:t>
      </w:r>
      <w:bookmarkEnd w:id="18"/>
    </w:p>
    <w:p w14:paraId="158D7676" w14:textId="77777777"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 Bases de données avancées </w:t>
      </w:r>
    </w:p>
    <w:p w14:paraId="6F065C24" w14:textId="77777777" w:rsidR="001F4AFC" w:rsidRPr="00F00CC8" w:rsidRDefault="001F4AFC" w:rsidP="001F4AFC">
      <w:pPr>
        <w:numPr>
          <w:ilvl w:val="0"/>
          <w:numId w:val="4"/>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Intelligence artificielle</w:t>
      </w:r>
    </w:p>
    <w:p w14:paraId="6209B1A9" w14:textId="77777777" w:rsidR="001F4AFC" w:rsidRPr="00F00CC8" w:rsidRDefault="001F4AFC" w:rsidP="001F4AFC">
      <w:pPr>
        <w:numPr>
          <w:ilvl w:val="0"/>
          <w:numId w:val="4"/>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Informatique embarquée</w:t>
      </w:r>
    </w:p>
    <w:p w14:paraId="28F17F7B" w14:textId="77777777" w:rsidR="001F4AFC" w:rsidRPr="00F00CC8" w:rsidRDefault="001F4AFC" w:rsidP="001F4AFC">
      <w:pPr>
        <w:numPr>
          <w:ilvl w:val="0"/>
          <w:numId w:val="4"/>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Traitement du signal et de l'image</w:t>
      </w:r>
    </w:p>
    <w:p w14:paraId="53B4586A" w14:textId="77777777" w:rsidR="001F4AFC" w:rsidRPr="00F00CC8" w:rsidRDefault="001F4AFC" w:rsidP="001F4AFC">
      <w:pPr>
        <w:numPr>
          <w:ilvl w:val="0"/>
          <w:numId w:val="4"/>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Conception orientée objet</w:t>
      </w:r>
    </w:p>
    <w:p w14:paraId="48B0C654" w14:textId="77777777" w:rsidR="001F4AFC" w:rsidRPr="00F00CC8" w:rsidRDefault="001F4AFC" w:rsidP="001F4AFC">
      <w:pPr>
        <w:numPr>
          <w:ilvl w:val="0"/>
          <w:numId w:val="4"/>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Probabilités et statistiques pour le signal et le réseau</w:t>
      </w:r>
    </w:p>
    <w:p w14:paraId="40B56CF7" w14:textId="77777777" w:rsidR="001F4AFC" w:rsidRPr="00F00CC8" w:rsidRDefault="001F4AFC" w:rsidP="001F4AFC">
      <w:pPr>
        <w:numPr>
          <w:ilvl w:val="0"/>
          <w:numId w:val="4"/>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Gestion de projet</w:t>
      </w:r>
    </w:p>
    <w:p w14:paraId="3DAEF173" w14:textId="5EFA79F2" w:rsidR="00AB326C" w:rsidRPr="00F00CC8" w:rsidRDefault="001F4AFC" w:rsidP="00AB326C">
      <w:pPr>
        <w:numPr>
          <w:ilvl w:val="0"/>
          <w:numId w:val="4"/>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Projet de synthèse transversal</w:t>
      </w:r>
    </w:p>
    <w:p w14:paraId="4A251560" w14:textId="77777777" w:rsidR="005B246A" w:rsidRPr="00F00CC8" w:rsidRDefault="005B246A" w:rsidP="00F00CC8">
      <w:pPr>
        <w:shd w:val="clear" w:color="auto" w:fill="FFFFFF"/>
        <w:spacing w:before="100" w:beforeAutospacing="1" w:after="100" w:afterAutospacing="1" w:line="270" w:lineRule="atLeast"/>
        <w:rPr>
          <w:rFonts w:ascii="Arial" w:hAnsi="Arial" w:cs="Arial"/>
          <w:color w:val="333333"/>
          <w:sz w:val="21"/>
          <w:szCs w:val="21"/>
        </w:rPr>
      </w:pPr>
    </w:p>
    <w:p w14:paraId="376C7A01" w14:textId="1F61FC2F" w:rsidR="001F4AFC" w:rsidRPr="00F00CC8" w:rsidRDefault="001F4AFC" w:rsidP="005B246A">
      <w:pPr>
        <w:pStyle w:val="Titre2"/>
      </w:pPr>
      <w:r w:rsidRPr="00F00CC8">
        <w:t> </w:t>
      </w:r>
      <w:bookmarkStart w:id="19" w:name="_Toc54436994"/>
      <w:r w:rsidRPr="00F00CC8">
        <w:t>La spécialisation</w:t>
      </w:r>
      <w:bookmarkEnd w:id="19"/>
    </w:p>
    <w:p w14:paraId="579142EA" w14:textId="77777777"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Pour bien préparer leur 2ème année de Master, les étudiants suivent des cours d'options (2 cours en FA et 3 cours en FI) choisis parmi la liste ci-dessous :</w:t>
      </w:r>
    </w:p>
    <w:p w14:paraId="7AC100F1"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Réseaux </w:t>
      </w:r>
    </w:p>
    <w:p w14:paraId="594E1A01"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Architectures des systèmes à micro-processeurs </w:t>
      </w:r>
    </w:p>
    <w:p w14:paraId="24488D54"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Systèmes de traitement d'images </w:t>
      </w:r>
    </w:p>
    <w:p w14:paraId="0E6297C0"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Entrepôts de données</w:t>
      </w:r>
    </w:p>
    <w:p w14:paraId="7764581E"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Cloud </w:t>
      </w:r>
    </w:p>
    <w:p w14:paraId="5F958004"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Apprentissage statistique </w:t>
      </w:r>
    </w:p>
    <w:p w14:paraId="055D02E2"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Chiffrement et applications </w:t>
      </w:r>
    </w:p>
    <w:p w14:paraId="5C443B04"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Communications numériques </w:t>
      </w:r>
    </w:p>
    <w:p w14:paraId="4098FB05" w14:textId="77777777" w:rsidR="001F4AFC" w:rsidRPr="00F00CC8" w:rsidRDefault="001F4AFC" w:rsidP="001F4AFC">
      <w:pPr>
        <w:numPr>
          <w:ilvl w:val="0"/>
          <w:numId w:val="5"/>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Option Libre </w:t>
      </w:r>
    </w:p>
    <w:p w14:paraId="47E2BE3E" w14:textId="1EA67244"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Les étudiants en Formation Initiale (FI) réalisent également un </w:t>
      </w:r>
      <w:r w:rsidRPr="00F00CC8">
        <w:rPr>
          <w:rStyle w:val="lev"/>
          <w:rFonts w:ascii="Arial" w:eastAsiaTheme="majorEastAsia" w:hAnsi="Arial" w:cs="Arial"/>
          <w:color w:val="333333"/>
          <w:sz w:val="21"/>
          <w:szCs w:val="21"/>
        </w:rPr>
        <w:t>stage en entreprise</w:t>
      </w:r>
      <w:r w:rsidRPr="00F00CC8">
        <w:rPr>
          <w:rFonts w:ascii="Arial" w:hAnsi="Arial" w:cs="Arial"/>
          <w:color w:val="333333"/>
          <w:sz w:val="21"/>
          <w:szCs w:val="21"/>
        </w:rPr>
        <w:t> ou en </w:t>
      </w:r>
      <w:r w:rsidRPr="00F00CC8">
        <w:rPr>
          <w:rStyle w:val="lev"/>
          <w:rFonts w:ascii="Arial" w:eastAsiaTheme="majorEastAsia" w:hAnsi="Arial" w:cs="Arial"/>
          <w:color w:val="333333"/>
          <w:sz w:val="21"/>
          <w:szCs w:val="21"/>
        </w:rPr>
        <w:t>laboratoire de recherche</w:t>
      </w:r>
      <w:r w:rsidRPr="00F00CC8">
        <w:rPr>
          <w:rFonts w:ascii="Arial" w:hAnsi="Arial" w:cs="Arial"/>
          <w:color w:val="333333"/>
          <w:sz w:val="21"/>
          <w:szCs w:val="21"/>
        </w:rPr>
        <w:t> pour valider leur année. </w:t>
      </w:r>
    </w:p>
    <w:p w14:paraId="60A918AD" w14:textId="77777777" w:rsidR="001F4AFC" w:rsidRPr="00F00CC8" w:rsidRDefault="001F4AFC" w:rsidP="00AB326C">
      <w:r w:rsidRPr="00F00CC8">
        <w:t> </w:t>
      </w:r>
    </w:p>
    <w:p w14:paraId="5224A1FA" w14:textId="262FF24F" w:rsidR="001F4AFC" w:rsidRPr="00F00CC8" w:rsidRDefault="001F4AFC" w:rsidP="005B246A">
      <w:pPr>
        <w:pStyle w:val="Titre2"/>
      </w:pPr>
      <w:bookmarkStart w:id="20" w:name="_Toc54436995"/>
      <w:r w:rsidRPr="00F00CC8">
        <w:t>Le syllabus de la formation (M1 et M2-Pro)</w:t>
      </w:r>
      <w:bookmarkEnd w:id="20"/>
    </w:p>
    <w:p w14:paraId="6266DAB2" w14:textId="5237C40F"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Pour de plus amples détails sur le contenu exact de la formation, en M1 et dans les 3 parcours professionnalisants, voici syllabus de la formation.</w:t>
      </w:r>
    </w:p>
    <w:p w14:paraId="3054C48B" w14:textId="7B719FC4" w:rsidR="001F4AFC" w:rsidRPr="00F00CC8" w:rsidRDefault="001F4AFC" w:rsidP="00AB326C">
      <w:pPr>
        <w:rPr>
          <w:rFonts w:ascii="Times New Roman" w:hAnsi="Times New Roman" w:cs="Times New Roman"/>
          <w:sz w:val="24"/>
          <w:szCs w:val="24"/>
        </w:rPr>
      </w:pPr>
      <w:r w:rsidRPr="00F00CC8">
        <w:rPr>
          <w:b/>
          <w:bCs/>
        </w:rPr>
        <w:t> </w:t>
      </w:r>
      <w:r w:rsidRPr="00F00CC8">
        <w:rPr>
          <w:color w:val="333333"/>
          <w:sz w:val="21"/>
          <w:szCs w:val="21"/>
          <w:shd w:val="clear" w:color="auto" w:fill="FFFFFF"/>
        </w:rPr>
        <w:t> </w:t>
      </w:r>
    </w:p>
    <w:p w14:paraId="3F04CB2F" w14:textId="12F24422" w:rsidR="001F4AFC" w:rsidRPr="00F00CC8" w:rsidRDefault="001F4AFC" w:rsidP="005B246A">
      <w:pPr>
        <w:pStyle w:val="Titre2"/>
      </w:pPr>
      <w:bookmarkStart w:id="21" w:name="_Toc54436996"/>
      <w:r w:rsidRPr="00F00CC8">
        <w:t>Admissions</w:t>
      </w:r>
      <w:bookmarkEnd w:id="21"/>
    </w:p>
    <w:p w14:paraId="35F396E0" w14:textId="01F3890E" w:rsidR="001F4AFC" w:rsidRPr="00F00CC8" w:rsidRDefault="001F4AFC" w:rsidP="001F4AFC">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Pour postuler, connectez-vous sur notre portail e-candidat : https://ecandidat.u-cergy.fr</w:t>
      </w:r>
    </w:p>
    <w:p w14:paraId="76DD8D36" w14:textId="77777777" w:rsidR="00AB326C" w:rsidRPr="00F00CC8" w:rsidRDefault="00AB326C" w:rsidP="001F4AFC">
      <w:pPr>
        <w:pStyle w:val="NormalWeb"/>
        <w:shd w:val="clear" w:color="auto" w:fill="FFFFFF"/>
        <w:spacing w:before="0" w:beforeAutospacing="0" w:after="135" w:afterAutospacing="0"/>
        <w:rPr>
          <w:rFonts w:ascii="Arial" w:hAnsi="Arial" w:cs="Arial"/>
          <w:color w:val="333333"/>
          <w:sz w:val="21"/>
          <w:szCs w:val="21"/>
        </w:rPr>
      </w:pPr>
    </w:p>
    <w:p w14:paraId="2BB2B6C9" w14:textId="1321A916" w:rsidR="00AB326C" w:rsidRPr="00F00CC8" w:rsidRDefault="00AB326C" w:rsidP="00AB326C">
      <w:pPr>
        <w:pStyle w:val="Titre1"/>
      </w:pPr>
      <w:bookmarkStart w:id="22" w:name="_Toc54436997"/>
      <w:r w:rsidRPr="00F00CC8">
        <w:t>Master 2 Informatique et Ingénierie des Systèmes Complexes (IISC)</w:t>
      </w:r>
      <w:bookmarkEnd w:id="22"/>
    </w:p>
    <w:p w14:paraId="1BAD9279" w14:textId="133E3E13" w:rsidR="00AB326C" w:rsidRPr="00F00CC8" w:rsidRDefault="00AB326C" w:rsidP="005B246A">
      <w:pPr>
        <w:pStyle w:val="Titre2"/>
      </w:pPr>
      <w:bookmarkStart w:id="23" w:name="_Toc54436998"/>
      <w:r w:rsidRPr="00F00CC8">
        <w:t>Présentation</w:t>
      </w:r>
      <w:bookmarkEnd w:id="23"/>
      <w:r w:rsidRPr="00F00CC8">
        <w:t> </w:t>
      </w:r>
    </w:p>
    <w:p w14:paraId="39CE0302" w14:textId="17AD5528" w:rsidR="00AB326C" w:rsidRPr="00AB326C" w:rsidRDefault="00AB326C" w:rsidP="00AB326C">
      <w:pPr>
        <w:shd w:val="clear" w:color="auto" w:fill="FFFFFF"/>
        <w:spacing w:after="0" w:line="240" w:lineRule="auto"/>
        <w:jc w:val="both"/>
        <w:rPr>
          <w:rFonts w:ascii="Arial" w:eastAsia="Times New Roman" w:hAnsi="Arial" w:cs="Arial"/>
          <w:color w:val="333333"/>
          <w:sz w:val="21"/>
          <w:szCs w:val="21"/>
          <w:lang w:eastAsia="fr-FR"/>
        </w:rPr>
      </w:pPr>
      <w:r w:rsidRPr="00AB326C">
        <w:rPr>
          <w:rFonts w:ascii="Arial" w:eastAsia="Times New Roman" w:hAnsi="Arial" w:cs="Arial"/>
          <w:color w:val="333333"/>
          <w:sz w:val="21"/>
          <w:szCs w:val="21"/>
          <w:lang w:eastAsia="fr-FR"/>
        </w:rPr>
        <w:t xml:space="preserve">Le Master Informatique et Ingénierie des Systèmes Complexes (IISC), </w:t>
      </w:r>
      <w:proofErr w:type="spellStart"/>
      <w:r w:rsidRPr="00AB326C">
        <w:rPr>
          <w:rFonts w:ascii="Arial" w:eastAsia="Times New Roman" w:hAnsi="Arial" w:cs="Arial"/>
          <w:color w:val="333333"/>
          <w:sz w:val="21"/>
          <w:szCs w:val="21"/>
          <w:lang w:eastAsia="fr-FR"/>
        </w:rPr>
        <w:t>co</w:t>
      </w:r>
      <w:proofErr w:type="spellEnd"/>
      <w:r w:rsidRPr="00AB326C">
        <w:rPr>
          <w:rFonts w:ascii="Arial" w:eastAsia="Times New Roman" w:hAnsi="Arial" w:cs="Arial"/>
          <w:color w:val="333333"/>
          <w:sz w:val="21"/>
          <w:szCs w:val="21"/>
          <w:lang w:eastAsia="fr-FR"/>
        </w:rPr>
        <w:t xml:space="preserve">-habilité avec </w:t>
      </w:r>
      <w:r w:rsidRPr="00AB326C">
        <w:rPr>
          <w:rFonts w:ascii="Arial" w:eastAsia="Times New Roman" w:hAnsi="Arial" w:cs="Arial"/>
          <w:sz w:val="21"/>
          <w:szCs w:val="21"/>
          <w:lang w:eastAsia="fr-FR"/>
        </w:rPr>
        <w:t>l'ENSEA</w:t>
      </w:r>
      <w:r w:rsidRPr="00AB326C">
        <w:rPr>
          <w:rFonts w:ascii="Arial" w:eastAsia="Times New Roman" w:hAnsi="Arial" w:cs="Arial"/>
          <w:color w:val="333333"/>
          <w:sz w:val="21"/>
          <w:szCs w:val="21"/>
          <w:lang w:eastAsia="fr-FR"/>
        </w:rPr>
        <w:t>, vise à donner aux étudiants des bases solides dans les domaines des sciences de l'ingénieur relevant des Sciences et Techniques de l’Information et de la Communication (STIC).</w:t>
      </w:r>
    </w:p>
    <w:p w14:paraId="7C2125EA" w14:textId="77777777" w:rsidR="00AB326C" w:rsidRPr="00F00CC8" w:rsidRDefault="00AB326C" w:rsidP="00AB326C">
      <w:pPr>
        <w:shd w:val="clear" w:color="auto" w:fill="FFFFFF"/>
        <w:jc w:val="both"/>
        <w:rPr>
          <w:rFonts w:ascii="Arial" w:eastAsia="Times New Roman" w:hAnsi="Arial" w:cs="Arial"/>
          <w:color w:val="333333"/>
          <w:sz w:val="21"/>
          <w:szCs w:val="21"/>
          <w:lang w:eastAsia="fr-FR"/>
        </w:rPr>
      </w:pPr>
      <w:r w:rsidRPr="00AB326C">
        <w:rPr>
          <w:rFonts w:ascii="Arial" w:eastAsia="Times New Roman" w:hAnsi="Arial" w:cs="Arial"/>
          <w:color w:val="333333"/>
          <w:sz w:val="21"/>
          <w:szCs w:val="21"/>
          <w:lang w:eastAsia="fr-FR"/>
        </w:rPr>
        <w:t>Les enseignements du Master sont assurés en grande partie par les enseignants-chercheurs du laboratoire </w:t>
      </w:r>
      <w:r w:rsidRPr="00AB326C">
        <w:rPr>
          <w:rFonts w:ascii="Arial" w:eastAsia="Times New Roman" w:hAnsi="Arial" w:cs="Arial"/>
          <w:sz w:val="21"/>
          <w:szCs w:val="21"/>
          <w:lang w:eastAsia="fr-FR"/>
        </w:rPr>
        <w:t>ETIS</w:t>
      </w:r>
      <w:r w:rsidRPr="00AB326C">
        <w:rPr>
          <w:rFonts w:ascii="Arial" w:eastAsia="Times New Roman" w:hAnsi="Arial" w:cs="Arial"/>
          <w:color w:val="333333"/>
          <w:sz w:val="21"/>
          <w:szCs w:val="21"/>
          <w:lang w:eastAsia="fr-FR"/>
        </w:rPr>
        <w:t>, Unité Mixte de Recherche </w:t>
      </w:r>
      <w:r w:rsidRPr="00AB326C">
        <w:rPr>
          <w:rFonts w:ascii="Arial" w:eastAsia="Times New Roman" w:hAnsi="Arial" w:cs="Arial"/>
          <w:sz w:val="21"/>
          <w:szCs w:val="21"/>
          <w:lang w:eastAsia="fr-FR"/>
        </w:rPr>
        <w:t>CNRS </w:t>
      </w:r>
      <w:r w:rsidRPr="00AB326C">
        <w:rPr>
          <w:rFonts w:ascii="Arial" w:eastAsia="Times New Roman" w:hAnsi="Arial" w:cs="Arial"/>
          <w:color w:val="333333"/>
          <w:sz w:val="21"/>
          <w:szCs w:val="21"/>
          <w:lang w:eastAsia="fr-FR"/>
        </w:rPr>
        <w:t>(UMR 8051) portée par CY Cergy Paris Université et l'ENSEA.</w:t>
      </w:r>
      <w:r w:rsidRPr="00F00CC8">
        <w:rPr>
          <w:rFonts w:ascii="Arial" w:eastAsia="Times New Roman" w:hAnsi="Arial" w:cs="Arial"/>
          <w:color w:val="333333"/>
          <w:sz w:val="21"/>
          <w:szCs w:val="21"/>
          <w:lang w:eastAsia="fr-FR"/>
        </w:rPr>
        <w:t xml:space="preserve"> </w:t>
      </w:r>
      <w:r w:rsidRPr="00F00CC8">
        <w:rPr>
          <w:rFonts w:ascii="Arial" w:hAnsi="Arial" w:cs="Arial"/>
          <w:color w:val="333333"/>
          <w:sz w:val="21"/>
          <w:szCs w:val="21"/>
          <w:shd w:val="clear" w:color="auto" w:fill="FFFFFF"/>
        </w:rPr>
        <w:t>4ème Master dans la catégorie Informatique et Ingénierie des systèmes du classement </w:t>
      </w:r>
      <w:proofErr w:type="spellStart"/>
      <w:r w:rsidRPr="00F00CC8">
        <w:rPr>
          <w:rFonts w:ascii="Arial" w:hAnsi="Arial" w:cs="Arial"/>
          <w:sz w:val="21"/>
          <w:szCs w:val="21"/>
          <w:shd w:val="clear" w:color="auto" w:fill="FFFFFF"/>
        </w:rPr>
        <w:t>Eduniversal</w:t>
      </w:r>
      <w:proofErr w:type="spellEnd"/>
      <w:r w:rsidRPr="00F00CC8">
        <w:rPr>
          <w:rFonts w:ascii="Arial" w:hAnsi="Arial" w:cs="Arial"/>
          <w:sz w:val="21"/>
          <w:szCs w:val="21"/>
          <w:shd w:val="clear" w:color="auto" w:fill="FFFFFF"/>
        </w:rPr>
        <w:t xml:space="preserve"> 2020 des meilleurs masters, MS &amp; MBA. </w:t>
      </w:r>
      <w:r w:rsidRPr="00F00CC8">
        <w:rPr>
          <w:rFonts w:ascii="Arial" w:eastAsia="Times New Roman" w:hAnsi="Arial" w:cs="Arial"/>
          <w:color w:val="333333"/>
          <w:sz w:val="21"/>
          <w:szCs w:val="21"/>
          <w:lang w:eastAsia="fr-FR"/>
        </w:rPr>
        <w:t>En 2ème année de Master, l'étudiant choisit entre 8 parcours, qui couvrent les thématiques à la fois les plus demandées dans le monde industriel des STIC et les plus actives de la recherche académique. Selon le parcours choisi, la formation est accessible à l'alternance ou la formation par la recherche :</w:t>
      </w:r>
    </w:p>
    <w:p w14:paraId="1EB87F84" w14:textId="77777777" w:rsidR="00AB326C" w:rsidRPr="00AB326C" w:rsidRDefault="00AB326C" w:rsidP="00AB326C">
      <w:pPr>
        <w:numPr>
          <w:ilvl w:val="0"/>
          <w:numId w:val="6"/>
        </w:numPr>
        <w:shd w:val="clear" w:color="auto" w:fill="FFFFFF"/>
        <w:spacing w:before="100" w:beforeAutospacing="1" w:after="100" w:afterAutospacing="1" w:line="270" w:lineRule="atLeast"/>
        <w:ind w:left="1095"/>
        <w:jc w:val="both"/>
        <w:rPr>
          <w:rFonts w:ascii="Arial" w:eastAsia="Times New Roman" w:hAnsi="Arial" w:cs="Arial"/>
          <w:color w:val="333333"/>
          <w:sz w:val="21"/>
          <w:szCs w:val="21"/>
          <w:lang w:eastAsia="fr-FR"/>
        </w:rPr>
      </w:pPr>
      <w:r w:rsidRPr="00AB326C">
        <w:rPr>
          <w:rFonts w:ascii="Arial" w:eastAsia="Times New Roman" w:hAnsi="Arial" w:cs="Arial"/>
          <w:color w:val="333333"/>
          <w:sz w:val="21"/>
          <w:szCs w:val="21"/>
          <w:lang w:eastAsia="fr-FR"/>
        </w:rPr>
        <w:t>Les 3 parcours "Réseau et Sécurité" (RS), "Systèmes Intelligents et Distribués" (SID) et "Intelligence Embarquée" (anciennement STRC Systèmes Temps-Réel Communicants) sont accessibles en formation par alternance (FA) ou en formation initiale (FI). Leur nature professionnalisante oriente vers une carrière industrielle d'ingénieur.</w:t>
      </w:r>
    </w:p>
    <w:p w14:paraId="2700A806" w14:textId="77777777" w:rsidR="00AB326C" w:rsidRPr="00AB326C" w:rsidRDefault="00AB326C" w:rsidP="00AB326C">
      <w:pPr>
        <w:numPr>
          <w:ilvl w:val="0"/>
          <w:numId w:val="6"/>
        </w:numPr>
        <w:shd w:val="clear" w:color="auto" w:fill="FFFFFF"/>
        <w:spacing w:before="100" w:beforeAutospacing="1" w:after="100" w:afterAutospacing="1" w:line="270" w:lineRule="atLeast"/>
        <w:ind w:left="1095"/>
        <w:rPr>
          <w:rFonts w:ascii="Arial" w:eastAsia="Times New Roman" w:hAnsi="Arial" w:cs="Arial"/>
          <w:color w:val="333333"/>
          <w:sz w:val="21"/>
          <w:szCs w:val="21"/>
          <w:lang w:eastAsia="fr-FR"/>
        </w:rPr>
      </w:pPr>
      <w:r w:rsidRPr="00AB326C">
        <w:rPr>
          <w:rFonts w:ascii="Arial" w:eastAsia="Times New Roman" w:hAnsi="Arial" w:cs="Arial"/>
          <w:color w:val="333333"/>
          <w:sz w:val="21"/>
          <w:szCs w:val="21"/>
          <w:lang w:eastAsia="fr-FR"/>
        </w:rPr>
        <w:t>Les 5 parcours "Data Science &amp; Machine Learning" (DSML), "Signal et Technologies de l'Information" (STI), "Intelligence Artificielle et Robotique" (IAR), "Electronique des Systèmes Intelligents" (ESI), et "Innovations Technologiques et Entrepreneuriat" (ITEN) sont des formations par la recherche et orientent vers la recherche académique et la R&amp;D industrielle. En complément des cours théoriques avancés et des ateliers pratiques, ils s'articulent autour d'un projet d'initiation à la recherche (PIR) et un stage de recherche de 6 mois en laboratoire ou en R&amp;D. </w:t>
      </w:r>
    </w:p>
    <w:p w14:paraId="5F3AA314" w14:textId="77777777" w:rsidR="00AB326C" w:rsidRPr="00AB326C" w:rsidRDefault="00AB326C" w:rsidP="00AB326C">
      <w:pPr>
        <w:numPr>
          <w:ilvl w:val="1"/>
          <w:numId w:val="6"/>
        </w:numPr>
        <w:shd w:val="clear" w:color="auto" w:fill="FFFFFF"/>
        <w:spacing w:before="100" w:beforeAutospacing="1" w:after="100" w:afterAutospacing="1" w:line="270" w:lineRule="atLeast"/>
        <w:ind w:left="2190"/>
        <w:jc w:val="both"/>
        <w:rPr>
          <w:rFonts w:ascii="Arial" w:eastAsia="Times New Roman" w:hAnsi="Arial" w:cs="Arial"/>
          <w:color w:val="333333"/>
          <w:sz w:val="21"/>
          <w:szCs w:val="21"/>
          <w:lang w:eastAsia="fr-FR"/>
        </w:rPr>
      </w:pPr>
      <w:r w:rsidRPr="00AB326C">
        <w:rPr>
          <w:rFonts w:ascii="Arial" w:eastAsia="Times New Roman" w:hAnsi="Arial" w:cs="Arial"/>
          <w:color w:val="333333"/>
          <w:sz w:val="21"/>
          <w:szCs w:val="21"/>
          <w:lang w:eastAsia="fr-FR"/>
        </w:rPr>
        <w:t>Ces parcours sont accessibles en cursus conjoint aux élèves ingénieurs de 3ème année de l'ENSEA. </w:t>
      </w:r>
    </w:p>
    <w:p w14:paraId="678F193E" w14:textId="3FBEEA17" w:rsidR="00AB326C" w:rsidRPr="00F00CC8" w:rsidRDefault="00AB326C" w:rsidP="00AB326C">
      <w:pPr>
        <w:shd w:val="clear" w:color="auto" w:fill="FFFFFF"/>
        <w:spacing w:after="135" w:line="240" w:lineRule="auto"/>
        <w:rPr>
          <w:rFonts w:ascii="Arial" w:eastAsia="Times New Roman" w:hAnsi="Arial" w:cs="Arial"/>
          <w:color w:val="333333"/>
          <w:sz w:val="21"/>
          <w:szCs w:val="21"/>
          <w:lang w:eastAsia="fr-FR"/>
        </w:rPr>
      </w:pPr>
      <w:r w:rsidRPr="00AB326C">
        <w:rPr>
          <w:rFonts w:ascii="Arial" w:eastAsia="Times New Roman" w:hAnsi="Arial" w:cs="Arial"/>
          <w:color w:val="333333"/>
          <w:sz w:val="21"/>
          <w:szCs w:val="21"/>
          <w:lang w:eastAsia="fr-FR"/>
        </w:rPr>
        <w:t xml:space="preserve">Attention, certains parcours ont été récemment renommés comme les parcours SIT anciennement ST, ESI anciennement ESA, DS&amp;ML anciennement IMD et MADOCS. Certaines informations peuvent différer lors de l'accès à certaines plateformes pour vos candidatures (e-candidat, </w:t>
      </w:r>
      <w:proofErr w:type="spellStart"/>
      <w:r w:rsidRPr="00AB326C">
        <w:rPr>
          <w:rFonts w:ascii="Arial" w:eastAsia="Times New Roman" w:hAnsi="Arial" w:cs="Arial"/>
          <w:color w:val="333333"/>
          <w:sz w:val="21"/>
          <w:szCs w:val="21"/>
          <w:lang w:eastAsia="fr-FR"/>
        </w:rPr>
        <w:t>TrouverMonMaster</w:t>
      </w:r>
      <w:proofErr w:type="spellEnd"/>
      <w:r w:rsidRPr="00AB326C">
        <w:rPr>
          <w:rFonts w:ascii="Arial" w:eastAsia="Times New Roman" w:hAnsi="Arial" w:cs="Arial"/>
          <w:color w:val="333333"/>
          <w:sz w:val="21"/>
          <w:szCs w:val="21"/>
          <w:lang w:eastAsia="fr-FR"/>
        </w:rPr>
        <w:t>, </w:t>
      </w:r>
      <w:proofErr w:type="spellStart"/>
      <w:r w:rsidRPr="00AB326C">
        <w:rPr>
          <w:rFonts w:ascii="Arial" w:eastAsia="Times New Roman" w:hAnsi="Arial" w:cs="Arial"/>
          <w:color w:val="333333"/>
          <w:sz w:val="21"/>
          <w:szCs w:val="21"/>
          <w:lang w:eastAsia="fr-FR"/>
        </w:rPr>
        <w:t>EtudesEnFrance</w:t>
      </w:r>
      <w:proofErr w:type="spellEnd"/>
      <w:r w:rsidRPr="00AB326C">
        <w:rPr>
          <w:rFonts w:ascii="Arial" w:eastAsia="Times New Roman" w:hAnsi="Arial" w:cs="Arial"/>
          <w:color w:val="333333"/>
          <w:sz w:val="21"/>
          <w:szCs w:val="21"/>
          <w:lang w:eastAsia="fr-FR"/>
        </w:rPr>
        <w:t>, etc.). En cas de doute, merci de contacter les responsables de formations.</w:t>
      </w:r>
    </w:p>
    <w:p w14:paraId="1A2754A4" w14:textId="77777777" w:rsidR="00AB326C" w:rsidRPr="00F00CC8" w:rsidRDefault="00AB326C" w:rsidP="00AB326C">
      <w:pPr>
        <w:shd w:val="clear" w:color="auto" w:fill="FFFFFF"/>
        <w:spacing w:after="135" w:line="240" w:lineRule="auto"/>
        <w:rPr>
          <w:rFonts w:ascii="Arial" w:eastAsia="Times New Roman" w:hAnsi="Arial" w:cs="Arial"/>
          <w:color w:val="333333"/>
          <w:sz w:val="21"/>
          <w:szCs w:val="21"/>
          <w:lang w:eastAsia="fr-FR"/>
        </w:rPr>
      </w:pPr>
    </w:p>
    <w:p w14:paraId="06B54F40" w14:textId="69D940C9" w:rsidR="00AB326C" w:rsidRPr="00F00CC8" w:rsidRDefault="00AB326C" w:rsidP="005B246A">
      <w:pPr>
        <w:pStyle w:val="Titre2"/>
      </w:pPr>
      <w:bookmarkStart w:id="24" w:name="_Toc54436999"/>
      <w:r w:rsidRPr="00F00CC8">
        <w:t>Admissions en Master 2 sur l'un des parcours professionnels</w:t>
      </w:r>
      <w:bookmarkEnd w:id="24"/>
    </w:p>
    <w:p w14:paraId="74ADF0D6" w14:textId="40616EBB"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r w:rsidRPr="00F00CC8">
        <w:rPr>
          <w:rFonts w:ascii="Arial" w:hAnsi="Arial" w:cs="Arial"/>
          <w:color w:val="333333"/>
          <w:sz w:val="20"/>
          <w:szCs w:val="20"/>
        </w:rPr>
        <w:t>Télécharger le</w:t>
      </w:r>
      <w:r w:rsidRPr="00F00CC8">
        <w:rPr>
          <w:rFonts w:ascii="Arial" w:eastAsiaTheme="majorEastAsia" w:hAnsi="Arial" w:cs="Arial"/>
          <w:color w:val="333333"/>
          <w:sz w:val="20"/>
          <w:szCs w:val="20"/>
        </w:rPr>
        <w:t> syllabus</w:t>
      </w:r>
      <w:r w:rsidRPr="00F00CC8">
        <w:rPr>
          <w:rFonts w:ascii="Arial" w:hAnsi="Arial" w:cs="Arial"/>
          <w:color w:val="333333"/>
          <w:sz w:val="20"/>
          <w:szCs w:val="20"/>
        </w:rPr>
        <w:t> du Master Pro</w:t>
      </w:r>
    </w:p>
    <w:p w14:paraId="4FFD307C" w14:textId="77777777"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r w:rsidRPr="00F00CC8">
        <w:rPr>
          <w:rFonts w:ascii="Arial" w:hAnsi="Arial" w:cs="Arial"/>
          <w:color w:val="333333"/>
          <w:sz w:val="20"/>
          <w:szCs w:val="20"/>
        </w:rPr>
        <w:t>L'admission se fait sur dossier et entretien individuel avec le responsable du Master. </w:t>
      </w:r>
    </w:p>
    <w:p w14:paraId="3F39F0DE" w14:textId="465337DF"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r w:rsidRPr="00F00CC8">
        <w:rPr>
          <w:rFonts w:ascii="Arial" w:hAnsi="Arial" w:cs="Arial"/>
          <w:color w:val="333333"/>
          <w:sz w:val="20"/>
          <w:szCs w:val="20"/>
        </w:rPr>
        <w:t>Pour postuler sur l'un des parcours Master 2 Professionnel, connectez-vous sur notre portail e-candidat (cette procédure ne s'applique pas aux parcours Recherche) :  </w:t>
      </w:r>
      <w:r w:rsidRPr="00F00CC8">
        <w:rPr>
          <w:rFonts w:ascii="Arial" w:eastAsiaTheme="majorEastAsia" w:hAnsi="Arial" w:cs="Arial"/>
          <w:color w:val="333333"/>
          <w:sz w:val="20"/>
          <w:szCs w:val="20"/>
        </w:rPr>
        <w:t>https://ecandidat.u-cergy.fr</w:t>
      </w:r>
    </w:p>
    <w:p w14:paraId="2CDA5D1A" w14:textId="4C193E2C"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r w:rsidRPr="00F00CC8">
        <w:rPr>
          <w:rFonts w:ascii="Arial" w:hAnsi="Arial" w:cs="Arial"/>
          <w:color w:val="333333"/>
          <w:sz w:val="20"/>
          <w:szCs w:val="20"/>
        </w:rPr>
        <w:t>Les candidatures des étudiants étrangers hors UE rattaché à Campus France se font sur une nouvelle application "</w:t>
      </w:r>
      <w:r w:rsidRPr="00F00CC8">
        <w:rPr>
          <w:rFonts w:ascii="Arial" w:eastAsiaTheme="majorEastAsia" w:hAnsi="Arial" w:cs="Arial"/>
          <w:color w:val="333333"/>
          <w:sz w:val="20"/>
          <w:szCs w:val="20"/>
        </w:rPr>
        <w:t>Etudes en France</w:t>
      </w:r>
      <w:r w:rsidRPr="00F00CC8">
        <w:rPr>
          <w:rFonts w:ascii="Arial" w:hAnsi="Arial" w:cs="Arial"/>
          <w:color w:val="333333"/>
          <w:sz w:val="20"/>
          <w:szCs w:val="20"/>
        </w:rPr>
        <w:t>"</w:t>
      </w:r>
    </w:p>
    <w:p w14:paraId="7F7302DF" w14:textId="77777777"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p>
    <w:p w14:paraId="503269DD" w14:textId="63048A9C" w:rsidR="00AB326C" w:rsidRPr="00F00CC8" w:rsidRDefault="00AB326C" w:rsidP="005B246A">
      <w:pPr>
        <w:pStyle w:val="Titre2"/>
      </w:pPr>
      <w:bookmarkStart w:id="25" w:name="_Toc54437000"/>
      <w:r w:rsidRPr="00F00CC8">
        <w:t>Admissions en Master 2 Recherche</w:t>
      </w:r>
      <w:bookmarkEnd w:id="25"/>
    </w:p>
    <w:p w14:paraId="39141EB3" w14:textId="7DFBD449"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r w:rsidRPr="00F00CC8">
        <w:rPr>
          <w:rFonts w:ascii="Arial" w:hAnsi="Arial" w:cs="Arial"/>
          <w:color w:val="333333"/>
          <w:sz w:val="20"/>
          <w:szCs w:val="20"/>
        </w:rPr>
        <w:t>Télécharger la</w:t>
      </w:r>
      <w:r w:rsidRPr="00F00CC8">
        <w:rPr>
          <w:rFonts w:ascii="Arial" w:eastAsiaTheme="majorEastAsia" w:hAnsi="Arial" w:cs="Arial"/>
          <w:color w:val="333333"/>
          <w:sz w:val="20"/>
          <w:szCs w:val="20"/>
        </w:rPr>
        <w:t> plaquette d'information</w:t>
      </w:r>
      <w:r w:rsidRPr="00F00CC8">
        <w:rPr>
          <w:rFonts w:ascii="Arial" w:hAnsi="Arial" w:cs="Arial"/>
          <w:color w:val="333333"/>
          <w:sz w:val="20"/>
          <w:szCs w:val="20"/>
        </w:rPr>
        <w:t> du Master Recherche</w:t>
      </w:r>
    </w:p>
    <w:p w14:paraId="53EA8395" w14:textId="034228C0"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r w:rsidRPr="00F00CC8">
        <w:rPr>
          <w:rFonts w:ascii="Arial" w:hAnsi="Arial" w:cs="Arial"/>
          <w:color w:val="333333"/>
          <w:sz w:val="20"/>
          <w:szCs w:val="20"/>
        </w:rPr>
        <w:t>Télécharger la</w:t>
      </w:r>
      <w:r w:rsidRPr="00F00CC8">
        <w:rPr>
          <w:rFonts w:ascii="Arial" w:eastAsiaTheme="majorEastAsia" w:hAnsi="Arial" w:cs="Arial"/>
          <w:color w:val="333333"/>
          <w:sz w:val="20"/>
          <w:szCs w:val="20"/>
        </w:rPr>
        <w:t> brochure complète</w:t>
      </w:r>
      <w:r w:rsidRPr="00F00CC8">
        <w:rPr>
          <w:rFonts w:ascii="Arial" w:hAnsi="Arial" w:cs="Arial"/>
          <w:color w:val="333333"/>
          <w:sz w:val="20"/>
          <w:szCs w:val="20"/>
        </w:rPr>
        <w:t> du Master Recherche</w:t>
      </w:r>
    </w:p>
    <w:p w14:paraId="66C6BAB3" w14:textId="5FA9FED6"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r w:rsidRPr="00F00CC8">
        <w:rPr>
          <w:rFonts w:ascii="Arial" w:hAnsi="Arial" w:cs="Arial"/>
          <w:color w:val="333333"/>
          <w:sz w:val="20"/>
          <w:szCs w:val="20"/>
        </w:rPr>
        <w:t>L'inscription en Master 2 Recherche s'effectue également via la plateforme e-candidat : </w:t>
      </w:r>
      <w:r w:rsidRPr="00F00CC8">
        <w:rPr>
          <w:rFonts w:ascii="Arial" w:eastAsiaTheme="majorEastAsia" w:hAnsi="Arial" w:cs="Arial"/>
          <w:color w:val="333333"/>
          <w:sz w:val="20"/>
          <w:szCs w:val="20"/>
        </w:rPr>
        <w:t>https://ecandidat.u-cergy.fr</w:t>
      </w:r>
    </w:p>
    <w:p w14:paraId="6DC18196" w14:textId="77777777"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p>
    <w:p w14:paraId="70F5617B" w14:textId="4B754AC0" w:rsidR="00AB326C" w:rsidRPr="00F00CC8" w:rsidRDefault="00AB326C" w:rsidP="00AB326C">
      <w:pPr>
        <w:pStyle w:val="NormalWeb"/>
        <w:shd w:val="clear" w:color="auto" w:fill="FFFFFF"/>
        <w:spacing w:before="0" w:beforeAutospacing="0" w:after="135" w:afterAutospacing="0"/>
        <w:rPr>
          <w:rFonts w:ascii="Arial" w:hAnsi="Arial" w:cs="Arial"/>
          <w:color w:val="333333"/>
          <w:sz w:val="20"/>
          <w:szCs w:val="20"/>
        </w:rPr>
      </w:pPr>
      <w:r w:rsidRPr="00F00CC8">
        <w:rPr>
          <w:rFonts w:ascii="Arial" w:hAnsi="Arial" w:cs="Arial"/>
          <w:color w:val="333333"/>
          <w:sz w:val="20"/>
          <w:szCs w:val="20"/>
        </w:rPr>
        <w:t>Celle-ci se déroule en deux sessions :</w:t>
      </w:r>
    </w:p>
    <w:p w14:paraId="10A9A093" w14:textId="77777777" w:rsidR="00AB326C" w:rsidRPr="00F00CC8" w:rsidRDefault="00AB326C" w:rsidP="00AB326C">
      <w:pPr>
        <w:numPr>
          <w:ilvl w:val="0"/>
          <w:numId w:val="7"/>
        </w:numPr>
        <w:shd w:val="clear" w:color="auto" w:fill="FFFFFF"/>
        <w:spacing w:before="100" w:beforeAutospacing="1" w:after="100" w:afterAutospacing="1" w:line="270" w:lineRule="atLeast"/>
        <w:ind w:left="1095"/>
        <w:rPr>
          <w:rFonts w:ascii="Arial" w:hAnsi="Arial" w:cs="Arial"/>
          <w:color w:val="333333"/>
          <w:sz w:val="20"/>
          <w:szCs w:val="20"/>
        </w:rPr>
      </w:pPr>
      <w:r w:rsidRPr="00F00CC8">
        <w:rPr>
          <w:rFonts w:ascii="Arial" w:hAnsi="Arial" w:cs="Arial"/>
          <w:color w:val="333333"/>
          <w:sz w:val="20"/>
          <w:szCs w:val="20"/>
        </w:rPr>
        <w:t>La première a lieu </w:t>
      </w:r>
      <w:r w:rsidRPr="00F00CC8">
        <w:rPr>
          <w:rStyle w:val="lev"/>
          <w:rFonts w:ascii="Arial" w:hAnsi="Arial" w:cs="Arial"/>
          <w:color w:val="333333"/>
          <w:sz w:val="20"/>
          <w:szCs w:val="20"/>
        </w:rPr>
        <w:t>du 01/04/2020 au </w:t>
      </w:r>
      <w:r w:rsidRPr="00F00CC8">
        <w:rPr>
          <w:rStyle w:val="object"/>
          <w:rFonts w:ascii="Arial" w:hAnsi="Arial" w:cs="Arial"/>
          <w:b/>
          <w:bCs/>
          <w:color w:val="333333"/>
          <w:sz w:val="20"/>
          <w:szCs w:val="20"/>
        </w:rPr>
        <w:t>15/05/2020</w:t>
      </w:r>
    </w:p>
    <w:p w14:paraId="3FA13872" w14:textId="155D8804" w:rsidR="00AD195F" w:rsidRPr="00F00CC8" w:rsidRDefault="00AB326C" w:rsidP="00AD195F">
      <w:pPr>
        <w:numPr>
          <w:ilvl w:val="0"/>
          <w:numId w:val="7"/>
        </w:numPr>
        <w:shd w:val="clear" w:color="auto" w:fill="FFFFFF"/>
        <w:spacing w:before="100" w:beforeAutospacing="1" w:after="100" w:afterAutospacing="1" w:line="270" w:lineRule="atLeast"/>
        <w:ind w:left="1095"/>
        <w:rPr>
          <w:rStyle w:val="object"/>
          <w:rFonts w:ascii="Arial" w:hAnsi="Arial" w:cs="Arial"/>
          <w:color w:val="333333"/>
          <w:sz w:val="20"/>
          <w:szCs w:val="20"/>
        </w:rPr>
      </w:pPr>
      <w:r w:rsidRPr="00F00CC8">
        <w:rPr>
          <w:rStyle w:val="object"/>
          <w:rFonts w:ascii="Arial" w:hAnsi="Arial" w:cs="Arial"/>
          <w:color w:val="333333"/>
          <w:sz w:val="20"/>
          <w:szCs w:val="20"/>
        </w:rPr>
        <w:t>La seconde a lieu </w:t>
      </w:r>
      <w:r w:rsidRPr="00F00CC8">
        <w:rPr>
          <w:rStyle w:val="lev"/>
          <w:rFonts w:ascii="Arial" w:hAnsi="Arial" w:cs="Arial"/>
          <w:color w:val="333333"/>
          <w:sz w:val="20"/>
          <w:szCs w:val="20"/>
        </w:rPr>
        <w:t>du </w:t>
      </w:r>
      <w:r w:rsidRPr="00F00CC8">
        <w:rPr>
          <w:rStyle w:val="object"/>
          <w:rFonts w:ascii="Arial" w:hAnsi="Arial" w:cs="Arial"/>
          <w:b/>
          <w:bCs/>
          <w:color w:val="333333"/>
          <w:sz w:val="20"/>
          <w:szCs w:val="20"/>
        </w:rPr>
        <w:t>16/05/2020 au 29/06/2020</w:t>
      </w:r>
    </w:p>
    <w:p w14:paraId="4037ABB7" w14:textId="77777777" w:rsidR="00AD195F" w:rsidRPr="00F00CC8" w:rsidRDefault="00AD195F" w:rsidP="00AD195F"/>
    <w:p w14:paraId="0697BDEE" w14:textId="14C78430" w:rsidR="00AD195F" w:rsidRPr="00F00CC8" w:rsidRDefault="00AD195F" w:rsidP="00F00CC8">
      <w:pPr>
        <w:pStyle w:val="Titre2"/>
      </w:pPr>
      <w:bookmarkStart w:id="26" w:name="_Toc54437001"/>
      <w:r w:rsidRPr="00F00CC8">
        <w:t>Parcours professionnalisants</w:t>
      </w:r>
      <w:bookmarkEnd w:id="26"/>
    </w:p>
    <w:p w14:paraId="600EF8ED" w14:textId="015EF264" w:rsidR="00AD195F" w:rsidRPr="00F00CC8" w:rsidRDefault="00AD195F" w:rsidP="005B246A">
      <w:pPr>
        <w:pStyle w:val="Titre3"/>
      </w:pPr>
      <w:bookmarkStart w:id="27" w:name="_Toc54437002"/>
      <w:r w:rsidRPr="00F00CC8">
        <w:t>Master 2 IISC - Réseaux et Sécurité (RS)</w:t>
      </w:r>
      <w:bookmarkEnd w:id="27"/>
    </w:p>
    <w:p w14:paraId="411DCFBE" w14:textId="7FECCCE6" w:rsidR="00AD195F" w:rsidRPr="00F00CC8" w:rsidRDefault="00AD195F" w:rsidP="005B246A">
      <w:pPr>
        <w:pStyle w:val="Titre4"/>
      </w:pPr>
      <w:bookmarkStart w:id="28" w:name="_Toc54437003"/>
      <w:r w:rsidRPr="00F00CC8">
        <w:t>Présentation</w:t>
      </w:r>
      <w:bookmarkEnd w:id="28"/>
      <w:r w:rsidRPr="00F00CC8">
        <w:t> </w:t>
      </w:r>
    </w:p>
    <w:p w14:paraId="39709110" w14:textId="77777777"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Le parcours professionnalisant "Réseaux et Sécurité" regroupe globalement les compétences du domaine des réseaux, des télécoms, de la communication numérique appliqués aussi bien aux systèmes d'information qu'aux applications embarquées ou non actuellement en plein essor dans les secteurs de la téléphonie, des réseaux mobiles et de l'Internet. </w:t>
      </w:r>
    </w:p>
    <w:p w14:paraId="103E41A5" w14:textId="2A5211AC"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 xml:space="preserve">L'objectif de la filière est de permettre aux étudiants de comprendre le fonctionnement d'un réseau, de la conception de la couche physique (contraintes, spécifications...) jusqu'aux domaines applicatifs (Web, </w:t>
      </w:r>
      <w:proofErr w:type="spellStart"/>
      <w:r w:rsidRPr="00F00CC8">
        <w:rPr>
          <w:rFonts w:ascii="Arial" w:hAnsi="Arial" w:cs="Arial"/>
          <w:color w:val="333333"/>
          <w:sz w:val="21"/>
          <w:szCs w:val="21"/>
        </w:rPr>
        <w:t>VoIP</w:t>
      </w:r>
      <w:proofErr w:type="spellEnd"/>
      <w:r w:rsidRPr="00F00CC8">
        <w:rPr>
          <w:rFonts w:ascii="Arial" w:hAnsi="Arial" w:cs="Arial"/>
          <w:color w:val="333333"/>
          <w:sz w:val="21"/>
          <w:szCs w:val="21"/>
        </w:rPr>
        <w:t>/</w:t>
      </w:r>
      <w:proofErr w:type="gramStart"/>
      <w:r w:rsidRPr="00F00CC8">
        <w:rPr>
          <w:rFonts w:ascii="Arial" w:hAnsi="Arial" w:cs="Arial"/>
          <w:color w:val="333333"/>
          <w:sz w:val="21"/>
          <w:szCs w:val="21"/>
        </w:rPr>
        <w:t>ToIP,...</w:t>
      </w:r>
      <w:proofErr w:type="gramEnd"/>
      <w:r w:rsidRPr="00F00CC8">
        <w:rPr>
          <w:rFonts w:ascii="Arial" w:hAnsi="Arial" w:cs="Arial"/>
          <w:color w:val="333333"/>
          <w:sz w:val="21"/>
          <w:szCs w:val="21"/>
        </w:rPr>
        <w:t>). </w:t>
      </w:r>
    </w:p>
    <w:p w14:paraId="7817888B" w14:textId="77777777" w:rsidR="00AD195F" w:rsidRPr="00AD195F" w:rsidRDefault="00AD195F" w:rsidP="00AD195F">
      <w:pPr>
        <w:shd w:val="clear" w:color="auto" w:fill="FFFFFF"/>
        <w:spacing w:after="135" w:line="240" w:lineRule="auto"/>
        <w:rPr>
          <w:rFonts w:ascii="Arial" w:eastAsia="Times New Roman" w:hAnsi="Arial" w:cs="Arial"/>
          <w:color w:val="333333"/>
          <w:sz w:val="21"/>
          <w:szCs w:val="21"/>
          <w:lang w:eastAsia="fr-FR"/>
        </w:rPr>
      </w:pPr>
      <w:r w:rsidRPr="00AD195F">
        <w:rPr>
          <w:rFonts w:ascii="Arial" w:eastAsia="Times New Roman" w:hAnsi="Arial" w:cs="Arial"/>
          <w:color w:val="333333"/>
          <w:sz w:val="21"/>
          <w:szCs w:val="21"/>
          <w:lang w:eastAsia="fr-FR"/>
        </w:rPr>
        <w:t xml:space="preserve">Les matières telles que la programmation, la sécurité, l'optimisation, l'administration des réseaux et des systèmes mais aussi l'informatique embarquée et les bases de données sont aussi étudiées car elles permettent de mieux appréhender les problèmes possibles et les solutions mises en </w:t>
      </w:r>
      <w:proofErr w:type="spellStart"/>
      <w:r w:rsidRPr="00AD195F">
        <w:rPr>
          <w:rFonts w:ascii="Arial" w:eastAsia="Times New Roman" w:hAnsi="Arial" w:cs="Arial"/>
          <w:color w:val="333333"/>
          <w:sz w:val="21"/>
          <w:szCs w:val="21"/>
          <w:lang w:eastAsia="fr-FR"/>
        </w:rPr>
        <w:t>oeuvre</w:t>
      </w:r>
      <w:proofErr w:type="spellEnd"/>
      <w:r w:rsidRPr="00AD195F">
        <w:rPr>
          <w:rFonts w:ascii="Arial" w:eastAsia="Times New Roman" w:hAnsi="Arial" w:cs="Arial"/>
          <w:color w:val="333333"/>
          <w:sz w:val="21"/>
          <w:szCs w:val="21"/>
          <w:lang w:eastAsia="fr-FR"/>
        </w:rPr>
        <w:t>. </w:t>
      </w:r>
    </w:p>
    <w:p w14:paraId="1EF38388" w14:textId="38F10200" w:rsidR="00AD195F" w:rsidRPr="00AD195F" w:rsidRDefault="00AD195F" w:rsidP="00AD195F">
      <w:pPr>
        <w:shd w:val="clear" w:color="auto" w:fill="FFFFFF"/>
        <w:spacing w:after="135" w:line="240" w:lineRule="auto"/>
        <w:rPr>
          <w:rFonts w:ascii="Arial" w:eastAsia="Times New Roman" w:hAnsi="Arial" w:cs="Arial"/>
          <w:color w:val="333333"/>
          <w:sz w:val="21"/>
          <w:szCs w:val="21"/>
          <w:lang w:eastAsia="fr-FR"/>
        </w:rPr>
      </w:pPr>
      <w:r w:rsidRPr="00AD195F">
        <w:rPr>
          <w:rFonts w:ascii="Arial" w:eastAsia="Times New Roman" w:hAnsi="Arial" w:cs="Arial"/>
          <w:color w:val="333333"/>
          <w:sz w:val="21"/>
          <w:szCs w:val="21"/>
          <w:lang w:eastAsia="fr-FR"/>
        </w:rPr>
        <w:t>Cette formation vise à former des spécialistes dans le domaine des réseaux, capables de s'intégrer au sein des systèmes d'information. La formation vise à former des experts en : </w:t>
      </w:r>
    </w:p>
    <w:p w14:paraId="7F09B6E5" w14:textId="77777777" w:rsidR="00AD195F" w:rsidRPr="00AD195F" w:rsidRDefault="00AD195F" w:rsidP="00AD195F">
      <w:pPr>
        <w:numPr>
          <w:ilvl w:val="0"/>
          <w:numId w:val="9"/>
        </w:numPr>
        <w:shd w:val="clear" w:color="auto" w:fill="FFFFFF"/>
        <w:spacing w:before="100" w:beforeAutospacing="1" w:after="100" w:afterAutospacing="1" w:line="270" w:lineRule="atLeast"/>
        <w:ind w:left="1095"/>
        <w:rPr>
          <w:rFonts w:ascii="Arial" w:eastAsia="Times New Roman" w:hAnsi="Arial" w:cs="Arial"/>
          <w:color w:val="333333"/>
          <w:sz w:val="21"/>
          <w:szCs w:val="21"/>
          <w:lang w:eastAsia="fr-FR"/>
        </w:rPr>
      </w:pPr>
      <w:r w:rsidRPr="00AD195F">
        <w:rPr>
          <w:rFonts w:ascii="Arial" w:eastAsia="Times New Roman" w:hAnsi="Arial" w:cs="Arial"/>
          <w:color w:val="333333"/>
          <w:sz w:val="21"/>
          <w:szCs w:val="21"/>
          <w:lang w:eastAsia="fr-FR"/>
        </w:rPr>
        <w:t>Conception d'objets communicants (aspects logiciels et matériels)</w:t>
      </w:r>
    </w:p>
    <w:p w14:paraId="32BA5BC3" w14:textId="77777777" w:rsidR="00AD195F" w:rsidRPr="00AD195F" w:rsidRDefault="00AD195F" w:rsidP="00AD195F">
      <w:pPr>
        <w:numPr>
          <w:ilvl w:val="0"/>
          <w:numId w:val="9"/>
        </w:numPr>
        <w:shd w:val="clear" w:color="auto" w:fill="FFFFFF"/>
        <w:spacing w:before="100" w:beforeAutospacing="1" w:after="100" w:afterAutospacing="1" w:line="270" w:lineRule="atLeast"/>
        <w:ind w:left="1095"/>
        <w:rPr>
          <w:rFonts w:ascii="Arial" w:eastAsia="Times New Roman" w:hAnsi="Arial" w:cs="Arial"/>
          <w:color w:val="333333"/>
          <w:sz w:val="21"/>
          <w:szCs w:val="21"/>
          <w:lang w:eastAsia="fr-FR"/>
        </w:rPr>
      </w:pPr>
      <w:r w:rsidRPr="00AD195F">
        <w:rPr>
          <w:rFonts w:ascii="Arial" w:eastAsia="Times New Roman" w:hAnsi="Arial" w:cs="Arial"/>
          <w:color w:val="333333"/>
          <w:sz w:val="21"/>
          <w:szCs w:val="21"/>
          <w:lang w:eastAsia="fr-FR"/>
        </w:rPr>
        <w:t>Conception d'outils de traitement de l'information multimédia</w:t>
      </w:r>
    </w:p>
    <w:p w14:paraId="325F2953" w14:textId="77777777" w:rsidR="00AD195F" w:rsidRPr="00AD195F" w:rsidRDefault="00AD195F" w:rsidP="00AD195F">
      <w:pPr>
        <w:numPr>
          <w:ilvl w:val="0"/>
          <w:numId w:val="9"/>
        </w:numPr>
        <w:shd w:val="clear" w:color="auto" w:fill="FFFFFF"/>
        <w:spacing w:before="100" w:beforeAutospacing="1" w:after="100" w:afterAutospacing="1" w:line="270" w:lineRule="atLeast"/>
        <w:ind w:left="1095"/>
        <w:rPr>
          <w:rFonts w:ascii="Arial" w:eastAsia="Times New Roman" w:hAnsi="Arial" w:cs="Arial"/>
          <w:color w:val="333333"/>
          <w:sz w:val="21"/>
          <w:szCs w:val="21"/>
          <w:lang w:eastAsia="fr-FR"/>
        </w:rPr>
      </w:pPr>
      <w:r w:rsidRPr="00AD195F">
        <w:rPr>
          <w:rFonts w:ascii="Arial" w:eastAsia="Times New Roman" w:hAnsi="Arial" w:cs="Arial"/>
          <w:color w:val="333333"/>
          <w:sz w:val="21"/>
          <w:szCs w:val="21"/>
          <w:lang w:eastAsia="fr-FR"/>
        </w:rPr>
        <w:t>Conception d'architectures réseau sécurisées</w:t>
      </w:r>
    </w:p>
    <w:p w14:paraId="07C114B2" w14:textId="77777777" w:rsidR="00AD195F" w:rsidRPr="00AD195F" w:rsidRDefault="00AD195F" w:rsidP="00AD195F">
      <w:pPr>
        <w:numPr>
          <w:ilvl w:val="0"/>
          <w:numId w:val="9"/>
        </w:numPr>
        <w:shd w:val="clear" w:color="auto" w:fill="FFFFFF"/>
        <w:spacing w:before="100" w:beforeAutospacing="1" w:after="100" w:afterAutospacing="1" w:line="270" w:lineRule="atLeast"/>
        <w:ind w:left="1095"/>
        <w:rPr>
          <w:rFonts w:ascii="Arial" w:eastAsia="Times New Roman" w:hAnsi="Arial" w:cs="Arial"/>
          <w:color w:val="333333"/>
          <w:sz w:val="21"/>
          <w:szCs w:val="21"/>
          <w:lang w:eastAsia="fr-FR"/>
        </w:rPr>
      </w:pPr>
      <w:r w:rsidRPr="00AD195F">
        <w:rPr>
          <w:rFonts w:ascii="Arial" w:eastAsia="Times New Roman" w:hAnsi="Arial" w:cs="Arial"/>
          <w:color w:val="333333"/>
          <w:sz w:val="21"/>
          <w:szCs w:val="21"/>
          <w:lang w:eastAsia="fr-FR"/>
        </w:rPr>
        <w:t>Conception de systèmes informatiques répartis, conception et maintenance de serveurs (web HTML, XML, java, serveurs d'applications, systèmes de paiement sécurisés...), de services pour le commerce électronique (sites internet spécialisés et sécurisés, agents logiciels mobiles...). </w:t>
      </w:r>
    </w:p>
    <w:p w14:paraId="1543A557" w14:textId="10E67B0A" w:rsidR="00AD195F" w:rsidRPr="00F00CC8" w:rsidRDefault="00AD195F" w:rsidP="00AD195F">
      <w:pPr>
        <w:shd w:val="clear" w:color="auto" w:fill="FFFFFF"/>
        <w:spacing w:after="135" w:line="240" w:lineRule="auto"/>
        <w:rPr>
          <w:rFonts w:ascii="Arial" w:eastAsia="Times New Roman" w:hAnsi="Arial" w:cs="Arial"/>
          <w:color w:val="333333"/>
          <w:sz w:val="21"/>
          <w:szCs w:val="21"/>
          <w:lang w:eastAsia="fr-FR"/>
        </w:rPr>
      </w:pPr>
      <w:r w:rsidRPr="00AD195F">
        <w:rPr>
          <w:rFonts w:ascii="Arial" w:eastAsia="Times New Roman" w:hAnsi="Arial" w:cs="Arial"/>
          <w:color w:val="333333"/>
          <w:sz w:val="21"/>
          <w:szCs w:val="21"/>
          <w:lang w:eastAsia="fr-FR"/>
        </w:rPr>
        <w:t>Les étudiants disposeront à la fois d'un enseignement théorique et pratique à travers de nombreuses séances de manipulation d'environnements professionnels réalisées par des enseignants ou par des intervenants venus du monde industriel. La formation dispensée donnera aux étudiants diplômés, soit un débouché professionnel dans l'industrie, soit la possibilité de poursuivre leur formation en doctorat. </w:t>
      </w:r>
    </w:p>
    <w:p w14:paraId="750AFB95" w14:textId="416271E0" w:rsidR="00AD195F" w:rsidRPr="00F00CC8" w:rsidRDefault="00AD195F" w:rsidP="00AD195F">
      <w:pPr>
        <w:shd w:val="clear" w:color="auto" w:fill="FFFFFF"/>
        <w:spacing w:after="135" w:line="240" w:lineRule="auto"/>
        <w:rPr>
          <w:rFonts w:ascii="Arial" w:eastAsia="Times New Roman" w:hAnsi="Arial" w:cs="Arial"/>
          <w:color w:val="333333"/>
          <w:sz w:val="21"/>
          <w:szCs w:val="21"/>
          <w:lang w:eastAsia="fr-FR"/>
        </w:rPr>
      </w:pPr>
    </w:p>
    <w:p w14:paraId="66C3A657" w14:textId="1EB64E2B" w:rsidR="00AD195F" w:rsidRPr="00F00CC8" w:rsidRDefault="00AD195F" w:rsidP="005B246A">
      <w:pPr>
        <w:pStyle w:val="Titre4"/>
      </w:pPr>
      <w:bookmarkStart w:id="29" w:name="_Toc54437004"/>
      <w:r w:rsidRPr="00F00CC8">
        <w:t>Admissions</w:t>
      </w:r>
      <w:bookmarkEnd w:id="29"/>
    </w:p>
    <w:p w14:paraId="7AD1490B" w14:textId="4889A7AA"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Pour postuler, connectez-vous sur notre portail e-candidat : </w:t>
      </w:r>
      <w:r w:rsidRPr="00F00CC8">
        <w:rPr>
          <w:rFonts w:ascii="Arial" w:eastAsiaTheme="majorEastAsia" w:hAnsi="Arial" w:cs="Arial"/>
          <w:color w:val="333333"/>
          <w:sz w:val="21"/>
          <w:szCs w:val="21"/>
        </w:rPr>
        <w:t>https://ecandidat.u-cergy.fr</w:t>
      </w:r>
    </w:p>
    <w:p w14:paraId="49EC2B59" w14:textId="429FEC25"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p>
    <w:p w14:paraId="0447D505" w14:textId="77777777" w:rsidR="00AD195F" w:rsidRPr="00F00CC8" w:rsidRDefault="00AD195F" w:rsidP="005B246A">
      <w:pPr>
        <w:pStyle w:val="Titre4"/>
      </w:pPr>
      <w:bookmarkStart w:id="30" w:name="_Toc54437005"/>
      <w:r w:rsidRPr="00F00CC8">
        <w:t>Débouchés professionnels</w:t>
      </w:r>
      <w:bookmarkEnd w:id="30"/>
    </w:p>
    <w:p w14:paraId="52C3D291" w14:textId="77777777"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 xml:space="preserve">Les diplômés travailleront en tant qu'ingénieurs dans les secteurs des nouvelles technologies de l'information et de la communication. Les étudiants issus de cette formation sont capables de développer </w:t>
      </w:r>
      <w:proofErr w:type="gramStart"/>
      <w:r w:rsidRPr="00F00CC8">
        <w:rPr>
          <w:rFonts w:ascii="Arial" w:hAnsi="Arial" w:cs="Arial"/>
          <w:color w:val="333333"/>
          <w:sz w:val="21"/>
          <w:szCs w:val="21"/>
        </w:rPr>
        <w:t>des produits multimédia</w:t>
      </w:r>
      <w:proofErr w:type="gramEnd"/>
      <w:r w:rsidRPr="00F00CC8">
        <w:rPr>
          <w:rFonts w:ascii="Arial" w:hAnsi="Arial" w:cs="Arial"/>
          <w:color w:val="333333"/>
          <w:sz w:val="21"/>
          <w:szCs w:val="21"/>
        </w:rPr>
        <w:t xml:space="preserve"> innovants, d'assurer le transfert de technologies, d'assumer des responsabilités d'encadrement et de chef de projet, de concourir au développement de l'économie régionale et nationale, notamment par la création et le développement d'entreprises de haute technologie. </w:t>
      </w:r>
    </w:p>
    <w:p w14:paraId="3D71F5E5" w14:textId="77777777"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Ces débouchés concernent toutes les grandes entreprises, notamment celles du secteur des télécoms impliquées dans le développement de nouveaux types d'objets communicants exploitant les technologies disponibles ou cherchant à développer de nouveaux algorithmes pour le traitement de l'information ou le transport de la voix et de l'image. </w:t>
      </w:r>
    </w:p>
    <w:p w14:paraId="57F31746" w14:textId="77777777"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 </w:t>
      </w:r>
    </w:p>
    <w:p w14:paraId="1B0B7372" w14:textId="05EF2660" w:rsidR="00AD195F" w:rsidRPr="00F00CC8" w:rsidRDefault="00AD195F" w:rsidP="005B246A">
      <w:pPr>
        <w:pStyle w:val="Titre4"/>
      </w:pPr>
      <w:bookmarkStart w:id="31" w:name="_Toc54437006"/>
      <w:r w:rsidRPr="00F00CC8">
        <w:t>Programme pédagogique :</w:t>
      </w:r>
      <w:bookmarkEnd w:id="31"/>
      <w:r w:rsidRPr="00F00CC8">
        <w:t> </w:t>
      </w:r>
    </w:p>
    <w:p w14:paraId="21588F98"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Atelier Réseaux de Terrain</w:t>
      </w:r>
    </w:p>
    <w:p w14:paraId="5D897004"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Mobilité</w:t>
      </w:r>
    </w:p>
    <w:p w14:paraId="7C9B3353"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proofErr w:type="spellStart"/>
      <w:r w:rsidRPr="00F00CC8">
        <w:rPr>
          <w:rFonts w:ascii="Arial" w:hAnsi="Arial" w:cs="Arial"/>
          <w:color w:val="333333"/>
          <w:sz w:val="21"/>
          <w:szCs w:val="21"/>
        </w:rPr>
        <w:t>ToIp</w:t>
      </w:r>
      <w:proofErr w:type="spellEnd"/>
      <w:r w:rsidRPr="00F00CC8">
        <w:rPr>
          <w:rFonts w:ascii="Arial" w:hAnsi="Arial" w:cs="Arial"/>
          <w:color w:val="333333"/>
          <w:sz w:val="21"/>
          <w:szCs w:val="21"/>
        </w:rPr>
        <w:t>/</w:t>
      </w:r>
      <w:proofErr w:type="spellStart"/>
      <w:r w:rsidRPr="00F00CC8">
        <w:rPr>
          <w:rFonts w:ascii="Arial" w:hAnsi="Arial" w:cs="Arial"/>
          <w:color w:val="333333"/>
          <w:sz w:val="21"/>
          <w:szCs w:val="21"/>
        </w:rPr>
        <w:t>VoIP</w:t>
      </w:r>
      <w:proofErr w:type="spellEnd"/>
    </w:p>
    <w:p w14:paraId="690CEA3D"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Le multimédia sur Internet</w:t>
      </w:r>
    </w:p>
    <w:p w14:paraId="2F83265D"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L'Internet des objets</w:t>
      </w:r>
    </w:p>
    <w:p w14:paraId="55638F75"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VLAN statiques et dynamiques, architectures 802.1x, portails captifs</w:t>
      </w:r>
    </w:p>
    <w:p w14:paraId="678354E4"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Liste de contrôle d'accès</w:t>
      </w:r>
    </w:p>
    <w:p w14:paraId="345CA36B"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Supervision et métrologie</w:t>
      </w:r>
    </w:p>
    <w:p w14:paraId="60F60B9F"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Haute-disponibilité et répartition des charges</w:t>
      </w:r>
    </w:p>
    <w:p w14:paraId="5A28C51A"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VPN</w:t>
      </w:r>
    </w:p>
    <w:p w14:paraId="691E5753" w14:textId="77777777"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Réseaux avancés</w:t>
      </w:r>
    </w:p>
    <w:p w14:paraId="280F8CA3" w14:textId="72B82134" w:rsidR="00AD195F" w:rsidRPr="00F00CC8" w:rsidRDefault="00AD195F" w:rsidP="00AD195F">
      <w:pPr>
        <w:numPr>
          <w:ilvl w:val="0"/>
          <w:numId w:val="10"/>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Cryptographie avancée</w:t>
      </w:r>
    </w:p>
    <w:p w14:paraId="1CDECB2B" w14:textId="77777777" w:rsidR="00F00CC8" w:rsidRPr="00F00CC8" w:rsidRDefault="00F00CC8" w:rsidP="00F00CC8"/>
    <w:p w14:paraId="779304DB" w14:textId="38B6D2D1" w:rsidR="00AD195F" w:rsidRPr="00F00CC8" w:rsidRDefault="00AD195F" w:rsidP="005B246A">
      <w:pPr>
        <w:pStyle w:val="Titre3"/>
        <w:rPr>
          <w:shd w:val="clear" w:color="auto" w:fill="FFFFFF"/>
        </w:rPr>
      </w:pPr>
      <w:bookmarkStart w:id="32" w:name="_Toc54437007"/>
      <w:r w:rsidRPr="00F00CC8">
        <w:rPr>
          <w:shd w:val="clear" w:color="auto" w:fill="FFFFFF"/>
        </w:rPr>
        <w:t>Master 2 IISC - Intelligence Embarquée</w:t>
      </w:r>
      <w:bookmarkEnd w:id="32"/>
      <w:r w:rsidRPr="00F00CC8">
        <w:rPr>
          <w:shd w:val="clear" w:color="auto" w:fill="FFFFFF"/>
        </w:rPr>
        <w:t xml:space="preserve"> </w:t>
      </w:r>
    </w:p>
    <w:p w14:paraId="4A1CCE73" w14:textId="1B3286AE" w:rsidR="00AD195F" w:rsidRPr="00F00CC8" w:rsidRDefault="00AD195F" w:rsidP="005B246A">
      <w:pPr>
        <w:pStyle w:val="Titre4"/>
      </w:pPr>
      <w:bookmarkStart w:id="33" w:name="_Toc54437008"/>
      <w:r w:rsidRPr="00F00CC8">
        <w:t>Présentation</w:t>
      </w:r>
      <w:bookmarkEnd w:id="33"/>
      <w:r w:rsidRPr="00F00CC8">
        <w:t> </w:t>
      </w:r>
    </w:p>
    <w:p w14:paraId="0D20A535" w14:textId="3F462863" w:rsidR="00AD195F" w:rsidRPr="00F00CC8" w:rsidRDefault="00AD195F" w:rsidP="00AD195F">
      <w:pPr>
        <w:shd w:val="clear" w:color="auto" w:fill="FFFFFF"/>
        <w:rPr>
          <w:rFonts w:ascii="Arial" w:hAnsi="Arial" w:cs="Arial"/>
          <w:color w:val="333333"/>
          <w:sz w:val="21"/>
          <w:szCs w:val="21"/>
        </w:rPr>
      </w:pPr>
      <w:r w:rsidRPr="00F00CC8">
        <w:rPr>
          <w:rFonts w:ascii="Arial" w:hAnsi="Arial" w:cs="Arial"/>
          <w:color w:val="333333"/>
          <w:sz w:val="21"/>
          <w:szCs w:val="21"/>
        </w:rPr>
        <w:t>Le domaine de l'Intelligence Embarquée est actuellement en plein essor dans les secteurs de l'automobile, de la domotique, ou encore de la robotique mobile. </w:t>
      </w:r>
    </w:p>
    <w:p w14:paraId="386E8A7E" w14:textId="77777777" w:rsidR="00AD195F" w:rsidRPr="00F00CC8" w:rsidRDefault="00AD195F" w:rsidP="00AD195F">
      <w:pPr>
        <w:shd w:val="clear" w:color="auto" w:fill="FFFFFF"/>
        <w:rPr>
          <w:rFonts w:ascii="Arial" w:hAnsi="Arial" w:cs="Arial"/>
          <w:color w:val="333333"/>
          <w:sz w:val="21"/>
          <w:szCs w:val="21"/>
        </w:rPr>
      </w:pPr>
      <w:r w:rsidRPr="00F00CC8">
        <w:rPr>
          <w:rFonts w:ascii="Arial" w:hAnsi="Arial" w:cs="Arial"/>
          <w:color w:val="333333"/>
          <w:sz w:val="21"/>
          <w:szCs w:val="21"/>
        </w:rPr>
        <w:t>On retrouve dans ces secteurs particuliers de l'informatique l'ensemble des systèmes embarqués actuels et à venir dotés de services issus de l'intelligence artificielle : reconnaissance, analyse de situation, prise de décision de manière autonome... </w:t>
      </w:r>
    </w:p>
    <w:p w14:paraId="03C3CC02" w14:textId="77777777" w:rsidR="00AD195F" w:rsidRPr="00F00CC8" w:rsidRDefault="00AD195F" w:rsidP="00AD195F">
      <w:pPr>
        <w:shd w:val="clear" w:color="auto" w:fill="FFFFFF"/>
        <w:rPr>
          <w:rFonts w:ascii="Arial" w:hAnsi="Arial" w:cs="Arial"/>
          <w:color w:val="333333"/>
          <w:sz w:val="21"/>
          <w:szCs w:val="21"/>
        </w:rPr>
      </w:pPr>
      <w:r w:rsidRPr="00F00CC8">
        <w:rPr>
          <w:rFonts w:ascii="Arial" w:hAnsi="Arial" w:cs="Arial"/>
          <w:color w:val="333333"/>
          <w:sz w:val="21"/>
          <w:szCs w:val="21"/>
        </w:rPr>
        <w:t>La contrainte d'</w:t>
      </w:r>
      <w:proofErr w:type="spellStart"/>
      <w:r w:rsidRPr="00F00CC8">
        <w:rPr>
          <w:rFonts w:ascii="Arial" w:hAnsi="Arial" w:cs="Arial"/>
          <w:color w:val="333333"/>
          <w:sz w:val="21"/>
          <w:szCs w:val="21"/>
        </w:rPr>
        <w:t>embarquabilité</w:t>
      </w:r>
      <w:proofErr w:type="spellEnd"/>
      <w:r w:rsidRPr="00F00CC8">
        <w:rPr>
          <w:rFonts w:ascii="Arial" w:hAnsi="Arial" w:cs="Arial"/>
          <w:color w:val="333333"/>
          <w:sz w:val="21"/>
          <w:szCs w:val="21"/>
        </w:rPr>
        <w:t xml:space="preserve"> nous pousse à la fois à mettre en </w:t>
      </w:r>
      <w:proofErr w:type="spellStart"/>
      <w:r w:rsidRPr="00F00CC8">
        <w:rPr>
          <w:rFonts w:ascii="Arial" w:hAnsi="Arial" w:cs="Arial"/>
          <w:color w:val="333333"/>
          <w:sz w:val="21"/>
          <w:szCs w:val="21"/>
        </w:rPr>
        <w:t>oeuvre</w:t>
      </w:r>
      <w:proofErr w:type="spellEnd"/>
      <w:r w:rsidRPr="00F00CC8">
        <w:rPr>
          <w:rFonts w:ascii="Arial" w:hAnsi="Arial" w:cs="Arial"/>
          <w:color w:val="333333"/>
          <w:sz w:val="21"/>
          <w:szCs w:val="21"/>
        </w:rPr>
        <w:t xml:space="preserve"> des algorithmes évolués dans les domaines du traitement des images et du signal mais aussi à fournir un effort de conception adapté aux contraintes du domaine applicatif (encombrement, consommation, poids, réactivité en temps réel, puissance de calcul...). </w:t>
      </w:r>
    </w:p>
    <w:p w14:paraId="0976201A" w14:textId="77777777" w:rsidR="00AD195F" w:rsidRPr="00F00CC8" w:rsidRDefault="00AD195F" w:rsidP="00AD195F">
      <w:pPr>
        <w:shd w:val="clear" w:color="auto" w:fill="FFFFFF"/>
        <w:rPr>
          <w:rFonts w:ascii="Arial" w:hAnsi="Arial" w:cs="Arial"/>
          <w:color w:val="333333"/>
          <w:sz w:val="21"/>
          <w:szCs w:val="21"/>
        </w:rPr>
      </w:pPr>
      <w:r w:rsidRPr="00F00CC8">
        <w:rPr>
          <w:rFonts w:ascii="Arial" w:hAnsi="Arial" w:cs="Arial"/>
          <w:color w:val="333333"/>
          <w:sz w:val="21"/>
          <w:szCs w:val="21"/>
        </w:rPr>
        <w:t>Cette démarche de conception est réalisée par une compréhension et une analyse poussée de l'architecture globale d'un système embarqué à la fois logicielle (organisation de l'implémentation, systèmes d'exploitation, optimisation de code) et matérielle (architecture des processeurs, circuits multiprocesseurs, adéquation algorithme-architecture, FPGA). </w:t>
      </w:r>
    </w:p>
    <w:p w14:paraId="13BA41D7" w14:textId="77777777" w:rsidR="00AD195F" w:rsidRPr="00F00CC8" w:rsidRDefault="00AD195F" w:rsidP="00AD195F">
      <w:pPr>
        <w:shd w:val="clear" w:color="auto" w:fill="FFFFFF"/>
        <w:rPr>
          <w:rFonts w:ascii="Arial" w:hAnsi="Arial" w:cs="Arial"/>
          <w:color w:val="333333"/>
          <w:sz w:val="21"/>
          <w:szCs w:val="21"/>
        </w:rPr>
      </w:pPr>
      <w:r w:rsidRPr="00F00CC8">
        <w:rPr>
          <w:rFonts w:ascii="Arial" w:hAnsi="Arial" w:cs="Arial"/>
          <w:color w:val="333333"/>
          <w:sz w:val="21"/>
          <w:szCs w:val="21"/>
        </w:rPr>
        <w:t> </w:t>
      </w:r>
    </w:p>
    <w:p w14:paraId="7087D847" w14:textId="7192B9E3" w:rsidR="00AD195F" w:rsidRPr="00F00CC8" w:rsidRDefault="00AD195F" w:rsidP="00AD195F">
      <w:pPr>
        <w:shd w:val="clear" w:color="auto" w:fill="FFFFFF"/>
        <w:rPr>
          <w:rFonts w:ascii="Arial" w:hAnsi="Arial" w:cs="Arial"/>
          <w:b/>
          <w:bCs/>
          <w:color w:val="333333"/>
          <w:sz w:val="21"/>
          <w:szCs w:val="21"/>
        </w:rPr>
      </w:pPr>
      <w:r w:rsidRPr="00F00CC8">
        <w:rPr>
          <w:rStyle w:val="lev"/>
          <w:rFonts w:ascii="Arial" w:hAnsi="Arial" w:cs="Arial"/>
          <w:b w:val="0"/>
          <w:bCs w:val="0"/>
          <w:i/>
          <w:iCs/>
          <w:color w:val="333333"/>
          <w:sz w:val="21"/>
          <w:szCs w:val="21"/>
        </w:rPr>
        <w:t>Veuillez noter que le parcours professionnalisant "Systèmes Temps Réels et Communicants" a été nouvellement renommé "Intelligence Embarquée". Lors de votre candidature sur différents portails (E-Candidat, Etudes-en-France, etc.), il est possible que l'ancienne dénomination persiste. En cas de doute, n'hésitez pas à contacter les responsables du Master. </w:t>
      </w:r>
    </w:p>
    <w:p w14:paraId="24F23B2B" w14:textId="77777777" w:rsidR="00AD195F" w:rsidRPr="00F00CC8" w:rsidRDefault="00AD195F" w:rsidP="00AD195F">
      <w:pPr>
        <w:shd w:val="clear" w:color="auto" w:fill="FFFFFF"/>
        <w:rPr>
          <w:rFonts w:ascii="Arial" w:hAnsi="Arial" w:cs="Arial"/>
          <w:b/>
          <w:bCs/>
          <w:color w:val="333333"/>
          <w:sz w:val="21"/>
          <w:szCs w:val="21"/>
        </w:rPr>
      </w:pPr>
    </w:p>
    <w:p w14:paraId="2681115B" w14:textId="77777777" w:rsidR="00AD195F" w:rsidRPr="00F00CC8" w:rsidRDefault="00AD195F" w:rsidP="005B246A">
      <w:pPr>
        <w:pStyle w:val="Titre4"/>
      </w:pPr>
      <w:bookmarkStart w:id="34" w:name="_Toc54437009"/>
      <w:r w:rsidRPr="00F00CC8">
        <w:t>Programme pédagogique</w:t>
      </w:r>
      <w:bookmarkEnd w:id="34"/>
    </w:p>
    <w:p w14:paraId="4083A9C0" w14:textId="77777777" w:rsidR="00AD195F" w:rsidRPr="00F00CC8" w:rsidRDefault="00AD195F" w:rsidP="00AD195F">
      <w:pPr>
        <w:shd w:val="clear" w:color="auto" w:fill="FFFFFF"/>
        <w:rPr>
          <w:rFonts w:ascii="Arial" w:hAnsi="Arial" w:cs="Arial"/>
          <w:color w:val="333333"/>
          <w:sz w:val="21"/>
          <w:szCs w:val="21"/>
        </w:rPr>
      </w:pPr>
      <w:r w:rsidRPr="00F00CC8">
        <w:rPr>
          <w:rFonts w:ascii="Arial" w:hAnsi="Arial" w:cs="Arial"/>
          <w:color w:val="333333"/>
          <w:sz w:val="21"/>
          <w:szCs w:val="21"/>
        </w:rPr>
        <w:t>Le programme comporte des enseignements d'informatique générale, avec des enseignements de spécialisation comme :</w:t>
      </w:r>
    </w:p>
    <w:p w14:paraId="1613EE7D" w14:textId="77777777" w:rsidR="00AD195F" w:rsidRPr="00F00CC8" w:rsidRDefault="00AD195F" w:rsidP="00AD195F">
      <w:pPr>
        <w:numPr>
          <w:ilvl w:val="0"/>
          <w:numId w:val="11"/>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Architecture pour les systèmes embarqués (System-on-chip et programmation parallèle)</w:t>
      </w:r>
    </w:p>
    <w:p w14:paraId="15B0ECAE" w14:textId="77777777" w:rsidR="00AD195F" w:rsidRPr="00F00CC8" w:rsidRDefault="00AD195F" w:rsidP="00AD195F">
      <w:pPr>
        <w:numPr>
          <w:ilvl w:val="0"/>
          <w:numId w:val="11"/>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Intelligence Artificielle pour l'embarquée (Architecture de systèmes intelligents, Machine Learning, Systèmes et objets robotisés, Temps-réel)</w:t>
      </w:r>
    </w:p>
    <w:p w14:paraId="3F749CB0" w14:textId="77777777" w:rsidR="00AD195F" w:rsidRPr="00F00CC8" w:rsidRDefault="00AD195F" w:rsidP="00AD195F">
      <w:pPr>
        <w:numPr>
          <w:ilvl w:val="0"/>
          <w:numId w:val="11"/>
        </w:numPr>
        <w:shd w:val="clear" w:color="auto" w:fill="FFFFFF"/>
        <w:spacing w:before="100" w:beforeAutospacing="1" w:after="100" w:afterAutospacing="1" w:line="270" w:lineRule="atLeast"/>
        <w:ind w:left="1095"/>
        <w:rPr>
          <w:rFonts w:ascii="Arial" w:hAnsi="Arial" w:cs="Arial"/>
          <w:color w:val="333333"/>
          <w:sz w:val="21"/>
          <w:szCs w:val="21"/>
        </w:rPr>
      </w:pPr>
      <w:r w:rsidRPr="00F00CC8">
        <w:rPr>
          <w:rFonts w:ascii="Arial" w:hAnsi="Arial" w:cs="Arial"/>
          <w:color w:val="333333"/>
          <w:sz w:val="21"/>
          <w:szCs w:val="21"/>
        </w:rPr>
        <w:t xml:space="preserve">Interface, système et réseaux de communication (IHM, Compression, Système et réseaux de </w:t>
      </w:r>
      <w:proofErr w:type="gramStart"/>
      <w:r w:rsidRPr="00F00CC8">
        <w:rPr>
          <w:rFonts w:ascii="Arial" w:hAnsi="Arial" w:cs="Arial"/>
          <w:color w:val="333333"/>
          <w:sz w:val="21"/>
          <w:szCs w:val="21"/>
        </w:rPr>
        <w:t>communication )</w:t>
      </w:r>
      <w:proofErr w:type="gramEnd"/>
    </w:p>
    <w:p w14:paraId="77ABDEBB" w14:textId="77777777"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Il intègre aussi des projets de longue durée (projet de synthèse) et des ateliers (C++, Carte à puce/biométrie, Traitement d'image temps-réel, Réseau de terrain, Java embarqué, etc.), de la gestion de projet, du droit, des cours de création d'entreprise, et de l'anglais.</w:t>
      </w:r>
    </w:p>
    <w:p w14:paraId="3D8C5BFC" w14:textId="77777777" w:rsidR="00F00CC8" w:rsidRPr="00F00CC8" w:rsidRDefault="00F00CC8" w:rsidP="005B246A">
      <w:pPr>
        <w:pStyle w:val="Titre4"/>
      </w:pPr>
    </w:p>
    <w:p w14:paraId="178CA120" w14:textId="02D4ECC8" w:rsidR="00AD195F" w:rsidRPr="00F00CC8" w:rsidRDefault="00AD195F" w:rsidP="005B246A">
      <w:pPr>
        <w:pStyle w:val="Titre4"/>
      </w:pPr>
      <w:bookmarkStart w:id="35" w:name="_Toc54437010"/>
      <w:r w:rsidRPr="00F00CC8">
        <w:t>Admissions</w:t>
      </w:r>
      <w:bookmarkEnd w:id="35"/>
    </w:p>
    <w:p w14:paraId="090DFF67" w14:textId="184381CF" w:rsidR="00AD195F" w:rsidRPr="00F00CC8" w:rsidRDefault="00AD195F" w:rsidP="00AD195F">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Pour postuler, connectez-vous sur notre portail e-candidat : https://ecandidat.u-cergy.fr</w:t>
      </w:r>
    </w:p>
    <w:p w14:paraId="56F9B10F" w14:textId="77777777" w:rsidR="00F00CC8" w:rsidRPr="00F00CC8" w:rsidRDefault="00F00CC8" w:rsidP="00F00CC8">
      <w:pPr>
        <w:pStyle w:val="Titre4"/>
      </w:pPr>
    </w:p>
    <w:p w14:paraId="790BBD6C" w14:textId="4CB1AAFE" w:rsidR="00AD195F" w:rsidRPr="00F00CC8" w:rsidRDefault="00AD195F" w:rsidP="00F00CC8">
      <w:pPr>
        <w:pStyle w:val="Titre4"/>
      </w:pPr>
      <w:bookmarkStart w:id="36" w:name="_Toc54437011"/>
      <w:r w:rsidRPr="00F00CC8">
        <w:t>Débouchés</w:t>
      </w:r>
      <w:bookmarkEnd w:id="36"/>
      <w:r w:rsidRPr="00F00CC8">
        <w:t> </w:t>
      </w:r>
    </w:p>
    <w:p w14:paraId="526EE27A" w14:textId="77777777" w:rsidR="00AD195F" w:rsidRPr="00F00CC8" w:rsidRDefault="00AD195F" w:rsidP="00AD195F">
      <w:pPr>
        <w:shd w:val="clear" w:color="auto" w:fill="FFFFFF"/>
        <w:rPr>
          <w:rFonts w:ascii="Arial" w:hAnsi="Arial" w:cs="Arial"/>
          <w:color w:val="333333"/>
          <w:sz w:val="21"/>
          <w:szCs w:val="21"/>
        </w:rPr>
      </w:pPr>
      <w:r w:rsidRPr="00F00CC8">
        <w:rPr>
          <w:rFonts w:ascii="Arial" w:hAnsi="Arial" w:cs="Arial"/>
          <w:color w:val="333333"/>
          <w:sz w:val="21"/>
          <w:szCs w:val="21"/>
        </w:rPr>
        <w:t xml:space="preserve">Pour ce cursus de type Master Professionnel, les diplômés travaillerons en tant qu'ingénieurs dans les secteurs des systèmes temps réel, de la conception d'applications embarquées, de l'intégration logicielle/ matérielle dans les domaines variés de </w:t>
      </w:r>
      <w:proofErr w:type="gramStart"/>
      <w:r w:rsidRPr="00F00CC8">
        <w:rPr>
          <w:rFonts w:ascii="Arial" w:hAnsi="Arial" w:cs="Arial"/>
          <w:color w:val="333333"/>
          <w:sz w:val="21"/>
          <w:szCs w:val="21"/>
        </w:rPr>
        <w:t>l'embarqué</w:t>
      </w:r>
      <w:proofErr w:type="gramEnd"/>
      <w:r w:rsidRPr="00F00CC8">
        <w:rPr>
          <w:rFonts w:ascii="Arial" w:hAnsi="Arial" w:cs="Arial"/>
          <w:color w:val="333333"/>
          <w:sz w:val="21"/>
          <w:szCs w:val="21"/>
        </w:rPr>
        <w:t xml:space="preserve"> (informatique nomade, automobile, aéronautique, informatique médicale, robotique...) </w:t>
      </w:r>
    </w:p>
    <w:p w14:paraId="02F3411C" w14:textId="315618DE" w:rsidR="00AD195F" w:rsidRPr="00F00CC8" w:rsidRDefault="00AD195F" w:rsidP="00AD195F">
      <w:pPr>
        <w:shd w:val="clear" w:color="auto" w:fill="FFFFFF"/>
        <w:rPr>
          <w:rFonts w:ascii="Arial" w:hAnsi="Arial" w:cs="Arial"/>
          <w:color w:val="333333"/>
          <w:sz w:val="21"/>
          <w:szCs w:val="21"/>
        </w:rPr>
      </w:pPr>
      <w:r w:rsidRPr="00F00CC8">
        <w:rPr>
          <w:rFonts w:ascii="Arial" w:hAnsi="Arial" w:cs="Arial"/>
          <w:color w:val="333333"/>
          <w:sz w:val="21"/>
          <w:szCs w:val="21"/>
        </w:rPr>
        <w:t>Les diplômés qui choisiront de s'orienter en Master Recherche en 2ème année se destinerons plutôt aux métiers de la recherche et développement soit en continuant en thèse dans un laboratoire comme ETIS pour se destiner à une carrière d'enseignant-chercheur, soit en tant qu'ingénieur de recherche dans un service industriel de R&amp;D.</w:t>
      </w:r>
    </w:p>
    <w:p w14:paraId="64BD3C27" w14:textId="7DA8B7BE" w:rsidR="005B246A" w:rsidRPr="00F00CC8" w:rsidRDefault="005B246A" w:rsidP="005B246A">
      <w:pPr>
        <w:rPr>
          <w:rFonts w:ascii="Arial" w:hAnsi="Arial" w:cs="Arial"/>
          <w:sz w:val="21"/>
          <w:szCs w:val="21"/>
          <w:shd w:val="clear" w:color="auto" w:fill="FFFFFF"/>
        </w:rPr>
      </w:pPr>
    </w:p>
    <w:p w14:paraId="4AB99649" w14:textId="2FE9BF24" w:rsidR="005B246A" w:rsidRPr="00F00CC8" w:rsidRDefault="005B246A" w:rsidP="00F00CC8">
      <w:pPr>
        <w:pStyle w:val="Titre3"/>
        <w:rPr>
          <w:shd w:val="clear" w:color="auto" w:fill="FFFFFF"/>
        </w:rPr>
      </w:pPr>
      <w:bookmarkStart w:id="37" w:name="_Toc54437012"/>
      <w:r w:rsidRPr="00F00CC8">
        <w:rPr>
          <w:shd w:val="clear" w:color="auto" w:fill="FFFFFF"/>
        </w:rPr>
        <w:t>Master 2 IISC - Systèm</w:t>
      </w:r>
      <w:r w:rsidRPr="00F00CC8">
        <w:rPr>
          <w:shd w:val="clear" w:color="auto" w:fill="FFFFFF"/>
        </w:rPr>
        <w:t>e</w:t>
      </w:r>
      <w:r w:rsidRPr="00F00CC8">
        <w:rPr>
          <w:shd w:val="clear" w:color="auto" w:fill="FFFFFF"/>
        </w:rPr>
        <w:t>s Intelligents et Distribués (SID)</w:t>
      </w:r>
      <w:bookmarkEnd w:id="37"/>
    </w:p>
    <w:p w14:paraId="00529DE2" w14:textId="77777777" w:rsidR="005B246A" w:rsidRPr="00F00CC8" w:rsidRDefault="005B246A" w:rsidP="00F00CC8">
      <w:pPr>
        <w:pStyle w:val="Titre4"/>
      </w:pPr>
      <w:bookmarkStart w:id="38" w:name="_Toc54437013"/>
      <w:r w:rsidRPr="00F00CC8">
        <w:t>Présentation</w:t>
      </w:r>
      <w:bookmarkEnd w:id="38"/>
      <w:r w:rsidRPr="00F00CC8">
        <w:t> </w:t>
      </w:r>
    </w:p>
    <w:p w14:paraId="604CF530" w14:textId="77777777" w:rsidR="005B246A" w:rsidRPr="00F00CC8" w:rsidRDefault="005B246A" w:rsidP="005B246A">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Le parcours professionnalisant "Systèmes Intelligents et Distribués" regroupe les compétences du domaine des systèmes d'information et de gestion de données et celui des systèmes distribués intelligents, touchant à des secteurs actuellement très dynamiques et très demandeurs d'emplois tels que les systèmes d'information d'entreprise, l'informatique décisionnelle ou Business Intelligence, le commerce électronique et les applications web, le cloud-</w:t>
      </w:r>
      <w:proofErr w:type="spellStart"/>
      <w:r w:rsidRPr="00F00CC8">
        <w:rPr>
          <w:rFonts w:ascii="Arial" w:hAnsi="Arial" w:cs="Arial"/>
          <w:color w:val="333333"/>
          <w:sz w:val="21"/>
          <w:szCs w:val="21"/>
        </w:rPr>
        <w:t>computing</w:t>
      </w:r>
      <w:proofErr w:type="spellEnd"/>
      <w:r w:rsidRPr="00F00CC8">
        <w:rPr>
          <w:rFonts w:ascii="Arial" w:hAnsi="Arial" w:cs="Arial"/>
          <w:color w:val="333333"/>
          <w:sz w:val="21"/>
          <w:szCs w:val="21"/>
        </w:rPr>
        <w:t>, la domotique et les systèmes de capteurs, l'informatique mobile, etc. </w:t>
      </w:r>
    </w:p>
    <w:p w14:paraId="03671C2A" w14:textId="77777777" w:rsidR="005B246A" w:rsidRPr="00F00CC8" w:rsidRDefault="005B246A" w:rsidP="005B246A">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L'objectif de la filière est de permettre aux étudiants de comprendre les principes et le fonctionnement d'un système de gestion de données, de l'intégration de données provenant de plusieurs sources, des entrepôts de données et des systèmes d'aide à la décision, des techniques de fouille de données, à travers l'étude des systèmes distribués intelligents, des technologies web (HTML, XML, services web, etc.) et de la gestion de nouveaux types de données (texte, images, flux de données, données géographiques, etc.). </w:t>
      </w:r>
    </w:p>
    <w:p w14:paraId="25B0360D" w14:textId="77777777" w:rsidR="005B246A" w:rsidRPr="00F00CC8" w:rsidRDefault="005B246A" w:rsidP="005B246A">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La formation aborde également la problématique issue de l'émergence des nouvelles technologies de l'Internet et de l'informatique mobile, ainsi que la gestion de grandes masses de données de natures variées et distribuées. Les étudiants reçoivent un enseignement à la fois théorique et pratique à travers des projets et des séances de travaux pratiques utilisant des environnements et des outils professionnels, encadrés par des enseignants ou des intervenants issus du monde industriel. Les matières principales de la filière : </w:t>
      </w:r>
    </w:p>
    <w:p w14:paraId="74164C70" w14:textId="77777777" w:rsidR="005B246A" w:rsidRPr="00F00CC8" w:rsidRDefault="005B246A" w:rsidP="005B246A">
      <w:pPr>
        <w:numPr>
          <w:ilvl w:val="0"/>
          <w:numId w:val="12"/>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sidRPr="00F00CC8">
        <w:rPr>
          <w:rFonts w:ascii="Arial" w:hAnsi="Arial" w:cs="Arial"/>
          <w:color w:val="333333"/>
          <w:sz w:val="21"/>
          <w:szCs w:val="21"/>
        </w:rPr>
        <w:t>base</w:t>
      </w:r>
      <w:proofErr w:type="gramEnd"/>
      <w:r w:rsidRPr="00F00CC8">
        <w:rPr>
          <w:rFonts w:ascii="Arial" w:hAnsi="Arial" w:cs="Arial"/>
          <w:color w:val="333333"/>
          <w:sz w:val="21"/>
          <w:szCs w:val="21"/>
        </w:rPr>
        <w:t xml:space="preserve"> de données avancées</w:t>
      </w:r>
    </w:p>
    <w:p w14:paraId="167F5BFA" w14:textId="77777777" w:rsidR="005B246A" w:rsidRPr="00F00CC8" w:rsidRDefault="005B246A" w:rsidP="005B246A">
      <w:pPr>
        <w:numPr>
          <w:ilvl w:val="0"/>
          <w:numId w:val="12"/>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sidRPr="00F00CC8">
        <w:rPr>
          <w:rFonts w:ascii="Arial" w:hAnsi="Arial" w:cs="Arial"/>
          <w:color w:val="333333"/>
          <w:sz w:val="21"/>
          <w:szCs w:val="21"/>
        </w:rPr>
        <w:t>intégration</w:t>
      </w:r>
      <w:proofErr w:type="gramEnd"/>
      <w:r w:rsidRPr="00F00CC8">
        <w:rPr>
          <w:rFonts w:ascii="Arial" w:hAnsi="Arial" w:cs="Arial"/>
          <w:color w:val="333333"/>
          <w:sz w:val="21"/>
          <w:szCs w:val="21"/>
        </w:rPr>
        <w:t xml:space="preserve"> et entrepôts de données</w:t>
      </w:r>
    </w:p>
    <w:p w14:paraId="2EF83FE4" w14:textId="77777777" w:rsidR="005B246A" w:rsidRPr="00F00CC8" w:rsidRDefault="005B246A" w:rsidP="005B246A">
      <w:pPr>
        <w:numPr>
          <w:ilvl w:val="0"/>
          <w:numId w:val="12"/>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sidRPr="00F00CC8">
        <w:rPr>
          <w:rFonts w:ascii="Arial" w:hAnsi="Arial" w:cs="Arial"/>
          <w:color w:val="333333"/>
          <w:sz w:val="21"/>
          <w:szCs w:val="21"/>
        </w:rPr>
        <w:t>techniques</w:t>
      </w:r>
      <w:proofErr w:type="gramEnd"/>
      <w:r w:rsidRPr="00F00CC8">
        <w:rPr>
          <w:rFonts w:ascii="Arial" w:hAnsi="Arial" w:cs="Arial"/>
          <w:color w:val="333333"/>
          <w:sz w:val="21"/>
          <w:szCs w:val="21"/>
        </w:rPr>
        <w:t xml:space="preserve"> de datamining et </w:t>
      </w:r>
      <w:proofErr w:type="spellStart"/>
      <w:r w:rsidRPr="00F00CC8">
        <w:rPr>
          <w:rFonts w:ascii="Arial" w:hAnsi="Arial" w:cs="Arial"/>
          <w:color w:val="333333"/>
          <w:sz w:val="21"/>
          <w:szCs w:val="21"/>
        </w:rPr>
        <w:t>warehousing</w:t>
      </w:r>
      <w:proofErr w:type="spellEnd"/>
    </w:p>
    <w:p w14:paraId="04B7DEE8" w14:textId="77777777" w:rsidR="005B246A" w:rsidRPr="00F00CC8" w:rsidRDefault="005B246A" w:rsidP="005B246A">
      <w:pPr>
        <w:numPr>
          <w:ilvl w:val="0"/>
          <w:numId w:val="12"/>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sidRPr="00F00CC8">
        <w:rPr>
          <w:rFonts w:ascii="Arial" w:hAnsi="Arial" w:cs="Arial"/>
          <w:color w:val="333333"/>
          <w:sz w:val="21"/>
          <w:szCs w:val="21"/>
        </w:rPr>
        <w:t>systèmes</w:t>
      </w:r>
      <w:proofErr w:type="gramEnd"/>
      <w:r w:rsidRPr="00F00CC8">
        <w:rPr>
          <w:rFonts w:ascii="Arial" w:hAnsi="Arial" w:cs="Arial"/>
          <w:color w:val="333333"/>
          <w:sz w:val="21"/>
          <w:szCs w:val="21"/>
        </w:rPr>
        <w:t xml:space="preserve"> et applications distribués</w:t>
      </w:r>
    </w:p>
    <w:p w14:paraId="1CEF0BED" w14:textId="77777777" w:rsidR="005B246A" w:rsidRPr="00F00CC8" w:rsidRDefault="005B246A" w:rsidP="005B246A">
      <w:pPr>
        <w:numPr>
          <w:ilvl w:val="0"/>
          <w:numId w:val="12"/>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sidRPr="00F00CC8">
        <w:rPr>
          <w:rFonts w:ascii="Arial" w:hAnsi="Arial" w:cs="Arial"/>
          <w:color w:val="333333"/>
          <w:sz w:val="21"/>
          <w:szCs w:val="21"/>
        </w:rPr>
        <w:t>agents</w:t>
      </w:r>
      <w:proofErr w:type="gramEnd"/>
      <w:r w:rsidRPr="00F00CC8">
        <w:rPr>
          <w:rFonts w:ascii="Arial" w:hAnsi="Arial" w:cs="Arial"/>
          <w:color w:val="333333"/>
          <w:sz w:val="21"/>
          <w:szCs w:val="21"/>
        </w:rPr>
        <w:t xml:space="preserve"> et systèmes intelligents </w:t>
      </w:r>
    </w:p>
    <w:p w14:paraId="19A94BEE" w14:textId="77777777" w:rsidR="005B246A" w:rsidRPr="00F00CC8" w:rsidRDefault="005B246A" w:rsidP="005B246A">
      <w:pPr>
        <w:pStyle w:val="NormalWeb"/>
        <w:shd w:val="clear" w:color="auto" w:fill="FFFFFF"/>
        <w:spacing w:before="0" w:beforeAutospacing="0" w:after="135" w:afterAutospacing="0"/>
        <w:rPr>
          <w:rFonts w:ascii="Arial" w:hAnsi="Arial" w:cs="Arial"/>
          <w:color w:val="333333"/>
          <w:sz w:val="21"/>
          <w:szCs w:val="21"/>
        </w:rPr>
      </w:pPr>
      <w:proofErr w:type="gramStart"/>
      <w:r w:rsidRPr="00F00CC8">
        <w:rPr>
          <w:rFonts w:ascii="Arial" w:hAnsi="Arial" w:cs="Arial"/>
          <w:color w:val="333333"/>
          <w:sz w:val="21"/>
          <w:szCs w:val="21"/>
        </w:rPr>
        <w:t>sont</w:t>
      </w:r>
      <w:proofErr w:type="gramEnd"/>
      <w:r w:rsidRPr="00F00CC8">
        <w:rPr>
          <w:rFonts w:ascii="Arial" w:hAnsi="Arial" w:cs="Arial"/>
          <w:color w:val="333333"/>
          <w:sz w:val="21"/>
          <w:szCs w:val="21"/>
        </w:rPr>
        <w:t xml:space="preserve"> complétées par une étude approfondie en réseaux, programmation, gestion de projet, etc. </w:t>
      </w:r>
    </w:p>
    <w:p w14:paraId="5CB8656D" w14:textId="77777777" w:rsidR="00F00CC8" w:rsidRPr="00F00CC8" w:rsidRDefault="00F00CC8" w:rsidP="00F00CC8">
      <w:pPr>
        <w:pStyle w:val="Titre4"/>
      </w:pPr>
    </w:p>
    <w:p w14:paraId="0ED2B238" w14:textId="440A5DAC" w:rsidR="005B246A" w:rsidRPr="00F00CC8" w:rsidRDefault="005B246A" w:rsidP="00F00CC8">
      <w:pPr>
        <w:pStyle w:val="Titre4"/>
      </w:pPr>
      <w:bookmarkStart w:id="39" w:name="_Toc54437014"/>
      <w:r w:rsidRPr="00F00CC8">
        <w:t>Admissions</w:t>
      </w:r>
      <w:bookmarkEnd w:id="39"/>
    </w:p>
    <w:p w14:paraId="440BD022" w14:textId="5BBD2D11" w:rsidR="005B246A" w:rsidRPr="00F00CC8" w:rsidRDefault="005B246A" w:rsidP="005B246A">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Pour postuler, connectez-vous sur notre portail e-candidat : </w:t>
      </w:r>
      <w:r w:rsidRPr="00F00CC8">
        <w:rPr>
          <w:rFonts w:ascii="Arial" w:eastAsiaTheme="majorEastAsia" w:hAnsi="Arial" w:cs="Arial"/>
          <w:color w:val="333333"/>
          <w:sz w:val="21"/>
          <w:szCs w:val="21"/>
        </w:rPr>
        <w:t>https://ecandidat.u-cergy.fr</w:t>
      </w:r>
    </w:p>
    <w:p w14:paraId="143C6E43" w14:textId="7D51F761" w:rsidR="005B246A" w:rsidRPr="00F00CC8" w:rsidRDefault="005B246A" w:rsidP="00F00CC8">
      <w:pPr>
        <w:pStyle w:val="Titre4"/>
      </w:pPr>
      <w:bookmarkStart w:id="40" w:name="_Toc54437015"/>
      <w:r w:rsidRPr="00F00CC8">
        <w:t>Débouchés</w:t>
      </w:r>
      <w:bookmarkEnd w:id="40"/>
      <w:r w:rsidRPr="00F00CC8">
        <w:t> </w:t>
      </w:r>
    </w:p>
    <w:p w14:paraId="6D5EC5DF" w14:textId="77777777" w:rsidR="005B246A" w:rsidRPr="00F00CC8" w:rsidRDefault="005B246A" w:rsidP="005B246A">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Pour ce cursus de type Master Professionnel, les diplômés travailleront en tant qu'ingénieurs dans le secteur de l'informatique de gestion et décisionnelle ou des nouvelles technologies de l'information et de la communication. </w:t>
      </w:r>
    </w:p>
    <w:p w14:paraId="67D9EB6E" w14:textId="77777777" w:rsidR="005B246A" w:rsidRPr="00F00CC8" w:rsidRDefault="005B246A" w:rsidP="005B246A">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Les étudiants issus de cette formation sont capables de développer et exploiter des systèmes d'information autour de bases et d'entrepôts de données, des systèmes d'aide à la décision, des applications web et des systèmes distribués. Ils peuvent également assurer le transfert de technologies, assumer des responsabilités d'encadrement et de chef de projet, ou concourir au développement économique régional et national, notamment par la création et le développement d'entreprises de haute technologie. </w:t>
      </w:r>
    </w:p>
    <w:p w14:paraId="7D798EE6" w14:textId="5867FA0A" w:rsidR="005B246A" w:rsidRPr="00F00CC8" w:rsidRDefault="005B246A" w:rsidP="005B246A">
      <w:pPr>
        <w:pStyle w:val="NormalWeb"/>
        <w:shd w:val="clear" w:color="auto" w:fill="FFFFFF"/>
        <w:spacing w:before="0" w:beforeAutospacing="0" w:after="135" w:afterAutospacing="0"/>
        <w:rPr>
          <w:rFonts w:ascii="Arial" w:hAnsi="Arial" w:cs="Arial"/>
          <w:color w:val="333333"/>
          <w:sz w:val="21"/>
          <w:szCs w:val="21"/>
        </w:rPr>
      </w:pPr>
      <w:r w:rsidRPr="00F00CC8">
        <w:rPr>
          <w:rFonts w:ascii="Arial" w:hAnsi="Arial" w:cs="Arial"/>
          <w:color w:val="333333"/>
          <w:sz w:val="21"/>
          <w:szCs w:val="21"/>
        </w:rPr>
        <w:t>Ces débouchés concernent les systèmes d'information de toutes les grandes entreprises, les SSII spécialisées dans le développement de systèmes d'information et d'applications web, ainsi que les entreprises du domaine des nouvelles technologies pour Internet, l'informatique mobile et les systèmes distribués.</w:t>
      </w:r>
    </w:p>
    <w:p w14:paraId="393C358A" w14:textId="4116F9DF" w:rsidR="005B246A" w:rsidRPr="00F00CC8" w:rsidRDefault="005B246A" w:rsidP="00F00CC8">
      <w:pPr>
        <w:pStyle w:val="Titre2"/>
        <w:rPr>
          <w:shd w:val="clear" w:color="auto" w:fill="FFFFFF"/>
        </w:rPr>
      </w:pPr>
      <w:bookmarkStart w:id="41" w:name="_Toc54437016"/>
      <w:r w:rsidRPr="00F00CC8">
        <w:rPr>
          <w:rStyle w:val="Titre2Car"/>
        </w:rPr>
        <w:t>Parcours</w:t>
      </w:r>
      <w:r w:rsidRPr="00F00CC8">
        <w:rPr>
          <w:shd w:val="clear" w:color="auto" w:fill="FFFFFF"/>
        </w:rPr>
        <w:t> recherche</w:t>
      </w:r>
      <w:bookmarkEnd w:id="41"/>
    </w:p>
    <w:p w14:paraId="439C39AC" w14:textId="362EB837" w:rsidR="00F00CC8" w:rsidRPr="00F00CC8" w:rsidRDefault="00F00CC8" w:rsidP="00F00CC8">
      <w:pPr>
        <w:pStyle w:val="Titre3"/>
      </w:pPr>
      <w:bookmarkStart w:id="42" w:name="_Toc54437017"/>
      <w:r w:rsidRPr="00F00CC8">
        <w:t>Master 2 IISC - Data Science &amp; Machine Learning (DSML)</w:t>
      </w:r>
      <w:bookmarkEnd w:id="42"/>
    </w:p>
    <w:p w14:paraId="2D27AC40" w14:textId="77777777" w:rsidR="00F00CC8" w:rsidRPr="00F00CC8" w:rsidRDefault="00F00CC8" w:rsidP="00F00CC8">
      <w:pPr>
        <w:pStyle w:val="Titre4"/>
      </w:pPr>
      <w:bookmarkStart w:id="43" w:name="_Toc54437018"/>
      <w:r w:rsidRPr="00F00CC8">
        <w:t>Présentation</w:t>
      </w:r>
      <w:bookmarkEnd w:id="43"/>
      <w:r w:rsidRPr="00F00CC8">
        <w:t> </w:t>
      </w:r>
    </w:p>
    <w:p w14:paraId="57FA2A38" w14:textId="37711064" w:rsidR="00F00CC8" w:rsidRPr="00F00CC8" w:rsidRDefault="00F00CC8" w:rsidP="00F00CC8">
      <w:r w:rsidRPr="00F00CC8">
        <w:t>Page en construction</w:t>
      </w:r>
    </w:p>
    <w:p w14:paraId="078E9A7B" w14:textId="0E976583" w:rsidR="00F00CC8" w:rsidRDefault="00F00CC8" w:rsidP="00F00CC8"/>
    <w:p w14:paraId="2200F0D6" w14:textId="00F385FD" w:rsidR="00F00CC8" w:rsidRDefault="00F00CC8" w:rsidP="00F00CC8">
      <w:pPr>
        <w:pStyle w:val="Titre3"/>
      </w:pPr>
      <w:bookmarkStart w:id="44" w:name="_Toc54437019"/>
      <w:r>
        <w:t>Master 2 IISC - Innovations Technologiques et Entrepreneuriat (ITEN)</w:t>
      </w:r>
      <w:bookmarkEnd w:id="44"/>
    </w:p>
    <w:p w14:paraId="27AF72F7" w14:textId="10DA2854" w:rsidR="00F00CC8" w:rsidRPr="00F00CC8" w:rsidRDefault="00F00CC8" w:rsidP="00F00CC8">
      <w:pPr>
        <w:pStyle w:val="Titre4"/>
      </w:pPr>
      <w:bookmarkStart w:id="45" w:name="_Toc54437020"/>
      <w:r w:rsidRPr="00F00CC8">
        <w:t>Présentation</w:t>
      </w:r>
      <w:bookmarkEnd w:id="45"/>
      <w:r w:rsidRPr="00F00CC8">
        <w:t> </w:t>
      </w:r>
    </w:p>
    <w:p w14:paraId="184548B6" w14:textId="77777777" w:rsidR="00F00CC8" w:rsidRDefault="00F00CC8" w:rsidP="00F00CC8">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Cette formation prend la forme d'un double parcours en parallèle d'un des autres parcours recherche.</w:t>
      </w:r>
    </w:p>
    <w:p w14:paraId="35031AED" w14:textId="77777777" w:rsidR="00F00CC8" w:rsidRDefault="00F00CC8" w:rsidP="00F00CC8">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Le candidat a un projet de création d'entreprise innovante dans l'un des domaines du master. Il s'inscrit dans le parcours scientifique concerné et suit en parallèle des modules spécifiques au parcours.</w:t>
      </w:r>
    </w:p>
    <w:p w14:paraId="532CC166" w14:textId="77777777" w:rsidR="00F00CC8" w:rsidRDefault="00F00CC8" w:rsidP="00F00CC8">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Le projet de recherche et le stage sont remplacés par la création d'entreprise.</w:t>
      </w:r>
    </w:p>
    <w:p w14:paraId="1424A58E" w14:textId="77777777" w:rsidR="00F00CC8" w:rsidRDefault="00F00CC8" w:rsidP="00F00CC8">
      <w:pPr>
        <w:pStyle w:val="Titre4"/>
      </w:pPr>
    </w:p>
    <w:p w14:paraId="770454F2" w14:textId="7E656D72" w:rsidR="00F00CC8" w:rsidRDefault="00F00CC8" w:rsidP="00F00CC8">
      <w:pPr>
        <w:pStyle w:val="Titre4"/>
      </w:pPr>
      <w:bookmarkStart w:id="46" w:name="_Toc54437021"/>
      <w:r>
        <w:t>Candidature</w:t>
      </w:r>
      <w:bookmarkEnd w:id="46"/>
      <w:r>
        <w:t> </w:t>
      </w:r>
    </w:p>
    <w:p w14:paraId="7C3BC185" w14:textId="0504FFF0" w:rsidR="00F00CC8" w:rsidRDefault="00F00CC8" w:rsidP="00F00CC8">
      <w:pPr>
        <w:pStyle w:val="NormalWeb"/>
        <w:shd w:val="clear" w:color="auto" w:fill="FFFFFF"/>
        <w:spacing w:before="0" w:beforeAutospacing="0" w:after="135" w:afterAutospacing="0"/>
        <w:rPr>
          <w:rFonts w:ascii="Arial" w:eastAsiaTheme="majorEastAsia" w:hAnsi="Arial" w:cs="Arial"/>
          <w:color w:val="333333"/>
          <w:sz w:val="20"/>
          <w:szCs w:val="20"/>
        </w:rPr>
      </w:pPr>
      <w:r>
        <w:rPr>
          <w:rFonts w:ascii="Arial" w:hAnsi="Arial" w:cs="Arial"/>
          <w:color w:val="333333"/>
          <w:sz w:val="21"/>
          <w:szCs w:val="21"/>
        </w:rPr>
        <w:t>Les candidatures se font via la plateforme e-candidat de CY Cergy Paris Université :</w:t>
      </w:r>
      <w:r>
        <w:rPr>
          <w:rFonts w:ascii="Arial" w:hAnsi="Arial" w:cs="Arial"/>
          <w:color w:val="333333"/>
          <w:sz w:val="20"/>
          <w:szCs w:val="20"/>
        </w:rPr>
        <w:t> </w:t>
      </w:r>
      <w:r w:rsidRPr="00F00CC8">
        <w:rPr>
          <w:rFonts w:ascii="Arial" w:eastAsiaTheme="majorEastAsia" w:hAnsi="Arial" w:cs="Arial"/>
          <w:color w:val="333333"/>
          <w:sz w:val="20"/>
          <w:szCs w:val="20"/>
        </w:rPr>
        <w:t>https://ecandidat.u-cergy.fr</w:t>
      </w:r>
    </w:p>
    <w:p w14:paraId="2BDB4486" w14:textId="1EA68170" w:rsidR="00F00CC8" w:rsidRDefault="00F00CC8" w:rsidP="00F00CC8">
      <w:pPr>
        <w:pStyle w:val="NormalWeb"/>
        <w:shd w:val="clear" w:color="auto" w:fill="FFFFFF"/>
        <w:spacing w:before="0" w:beforeAutospacing="0" w:after="135" w:afterAutospacing="0"/>
        <w:rPr>
          <w:rFonts w:ascii="Arial" w:hAnsi="Arial" w:cs="Arial"/>
          <w:color w:val="333333"/>
          <w:sz w:val="21"/>
          <w:szCs w:val="21"/>
        </w:rPr>
      </w:pPr>
    </w:p>
    <w:p w14:paraId="6E46B6FA" w14:textId="5C7443CF" w:rsidR="00F00CC8" w:rsidRDefault="00F00CC8" w:rsidP="00F00CC8">
      <w:pPr>
        <w:pStyle w:val="Titre3"/>
      </w:pPr>
      <w:bookmarkStart w:id="47" w:name="_Toc54437022"/>
      <w:r>
        <w:t>Master 2 IISC - Intelligence Artificielle et Robotique (IAR)</w:t>
      </w:r>
      <w:bookmarkEnd w:id="47"/>
    </w:p>
    <w:p w14:paraId="4BD1230B" w14:textId="77777777" w:rsidR="00B3710F" w:rsidRPr="00F00CC8" w:rsidRDefault="00B3710F" w:rsidP="00B3710F">
      <w:pPr>
        <w:pStyle w:val="Titre4"/>
      </w:pPr>
      <w:bookmarkStart w:id="48" w:name="_Toc54437023"/>
      <w:r w:rsidRPr="00F00CC8">
        <w:t>Présentation</w:t>
      </w:r>
      <w:bookmarkEnd w:id="48"/>
      <w:r w:rsidRPr="00F00CC8">
        <w:t> </w:t>
      </w:r>
    </w:p>
    <w:p w14:paraId="2483BC73" w14:textId="77777777" w:rsidR="00B3710F" w:rsidRDefault="00B3710F" w:rsidP="00B3710F">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La formation vise à acquérir des bases scientifiques en intelligence artificielle et robotique, une culture générale en sciences cognitives et neurosciences pour le traitement « intelligent » et « bio-inspiré » de l'information : </w:t>
      </w:r>
    </w:p>
    <w:p w14:paraId="6CE15001" w14:textId="77777777" w:rsidR="00B3710F" w:rsidRDefault="00B3710F" w:rsidP="00B3710F">
      <w:pPr>
        <w:numPr>
          <w:ilvl w:val="0"/>
          <w:numId w:val="13"/>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modèles</w:t>
      </w:r>
      <w:proofErr w:type="gramEnd"/>
      <w:r>
        <w:rPr>
          <w:rFonts w:ascii="Arial" w:hAnsi="Arial" w:cs="Arial"/>
          <w:color w:val="333333"/>
          <w:sz w:val="21"/>
          <w:szCs w:val="21"/>
        </w:rPr>
        <w:t xml:space="preserve"> de réseaux de neurones, </w:t>
      </w:r>
    </w:p>
    <w:p w14:paraId="1AC73A77" w14:textId="77777777" w:rsidR="00B3710F" w:rsidRDefault="00B3710F" w:rsidP="00B3710F">
      <w:pPr>
        <w:numPr>
          <w:ilvl w:val="0"/>
          <w:numId w:val="13"/>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algorithmes</w:t>
      </w:r>
      <w:proofErr w:type="gramEnd"/>
      <w:r>
        <w:rPr>
          <w:rFonts w:ascii="Arial" w:hAnsi="Arial" w:cs="Arial"/>
          <w:color w:val="333333"/>
          <w:sz w:val="21"/>
          <w:szCs w:val="21"/>
        </w:rPr>
        <w:t xml:space="preserve"> d'optimisation, </w:t>
      </w:r>
    </w:p>
    <w:p w14:paraId="681AA3B2" w14:textId="77777777" w:rsidR="00B3710F" w:rsidRDefault="00B3710F" w:rsidP="00B3710F">
      <w:pPr>
        <w:numPr>
          <w:ilvl w:val="0"/>
          <w:numId w:val="13"/>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nouvelles</w:t>
      </w:r>
      <w:proofErr w:type="gramEnd"/>
      <w:r>
        <w:rPr>
          <w:rFonts w:ascii="Arial" w:hAnsi="Arial" w:cs="Arial"/>
          <w:color w:val="333333"/>
          <w:sz w:val="21"/>
          <w:szCs w:val="21"/>
        </w:rPr>
        <w:t xml:space="preserve"> techniques d'interface homme-machine, </w:t>
      </w:r>
    </w:p>
    <w:p w14:paraId="6106D3E8" w14:textId="77777777" w:rsidR="00B3710F" w:rsidRDefault="00B3710F" w:rsidP="00B3710F">
      <w:pPr>
        <w:numPr>
          <w:ilvl w:val="0"/>
          <w:numId w:val="13"/>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informatique</w:t>
      </w:r>
      <w:proofErr w:type="gramEnd"/>
      <w:r>
        <w:rPr>
          <w:rFonts w:ascii="Arial" w:hAnsi="Arial" w:cs="Arial"/>
          <w:color w:val="333333"/>
          <w:sz w:val="21"/>
          <w:szCs w:val="21"/>
        </w:rPr>
        <w:t xml:space="preserve"> embarquée et contrôle robotique bio-inspiré. </w:t>
      </w:r>
    </w:p>
    <w:p w14:paraId="5DFC48DD" w14:textId="77777777" w:rsidR="00B3710F" w:rsidRDefault="00B3710F" w:rsidP="00B3710F">
      <w:pPr>
        <w:shd w:val="clear" w:color="auto" w:fill="FFFFFF"/>
        <w:spacing w:after="0" w:line="240" w:lineRule="auto"/>
        <w:rPr>
          <w:rFonts w:ascii="Arial" w:hAnsi="Arial" w:cs="Arial"/>
          <w:color w:val="333333"/>
          <w:sz w:val="21"/>
          <w:szCs w:val="21"/>
        </w:rPr>
      </w:pPr>
      <w:r>
        <w:rPr>
          <w:rFonts w:ascii="Arial" w:hAnsi="Arial" w:cs="Arial"/>
          <w:color w:val="333333"/>
          <w:sz w:val="21"/>
          <w:szCs w:val="21"/>
        </w:rPr>
        <w:t>Les membres de l'Équipe Neurocybernétique du laboratoire ETIS enseignent dans ce parcours.</w:t>
      </w:r>
    </w:p>
    <w:p w14:paraId="2EA40662" w14:textId="77777777" w:rsidR="00B3710F" w:rsidRDefault="00B3710F" w:rsidP="00B3710F">
      <w:pPr>
        <w:pStyle w:val="Titre4"/>
      </w:pPr>
    </w:p>
    <w:p w14:paraId="32844178" w14:textId="3C1938C7" w:rsidR="00B3710F" w:rsidRDefault="00B3710F" w:rsidP="00B3710F">
      <w:pPr>
        <w:pStyle w:val="Titre4"/>
      </w:pPr>
      <w:bookmarkStart w:id="49" w:name="_Toc54437024"/>
      <w:r>
        <w:t>Objectifs</w:t>
      </w:r>
      <w:bookmarkEnd w:id="49"/>
    </w:p>
    <w:p w14:paraId="16D063C0" w14:textId="77777777"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A l'issue de la formation, l’étudiant sera capable d'intégrer plusieurs technologies d'apprentissage machine (</w:t>
      </w:r>
      <w:r>
        <w:rPr>
          <w:rStyle w:val="Accentuation"/>
          <w:rFonts w:ascii="Arial" w:hAnsi="Arial" w:cs="Arial"/>
          <w:color w:val="333333"/>
          <w:sz w:val="21"/>
          <w:szCs w:val="21"/>
        </w:rPr>
        <w:t xml:space="preserve">machine </w:t>
      </w:r>
      <w:proofErr w:type="spellStart"/>
      <w:r>
        <w:rPr>
          <w:rStyle w:val="Accentuation"/>
          <w:rFonts w:ascii="Arial" w:hAnsi="Arial" w:cs="Arial"/>
          <w:color w:val="333333"/>
          <w:sz w:val="21"/>
          <w:szCs w:val="21"/>
        </w:rPr>
        <w:t>learning</w:t>
      </w:r>
      <w:proofErr w:type="spellEnd"/>
      <w:r>
        <w:rPr>
          <w:rFonts w:ascii="Arial" w:hAnsi="Arial" w:cs="Arial"/>
          <w:color w:val="333333"/>
          <w:sz w:val="21"/>
          <w:szCs w:val="21"/>
        </w:rPr>
        <w:t xml:space="preserve">) et pour le traitement intelligent de l'information (réseaux de neurones, IA, prise de décision temps-réel, </w:t>
      </w:r>
      <w:proofErr w:type="spellStart"/>
      <w:r>
        <w:rPr>
          <w:rFonts w:ascii="Arial" w:hAnsi="Arial" w:cs="Arial"/>
          <w:color w:val="333333"/>
          <w:sz w:val="21"/>
          <w:szCs w:val="21"/>
        </w:rPr>
        <w:t>meta-heuristiques</w:t>
      </w:r>
      <w:proofErr w:type="spellEnd"/>
      <w:r>
        <w:rPr>
          <w:rFonts w:ascii="Arial" w:hAnsi="Arial" w:cs="Arial"/>
          <w:color w:val="333333"/>
          <w:sz w:val="21"/>
          <w:szCs w:val="21"/>
        </w:rPr>
        <w:t>, reconnaissance des formes). Il aura acquis une connaissance des mécanismes des systèmes intelligents autonomes pour la prédiction, des notions en sciences cognitives et sur les neurosciences computationnelles. Il sera capable de</w:t>
      </w:r>
      <w:r>
        <w:rPr>
          <w:rStyle w:val="apple-converted-space"/>
          <w:rFonts w:ascii="Arial" w:hAnsi="Arial" w:cs="Arial"/>
          <w:color w:val="333333"/>
          <w:sz w:val="21"/>
          <w:szCs w:val="21"/>
        </w:rPr>
        <w:t> </w:t>
      </w:r>
    </w:p>
    <w:p w14:paraId="538F7758" w14:textId="77777777" w:rsidR="00B3710F" w:rsidRDefault="00B3710F" w:rsidP="00B3710F">
      <w:pPr>
        <w:numPr>
          <w:ilvl w:val="0"/>
          <w:numId w:val="14"/>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concevoir</w:t>
      </w:r>
      <w:proofErr w:type="gramEnd"/>
      <w:r>
        <w:rPr>
          <w:rFonts w:ascii="Arial" w:hAnsi="Arial" w:cs="Arial"/>
          <w:color w:val="333333"/>
          <w:sz w:val="21"/>
          <w:szCs w:val="21"/>
        </w:rPr>
        <w:t xml:space="preserve"> des architectures de systèmes intelligents. </w:t>
      </w:r>
    </w:p>
    <w:p w14:paraId="41E24675" w14:textId="77777777" w:rsidR="00B3710F" w:rsidRDefault="00B3710F" w:rsidP="00B3710F">
      <w:pPr>
        <w:numPr>
          <w:ilvl w:val="0"/>
          <w:numId w:val="14"/>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développer</w:t>
      </w:r>
      <w:proofErr w:type="gramEnd"/>
      <w:r>
        <w:rPr>
          <w:rFonts w:ascii="Arial" w:hAnsi="Arial" w:cs="Arial"/>
          <w:color w:val="333333"/>
          <w:sz w:val="21"/>
          <w:szCs w:val="21"/>
        </w:rPr>
        <w:t xml:space="preserve"> des algorithmes d'apprentissage autonomes. </w:t>
      </w:r>
    </w:p>
    <w:p w14:paraId="20B5C807" w14:textId="77777777" w:rsidR="00B3710F" w:rsidRDefault="00B3710F" w:rsidP="00B3710F">
      <w:pPr>
        <w:numPr>
          <w:ilvl w:val="0"/>
          <w:numId w:val="14"/>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concevoir</w:t>
      </w:r>
      <w:proofErr w:type="gramEnd"/>
      <w:r>
        <w:rPr>
          <w:rFonts w:ascii="Arial" w:hAnsi="Arial" w:cs="Arial"/>
          <w:color w:val="333333"/>
          <w:sz w:val="21"/>
          <w:szCs w:val="21"/>
        </w:rPr>
        <w:t xml:space="preserve"> des Interfaces Homme-Machine (IHM) multimodales et avancées (Interface Tangible, Réalité Augmentée). </w:t>
      </w:r>
    </w:p>
    <w:p w14:paraId="78C77FFE" w14:textId="77777777" w:rsidR="00B3710F" w:rsidRDefault="00B3710F" w:rsidP="00B3710F">
      <w:pPr>
        <w:numPr>
          <w:ilvl w:val="0"/>
          <w:numId w:val="14"/>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traiter</w:t>
      </w:r>
      <w:proofErr w:type="gramEnd"/>
      <w:r>
        <w:rPr>
          <w:rFonts w:ascii="Arial" w:hAnsi="Arial" w:cs="Arial"/>
          <w:color w:val="333333"/>
          <w:sz w:val="21"/>
          <w:szCs w:val="21"/>
        </w:rPr>
        <w:t xml:space="preserve"> des images, les indexer et les utiliser dans des systèmes. </w:t>
      </w:r>
    </w:p>
    <w:p w14:paraId="1886301B" w14:textId="77777777" w:rsidR="00B3710F" w:rsidRDefault="00B3710F" w:rsidP="00B3710F">
      <w:pPr>
        <w:numPr>
          <w:ilvl w:val="0"/>
          <w:numId w:val="14"/>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faire</w:t>
      </w:r>
      <w:proofErr w:type="gramEnd"/>
      <w:r>
        <w:rPr>
          <w:rFonts w:ascii="Arial" w:hAnsi="Arial" w:cs="Arial"/>
          <w:color w:val="333333"/>
          <w:sz w:val="21"/>
          <w:szCs w:val="21"/>
        </w:rPr>
        <w:t xml:space="preserve"> de la reconnaissance automatique d'image (motif, forme, visage) et de geste (suivi de mouvement). </w:t>
      </w:r>
    </w:p>
    <w:p w14:paraId="6EF046F6" w14:textId="77777777" w:rsidR="00B3710F" w:rsidRDefault="00B3710F" w:rsidP="00B3710F">
      <w:pPr>
        <w:numPr>
          <w:ilvl w:val="0"/>
          <w:numId w:val="14"/>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organiser</w:t>
      </w:r>
      <w:proofErr w:type="gramEnd"/>
      <w:r>
        <w:rPr>
          <w:rFonts w:ascii="Arial" w:hAnsi="Arial" w:cs="Arial"/>
          <w:color w:val="333333"/>
          <w:sz w:val="21"/>
          <w:szCs w:val="21"/>
        </w:rPr>
        <w:t xml:space="preserve"> de bout en bout le bon déroulement d'un projet d'initiation à la recherche, rédiger un état de l'art, mettre en œuvre des expériences scientifiques, présenter des résultats. </w:t>
      </w:r>
    </w:p>
    <w:p w14:paraId="03EAC8C7" w14:textId="77777777" w:rsidR="00853016" w:rsidRDefault="00B3710F" w:rsidP="00B3710F">
      <w:pPr>
        <w:pStyle w:val="Titre4"/>
        <w:rPr>
          <w:rStyle w:val="lev"/>
          <w:rFonts w:ascii="Arial" w:hAnsi="Arial" w:cs="Arial"/>
          <w:color w:val="333333"/>
          <w:sz w:val="21"/>
          <w:szCs w:val="21"/>
        </w:rPr>
      </w:pPr>
      <w:bookmarkStart w:id="50" w:name="_Toc54437025"/>
      <w:r>
        <w:t>Programme pédagogique</w:t>
      </w:r>
      <w:bookmarkEnd w:id="50"/>
      <w:r>
        <w:rPr>
          <w:rFonts w:ascii="Arial" w:hAnsi="Arial" w:cs="Arial"/>
          <w:b/>
          <w:bCs/>
          <w:color w:val="333333"/>
          <w:sz w:val="21"/>
          <w:szCs w:val="21"/>
        </w:rPr>
        <w:br/>
      </w:r>
    </w:p>
    <w:p w14:paraId="16B447CB" w14:textId="1937920D" w:rsidR="00B3710F" w:rsidRPr="00B3710F" w:rsidRDefault="00B3710F" w:rsidP="00B51DFC">
      <w:r>
        <w:rPr>
          <w:rStyle w:val="lev"/>
          <w:rFonts w:ascii="Arial" w:hAnsi="Arial" w:cs="Arial"/>
          <w:color w:val="333333"/>
          <w:sz w:val="21"/>
          <w:szCs w:val="21"/>
        </w:rPr>
        <w:t>3 UE fondamentales obligatoires : </w:t>
      </w:r>
    </w:p>
    <w:p w14:paraId="1D32EFD8" w14:textId="02A386C1" w:rsidR="00B3710F" w:rsidRPr="00B3710F" w:rsidRDefault="00B3710F" w:rsidP="00B3710F">
      <w:pPr>
        <w:numPr>
          <w:ilvl w:val="0"/>
          <w:numId w:val="15"/>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UEF-4-IAR Intelligence Artifi</w:t>
      </w:r>
      <w:r w:rsidRPr="00B3710F">
        <w:rPr>
          <w:rFonts w:ascii="Arial" w:hAnsi="Arial" w:cs="Arial"/>
          <w:sz w:val="21"/>
          <w:szCs w:val="21"/>
        </w:rPr>
        <w:t>c</w:t>
      </w:r>
      <w:r w:rsidRPr="00B3710F">
        <w:rPr>
          <w:rFonts w:ascii="Arial" w:hAnsi="Arial" w:cs="Arial"/>
          <w:sz w:val="21"/>
          <w:szCs w:val="21"/>
        </w:rPr>
        <w:t xml:space="preserve">ielle (Ph. </w:t>
      </w:r>
      <w:proofErr w:type="spellStart"/>
      <w:r w:rsidRPr="00B3710F">
        <w:rPr>
          <w:rFonts w:ascii="Arial" w:hAnsi="Arial" w:cs="Arial"/>
          <w:sz w:val="21"/>
          <w:szCs w:val="21"/>
        </w:rPr>
        <w:t>Gaussier</w:t>
      </w:r>
      <w:proofErr w:type="spellEnd"/>
      <w:r w:rsidRPr="00B3710F">
        <w:rPr>
          <w:rFonts w:ascii="Arial" w:hAnsi="Arial" w:cs="Arial"/>
          <w:sz w:val="21"/>
          <w:szCs w:val="21"/>
        </w:rPr>
        <w:t xml:space="preserve">, M. </w:t>
      </w:r>
      <w:proofErr w:type="spellStart"/>
      <w:r w:rsidRPr="00B3710F">
        <w:rPr>
          <w:rFonts w:ascii="Arial" w:hAnsi="Arial" w:cs="Arial"/>
          <w:sz w:val="21"/>
          <w:szCs w:val="21"/>
        </w:rPr>
        <w:t>Quoy</w:t>
      </w:r>
      <w:proofErr w:type="spellEnd"/>
      <w:r w:rsidRPr="00B3710F">
        <w:rPr>
          <w:rFonts w:ascii="Arial" w:hAnsi="Arial" w:cs="Arial"/>
          <w:sz w:val="21"/>
          <w:szCs w:val="21"/>
        </w:rPr>
        <w:t>) </w:t>
      </w:r>
    </w:p>
    <w:p w14:paraId="4627F4AE" w14:textId="61CF0D24" w:rsidR="00B3710F" w:rsidRPr="00B3710F" w:rsidRDefault="00B3710F" w:rsidP="00B3710F">
      <w:pPr>
        <w:numPr>
          <w:ilvl w:val="0"/>
          <w:numId w:val="15"/>
        </w:numPr>
        <w:shd w:val="clear" w:color="auto" w:fill="FFFFFF"/>
        <w:spacing w:before="100" w:beforeAutospacing="1" w:after="100" w:afterAutospacing="1" w:line="270" w:lineRule="atLeast"/>
        <w:ind w:left="1095"/>
        <w:rPr>
          <w:rFonts w:ascii="Arial" w:hAnsi="Arial" w:cs="Arial"/>
          <w:sz w:val="21"/>
          <w:szCs w:val="21"/>
        </w:rPr>
      </w:pPr>
      <w:hyperlink r:id="rId6" w:anchor="UEF-SIC-R-5-R" w:history="1">
        <w:r w:rsidRPr="00B3710F">
          <w:rPr>
            <w:rStyle w:val="Lienhypertexte"/>
            <w:rFonts w:ascii="Arial" w:hAnsi="Arial" w:cs="Arial"/>
            <w:color w:val="auto"/>
            <w:sz w:val="21"/>
            <w:szCs w:val="21"/>
          </w:rPr>
          <w:t>U</w:t>
        </w:r>
      </w:hyperlink>
      <w:r w:rsidRPr="00B3710F">
        <w:rPr>
          <w:rFonts w:ascii="Arial" w:hAnsi="Arial" w:cs="Arial"/>
          <w:sz w:val="21"/>
          <w:szCs w:val="21"/>
        </w:rPr>
        <w:t xml:space="preserve">EF-5-ST-IAR : Techniques d’optimisation (I. </w:t>
      </w:r>
      <w:proofErr w:type="spellStart"/>
      <w:r w:rsidRPr="00B3710F">
        <w:rPr>
          <w:rFonts w:ascii="Arial" w:hAnsi="Arial" w:cs="Arial"/>
          <w:sz w:val="21"/>
          <w:szCs w:val="21"/>
        </w:rPr>
        <w:t>Fijalkow</w:t>
      </w:r>
      <w:proofErr w:type="spellEnd"/>
      <w:r w:rsidRPr="00B3710F">
        <w:rPr>
          <w:rFonts w:ascii="Arial" w:hAnsi="Arial" w:cs="Arial"/>
          <w:sz w:val="21"/>
          <w:szCs w:val="21"/>
        </w:rPr>
        <w:t xml:space="preserve">, Ph. </w:t>
      </w:r>
      <w:proofErr w:type="spellStart"/>
      <w:r w:rsidRPr="00B3710F">
        <w:rPr>
          <w:rFonts w:ascii="Arial" w:hAnsi="Arial" w:cs="Arial"/>
          <w:sz w:val="21"/>
          <w:szCs w:val="21"/>
        </w:rPr>
        <w:t>Gaussier</w:t>
      </w:r>
      <w:proofErr w:type="spellEnd"/>
      <w:r w:rsidRPr="00B3710F">
        <w:rPr>
          <w:rFonts w:ascii="Arial" w:hAnsi="Arial" w:cs="Arial"/>
          <w:sz w:val="21"/>
          <w:szCs w:val="21"/>
        </w:rPr>
        <w:t>) </w:t>
      </w:r>
    </w:p>
    <w:p w14:paraId="05E28E6E" w14:textId="7963D511" w:rsidR="00B3710F" w:rsidRPr="00B3710F" w:rsidRDefault="00B3710F" w:rsidP="00B3710F">
      <w:pPr>
        <w:numPr>
          <w:ilvl w:val="0"/>
          <w:numId w:val="15"/>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 xml:space="preserve">UEF-7-IAR : Architectures des systèmes intelligents (Ph. </w:t>
      </w:r>
      <w:proofErr w:type="spellStart"/>
      <w:r w:rsidRPr="00B3710F">
        <w:rPr>
          <w:rFonts w:ascii="Arial" w:hAnsi="Arial" w:cs="Arial"/>
          <w:sz w:val="21"/>
          <w:szCs w:val="21"/>
        </w:rPr>
        <w:t>Gaussier</w:t>
      </w:r>
      <w:proofErr w:type="spellEnd"/>
      <w:r w:rsidRPr="00B3710F">
        <w:rPr>
          <w:rFonts w:ascii="Arial" w:hAnsi="Arial" w:cs="Arial"/>
          <w:sz w:val="21"/>
          <w:szCs w:val="21"/>
        </w:rPr>
        <w:t>) </w:t>
      </w:r>
    </w:p>
    <w:p w14:paraId="5F7ED5EB" w14:textId="77777777" w:rsidR="00B3710F" w:rsidRDefault="00B3710F" w:rsidP="00B3710F">
      <w:pPr>
        <w:shd w:val="clear" w:color="auto" w:fill="FFFFFF"/>
        <w:spacing w:after="0" w:line="240" w:lineRule="auto"/>
        <w:rPr>
          <w:rFonts w:ascii="Arial" w:hAnsi="Arial" w:cs="Arial"/>
          <w:color w:val="333333"/>
          <w:sz w:val="21"/>
          <w:szCs w:val="21"/>
        </w:rPr>
      </w:pPr>
      <w:r>
        <w:rPr>
          <w:rStyle w:val="lev"/>
          <w:rFonts w:ascii="Arial" w:hAnsi="Arial" w:cs="Arial"/>
          <w:color w:val="333333"/>
          <w:sz w:val="21"/>
          <w:szCs w:val="21"/>
        </w:rPr>
        <w:t>2 UE fondamentales parmi : </w:t>
      </w:r>
    </w:p>
    <w:p w14:paraId="1FE18EE9" w14:textId="3847CB37" w:rsidR="00B3710F" w:rsidRPr="00B3710F" w:rsidRDefault="00B3710F" w:rsidP="00B3710F">
      <w:pPr>
        <w:numPr>
          <w:ilvl w:val="0"/>
          <w:numId w:val="16"/>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 xml:space="preserve">UEF-SIC-R-1 Ondelettes et bancs de filtres (M. </w:t>
      </w:r>
      <w:proofErr w:type="spellStart"/>
      <w:r w:rsidRPr="00B3710F">
        <w:rPr>
          <w:rFonts w:ascii="Arial" w:hAnsi="Arial" w:cs="Arial"/>
          <w:sz w:val="21"/>
          <w:szCs w:val="21"/>
        </w:rPr>
        <w:t>Chapron</w:t>
      </w:r>
      <w:proofErr w:type="spellEnd"/>
      <w:r w:rsidRPr="00B3710F">
        <w:rPr>
          <w:rFonts w:ascii="Arial" w:hAnsi="Arial" w:cs="Arial"/>
          <w:sz w:val="21"/>
          <w:szCs w:val="21"/>
        </w:rPr>
        <w:t xml:space="preserve">, A. </w:t>
      </w:r>
      <w:proofErr w:type="spellStart"/>
      <w:r w:rsidRPr="00B3710F">
        <w:rPr>
          <w:rFonts w:ascii="Arial" w:hAnsi="Arial" w:cs="Arial"/>
          <w:sz w:val="21"/>
          <w:szCs w:val="21"/>
        </w:rPr>
        <w:t>Histace</w:t>
      </w:r>
      <w:proofErr w:type="spellEnd"/>
      <w:r w:rsidRPr="00B3710F">
        <w:rPr>
          <w:rFonts w:ascii="Arial" w:hAnsi="Arial" w:cs="Arial"/>
          <w:sz w:val="21"/>
          <w:szCs w:val="21"/>
        </w:rPr>
        <w:t>) </w:t>
      </w:r>
    </w:p>
    <w:p w14:paraId="2B3441C2" w14:textId="358EF53A" w:rsidR="00B3710F" w:rsidRPr="00B3710F" w:rsidRDefault="00B3710F" w:rsidP="00B3710F">
      <w:pPr>
        <w:numPr>
          <w:ilvl w:val="0"/>
          <w:numId w:val="16"/>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 xml:space="preserve">UEF-SIC-R-2 Traitement numérique des images (A. </w:t>
      </w:r>
      <w:proofErr w:type="spellStart"/>
      <w:r w:rsidRPr="00B3710F">
        <w:rPr>
          <w:rFonts w:ascii="Arial" w:hAnsi="Arial" w:cs="Arial"/>
          <w:sz w:val="21"/>
          <w:szCs w:val="21"/>
        </w:rPr>
        <w:t>Histace</w:t>
      </w:r>
      <w:proofErr w:type="spellEnd"/>
      <w:r w:rsidRPr="00B3710F">
        <w:rPr>
          <w:rFonts w:ascii="Arial" w:hAnsi="Arial" w:cs="Arial"/>
          <w:sz w:val="21"/>
          <w:szCs w:val="21"/>
        </w:rPr>
        <w:t xml:space="preserve">, M. </w:t>
      </w:r>
      <w:proofErr w:type="spellStart"/>
      <w:r w:rsidRPr="00B3710F">
        <w:rPr>
          <w:rFonts w:ascii="Arial" w:hAnsi="Arial" w:cs="Arial"/>
          <w:sz w:val="21"/>
          <w:szCs w:val="21"/>
        </w:rPr>
        <w:t>Chapron</w:t>
      </w:r>
      <w:proofErr w:type="spellEnd"/>
      <w:r w:rsidRPr="00B3710F">
        <w:rPr>
          <w:rFonts w:ascii="Arial" w:hAnsi="Arial" w:cs="Arial"/>
          <w:sz w:val="21"/>
          <w:szCs w:val="21"/>
        </w:rPr>
        <w:t xml:space="preserve">, G. </w:t>
      </w:r>
      <w:proofErr w:type="spellStart"/>
      <w:r w:rsidRPr="00B3710F">
        <w:rPr>
          <w:rFonts w:ascii="Arial" w:hAnsi="Arial" w:cs="Arial"/>
          <w:sz w:val="21"/>
          <w:szCs w:val="21"/>
        </w:rPr>
        <w:t>Mostafaoui</w:t>
      </w:r>
      <w:proofErr w:type="spellEnd"/>
      <w:r w:rsidRPr="00B3710F">
        <w:rPr>
          <w:rFonts w:ascii="Arial" w:hAnsi="Arial" w:cs="Arial"/>
          <w:sz w:val="21"/>
          <w:szCs w:val="21"/>
        </w:rPr>
        <w:t>) </w:t>
      </w:r>
    </w:p>
    <w:p w14:paraId="0ECB8366" w14:textId="3F40942A" w:rsidR="00B3710F" w:rsidRPr="00B3710F" w:rsidRDefault="00B3710F" w:rsidP="00B3710F">
      <w:pPr>
        <w:numPr>
          <w:ilvl w:val="0"/>
          <w:numId w:val="16"/>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 xml:space="preserve">UEF-SIC-R-3 Bases des communications numériques (I. </w:t>
      </w:r>
      <w:proofErr w:type="spellStart"/>
      <w:r w:rsidRPr="00B3710F">
        <w:rPr>
          <w:rFonts w:ascii="Arial" w:hAnsi="Arial" w:cs="Arial"/>
          <w:sz w:val="21"/>
          <w:szCs w:val="21"/>
        </w:rPr>
        <w:t>Fijalkow</w:t>
      </w:r>
      <w:proofErr w:type="spellEnd"/>
      <w:r w:rsidRPr="00B3710F">
        <w:rPr>
          <w:rFonts w:ascii="Arial" w:hAnsi="Arial" w:cs="Arial"/>
          <w:sz w:val="21"/>
          <w:szCs w:val="21"/>
        </w:rPr>
        <w:t>, Cl. Weidmann) </w:t>
      </w:r>
    </w:p>
    <w:p w14:paraId="307CA451" w14:textId="77777777" w:rsidR="00B3710F" w:rsidRPr="00B3710F" w:rsidRDefault="00B3710F" w:rsidP="00B3710F">
      <w:pPr>
        <w:numPr>
          <w:ilvl w:val="0"/>
          <w:numId w:val="16"/>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 xml:space="preserve">UEF-SIC-R-6 Bases de données (D. </w:t>
      </w:r>
      <w:proofErr w:type="spellStart"/>
      <w:r w:rsidRPr="00B3710F">
        <w:rPr>
          <w:rFonts w:ascii="Arial" w:hAnsi="Arial" w:cs="Arial"/>
          <w:sz w:val="21"/>
          <w:szCs w:val="21"/>
        </w:rPr>
        <w:t>Kotzinos</w:t>
      </w:r>
      <w:proofErr w:type="spellEnd"/>
      <w:r w:rsidRPr="00B3710F">
        <w:rPr>
          <w:rFonts w:ascii="Arial" w:hAnsi="Arial" w:cs="Arial"/>
          <w:sz w:val="21"/>
          <w:szCs w:val="21"/>
        </w:rPr>
        <w:t>) </w:t>
      </w:r>
    </w:p>
    <w:p w14:paraId="38B87D1C" w14:textId="0C052F8D" w:rsidR="00B3710F" w:rsidRPr="00B3710F" w:rsidRDefault="00B3710F" w:rsidP="00B3710F">
      <w:pPr>
        <w:numPr>
          <w:ilvl w:val="0"/>
          <w:numId w:val="16"/>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 xml:space="preserve">UEF-SIC-2 Intégration et fouille de données (D. Laurent, D. </w:t>
      </w:r>
      <w:proofErr w:type="spellStart"/>
      <w:r w:rsidRPr="00B3710F">
        <w:rPr>
          <w:rFonts w:ascii="Arial" w:hAnsi="Arial" w:cs="Arial"/>
          <w:sz w:val="21"/>
          <w:szCs w:val="21"/>
        </w:rPr>
        <w:t>Vodislav</w:t>
      </w:r>
      <w:proofErr w:type="spellEnd"/>
      <w:r w:rsidRPr="00B3710F">
        <w:rPr>
          <w:rFonts w:ascii="Arial" w:hAnsi="Arial" w:cs="Arial"/>
          <w:sz w:val="21"/>
          <w:szCs w:val="21"/>
        </w:rPr>
        <w:t>) </w:t>
      </w:r>
    </w:p>
    <w:p w14:paraId="18A4722B" w14:textId="77777777" w:rsidR="00B3710F" w:rsidRPr="00B3710F" w:rsidRDefault="00B3710F" w:rsidP="00B3710F">
      <w:pPr>
        <w:shd w:val="clear" w:color="auto" w:fill="FFFFFF"/>
        <w:spacing w:after="0" w:line="240" w:lineRule="auto"/>
        <w:rPr>
          <w:rFonts w:ascii="Arial" w:hAnsi="Arial" w:cs="Arial"/>
          <w:sz w:val="21"/>
          <w:szCs w:val="21"/>
        </w:rPr>
      </w:pPr>
      <w:r w:rsidRPr="00B3710F">
        <w:rPr>
          <w:rFonts w:ascii="Arial" w:hAnsi="Arial" w:cs="Arial"/>
          <w:sz w:val="21"/>
          <w:szCs w:val="21"/>
        </w:rPr>
        <w:t> </w:t>
      </w:r>
    </w:p>
    <w:p w14:paraId="77BC8AAC" w14:textId="77777777" w:rsidR="00B3710F" w:rsidRPr="00B3710F" w:rsidRDefault="00B3710F" w:rsidP="00B3710F">
      <w:pPr>
        <w:shd w:val="clear" w:color="auto" w:fill="FFFFFF"/>
        <w:rPr>
          <w:rFonts w:ascii="Arial" w:hAnsi="Arial" w:cs="Arial"/>
          <w:sz w:val="21"/>
          <w:szCs w:val="21"/>
        </w:rPr>
      </w:pPr>
      <w:r w:rsidRPr="00B3710F">
        <w:rPr>
          <w:rStyle w:val="lev"/>
          <w:rFonts w:ascii="Arial" w:hAnsi="Arial" w:cs="Arial"/>
          <w:sz w:val="21"/>
          <w:szCs w:val="21"/>
        </w:rPr>
        <w:t> 3 UE complémentaires recommandées : </w:t>
      </w:r>
    </w:p>
    <w:p w14:paraId="1720EB63" w14:textId="2A0CA8A9" w:rsidR="00B3710F" w:rsidRPr="00B3710F" w:rsidRDefault="00B3710F" w:rsidP="00B3710F">
      <w:pPr>
        <w:numPr>
          <w:ilvl w:val="0"/>
          <w:numId w:val="17"/>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 xml:space="preserve">UEC-4-IAR : Vision naturelle et artificielle (L. </w:t>
      </w:r>
      <w:proofErr w:type="spellStart"/>
      <w:r w:rsidRPr="00B3710F">
        <w:rPr>
          <w:rFonts w:ascii="Arial" w:hAnsi="Arial" w:cs="Arial"/>
          <w:sz w:val="21"/>
          <w:szCs w:val="21"/>
        </w:rPr>
        <w:t>Hafemeister</w:t>
      </w:r>
      <w:proofErr w:type="spellEnd"/>
      <w:r w:rsidRPr="00B3710F">
        <w:rPr>
          <w:rFonts w:ascii="Arial" w:hAnsi="Arial" w:cs="Arial"/>
          <w:sz w:val="21"/>
          <w:szCs w:val="21"/>
        </w:rPr>
        <w:t xml:space="preserve">, Ph. </w:t>
      </w:r>
      <w:proofErr w:type="spellStart"/>
      <w:r w:rsidRPr="00B3710F">
        <w:rPr>
          <w:rFonts w:ascii="Arial" w:hAnsi="Arial" w:cs="Arial"/>
          <w:sz w:val="21"/>
          <w:szCs w:val="21"/>
        </w:rPr>
        <w:t>Gaussier</w:t>
      </w:r>
      <w:proofErr w:type="spellEnd"/>
      <w:r w:rsidRPr="00B3710F">
        <w:rPr>
          <w:rFonts w:ascii="Arial" w:hAnsi="Arial" w:cs="Arial"/>
          <w:sz w:val="21"/>
          <w:szCs w:val="21"/>
        </w:rPr>
        <w:t>) </w:t>
      </w:r>
    </w:p>
    <w:p w14:paraId="64F2F507" w14:textId="3EC50E31" w:rsidR="00B3710F" w:rsidRPr="00B3710F" w:rsidRDefault="00B3710F" w:rsidP="00B3710F">
      <w:pPr>
        <w:numPr>
          <w:ilvl w:val="0"/>
          <w:numId w:val="17"/>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UEC-5-IAR : Robotique et commande bio-inspirée (A. Pitti) </w:t>
      </w:r>
    </w:p>
    <w:p w14:paraId="57AEF2FF" w14:textId="52B1DA51" w:rsidR="00B3710F" w:rsidRPr="00B3710F" w:rsidRDefault="00B3710F" w:rsidP="00B3710F">
      <w:pPr>
        <w:numPr>
          <w:ilvl w:val="0"/>
          <w:numId w:val="17"/>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 xml:space="preserve">UEC-6-IAR : Apprentissage, adaptation (P. Andry, Ph. </w:t>
      </w:r>
      <w:proofErr w:type="spellStart"/>
      <w:r w:rsidRPr="00B3710F">
        <w:rPr>
          <w:rFonts w:ascii="Arial" w:hAnsi="Arial" w:cs="Arial"/>
          <w:sz w:val="21"/>
          <w:szCs w:val="21"/>
        </w:rPr>
        <w:t>Gaussier</w:t>
      </w:r>
      <w:proofErr w:type="spellEnd"/>
      <w:r w:rsidRPr="00B3710F">
        <w:rPr>
          <w:rFonts w:ascii="Arial" w:hAnsi="Arial" w:cs="Arial"/>
          <w:sz w:val="21"/>
          <w:szCs w:val="21"/>
        </w:rPr>
        <w:t xml:space="preserve">, M. </w:t>
      </w:r>
      <w:proofErr w:type="spellStart"/>
      <w:r w:rsidRPr="00B3710F">
        <w:rPr>
          <w:rFonts w:ascii="Arial" w:hAnsi="Arial" w:cs="Arial"/>
          <w:sz w:val="21"/>
          <w:szCs w:val="21"/>
        </w:rPr>
        <w:t>Quoy</w:t>
      </w:r>
      <w:proofErr w:type="spellEnd"/>
      <w:r w:rsidRPr="00B3710F">
        <w:rPr>
          <w:rFonts w:ascii="Arial" w:hAnsi="Arial" w:cs="Arial"/>
          <w:sz w:val="21"/>
          <w:szCs w:val="21"/>
        </w:rPr>
        <w:t>) </w:t>
      </w:r>
    </w:p>
    <w:p w14:paraId="6DACF83A" w14:textId="77777777" w:rsidR="00B3710F" w:rsidRDefault="00B3710F" w:rsidP="00B3710F">
      <w:pPr>
        <w:shd w:val="clear" w:color="auto" w:fill="FFFFFF"/>
        <w:spacing w:after="0" w:line="240" w:lineRule="auto"/>
        <w:rPr>
          <w:rFonts w:ascii="Arial" w:hAnsi="Arial" w:cs="Arial"/>
          <w:color w:val="333333"/>
          <w:sz w:val="21"/>
          <w:szCs w:val="21"/>
        </w:rPr>
      </w:pPr>
      <w:r>
        <w:rPr>
          <w:rFonts w:ascii="Arial" w:hAnsi="Arial" w:cs="Arial"/>
          <w:color w:val="333333"/>
          <w:sz w:val="21"/>
          <w:szCs w:val="21"/>
        </w:rPr>
        <w:t> </w:t>
      </w:r>
    </w:p>
    <w:p w14:paraId="1FBBAFE0" w14:textId="77777777" w:rsidR="00B3710F" w:rsidRDefault="00B3710F" w:rsidP="00B3710F">
      <w:pPr>
        <w:shd w:val="clear" w:color="auto" w:fill="FFFFFF"/>
        <w:rPr>
          <w:rFonts w:ascii="Arial" w:hAnsi="Arial" w:cs="Arial"/>
          <w:color w:val="333333"/>
          <w:sz w:val="21"/>
          <w:szCs w:val="21"/>
        </w:rPr>
      </w:pPr>
      <w:r>
        <w:rPr>
          <w:rStyle w:val="lev"/>
          <w:rFonts w:ascii="Arial" w:hAnsi="Arial" w:cs="Arial"/>
          <w:color w:val="333333"/>
          <w:sz w:val="21"/>
          <w:szCs w:val="21"/>
        </w:rPr>
        <w:t>1 UE complémentaire au choix parmi : </w:t>
      </w:r>
    </w:p>
    <w:p w14:paraId="7E56DFF1" w14:textId="3FF400B4" w:rsidR="00B3710F" w:rsidRPr="00B3710F" w:rsidRDefault="00B3710F" w:rsidP="00B3710F">
      <w:pPr>
        <w:numPr>
          <w:ilvl w:val="0"/>
          <w:numId w:val="18"/>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UEC-SIC-R-1 Interprétation d’image et recherche dans les bases multimédia (D. Picard) </w:t>
      </w:r>
    </w:p>
    <w:p w14:paraId="65DA09E6" w14:textId="3C0BD4C3" w:rsidR="00B3710F" w:rsidRPr="00B3710F" w:rsidRDefault="00B3710F" w:rsidP="00B3710F">
      <w:pPr>
        <w:numPr>
          <w:ilvl w:val="0"/>
          <w:numId w:val="18"/>
        </w:numPr>
        <w:shd w:val="clear" w:color="auto" w:fill="FFFFFF"/>
        <w:spacing w:before="100" w:beforeAutospacing="1" w:after="100" w:afterAutospacing="1" w:line="270" w:lineRule="atLeast"/>
        <w:ind w:left="1095"/>
        <w:rPr>
          <w:rFonts w:ascii="Arial" w:hAnsi="Arial" w:cs="Arial"/>
          <w:sz w:val="21"/>
          <w:szCs w:val="21"/>
        </w:rPr>
      </w:pPr>
      <w:r w:rsidRPr="00B3710F">
        <w:rPr>
          <w:rFonts w:ascii="Arial" w:hAnsi="Arial" w:cs="Arial"/>
          <w:sz w:val="21"/>
          <w:szCs w:val="21"/>
        </w:rPr>
        <w:t>UEC-10-IMD Techniques avancées des Interfaces Homme-Machine (IHM) (A. Pitti)</w:t>
      </w:r>
    </w:p>
    <w:p w14:paraId="78BAA560" w14:textId="77777777" w:rsidR="00B3710F" w:rsidRDefault="00B3710F" w:rsidP="00B3710F">
      <w:pPr>
        <w:numPr>
          <w:ilvl w:val="0"/>
          <w:numId w:val="18"/>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 xml:space="preserve">UEC-ESA-SIC-4 Architectures des systèmes reconfigurables (J. </w:t>
      </w:r>
      <w:proofErr w:type="spellStart"/>
      <w:r>
        <w:rPr>
          <w:rFonts w:ascii="Arial" w:hAnsi="Arial" w:cs="Arial"/>
          <w:color w:val="333333"/>
          <w:sz w:val="21"/>
          <w:szCs w:val="21"/>
        </w:rPr>
        <w:t>Lorandel</w:t>
      </w:r>
      <w:proofErr w:type="spellEnd"/>
      <w:r>
        <w:rPr>
          <w:rFonts w:ascii="Arial" w:hAnsi="Arial" w:cs="Arial"/>
          <w:color w:val="333333"/>
          <w:sz w:val="21"/>
          <w:szCs w:val="21"/>
        </w:rPr>
        <w:t xml:space="preserve">, S. Zuckerman, F. </w:t>
      </w:r>
      <w:proofErr w:type="spellStart"/>
      <w:r>
        <w:rPr>
          <w:rFonts w:ascii="Arial" w:hAnsi="Arial" w:cs="Arial"/>
          <w:color w:val="333333"/>
          <w:sz w:val="21"/>
          <w:szCs w:val="21"/>
        </w:rPr>
        <w:t>Ghaffari</w:t>
      </w:r>
      <w:proofErr w:type="spellEnd"/>
      <w:r>
        <w:rPr>
          <w:rFonts w:ascii="Arial" w:hAnsi="Arial" w:cs="Arial"/>
          <w:color w:val="333333"/>
          <w:sz w:val="21"/>
          <w:szCs w:val="21"/>
        </w:rPr>
        <w:t>)</w:t>
      </w:r>
    </w:p>
    <w:p w14:paraId="2B675880" w14:textId="77777777" w:rsidR="00B3710F" w:rsidRDefault="00B3710F" w:rsidP="00B3710F">
      <w:pPr>
        <w:pStyle w:val="Titre4"/>
      </w:pPr>
      <w:bookmarkStart w:id="51" w:name="_Toc54437026"/>
      <w:r>
        <w:t>Projet d'Initiation à la Recherche</w:t>
      </w:r>
      <w:bookmarkEnd w:id="51"/>
      <w:r>
        <w:t> </w:t>
      </w:r>
    </w:p>
    <w:p w14:paraId="2C169373" w14:textId="51965807"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L’initiation à la recherche comprend des heures de travaux pratiques, 150 heures de Projet d’initiation à la recherche et un stage de 6 mois. Les travaux pratiques correspondent à l’illustration ou à la mise en œuvre de méthodes exposées dans les différentes unités d’enseignement. Le Projet d’initiation à la recherche est un travail de synthèse (comprenant bibliographie, analyse théorique et mise en pratique) permettant d’approfondir l’un des champs disciplinaires du Master et de préparer le stage en laboratoire de recherche (apprendre à planifier son travail, à rédiger un rapport, à faire un exposé de recherche...). </w:t>
      </w:r>
    </w:p>
    <w:p w14:paraId="0FBBDA44" w14:textId="77777777" w:rsidR="00B3710F" w:rsidRDefault="00B3710F" w:rsidP="00B3710F">
      <w:pPr>
        <w:shd w:val="clear" w:color="auto" w:fill="FFFFFF"/>
        <w:rPr>
          <w:rFonts w:ascii="Arial" w:hAnsi="Arial" w:cs="Arial"/>
          <w:color w:val="333333"/>
          <w:sz w:val="21"/>
          <w:szCs w:val="21"/>
        </w:rPr>
      </w:pPr>
    </w:p>
    <w:p w14:paraId="4480CFBC" w14:textId="77777777" w:rsidR="00B3710F" w:rsidRDefault="00B3710F" w:rsidP="00B3710F">
      <w:pPr>
        <w:pStyle w:val="Titre4"/>
      </w:pPr>
      <w:bookmarkStart w:id="52" w:name="_Toc54437027"/>
      <w:r>
        <w:t>Stage</w:t>
      </w:r>
      <w:bookmarkEnd w:id="52"/>
      <w:r>
        <w:t> </w:t>
      </w:r>
    </w:p>
    <w:p w14:paraId="642E95BD" w14:textId="04EFBF73"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Le stage long (d’une durée de 5 à 6 mois) constitue une part très importante de la formation. Il valide 20 crédits ECTS sur les 60 crédits totaux. Ce stage validé par l’un des responsables du parcours doit s’effectuer sur un sujet de recherche au sein d’un laboratoire universitaire ou industriel. </w:t>
      </w:r>
    </w:p>
    <w:p w14:paraId="7C904AAF" w14:textId="77777777" w:rsidR="00B3710F" w:rsidRDefault="00B3710F" w:rsidP="00B3710F">
      <w:pPr>
        <w:shd w:val="clear" w:color="auto" w:fill="FFFFFF"/>
        <w:rPr>
          <w:rFonts w:ascii="Arial" w:hAnsi="Arial" w:cs="Arial"/>
          <w:color w:val="333333"/>
          <w:sz w:val="21"/>
          <w:szCs w:val="21"/>
        </w:rPr>
      </w:pPr>
    </w:p>
    <w:p w14:paraId="6A334D1F" w14:textId="77777777" w:rsidR="00B3710F" w:rsidRDefault="00B3710F" w:rsidP="00B3710F">
      <w:pPr>
        <w:pStyle w:val="Titre4"/>
      </w:pPr>
      <w:bookmarkStart w:id="53" w:name="_Toc54437028"/>
      <w:r>
        <w:t>Partenaires</w:t>
      </w:r>
      <w:bookmarkEnd w:id="53"/>
    </w:p>
    <w:p w14:paraId="4D2299D1" w14:textId="77777777" w:rsidR="00B3710F" w:rsidRDefault="00B3710F" w:rsidP="00B3710F">
      <w:pPr>
        <w:shd w:val="clear" w:color="auto" w:fill="FFFFFF"/>
        <w:rPr>
          <w:rFonts w:ascii="Arial" w:hAnsi="Arial" w:cs="Arial"/>
          <w:color w:val="333333"/>
          <w:sz w:val="21"/>
          <w:szCs w:val="21"/>
        </w:rPr>
      </w:pPr>
      <w:r>
        <w:rPr>
          <w:rStyle w:val="lev"/>
          <w:rFonts w:ascii="Arial" w:hAnsi="Arial" w:cs="Arial"/>
          <w:color w:val="333333"/>
          <w:sz w:val="21"/>
          <w:szCs w:val="21"/>
        </w:rPr>
        <w:t>Partenaires industriels</w:t>
      </w:r>
      <w:r>
        <w:rPr>
          <w:rFonts w:ascii="Arial" w:hAnsi="Arial" w:cs="Arial"/>
          <w:color w:val="333333"/>
          <w:sz w:val="21"/>
          <w:szCs w:val="21"/>
        </w:rPr>
        <w:t xml:space="preserve"> : Orange </w:t>
      </w:r>
      <w:proofErr w:type="spellStart"/>
      <w:r>
        <w:rPr>
          <w:rFonts w:ascii="Arial" w:hAnsi="Arial" w:cs="Arial"/>
          <w:color w:val="333333"/>
          <w:sz w:val="21"/>
          <w:szCs w:val="21"/>
        </w:rPr>
        <w:t>Labs</w:t>
      </w:r>
      <w:proofErr w:type="spellEnd"/>
      <w:r>
        <w:rPr>
          <w:rFonts w:ascii="Arial" w:hAnsi="Arial" w:cs="Arial"/>
          <w:color w:val="333333"/>
          <w:sz w:val="21"/>
          <w:szCs w:val="21"/>
        </w:rPr>
        <w:t xml:space="preserve"> (Issy-les-Moulineaux, Meulan, Lannion), Thalès ATM (Bagneux), Thalès Communications (Gennevilliers), Thalès Services SAS (Osny), Thomson </w:t>
      </w:r>
      <w:proofErr w:type="spellStart"/>
      <w:r>
        <w:rPr>
          <w:rFonts w:ascii="Arial" w:hAnsi="Arial" w:cs="Arial"/>
          <w:color w:val="333333"/>
          <w:sz w:val="21"/>
          <w:szCs w:val="21"/>
        </w:rPr>
        <w:t>Airsystèmes</w:t>
      </w:r>
      <w:proofErr w:type="spellEnd"/>
      <w:r>
        <w:rPr>
          <w:rFonts w:ascii="Arial" w:hAnsi="Arial" w:cs="Arial"/>
          <w:color w:val="333333"/>
          <w:sz w:val="21"/>
          <w:szCs w:val="21"/>
        </w:rPr>
        <w:t xml:space="preserve"> (Vélizy), Safran (Eragny), Morpho (Osny), EDF (Chatou), EADS (Vernon), Alcatel (Vélizy) , </w:t>
      </w:r>
      <w:proofErr w:type="spellStart"/>
      <w:r>
        <w:rPr>
          <w:rFonts w:ascii="Arial" w:hAnsi="Arial" w:cs="Arial"/>
          <w:color w:val="333333"/>
          <w:sz w:val="21"/>
          <w:szCs w:val="21"/>
        </w:rPr>
        <w:t>Loxane</w:t>
      </w:r>
      <w:proofErr w:type="spellEnd"/>
      <w:r>
        <w:rPr>
          <w:rFonts w:ascii="Arial" w:hAnsi="Arial" w:cs="Arial"/>
          <w:color w:val="333333"/>
          <w:sz w:val="21"/>
          <w:szCs w:val="21"/>
        </w:rPr>
        <w:t xml:space="preserve"> (Cergy), IGN (Saint-Mandé), </w:t>
      </w:r>
      <w:proofErr w:type="spellStart"/>
      <w:r>
        <w:rPr>
          <w:rFonts w:ascii="Arial" w:hAnsi="Arial" w:cs="Arial"/>
          <w:color w:val="333333"/>
          <w:sz w:val="21"/>
          <w:szCs w:val="21"/>
        </w:rPr>
        <w:t>Gostai</w:t>
      </w:r>
      <w:proofErr w:type="spellEnd"/>
      <w:r>
        <w:rPr>
          <w:rFonts w:ascii="Arial" w:hAnsi="Arial" w:cs="Arial"/>
          <w:color w:val="333333"/>
          <w:sz w:val="21"/>
          <w:szCs w:val="21"/>
        </w:rPr>
        <w:t xml:space="preserve"> (Paris), SNCF (Paris), Institut Français du Pétrole, ONERA (Arcueil, Palaiseau), DOLABS (Boulogne), METACOM (Magny-</w:t>
      </w:r>
      <w:proofErr w:type="spellStart"/>
      <w:r>
        <w:rPr>
          <w:rFonts w:ascii="Arial" w:hAnsi="Arial" w:cs="Arial"/>
          <w:color w:val="333333"/>
          <w:sz w:val="21"/>
          <w:szCs w:val="21"/>
        </w:rPr>
        <w:t>Chateaufort</w:t>
      </w:r>
      <w:proofErr w:type="spellEnd"/>
      <w:r>
        <w:rPr>
          <w:rFonts w:ascii="Arial" w:hAnsi="Arial" w:cs="Arial"/>
          <w:color w:val="333333"/>
          <w:sz w:val="21"/>
          <w:szCs w:val="21"/>
        </w:rPr>
        <w:t xml:space="preserve">), ST </w:t>
      </w:r>
      <w:proofErr w:type="spellStart"/>
      <w:r>
        <w:rPr>
          <w:rFonts w:ascii="Arial" w:hAnsi="Arial" w:cs="Arial"/>
          <w:color w:val="333333"/>
          <w:sz w:val="21"/>
          <w:szCs w:val="21"/>
        </w:rPr>
        <w:t>Microelectronics</w:t>
      </w:r>
      <w:proofErr w:type="spellEnd"/>
      <w:r>
        <w:rPr>
          <w:rFonts w:ascii="Arial" w:hAnsi="Arial" w:cs="Arial"/>
          <w:color w:val="333333"/>
          <w:sz w:val="21"/>
          <w:szCs w:val="21"/>
        </w:rPr>
        <w:t xml:space="preserve"> (Grenoble), </w:t>
      </w:r>
      <w:proofErr w:type="spellStart"/>
      <w:r>
        <w:rPr>
          <w:rFonts w:ascii="Arial" w:hAnsi="Arial" w:cs="Arial"/>
          <w:color w:val="333333"/>
          <w:sz w:val="21"/>
          <w:szCs w:val="21"/>
        </w:rPr>
        <w:t>Partnering</w:t>
      </w:r>
      <w:proofErr w:type="spellEnd"/>
      <w:r>
        <w:rPr>
          <w:rFonts w:ascii="Arial" w:hAnsi="Arial" w:cs="Arial"/>
          <w:color w:val="333333"/>
          <w:sz w:val="21"/>
          <w:szCs w:val="21"/>
        </w:rPr>
        <w:t xml:space="preserve"> 3.0 (Cergy), etc. </w:t>
      </w:r>
    </w:p>
    <w:p w14:paraId="4373D4EC" w14:textId="77777777" w:rsidR="00B3710F" w:rsidRDefault="00B3710F" w:rsidP="00B3710F">
      <w:pPr>
        <w:shd w:val="clear" w:color="auto" w:fill="FFFFFF"/>
        <w:rPr>
          <w:rFonts w:ascii="Arial" w:hAnsi="Arial" w:cs="Arial"/>
          <w:color w:val="333333"/>
          <w:sz w:val="21"/>
          <w:szCs w:val="21"/>
        </w:rPr>
      </w:pPr>
      <w:r>
        <w:rPr>
          <w:rStyle w:val="lev"/>
          <w:rFonts w:ascii="Arial" w:hAnsi="Arial" w:cs="Arial"/>
          <w:color w:val="333333"/>
          <w:sz w:val="21"/>
          <w:szCs w:val="21"/>
        </w:rPr>
        <w:t>Laboratoires universitaires</w:t>
      </w:r>
      <w:r>
        <w:rPr>
          <w:rFonts w:ascii="Arial" w:hAnsi="Arial" w:cs="Arial"/>
          <w:color w:val="333333"/>
          <w:sz w:val="21"/>
          <w:szCs w:val="21"/>
        </w:rPr>
        <w:t xml:space="preserve"> : INRIA (Sophia Antipolis), </w:t>
      </w:r>
      <w:proofErr w:type="spellStart"/>
      <w:r>
        <w:rPr>
          <w:rFonts w:ascii="Arial" w:hAnsi="Arial" w:cs="Arial"/>
          <w:color w:val="333333"/>
          <w:sz w:val="21"/>
          <w:szCs w:val="21"/>
        </w:rPr>
        <w:t>Arrmines</w:t>
      </w:r>
      <w:proofErr w:type="spellEnd"/>
      <w:r>
        <w:rPr>
          <w:rFonts w:ascii="Arial" w:hAnsi="Arial" w:cs="Arial"/>
          <w:color w:val="333333"/>
          <w:sz w:val="21"/>
          <w:szCs w:val="21"/>
        </w:rPr>
        <w:t xml:space="preserve"> (Paris), ENS (Lyon), Centre Hospitalier Becquerel (Rouen), CEA (Saclay), INSERM (Paris), ENST (Paris), IRISA (Rennes), ... </w:t>
      </w:r>
    </w:p>
    <w:p w14:paraId="4DBC2E16" w14:textId="6DCB393C" w:rsidR="00B3710F" w:rsidRDefault="00B3710F" w:rsidP="00B3710F">
      <w:pPr>
        <w:shd w:val="clear" w:color="auto" w:fill="FFFFFF"/>
        <w:rPr>
          <w:rFonts w:ascii="Arial" w:hAnsi="Arial" w:cs="Arial"/>
          <w:color w:val="333333"/>
          <w:sz w:val="21"/>
          <w:szCs w:val="21"/>
        </w:rPr>
      </w:pPr>
      <w:r>
        <w:rPr>
          <w:rStyle w:val="lev"/>
          <w:rFonts w:ascii="Arial" w:hAnsi="Arial" w:cs="Arial"/>
          <w:color w:val="333333"/>
          <w:sz w:val="21"/>
          <w:szCs w:val="21"/>
        </w:rPr>
        <w:t>Et à l’étranger</w:t>
      </w:r>
      <w:r>
        <w:rPr>
          <w:rFonts w:ascii="Arial" w:hAnsi="Arial" w:cs="Arial"/>
          <w:color w:val="333333"/>
          <w:sz w:val="21"/>
          <w:szCs w:val="21"/>
        </w:rPr>
        <w:t xml:space="preserve"> : HW Communications Limited (Lancaster, UK), </w:t>
      </w:r>
      <w:proofErr w:type="spellStart"/>
      <w:r>
        <w:rPr>
          <w:rFonts w:ascii="Arial" w:hAnsi="Arial" w:cs="Arial"/>
          <w:color w:val="333333"/>
          <w:sz w:val="21"/>
          <w:szCs w:val="21"/>
        </w:rPr>
        <w:t>University</w:t>
      </w:r>
      <w:proofErr w:type="spellEnd"/>
      <w:r>
        <w:rPr>
          <w:rFonts w:ascii="Arial" w:hAnsi="Arial" w:cs="Arial"/>
          <w:color w:val="333333"/>
          <w:sz w:val="21"/>
          <w:szCs w:val="21"/>
        </w:rPr>
        <w:t xml:space="preserve"> of Central Lancashire (Preston, UK), Lulea </w:t>
      </w:r>
      <w:proofErr w:type="spellStart"/>
      <w:r>
        <w:rPr>
          <w:rFonts w:ascii="Arial" w:hAnsi="Arial" w:cs="Arial"/>
          <w:color w:val="333333"/>
          <w:sz w:val="21"/>
          <w:szCs w:val="21"/>
        </w:rPr>
        <w:t>Tekniska</w:t>
      </w:r>
      <w:proofErr w:type="spellEnd"/>
      <w:r>
        <w:rPr>
          <w:rFonts w:ascii="Arial" w:hAnsi="Arial" w:cs="Arial"/>
          <w:color w:val="333333"/>
          <w:sz w:val="21"/>
          <w:szCs w:val="21"/>
        </w:rPr>
        <w:t xml:space="preserve"> </w:t>
      </w:r>
      <w:proofErr w:type="spellStart"/>
      <w:r>
        <w:rPr>
          <w:rFonts w:ascii="Arial" w:hAnsi="Arial" w:cs="Arial"/>
          <w:color w:val="333333"/>
          <w:sz w:val="21"/>
          <w:szCs w:val="21"/>
        </w:rPr>
        <w:t>Universitet</w:t>
      </w:r>
      <w:proofErr w:type="spellEnd"/>
      <w:r>
        <w:rPr>
          <w:rFonts w:ascii="Arial" w:hAnsi="Arial" w:cs="Arial"/>
          <w:color w:val="333333"/>
          <w:sz w:val="21"/>
          <w:szCs w:val="21"/>
        </w:rPr>
        <w:t xml:space="preserve"> (Lulea, Suède), Université de Laval (Québec, Canada), ITT (Illinois Institute of </w:t>
      </w:r>
      <w:proofErr w:type="spellStart"/>
      <w:r>
        <w:rPr>
          <w:rFonts w:ascii="Arial" w:hAnsi="Arial" w:cs="Arial"/>
          <w:color w:val="333333"/>
          <w:sz w:val="21"/>
          <w:szCs w:val="21"/>
        </w:rPr>
        <w:t>Technology</w:t>
      </w:r>
      <w:proofErr w:type="spellEnd"/>
      <w:r>
        <w:rPr>
          <w:rFonts w:ascii="Arial" w:hAnsi="Arial" w:cs="Arial"/>
          <w:color w:val="333333"/>
          <w:sz w:val="21"/>
          <w:szCs w:val="21"/>
        </w:rPr>
        <w:t>, Chicago, USA), etc.</w:t>
      </w:r>
    </w:p>
    <w:p w14:paraId="285FAEBB" w14:textId="79BF0031" w:rsidR="00B3710F" w:rsidRDefault="00B3710F" w:rsidP="00B3710F">
      <w:pPr>
        <w:shd w:val="clear" w:color="auto" w:fill="FFFFFF"/>
        <w:rPr>
          <w:rFonts w:ascii="Arial" w:hAnsi="Arial" w:cs="Arial"/>
          <w:color w:val="333333"/>
          <w:sz w:val="21"/>
          <w:szCs w:val="21"/>
        </w:rPr>
      </w:pPr>
    </w:p>
    <w:p w14:paraId="067F0C9C" w14:textId="6B81A5D9" w:rsidR="00B3710F" w:rsidRDefault="00B3710F" w:rsidP="00B3710F">
      <w:pPr>
        <w:pStyle w:val="Titre3"/>
      </w:pPr>
      <w:bookmarkStart w:id="54" w:name="_Toc54437029"/>
      <w:r>
        <w:t>Master 2 IISC - Signal Information et Télécommunications (SIT)</w:t>
      </w:r>
      <w:bookmarkEnd w:id="54"/>
    </w:p>
    <w:p w14:paraId="246C2F9A" w14:textId="77777777" w:rsidR="00B3710F" w:rsidRPr="00F00CC8" w:rsidRDefault="00B3710F" w:rsidP="00B3710F">
      <w:pPr>
        <w:pStyle w:val="Titre4"/>
      </w:pPr>
      <w:bookmarkStart w:id="55" w:name="_Toc54437030"/>
      <w:r w:rsidRPr="00F00CC8">
        <w:t>Présentation</w:t>
      </w:r>
      <w:bookmarkEnd w:id="55"/>
      <w:r w:rsidRPr="00F00CC8">
        <w:t> </w:t>
      </w:r>
    </w:p>
    <w:p w14:paraId="6A884B57" w14:textId="77777777" w:rsidR="00B3710F" w:rsidRDefault="00B3710F" w:rsidP="00B3710F">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Le parcours Signal et Télécommunications permet d'acquérir les bases scientifiques des télécommunications et du traitement du signal appliqué à vision, imagerie, compression, stockage et traitement de données. </w:t>
      </w:r>
    </w:p>
    <w:p w14:paraId="09BF2F09" w14:textId="77777777"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Les principaux débouchés sont la recherche et développement dans ces domaines ou la poursuite en thèse en vue d’une carrière d’enseignant-chercheur ou de chercheur R&amp;D en entreprise. </w:t>
      </w:r>
    </w:p>
    <w:p w14:paraId="067C2B5D" w14:textId="77777777"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Les principales compétences acquises dans ce parcours sont :</w:t>
      </w:r>
    </w:p>
    <w:p w14:paraId="64984003" w14:textId="77777777" w:rsidR="00B3710F" w:rsidRDefault="00B3710F" w:rsidP="00B3710F">
      <w:pPr>
        <w:numPr>
          <w:ilvl w:val="0"/>
          <w:numId w:val="19"/>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Analyse et conception de systèmes de communication </w:t>
      </w:r>
    </w:p>
    <w:p w14:paraId="3FDC99E4" w14:textId="77777777" w:rsidR="00B3710F" w:rsidRDefault="00B3710F" w:rsidP="00B3710F">
      <w:pPr>
        <w:numPr>
          <w:ilvl w:val="0"/>
          <w:numId w:val="19"/>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Modulation, détection, bases de la théorie de l'information, codage correcteur d'erreurs, compression source, </w:t>
      </w:r>
    </w:p>
    <w:p w14:paraId="0D08A1C3" w14:textId="77777777" w:rsidR="00B3710F" w:rsidRDefault="00B3710F" w:rsidP="00B3710F">
      <w:pPr>
        <w:numPr>
          <w:ilvl w:val="0"/>
          <w:numId w:val="19"/>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Optimisation/allocation de ressources </w:t>
      </w:r>
    </w:p>
    <w:p w14:paraId="1F3278D4" w14:textId="77777777" w:rsidR="00B3710F" w:rsidRDefault="00B3710F" w:rsidP="00B3710F">
      <w:pPr>
        <w:numPr>
          <w:ilvl w:val="0"/>
          <w:numId w:val="19"/>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Protocoles pour les systèmes de stockage distribué </w:t>
      </w:r>
    </w:p>
    <w:p w14:paraId="6E521F53" w14:textId="77777777" w:rsidR="00B3710F" w:rsidRDefault="00B3710F" w:rsidP="00B3710F">
      <w:pPr>
        <w:numPr>
          <w:ilvl w:val="0"/>
          <w:numId w:val="19"/>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Architecture matérielle (embarquée) des systèmes de communication </w:t>
      </w:r>
    </w:p>
    <w:p w14:paraId="5F88A9D6" w14:textId="77777777" w:rsidR="00B3710F" w:rsidRDefault="00B3710F" w:rsidP="00B3710F">
      <w:pPr>
        <w:numPr>
          <w:ilvl w:val="0"/>
          <w:numId w:val="19"/>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Traitement du signal et de données </w:t>
      </w:r>
    </w:p>
    <w:p w14:paraId="18E86C28" w14:textId="77777777" w:rsidR="00B3710F" w:rsidRDefault="00B3710F" w:rsidP="00B3710F">
      <w:pPr>
        <w:numPr>
          <w:ilvl w:val="0"/>
          <w:numId w:val="19"/>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 Méthodes de filtrage avancées (ondelettes, bancs de filtres, …) avec applications en compression, imagerie, indexation </w:t>
      </w:r>
    </w:p>
    <w:p w14:paraId="278A0636" w14:textId="77777777" w:rsidR="00B3710F" w:rsidRDefault="00B3710F" w:rsidP="00B3710F">
      <w:pPr>
        <w:shd w:val="clear" w:color="auto" w:fill="FFFFFF"/>
        <w:spacing w:after="0" w:line="240" w:lineRule="auto"/>
        <w:rPr>
          <w:rFonts w:ascii="Arial" w:hAnsi="Arial" w:cs="Arial"/>
          <w:color w:val="333333"/>
          <w:sz w:val="21"/>
          <w:szCs w:val="21"/>
        </w:rPr>
      </w:pPr>
      <w:r>
        <w:rPr>
          <w:rFonts w:ascii="Arial" w:hAnsi="Arial" w:cs="Arial"/>
          <w:color w:val="333333"/>
          <w:sz w:val="21"/>
          <w:szCs w:val="21"/>
        </w:rPr>
        <w:t>Les étudiants apprennent également à gérer un projet de recherche, c'est-à-dire : </w:t>
      </w:r>
    </w:p>
    <w:p w14:paraId="751D0AA0" w14:textId="77777777" w:rsidR="00B3710F" w:rsidRDefault="00B3710F" w:rsidP="00B3710F">
      <w:pPr>
        <w:numPr>
          <w:ilvl w:val="0"/>
          <w:numId w:val="20"/>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organiser</w:t>
      </w:r>
      <w:proofErr w:type="gramEnd"/>
      <w:r>
        <w:rPr>
          <w:rFonts w:ascii="Arial" w:hAnsi="Arial" w:cs="Arial"/>
          <w:color w:val="333333"/>
          <w:sz w:val="21"/>
          <w:szCs w:val="21"/>
        </w:rPr>
        <w:t xml:space="preserve"> de bout en bout le bon déroulement d'un projet d'initiation à la recherche,</w:t>
      </w:r>
    </w:p>
    <w:p w14:paraId="762D8120" w14:textId="77777777" w:rsidR="00B3710F" w:rsidRDefault="00B3710F" w:rsidP="00B3710F">
      <w:pPr>
        <w:numPr>
          <w:ilvl w:val="0"/>
          <w:numId w:val="20"/>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rédiger</w:t>
      </w:r>
      <w:proofErr w:type="gramEnd"/>
      <w:r>
        <w:rPr>
          <w:rFonts w:ascii="Arial" w:hAnsi="Arial" w:cs="Arial"/>
          <w:color w:val="333333"/>
          <w:sz w:val="21"/>
          <w:szCs w:val="21"/>
        </w:rPr>
        <w:t xml:space="preserve"> un état de l'art</w:t>
      </w:r>
    </w:p>
    <w:p w14:paraId="4ABFA322" w14:textId="77777777" w:rsidR="00B3710F" w:rsidRDefault="00B3710F" w:rsidP="00B3710F">
      <w:pPr>
        <w:numPr>
          <w:ilvl w:val="0"/>
          <w:numId w:val="20"/>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mettre</w:t>
      </w:r>
      <w:proofErr w:type="gramEnd"/>
      <w:r>
        <w:rPr>
          <w:rFonts w:ascii="Arial" w:hAnsi="Arial" w:cs="Arial"/>
          <w:color w:val="333333"/>
          <w:sz w:val="21"/>
          <w:szCs w:val="21"/>
        </w:rPr>
        <w:t xml:space="preserve"> en œuvre des expériences scientifiques</w:t>
      </w:r>
    </w:p>
    <w:p w14:paraId="34E22898" w14:textId="4920BC50" w:rsidR="00B3710F" w:rsidRDefault="00B3710F" w:rsidP="00B3710F">
      <w:pPr>
        <w:numPr>
          <w:ilvl w:val="0"/>
          <w:numId w:val="20"/>
        </w:numPr>
        <w:shd w:val="clear" w:color="auto" w:fill="FFFFFF"/>
        <w:spacing w:before="100" w:beforeAutospacing="1" w:after="100" w:afterAutospacing="1" w:line="270" w:lineRule="atLeast"/>
        <w:ind w:left="1095"/>
        <w:rPr>
          <w:rFonts w:ascii="Arial" w:hAnsi="Arial" w:cs="Arial"/>
          <w:color w:val="333333"/>
          <w:sz w:val="21"/>
          <w:szCs w:val="21"/>
        </w:rPr>
      </w:pPr>
      <w:proofErr w:type="gramStart"/>
      <w:r>
        <w:rPr>
          <w:rFonts w:ascii="Arial" w:hAnsi="Arial" w:cs="Arial"/>
          <w:color w:val="333333"/>
          <w:sz w:val="21"/>
          <w:szCs w:val="21"/>
        </w:rPr>
        <w:t>présenter</w:t>
      </w:r>
      <w:proofErr w:type="gramEnd"/>
      <w:r>
        <w:rPr>
          <w:rFonts w:ascii="Arial" w:hAnsi="Arial" w:cs="Arial"/>
          <w:color w:val="333333"/>
          <w:sz w:val="21"/>
          <w:szCs w:val="21"/>
        </w:rPr>
        <w:t xml:space="preserve"> des résultats. </w:t>
      </w:r>
    </w:p>
    <w:p w14:paraId="07E52B86" w14:textId="77777777" w:rsidR="00B3710F" w:rsidRDefault="00B3710F" w:rsidP="00B3710F">
      <w:pPr>
        <w:shd w:val="clear" w:color="auto" w:fill="FFFFFF"/>
        <w:spacing w:before="100" w:beforeAutospacing="1" w:after="100" w:afterAutospacing="1" w:line="270" w:lineRule="atLeast"/>
        <w:rPr>
          <w:rFonts w:ascii="Arial" w:hAnsi="Arial" w:cs="Arial"/>
          <w:color w:val="333333"/>
          <w:sz w:val="21"/>
          <w:szCs w:val="21"/>
        </w:rPr>
      </w:pPr>
    </w:p>
    <w:p w14:paraId="633C0F81" w14:textId="77777777" w:rsidR="00B3710F" w:rsidRDefault="00B3710F" w:rsidP="00B3710F">
      <w:pPr>
        <w:pStyle w:val="Titre4"/>
      </w:pPr>
      <w:bookmarkStart w:id="56" w:name="_Toc54437031"/>
      <w:r>
        <w:t>Compétences complémentaires acquises (selon le choix d'options)</w:t>
      </w:r>
      <w:bookmarkEnd w:id="56"/>
      <w:r>
        <w:t> </w:t>
      </w:r>
    </w:p>
    <w:p w14:paraId="122BC239" w14:textId="77777777" w:rsidR="00B3710F" w:rsidRDefault="00B3710F" w:rsidP="00B3710F">
      <w:pPr>
        <w:numPr>
          <w:ilvl w:val="0"/>
          <w:numId w:val="21"/>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Bases de données </w:t>
      </w:r>
    </w:p>
    <w:p w14:paraId="33C6CFF0" w14:textId="77777777" w:rsidR="00B3710F" w:rsidRDefault="00B3710F" w:rsidP="00B3710F">
      <w:pPr>
        <w:numPr>
          <w:ilvl w:val="0"/>
          <w:numId w:val="21"/>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Intelligence artificielle / systèmes intelligents / apprentissage, adaptation </w:t>
      </w:r>
    </w:p>
    <w:p w14:paraId="6D23EBBF" w14:textId="77777777" w:rsidR="00B3710F" w:rsidRDefault="00B3710F" w:rsidP="00B3710F">
      <w:pPr>
        <w:numPr>
          <w:ilvl w:val="0"/>
          <w:numId w:val="21"/>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Traitement numérique des images / problèmes inverses en imagerie </w:t>
      </w:r>
    </w:p>
    <w:p w14:paraId="649207A0" w14:textId="77777777" w:rsidR="00B3710F" w:rsidRDefault="00B3710F" w:rsidP="00B3710F">
      <w:pPr>
        <w:pStyle w:val="Titre4"/>
      </w:pPr>
    </w:p>
    <w:p w14:paraId="1617FC1F" w14:textId="2CA582A7" w:rsidR="00B3710F" w:rsidRDefault="00B3710F" w:rsidP="00B3710F">
      <w:pPr>
        <w:pStyle w:val="Titre4"/>
      </w:pPr>
      <w:bookmarkStart w:id="57" w:name="_Toc54437032"/>
      <w:r>
        <w:t>Programme</w:t>
      </w:r>
      <w:bookmarkEnd w:id="57"/>
    </w:p>
    <w:p w14:paraId="312FDCF2" w14:textId="77777777"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Le programme pédagogique de chaque parcours est divisé en 3 parties : </w:t>
      </w:r>
    </w:p>
    <w:p w14:paraId="143C05C9" w14:textId="77777777" w:rsidR="00B3710F" w:rsidRDefault="00B3710F" w:rsidP="00B3710F">
      <w:pPr>
        <w:numPr>
          <w:ilvl w:val="0"/>
          <w:numId w:val="22"/>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Partie 1 : 5 cours fondamentaux (dont 3 imposés et 2 au choix) parmi 8 possibles + Cours d'anglais </w:t>
      </w:r>
    </w:p>
    <w:p w14:paraId="19907422" w14:textId="77777777" w:rsidR="00B3710F" w:rsidRDefault="00B3710F" w:rsidP="00B3710F">
      <w:pPr>
        <w:numPr>
          <w:ilvl w:val="0"/>
          <w:numId w:val="22"/>
        </w:numPr>
        <w:shd w:val="clear" w:color="auto" w:fill="FFFFFF"/>
        <w:spacing w:before="100" w:beforeAutospacing="1" w:after="100" w:afterAutospacing="1" w:line="270" w:lineRule="atLeast"/>
        <w:ind w:left="1095"/>
        <w:rPr>
          <w:rFonts w:ascii="Arial" w:hAnsi="Arial" w:cs="Arial"/>
          <w:color w:val="333333"/>
          <w:sz w:val="21"/>
          <w:szCs w:val="21"/>
        </w:rPr>
      </w:pPr>
    </w:p>
    <w:p w14:paraId="5DB6A9A3" w14:textId="1FF51E19" w:rsidR="00B3710F" w:rsidRDefault="00B3710F" w:rsidP="00B3710F">
      <w:pPr>
        <w:numPr>
          <w:ilvl w:val="0"/>
          <w:numId w:val="22"/>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Partie 2 : </w:t>
      </w:r>
    </w:p>
    <w:p w14:paraId="4396C634" w14:textId="77777777" w:rsidR="00B3710F" w:rsidRDefault="00B3710F" w:rsidP="00B3710F">
      <w:pPr>
        <w:numPr>
          <w:ilvl w:val="1"/>
          <w:numId w:val="22"/>
        </w:numPr>
        <w:shd w:val="clear" w:color="auto" w:fill="FFFFFF"/>
        <w:spacing w:before="100" w:beforeAutospacing="1" w:after="100" w:afterAutospacing="1" w:line="270" w:lineRule="atLeast"/>
        <w:ind w:left="2190"/>
        <w:rPr>
          <w:rFonts w:ascii="Arial" w:hAnsi="Arial" w:cs="Arial"/>
          <w:color w:val="333333"/>
          <w:sz w:val="21"/>
          <w:szCs w:val="21"/>
        </w:rPr>
      </w:pPr>
      <w:r>
        <w:rPr>
          <w:rFonts w:ascii="Arial" w:hAnsi="Arial" w:cs="Arial"/>
          <w:color w:val="333333"/>
          <w:sz w:val="21"/>
          <w:szCs w:val="21"/>
        </w:rPr>
        <w:t>4 cours complémentaires définissant le projet professionnel de chaque étudiant</w:t>
      </w:r>
    </w:p>
    <w:p w14:paraId="0A3E99A0" w14:textId="77777777" w:rsidR="00B3710F" w:rsidRPr="00B3710F" w:rsidRDefault="00B3710F" w:rsidP="00B3710F">
      <w:pPr>
        <w:numPr>
          <w:ilvl w:val="1"/>
          <w:numId w:val="22"/>
        </w:numPr>
        <w:shd w:val="clear" w:color="auto" w:fill="FFFFFF"/>
        <w:spacing w:before="100" w:beforeAutospacing="1" w:after="100" w:afterAutospacing="1" w:line="270" w:lineRule="atLeast"/>
        <w:ind w:left="2190"/>
        <w:rPr>
          <w:rFonts w:ascii="Arial" w:hAnsi="Arial" w:cs="Arial"/>
          <w:color w:val="333333"/>
          <w:sz w:val="21"/>
          <w:szCs w:val="21"/>
        </w:rPr>
      </w:pPr>
      <w:r w:rsidRPr="00B3710F">
        <w:rPr>
          <w:rStyle w:val="lev"/>
          <w:rFonts w:ascii="Arial" w:hAnsi="Arial" w:cs="Arial"/>
          <w:b w:val="0"/>
          <w:bCs w:val="0"/>
          <w:color w:val="333333"/>
          <w:sz w:val="21"/>
          <w:szCs w:val="21"/>
        </w:rPr>
        <w:t xml:space="preserve">Projet d'Initiation </w:t>
      </w:r>
      <w:proofErr w:type="spellStart"/>
      <w:r w:rsidRPr="00B3710F">
        <w:rPr>
          <w:rStyle w:val="lev"/>
          <w:rFonts w:ascii="Arial" w:hAnsi="Arial" w:cs="Arial"/>
          <w:b w:val="0"/>
          <w:bCs w:val="0"/>
          <w:color w:val="333333"/>
          <w:sz w:val="21"/>
          <w:szCs w:val="21"/>
        </w:rPr>
        <w:t>a</w:t>
      </w:r>
      <w:proofErr w:type="spellEnd"/>
      <w:r w:rsidRPr="00B3710F">
        <w:rPr>
          <w:rStyle w:val="lev"/>
          <w:rFonts w:ascii="Arial" w:hAnsi="Arial" w:cs="Arial"/>
          <w:b w:val="0"/>
          <w:bCs w:val="0"/>
          <w:color w:val="333333"/>
          <w:sz w:val="21"/>
          <w:szCs w:val="21"/>
        </w:rPr>
        <w:t xml:space="preserve"> la Recherche</w:t>
      </w:r>
      <w:r w:rsidRPr="00B3710F">
        <w:rPr>
          <w:rFonts w:ascii="Arial" w:hAnsi="Arial" w:cs="Arial"/>
          <w:color w:val="333333"/>
          <w:sz w:val="21"/>
          <w:szCs w:val="21"/>
        </w:rPr>
        <w:t> (PIR) </w:t>
      </w:r>
    </w:p>
    <w:p w14:paraId="6DCB1A7F" w14:textId="4A7C5C7E" w:rsidR="00B3710F" w:rsidRPr="00B3710F" w:rsidRDefault="00B3710F" w:rsidP="00B3710F">
      <w:pPr>
        <w:numPr>
          <w:ilvl w:val="0"/>
          <w:numId w:val="22"/>
        </w:numPr>
        <w:shd w:val="clear" w:color="auto" w:fill="FFFFFF"/>
        <w:spacing w:before="100" w:beforeAutospacing="1" w:after="100" w:afterAutospacing="1" w:line="270" w:lineRule="atLeast"/>
        <w:ind w:left="1095"/>
        <w:rPr>
          <w:rFonts w:ascii="Arial" w:hAnsi="Arial" w:cs="Arial"/>
          <w:color w:val="333333"/>
          <w:sz w:val="21"/>
          <w:szCs w:val="21"/>
        </w:rPr>
      </w:pPr>
      <w:r w:rsidRPr="00B3710F">
        <w:rPr>
          <w:rFonts w:ascii="Arial" w:hAnsi="Arial" w:cs="Arial"/>
          <w:color w:val="333333"/>
          <w:sz w:val="21"/>
          <w:szCs w:val="21"/>
        </w:rPr>
        <w:t>Partie 3 : </w:t>
      </w:r>
      <w:r w:rsidRPr="00B3710F">
        <w:rPr>
          <w:rStyle w:val="lev"/>
          <w:rFonts w:ascii="Arial" w:hAnsi="Arial" w:cs="Arial"/>
          <w:b w:val="0"/>
          <w:bCs w:val="0"/>
          <w:color w:val="333333"/>
          <w:sz w:val="21"/>
          <w:szCs w:val="21"/>
        </w:rPr>
        <w:t>Stage de recherche</w:t>
      </w:r>
      <w:r w:rsidRPr="00B3710F">
        <w:rPr>
          <w:rFonts w:ascii="Arial" w:hAnsi="Arial" w:cs="Arial"/>
          <w:color w:val="333333"/>
          <w:sz w:val="21"/>
          <w:szCs w:val="21"/>
        </w:rPr>
        <w:t> en laboratoire ou dans R&amp;D en entreprise</w:t>
      </w:r>
    </w:p>
    <w:p w14:paraId="5C74DFEA" w14:textId="77777777" w:rsidR="00B3710F" w:rsidRDefault="00B3710F" w:rsidP="00B3710F">
      <w:pPr>
        <w:pStyle w:val="Titre3"/>
      </w:pPr>
    </w:p>
    <w:p w14:paraId="3F323FD8" w14:textId="1C3922F7" w:rsidR="00B3710F" w:rsidRDefault="00B3710F" w:rsidP="00B3710F">
      <w:pPr>
        <w:pStyle w:val="Titre3"/>
      </w:pPr>
      <w:bookmarkStart w:id="58" w:name="_Toc54437033"/>
      <w:r>
        <w:t>Master 2 SIC - Électronique des Systèmes Intelligents (ESI)</w:t>
      </w:r>
      <w:bookmarkEnd w:id="58"/>
    </w:p>
    <w:p w14:paraId="132425D7" w14:textId="77777777" w:rsidR="00B3710F" w:rsidRPr="00F00CC8" w:rsidRDefault="00B3710F" w:rsidP="00B3710F">
      <w:pPr>
        <w:pStyle w:val="Titre4"/>
      </w:pPr>
      <w:bookmarkStart w:id="59" w:name="_Toc54437034"/>
      <w:r w:rsidRPr="00F00CC8">
        <w:t>Présentation</w:t>
      </w:r>
      <w:bookmarkEnd w:id="59"/>
      <w:r w:rsidRPr="00F00CC8">
        <w:t> </w:t>
      </w:r>
    </w:p>
    <w:p w14:paraId="32DF17A2" w14:textId="77777777" w:rsidR="00B3710F" w:rsidRDefault="00B3710F" w:rsidP="00B3710F">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La formation vise à fournir des bases scientifiques en architecture, méthodologie de conception, modélisation des systèmes embarqués sur puce mixtes analogiques/numériques, systèmes de communications, systèmes basse consommation et systèmes reconfigurables.</w:t>
      </w:r>
    </w:p>
    <w:p w14:paraId="339A6BE2" w14:textId="77777777" w:rsidR="00B3710F" w:rsidRDefault="00B3710F" w:rsidP="00B3710F">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La contrainte d'</w:t>
      </w:r>
      <w:proofErr w:type="spellStart"/>
      <w:r>
        <w:rPr>
          <w:rFonts w:ascii="Arial" w:hAnsi="Arial" w:cs="Arial"/>
          <w:color w:val="333333"/>
          <w:sz w:val="21"/>
          <w:szCs w:val="21"/>
        </w:rPr>
        <w:t>embarquabilité</w:t>
      </w:r>
      <w:proofErr w:type="spellEnd"/>
      <w:r>
        <w:rPr>
          <w:rFonts w:ascii="Arial" w:hAnsi="Arial" w:cs="Arial"/>
          <w:color w:val="333333"/>
          <w:sz w:val="21"/>
          <w:szCs w:val="21"/>
        </w:rPr>
        <w:t xml:space="preserve"> de systèmes toujours plus complexes nous pousse à la fois à mettre en </w:t>
      </w:r>
      <w:proofErr w:type="spellStart"/>
      <w:r>
        <w:rPr>
          <w:rFonts w:ascii="Arial" w:hAnsi="Arial" w:cs="Arial"/>
          <w:color w:val="333333"/>
          <w:sz w:val="21"/>
          <w:szCs w:val="21"/>
        </w:rPr>
        <w:t>oeuvre</w:t>
      </w:r>
      <w:proofErr w:type="spellEnd"/>
      <w:r>
        <w:rPr>
          <w:rFonts w:ascii="Arial" w:hAnsi="Arial" w:cs="Arial"/>
          <w:color w:val="333333"/>
          <w:sz w:val="21"/>
          <w:szCs w:val="21"/>
        </w:rPr>
        <w:t xml:space="preserve"> des algorithmes évolués, rendant les systèmes plus intelligents, tout en fournissant un effort de conception adapté aux contraintes de l'application (encombrement, consommation, poids, réactivité en temps réel, puissance de calcul...).  </w:t>
      </w:r>
    </w:p>
    <w:p w14:paraId="46298243" w14:textId="77777777" w:rsidR="00B3710F" w:rsidRDefault="00B3710F" w:rsidP="00B3710F">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 </w:t>
      </w:r>
    </w:p>
    <w:p w14:paraId="417710EB" w14:textId="77777777" w:rsidR="00B3710F" w:rsidRDefault="00B3710F" w:rsidP="00B3710F">
      <w:pPr>
        <w:pStyle w:val="Titre4"/>
      </w:pPr>
      <w:bookmarkStart w:id="60" w:name="_Toc54437035"/>
      <w:r>
        <w:t>Compétences ou capacités évaluées</w:t>
      </w:r>
      <w:bookmarkEnd w:id="60"/>
    </w:p>
    <w:p w14:paraId="0FD0D347" w14:textId="77777777" w:rsidR="00B3710F" w:rsidRDefault="00B3710F" w:rsidP="00B3710F">
      <w:pPr>
        <w:numPr>
          <w:ilvl w:val="0"/>
          <w:numId w:val="23"/>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Concevoir des architectures matérielles/logicielles, systèmes temps-réel</w:t>
      </w:r>
    </w:p>
    <w:p w14:paraId="5945FE58" w14:textId="77777777" w:rsidR="00B3710F" w:rsidRDefault="00B3710F" w:rsidP="00B3710F">
      <w:pPr>
        <w:numPr>
          <w:ilvl w:val="0"/>
          <w:numId w:val="23"/>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Modéliser des architectures pour systèmes embarqués numériques et mixtes analogiques/numériques</w:t>
      </w:r>
    </w:p>
    <w:p w14:paraId="6D3B4E9B" w14:textId="77777777" w:rsidR="00B3710F" w:rsidRDefault="00B3710F" w:rsidP="00B3710F">
      <w:pPr>
        <w:numPr>
          <w:ilvl w:val="0"/>
          <w:numId w:val="23"/>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Concevoir des systèmes sur puces numériques et mixtes analogiques/numériques</w:t>
      </w:r>
    </w:p>
    <w:p w14:paraId="17438BF1" w14:textId="77777777" w:rsidR="00B3710F" w:rsidRDefault="00B3710F" w:rsidP="00B3710F">
      <w:pPr>
        <w:numPr>
          <w:ilvl w:val="0"/>
          <w:numId w:val="23"/>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Organiser le bon déroulement d'un projet </w:t>
      </w:r>
    </w:p>
    <w:p w14:paraId="155C6B4E" w14:textId="77777777" w:rsidR="00B3710F" w:rsidRDefault="00B3710F" w:rsidP="00B3710F">
      <w:pPr>
        <w:numPr>
          <w:ilvl w:val="0"/>
          <w:numId w:val="23"/>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Rédiger un état de l'art</w:t>
      </w:r>
    </w:p>
    <w:p w14:paraId="158D3F25" w14:textId="77777777" w:rsidR="00B3710F" w:rsidRDefault="00B3710F" w:rsidP="00B3710F">
      <w:pPr>
        <w:numPr>
          <w:ilvl w:val="0"/>
          <w:numId w:val="23"/>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Mettre en œuvre des expériences scientifiques et présenter des résultats. </w:t>
      </w:r>
      <w:r>
        <w:rPr>
          <w:rFonts w:ascii="Arial" w:hAnsi="Arial" w:cs="Arial"/>
          <w:color w:val="333333"/>
          <w:sz w:val="21"/>
          <w:szCs w:val="21"/>
        </w:rPr>
        <w:br/>
        <w:t> </w:t>
      </w:r>
    </w:p>
    <w:p w14:paraId="66BC1D92" w14:textId="77777777" w:rsidR="00B3710F" w:rsidRDefault="00B3710F" w:rsidP="00B3710F">
      <w:pPr>
        <w:pStyle w:val="Titre4"/>
      </w:pPr>
      <w:bookmarkStart w:id="61" w:name="_Toc54437036"/>
      <w:r>
        <w:t>Programme pédagogique</w:t>
      </w:r>
      <w:bookmarkEnd w:id="61"/>
    </w:p>
    <w:p w14:paraId="59C74D8B" w14:textId="77777777" w:rsidR="00B3710F" w:rsidRDefault="00B3710F" w:rsidP="00B3710F">
      <w:pPr>
        <w:shd w:val="clear" w:color="auto" w:fill="FFFFFF"/>
        <w:rPr>
          <w:rFonts w:ascii="Arial" w:hAnsi="Arial" w:cs="Arial"/>
          <w:color w:val="333333"/>
          <w:sz w:val="21"/>
          <w:szCs w:val="21"/>
        </w:rPr>
      </w:pPr>
      <w:r>
        <w:rPr>
          <w:rStyle w:val="lev"/>
          <w:rFonts w:ascii="Arial" w:hAnsi="Arial" w:cs="Arial"/>
          <w:color w:val="333333"/>
          <w:sz w:val="21"/>
          <w:szCs w:val="21"/>
        </w:rPr>
        <w:t>3 UE fondamentales obligatoires : </w:t>
      </w:r>
    </w:p>
    <w:p w14:paraId="4DF6AFBA" w14:textId="76616672" w:rsidR="00B3710F" w:rsidRDefault="00B3710F" w:rsidP="00B3710F">
      <w:pPr>
        <w:numPr>
          <w:ilvl w:val="0"/>
          <w:numId w:val="24"/>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UEF-ESA-2 :</w:t>
      </w:r>
      <w:hyperlink r:id="rId7" w:anchor="UEF-4-IAR-R" w:history="1">
        <w:r>
          <w:rPr>
            <w:rStyle w:val="Lienhypertexte"/>
            <w:rFonts w:ascii="Arial" w:hAnsi="Arial" w:cs="Arial"/>
            <w:sz w:val="21"/>
            <w:szCs w:val="21"/>
            <w:u w:val="none"/>
          </w:rPr>
          <w:t> </w:t>
        </w:r>
      </w:hyperlink>
      <w:r>
        <w:rPr>
          <w:rFonts w:ascii="Arial" w:hAnsi="Arial" w:cs="Arial"/>
          <w:color w:val="333333"/>
          <w:sz w:val="21"/>
          <w:szCs w:val="21"/>
        </w:rPr>
        <w:t>Architecture de traitement pour les systèmes embarqués (</w:t>
      </w:r>
      <w:r w:rsidRPr="00B3710F">
        <w:rPr>
          <w:rFonts w:ascii="Arial" w:hAnsi="Arial" w:cs="Arial"/>
          <w:color w:val="333333"/>
          <w:sz w:val="21"/>
          <w:szCs w:val="21"/>
        </w:rPr>
        <w:t>O. Romain</w:t>
      </w:r>
      <w:r>
        <w:rPr>
          <w:rFonts w:ascii="Arial" w:hAnsi="Arial" w:cs="Arial"/>
          <w:color w:val="333333"/>
          <w:sz w:val="21"/>
          <w:szCs w:val="21"/>
        </w:rPr>
        <w:t>, </w:t>
      </w:r>
      <w:r w:rsidRPr="00B3710F">
        <w:rPr>
          <w:rFonts w:ascii="Arial" w:hAnsi="Arial" w:cs="Arial"/>
          <w:color w:val="333333"/>
          <w:sz w:val="21"/>
          <w:szCs w:val="21"/>
        </w:rPr>
        <w:t xml:space="preserve">S. </w:t>
      </w:r>
      <w:proofErr w:type="spellStart"/>
      <w:r w:rsidRPr="00B3710F">
        <w:rPr>
          <w:rFonts w:ascii="Arial" w:hAnsi="Arial" w:cs="Arial"/>
          <w:color w:val="333333"/>
          <w:sz w:val="21"/>
          <w:szCs w:val="21"/>
        </w:rPr>
        <w:t>Zuckermann</w:t>
      </w:r>
      <w:proofErr w:type="spellEnd"/>
      <w:r>
        <w:rPr>
          <w:rFonts w:ascii="Arial" w:hAnsi="Arial" w:cs="Arial"/>
          <w:color w:val="333333"/>
          <w:sz w:val="21"/>
          <w:szCs w:val="21"/>
        </w:rPr>
        <w:t>) </w:t>
      </w:r>
    </w:p>
    <w:p w14:paraId="0BC0516F" w14:textId="6047DE1B" w:rsidR="00B3710F" w:rsidRDefault="00B3710F" w:rsidP="00B3710F">
      <w:pPr>
        <w:numPr>
          <w:ilvl w:val="0"/>
          <w:numId w:val="24"/>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UEF-ESA-4 : Systèmes d'exploitation pour les architectures logicielles/matérielles (</w:t>
      </w:r>
      <w:r w:rsidRPr="00B3710F">
        <w:rPr>
          <w:rFonts w:ascii="Arial" w:hAnsi="Arial" w:cs="Arial"/>
          <w:color w:val="333333"/>
          <w:sz w:val="21"/>
          <w:szCs w:val="21"/>
        </w:rPr>
        <w:t xml:space="preserve">F. </w:t>
      </w:r>
      <w:proofErr w:type="spellStart"/>
      <w:r w:rsidRPr="00B3710F">
        <w:rPr>
          <w:rFonts w:ascii="Arial" w:hAnsi="Arial" w:cs="Arial"/>
          <w:color w:val="333333"/>
          <w:sz w:val="21"/>
          <w:szCs w:val="21"/>
        </w:rPr>
        <w:t>Ghaffari</w:t>
      </w:r>
      <w:proofErr w:type="spellEnd"/>
      <w:r>
        <w:rPr>
          <w:rFonts w:ascii="Arial" w:hAnsi="Arial" w:cs="Arial"/>
          <w:color w:val="333333"/>
          <w:sz w:val="21"/>
          <w:szCs w:val="21"/>
        </w:rPr>
        <w:t>) </w:t>
      </w:r>
    </w:p>
    <w:p w14:paraId="6C00C126" w14:textId="77777777" w:rsidR="00B3710F" w:rsidRDefault="00B3710F" w:rsidP="00B3710F">
      <w:pPr>
        <w:numPr>
          <w:ilvl w:val="0"/>
          <w:numId w:val="24"/>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 xml:space="preserve">UEF-ESA-5 : Communications embarquées (R. </w:t>
      </w:r>
      <w:proofErr w:type="spellStart"/>
      <w:r>
        <w:rPr>
          <w:rFonts w:ascii="Arial" w:hAnsi="Arial" w:cs="Arial"/>
          <w:color w:val="333333"/>
          <w:sz w:val="21"/>
          <w:szCs w:val="21"/>
        </w:rPr>
        <w:t>Sobot</w:t>
      </w:r>
      <w:proofErr w:type="spellEnd"/>
      <w:r>
        <w:rPr>
          <w:rFonts w:ascii="Arial" w:hAnsi="Arial" w:cs="Arial"/>
          <w:color w:val="333333"/>
          <w:sz w:val="21"/>
          <w:szCs w:val="21"/>
        </w:rPr>
        <w:t>) </w:t>
      </w:r>
    </w:p>
    <w:p w14:paraId="73FEC6FD" w14:textId="77777777" w:rsidR="00B3710F" w:rsidRDefault="00B3710F" w:rsidP="00B3710F">
      <w:pPr>
        <w:shd w:val="clear" w:color="auto" w:fill="FFFFFF"/>
        <w:spacing w:after="0" w:line="240" w:lineRule="auto"/>
        <w:rPr>
          <w:rFonts w:ascii="Arial" w:hAnsi="Arial" w:cs="Arial"/>
          <w:color w:val="333333"/>
          <w:sz w:val="21"/>
          <w:szCs w:val="21"/>
        </w:rPr>
      </w:pPr>
      <w:r>
        <w:rPr>
          <w:rStyle w:val="lev"/>
          <w:rFonts w:ascii="Arial" w:hAnsi="Arial" w:cs="Arial"/>
          <w:color w:val="333333"/>
          <w:sz w:val="21"/>
          <w:szCs w:val="21"/>
        </w:rPr>
        <w:t>2 UE fondamentales parmi : </w:t>
      </w:r>
    </w:p>
    <w:p w14:paraId="1024BF3D" w14:textId="5CC0B3B9" w:rsidR="00B3710F" w:rsidRDefault="00B3710F" w:rsidP="00B3710F">
      <w:pPr>
        <w:numPr>
          <w:ilvl w:val="0"/>
          <w:numId w:val="25"/>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UEF-SIC-R-4 : Intelligence artificielle (</w:t>
      </w:r>
      <w:r w:rsidRPr="00B3710F">
        <w:rPr>
          <w:rFonts w:ascii="Arial" w:hAnsi="Arial" w:cs="Arial"/>
          <w:color w:val="333333"/>
          <w:sz w:val="21"/>
          <w:szCs w:val="21"/>
        </w:rPr>
        <w:t xml:space="preserve">P. </w:t>
      </w:r>
      <w:proofErr w:type="spellStart"/>
      <w:r w:rsidRPr="00B3710F">
        <w:rPr>
          <w:rFonts w:ascii="Arial" w:hAnsi="Arial" w:cs="Arial"/>
          <w:color w:val="333333"/>
          <w:sz w:val="21"/>
          <w:szCs w:val="21"/>
        </w:rPr>
        <w:t>Gaussier</w:t>
      </w:r>
      <w:proofErr w:type="spellEnd"/>
      <w:r>
        <w:rPr>
          <w:rFonts w:ascii="Arial" w:hAnsi="Arial" w:cs="Arial"/>
          <w:color w:val="333333"/>
          <w:sz w:val="21"/>
          <w:szCs w:val="21"/>
        </w:rPr>
        <w:t>, </w:t>
      </w:r>
      <w:r w:rsidRPr="00B3710F">
        <w:rPr>
          <w:rFonts w:ascii="Arial" w:hAnsi="Arial" w:cs="Arial"/>
          <w:color w:val="333333"/>
          <w:sz w:val="21"/>
          <w:szCs w:val="21"/>
        </w:rPr>
        <w:t xml:space="preserve">M. </w:t>
      </w:r>
      <w:proofErr w:type="spellStart"/>
      <w:r w:rsidRPr="00B3710F">
        <w:rPr>
          <w:rFonts w:ascii="Arial" w:hAnsi="Arial" w:cs="Arial"/>
          <w:color w:val="333333"/>
          <w:sz w:val="21"/>
          <w:szCs w:val="21"/>
        </w:rPr>
        <w:t>Quoy</w:t>
      </w:r>
      <w:proofErr w:type="spellEnd"/>
      <w:r>
        <w:rPr>
          <w:rFonts w:ascii="Arial" w:hAnsi="Arial" w:cs="Arial"/>
          <w:color w:val="333333"/>
          <w:sz w:val="21"/>
          <w:szCs w:val="21"/>
        </w:rPr>
        <w:t xml:space="preserve">, G. </w:t>
      </w:r>
      <w:proofErr w:type="spellStart"/>
      <w:r>
        <w:rPr>
          <w:rFonts w:ascii="Arial" w:hAnsi="Arial" w:cs="Arial"/>
          <w:color w:val="333333"/>
          <w:sz w:val="21"/>
          <w:szCs w:val="21"/>
        </w:rPr>
        <w:t>Mostafaoui</w:t>
      </w:r>
      <w:proofErr w:type="spellEnd"/>
      <w:r>
        <w:rPr>
          <w:rFonts w:ascii="Arial" w:hAnsi="Arial" w:cs="Arial"/>
          <w:color w:val="333333"/>
          <w:sz w:val="21"/>
          <w:szCs w:val="21"/>
        </w:rPr>
        <w:t>) </w:t>
      </w:r>
    </w:p>
    <w:p w14:paraId="6CC94D37" w14:textId="23D2275E" w:rsidR="00B3710F" w:rsidRDefault="00B3710F" w:rsidP="00B3710F">
      <w:pPr>
        <w:numPr>
          <w:ilvl w:val="0"/>
          <w:numId w:val="25"/>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UEF-SIC-R-2 : Traitement numérique des images (</w:t>
      </w:r>
      <w:r w:rsidRPr="00B3710F">
        <w:rPr>
          <w:rFonts w:ascii="Arial" w:hAnsi="Arial" w:cs="Arial"/>
          <w:color w:val="333333"/>
          <w:sz w:val="21"/>
          <w:szCs w:val="21"/>
        </w:rPr>
        <w:t xml:space="preserve">A. </w:t>
      </w:r>
      <w:proofErr w:type="spellStart"/>
      <w:r w:rsidRPr="00B3710F">
        <w:rPr>
          <w:rFonts w:ascii="Arial" w:hAnsi="Arial" w:cs="Arial"/>
          <w:color w:val="333333"/>
          <w:sz w:val="21"/>
          <w:szCs w:val="21"/>
        </w:rPr>
        <w:t>Histace</w:t>
      </w:r>
      <w:proofErr w:type="spellEnd"/>
      <w:r>
        <w:rPr>
          <w:rFonts w:ascii="Arial" w:hAnsi="Arial" w:cs="Arial"/>
          <w:color w:val="333333"/>
          <w:sz w:val="21"/>
          <w:szCs w:val="21"/>
        </w:rPr>
        <w:t xml:space="preserve">, M. </w:t>
      </w:r>
      <w:proofErr w:type="spellStart"/>
      <w:r>
        <w:rPr>
          <w:rFonts w:ascii="Arial" w:hAnsi="Arial" w:cs="Arial"/>
          <w:color w:val="333333"/>
          <w:sz w:val="21"/>
          <w:szCs w:val="21"/>
        </w:rPr>
        <w:t>Chapron</w:t>
      </w:r>
      <w:proofErr w:type="spellEnd"/>
      <w:r>
        <w:rPr>
          <w:rFonts w:ascii="Arial" w:hAnsi="Arial" w:cs="Arial"/>
          <w:color w:val="333333"/>
          <w:sz w:val="21"/>
          <w:szCs w:val="21"/>
        </w:rPr>
        <w:t xml:space="preserve">, G. </w:t>
      </w:r>
      <w:proofErr w:type="spellStart"/>
      <w:r>
        <w:rPr>
          <w:rFonts w:ascii="Arial" w:hAnsi="Arial" w:cs="Arial"/>
          <w:color w:val="333333"/>
          <w:sz w:val="21"/>
          <w:szCs w:val="21"/>
        </w:rPr>
        <w:t>Mostafaoui</w:t>
      </w:r>
      <w:proofErr w:type="spellEnd"/>
      <w:r>
        <w:rPr>
          <w:rFonts w:ascii="Arial" w:hAnsi="Arial" w:cs="Arial"/>
          <w:color w:val="333333"/>
          <w:sz w:val="21"/>
          <w:szCs w:val="21"/>
        </w:rPr>
        <w:t>) </w:t>
      </w:r>
    </w:p>
    <w:p w14:paraId="01A430D1" w14:textId="5E15E4D8" w:rsidR="00B3710F" w:rsidRDefault="00B3710F" w:rsidP="00B3710F">
      <w:pPr>
        <w:numPr>
          <w:ilvl w:val="0"/>
          <w:numId w:val="25"/>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UEF-SIC-R-3 : Bases des communications numériques (</w:t>
      </w:r>
      <w:r w:rsidRPr="00B3710F">
        <w:rPr>
          <w:rFonts w:ascii="Arial" w:hAnsi="Arial" w:cs="Arial"/>
          <w:color w:val="333333"/>
          <w:sz w:val="21"/>
          <w:szCs w:val="21"/>
        </w:rPr>
        <w:t xml:space="preserve">I. </w:t>
      </w:r>
      <w:proofErr w:type="spellStart"/>
      <w:r w:rsidRPr="00B3710F">
        <w:rPr>
          <w:rFonts w:ascii="Arial" w:hAnsi="Arial" w:cs="Arial"/>
          <w:color w:val="333333"/>
          <w:sz w:val="21"/>
          <w:szCs w:val="21"/>
        </w:rPr>
        <w:t>Fijalkow</w:t>
      </w:r>
      <w:proofErr w:type="spellEnd"/>
      <w:r>
        <w:rPr>
          <w:rFonts w:ascii="Arial" w:hAnsi="Arial" w:cs="Arial"/>
          <w:color w:val="333333"/>
          <w:sz w:val="21"/>
          <w:szCs w:val="21"/>
        </w:rPr>
        <w:t>, </w:t>
      </w:r>
      <w:r w:rsidRPr="00B3710F">
        <w:rPr>
          <w:rFonts w:ascii="Arial" w:hAnsi="Arial" w:cs="Arial"/>
          <w:color w:val="333333"/>
          <w:sz w:val="21"/>
          <w:szCs w:val="21"/>
        </w:rPr>
        <w:t>C. Weidmann</w:t>
      </w:r>
      <w:r>
        <w:rPr>
          <w:rFonts w:ascii="Arial" w:hAnsi="Arial" w:cs="Arial"/>
          <w:color w:val="333333"/>
          <w:sz w:val="21"/>
          <w:szCs w:val="21"/>
        </w:rPr>
        <w:t>) </w:t>
      </w:r>
    </w:p>
    <w:p w14:paraId="12F182E4" w14:textId="77777777" w:rsidR="00B3710F" w:rsidRDefault="00B3710F" w:rsidP="00B3710F">
      <w:pPr>
        <w:numPr>
          <w:ilvl w:val="0"/>
          <w:numId w:val="25"/>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 xml:space="preserve">UEF-ESA-1 : Conception et Modélisation VHDL (M. </w:t>
      </w:r>
      <w:proofErr w:type="spellStart"/>
      <w:r>
        <w:rPr>
          <w:rFonts w:ascii="Arial" w:hAnsi="Arial" w:cs="Arial"/>
          <w:color w:val="333333"/>
          <w:sz w:val="21"/>
          <w:szCs w:val="21"/>
        </w:rPr>
        <w:t>Karabernou</w:t>
      </w:r>
      <w:proofErr w:type="spellEnd"/>
      <w:r>
        <w:rPr>
          <w:rFonts w:ascii="Arial" w:hAnsi="Arial" w:cs="Arial"/>
          <w:color w:val="333333"/>
          <w:sz w:val="21"/>
          <w:szCs w:val="21"/>
        </w:rPr>
        <w:t>)</w:t>
      </w:r>
    </w:p>
    <w:p w14:paraId="56372AD0" w14:textId="77777777" w:rsidR="00B3710F" w:rsidRDefault="00B3710F" w:rsidP="00B3710F">
      <w:pPr>
        <w:shd w:val="clear" w:color="auto" w:fill="FFFFFF"/>
        <w:spacing w:after="0" w:line="240" w:lineRule="auto"/>
        <w:rPr>
          <w:rFonts w:ascii="Arial" w:hAnsi="Arial" w:cs="Arial"/>
          <w:color w:val="333333"/>
          <w:sz w:val="21"/>
          <w:szCs w:val="21"/>
        </w:rPr>
      </w:pPr>
      <w:r>
        <w:rPr>
          <w:rFonts w:ascii="Arial" w:hAnsi="Arial" w:cs="Arial"/>
          <w:color w:val="333333"/>
          <w:sz w:val="21"/>
          <w:szCs w:val="21"/>
        </w:rPr>
        <w:t> </w:t>
      </w:r>
    </w:p>
    <w:p w14:paraId="1D724591" w14:textId="77777777" w:rsidR="00B3710F" w:rsidRDefault="00B3710F" w:rsidP="00B3710F">
      <w:pPr>
        <w:shd w:val="clear" w:color="auto" w:fill="FFFFFF"/>
        <w:rPr>
          <w:rFonts w:ascii="Arial" w:hAnsi="Arial" w:cs="Arial"/>
          <w:color w:val="333333"/>
          <w:sz w:val="21"/>
          <w:szCs w:val="21"/>
        </w:rPr>
      </w:pPr>
      <w:r>
        <w:rPr>
          <w:rStyle w:val="lev"/>
          <w:rFonts w:ascii="Arial" w:hAnsi="Arial" w:cs="Arial"/>
          <w:color w:val="333333"/>
          <w:sz w:val="21"/>
          <w:szCs w:val="21"/>
        </w:rPr>
        <w:t> 4 UE complémentaires parmi : </w:t>
      </w:r>
    </w:p>
    <w:p w14:paraId="43E39F4C" w14:textId="71868096" w:rsidR="00B3710F" w:rsidRDefault="00B3710F" w:rsidP="00B3710F">
      <w:pPr>
        <w:numPr>
          <w:ilvl w:val="0"/>
          <w:numId w:val="26"/>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UEC-ESA-3 : Traitement de l'information et systèmes embarqués temps-réel (</w:t>
      </w:r>
      <w:r w:rsidRPr="00B3710F">
        <w:rPr>
          <w:rFonts w:ascii="Arial" w:hAnsi="Arial" w:cs="Arial"/>
          <w:color w:val="333333"/>
          <w:sz w:val="21"/>
          <w:szCs w:val="21"/>
        </w:rPr>
        <w:t>O. Romain</w:t>
      </w:r>
      <w:r>
        <w:rPr>
          <w:rFonts w:ascii="Arial" w:hAnsi="Arial" w:cs="Arial"/>
          <w:color w:val="333333"/>
          <w:sz w:val="21"/>
          <w:szCs w:val="21"/>
        </w:rPr>
        <w:t>, </w:t>
      </w:r>
      <w:r w:rsidRPr="00B3710F">
        <w:rPr>
          <w:rFonts w:ascii="Arial" w:hAnsi="Arial" w:cs="Arial"/>
          <w:color w:val="333333"/>
          <w:sz w:val="21"/>
          <w:szCs w:val="21"/>
        </w:rPr>
        <w:t xml:space="preserve">A. </w:t>
      </w:r>
      <w:proofErr w:type="spellStart"/>
      <w:r w:rsidRPr="00B3710F">
        <w:rPr>
          <w:rFonts w:ascii="Arial" w:hAnsi="Arial" w:cs="Arial"/>
          <w:color w:val="333333"/>
          <w:sz w:val="21"/>
          <w:szCs w:val="21"/>
        </w:rPr>
        <w:t>Histace</w:t>
      </w:r>
      <w:proofErr w:type="spellEnd"/>
      <w:r>
        <w:rPr>
          <w:rFonts w:ascii="Arial" w:hAnsi="Arial" w:cs="Arial"/>
          <w:color w:val="333333"/>
          <w:sz w:val="21"/>
          <w:szCs w:val="21"/>
        </w:rPr>
        <w:t>)</w:t>
      </w:r>
    </w:p>
    <w:p w14:paraId="0E62F55D" w14:textId="4A450AC8" w:rsidR="00B3710F" w:rsidRDefault="00B3710F" w:rsidP="00B3710F">
      <w:pPr>
        <w:numPr>
          <w:ilvl w:val="0"/>
          <w:numId w:val="26"/>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UEC-ESA-2 : Méthodologie de conception de systèmes hétérogènes (</w:t>
      </w:r>
      <w:r w:rsidRPr="00B3710F">
        <w:rPr>
          <w:rFonts w:ascii="Arial" w:hAnsi="Arial" w:cs="Arial"/>
          <w:color w:val="333333"/>
          <w:sz w:val="21"/>
          <w:szCs w:val="21"/>
        </w:rPr>
        <w:t xml:space="preserve">F. </w:t>
      </w:r>
      <w:proofErr w:type="spellStart"/>
      <w:r w:rsidRPr="00B3710F">
        <w:rPr>
          <w:rFonts w:ascii="Arial" w:hAnsi="Arial" w:cs="Arial"/>
          <w:color w:val="333333"/>
          <w:sz w:val="21"/>
          <w:szCs w:val="21"/>
        </w:rPr>
        <w:t>Kölbl</w:t>
      </w:r>
      <w:proofErr w:type="spellEnd"/>
      <w:r>
        <w:rPr>
          <w:rFonts w:ascii="Arial" w:hAnsi="Arial" w:cs="Arial"/>
          <w:color w:val="333333"/>
          <w:sz w:val="21"/>
          <w:szCs w:val="21"/>
        </w:rPr>
        <w:t>, </w:t>
      </w:r>
      <w:r w:rsidRPr="00B3710F">
        <w:rPr>
          <w:rFonts w:ascii="Arial" w:hAnsi="Arial" w:cs="Arial"/>
          <w:color w:val="333333"/>
          <w:sz w:val="21"/>
          <w:szCs w:val="21"/>
        </w:rPr>
        <w:t xml:space="preserve">E. </w:t>
      </w:r>
      <w:proofErr w:type="spellStart"/>
      <w:r w:rsidRPr="00B3710F">
        <w:rPr>
          <w:rFonts w:ascii="Arial" w:hAnsi="Arial" w:cs="Arial"/>
          <w:color w:val="333333"/>
          <w:sz w:val="21"/>
          <w:szCs w:val="21"/>
        </w:rPr>
        <w:t>Bourdel</w:t>
      </w:r>
      <w:proofErr w:type="spellEnd"/>
      <w:r>
        <w:rPr>
          <w:rFonts w:ascii="Arial" w:hAnsi="Arial" w:cs="Arial"/>
          <w:color w:val="333333"/>
          <w:sz w:val="21"/>
          <w:szCs w:val="21"/>
        </w:rPr>
        <w:t>)</w:t>
      </w:r>
    </w:p>
    <w:p w14:paraId="056BA098" w14:textId="1636FDDE" w:rsidR="00B3710F" w:rsidRDefault="00B3710F" w:rsidP="00B3710F">
      <w:pPr>
        <w:numPr>
          <w:ilvl w:val="0"/>
          <w:numId w:val="26"/>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UEC-ESA-4 : Systèmes électroniques implantables (</w:t>
      </w:r>
      <w:r w:rsidRPr="00B3710F">
        <w:rPr>
          <w:rFonts w:ascii="Arial" w:hAnsi="Arial" w:cs="Arial"/>
          <w:color w:val="333333"/>
          <w:sz w:val="21"/>
          <w:szCs w:val="21"/>
        </w:rPr>
        <w:t xml:space="preserve">F. </w:t>
      </w:r>
      <w:proofErr w:type="spellStart"/>
      <w:r w:rsidRPr="00B3710F">
        <w:rPr>
          <w:rFonts w:ascii="Arial" w:hAnsi="Arial" w:cs="Arial"/>
          <w:color w:val="333333"/>
          <w:sz w:val="21"/>
          <w:szCs w:val="21"/>
        </w:rPr>
        <w:t>Kölbl</w:t>
      </w:r>
      <w:proofErr w:type="spellEnd"/>
      <w:r>
        <w:rPr>
          <w:rFonts w:ascii="Arial" w:hAnsi="Arial" w:cs="Arial"/>
          <w:color w:val="333333"/>
          <w:sz w:val="21"/>
          <w:szCs w:val="21"/>
        </w:rPr>
        <w:t xml:space="preserve">, R. </w:t>
      </w:r>
      <w:proofErr w:type="spellStart"/>
      <w:r>
        <w:rPr>
          <w:rFonts w:ascii="Arial" w:hAnsi="Arial" w:cs="Arial"/>
          <w:color w:val="333333"/>
          <w:sz w:val="21"/>
          <w:szCs w:val="21"/>
        </w:rPr>
        <w:t>Sobot</w:t>
      </w:r>
      <w:proofErr w:type="spellEnd"/>
      <w:r>
        <w:rPr>
          <w:rFonts w:ascii="Arial" w:hAnsi="Arial" w:cs="Arial"/>
          <w:color w:val="333333"/>
          <w:sz w:val="21"/>
          <w:szCs w:val="21"/>
        </w:rPr>
        <w:t>)</w:t>
      </w:r>
    </w:p>
    <w:p w14:paraId="0CFC965A" w14:textId="1D281C2B" w:rsidR="00B3710F" w:rsidRDefault="00B3710F" w:rsidP="00B3710F">
      <w:pPr>
        <w:numPr>
          <w:ilvl w:val="0"/>
          <w:numId w:val="26"/>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UEC-ESA-7 : Fiabilité des architectures numériques (</w:t>
      </w:r>
      <w:r w:rsidRPr="00B3710F">
        <w:rPr>
          <w:rFonts w:ascii="Arial" w:hAnsi="Arial" w:cs="Arial"/>
          <w:color w:val="333333"/>
          <w:sz w:val="21"/>
          <w:szCs w:val="21"/>
        </w:rPr>
        <w:t xml:space="preserve">F. </w:t>
      </w:r>
      <w:proofErr w:type="spellStart"/>
      <w:r w:rsidRPr="00B3710F">
        <w:rPr>
          <w:rFonts w:ascii="Arial" w:hAnsi="Arial" w:cs="Arial"/>
          <w:color w:val="333333"/>
          <w:sz w:val="21"/>
          <w:szCs w:val="21"/>
        </w:rPr>
        <w:t>Ghaffari</w:t>
      </w:r>
      <w:proofErr w:type="spellEnd"/>
      <w:r>
        <w:rPr>
          <w:rFonts w:ascii="Arial" w:hAnsi="Arial" w:cs="Arial"/>
          <w:color w:val="333333"/>
          <w:sz w:val="21"/>
          <w:szCs w:val="21"/>
        </w:rPr>
        <w:t>)</w:t>
      </w:r>
    </w:p>
    <w:p w14:paraId="5120B7D6" w14:textId="1898E81E" w:rsidR="00B3710F" w:rsidRDefault="00B3710F" w:rsidP="00B3710F">
      <w:pPr>
        <w:numPr>
          <w:ilvl w:val="0"/>
          <w:numId w:val="26"/>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UEC-ESA-IAR-IMD-1 : Architecture des systèmes reconfigurables (</w:t>
      </w:r>
      <w:r w:rsidRPr="00B3710F">
        <w:rPr>
          <w:rFonts w:ascii="Arial" w:hAnsi="Arial" w:cs="Arial"/>
          <w:color w:val="333333"/>
          <w:sz w:val="21"/>
          <w:szCs w:val="21"/>
        </w:rPr>
        <w:t xml:space="preserve">J. </w:t>
      </w:r>
      <w:proofErr w:type="spellStart"/>
      <w:r w:rsidRPr="00B3710F">
        <w:rPr>
          <w:rFonts w:ascii="Arial" w:hAnsi="Arial" w:cs="Arial"/>
          <w:color w:val="333333"/>
          <w:sz w:val="21"/>
          <w:szCs w:val="21"/>
        </w:rPr>
        <w:t>Lorandel</w:t>
      </w:r>
      <w:proofErr w:type="spellEnd"/>
      <w:r>
        <w:rPr>
          <w:rFonts w:ascii="Arial" w:hAnsi="Arial" w:cs="Arial"/>
          <w:color w:val="333333"/>
          <w:sz w:val="21"/>
          <w:szCs w:val="21"/>
        </w:rPr>
        <w:t>,</w:t>
      </w:r>
      <w:r w:rsidRPr="00B3710F">
        <w:rPr>
          <w:rFonts w:ascii="Arial" w:hAnsi="Arial" w:cs="Arial"/>
          <w:color w:val="333333"/>
          <w:sz w:val="21"/>
          <w:szCs w:val="21"/>
        </w:rPr>
        <w:t xml:space="preserve"> F. </w:t>
      </w:r>
      <w:proofErr w:type="spellStart"/>
      <w:r w:rsidRPr="00B3710F">
        <w:rPr>
          <w:rFonts w:ascii="Arial" w:hAnsi="Arial" w:cs="Arial"/>
          <w:color w:val="333333"/>
          <w:sz w:val="21"/>
          <w:szCs w:val="21"/>
        </w:rPr>
        <w:t>Ghaffari</w:t>
      </w:r>
      <w:proofErr w:type="spellEnd"/>
      <w:r>
        <w:rPr>
          <w:rFonts w:ascii="Arial" w:hAnsi="Arial" w:cs="Arial"/>
          <w:color w:val="333333"/>
          <w:sz w:val="21"/>
          <w:szCs w:val="21"/>
        </w:rPr>
        <w:t>, </w:t>
      </w:r>
      <w:r w:rsidRPr="00B3710F">
        <w:rPr>
          <w:rFonts w:ascii="Arial" w:hAnsi="Arial" w:cs="Arial"/>
          <w:color w:val="333333"/>
          <w:sz w:val="21"/>
          <w:szCs w:val="21"/>
        </w:rPr>
        <w:t xml:space="preserve">S. </w:t>
      </w:r>
      <w:proofErr w:type="spellStart"/>
      <w:r w:rsidRPr="00B3710F">
        <w:rPr>
          <w:rFonts w:ascii="Arial" w:hAnsi="Arial" w:cs="Arial"/>
          <w:color w:val="333333"/>
          <w:sz w:val="21"/>
          <w:szCs w:val="21"/>
        </w:rPr>
        <w:t>Zuckermann</w:t>
      </w:r>
      <w:proofErr w:type="spellEnd"/>
      <w:r>
        <w:rPr>
          <w:rFonts w:ascii="Arial" w:hAnsi="Arial" w:cs="Arial"/>
          <w:color w:val="333333"/>
          <w:sz w:val="21"/>
          <w:szCs w:val="21"/>
        </w:rPr>
        <w:t>)</w:t>
      </w:r>
    </w:p>
    <w:p w14:paraId="6F396EF8" w14:textId="4A055C12" w:rsidR="00B3710F" w:rsidRDefault="00B3710F" w:rsidP="00B3710F">
      <w:pPr>
        <w:numPr>
          <w:ilvl w:val="0"/>
          <w:numId w:val="26"/>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UEF-ESA-6 : Vers des systèmes embarqués efficaces en énergie (</w:t>
      </w:r>
      <w:r w:rsidRPr="00B3710F">
        <w:rPr>
          <w:rFonts w:ascii="Arial" w:hAnsi="Arial" w:cs="Arial"/>
          <w:color w:val="333333"/>
          <w:sz w:val="21"/>
          <w:szCs w:val="21"/>
        </w:rPr>
        <w:t xml:space="preserve">J. </w:t>
      </w:r>
      <w:proofErr w:type="spellStart"/>
      <w:r w:rsidRPr="00B3710F">
        <w:rPr>
          <w:rFonts w:ascii="Arial" w:hAnsi="Arial" w:cs="Arial"/>
          <w:color w:val="333333"/>
          <w:sz w:val="21"/>
          <w:szCs w:val="21"/>
        </w:rPr>
        <w:t>Lorandel</w:t>
      </w:r>
      <w:proofErr w:type="spellEnd"/>
      <w:r>
        <w:rPr>
          <w:rFonts w:ascii="Arial" w:hAnsi="Arial" w:cs="Arial"/>
          <w:color w:val="333333"/>
          <w:sz w:val="21"/>
          <w:szCs w:val="21"/>
        </w:rPr>
        <w:t>)</w:t>
      </w:r>
    </w:p>
    <w:p w14:paraId="09632552" w14:textId="77777777" w:rsidR="00B3710F" w:rsidRDefault="00B3710F" w:rsidP="00B3710F">
      <w:pPr>
        <w:numPr>
          <w:ilvl w:val="0"/>
          <w:numId w:val="26"/>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UEF-ESA-8 : Caméras évènementielles (C. Simon-Chane)</w:t>
      </w:r>
    </w:p>
    <w:p w14:paraId="3B9B6CC4" w14:textId="77777777" w:rsidR="00B3710F" w:rsidRDefault="00B3710F" w:rsidP="00B3710F">
      <w:pPr>
        <w:shd w:val="clear" w:color="auto" w:fill="FFFFFF"/>
        <w:spacing w:after="0" w:line="240" w:lineRule="auto"/>
        <w:rPr>
          <w:rFonts w:ascii="Arial" w:hAnsi="Arial" w:cs="Arial"/>
          <w:color w:val="333333"/>
          <w:sz w:val="21"/>
          <w:szCs w:val="21"/>
        </w:rPr>
      </w:pPr>
      <w:r>
        <w:rPr>
          <w:rFonts w:ascii="Arial" w:hAnsi="Arial" w:cs="Arial"/>
          <w:color w:val="333333"/>
          <w:sz w:val="21"/>
          <w:szCs w:val="21"/>
        </w:rPr>
        <w:t> </w:t>
      </w:r>
    </w:p>
    <w:p w14:paraId="54A87AF6" w14:textId="77777777" w:rsidR="00B3710F" w:rsidRDefault="00B3710F" w:rsidP="00B3710F">
      <w:pPr>
        <w:pStyle w:val="Titre4"/>
      </w:pPr>
      <w:bookmarkStart w:id="62" w:name="_Toc54437037"/>
      <w:r>
        <w:t>Projet de Recherche</w:t>
      </w:r>
      <w:bookmarkEnd w:id="62"/>
    </w:p>
    <w:p w14:paraId="01D0DA51" w14:textId="559726B7" w:rsidR="00B3710F" w:rsidRDefault="00B3710F" w:rsidP="00B3710F">
      <w:pPr>
        <w:pStyle w:val="NormalWeb"/>
        <w:shd w:val="clear" w:color="auto" w:fill="FFFFFF"/>
        <w:spacing w:before="0" w:beforeAutospacing="0" w:after="240" w:afterAutospacing="0"/>
        <w:rPr>
          <w:rFonts w:ascii="Tahoma" w:hAnsi="Tahoma" w:cs="Tahoma"/>
          <w:color w:val="333333"/>
          <w:sz w:val="21"/>
          <w:szCs w:val="21"/>
        </w:rPr>
      </w:pPr>
      <w:r>
        <w:rPr>
          <w:rFonts w:ascii="Tahoma" w:hAnsi="Tahoma" w:cs="Tahoma"/>
          <w:color w:val="333333"/>
          <w:sz w:val="21"/>
          <w:szCs w:val="21"/>
        </w:rPr>
        <w:t>L’initiation à la recherche comprend des heures de travaux pratiques, 150 heures de Projet d’initiation à la recherche et un stage de 6 mois. Les travaux pratiques correspondent à l’illustration ou à la mise en œuvre de méthodes exposées dans les différentes unités d’enseignement. Le Projet d’initiation à la recherche est un travail de synthèse (comprenant bibliographie, analyse théorique et mise en pratique) permettant d’approfondir l’un des champs disciplinaires du Master et de préparer le stage en laboratoire de recherche (apprendre à planifier son travail, à rédiger un rapport, à faire un exposé de recherche...). </w:t>
      </w:r>
    </w:p>
    <w:p w14:paraId="22B51452" w14:textId="77777777" w:rsidR="00104DE8" w:rsidRPr="00B3710F" w:rsidRDefault="00104DE8" w:rsidP="00B3710F">
      <w:pPr>
        <w:pStyle w:val="NormalWeb"/>
        <w:shd w:val="clear" w:color="auto" w:fill="FFFFFF"/>
        <w:spacing w:before="0" w:beforeAutospacing="0" w:after="240" w:afterAutospacing="0"/>
        <w:rPr>
          <w:rFonts w:ascii="Tahoma" w:hAnsi="Tahoma" w:cs="Tahoma"/>
          <w:color w:val="333333"/>
          <w:sz w:val="21"/>
          <w:szCs w:val="21"/>
        </w:rPr>
      </w:pPr>
    </w:p>
    <w:p w14:paraId="3E713EE0" w14:textId="77777777" w:rsidR="00B3710F" w:rsidRDefault="00B3710F" w:rsidP="00B3710F">
      <w:pPr>
        <w:pStyle w:val="Titre4"/>
      </w:pPr>
      <w:bookmarkStart w:id="63" w:name="_Toc54437038"/>
      <w:r>
        <w:t>Stage</w:t>
      </w:r>
      <w:bookmarkEnd w:id="63"/>
    </w:p>
    <w:p w14:paraId="1985DCD6" w14:textId="44541843" w:rsidR="00B3710F" w:rsidRDefault="00B3710F" w:rsidP="00B3710F">
      <w:pPr>
        <w:pStyle w:val="NormalWeb"/>
        <w:shd w:val="clear" w:color="auto" w:fill="FFFFFF"/>
        <w:spacing w:before="0" w:beforeAutospacing="0" w:after="240" w:afterAutospacing="0"/>
        <w:rPr>
          <w:rFonts w:ascii="Arial" w:hAnsi="Arial" w:cs="Arial"/>
          <w:color w:val="333333"/>
          <w:sz w:val="21"/>
          <w:szCs w:val="21"/>
        </w:rPr>
      </w:pPr>
      <w:r>
        <w:rPr>
          <w:rFonts w:ascii="Arial" w:hAnsi="Arial" w:cs="Arial"/>
          <w:color w:val="333333"/>
          <w:sz w:val="21"/>
          <w:szCs w:val="21"/>
        </w:rPr>
        <w:t>Le stage long, d’une durée de 5 à 6 mois, constitue une part très importante de la formation. Il valide 20 crédits ECTS sur les 60 crédits totaux. Ce stage </w:t>
      </w:r>
      <w:r>
        <w:rPr>
          <w:rFonts w:ascii="Arial" w:hAnsi="Arial" w:cs="Arial"/>
          <w:color w:val="333333"/>
          <w:sz w:val="21"/>
          <w:szCs w:val="21"/>
          <w:u w:val="single"/>
        </w:rPr>
        <w:t>validé par l’un des responsables du parcours</w:t>
      </w:r>
      <w:r>
        <w:rPr>
          <w:rFonts w:ascii="Arial" w:hAnsi="Arial" w:cs="Arial"/>
          <w:color w:val="333333"/>
          <w:sz w:val="21"/>
          <w:szCs w:val="21"/>
        </w:rPr>
        <w:t> doit s’effectuer sur un sujet de recherche au sein d’un laboratoire universitaire ou industriel. </w:t>
      </w:r>
    </w:p>
    <w:p w14:paraId="69339D14" w14:textId="77777777" w:rsidR="00B3710F" w:rsidRDefault="00B3710F" w:rsidP="00B3710F">
      <w:pPr>
        <w:pStyle w:val="NormalWeb"/>
        <w:shd w:val="clear" w:color="auto" w:fill="FFFFFF"/>
        <w:spacing w:before="0" w:beforeAutospacing="0" w:after="240" w:afterAutospacing="0"/>
        <w:rPr>
          <w:rFonts w:ascii="Arial" w:hAnsi="Arial" w:cs="Arial"/>
          <w:color w:val="333333"/>
          <w:sz w:val="21"/>
          <w:szCs w:val="21"/>
        </w:rPr>
      </w:pPr>
    </w:p>
    <w:p w14:paraId="3F75BFD4" w14:textId="77777777" w:rsidR="00B3710F" w:rsidRDefault="00B3710F" w:rsidP="00B3710F">
      <w:pPr>
        <w:pStyle w:val="Titre4"/>
      </w:pPr>
      <w:bookmarkStart w:id="64" w:name="_Toc54437039"/>
      <w:r>
        <w:t>Modalités d'inscription</w:t>
      </w:r>
      <w:bookmarkEnd w:id="64"/>
    </w:p>
    <w:p w14:paraId="234D09CD" w14:textId="7E21F75D" w:rsidR="00B3710F" w:rsidRDefault="00B3710F" w:rsidP="00B3710F">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Pour candidater au parcours, il faut passer par la plate-forme "</w:t>
      </w:r>
      <w:proofErr w:type="spellStart"/>
      <w:r w:rsidRPr="00B3710F">
        <w:rPr>
          <w:rFonts w:ascii="Arial" w:hAnsi="Arial" w:cs="Arial"/>
          <w:color w:val="333333"/>
          <w:sz w:val="21"/>
          <w:szCs w:val="21"/>
        </w:rPr>
        <w:t>ecandidat</w:t>
      </w:r>
      <w:proofErr w:type="spellEnd"/>
      <w:r>
        <w:rPr>
          <w:rFonts w:ascii="Arial" w:hAnsi="Arial" w:cs="Arial"/>
          <w:color w:val="333333"/>
          <w:sz w:val="21"/>
          <w:szCs w:val="21"/>
        </w:rPr>
        <w:t>". Elle y précise l'ensemble des pièces justificatives à fournir. Deux sessions de recrutement ont lieu dans l'année. </w:t>
      </w:r>
    </w:p>
    <w:p w14:paraId="5D7DB285" w14:textId="55C6BCE6" w:rsidR="00B3710F" w:rsidRDefault="00B3710F" w:rsidP="00B3710F">
      <w:pPr>
        <w:pStyle w:val="NormalWeb"/>
        <w:shd w:val="clear" w:color="auto" w:fill="FFFFFF"/>
        <w:spacing w:before="0" w:beforeAutospacing="0" w:after="135" w:afterAutospacing="0"/>
        <w:rPr>
          <w:rFonts w:ascii="Arial" w:hAnsi="Arial" w:cs="Arial"/>
          <w:color w:val="333333"/>
          <w:sz w:val="21"/>
          <w:szCs w:val="21"/>
        </w:rPr>
      </w:pPr>
      <w:r>
        <w:rPr>
          <w:rFonts w:ascii="Arial" w:hAnsi="Arial" w:cs="Arial"/>
          <w:color w:val="333333"/>
          <w:sz w:val="21"/>
          <w:szCs w:val="21"/>
        </w:rPr>
        <w:t>Les candidatures des étudiants étrangers hors UE rattaché à Campus France se font sur une nouvelle application </w:t>
      </w:r>
      <w:r w:rsidRPr="00B3710F">
        <w:rPr>
          <w:rFonts w:ascii="Arial" w:hAnsi="Arial" w:cs="Arial"/>
          <w:color w:val="333333"/>
          <w:sz w:val="21"/>
          <w:szCs w:val="21"/>
        </w:rPr>
        <w:t>"Etudes en France</w:t>
      </w:r>
      <w:proofErr w:type="gramStart"/>
      <w:r w:rsidRPr="00B3710F">
        <w:rPr>
          <w:rFonts w:ascii="Arial" w:hAnsi="Arial" w:cs="Arial"/>
          <w:color w:val="333333"/>
          <w:sz w:val="21"/>
          <w:szCs w:val="21"/>
        </w:rPr>
        <w:t>" </w:t>
      </w:r>
      <w:r>
        <w:rPr>
          <w:rFonts w:ascii="Arial" w:hAnsi="Arial" w:cs="Arial"/>
          <w:color w:val="333333"/>
          <w:sz w:val="21"/>
          <w:szCs w:val="21"/>
        </w:rPr>
        <w:t>,</w:t>
      </w:r>
      <w:proofErr w:type="gramEnd"/>
      <w:r>
        <w:rPr>
          <w:rFonts w:ascii="Arial" w:hAnsi="Arial" w:cs="Arial"/>
          <w:color w:val="333333"/>
          <w:sz w:val="21"/>
          <w:szCs w:val="21"/>
        </w:rPr>
        <w:t xml:space="preserve"> les dossier sont examinés au fil de l'eau. </w:t>
      </w:r>
      <w:r>
        <w:rPr>
          <w:rFonts w:ascii="Arial" w:hAnsi="Arial" w:cs="Arial"/>
          <w:color w:val="333333"/>
          <w:sz w:val="21"/>
          <w:szCs w:val="21"/>
        </w:rPr>
        <w:br/>
        <w:t> </w:t>
      </w:r>
    </w:p>
    <w:p w14:paraId="3A36893C" w14:textId="77777777" w:rsidR="00B3710F" w:rsidRDefault="00B3710F" w:rsidP="00B3710F">
      <w:pPr>
        <w:pStyle w:val="Titre4"/>
      </w:pPr>
      <w:bookmarkStart w:id="65" w:name="_Toc54437040"/>
      <w:r>
        <w:t>Débouchés</w:t>
      </w:r>
      <w:bookmarkEnd w:id="65"/>
    </w:p>
    <w:p w14:paraId="593B925F" w14:textId="77777777"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A l'issue du Master, les diplômés auront l'ensemble des compétences permettant de poursuivre leurs études en doctorat ou de se diriger vers les métiers de la R&amp;D industrielle dans le domaine de l’électronique et des systèmes embarqués. Le caractère applicatif des thèmes abordés offre des débouchés tant en milieu universitaire qu’en milieu industriel dans les secteurs d'activités suivants : </w:t>
      </w:r>
    </w:p>
    <w:p w14:paraId="5D6B1C9A" w14:textId="77777777" w:rsidR="00B3710F" w:rsidRDefault="00B3710F" w:rsidP="00B3710F">
      <w:pPr>
        <w:numPr>
          <w:ilvl w:val="0"/>
          <w:numId w:val="27"/>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Électronique et systèmes embarqués</w:t>
      </w:r>
    </w:p>
    <w:p w14:paraId="713534D5" w14:textId="77777777" w:rsidR="00B3710F" w:rsidRDefault="00B3710F" w:rsidP="00B3710F">
      <w:pPr>
        <w:numPr>
          <w:ilvl w:val="0"/>
          <w:numId w:val="27"/>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Transports (Automobile, Aéronautique, Aérospatial),</w:t>
      </w:r>
    </w:p>
    <w:p w14:paraId="2138B702" w14:textId="77777777" w:rsidR="00B3710F" w:rsidRDefault="00B3710F" w:rsidP="00B3710F">
      <w:pPr>
        <w:numPr>
          <w:ilvl w:val="0"/>
          <w:numId w:val="27"/>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Télécommunications,</w:t>
      </w:r>
    </w:p>
    <w:p w14:paraId="17D1834C" w14:textId="77777777" w:rsidR="00B3710F" w:rsidRDefault="00B3710F" w:rsidP="00B3710F">
      <w:pPr>
        <w:numPr>
          <w:ilvl w:val="0"/>
          <w:numId w:val="27"/>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Robotique,</w:t>
      </w:r>
    </w:p>
    <w:p w14:paraId="5BA6BD98" w14:textId="77777777" w:rsidR="00B3710F" w:rsidRDefault="00B3710F" w:rsidP="00B3710F">
      <w:pPr>
        <w:numPr>
          <w:ilvl w:val="0"/>
          <w:numId w:val="27"/>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Santé,</w:t>
      </w:r>
    </w:p>
    <w:p w14:paraId="26C458E5" w14:textId="77777777" w:rsidR="00B3710F" w:rsidRDefault="00B3710F" w:rsidP="00B3710F">
      <w:pPr>
        <w:numPr>
          <w:ilvl w:val="0"/>
          <w:numId w:val="27"/>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Sécurité,</w:t>
      </w:r>
    </w:p>
    <w:p w14:paraId="55931983" w14:textId="77777777" w:rsidR="00B3710F" w:rsidRDefault="00B3710F" w:rsidP="00B3710F">
      <w:pPr>
        <w:numPr>
          <w:ilvl w:val="0"/>
          <w:numId w:val="27"/>
        </w:numPr>
        <w:shd w:val="clear" w:color="auto" w:fill="FFFFFF"/>
        <w:spacing w:before="100" w:beforeAutospacing="1" w:after="100" w:afterAutospacing="1" w:line="270" w:lineRule="atLeast"/>
        <w:ind w:left="1095"/>
        <w:rPr>
          <w:rFonts w:ascii="Arial" w:hAnsi="Arial" w:cs="Arial"/>
          <w:color w:val="333333"/>
          <w:sz w:val="21"/>
          <w:szCs w:val="21"/>
        </w:rPr>
      </w:pPr>
      <w:r>
        <w:rPr>
          <w:rFonts w:ascii="Arial" w:hAnsi="Arial" w:cs="Arial"/>
          <w:color w:val="333333"/>
          <w:sz w:val="21"/>
          <w:szCs w:val="21"/>
        </w:rPr>
        <w:t>... </w:t>
      </w:r>
    </w:p>
    <w:p w14:paraId="3DCA0FB7" w14:textId="77777777" w:rsidR="00B3710F" w:rsidRDefault="00B3710F" w:rsidP="00B3710F">
      <w:pPr>
        <w:pStyle w:val="Titre4"/>
      </w:pPr>
    </w:p>
    <w:p w14:paraId="0746AC02" w14:textId="1E4AFC9F" w:rsidR="00B3710F" w:rsidRDefault="00B3710F" w:rsidP="00B3710F">
      <w:pPr>
        <w:pStyle w:val="Titre4"/>
      </w:pPr>
      <w:bookmarkStart w:id="66" w:name="_Toc54437041"/>
      <w:r>
        <w:t>Types d’emplois accessibles</w:t>
      </w:r>
      <w:bookmarkEnd w:id="66"/>
    </w:p>
    <w:p w14:paraId="3D416E0B" w14:textId="77777777"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Chercheur, enseignant-chercheur, ingénieur R&amp;D en architectures embarqués et analogiques/numériques.</w:t>
      </w:r>
    </w:p>
    <w:p w14:paraId="7A896973" w14:textId="77777777" w:rsidR="00B3710F" w:rsidRPr="00B3710F" w:rsidRDefault="00B3710F" w:rsidP="00B3710F"/>
    <w:p w14:paraId="321308F4" w14:textId="77777777" w:rsidR="00B3710F" w:rsidRPr="00B3710F" w:rsidRDefault="00B3710F" w:rsidP="00B3710F"/>
    <w:p w14:paraId="2F7743D9" w14:textId="77777777" w:rsidR="00B3710F" w:rsidRDefault="00B3710F" w:rsidP="00B3710F">
      <w:pPr>
        <w:shd w:val="clear" w:color="auto" w:fill="FFFFFF"/>
        <w:rPr>
          <w:rFonts w:ascii="Arial" w:hAnsi="Arial" w:cs="Arial"/>
          <w:color w:val="333333"/>
          <w:sz w:val="21"/>
          <w:szCs w:val="21"/>
        </w:rPr>
      </w:pPr>
    </w:p>
    <w:p w14:paraId="4740DF5A" w14:textId="77777777" w:rsidR="00B3710F" w:rsidRDefault="00B3710F" w:rsidP="00B3710F">
      <w:pPr>
        <w:shd w:val="clear" w:color="auto" w:fill="FFFFFF"/>
        <w:rPr>
          <w:rFonts w:ascii="Arial" w:hAnsi="Arial" w:cs="Arial"/>
          <w:color w:val="333333"/>
          <w:sz w:val="21"/>
          <w:szCs w:val="21"/>
        </w:rPr>
      </w:pPr>
      <w:r>
        <w:rPr>
          <w:rFonts w:ascii="Arial" w:hAnsi="Arial" w:cs="Arial"/>
          <w:color w:val="333333"/>
          <w:sz w:val="21"/>
          <w:szCs w:val="21"/>
        </w:rPr>
        <w:t> </w:t>
      </w:r>
    </w:p>
    <w:p w14:paraId="151DC710" w14:textId="77777777" w:rsidR="00AC38DD" w:rsidRPr="00F00CC8" w:rsidRDefault="00AC38DD">
      <w:pPr>
        <w:rPr>
          <w:rFonts w:cstheme="minorHAnsi"/>
        </w:rPr>
      </w:pPr>
    </w:p>
    <w:sectPr w:rsidR="00AC38DD" w:rsidRPr="00F00C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4BE8"/>
    <w:multiLevelType w:val="multilevel"/>
    <w:tmpl w:val="9C0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28EC"/>
    <w:multiLevelType w:val="multilevel"/>
    <w:tmpl w:val="342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6B6"/>
    <w:multiLevelType w:val="multilevel"/>
    <w:tmpl w:val="69E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D715B"/>
    <w:multiLevelType w:val="multilevel"/>
    <w:tmpl w:val="F2A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214E3"/>
    <w:multiLevelType w:val="multilevel"/>
    <w:tmpl w:val="E6B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04C9C"/>
    <w:multiLevelType w:val="multilevel"/>
    <w:tmpl w:val="7AD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21052"/>
    <w:multiLevelType w:val="multilevel"/>
    <w:tmpl w:val="ACC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74352"/>
    <w:multiLevelType w:val="multilevel"/>
    <w:tmpl w:val="AF0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8645F"/>
    <w:multiLevelType w:val="multilevel"/>
    <w:tmpl w:val="A2D2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11C1F"/>
    <w:multiLevelType w:val="multilevel"/>
    <w:tmpl w:val="EFB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B4361"/>
    <w:multiLevelType w:val="multilevel"/>
    <w:tmpl w:val="378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5343A"/>
    <w:multiLevelType w:val="multilevel"/>
    <w:tmpl w:val="C3F8B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76CCA"/>
    <w:multiLevelType w:val="multilevel"/>
    <w:tmpl w:val="BA68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21B83"/>
    <w:multiLevelType w:val="multilevel"/>
    <w:tmpl w:val="43A2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15566"/>
    <w:multiLevelType w:val="multilevel"/>
    <w:tmpl w:val="054C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B4250"/>
    <w:multiLevelType w:val="multilevel"/>
    <w:tmpl w:val="5150F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A796A"/>
    <w:multiLevelType w:val="multilevel"/>
    <w:tmpl w:val="4C88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F3956"/>
    <w:multiLevelType w:val="multilevel"/>
    <w:tmpl w:val="9458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86626"/>
    <w:multiLevelType w:val="multilevel"/>
    <w:tmpl w:val="1E5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41067"/>
    <w:multiLevelType w:val="multilevel"/>
    <w:tmpl w:val="02C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70AD7"/>
    <w:multiLevelType w:val="multilevel"/>
    <w:tmpl w:val="0CA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43797"/>
    <w:multiLevelType w:val="multilevel"/>
    <w:tmpl w:val="A55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C6B9A"/>
    <w:multiLevelType w:val="multilevel"/>
    <w:tmpl w:val="937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11E51"/>
    <w:multiLevelType w:val="multilevel"/>
    <w:tmpl w:val="7C8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266FC"/>
    <w:multiLevelType w:val="multilevel"/>
    <w:tmpl w:val="610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F5511"/>
    <w:multiLevelType w:val="multilevel"/>
    <w:tmpl w:val="868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74EC7"/>
    <w:multiLevelType w:val="multilevel"/>
    <w:tmpl w:val="E876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3"/>
  </w:num>
  <w:num w:numId="4">
    <w:abstractNumId w:val="9"/>
  </w:num>
  <w:num w:numId="5">
    <w:abstractNumId w:val="6"/>
  </w:num>
  <w:num w:numId="6">
    <w:abstractNumId w:val="11"/>
  </w:num>
  <w:num w:numId="7">
    <w:abstractNumId w:val="4"/>
  </w:num>
  <w:num w:numId="8">
    <w:abstractNumId w:val="5"/>
  </w:num>
  <w:num w:numId="9">
    <w:abstractNumId w:val="2"/>
  </w:num>
  <w:num w:numId="10">
    <w:abstractNumId w:val="13"/>
  </w:num>
  <w:num w:numId="11">
    <w:abstractNumId w:val="18"/>
  </w:num>
  <w:num w:numId="12">
    <w:abstractNumId w:val="0"/>
  </w:num>
  <w:num w:numId="13">
    <w:abstractNumId w:val="25"/>
  </w:num>
  <w:num w:numId="14">
    <w:abstractNumId w:val="17"/>
  </w:num>
  <w:num w:numId="15">
    <w:abstractNumId w:val="8"/>
  </w:num>
  <w:num w:numId="16">
    <w:abstractNumId w:val="21"/>
  </w:num>
  <w:num w:numId="17">
    <w:abstractNumId w:val="14"/>
  </w:num>
  <w:num w:numId="18">
    <w:abstractNumId w:val="22"/>
  </w:num>
  <w:num w:numId="19">
    <w:abstractNumId w:val="19"/>
  </w:num>
  <w:num w:numId="20">
    <w:abstractNumId w:val="26"/>
  </w:num>
  <w:num w:numId="21">
    <w:abstractNumId w:val="7"/>
  </w:num>
  <w:num w:numId="22">
    <w:abstractNumId w:val="15"/>
  </w:num>
  <w:num w:numId="23">
    <w:abstractNumId w:val="23"/>
  </w:num>
  <w:num w:numId="24">
    <w:abstractNumId w:val="16"/>
  </w:num>
  <w:num w:numId="25">
    <w:abstractNumId w:val="24"/>
  </w:num>
  <w:num w:numId="26">
    <w:abstractNumId w:val="2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4C"/>
    <w:rsid w:val="00067B4C"/>
    <w:rsid w:val="000B3738"/>
    <w:rsid w:val="00104DE8"/>
    <w:rsid w:val="001F4AFC"/>
    <w:rsid w:val="005B246A"/>
    <w:rsid w:val="00853016"/>
    <w:rsid w:val="00AB326C"/>
    <w:rsid w:val="00AC38DD"/>
    <w:rsid w:val="00AD195F"/>
    <w:rsid w:val="00B3710F"/>
    <w:rsid w:val="00B51DFC"/>
    <w:rsid w:val="00BE7600"/>
    <w:rsid w:val="00E47DAD"/>
    <w:rsid w:val="00F00C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3456"/>
  <w15:chartTrackingRefBased/>
  <w15:docId w15:val="{3322691E-474B-48B1-BE8F-0FDE61E9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7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5B246A"/>
    <w:pPr>
      <w:spacing w:before="100" w:beforeAutospacing="1" w:after="100" w:afterAutospacing="1" w:line="240" w:lineRule="auto"/>
      <w:outlineLvl w:val="1"/>
    </w:pPr>
    <w:rPr>
      <w:rFonts w:ascii="Times New Roman" w:eastAsia="Times New Roman" w:hAnsi="Times New Roman" w:cs="Times New Roman"/>
      <w:bCs/>
      <w:color w:val="8EAADB" w:themeColor="accent1" w:themeTint="99"/>
      <w:sz w:val="36"/>
      <w:szCs w:val="36"/>
      <w:lang w:eastAsia="fr-FR"/>
    </w:rPr>
  </w:style>
  <w:style w:type="paragraph" w:styleId="Titre3">
    <w:name w:val="heading 3"/>
    <w:basedOn w:val="Normal"/>
    <w:next w:val="Normal"/>
    <w:link w:val="Titre3Car"/>
    <w:uiPriority w:val="9"/>
    <w:unhideWhenUsed/>
    <w:qFormat/>
    <w:rsid w:val="00067B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D19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7B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5B246A"/>
    <w:rPr>
      <w:rFonts w:ascii="Times New Roman" w:eastAsia="Times New Roman" w:hAnsi="Times New Roman" w:cs="Times New Roman"/>
      <w:bCs/>
      <w:color w:val="8EAADB" w:themeColor="accent1" w:themeTint="99"/>
      <w:sz w:val="36"/>
      <w:szCs w:val="36"/>
      <w:lang w:eastAsia="fr-FR"/>
    </w:rPr>
  </w:style>
  <w:style w:type="character" w:customStyle="1" w:styleId="Titre1Car">
    <w:name w:val="Titre 1 Car"/>
    <w:basedOn w:val="Policepardfaut"/>
    <w:link w:val="Titre1"/>
    <w:uiPriority w:val="9"/>
    <w:rsid w:val="00067B4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67B4C"/>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067B4C"/>
    <w:rPr>
      <w:color w:val="0000FF"/>
      <w:u w:val="single"/>
    </w:rPr>
  </w:style>
  <w:style w:type="character" w:styleId="lev">
    <w:name w:val="Strong"/>
    <w:basedOn w:val="Policepardfaut"/>
    <w:uiPriority w:val="22"/>
    <w:qFormat/>
    <w:rsid w:val="00067B4C"/>
    <w:rPr>
      <w:b/>
      <w:bCs/>
    </w:rPr>
  </w:style>
  <w:style w:type="character" w:customStyle="1" w:styleId="apple-converted-space">
    <w:name w:val="apple-converted-space"/>
    <w:basedOn w:val="Policepardfaut"/>
    <w:rsid w:val="00067B4C"/>
  </w:style>
  <w:style w:type="character" w:styleId="Mentionnonrsolue">
    <w:name w:val="Unresolved Mention"/>
    <w:basedOn w:val="Policepardfaut"/>
    <w:uiPriority w:val="99"/>
    <w:semiHidden/>
    <w:unhideWhenUsed/>
    <w:rsid w:val="00AB326C"/>
    <w:rPr>
      <w:color w:val="605E5C"/>
      <w:shd w:val="clear" w:color="auto" w:fill="E1DFDD"/>
    </w:rPr>
  </w:style>
  <w:style w:type="character" w:customStyle="1" w:styleId="object">
    <w:name w:val="object"/>
    <w:basedOn w:val="Policepardfaut"/>
    <w:rsid w:val="00AB326C"/>
  </w:style>
  <w:style w:type="paragraph" w:styleId="Sansinterligne">
    <w:name w:val="No Spacing"/>
    <w:uiPriority w:val="1"/>
    <w:qFormat/>
    <w:rsid w:val="00AD195F"/>
    <w:pPr>
      <w:spacing w:after="0" w:line="240" w:lineRule="auto"/>
    </w:pPr>
  </w:style>
  <w:style w:type="character" w:customStyle="1" w:styleId="Titre4Car">
    <w:name w:val="Titre 4 Car"/>
    <w:basedOn w:val="Policepardfaut"/>
    <w:link w:val="Titre4"/>
    <w:uiPriority w:val="9"/>
    <w:rsid w:val="00AD195F"/>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AD195F"/>
    <w:pPr>
      <w:ind w:left="720"/>
      <w:contextualSpacing/>
    </w:pPr>
  </w:style>
  <w:style w:type="character" w:styleId="Lienhypertextesuivivisit">
    <w:name w:val="FollowedHyperlink"/>
    <w:basedOn w:val="Policepardfaut"/>
    <w:uiPriority w:val="99"/>
    <w:semiHidden/>
    <w:unhideWhenUsed/>
    <w:rsid w:val="00AD195F"/>
    <w:rPr>
      <w:color w:val="954F72" w:themeColor="followedHyperlink"/>
      <w:u w:val="single"/>
    </w:rPr>
  </w:style>
  <w:style w:type="paragraph" w:styleId="Titre">
    <w:name w:val="Title"/>
    <w:basedOn w:val="Normal"/>
    <w:next w:val="Normal"/>
    <w:link w:val="TitreCar"/>
    <w:uiPriority w:val="10"/>
    <w:qFormat/>
    <w:rsid w:val="005B2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246A"/>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F00CC8"/>
    <w:pPr>
      <w:outlineLvl w:val="9"/>
    </w:pPr>
    <w:rPr>
      <w:lang w:eastAsia="fr-FR"/>
    </w:rPr>
  </w:style>
  <w:style w:type="paragraph" w:styleId="TM1">
    <w:name w:val="toc 1"/>
    <w:basedOn w:val="Normal"/>
    <w:next w:val="Normal"/>
    <w:autoRedefine/>
    <w:uiPriority w:val="39"/>
    <w:unhideWhenUsed/>
    <w:rsid w:val="00F00CC8"/>
    <w:pPr>
      <w:spacing w:after="100"/>
    </w:pPr>
  </w:style>
  <w:style w:type="paragraph" w:styleId="TM2">
    <w:name w:val="toc 2"/>
    <w:basedOn w:val="Normal"/>
    <w:next w:val="Normal"/>
    <w:autoRedefine/>
    <w:uiPriority w:val="39"/>
    <w:unhideWhenUsed/>
    <w:rsid w:val="00F00CC8"/>
    <w:pPr>
      <w:spacing w:after="100"/>
      <w:ind w:left="220"/>
    </w:pPr>
  </w:style>
  <w:style w:type="paragraph" w:styleId="TM3">
    <w:name w:val="toc 3"/>
    <w:basedOn w:val="Normal"/>
    <w:next w:val="Normal"/>
    <w:autoRedefine/>
    <w:uiPriority w:val="39"/>
    <w:unhideWhenUsed/>
    <w:rsid w:val="00F00CC8"/>
    <w:pPr>
      <w:spacing w:after="100"/>
      <w:ind w:left="440"/>
    </w:pPr>
  </w:style>
  <w:style w:type="character" w:styleId="Accentuation">
    <w:name w:val="Emphasis"/>
    <w:basedOn w:val="Policepardfaut"/>
    <w:uiPriority w:val="20"/>
    <w:qFormat/>
    <w:rsid w:val="00B3710F"/>
    <w:rPr>
      <w:i/>
      <w:iCs/>
    </w:rPr>
  </w:style>
  <w:style w:type="paragraph" w:styleId="TM4">
    <w:name w:val="toc 4"/>
    <w:basedOn w:val="Normal"/>
    <w:next w:val="Normal"/>
    <w:autoRedefine/>
    <w:uiPriority w:val="39"/>
    <w:unhideWhenUsed/>
    <w:rsid w:val="00104DE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633">
      <w:bodyDiv w:val="1"/>
      <w:marLeft w:val="0"/>
      <w:marRight w:val="0"/>
      <w:marTop w:val="0"/>
      <w:marBottom w:val="0"/>
      <w:divBdr>
        <w:top w:val="none" w:sz="0" w:space="0" w:color="auto"/>
        <w:left w:val="none" w:sz="0" w:space="0" w:color="auto"/>
        <w:bottom w:val="none" w:sz="0" w:space="0" w:color="auto"/>
        <w:right w:val="none" w:sz="0" w:space="0" w:color="auto"/>
      </w:divBdr>
    </w:div>
    <w:div w:id="44184170">
      <w:bodyDiv w:val="1"/>
      <w:marLeft w:val="0"/>
      <w:marRight w:val="0"/>
      <w:marTop w:val="0"/>
      <w:marBottom w:val="0"/>
      <w:divBdr>
        <w:top w:val="none" w:sz="0" w:space="0" w:color="auto"/>
        <w:left w:val="none" w:sz="0" w:space="0" w:color="auto"/>
        <w:bottom w:val="none" w:sz="0" w:space="0" w:color="auto"/>
        <w:right w:val="none" w:sz="0" w:space="0" w:color="auto"/>
      </w:divBdr>
      <w:divsChild>
        <w:div w:id="1901597123">
          <w:marLeft w:val="0"/>
          <w:marRight w:val="0"/>
          <w:marTop w:val="0"/>
          <w:marBottom w:val="0"/>
          <w:divBdr>
            <w:top w:val="none" w:sz="0" w:space="0" w:color="auto"/>
            <w:left w:val="none" w:sz="0" w:space="0" w:color="auto"/>
            <w:bottom w:val="none" w:sz="0" w:space="0" w:color="auto"/>
            <w:right w:val="none" w:sz="0" w:space="0" w:color="auto"/>
          </w:divBdr>
        </w:div>
      </w:divsChild>
    </w:div>
    <w:div w:id="273483950">
      <w:bodyDiv w:val="1"/>
      <w:marLeft w:val="0"/>
      <w:marRight w:val="0"/>
      <w:marTop w:val="0"/>
      <w:marBottom w:val="0"/>
      <w:divBdr>
        <w:top w:val="none" w:sz="0" w:space="0" w:color="auto"/>
        <w:left w:val="none" w:sz="0" w:space="0" w:color="auto"/>
        <w:bottom w:val="none" w:sz="0" w:space="0" w:color="auto"/>
        <w:right w:val="none" w:sz="0" w:space="0" w:color="auto"/>
      </w:divBdr>
    </w:div>
    <w:div w:id="283194639">
      <w:bodyDiv w:val="1"/>
      <w:marLeft w:val="0"/>
      <w:marRight w:val="0"/>
      <w:marTop w:val="0"/>
      <w:marBottom w:val="0"/>
      <w:divBdr>
        <w:top w:val="none" w:sz="0" w:space="0" w:color="auto"/>
        <w:left w:val="none" w:sz="0" w:space="0" w:color="auto"/>
        <w:bottom w:val="none" w:sz="0" w:space="0" w:color="auto"/>
        <w:right w:val="none" w:sz="0" w:space="0" w:color="auto"/>
      </w:divBdr>
    </w:div>
    <w:div w:id="431631984">
      <w:bodyDiv w:val="1"/>
      <w:marLeft w:val="0"/>
      <w:marRight w:val="0"/>
      <w:marTop w:val="0"/>
      <w:marBottom w:val="0"/>
      <w:divBdr>
        <w:top w:val="none" w:sz="0" w:space="0" w:color="auto"/>
        <w:left w:val="none" w:sz="0" w:space="0" w:color="auto"/>
        <w:bottom w:val="none" w:sz="0" w:space="0" w:color="auto"/>
        <w:right w:val="none" w:sz="0" w:space="0" w:color="auto"/>
      </w:divBdr>
    </w:div>
    <w:div w:id="460732159">
      <w:bodyDiv w:val="1"/>
      <w:marLeft w:val="0"/>
      <w:marRight w:val="0"/>
      <w:marTop w:val="0"/>
      <w:marBottom w:val="0"/>
      <w:divBdr>
        <w:top w:val="none" w:sz="0" w:space="0" w:color="auto"/>
        <w:left w:val="none" w:sz="0" w:space="0" w:color="auto"/>
        <w:bottom w:val="none" w:sz="0" w:space="0" w:color="auto"/>
        <w:right w:val="none" w:sz="0" w:space="0" w:color="auto"/>
      </w:divBdr>
      <w:divsChild>
        <w:div w:id="1664972983">
          <w:marLeft w:val="0"/>
          <w:marRight w:val="0"/>
          <w:marTop w:val="0"/>
          <w:marBottom w:val="0"/>
          <w:divBdr>
            <w:top w:val="none" w:sz="0" w:space="0" w:color="auto"/>
            <w:left w:val="none" w:sz="0" w:space="0" w:color="auto"/>
            <w:bottom w:val="none" w:sz="0" w:space="0" w:color="auto"/>
            <w:right w:val="none" w:sz="0" w:space="0" w:color="auto"/>
          </w:divBdr>
        </w:div>
        <w:div w:id="1108964662">
          <w:marLeft w:val="0"/>
          <w:marRight w:val="0"/>
          <w:marTop w:val="0"/>
          <w:marBottom w:val="0"/>
          <w:divBdr>
            <w:top w:val="none" w:sz="0" w:space="0" w:color="auto"/>
            <w:left w:val="none" w:sz="0" w:space="0" w:color="auto"/>
            <w:bottom w:val="none" w:sz="0" w:space="0" w:color="auto"/>
            <w:right w:val="none" w:sz="0" w:space="0" w:color="auto"/>
          </w:divBdr>
        </w:div>
        <w:div w:id="1376734085">
          <w:marLeft w:val="0"/>
          <w:marRight w:val="0"/>
          <w:marTop w:val="0"/>
          <w:marBottom w:val="0"/>
          <w:divBdr>
            <w:top w:val="none" w:sz="0" w:space="0" w:color="auto"/>
            <w:left w:val="none" w:sz="0" w:space="0" w:color="auto"/>
            <w:bottom w:val="none" w:sz="0" w:space="0" w:color="auto"/>
            <w:right w:val="none" w:sz="0" w:space="0" w:color="auto"/>
          </w:divBdr>
        </w:div>
        <w:div w:id="1046372665">
          <w:marLeft w:val="0"/>
          <w:marRight w:val="0"/>
          <w:marTop w:val="0"/>
          <w:marBottom w:val="0"/>
          <w:divBdr>
            <w:top w:val="none" w:sz="0" w:space="0" w:color="auto"/>
            <w:left w:val="none" w:sz="0" w:space="0" w:color="auto"/>
            <w:bottom w:val="none" w:sz="0" w:space="0" w:color="auto"/>
            <w:right w:val="none" w:sz="0" w:space="0" w:color="auto"/>
          </w:divBdr>
        </w:div>
        <w:div w:id="1589386928">
          <w:marLeft w:val="0"/>
          <w:marRight w:val="0"/>
          <w:marTop w:val="0"/>
          <w:marBottom w:val="0"/>
          <w:divBdr>
            <w:top w:val="none" w:sz="0" w:space="0" w:color="auto"/>
            <w:left w:val="none" w:sz="0" w:space="0" w:color="auto"/>
            <w:bottom w:val="none" w:sz="0" w:space="0" w:color="auto"/>
            <w:right w:val="none" w:sz="0" w:space="0" w:color="auto"/>
          </w:divBdr>
        </w:div>
        <w:div w:id="1333216270">
          <w:marLeft w:val="0"/>
          <w:marRight w:val="0"/>
          <w:marTop w:val="0"/>
          <w:marBottom w:val="0"/>
          <w:divBdr>
            <w:top w:val="none" w:sz="0" w:space="0" w:color="auto"/>
            <w:left w:val="none" w:sz="0" w:space="0" w:color="auto"/>
            <w:bottom w:val="none" w:sz="0" w:space="0" w:color="auto"/>
            <w:right w:val="none" w:sz="0" w:space="0" w:color="auto"/>
          </w:divBdr>
        </w:div>
        <w:div w:id="1797486382">
          <w:marLeft w:val="0"/>
          <w:marRight w:val="0"/>
          <w:marTop w:val="0"/>
          <w:marBottom w:val="0"/>
          <w:divBdr>
            <w:top w:val="none" w:sz="0" w:space="0" w:color="auto"/>
            <w:left w:val="none" w:sz="0" w:space="0" w:color="auto"/>
            <w:bottom w:val="none" w:sz="0" w:space="0" w:color="auto"/>
            <w:right w:val="none" w:sz="0" w:space="0" w:color="auto"/>
          </w:divBdr>
        </w:div>
        <w:div w:id="1060061483">
          <w:marLeft w:val="0"/>
          <w:marRight w:val="0"/>
          <w:marTop w:val="0"/>
          <w:marBottom w:val="0"/>
          <w:divBdr>
            <w:top w:val="none" w:sz="0" w:space="0" w:color="auto"/>
            <w:left w:val="none" w:sz="0" w:space="0" w:color="auto"/>
            <w:bottom w:val="none" w:sz="0" w:space="0" w:color="auto"/>
            <w:right w:val="none" w:sz="0" w:space="0" w:color="auto"/>
          </w:divBdr>
        </w:div>
        <w:div w:id="547886264">
          <w:marLeft w:val="0"/>
          <w:marRight w:val="0"/>
          <w:marTop w:val="0"/>
          <w:marBottom w:val="0"/>
          <w:divBdr>
            <w:top w:val="none" w:sz="0" w:space="0" w:color="auto"/>
            <w:left w:val="none" w:sz="0" w:space="0" w:color="auto"/>
            <w:bottom w:val="none" w:sz="0" w:space="0" w:color="auto"/>
            <w:right w:val="none" w:sz="0" w:space="0" w:color="auto"/>
          </w:divBdr>
        </w:div>
        <w:div w:id="1799302314">
          <w:marLeft w:val="0"/>
          <w:marRight w:val="0"/>
          <w:marTop w:val="0"/>
          <w:marBottom w:val="0"/>
          <w:divBdr>
            <w:top w:val="none" w:sz="0" w:space="0" w:color="auto"/>
            <w:left w:val="none" w:sz="0" w:space="0" w:color="auto"/>
            <w:bottom w:val="none" w:sz="0" w:space="0" w:color="auto"/>
            <w:right w:val="none" w:sz="0" w:space="0" w:color="auto"/>
          </w:divBdr>
        </w:div>
        <w:div w:id="1369062022">
          <w:marLeft w:val="0"/>
          <w:marRight w:val="0"/>
          <w:marTop w:val="0"/>
          <w:marBottom w:val="0"/>
          <w:divBdr>
            <w:top w:val="none" w:sz="0" w:space="0" w:color="auto"/>
            <w:left w:val="none" w:sz="0" w:space="0" w:color="auto"/>
            <w:bottom w:val="none" w:sz="0" w:space="0" w:color="auto"/>
            <w:right w:val="none" w:sz="0" w:space="0" w:color="auto"/>
          </w:divBdr>
          <w:divsChild>
            <w:div w:id="72774976">
              <w:marLeft w:val="0"/>
              <w:marRight w:val="0"/>
              <w:marTop w:val="0"/>
              <w:marBottom w:val="0"/>
              <w:divBdr>
                <w:top w:val="none" w:sz="0" w:space="0" w:color="auto"/>
                <w:left w:val="none" w:sz="0" w:space="0" w:color="auto"/>
                <w:bottom w:val="none" w:sz="0" w:space="0" w:color="auto"/>
                <w:right w:val="none" w:sz="0" w:space="0" w:color="auto"/>
              </w:divBdr>
            </w:div>
            <w:div w:id="1203901533">
              <w:marLeft w:val="0"/>
              <w:marRight w:val="0"/>
              <w:marTop w:val="0"/>
              <w:marBottom w:val="0"/>
              <w:divBdr>
                <w:top w:val="none" w:sz="0" w:space="0" w:color="auto"/>
                <w:left w:val="none" w:sz="0" w:space="0" w:color="auto"/>
                <w:bottom w:val="none" w:sz="0" w:space="0" w:color="auto"/>
                <w:right w:val="none" w:sz="0" w:space="0" w:color="auto"/>
              </w:divBdr>
            </w:div>
          </w:divsChild>
        </w:div>
        <w:div w:id="851575550">
          <w:marLeft w:val="0"/>
          <w:marRight w:val="0"/>
          <w:marTop w:val="0"/>
          <w:marBottom w:val="0"/>
          <w:divBdr>
            <w:top w:val="none" w:sz="0" w:space="0" w:color="auto"/>
            <w:left w:val="none" w:sz="0" w:space="0" w:color="auto"/>
            <w:bottom w:val="none" w:sz="0" w:space="0" w:color="auto"/>
            <w:right w:val="none" w:sz="0" w:space="0" w:color="auto"/>
          </w:divBdr>
        </w:div>
        <w:div w:id="1392540933">
          <w:marLeft w:val="0"/>
          <w:marRight w:val="0"/>
          <w:marTop w:val="0"/>
          <w:marBottom w:val="0"/>
          <w:divBdr>
            <w:top w:val="none" w:sz="0" w:space="0" w:color="auto"/>
            <w:left w:val="none" w:sz="0" w:space="0" w:color="auto"/>
            <w:bottom w:val="none" w:sz="0" w:space="0" w:color="auto"/>
            <w:right w:val="none" w:sz="0" w:space="0" w:color="auto"/>
          </w:divBdr>
        </w:div>
        <w:div w:id="1446731899">
          <w:marLeft w:val="0"/>
          <w:marRight w:val="0"/>
          <w:marTop w:val="0"/>
          <w:marBottom w:val="0"/>
          <w:divBdr>
            <w:top w:val="none" w:sz="0" w:space="0" w:color="auto"/>
            <w:left w:val="none" w:sz="0" w:space="0" w:color="auto"/>
            <w:bottom w:val="none" w:sz="0" w:space="0" w:color="auto"/>
            <w:right w:val="none" w:sz="0" w:space="0" w:color="auto"/>
          </w:divBdr>
        </w:div>
        <w:div w:id="1645043105">
          <w:marLeft w:val="0"/>
          <w:marRight w:val="0"/>
          <w:marTop w:val="0"/>
          <w:marBottom w:val="0"/>
          <w:divBdr>
            <w:top w:val="none" w:sz="0" w:space="0" w:color="auto"/>
            <w:left w:val="none" w:sz="0" w:space="0" w:color="auto"/>
            <w:bottom w:val="none" w:sz="0" w:space="0" w:color="auto"/>
            <w:right w:val="none" w:sz="0" w:space="0" w:color="auto"/>
          </w:divBdr>
        </w:div>
      </w:divsChild>
    </w:div>
    <w:div w:id="576323753">
      <w:bodyDiv w:val="1"/>
      <w:marLeft w:val="0"/>
      <w:marRight w:val="0"/>
      <w:marTop w:val="0"/>
      <w:marBottom w:val="0"/>
      <w:divBdr>
        <w:top w:val="none" w:sz="0" w:space="0" w:color="auto"/>
        <w:left w:val="none" w:sz="0" w:space="0" w:color="auto"/>
        <w:bottom w:val="none" w:sz="0" w:space="0" w:color="auto"/>
        <w:right w:val="none" w:sz="0" w:space="0" w:color="auto"/>
      </w:divBdr>
    </w:div>
    <w:div w:id="594478904">
      <w:bodyDiv w:val="1"/>
      <w:marLeft w:val="0"/>
      <w:marRight w:val="0"/>
      <w:marTop w:val="0"/>
      <w:marBottom w:val="0"/>
      <w:divBdr>
        <w:top w:val="none" w:sz="0" w:space="0" w:color="auto"/>
        <w:left w:val="none" w:sz="0" w:space="0" w:color="auto"/>
        <w:bottom w:val="none" w:sz="0" w:space="0" w:color="auto"/>
        <w:right w:val="none" w:sz="0" w:space="0" w:color="auto"/>
      </w:divBdr>
      <w:divsChild>
        <w:div w:id="93791263">
          <w:marLeft w:val="0"/>
          <w:marRight w:val="0"/>
          <w:marTop w:val="0"/>
          <w:marBottom w:val="0"/>
          <w:divBdr>
            <w:top w:val="none" w:sz="0" w:space="0" w:color="auto"/>
            <w:left w:val="none" w:sz="0" w:space="0" w:color="auto"/>
            <w:bottom w:val="none" w:sz="0" w:space="0" w:color="auto"/>
            <w:right w:val="none" w:sz="0" w:space="0" w:color="auto"/>
          </w:divBdr>
        </w:div>
        <w:div w:id="1186483251">
          <w:marLeft w:val="0"/>
          <w:marRight w:val="0"/>
          <w:marTop w:val="0"/>
          <w:marBottom w:val="0"/>
          <w:divBdr>
            <w:top w:val="none" w:sz="0" w:space="0" w:color="auto"/>
            <w:left w:val="none" w:sz="0" w:space="0" w:color="auto"/>
            <w:bottom w:val="none" w:sz="0" w:space="0" w:color="auto"/>
            <w:right w:val="none" w:sz="0" w:space="0" w:color="auto"/>
          </w:divBdr>
        </w:div>
        <w:div w:id="1313290355">
          <w:marLeft w:val="0"/>
          <w:marRight w:val="0"/>
          <w:marTop w:val="0"/>
          <w:marBottom w:val="0"/>
          <w:divBdr>
            <w:top w:val="none" w:sz="0" w:space="0" w:color="auto"/>
            <w:left w:val="none" w:sz="0" w:space="0" w:color="auto"/>
            <w:bottom w:val="none" w:sz="0" w:space="0" w:color="auto"/>
            <w:right w:val="none" w:sz="0" w:space="0" w:color="auto"/>
          </w:divBdr>
        </w:div>
        <w:div w:id="479931380">
          <w:marLeft w:val="0"/>
          <w:marRight w:val="0"/>
          <w:marTop w:val="0"/>
          <w:marBottom w:val="0"/>
          <w:divBdr>
            <w:top w:val="none" w:sz="0" w:space="0" w:color="auto"/>
            <w:left w:val="none" w:sz="0" w:space="0" w:color="auto"/>
            <w:bottom w:val="none" w:sz="0" w:space="0" w:color="auto"/>
            <w:right w:val="none" w:sz="0" w:space="0" w:color="auto"/>
          </w:divBdr>
        </w:div>
        <w:div w:id="1276324191">
          <w:marLeft w:val="0"/>
          <w:marRight w:val="0"/>
          <w:marTop w:val="0"/>
          <w:marBottom w:val="0"/>
          <w:divBdr>
            <w:top w:val="none" w:sz="0" w:space="0" w:color="auto"/>
            <w:left w:val="none" w:sz="0" w:space="0" w:color="auto"/>
            <w:bottom w:val="none" w:sz="0" w:space="0" w:color="auto"/>
            <w:right w:val="none" w:sz="0" w:space="0" w:color="auto"/>
          </w:divBdr>
        </w:div>
        <w:div w:id="988748548">
          <w:marLeft w:val="0"/>
          <w:marRight w:val="0"/>
          <w:marTop w:val="0"/>
          <w:marBottom w:val="0"/>
          <w:divBdr>
            <w:top w:val="none" w:sz="0" w:space="0" w:color="auto"/>
            <w:left w:val="none" w:sz="0" w:space="0" w:color="auto"/>
            <w:bottom w:val="none" w:sz="0" w:space="0" w:color="auto"/>
            <w:right w:val="none" w:sz="0" w:space="0" w:color="auto"/>
          </w:divBdr>
        </w:div>
        <w:div w:id="1750469316">
          <w:marLeft w:val="0"/>
          <w:marRight w:val="0"/>
          <w:marTop w:val="0"/>
          <w:marBottom w:val="0"/>
          <w:divBdr>
            <w:top w:val="none" w:sz="0" w:space="0" w:color="auto"/>
            <w:left w:val="none" w:sz="0" w:space="0" w:color="auto"/>
            <w:bottom w:val="none" w:sz="0" w:space="0" w:color="auto"/>
            <w:right w:val="none" w:sz="0" w:space="0" w:color="auto"/>
          </w:divBdr>
        </w:div>
        <w:div w:id="1380320999">
          <w:marLeft w:val="0"/>
          <w:marRight w:val="0"/>
          <w:marTop w:val="0"/>
          <w:marBottom w:val="0"/>
          <w:divBdr>
            <w:top w:val="none" w:sz="0" w:space="0" w:color="auto"/>
            <w:left w:val="none" w:sz="0" w:space="0" w:color="auto"/>
            <w:bottom w:val="none" w:sz="0" w:space="0" w:color="auto"/>
            <w:right w:val="none" w:sz="0" w:space="0" w:color="auto"/>
          </w:divBdr>
        </w:div>
        <w:div w:id="1381978344">
          <w:marLeft w:val="0"/>
          <w:marRight w:val="0"/>
          <w:marTop w:val="0"/>
          <w:marBottom w:val="0"/>
          <w:divBdr>
            <w:top w:val="none" w:sz="0" w:space="0" w:color="auto"/>
            <w:left w:val="none" w:sz="0" w:space="0" w:color="auto"/>
            <w:bottom w:val="none" w:sz="0" w:space="0" w:color="auto"/>
            <w:right w:val="none" w:sz="0" w:space="0" w:color="auto"/>
          </w:divBdr>
        </w:div>
        <w:div w:id="1285888691">
          <w:marLeft w:val="0"/>
          <w:marRight w:val="0"/>
          <w:marTop w:val="0"/>
          <w:marBottom w:val="0"/>
          <w:divBdr>
            <w:top w:val="none" w:sz="0" w:space="0" w:color="auto"/>
            <w:left w:val="none" w:sz="0" w:space="0" w:color="auto"/>
            <w:bottom w:val="none" w:sz="0" w:space="0" w:color="auto"/>
            <w:right w:val="none" w:sz="0" w:space="0" w:color="auto"/>
          </w:divBdr>
        </w:div>
        <w:div w:id="1610697031">
          <w:marLeft w:val="0"/>
          <w:marRight w:val="0"/>
          <w:marTop w:val="0"/>
          <w:marBottom w:val="0"/>
          <w:divBdr>
            <w:top w:val="none" w:sz="0" w:space="0" w:color="auto"/>
            <w:left w:val="none" w:sz="0" w:space="0" w:color="auto"/>
            <w:bottom w:val="none" w:sz="0" w:space="0" w:color="auto"/>
            <w:right w:val="none" w:sz="0" w:space="0" w:color="auto"/>
          </w:divBdr>
        </w:div>
        <w:div w:id="889344988">
          <w:marLeft w:val="0"/>
          <w:marRight w:val="0"/>
          <w:marTop w:val="0"/>
          <w:marBottom w:val="0"/>
          <w:divBdr>
            <w:top w:val="none" w:sz="0" w:space="0" w:color="auto"/>
            <w:left w:val="none" w:sz="0" w:space="0" w:color="auto"/>
            <w:bottom w:val="none" w:sz="0" w:space="0" w:color="auto"/>
            <w:right w:val="none" w:sz="0" w:space="0" w:color="auto"/>
          </w:divBdr>
        </w:div>
        <w:div w:id="1536113501">
          <w:marLeft w:val="0"/>
          <w:marRight w:val="0"/>
          <w:marTop w:val="0"/>
          <w:marBottom w:val="0"/>
          <w:divBdr>
            <w:top w:val="none" w:sz="0" w:space="0" w:color="auto"/>
            <w:left w:val="none" w:sz="0" w:space="0" w:color="auto"/>
            <w:bottom w:val="none" w:sz="0" w:space="0" w:color="auto"/>
            <w:right w:val="none" w:sz="0" w:space="0" w:color="auto"/>
          </w:divBdr>
        </w:div>
        <w:div w:id="1918443277">
          <w:marLeft w:val="0"/>
          <w:marRight w:val="0"/>
          <w:marTop w:val="0"/>
          <w:marBottom w:val="0"/>
          <w:divBdr>
            <w:top w:val="none" w:sz="0" w:space="0" w:color="auto"/>
            <w:left w:val="none" w:sz="0" w:space="0" w:color="auto"/>
            <w:bottom w:val="none" w:sz="0" w:space="0" w:color="auto"/>
            <w:right w:val="none" w:sz="0" w:space="0" w:color="auto"/>
          </w:divBdr>
        </w:div>
        <w:div w:id="1468663398">
          <w:marLeft w:val="0"/>
          <w:marRight w:val="0"/>
          <w:marTop w:val="0"/>
          <w:marBottom w:val="0"/>
          <w:divBdr>
            <w:top w:val="none" w:sz="0" w:space="0" w:color="auto"/>
            <w:left w:val="none" w:sz="0" w:space="0" w:color="auto"/>
            <w:bottom w:val="none" w:sz="0" w:space="0" w:color="auto"/>
            <w:right w:val="none" w:sz="0" w:space="0" w:color="auto"/>
          </w:divBdr>
        </w:div>
        <w:div w:id="2019307650">
          <w:marLeft w:val="0"/>
          <w:marRight w:val="0"/>
          <w:marTop w:val="0"/>
          <w:marBottom w:val="0"/>
          <w:divBdr>
            <w:top w:val="none" w:sz="0" w:space="0" w:color="auto"/>
            <w:left w:val="none" w:sz="0" w:space="0" w:color="auto"/>
            <w:bottom w:val="none" w:sz="0" w:space="0" w:color="auto"/>
            <w:right w:val="none" w:sz="0" w:space="0" w:color="auto"/>
          </w:divBdr>
        </w:div>
        <w:div w:id="109324478">
          <w:marLeft w:val="0"/>
          <w:marRight w:val="0"/>
          <w:marTop w:val="0"/>
          <w:marBottom w:val="0"/>
          <w:divBdr>
            <w:top w:val="none" w:sz="0" w:space="0" w:color="auto"/>
            <w:left w:val="none" w:sz="0" w:space="0" w:color="auto"/>
            <w:bottom w:val="none" w:sz="0" w:space="0" w:color="auto"/>
            <w:right w:val="none" w:sz="0" w:space="0" w:color="auto"/>
          </w:divBdr>
        </w:div>
        <w:div w:id="316031368">
          <w:marLeft w:val="0"/>
          <w:marRight w:val="0"/>
          <w:marTop w:val="0"/>
          <w:marBottom w:val="0"/>
          <w:divBdr>
            <w:top w:val="none" w:sz="0" w:space="0" w:color="auto"/>
            <w:left w:val="none" w:sz="0" w:space="0" w:color="auto"/>
            <w:bottom w:val="none" w:sz="0" w:space="0" w:color="auto"/>
            <w:right w:val="none" w:sz="0" w:space="0" w:color="auto"/>
          </w:divBdr>
        </w:div>
        <w:div w:id="657852459">
          <w:marLeft w:val="0"/>
          <w:marRight w:val="0"/>
          <w:marTop w:val="0"/>
          <w:marBottom w:val="0"/>
          <w:divBdr>
            <w:top w:val="none" w:sz="0" w:space="0" w:color="auto"/>
            <w:left w:val="none" w:sz="0" w:space="0" w:color="auto"/>
            <w:bottom w:val="none" w:sz="0" w:space="0" w:color="auto"/>
            <w:right w:val="none" w:sz="0" w:space="0" w:color="auto"/>
          </w:divBdr>
        </w:div>
        <w:div w:id="1617101749">
          <w:marLeft w:val="0"/>
          <w:marRight w:val="0"/>
          <w:marTop w:val="0"/>
          <w:marBottom w:val="0"/>
          <w:divBdr>
            <w:top w:val="none" w:sz="0" w:space="0" w:color="auto"/>
            <w:left w:val="none" w:sz="0" w:space="0" w:color="auto"/>
            <w:bottom w:val="none" w:sz="0" w:space="0" w:color="auto"/>
            <w:right w:val="none" w:sz="0" w:space="0" w:color="auto"/>
          </w:divBdr>
        </w:div>
        <w:div w:id="842090929">
          <w:marLeft w:val="0"/>
          <w:marRight w:val="0"/>
          <w:marTop w:val="0"/>
          <w:marBottom w:val="0"/>
          <w:divBdr>
            <w:top w:val="none" w:sz="0" w:space="0" w:color="auto"/>
            <w:left w:val="none" w:sz="0" w:space="0" w:color="auto"/>
            <w:bottom w:val="none" w:sz="0" w:space="0" w:color="auto"/>
            <w:right w:val="none" w:sz="0" w:space="0" w:color="auto"/>
          </w:divBdr>
        </w:div>
        <w:div w:id="370305313">
          <w:marLeft w:val="0"/>
          <w:marRight w:val="0"/>
          <w:marTop w:val="0"/>
          <w:marBottom w:val="0"/>
          <w:divBdr>
            <w:top w:val="none" w:sz="0" w:space="0" w:color="auto"/>
            <w:left w:val="none" w:sz="0" w:space="0" w:color="auto"/>
            <w:bottom w:val="none" w:sz="0" w:space="0" w:color="auto"/>
            <w:right w:val="none" w:sz="0" w:space="0" w:color="auto"/>
          </w:divBdr>
        </w:div>
        <w:div w:id="1149900602">
          <w:marLeft w:val="0"/>
          <w:marRight w:val="0"/>
          <w:marTop w:val="0"/>
          <w:marBottom w:val="0"/>
          <w:divBdr>
            <w:top w:val="none" w:sz="0" w:space="0" w:color="auto"/>
            <w:left w:val="none" w:sz="0" w:space="0" w:color="auto"/>
            <w:bottom w:val="none" w:sz="0" w:space="0" w:color="auto"/>
            <w:right w:val="none" w:sz="0" w:space="0" w:color="auto"/>
          </w:divBdr>
        </w:div>
        <w:div w:id="738286690">
          <w:marLeft w:val="0"/>
          <w:marRight w:val="0"/>
          <w:marTop w:val="0"/>
          <w:marBottom w:val="0"/>
          <w:divBdr>
            <w:top w:val="none" w:sz="0" w:space="0" w:color="auto"/>
            <w:left w:val="none" w:sz="0" w:space="0" w:color="auto"/>
            <w:bottom w:val="none" w:sz="0" w:space="0" w:color="auto"/>
            <w:right w:val="none" w:sz="0" w:space="0" w:color="auto"/>
          </w:divBdr>
        </w:div>
        <w:div w:id="1222793676">
          <w:marLeft w:val="0"/>
          <w:marRight w:val="0"/>
          <w:marTop w:val="0"/>
          <w:marBottom w:val="0"/>
          <w:divBdr>
            <w:top w:val="none" w:sz="0" w:space="0" w:color="auto"/>
            <w:left w:val="none" w:sz="0" w:space="0" w:color="auto"/>
            <w:bottom w:val="none" w:sz="0" w:space="0" w:color="auto"/>
            <w:right w:val="none" w:sz="0" w:space="0" w:color="auto"/>
          </w:divBdr>
        </w:div>
        <w:div w:id="257757305">
          <w:marLeft w:val="0"/>
          <w:marRight w:val="0"/>
          <w:marTop w:val="0"/>
          <w:marBottom w:val="0"/>
          <w:divBdr>
            <w:top w:val="none" w:sz="0" w:space="0" w:color="auto"/>
            <w:left w:val="none" w:sz="0" w:space="0" w:color="auto"/>
            <w:bottom w:val="none" w:sz="0" w:space="0" w:color="auto"/>
            <w:right w:val="none" w:sz="0" w:space="0" w:color="auto"/>
          </w:divBdr>
        </w:div>
        <w:div w:id="1825272152">
          <w:marLeft w:val="0"/>
          <w:marRight w:val="0"/>
          <w:marTop w:val="0"/>
          <w:marBottom w:val="0"/>
          <w:divBdr>
            <w:top w:val="none" w:sz="0" w:space="0" w:color="auto"/>
            <w:left w:val="none" w:sz="0" w:space="0" w:color="auto"/>
            <w:bottom w:val="none" w:sz="0" w:space="0" w:color="auto"/>
            <w:right w:val="none" w:sz="0" w:space="0" w:color="auto"/>
          </w:divBdr>
        </w:div>
        <w:div w:id="1992758275">
          <w:marLeft w:val="0"/>
          <w:marRight w:val="0"/>
          <w:marTop w:val="0"/>
          <w:marBottom w:val="0"/>
          <w:divBdr>
            <w:top w:val="none" w:sz="0" w:space="0" w:color="auto"/>
            <w:left w:val="none" w:sz="0" w:space="0" w:color="auto"/>
            <w:bottom w:val="none" w:sz="0" w:space="0" w:color="auto"/>
            <w:right w:val="none" w:sz="0" w:space="0" w:color="auto"/>
          </w:divBdr>
        </w:div>
        <w:div w:id="964044423">
          <w:marLeft w:val="0"/>
          <w:marRight w:val="0"/>
          <w:marTop w:val="0"/>
          <w:marBottom w:val="0"/>
          <w:divBdr>
            <w:top w:val="none" w:sz="0" w:space="0" w:color="auto"/>
            <w:left w:val="none" w:sz="0" w:space="0" w:color="auto"/>
            <w:bottom w:val="none" w:sz="0" w:space="0" w:color="auto"/>
            <w:right w:val="none" w:sz="0" w:space="0" w:color="auto"/>
          </w:divBdr>
        </w:div>
        <w:div w:id="714428906">
          <w:marLeft w:val="0"/>
          <w:marRight w:val="0"/>
          <w:marTop w:val="0"/>
          <w:marBottom w:val="0"/>
          <w:divBdr>
            <w:top w:val="none" w:sz="0" w:space="0" w:color="auto"/>
            <w:left w:val="none" w:sz="0" w:space="0" w:color="auto"/>
            <w:bottom w:val="none" w:sz="0" w:space="0" w:color="auto"/>
            <w:right w:val="none" w:sz="0" w:space="0" w:color="auto"/>
          </w:divBdr>
        </w:div>
        <w:div w:id="749812390">
          <w:marLeft w:val="0"/>
          <w:marRight w:val="0"/>
          <w:marTop w:val="0"/>
          <w:marBottom w:val="0"/>
          <w:divBdr>
            <w:top w:val="none" w:sz="0" w:space="0" w:color="auto"/>
            <w:left w:val="none" w:sz="0" w:space="0" w:color="auto"/>
            <w:bottom w:val="none" w:sz="0" w:space="0" w:color="auto"/>
            <w:right w:val="none" w:sz="0" w:space="0" w:color="auto"/>
          </w:divBdr>
        </w:div>
        <w:div w:id="508714596">
          <w:marLeft w:val="0"/>
          <w:marRight w:val="0"/>
          <w:marTop w:val="0"/>
          <w:marBottom w:val="0"/>
          <w:divBdr>
            <w:top w:val="none" w:sz="0" w:space="0" w:color="auto"/>
            <w:left w:val="none" w:sz="0" w:space="0" w:color="auto"/>
            <w:bottom w:val="none" w:sz="0" w:space="0" w:color="auto"/>
            <w:right w:val="none" w:sz="0" w:space="0" w:color="auto"/>
          </w:divBdr>
        </w:div>
        <w:div w:id="1342203457">
          <w:marLeft w:val="0"/>
          <w:marRight w:val="0"/>
          <w:marTop w:val="0"/>
          <w:marBottom w:val="0"/>
          <w:divBdr>
            <w:top w:val="none" w:sz="0" w:space="0" w:color="auto"/>
            <w:left w:val="none" w:sz="0" w:space="0" w:color="auto"/>
            <w:bottom w:val="none" w:sz="0" w:space="0" w:color="auto"/>
            <w:right w:val="none" w:sz="0" w:space="0" w:color="auto"/>
          </w:divBdr>
        </w:div>
        <w:div w:id="2127502977">
          <w:marLeft w:val="0"/>
          <w:marRight w:val="0"/>
          <w:marTop w:val="0"/>
          <w:marBottom w:val="0"/>
          <w:divBdr>
            <w:top w:val="none" w:sz="0" w:space="0" w:color="auto"/>
            <w:left w:val="none" w:sz="0" w:space="0" w:color="auto"/>
            <w:bottom w:val="none" w:sz="0" w:space="0" w:color="auto"/>
            <w:right w:val="none" w:sz="0" w:space="0" w:color="auto"/>
          </w:divBdr>
        </w:div>
        <w:div w:id="1412316564">
          <w:marLeft w:val="0"/>
          <w:marRight w:val="0"/>
          <w:marTop w:val="0"/>
          <w:marBottom w:val="0"/>
          <w:divBdr>
            <w:top w:val="none" w:sz="0" w:space="0" w:color="auto"/>
            <w:left w:val="none" w:sz="0" w:space="0" w:color="auto"/>
            <w:bottom w:val="none" w:sz="0" w:space="0" w:color="auto"/>
            <w:right w:val="none" w:sz="0" w:space="0" w:color="auto"/>
          </w:divBdr>
        </w:div>
        <w:div w:id="2137017817">
          <w:marLeft w:val="0"/>
          <w:marRight w:val="0"/>
          <w:marTop w:val="0"/>
          <w:marBottom w:val="0"/>
          <w:divBdr>
            <w:top w:val="none" w:sz="0" w:space="0" w:color="auto"/>
            <w:left w:val="none" w:sz="0" w:space="0" w:color="auto"/>
            <w:bottom w:val="none" w:sz="0" w:space="0" w:color="auto"/>
            <w:right w:val="none" w:sz="0" w:space="0" w:color="auto"/>
          </w:divBdr>
        </w:div>
        <w:div w:id="682626989">
          <w:marLeft w:val="0"/>
          <w:marRight w:val="0"/>
          <w:marTop w:val="0"/>
          <w:marBottom w:val="0"/>
          <w:divBdr>
            <w:top w:val="none" w:sz="0" w:space="0" w:color="auto"/>
            <w:left w:val="none" w:sz="0" w:space="0" w:color="auto"/>
            <w:bottom w:val="none" w:sz="0" w:space="0" w:color="auto"/>
            <w:right w:val="none" w:sz="0" w:space="0" w:color="auto"/>
          </w:divBdr>
        </w:div>
        <w:div w:id="1524514218">
          <w:marLeft w:val="0"/>
          <w:marRight w:val="0"/>
          <w:marTop w:val="0"/>
          <w:marBottom w:val="0"/>
          <w:divBdr>
            <w:top w:val="none" w:sz="0" w:space="0" w:color="auto"/>
            <w:left w:val="none" w:sz="0" w:space="0" w:color="auto"/>
            <w:bottom w:val="none" w:sz="0" w:space="0" w:color="auto"/>
            <w:right w:val="none" w:sz="0" w:space="0" w:color="auto"/>
          </w:divBdr>
        </w:div>
        <w:div w:id="1066806165">
          <w:marLeft w:val="0"/>
          <w:marRight w:val="0"/>
          <w:marTop w:val="0"/>
          <w:marBottom w:val="0"/>
          <w:divBdr>
            <w:top w:val="none" w:sz="0" w:space="0" w:color="auto"/>
            <w:left w:val="none" w:sz="0" w:space="0" w:color="auto"/>
            <w:bottom w:val="none" w:sz="0" w:space="0" w:color="auto"/>
            <w:right w:val="none" w:sz="0" w:space="0" w:color="auto"/>
          </w:divBdr>
        </w:div>
        <w:div w:id="230621922">
          <w:marLeft w:val="0"/>
          <w:marRight w:val="0"/>
          <w:marTop w:val="0"/>
          <w:marBottom w:val="0"/>
          <w:divBdr>
            <w:top w:val="none" w:sz="0" w:space="0" w:color="auto"/>
            <w:left w:val="none" w:sz="0" w:space="0" w:color="auto"/>
            <w:bottom w:val="none" w:sz="0" w:space="0" w:color="auto"/>
            <w:right w:val="none" w:sz="0" w:space="0" w:color="auto"/>
          </w:divBdr>
        </w:div>
        <w:div w:id="377781120">
          <w:marLeft w:val="0"/>
          <w:marRight w:val="0"/>
          <w:marTop w:val="0"/>
          <w:marBottom w:val="0"/>
          <w:divBdr>
            <w:top w:val="none" w:sz="0" w:space="0" w:color="auto"/>
            <w:left w:val="none" w:sz="0" w:space="0" w:color="auto"/>
            <w:bottom w:val="none" w:sz="0" w:space="0" w:color="auto"/>
            <w:right w:val="none" w:sz="0" w:space="0" w:color="auto"/>
          </w:divBdr>
        </w:div>
        <w:div w:id="2146308490">
          <w:marLeft w:val="0"/>
          <w:marRight w:val="0"/>
          <w:marTop w:val="0"/>
          <w:marBottom w:val="0"/>
          <w:divBdr>
            <w:top w:val="none" w:sz="0" w:space="0" w:color="auto"/>
            <w:left w:val="none" w:sz="0" w:space="0" w:color="auto"/>
            <w:bottom w:val="none" w:sz="0" w:space="0" w:color="auto"/>
            <w:right w:val="none" w:sz="0" w:space="0" w:color="auto"/>
          </w:divBdr>
        </w:div>
        <w:div w:id="1491672176">
          <w:marLeft w:val="0"/>
          <w:marRight w:val="0"/>
          <w:marTop w:val="0"/>
          <w:marBottom w:val="0"/>
          <w:divBdr>
            <w:top w:val="none" w:sz="0" w:space="0" w:color="auto"/>
            <w:left w:val="none" w:sz="0" w:space="0" w:color="auto"/>
            <w:bottom w:val="none" w:sz="0" w:space="0" w:color="auto"/>
            <w:right w:val="none" w:sz="0" w:space="0" w:color="auto"/>
          </w:divBdr>
        </w:div>
        <w:div w:id="1985888491">
          <w:marLeft w:val="0"/>
          <w:marRight w:val="0"/>
          <w:marTop w:val="0"/>
          <w:marBottom w:val="0"/>
          <w:divBdr>
            <w:top w:val="none" w:sz="0" w:space="0" w:color="auto"/>
            <w:left w:val="none" w:sz="0" w:space="0" w:color="auto"/>
            <w:bottom w:val="none" w:sz="0" w:space="0" w:color="auto"/>
            <w:right w:val="none" w:sz="0" w:space="0" w:color="auto"/>
          </w:divBdr>
        </w:div>
        <w:div w:id="286863494">
          <w:marLeft w:val="0"/>
          <w:marRight w:val="0"/>
          <w:marTop w:val="0"/>
          <w:marBottom w:val="0"/>
          <w:divBdr>
            <w:top w:val="none" w:sz="0" w:space="0" w:color="auto"/>
            <w:left w:val="none" w:sz="0" w:space="0" w:color="auto"/>
            <w:bottom w:val="none" w:sz="0" w:space="0" w:color="auto"/>
            <w:right w:val="none" w:sz="0" w:space="0" w:color="auto"/>
          </w:divBdr>
        </w:div>
        <w:div w:id="444232992">
          <w:marLeft w:val="0"/>
          <w:marRight w:val="0"/>
          <w:marTop w:val="0"/>
          <w:marBottom w:val="0"/>
          <w:divBdr>
            <w:top w:val="none" w:sz="0" w:space="0" w:color="auto"/>
            <w:left w:val="none" w:sz="0" w:space="0" w:color="auto"/>
            <w:bottom w:val="none" w:sz="0" w:space="0" w:color="auto"/>
            <w:right w:val="none" w:sz="0" w:space="0" w:color="auto"/>
          </w:divBdr>
        </w:div>
        <w:div w:id="1995377287">
          <w:marLeft w:val="0"/>
          <w:marRight w:val="0"/>
          <w:marTop w:val="0"/>
          <w:marBottom w:val="0"/>
          <w:divBdr>
            <w:top w:val="none" w:sz="0" w:space="0" w:color="auto"/>
            <w:left w:val="none" w:sz="0" w:space="0" w:color="auto"/>
            <w:bottom w:val="none" w:sz="0" w:space="0" w:color="auto"/>
            <w:right w:val="none" w:sz="0" w:space="0" w:color="auto"/>
          </w:divBdr>
        </w:div>
        <w:div w:id="1671566773">
          <w:marLeft w:val="0"/>
          <w:marRight w:val="0"/>
          <w:marTop w:val="0"/>
          <w:marBottom w:val="0"/>
          <w:divBdr>
            <w:top w:val="none" w:sz="0" w:space="0" w:color="auto"/>
            <w:left w:val="none" w:sz="0" w:space="0" w:color="auto"/>
            <w:bottom w:val="none" w:sz="0" w:space="0" w:color="auto"/>
            <w:right w:val="none" w:sz="0" w:space="0" w:color="auto"/>
          </w:divBdr>
        </w:div>
        <w:div w:id="1630672279">
          <w:marLeft w:val="0"/>
          <w:marRight w:val="0"/>
          <w:marTop w:val="0"/>
          <w:marBottom w:val="0"/>
          <w:divBdr>
            <w:top w:val="none" w:sz="0" w:space="0" w:color="auto"/>
            <w:left w:val="none" w:sz="0" w:space="0" w:color="auto"/>
            <w:bottom w:val="none" w:sz="0" w:space="0" w:color="auto"/>
            <w:right w:val="none" w:sz="0" w:space="0" w:color="auto"/>
          </w:divBdr>
        </w:div>
        <w:div w:id="1647473790">
          <w:marLeft w:val="0"/>
          <w:marRight w:val="0"/>
          <w:marTop w:val="0"/>
          <w:marBottom w:val="0"/>
          <w:divBdr>
            <w:top w:val="none" w:sz="0" w:space="0" w:color="auto"/>
            <w:left w:val="none" w:sz="0" w:space="0" w:color="auto"/>
            <w:bottom w:val="none" w:sz="0" w:space="0" w:color="auto"/>
            <w:right w:val="none" w:sz="0" w:space="0" w:color="auto"/>
          </w:divBdr>
        </w:div>
        <w:div w:id="987171320">
          <w:marLeft w:val="0"/>
          <w:marRight w:val="0"/>
          <w:marTop w:val="0"/>
          <w:marBottom w:val="0"/>
          <w:divBdr>
            <w:top w:val="none" w:sz="0" w:space="0" w:color="auto"/>
            <w:left w:val="none" w:sz="0" w:space="0" w:color="auto"/>
            <w:bottom w:val="none" w:sz="0" w:space="0" w:color="auto"/>
            <w:right w:val="none" w:sz="0" w:space="0" w:color="auto"/>
          </w:divBdr>
        </w:div>
        <w:div w:id="2046102664">
          <w:marLeft w:val="0"/>
          <w:marRight w:val="0"/>
          <w:marTop w:val="0"/>
          <w:marBottom w:val="0"/>
          <w:divBdr>
            <w:top w:val="none" w:sz="0" w:space="0" w:color="auto"/>
            <w:left w:val="none" w:sz="0" w:space="0" w:color="auto"/>
            <w:bottom w:val="none" w:sz="0" w:space="0" w:color="auto"/>
            <w:right w:val="none" w:sz="0" w:space="0" w:color="auto"/>
          </w:divBdr>
        </w:div>
        <w:div w:id="1411078923">
          <w:marLeft w:val="0"/>
          <w:marRight w:val="0"/>
          <w:marTop w:val="0"/>
          <w:marBottom w:val="0"/>
          <w:divBdr>
            <w:top w:val="none" w:sz="0" w:space="0" w:color="auto"/>
            <w:left w:val="none" w:sz="0" w:space="0" w:color="auto"/>
            <w:bottom w:val="none" w:sz="0" w:space="0" w:color="auto"/>
            <w:right w:val="none" w:sz="0" w:space="0" w:color="auto"/>
          </w:divBdr>
        </w:div>
        <w:div w:id="1795829320">
          <w:marLeft w:val="0"/>
          <w:marRight w:val="0"/>
          <w:marTop w:val="0"/>
          <w:marBottom w:val="0"/>
          <w:divBdr>
            <w:top w:val="none" w:sz="0" w:space="0" w:color="auto"/>
            <w:left w:val="none" w:sz="0" w:space="0" w:color="auto"/>
            <w:bottom w:val="none" w:sz="0" w:space="0" w:color="auto"/>
            <w:right w:val="none" w:sz="0" w:space="0" w:color="auto"/>
          </w:divBdr>
        </w:div>
        <w:div w:id="372072085">
          <w:marLeft w:val="0"/>
          <w:marRight w:val="0"/>
          <w:marTop w:val="0"/>
          <w:marBottom w:val="0"/>
          <w:divBdr>
            <w:top w:val="none" w:sz="0" w:space="0" w:color="auto"/>
            <w:left w:val="none" w:sz="0" w:space="0" w:color="auto"/>
            <w:bottom w:val="none" w:sz="0" w:space="0" w:color="auto"/>
            <w:right w:val="none" w:sz="0" w:space="0" w:color="auto"/>
          </w:divBdr>
        </w:div>
      </w:divsChild>
    </w:div>
    <w:div w:id="594637225">
      <w:bodyDiv w:val="1"/>
      <w:marLeft w:val="0"/>
      <w:marRight w:val="0"/>
      <w:marTop w:val="0"/>
      <w:marBottom w:val="0"/>
      <w:divBdr>
        <w:top w:val="none" w:sz="0" w:space="0" w:color="auto"/>
        <w:left w:val="none" w:sz="0" w:space="0" w:color="auto"/>
        <w:bottom w:val="none" w:sz="0" w:space="0" w:color="auto"/>
        <w:right w:val="none" w:sz="0" w:space="0" w:color="auto"/>
      </w:divBdr>
      <w:divsChild>
        <w:div w:id="451903032">
          <w:marLeft w:val="0"/>
          <w:marRight w:val="0"/>
          <w:marTop w:val="0"/>
          <w:marBottom w:val="0"/>
          <w:divBdr>
            <w:top w:val="none" w:sz="0" w:space="0" w:color="auto"/>
            <w:left w:val="none" w:sz="0" w:space="0" w:color="auto"/>
            <w:bottom w:val="none" w:sz="0" w:space="0" w:color="auto"/>
            <w:right w:val="none" w:sz="0" w:space="0" w:color="auto"/>
          </w:divBdr>
        </w:div>
        <w:div w:id="1405102192">
          <w:marLeft w:val="0"/>
          <w:marRight w:val="0"/>
          <w:marTop w:val="0"/>
          <w:marBottom w:val="0"/>
          <w:divBdr>
            <w:top w:val="none" w:sz="0" w:space="0" w:color="auto"/>
            <w:left w:val="none" w:sz="0" w:space="0" w:color="auto"/>
            <w:bottom w:val="none" w:sz="0" w:space="0" w:color="auto"/>
            <w:right w:val="none" w:sz="0" w:space="0" w:color="auto"/>
          </w:divBdr>
        </w:div>
        <w:div w:id="610548968">
          <w:marLeft w:val="0"/>
          <w:marRight w:val="0"/>
          <w:marTop w:val="0"/>
          <w:marBottom w:val="0"/>
          <w:divBdr>
            <w:top w:val="none" w:sz="0" w:space="0" w:color="auto"/>
            <w:left w:val="none" w:sz="0" w:space="0" w:color="auto"/>
            <w:bottom w:val="none" w:sz="0" w:space="0" w:color="auto"/>
            <w:right w:val="none" w:sz="0" w:space="0" w:color="auto"/>
          </w:divBdr>
        </w:div>
        <w:div w:id="417602475">
          <w:marLeft w:val="0"/>
          <w:marRight w:val="0"/>
          <w:marTop w:val="0"/>
          <w:marBottom w:val="0"/>
          <w:divBdr>
            <w:top w:val="none" w:sz="0" w:space="0" w:color="auto"/>
            <w:left w:val="none" w:sz="0" w:space="0" w:color="auto"/>
            <w:bottom w:val="none" w:sz="0" w:space="0" w:color="auto"/>
            <w:right w:val="none" w:sz="0" w:space="0" w:color="auto"/>
          </w:divBdr>
        </w:div>
        <w:div w:id="27292566">
          <w:marLeft w:val="0"/>
          <w:marRight w:val="0"/>
          <w:marTop w:val="0"/>
          <w:marBottom w:val="0"/>
          <w:divBdr>
            <w:top w:val="none" w:sz="0" w:space="0" w:color="auto"/>
            <w:left w:val="none" w:sz="0" w:space="0" w:color="auto"/>
            <w:bottom w:val="none" w:sz="0" w:space="0" w:color="auto"/>
            <w:right w:val="none" w:sz="0" w:space="0" w:color="auto"/>
          </w:divBdr>
        </w:div>
        <w:div w:id="1490173443">
          <w:marLeft w:val="0"/>
          <w:marRight w:val="0"/>
          <w:marTop w:val="0"/>
          <w:marBottom w:val="0"/>
          <w:divBdr>
            <w:top w:val="none" w:sz="0" w:space="0" w:color="auto"/>
            <w:left w:val="none" w:sz="0" w:space="0" w:color="auto"/>
            <w:bottom w:val="none" w:sz="0" w:space="0" w:color="auto"/>
            <w:right w:val="none" w:sz="0" w:space="0" w:color="auto"/>
          </w:divBdr>
        </w:div>
        <w:div w:id="246693473">
          <w:marLeft w:val="0"/>
          <w:marRight w:val="0"/>
          <w:marTop w:val="0"/>
          <w:marBottom w:val="0"/>
          <w:divBdr>
            <w:top w:val="none" w:sz="0" w:space="0" w:color="auto"/>
            <w:left w:val="none" w:sz="0" w:space="0" w:color="auto"/>
            <w:bottom w:val="none" w:sz="0" w:space="0" w:color="auto"/>
            <w:right w:val="none" w:sz="0" w:space="0" w:color="auto"/>
          </w:divBdr>
        </w:div>
        <w:div w:id="563372936">
          <w:marLeft w:val="0"/>
          <w:marRight w:val="0"/>
          <w:marTop w:val="0"/>
          <w:marBottom w:val="0"/>
          <w:divBdr>
            <w:top w:val="none" w:sz="0" w:space="0" w:color="auto"/>
            <w:left w:val="none" w:sz="0" w:space="0" w:color="auto"/>
            <w:bottom w:val="none" w:sz="0" w:space="0" w:color="auto"/>
            <w:right w:val="none" w:sz="0" w:space="0" w:color="auto"/>
          </w:divBdr>
        </w:div>
        <w:div w:id="2014531434">
          <w:marLeft w:val="0"/>
          <w:marRight w:val="0"/>
          <w:marTop w:val="0"/>
          <w:marBottom w:val="0"/>
          <w:divBdr>
            <w:top w:val="none" w:sz="0" w:space="0" w:color="auto"/>
            <w:left w:val="none" w:sz="0" w:space="0" w:color="auto"/>
            <w:bottom w:val="none" w:sz="0" w:space="0" w:color="auto"/>
            <w:right w:val="none" w:sz="0" w:space="0" w:color="auto"/>
          </w:divBdr>
        </w:div>
        <w:div w:id="1918516930">
          <w:marLeft w:val="0"/>
          <w:marRight w:val="0"/>
          <w:marTop w:val="0"/>
          <w:marBottom w:val="0"/>
          <w:divBdr>
            <w:top w:val="none" w:sz="0" w:space="0" w:color="auto"/>
            <w:left w:val="none" w:sz="0" w:space="0" w:color="auto"/>
            <w:bottom w:val="none" w:sz="0" w:space="0" w:color="auto"/>
            <w:right w:val="none" w:sz="0" w:space="0" w:color="auto"/>
          </w:divBdr>
        </w:div>
      </w:divsChild>
    </w:div>
    <w:div w:id="624580244">
      <w:bodyDiv w:val="1"/>
      <w:marLeft w:val="0"/>
      <w:marRight w:val="0"/>
      <w:marTop w:val="0"/>
      <w:marBottom w:val="0"/>
      <w:divBdr>
        <w:top w:val="none" w:sz="0" w:space="0" w:color="auto"/>
        <w:left w:val="none" w:sz="0" w:space="0" w:color="auto"/>
        <w:bottom w:val="none" w:sz="0" w:space="0" w:color="auto"/>
        <w:right w:val="none" w:sz="0" w:space="0" w:color="auto"/>
      </w:divBdr>
    </w:div>
    <w:div w:id="639000605">
      <w:bodyDiv w:val="1"/>
      <w:marLeft w:val="0"/>
      <w:marRight w:val="0"/>
      <w:marTop w:val="0"/>
      <w:marBottom w:val="0"/>
      <w:divBdr>
        <w:top w:val="none" w:sz="0" w:space="0" w:color="auto"/>
        <w:left w:val="none" w:sz="0" w:space="0" w:color="auto"/>
        <w:bottom w:val="none" w:sz="0" w:space="0" w:color="auto"/>
        <w:right w:val="none" w:sz="0" w:space="0" w:color="auto"/>
      </w:divBdr>
      <w:divsChild>
        <w:div w:id="1106193107">
          <w:marLeft w:val="0"/>
          <w:marRight w:val="0"/>
          <w:marTop w:val="0"/>
          <w:marBottom w:val="0"/>
          <w:divBdr>
            <w:top w:val="none" w:sz="0" w:space="0" w:color="auto"/>
            <w:left w:val="none" w:sz="0" w:space="0" w:color="auto"/>
            <w:bottom w:val="none" w:sz="0" w:space="0" w:color="auto"/>
            <w:right w:val="none" w:sz="0" w:space="0" w:color="auto"/>
          </w:divBdr>
        </w:div>
        <w:div w:id="89930830">
          <w:marLeft w:val="0"/>
          <w:marRight w:val="0"/>
          <w:marTop w:val="0"/>
          <w:marBottom w:val="0"/>
          <w:divBdr>
            <w:top w:val="none" w:sz="0" w:space="0" w:color="auto"/>
            <w:left w:val="none" w:sz="0" w:space="0" w:color="auto"/>
            <w:bottom w:val="none" w:sz="0" w:space="0" w:color="auto"/>
            <w:right w:val="none" w:sz="0" w:space="0" w:color="auto"/>
          </w:divBdr>
        </w:div>
        <w:div w:id="646589417">
          <w:marLeft w:val="0"/>
          <w:marRight w:val="0"/>
          <w:marTop w:val="0"/>
          <w:marBottom w:val="0"/>
          <w:divBdr>
            <w:top w:val="none" w:sz="0" w:space="0" w:color="auto"/>
            <w:left w:val="none" w:sz="0" w:space="0" w:color="auto"/>
            <w:bottom w:val="none" w:sz="0" w:space="0" w:color="auto"/>
            <w:right w:val="none" w:sz="0" w:space="0" w:color="auto"/>
          </w:divBdr>
        </w:div>
        <w:div w:id="1233277726">
          <w:marLeft w:val="0"/>
          <w:marRight w:val="0"/>
          <w:marTop w:val="0"/>
          <w:marBottom w:val="0"/>
          <w:divBdr>
            <w:top w:val="none" w:sz="0" w:space="0" w:color="auto"/>
            <w:left w:val="none" w:sz="0" w:space="0" w:color="auto"/>
            <w:bottom w:val="none" w:sz="0" w:space="0" w:color="auto"/>
            <w:right w:val="none" w:sz="0" w:space="0" w:color="auto"/>
          </w:divBdr>
        </w:div>
        <w:div w:id="986130212">
          <w:marLeft w:val="0"/>
          <w:marRight w:val="0"/>
          <w:marTop w:val="0"/>
          <w:marBottom w:val="0"/>
          <w:divBdr>
            <w:top w:val="none" w:sz="0" w:space="0" w:color="auto"/>
            <w:left w:val="none" w:sz="0" w:space="0" w:color="auto"/>
            <w:bottom w:val="none" w:sz="0" w:space="0" w:color="auto"/>
            <w:right w:val="none" w:sz="0" w:space="0" w:color="auto"/>
          </w:divBdr>
        </w:div>
        <w:div w:id="575552316">
          <w:marLeft w:val="0"/>
          <w:marRight w:val="0"/>
          <w:marTop w:val="0"/>
          <w:marBottom w:val="0"/>
          <w:divBdr>
            <w:top w:val="none" w:sz="0" w:space="0" w:color="auto"/>
            <w:left w:val="none" w:sz="0" w:space="0" w:color="auto"/>
            <w:bottom w:val="none" w:sz="0" w:space="0" w:color="auto"/>
            <w:right w:val="none" w:sz="0" w:space="0" w:color="auto"/>
          </w:divBdr>
        </w:div>
        <w:div w:id="310790328">
          <w:marLeft w:val="0"/>
          <w:marRight w:val="0"/>
          <w:marTop w:val="0"/>
          <w:marBottom w:val="0"/>
          <w:divBdr>
            <w:top w:val="none" w:sz="0" w:space="0" w:color="auto"/>
            <w:left w:val="none" w:sz="0" w:space="0" w:color="auto"/>
            <w:bottom w:val="none" w:sz="0" w:space="0" w:color="auto"/>
            <w:right w:val="none" w:sz="0" w:space="0" w:color="auto"/>
          </w:divBdr>
        </w:div>
        <w:div w:id="1549339287">
          <w:marLeft w:val="0"/>
          <w:marRight w:val="0"/>
          <w:marTop w:val="0"/>
          <w:marBottom w:val="0"/>
          <w:divBdr>
            <w:top w:val="none" w:sz="0" w:space="0" w:color="auto"/>
            <w:left w:val="none" w:sz="0" w:space="0" w:color="auto"/>
            <w:bottom w:val="none" w:sz="0" w:space="0" w:color="auto"/>
            <w:right w:val="none" w:sz="0" w:space="0" w:color="auto"/>
          </w:divBdr>
        </w:div>
        <w:div w:id="1163395918">
          <w:marLeft w:val="0"/>
          <w:marRight w:val="0"/>
          <w:marTop w:val="0"/>
          <w:marBottom w:val="0"/>
          <w:divBdr>
            <w:top w:val="none" w:sz="0" w:space="0" w:color="auto"/>
            <w:left w:val="none" w:sz="0" w:space="0" w:color="auto"/>
            <w:bottom w:val="none" w:sz="0" w:space="0" w:color="auto"/>
            <w:right w:val="none" w:sz="0" w:space="0" w:color="auto"/>
          </w:divBdr>
        </w:div>
        <w:div w:id="1508330913">
          <w:marLeft w:val="0"/>
          <w:marRight w:val="0"/>
          <w:marTop w:val="0"/>
          <w:marBottom w:val="0"/>
          <w:divBdr>
            <w:top w:val="none" w:sz="0" w:space="0" w:color="auto"/>
            <w:left w:val="none" w:sz="0" w:space="0" w:color="auto"/>
            <w:bottom w:val="none" w:sz="0" w:space="0" w:color="auto"/>
            <w:right w:val="none" w:sz="0" w:space="0" w:color="auto"/>
          </w:divBdr>
        </w:div>
        <w:div w:id="1033068199">
          <w:marLeft w:val="0"/>
          <w:marRight w:val="0"/>
          <w:marTop w:val="0"/>
          <w:marBottom w:val="0"/>
          <w:divBdr>
            <w:top w:val="none" w:sz="0" w:space="0" w:color="auto"/>
            <w:left w:val="none" w:sz="0" w:space="0" w:color="auto"/>
            <w:bottom w:val="none" w:sz="0" w:space="0" w:color="auto"/>
            <w:right w:val="none" w:sz="0" w:space="0" w:color="auto"/>
          </w:divBdr>
        </w:div>
        <w:div w:id="1901282307">
          <w:marLeft w:val="0"/>
          <w:marRight w:val="0"/>
          <w:marTop w:val="0"/>
          <w:marBottom w:val="0"/>
          <w:divBdr>
            <w:top w:val="none" w:sz="0" w:space="0" w:color="auto"/>
            <w:left w:val="none" w:sz="0" w:space="0" w:color="auto"/>
            <w:bottom w:val="none" w:sz="0" w:space="0" w:color="auto"/>
            <w:right w:val="none" w:sz="0" w:space="0" w:color="auto"/>
          </w:divBdr>
          <w:divsChild>
            <w:div w:id="2137407809">
              <w:marLeft w:val="0"/>
              <w:marRight w:val="0"/>
              <w:marTop w:val="0"/>
              <w:marBottom w:val="0"/>
              <w:divBdr>
                <w:top w:val="none" w:sz="0" w:space="0" w:color="auto"/>
                <w:left w:val="none" w:sz="0" w:space="0" w:color="auto"/>
                <w:bottom w:val="none" w:sz="0" w:space="0" w:color="auto"/>
                <w:right w:val="none" w:sz="0" w:space="0" w:color="auto"/>
              </w:divBdr>
            </w:div>
          </w:divsChild>
        </w:div>
        <w:div w:id="1252929432">
          <w:marLeft w:val="0"/>
          <w:marRight w:val="0"/>
          <w:marTop w:val="0"/>
          <w:marBottom w:val="0"/>
          <w:divBdr>
            <w:top w:val="none" w:sz="0" w:space="0" w:color="auto"/>
            <w:left w:val="none" w:sz="0" w:space="0" w:color="auto"/>
            <w:bottom w:val="none" w:sz="0" w:space="0" w:color="auto"/>
            <w:right w:val="none" w:sz="0" w:space="0" w:color="auto"/>
          </w:divBdr>
        </w:div>
        <w:div w:id="1759862248">
          <w:marLeft w:val="0"/>
          <w:marRight w:val="0"/>
          <w:marTop w:val="0"/>
          <w:marBottom w:val="0"/>
          <w:divBdr>
            <w:top w:val="none" w:sz="0" w:space="0" w:color="auto"/>
            <w:left w:val="none" w:sz="0" w:space="0" w:color="auto"/>
            <w:bottom w:val="none" w:sz="0" w:space="0" w:color="auto"/>
            <w:right w:val="none" w:sz="0" w:space="0" w:color="auto"/>
          </w:divBdr>
        </w:div>
      </w:divsChild>
    </w:div>
    <w:div w:id="660041024">
      <w:bodyDiv w:val="1"/>
      <w:marLeft w:val="0"/>
      <w:marRight w:val="0"/>
      <w:marTop w:val="0"/>
      <w:marBottom w:val="0"/>
      <w:divBdr>
        <w:top w:val="none" w:sz="0" w:space="0" w:color="auto"/>
        <w:left w:val="none" w:sz="0" w:space="0" w:color="auto"/>
        <w:bottom w:val="none" w:sz="0" w:space="0" w:color="auto"/>
        <w:right w:val="none" w:sz="0" w:space="0" w:color="auto"/>
      </w:divBdr>
    </w:div>
    <w:div w:id="791903697">
      <w:bodyDiv w:val="1"/>
      <w:marLeft w:val="0"/>
      <w:marRight w:val="0"/>
      <w:marTop w:val="0"/>
      <w:marBottom w:val="0"/>
      <w:divBdr>
        <w:top w:val="none" w:sz="0" w:space="0" w:color="auto"/>
        <w:left w:val="none" w:sz="0" w:space="0" w:color="auto"/>
        <w:bottom w:val="none" w:sz="0" w:space="0" w:color="auto"/>
        <w:right w:val="none" w:sz="0" w:space="0" w:color="auto"/>
      </w:divBdr>
    </w:div>
    <w:div w:id="937758852">
      <w:bodyDiv w:val="1"/>
      <w:marLeft w:val="0"/>
      <w:marRight w:val="0"/>
      <w:marTop w:val="0"/>
      <w:marBottom w:val="0"/>
      <w:divBdr>
        <w:top w:val="none" w:sz="0" w:space="0" w:color="auto"/>
        <w:left w:val="none" w:sz="0" w:space="0" w:color="auto"/>
        <w:bottom w:val="none" w:sz="0" w:space="0" w:color="auto"/>
        <w:right w:val="none" w:sz="0" w:space="0" w:color="auto"/>
      </w:divBdr>
      <w:divsChild>
        <w:div w:id="1746997675">
          <w:marLeft w:val="0"/>
          <w:marRight w:val="0"/>
          <w:marTop w:val="0"/>
          <w:marBottom w:val="0"/>
          <w:divBdr>
            <w:top w:val="none" w:sz="0" w:space="0" w:color="auto"/>
            <w:left w:val="none" w:sz="0" w:space="0" w:color="auto"/>
            <w:bottom w:val="none" w:sz="0" w:space="0" w:color="auto"/>
            <w:right w:val="none" w:sz="0" w:space="0" w:color="auto"/>
          </w:divBdr>
        </w:div>
        <w:div w:id="1628121360">
          <w:marLeft w:val="0"/>
          <w:marRight w:val="0"/>
          <w:marTop w:val="0"/>
          <w:marBottom w:val="0"/>
          <w:divBdr>
            <w:top w:val="none" w:sz="0" w:space="0" w:color="auto"/>
            <w:left w:val="none" w:sz="0" w:space="0" w:color="auto"/>
            <w:bottom w:val="none" w:sz="0" w:space="0" w:color="auto"/>
            <w:right w:val="none" w:sz="0" w:space="0" w:color="auto"/>
          </w:divBdr>
          <w:divsChild>
            <w:div w:id="1302075048">
              <w:marLeft w:val="0"/>
              <w:marRight w:val="0"/>
              <w:marTop w:val="0"/>
              <w:marBottom w:val="0"/>
              <w:divBdr>
                <w:top w:val="none" w:sz="0" w:space="0" w:color="auto"/>
                <w:left w:val="none" w:sz="0" w:space="0" w:color="auto"/>
                <w:bottom w:val="none" w:sz="0" w:space="0" w:color="auto"/>
                <w:right w:val="none" w:sz="0" w:space="0" w:color="auto"/>
              </w:divBdr>
            </w:div>
            <w:div w:id="1001548502">
              <w:marLeft w:val="0"/>
              <w:marRight w:val="0"/>
              <w:marTop w:val="0"/>
              <w:marBottom w:val="0"/>
              <w:divBdr>
                <w:top w:val="none" w:sz="0" w:space="0" w:color="auto"/>
                <w:left w:val="none" w:sz="0" w:space="0" w:color="auto"/>
                <w:bottom w:val="none" w:sz="0" w:space="0" w:color="auto"/>
                <w:right w:val="none" w:sz="0" w:space="0" w:color="auto"/>
              </w:divBdr>
            </w:div>
            <w:div w:id="1374497889">
              <w:marLeft w:val="0"/>
              <w:marRight w:val="0"/>
              <w:marTop w:val="0"/>
              <w:marBottom w:val="0"/>
              <w:divBdr>
                <w:top w:val="none" w:sz="0" w:space="0" w:color="auto"/>
                <w:left w:val="none" w:sz="0" w:space="0" w:color="auto"/>
                <w:bottom w:val="none" w:sz="0" w:space="0" w:color="auto"/>
                <w:right w:val="none" w:sz="0" w:space="0" w:color="auto"/>
              </w:divBdr>
            </w:div>
            <w:div w:id="234828029">
              <w:marLeft w:val="0"/>
              <w:marRight w:val="0"/>
              <w:marTop w:val="0"/>
              <w:marBottom w:val="0"/>
              <w:divBdr>
                <w:top w:val="none" w:sz="0" w:space="0" w:color="auto"/>
                <w:left w:val="none" w:sz="0" w:space="0" w:color="auto"/>
                <w:bottom w:val="none" w:sz="0" w:space="0" w:color="auto"/>
                <w:right w:val="none" w:sz="0" w:space="0" w:color="auto"/>
              </w:divBdr>
            </w:div>
            <w:div w:id="872113467">
              <w:marLeft w:val="0"/>
              <w:marRight w:val="0"/>
              <w:marTop w:val="0"/>
              <w:marBottom w:val="0"/>
              <w:divBdr>
                <w:top w:val="none" w:sz="0" w:space="0" w:color="auto"/>
                <w:left w:val="none" w:sz="0" w:space="0" w:color="auto"/>
                <w:bottom w:val="none" w:sz="0" w:space="0" w:color="auto"/>
                <w:right w:val="none" w:sz="0" w:space="0" w:color="auto"/>
              </w:divBdr>
            </w:div>
            <w:div w:id="491717811">
              <w:marLeft w:val="0"/>
              <w:marRight w:val="0"/>
              <w:marTop w:val="0"/>
              <w:marBottom w:val="0"/>
              <w:divBdr>
                <w:top w:val="none" w:sz="0" w:space="0" w:color="auto"/>
                <w:left w:val="none" w:sz="0" w:space="0" w:color="auto"/>
                <w:bottom w:val="none" w:sz="0" w:space="0" w:color="auto"/>
                <w:right w:val="none" w:sz="0" w:space="0" w:color="auto"/>
              </w:divBdr>
            </w:div>
            <w:div w:id="1139567606">
              <w:marLeft w:val="0"/>
              <w:marRight w:val="0"/>
              <w:marTop w:val="0"/>
              <w:marBottom w:val="0"/>
              <w:divBdr>
                <w:top w:val="none" w:sz="0" w:space="0" w:color="auto"/>
                <w:left w:val="none" w:sz="0" w:space="0" w:color="auto"/>
                <w:bottom w:val="none" w:sz="0" w:space="0" w:color="auto"/>
                <w:right w:val="none" w:sz="0" w:space="0" w:color="auto"/>
              </w:divBdr>
            </w:div>
            <w:div w:id="877399527">
              <w:marLeft w:val="0"/>
              <w:marRight w:val="0"/>
              <w:marTop w:val="0"/>
              <w:marBottom w:val="0"/>
              <w:divBdr>
                <w:top w:val="none" w:sz="0" w:space="0" w:color="auto"/>
                <w:left w:val="none" w:sz="0" w:space="0" w:color="auto"/>
                <w:bottom w:val="none" w:sz="0" w:space="0" w:color="auto"/>
                <w:right w:val="none" w:sz="0" w:space="0" w:color="auto"/>
              </w:divBdr>
            </w:div>
            <w:div w:id="1476289435">
              <w:marLeft w:val="0"/>
              <w:marRight w:val="0"/>
              <w:marTop w:val="0"/>
              <w:marBottom w:val="0"/>
              <w:divBdr>
                <w:top w:val="none" w:sz="0" w:space="0" w:color="auto"/>
                <w:left w:val="none" w:sz="0" w:space="0" w:color="auto"/>
                <w:bottom w:val="none" w:sz="0" w:space="0" w:color="auto"/>
                <w:right w:val="none" w:sz="0" w:space="0" w:color="auto"/>
              </w:divBdr>
            </w:div>
          </w:divsChild>
        </w:div>
        <w:div w:id="1488471128">
          <w:marLeft w:val="0"/>
          <w:marRight w:val="0"/>
          <w:marTop w:val="0"/>
          <w:marBottom w:val="0"/>
          <w:divBdr>
            <w:top w:val="none" w:sz="0" w:space="0" w:color="auto"/>
            <w:left w:val="none" w:sz="0" w:space="0" w:color="auto"/>
            <w:bottom w:val="none" w:sz="0" w:space="0" w:color="auto"/>
            <w:right w:val="none" w:sz="0" w:space="0" w:color="auto"/>
          </w:divBdr>
        </w:div>
        <w:div w:id="2115977658">
          <w:marLeft w:val="0"/>
          <w:marRight w:val="0"/>
          <w:marTop w:val="0"/>
          <w:marBottom w:val="0"/>
          <w:divBdr>
            <w:top w:val="none" w:sz="0" w:space="0" w:color="auto"/>
            <w:left w:val="none" w:sz="0" w:space="0" w:color="auto"/>
            <w:bottom w:val="none" w:sz="0" w:space="0" w:color="auto"/>
            <w:right w:val="none" w:sz="0" w:space="0" w:color="auto"/>
          </w:divBdr>
        </w:div>
        <w:div w:id="449057021">
          <w:marLeft w:val="0"/>
          <w:marRight w:val="0"/>
          <w:marTop w:val="0"/>
          <w:marBottom w:val="0"/>
          <w:divBdr>
            <w:top w:val="none" w:sz="0" w:space="0" w:color="auto"/>
            <w:left w:val="none" w:sz="0" w:space="0" w:color="auto"/>
            <w:bottom w:val="none" w:sz="0" w:space="0" w:color="auto"/>
            <w:right w:val="none" w:sz="0" w:space="0" w:color="auto"/>
          </w:divBdr>
        </w:div>
        <w:div w:id="1125463472">
          <w:marLeft w:val="0"/>
          <w:marRight w:val="0"/>
          <w:marTop w:val="0"/>
          <w:marBottom w:val="0"/>
          <w:divBdr>
            <w:top w:val="none" w:sz="0" w:space="0" w:color="auto"/>
            <w:left w:val="none" w:sz="0" w:space="0" w:color="auto"/>
            <w:bottom w:val="none" w:sz="0" w:space="0" w:color="auto"/>
            <w:right w:val="none" w:sz="0" w:space="0" w:color="auto"/>
          </w:divBdr>
        </w:div>
      </w:divsChild>
    </w:div>
    <w:div w:id="965500693">
      <w:bodyDiv w:val="1"/>
      <w:marLeft w:val="0"/>
      <w:marRight w:val="0"/>
      <w:marTop w:val="0"/>
      <w:marBottom w:val="0"/>
      <w:divBdr>
        <w:top w:val="none" w:sz="0" w:space="0" w:color="auto"/>
        <w:left w:val="none" w:sz="0" w:space="0" w:color="auto"/>
        <w:bottom w:val="none" w:sz="0" w:space="0" w:color="auto"/>
        <w:right w:val="none" w:sz="0" w:space="0" w:color="auto"/>
      </w:divBdr>
    </w:div>
    <w:div w:id="998196772">
      <w:bodyDiv w:val="1"/>
      <w:marLeft w:val="0"/>
      <w:marRight w:val="0"/>
      <w:marTop w:val="0"/>
      <w:marBottom w:val="0"/>
      <w:divBdr>
        <w:top w:val="none" w:sz="0" w:space="0" w:color="auto"/>
        <w:left w:val="none" w:sz="0" w:space="0" w:color="auto"/>
        <w:bottom w:val="none" w:sz="0" w:space="0" w:color="auto"/>
        <w:right w:val="none" w:sz="0" w:space="0" w:color="auto"/>
      </w:divBdr>
    </w:div>
    <w:div w:id="1089472278">
      <w:bodyDiv w:val="1"/>
      <w:marLeft w:val="0"/>
      <w:marRight w:val="0"/>
      <w:marTop w:val="0"/>
      <w:marBottom w:val="0"/>
      <w:divBdr>
        <w:top w:val="none" w:sz="0" w:space="0" w:color="auto"/>
        <w:left w:val="none" w:sz="0" w:space="0" w:color="auto"/>
        <w:bottom w:val="none" w:sz="0" w:space="0" w:color="auto"/>
        <w:right w:val="none" w:sz="0" w:space="0" w:color="auto"/>
      </w:divBdr>
    </w:div>
    <w:div w:id="1116680160">
      <w:bodyDiv w:val="1"/>
      <w:marLeft w:val="0"/>
      <w:marRight w:val="0"/>
      <w:marTop w:val="0"/>
      <w:marBottom w:val="0"/>
      <w:divBdr>
        <w:top w:val="none" w:sz="0" w:space="0" w:color="auto"/>
        <w:left w:val="none" w:sz="0" w:space="0" w:color="auto"/>
        <w:bottom w:val="none" w:sz="0" w:space="0" w:color="auto"/>
        <w:right w:val="none" w:sz="0" w:space="0" w:color="auto"/>
      </w:divBdr>
    </w:div>
    <w:div w:id="1127436021">
      <w:bodyDiv w:val="1"/>
      <w:marLeft w:val="0"/>
      <w:marRight w:val="0"/>
      <w:marTop w:val="0"/>
      <w:marBottom w:val="0"/>
      <w:divBdr>
        <w:top w:val="none" w:sz="0" w:space="0" w:color="auto"/>
        <w:left w:val="none" w:sz="0" w:space="0" w:color="auto"/>
        <w:bottom w:val="none" w:sz="0" w:space="0" w:color="auto"/>
        <w:right w:val="none" w:sz="0" w:space="0" w:color="auto"/>
      </w:divBdr>
    </w:div>
    <w:div w:id="1129709655">
      <w:bodyDiv w:val="1"/>
      <w:marLeft w:val="0"/>
      <w:marRight w:val="0"/>
      <w:marTop w:val="0"/>
      <w:marBottom w:val="0"/>
      <w:divBdr>
        <w:top w:val="none" w:sz="0" w:space="0" w:color="auto"/>
        <w:left w:val="none" w:sz="0" w:space="0" w:color="auto"/>
        <w:bottom w:val="none" w:sz="0" w:space="0" w:color="auto"/>
        <w:right w:val="none" w:sz="0" w:space="0" w:color="auto"/>
      </w:divBdr>
    </w:div>
    <w:div w:id="1154953854">
      <w:bodyDiv w:val="1"/>
      <w:marLeft w:val="0"/>
      <w:marRight w:val="0"/>
      <w:marTop w:val="0"/>
      <w:marBottom w:val="0"/>
      <w:divBdr>
        <w:top w:val="none" w:sz="0" w:space="0" w:color="auto"/>
        <w:left w:val="none" w:sz="0" w:space="0" w:color="auto"/>
        <w:bottom w:val="none" w:sz="0" w:space="0" w:color="auto"/>
        <w:right w:val="none" w:sz="0" w:space="0" w:color="auto"/>
      </w:divBdr>
    </w:div>
    <w:div w:id="1198665795">
      <w:bodyDiv w:val="1"/>
      <w:marLeft w:val="0"/>
      <w:marRight w:val="0"/>
      <w:marTop w:val="0"/>
      <w:marBottom w:val="0"/>
      <w:divBdr>
        <w:top w:val="none" w:sz="0" w:space="0" w:color="auto"/>
        <w:left w:val="none" w:sz="0" w:space="0" w:color="auto"/>
        <w:bottom w:val="none" w:sz="0" w:space="0" w:color="auto"/>
        <w:right w:val="none" w:sz="0" w:space="0" w:color="auto"/>
      </w:divBdr>
    </w:div>
    <w:div w:id="1311790809">
      <w:bodyDiv w:val="1"/>
      <w:marLeft w:val="0"/>
      <w:marRight w:val="0"/>
      <w:marTop w:val="0"/>
      <w:marBottom w:val="0"/>
      <w:divBdr>
        <w:top w:val="none" w:sz="0" w:space="0" w:color="auto"/>
        <w:left w:val="none" w:sz="0" w:space="0" w:color="auto"/>
        <w:bottom w:val="none" w:sz="0" w:space="0" w:color="auto"/>
        <w:right w:val="none" w:sz="0" w:space="0" w:color="auto"/>
      </w:divBdr>
    </w:div>
    <w:div w:id="1419133283">
      <w:bodyDiv w:val="1"/>
      <w:marLeft w:val="0"/>
      <w:marRight w:val="0"/>
      <w:marTop w:val="0"/>
      <w:marBottom w:val="0"/>
      <w:divBdr>
        <w:top w:val="none" w:sz="0" w:space="0" w:color="auto"/>
        <w:left w:val="none" w:sz="0" w:space="0" w:color="auto"/>
        <w:bottom w:val="none" w:sz="0" w:space="0" w:color="auto"/>
        <w:right w:val="none" w:sz="0" w:space="0" w:color="auto"/>
      </w:divBdr>
      <w:divsChild>
        <w:div w:id="1199582575">
          <w:marLeft w:val="0"/>
          <w:marRight w:val="0"/>
          <w:marTop w:val="0"/>
          <w:marBottom w:val="0"/>
          <w:divBdr>
            <w:top w:val="none" w:sz="0" w:space="0" w:color="auto"/>
            <w:left w:val="none" w:sz="0" w:space="0" w:color="auto"/>
            <w:bottom w:val="none" w:sz="0" w:space="0" w:color="auto"/>
            <w:right w:val="none" w:sz="0" w:space="0" w:color="auto"/>
          </w:divBdr>
        </w:div>
        <w:div w:id="2037266625">
          <w:marLeft w:val="0"/>
          <w:marRight w:val="0"/>
          <w:marTop w:val="0"/>
          <w:marBottom w:val="0"/>
          <w:divBdr>
            <w:top w:val="none" w:sz="0" w:space="0" w:color="auto"/>
            <w:left w:val="none" w:sz="0" w:space="0" w:color="auto"/>
            <w:bottom w:val="none" w:sz="0" w:space="0" w:color="auto"/>
            <w:right w:val="none" w:sz="0" w:space="0" w:color="auto"/>
          </w:divBdr>
        </w:div>
      </w:divsChild>
    </w:div>
    <w:div w:id="1453672084">
      <w:bodyDiv w:val="1"/>
      <w:marLeft w:val="0"/>
      <w:marRight w:val="0"/>
      <w:marTop w:val="0"/>
      <w:marBottom w:val="0"/>
      <w:divBdr>
        <w:top w:val="none" w:sz="0" w:space="0" w:color="auto"/>
        <w:left w:val="none" w:sz="0" w:space="0" w:color="auto"/>
        <w:bottom w:val="none" w:sz="0" w:space="0" w:color="auto"/>
        <w:right w:val="none" w:sz="0" w:space="0" w:color="auto"/>
      </w:divBdr>
    </w:div>
    <w:div w:id="1587686664">
      <w:bodyDiv w:val="1"/>
      <w:marLeft w:val="0"/>
      <w:marRight w:val="0"/>
      <w:marTop w:val="0"/>
      <w:marBottom w:val="0"/>
      <w:divBdr>
        <w:top w:val="none" w:sz="0" w:space="0" w:color="auto"/>
        <w:left w:val="none" w:sz="0" w:space="0" w:color="auto"/>
        <w:bottom w:val="none" w:sz="0" w:space="0" w:color="auto"/>
        <w:right w:val="none" w:sz="0" w:space="0" w:color="auto"/>
      </w:divBdr>
    </w:div>
    <w:div w:id="1605070347">
      <w:bodyDiv w:val="1"/>
      <w:marLeft w:val="0"/>
      <w:marRight w:val="0"/>
      <w:marTop w:val="0"/>
      <w:marBottom w:val="0"/>
      <w:divBdr>
        <w:top w:val="none" w:sz="0" w:space="0" w:color="auto"/>
        <w:left w:val="none" w:sz="0" w:space="0" w:color="auto"/>
        <w:bottom w:val="none" w:sz="0" w:space="0" w:color="auto"/>
        <w:right w:val="none" w:sz="0" w:space="0" w:color="auto"/>
      </w:divBdr>
    </w:div>
    <w:div w:id="1612319053">
      <w:bodyDiv w:val="1"/>
      <w:marLeft w:val="0"/>
      <w:marRight w:val="0"/>
      <w:marTop w:val="0"/>
      <w:marBottom w:val="0"/>
      <w:divBdr>
        <w:top w:val="none" w:sz="0" w:space="0" w:color="auto"/>
        <w:left w:val="none" w:sz="0" w:space="0" w:color="auto"/>
        <w:bottom w:val="none" w:sz="0" w:space="0" w:color="auto"/>
        <w:right w:val="none" w:sz="0" w:space="0" w:color="auto"/>
      </w:divBdr>
    </w:div>
    <w:div w:id="1634090966">
      <w:bodyDiv w:val="1"/>
      <w:marLeft w:val="0"/>
      <w:marRight w:val="0"/>
      <w:marTop w:val="0"/>
      <w:marBottom w:val="0"/>
      <w:divBdr>
        <w:top w:val="none" w:sz="0" w:space="0" w:color="auto"/>
        <w:left w:val="none" w:sz="0" w:space="0" w:color="auto"/>
        <w:bottom w:val="none" w:sz="0" w:space="0" w:color="auto"/>
        <w:right w:val="none" w:sz="0" w:space="0" w:color="auto"/>
      </w:divBdr>
    </w:div>
    <w:div w:id="1643579722">
      <w:bodyDiv w:val="1"/>
      <w:marLeft w:val="0"/>
      <w:marRight w:val="0"/>
      <w:marTop w:val="0"/>
      <w:marBottom w:val="0"/>
      <w:divBdr>
        <w:top w:val="none" w:sz="0" w:space="0" w:color="auto"/>
        <w:left w:val="none" w:sz="0" w:space="0" w:color="auto"/>
        <w:bottom w:val="none" w:sz="0" w:space="0" w:color="auto"/>
        <w:right w:val="none" w:sz="0" w:space="0" w:color="auto"/>
      </w:divBdr>
      <w:divsChild>
        <w:div w:id="286858741">
          <w:marLeft w:val="0"/>
          <w:marRight w:val="0"/>
          <w:marTop w:val="0"/>
          <w:marBottom w:val="0"/>
          <w:divBdr>
            <w:top w:val="none" w:sz="0" w:space="0" w:color="auto"/>
            <w:left w:val="none" w:sz="0" w:space="0" w:color="auto"/>
            <w:bottom w:val="none" w:sz="0" w:space="0" w:color="auto"/>
            <w:right w:val="none" w:sz="0" w:space="0" w:color="auto"/>
          </w:divBdr>
        </w:div>
      </w:divsChild>
    </w:div>
    <w:div w:id="1652060682">
      <w:bodyDiv w:val="1"/>
      <w:marLeft w:val="0"/>
      <w:marRight w:val="0"/>
      <w:marTop w:val="0"/>
      <w:marBottom w:val="0"/>
      <w:divBdr>
        <w:top w:val="none" w:sz="0" w:space="0" w:color="auto"/>
        <w:left w:val="none" w:sz="0" w:space="0" w:color="auto"/>
        <w:bottom w:val="none" w:sz="0" w:space="0" w:color="auto"/>
        <w:right w:val="none" w:sz="0" w:space="0" w:color="auto"/>
      </w:divBdr>
    </w:div>
    <w:div w:id="1779594015">
      <w:bodyDiv w:val="1"/>
      <w:marLeft w:val="0"/>
      <w:marRight w:val="0"/>
      <w:marTop w:val="0"/>
      <w:marBottom w:val="0"/>
      <w:divBdr>
        <w:top w:val="none" w:sz="0" w:space="0" w:color="auto"/>
        <w:left w:val="none" w:sz="0" w:space="0" w:color="auto"/>
        <w:bottom w:val="none" w:sz="0" w:space="0" w:color="auto"/>
        <w:right w:val="none" w:sz="0" w:space="0" w:color="auto"/>
      </w:divBdr>
    </w:div>
    <w:div w:id="1891845925">
      <w:bodyDiv w:val="1"/>
      <w:marLeft w:val="0"/>
      <w:marRight w:val="0"/>
      <w:marTop w:val="0"/>
      <w:marBottom w:val="0"/>
      <w:divBdr>
        <w:top w:val="none" w:sz="0" w:space="0" w:color="auto"/>
        <w:left w:val="none" w:sz="0" w:space="0" w:color="auto"/>
        <w:bottom w:val="none" w:sz="0" w:space="0" w:color="auto"/>
        <w:right w:val="none" w:sz="0" w:space="0" w:color="auto"/>
      </w:divBdr>
      <w:divsChild>
        <w:div w:id="1921744257">
          <w:marLeft w:val="0"/>
          <w:marRight w:val="0"/>
          <w:marTop w:val="0"/>
          <w:marBottom w:val="0"/>
          <w:divBdr>
            <w:top w:val="none" w:sz="0" w:space="0" w:color="auto"/>
            <w:left w:val="none" w:sz="0" w:space="0" w:color="auto"/>
            <w:bottom w:val="none" w:sz="0" w:space="0" w:color="auto"/>
            <w:right w:val="none" w:sz="0" w:space="0" w:color="auto"/>
          </w:divBdr>
        </w:div>
      </w:divsChild>
    </w:div>
    <w:div w:id="1940946907">
      <w:bodyDiv w:val="1"/>
      <w:marLeft w:val="0"/>
      <w:marRight w:val="0"/>
      <w:marTop w:val="0"/>
      <w:marBottom w:val="0"/>
      <w:divBdr>
        <w:top w:val="none" w:sz="0" w:space="0" w:color="auto"/>
        <w:left w:val="none" w:sz="0" w:space="0" w:color="auto"/>
        <w:bottom w:val="none" w:sz="0" w:space="0" w:color="auto"/>
        <w:right w:val="none" w:sz="0" w:space="0" w:color="auto"/>
      </w:divBdr>
    </w:div>
    <w:div w:id="2047178057">
      <w:bodyDiv w:val="1"/>
      <w:marLeft w:val="0"/>
      <w:marRight w:val="0"/>
      <w:marTop w:val="0"/>
      <w:marBottom w:val="0"/>
      <w:divBdr>
        <w:top w:val="none" w:sz="0" w:space="0" w:color="auto"/>
        <w:left w:val="none" w:sz="0" w:space="0" w:color="auto"/>
        <w:bottom w:val="none" w:sz="0" w:space="0" w:color="auto"/>
        <w:right w:val="none" w:sz="0" w:space="0" w:color="auto"/>
      </w:divBdr>
    </w:div>
    <w:div w:id="20542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pinfo.u-cergy.fr/master/m2-iisc-recherche-esa-electronique-des-systemes-autono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pinfo.u-cergy.fr/master/m2-iisc-recherche-iar-intelligence-artificielle-et-robotiq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B9180-7CD2-4676-97FD-167B7662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5943</TotalTime>
  <Pages>19</Pages>
  <Words>6244</Words>
  <Characters>34344</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Dessaint</dc:creator>
  <cp:keywords/>
  <dc:description/>
  <cp:lastModifiedBy>Romain Dessaint</cp:lastModifiedBy>
  <cp:revision>9</cp:revision>
  <dcterms:created xsi:type="dcterms:W3CDTF">2020-10-24T09:43:00Z</dcterms:created>
  <dcterms:modified xsi:type="dcterms:W3CDTF">2020-10-28T13:47:00Z</dcterms:modified>
</cp:coreProperties>
</file>