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9" w:rsidRDefault="00510B01" w:rsidP="00510B01">
      <w:pPr>
        <w:pStyle w:val="Titre"/>
      </w:pPr>
      <w:r>
        <w:t xml:space="preserve">Evaluation </w:t>
      </w:r>
      <w:r w:rsidR="007B630E">
        <w:t xml:space="preserve">P2 Florian </w:t>
      </w:r>
      <w:r w:rsidR="007B630E" w:rsidRPr="007B630E">
        <w:t>Quintin</w:t>
      </w:r>
    </w:p>
    <w:p w:rsidR="00510B01" w:rsidRDefault="00510B01" w:rsidP="00510B01"/>
    <w:p w:rsidR="00510B01" w:rsidRDefault="00510B01" w:rsidP="00510B01"/>
    <w:p w:rsidR="007A5699" w:rsidRDefault="007A5699" w:rsidP="007A5699">
      <w:pPr>
        <w:pStyle w:val="Titre1"/>
      </w:pPr>
      <w:r>
        <w:t>La présentation</w:t>
      </w:r>
    </w:p>
    <w:p w:rsidR="007A5699" w:rsidRDefault="00601C12" w:rsidP="007A5699">
      <w:r>
        <w:t xml:space="preserve">La présentation </w:t>
      </w:r>
      <w:r w:rsidR="005456E5">
        <w:t>de Florian est claire avec un rappel des analyses effectuées dans le P1</w:t>
      </w:r>
    </w:p>
    <w:p w:rsidR="007A5699" w:rsidRDefault="007A5699" w:rsidP="007A5699">
      <w:pPr>
        <w:pStyle w:val="Titre1"/>
      </w:pPr>
      <w:r>
        <w:t>Profondeur de l’analyse</w:t>
      </w:r>
    </w:p>
    <w:p w:rsidR="005456E5" w:rsidRDefault="005456E5" w:rsidP="005456E5">
      <w:r>
        <w:t>Il commence par rappeler le pourcentage de personnes qui ont embarqué dans chaque port (analyse effectué dans le P1). Il va par la suite effectuer différentes analyse</w:t>
      </w:r>
      <w:r w:rsidR="006F450B">
        <w:t>s</w:t>
      </w:r>
      <w:r>
        <w:t> :</w:t>
      </w:r>
    </w:p>
    <w:p w:rsidR="005456E5" w:rsidRDefault="005456E5" w:rsidP="005456E5">
      <w:pPr>
        <w:pStyle w:val="Paragraphedeliste"/>
        <w:numPr>
          <w:ilvl w:val="0"/>
          <w:numId w:val="3"/>
        </w:numPr>
      </w:pPr>
      <w:r>
        <w:t>La survie selon l’embarquement</w:t>
      </w:r>
    </w:p>
    <w:p w:rsidR="005456E5" w:rsidRDefault="00B97BD5" w:rsidP="005456E5">
      <w:pPr>
        <w:pStyle w:val="Paragraphedeliste"/>
        <w:numPr>
          <w:ilvl w:val="1"/>
          <w:numId w:val="3"/>
        </w:numPr>
      </w:pPr>
      <w:r>
        <w:t>Il fait une première analyse sur le taux de survie par embarcation</w:t>
      </w:r>
      <w:r w:rsidR="00AB7A21">
        <w:t>,</w:t>
      </w:r>
      <w:r w:rsidR="005456E5">
        <w:t xml:space="preserve"> on remarque que l’embarcation Cherbourg à un taux de survie de plus de 50%.</w:t>
      </w:r>
    </w:p>
    <w:p w:rsidR="00B97BD5" w:rsidRDefault="00B97BD5" w:rsidP="005456E5">
      <w:pPr>
        <w:pStyle w:val="Paragraphedeliste"/>
        <w:numPr>
          <w:ilvl w:val="1"/>
          <w:numId w:val="3"/>
        </w:numPr>
      </w:pPr>
      <w:r>
        <w:t>En deuxième analyse, il fait un graphique représentant le rapport d’homme et de femme dans chaque embarcation. On remarque un taux d’homme beaucoup plus important dans l’embarcation Southampton</w:t>
      </w:r>
    </w:p>
    <w:p w:rsidR="00B97BD5" w:rsidRDefault="00B97BD5" w:rsidP="005456E5">
      <w:pPr>
        <w:pStyle w:val="Paragraphedeliste"/>
        <w:numPr>
          <w:ilvl w:val="1"/>
          <w:numId w:val="3"/>
        </w:numPr>
      </w:pPr>
      <w:r>
        <w:t>Il en conclu que le taux de survie faible de Southampton est en relation avec le rapport homme/femme de ce port. (les femmes étaient prioritaires dans l’évacuation)</w:t>
      </w:r>
    </w:p>
    <w:p w:rsidR="006F450B" w:rsidRPr="005456E5" w:rsidRDefault="006F450B" w:rsidP="006F450B">
      <w:r>
        <w:t>Pour ces analyses, il a utilisé la librairie « </w:t>
      </w:r>
      <w:proofErr w:type="spellStart"/>
      <w:r>
        <w:t>pyplot</w:t>
      </w:r>
      <w:proofErr w:type="spellEnd"/>
      <w:r>
        <w:t> » pour faire des graphiques.</w:t>
      </w:r>
      <w:bookmarkStart w:id="0" w:name="_GoBack"/>
      <w:bookmarkEnd w:id="0"/>
    </w:p>
    <w:p w:rsidR="007A5699" w:rsidRDefault="007A5699" w:rsidP="007A5699">
      <w:pPr>
        <w:pStyle w:val="Titre1"/>
      </w:pPr>
      <w:r>
        <w:t>Attention au raisonnement</w:t>
      </w:r>
    </w:p>
    <w:p w:rsidR="00586799" w:rsidRPr="008B3CAD" w:rsidRDefault="00B97BD5" w:rsidP="008B3CAD">
      <w:r>
        <w:t>Pour son analyse du taux de survie par embarcation, il a poussé son raisonnement assez loin, en vérifiant si la proportionnalité des sexes par embarcation n’avait pas un lien</w:t>
      </w:r>
    </w:p>
    <w:sectPr w:rsidR="00586799" w:rsidRPr="008B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70AA5"/>
    <w:multiLevelType w:val="hybridMultilevel"/>
    <w:tmpl w:val="D10A06B4"/>
    <w:lvl w:ilvl="0" w:tplc="6F766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30CE"/>
    <w:multiLevelType w:val="hybridMultilevel"/>
    <w:tmpl w:val="725E0C4A"/>
    <w:lvl w:ilvl="0" w:tplc="3FE8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094E"/>
    <w:multiLevelType w:val="hybridMultilevel"/>
    <w:tmpl w:val="4FE8D0D8"/>
    <w:lvl w:ilvl="0" w:tplc="B208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1"/>
    <w:rsid w:val="0016552B"/>
    <w:rsid w:val="00372E39"/>
    <w:rsid w:val="00510B01"/>
    <w:rsid w:val="005456E5"/>
    <w:rsid w:val="00586799"/>
    <w:rsid w:val="00601C12"/>
    <w:rsid w:val="006F450B"/>
    <w:rsid w:val="007A5699"/>
    <w:rsid w:val="007B630E"/>
    <w:rsid w:val="008B3CAD"/>
    <w:rsid w:val="00AB7A21"/>
    <w:rsid w:val="00B97BD5"/>
    <w:rsid w:val="00BD1E1E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31C1-56BB-4429-A236-E90AE4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0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3C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B3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6</cp:revision>
  <dcterms:created xsi:type="dcterms:W3CDTF">2017-01-12T10:09:00Z</dcterms:created>
  <dcterms:modified xsi:type="dcterms:W3CDTF">2017-01-12T22:43:00Z</dcterms:modified>
</cp:coreProperties>
</file>