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6F54"/>
          <w:sz w:val="72"/>
          <w:szCs w:val="72"/>
        </w:rPr>
        <w:t xml:space="preserve">Domotic v2</w:t>
      </w:r>
    </w:p>
    <w:p>
      <w:pPr>
        <w:spacing w:after="400"/>
        <w:jc w:val="center"/>
      </w:pPr>
      <w:r>
        <w:rPr>
          <w:color w:val="5F5E5A"/>
          <w:sz w:val="40"/>
          <w:szCs w:val="40"/>
        </w:rPr>
        <w:t xml:space="preserve">Documentation</w:t>
      </w:r>
    </w:p>
    <w:p>
      <w:pPr>
        <w:ind w:left="1440" w:right="1440"/>
        <w:jc w:val="center"/>
      </w:pPr>
      <w:r>
        <w:rPr>
          <w:color w:val="5F5E5A"/>
          <w:sz w:val="22"/>
          <w:szCs w:val="22"/>
        </w:rPr>
        <w:t xml:space="preserve">Tableau de bord domestique modulaire : mesures en direct, scénarios d'automatisation, et optimisation selon la production solaire et les tarifs EDF.</w:t>
      </w:r>
    </w:p>
    <w:p>
      <w:pPr>
        <w:spacing w:before="600"/>
        <w:jc w:val="center"/>
      </w:pPr>
      <w:r>
        <w:rPr>
          <w:color w:val="5F5E5A"/>
          <w:sz w:val="20"/>
          <w:szCs w:val="20"/>
        </w:rPr>
        <w:t xml:space="preserve">27 juillet 2026</w:t>
      </w:r>
    </w:p>
    <w:p>
      <w:r>
        <w:br w:type="page"/>
      </w:r>
    </w:p>
    <w:p>
      <w:pPr>
        <w:spacing w:after="240"/>
      </w:pPr>
      <w:r>
        <w:rPr>
          <w:b/>
          <w:bCs/>
          <w:sz w:val="36"/>
          <w:szCs w:val="36"/>
        </w:rPr>
        <w:t xml:space="preserve">Sommaire</w:t>
      </w:r>
    </w:p>
    <w:p>
      <w:pPr>
        <w:spacing w:after="240"/>
      </w:pPr>
      <w:r>
        <w:rPr>
          <w:i/>
          <w:iCs/>
          <w:color w:val="5F5E5A"/>
          <w:sz w:val="18"/>
          <w:szCs w:val="18"/>
        </w:rPr>
        <w:t xml:space="preserve">Sommaire vide à l'ouverture ? Ctrl+A puis F9 met les champs à jour (Word ne calcule les numéros de page qu'à la demande).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320"/>
      </w:pPr>
      <w:r>
        <w:t xml:space="preserve">Installation</w:t>
      </w:r>
    </w:p>
    <w:p>
      <w:pPr>
        <w:pStyle w:val="Heading2"/>
        <w:spacing w:after="120" w:before="320"/>
      </w:pPr>
      <w:r>
        <w:t xml:space="preserve">Prérequis</w:t>
      </w:r>
    </w:p>
    <w:p>
      <w:pPr>
        <w:pStyle w:val="ListParagraph"/>
        <w:numPr>
          <w:ilvl w:val="0"/>
          <w:numId w:val="2"/>
        </w:numPr>
        <w:spacing w:after="40" w:before="40"/>
      </w:pPr>
      <w:r>
        <w:rPr>
          <w:b/>
          <w:bCs/>
        </w:rPr>
        <w:t xml:space="preserve">Python 3.10 ou plus</w:t>
      </w:r>
      <w:r>
        <w:t xml:space="preserve"> (le projet tourne en 3.14)</w:t>
      </w:r>
    </w:p>
    <w:p>
      <w:pPr>
        <w:pStyle w:val="ListParagraph"/>
        <w:numPr>
          <w:ilvl w:val="0"/>
          <w:numId w:val="2"/>
        </w:numPr>
        <w:spacing w:after="40" w:before="40"/>
      </w:pPr>
      <w:r>
        <w:rPr>
          <w:b/>
          <w:bCs/>
        </w:rPr>
        <w:t xml:space="preserve">Windows</w:t>
      </w:r>
      <w:r>
        <w:t xml:space="preserve"> pour le poste actuel, mais rien n'est spécifique à Windows hormis les commandes ci-dessous</w:t>
      </w:r>
    </w:p>
    <w:p>
      <w:pPr>
        <w:pStyle w:val="ListParagraph"/>
        <w:numPr>
          <w:ilvl w:val="0"/>
          <w:numId w:val="2"/>
        </w:numPr>
        <w:spacing w:after="40" w:before="40"/>
      </w:pPr>
      <w:r>
        <w:t xml:space="preserve">Accès réseau local aux équipements (passerelle Enphase, prises Tuya…) et accès Internet pour les API (Solcast, RTE Tempo, Cozytouch, Hi-Kumo)</w:t>
      </w:r>
    </w:p>
    <w:p>
      <w:pPr>
        <w:pStyle w:val="Heading2"/>
        <w:spacing w:after="120" w:before="320"/>
      </w:pPr>
      <w:r>
        <w:t xml:space="preserve">Mise en place</w:t>
      </w:r>
    </w:p>
    <w:p>
      <w:pPr>
        <w:shd w:fill="F2F1EC" w:val="clear"/>
        <w:spacing w:after="0" w:before="120" w:line="200"/>
        <w:ind w:left="215"/>
      </w:pPr>
      <w:r>
        <w:rPr>
          <w:rFonts w:ascii="Consolas" w:cs="Consolas" w:eastAsia="Consolas" w:hAnsi="Consolas"/>
          <w:sz w:val="18"/>
          <w:szCs w:val="18"/>
        </w:rPr>
        <w:t xml:space="preserve">cd C:\Dev\Domotic\v2</w:t>
      </w:r>
    </w:p>
    <w:p>
      <w:pPr>
        <w:shd w:fill="F2F1EC" w:val="clear"/>
        <w:spacing w:after="0" w:before="0" w:line="200"/>
        <w:ind w:left="215"/>
      </w:pPr>
      <w:r>
        <w:rPr>
          <w:rFonts w:ascii="Consolas" w:cs="Consolas" w:eastAsia="Consolas" w:hAnsi="Consolas"/>
          <w:sz w:val="18"/>
          <w:szCs w:val="18"/>
        </w:rPr>
        <w:t xml:space="preserve">..\.venv\Scripts\activate</w:t>
      </w:r>
    </w:p>
    <w:p>
      <w:pPr>
        <w:shd w:fill="F2F1EC" w:val="clear"/>
        <w:spacing w:after="0" w:before="0" w:line="200"/>
        <w:ind w:left="215"/>
      </w:pPr>
      <w:r>
        <w:rPr>
          <w:rFonts w:ascii="Consolas" w:cs="Consolas" w:eastAsia="Consolas" w:hAnsi="Consolas"/>
          <w:sz w:val="18"/>
          <w:szCs w:val="18"/>
        </w:rPr>
        <w:t xml:space="preserve">pip install -r requirements.txt</w:t>
      </w:r>
    </w:p>
    <w:p>
      <w:pPr>
        <w:shd w:fill="F2F1EC" w:val="clear"/>
        <w:spacing w:after="160" w:before="0" w:line="200"/>
        <w:ind w:left="215"/>
      </w:pPr>
      <w:r>
        <w:rPr>
          <w:rFonts w:ascii="Consolas" w:cs="Consolas" w:eastAsia="Consolas" w:hAnsi="Consolas"/>
          <w:sz w:val="18"/>
          <w:szCs w:val="18"/>
        </w:rPr>
        <w:t xml:space="preserve">python manage.py migrate</w:t>
      </w:r>
    </w:p>
    <w:p>
      <w:pPr>
        <w:spacing w:after="140" w:before="60" w:line="280"/>
        <w:jc w:val="both"/>
      </w:pPr>
      <w:r>
        <w:rPr>
          <w:rFonts w:ascii="Consolas" w:cs="Consolas" w:eastAsia="Consolas" w:hAnsi="Consolas"/>
          <w:sz w:val="19"/>
          <w:szCs w:val="19"/>
          <w:shd w:fill="F2F1EC" w:val="clear"/>
        </w:rPr>
        <w:t xml:space="preserve">requirements.txt</w:t>
      </w:r>
      <w:r>
        <w:t xml:space="preserve"> installe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Paquet</w:t>
            </w:r>
          </w:p>
        </w:tc>
        <w:tc>
          <w:tcPr>
            <w:tcW w:type="dxa" w:w="4500"/>
            <w:shd w:fill="E8EDEA" w:val="clear"/>
            <w:tcMar>
              <w:top w:type="dxa" w:w="60"/>
              <w:left w:type="dxa" w:w="100"/>
              <w:bottom w:type="dxa" w:w="60"/>
              <w:right w:type="dxa" w:w="100"/>
            </w:tcMar>
          </w:tcPr>
          <w:p>
            <w:pPr>
              <w:spacing w:after="0" w:before="0"/>
            </w:pPr>
            <w:r>
              <w:rPr>
                <w:b/>
                <w:bCs/>
                <w:sz w:val="19"/>
                <w:szCs w:val="19"/>
              </w:rPr>
              <w:t xml:space="preserve">Rôle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django</w:t>
            </w:r>
          </w:p>
        </w:tc>
        <w:tc>
          <w:tcPr>
            <w:tcW w:type="dxa" w:w="4500"/>
            <w:tcMar>
              <w:top w:type="dxa" w:w="60"/>
              <w:left w:type="dxa" w:w="100"/>
              <w:bottom w:type="dxa" w:w="60"/>
              <w:right w:type="dxa" w:w="100"/>
            </w:tcMar>
          </w:tcPr>
          <w:p>
            <w:pPr>
              <w:spacing w:after="0" w:before="0"/>
            </w:pPr>
            <w:r>
              <w:rPr>
                <w:sz w:val="19"/>
                <w:szCs w:val="19"/>
              </w:rPr>
              <w:t xml:space="preserve">le socle web</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requests</w:t>
            </w:r>
          </w:p>
        </w:tc>
        <w:tc>
          <w:tcPr>
            <w:tcW w:type="dxa" w:w="4500"/>
            <w:tcMar>
              <w:top w:type="dxa" w:w="60"/>
              <w:left w:type="dxa" w:w="100"/>
              <w:bottom w:type="dxa" w:w="60"/>
              <w:right w:type="dxa" w:w="100"/>
            </w:tcMar>
          </w:tcPr>
          <w:p>
            <w:pPr>
              <w:spacing w:after="0" w:before="0"/>
            </w:pPr>
            <w:r>
              <w:rPr>
                <w:sz w:val="19"/>
                <w:szCs w:val="19"/>
              </w:rPr>
              <w:t xml:space="preserve">appels HTTP aux API</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apscheduler</w:t>
            </w:r>
          </w:p>
        </w:tc>
        <w:tc>
          <w:tcPr>
            <w:tcW w:type="dxa" w:w="4500"/>
            <w:tcMar>
              <w:top w:type="dxa" w:w="60"/>
              <w:left w:type="dxa" w:w="100"/>
              <w:bottom w:type="dxa" w:w="60"/>
              <w:right w:type="dxa" w:w="100"/>
            </w:tcMar>
          </w:tcPr>
          <w:p>
            <w:pPr>
              <w:spacing w:after="0" w:before="0"/>
            </w:pPr>
            <w:r>
              <w:rPr>
                <w:b/>
                <w:bCs/>
                <w:sz w:val="19"/>
                <w:szCs w:val="19"/>
              </w:rPr>
              <w:t xml:space="preserve">le scheduler</w:t>
            </w:r>
            <w:r>
              <w:rPr>
                <w:sz w:val="19"/>
                <w:szCs w:val="19"/>
              </w:rPr>
              <w:t xml:space="preserve"> : tâches périodiques et scénarios horaires</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pyoverkiz</w:t>
            </w:r>
          </w:p>
        </w:tc>
        <w:tc>
          <w:tcPr>
            <w:tcW w:type="dxa" w:w="4500"/>
            <w:tcMar>
              <w:top w:type="dxa" w:w="60"/>
              <w:left w:type="dxa" w:w="100"/>
              <w:bottom w:type="dxa" w:w="60"/>
              <w:right w:type="dxa" w:w="100"/>
            </w:tcMar>
          </w:tcPr>
          <w:p>
            <w:pPr>
              <w:spacing w:after="0" w:before="0"/>
            </w:pPr>
            <w:r>
              <w:rPr>
                <w:sz w:val="19"/>
                <w:szCs w:val="19"/>
              </w:rPr>
              <w:t xml:space="preserve">chauffe-eau Cozytouch et climatisations Hi-Kumo</w:t>
            </w:r>
          </w:p>
        </w:tc>
      </w:tr>
    </w:tbl>
    <w:p>
      <w:pPr>
        <w:spacing w:after="160"/>
      </w:pPr>
    </w:p>
    <w:p>
      <w:pPr>
        <w:pBdr>
          <w:left w:val="single" w:color="1F6F54" w:sz="12" w:space="12"/>
        </w:pBdr>
        <w:spacing w:after="200" w:before="160"/>
        <w:ind w:left="360"/>
      </w:pPr>
      <w:r>
        <w:rPr>
          <w:b/>
          <w:bCs/>
        </w:rPr>
        <w:t xml:space="preserve">APScheduler n'est pas optionnel.</w:t>
      </w:r>
      <w:r>
        <w:t xml:space="preserve"> Sans lui, l'application démarre et s'affiche normalement, mais </w:t>
      </w:r>
      <w:r>
        <w:rPr>
          <w:b/>
          <w:bCs/>
        </w:rPr>
        <w:t xml:space="preserve">aucun scénario ne se déclenche et aucune donnée ne se rafraîchit en arrière-plan</w:t>
      </w:r>
      <w:r>
        <w:t xml:space="preserve">. C'est la panne la plus silencieuse du projet : voir </w:t>
      </w:r>
      <w:r>
        <w:rPr>
          <w:i/>
          <w:iCs/>
        </w:rPr>
        <w:t xml:space="preserve">Dépannage</w:t>
      </w:r>
      <w:r>
        <w:t xml:space="preserve">.</w:t>
      </w:r>
    </w:p>
    <w:p>
      <w:pPr>
        <w:pStyle w:val="Heading2"/>
        <w:spacing w:after="120" w:before="320"/>
      </w:pPr>
      <w:r>
        <w:t xml:space="preserve">Démarrage</w:t>
      </w:r>
    </w:p>
    <w:p>
      <w:pPr>
        <w:shd w:fill="F2F1EC" w:val="clear"/>
        <w:spacing w:after="0" w:before="120" w:line="200"/>
        <w:ind w:left="215"/>
      </w:pPr>
      <w:r>
        <w:rPr>
          <w:rFonts w:ascii="Consolas" w:cs="Consolas" w:eastAsia="Consolas" w:hAnsi="Consolas"/>
          <w:sz w:val="18"/>
          <w:szCs w:val="18"/>
        </w:rPr>
        <w:t xml:space="preserve">cd C:\Dev\Domotic\v2</w:t>
      </w:r>
    </w:p>
    <w:p>
      <w:pPr>
        <w:shd w:fill="F2F1EC" w:val="clear"/>
        <w:spacing w:after="0" w:before="0" w:line="200"/>
        <w:ind w:left="215"/>
      </w:pPr>
      <w:r>
        <w:rPr>
          <w:rFonts w:ascii="Consolas" w:cs="Consolas" w:eastAsia="Consolas" w:hAnsi="Consolas"/>
          <w:sz w:val="18"/>
          <w:szCs w:val="18"/>
        </w:rPr>
        <w:t xml:space="preserve">..\.venv\Scripts\activate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t xml:space="preserve">Puis ouvrir http://localhost:8100/.</w:t>
      </w:r>
    </w:p>
    <w:p>
      <w:pPr>
        <w:spacing w:after="140" w:before="60" w:line="280"/>
        <w:jc w:val="both"/>
      </w:pPr>
      <w:r>
        <w:t xml:space="preserve">L'écoute sur </w:t>
      </w:r>
      <w:r>
        <w:rPr>
          <w:rFonts w:ascii="Consolas" w:cs="Consolas" w:eastAsia="Consolas" w:hAnsi="Consolas"/>
          <w:sz w:val="19"/>
          <w:szCs w:val="19"/>
          <w:shd w:fill="F2F1EC" w:val="clear"/>
        </w:rPr>
        <w:t xml:space="preserve">0.0.0.0</w:t>
      </w:r>
      <w:r>
        <w:t xml:space="preserve"> rend l'application accessible depuis les autres appareils du réseau local (téléphone, tablette) à l'adresse </w:t>
      </w:r>
      <w:r>
        <w:rPr>
          <w:rFonts w:ascii="Consolas" w:cs="Consolas" w:eastAsia="Consolas" w:hAnsi="Consolas"/>
          <w:sz w:val="19"/>
          <w:szCs w:val="19"/>
          <w:shd w:fill="F2F1EC" w:val="clear"/>
        </w:rPr>
        <w:t xml:space="preserve">http://&lt;ip-du-pc&gt;:8100/</w:t>
      </w:r>
      <w:r>
        <w:t xml:space="preserve">.</w:t>
      </w:r>
    </w:p>
    <w:p>
      <w:pPr>
        <w:spacing w:after="140" w:before="60" w:line="280"/>
        <w:jc w:val="both"/>
      </w:pPr>
      <w:r>
        <w:t xml:space="preserve">Le port 8100 permet de cohabiter avec la v1, qui utilise le port par défaut.</w:t>
      </w:r>
    </w:p>
    <w:p>
      <w:pPr>
        <w:keepNext/>
        <w:spacing w:after="60" w:before="20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86000"/>
                    </a:xfrm>
                    <a:prstGeom prst="rect">
                      <a:avLst/>
                    </a:prstGeom>
                  </pic:spPr>
                </pic:pic>
              </a:graphicData>
            </a:graphic>
          </wp:inline>
        </w:drawing>
      </w:r>
    </w:p>
    <w:p>
      <w:pPr>
        <w:spacing w:after="220"/>
        <w:jc w:val="center"/>
      </w:pPr>
      <w:r>
        <w:rPr>
          <w:i/>
          <w:iCs/>
          <w:color w:val="5F5E5A"/>
          <w:sz w:val="18"/>
          <w:szCs w:val="18"/>
        </w:rPr>
        <w:t xml:space="preserve">Écran d'accueil au premier démarrage</w:t>
      </w:r>
    </w:p>
    <w:p>
      <w:pPr>
        <w:pStyle w:val="Heading2"/>
        <w:spacing w:after="120" w:before="320"/>
      </w:pPr>
      <w:r>
        <w:t xml:space="preserve">Ce qui se passe au démarrage</w:t>
      </w:r>
    </w:p>
    <w:p>
      <w:pPr>
        <w:pStyle w:val="ListParagraph"/>
        <w:numPr>
          <w:ilvl w:val="0"/>
          <w:numId w:val="3"/>
        </w:numPr>
        <w:spacing w:after="40" w:before="40"/>
      </w:pPr>
      <w:r>
        <w:t xml:space="preserve">Django charge le socle </w:t>
      </w:r>
      <w:r>
        <w:rPr>
          <w:rFonts w:ascii="Consolas" w:cs="Consolas" w:eastAsia="Consolas" w:hAnsi="Consolas"/>
          <w:sz w:val="19"/>
          <w:szCs w:val="19"/>
          <w:shd w:fill="F2F1EC" w:val="clear"/>
        </w:rPr>
        <w:t xml:space="preserve">core</w:t>
      </w:r>
      <w:r>
        <w:t xml:space="preserve"> </w:t>
      </w:r>
      <w:r>
        <w:rPr>
          <w:b/>
          <w:bCs/>
        </w:rPr>
        <w:t xml:space="preserve">et les modules activés</w:t>
      </w:r>
      <w:r>
        <w:t xml:space="preserve"> — les modules cochés dans l'onglet Configuration deviennent des apps Django à part entière (voir </w:t>
      </w:r>
      <w:r>
        <w:rPr>
          <w:rFonts w:ascii="Consolas" w:cs="Consolas" w:eastAsia="Consolas" w:hAnsi="Consolas"/>
          <w:sz w:val="19"/>
          <w:szCs w:val="19"/>
          <w:shd w:fill="F2F1EC" w:val="clear"/>
        </w:rPr>
        <w:t xml:space="preserve">domotic/settings.py</w:t>
      </w:r>
      <w:r>
        <w:t xml:space="preserve">).</w:t>
      </w:r>
    </w:p>
    <w:p>
      <w:pPr>
        <w:pStyle w:val="ListParagraph"/>
        <w:numPr>
          <w:ilvl w:val="0"/>
          <w:numId w:val="3"/>
        </w:numPr>
        <w:spacing w:after="40" w:before="40"/>
      </w:pPr>
      <w:r>
        <w:t xml:space="preserve">Le </w:t>
      </w:r>
      <w:r>
        <w:rPr>
          <w:b/>
          <w:bCs/>
        </w:rPr>
        <w:t xml:space="preserve">scheduler démarre</w:t>
      </w:r>
      <w:r>
        <w:t xml:space="preserve"> et enregistre :</w:t>
      </w:r>
    </w:p>
    <w:p>
      <w:pPr>
        <w:pStyle w:val="ListParagraph"/>
        <w:numPr>
          <w:ilvl w:val="1"/>
          <w:numId w:val="2"/>
        </w:numPr>
        <w:spacing w:after="40" w:before="40"/>
      </w:pPr>
      <w:r>
        <w:t xml:space="preserve">les tâches périodiques déclarées par les modules actifs,</w:t>
      </w:r>
    </w:p>
    <w:p>
      <w:pPr>
        <w:pStyle w:val="ListParagraph"/>
        <w:numPr>
          <w:ilvl w:val="1"/>
          <w:numId w:val="2"/>
        </w:numPr>
        <w:spacing w:after="40" w:before="40"/>
      </w:pPr>
      <w:r>
        <w:t xml:space="preserve">les scénarios à déclencheur horaire, calculé, périodique ou au changement.</w:t>
      </w:r>
    </w:p>
    <w:p>
      <w:pPr>
        <w:pStyle w:val="ListParagraph"/>
        <w:numPr>
          <w:ilvl w:val="0"/>
          <w:numId w:val="4"/>
        </w:numPr>
        <w:spacing w:after="40" w:before="40"/>
      </w:pPr>
      <w:r>
        <w:t xml:space="preserve">Une ligne « Scheduler démarré : N tâche(s), M scénario(s) » est écrite dans le </w:t>
      </w:r>
      <w:r>
        <w:rPr>
          <w:b/>
          <w:bCs/>
        </w:rPr>
        <w:t xml:space="preserve">Journal</w:t>
      </w:r>
      <w:r>
        <w:t xml:space="preserve">. Son absence est le signe qu'il n'a pas démarré.</w:t>
      </w:r>
    </w:p>
    <w:p>
      <w:pPr>
        <w:spacing w:after="140" w:before="60" w:line="280"/>
        <w:jc w:val="both"/>
      </w:pPr>
      <w:r>
        <w:t xml:space="preserve">Le scheduler ne démarre </w:t>
      </w:r>
      <w:r>
        <w:rPr>
          <w:b/>
          <w:bCs/>
        </w:rPr>
        <w:t xml:space="preserve">qu'avec `runserver`</w:t>
      </w:r>
      <w:r>
        <w:t xml:space="preserve"> : les commandes </w:t>
      </w:r>
      <w:r>
        <w:rPr>
          <w:rFonts w:ascii="Consolas" w:cs="Consolas" w:eastAsia="Consolas" w:hAnsi="Consolas"/>
          <w:sz w:val="19"/>
          <w:szCs w:val="19"/>
          <w:shd w:fill="F2F1EC" w:val="clear"/>
        </w:rPr>
        <w:t xml:space="preserve">migrate</w:t>
      </w:r>
      <w:r>
        <w:t xml:space="preserve">, </w:t>
      </w:r>
      <w:r>
        <w:rPr>
          <w:rFonts w:ascii="Consolas" w:cs="Consolas" w:eastAsia="Consolas" w:hAnsi="Consolas"/>
          <w:sz w:val="19"/>
          <w:szCs w:val="19"/>
          <w:shd w:fill="F2F1EC" w:val="clear"/>
        </w:rPr>
        <w:t xml:space="preserve">shell</w:t>
      </w:r>
      <w:r>
        <w:t xml:space="preserve"> ou </w:t>
      </w:r>
      <w:r>
        <w:rPr>
          <w:rFonts w:ascii="Consolas" w:cs="Consolas" w:eastAsia="Consolas" w:hAnsi="Consolas"/>
          <w:sz w:val="19"/>
          <w:szCs w:val="19"/>
          <w:shd w:fill="F2F1EC" w:val="clear"/>
        </w:rPr>
        <w:t xml:space="preserve">makemigrations</w:t>
      </w:r>
      <w:r>
        <w:t xml:space="preserve"> ne le lancent pas, c'est voulu.</w:t>
      </w:r>
    </w:p>
    <w:p>
      <w:pPr>
        <w:pStyle w:val="Heading2"/>
        <w:spacing w:after="120" w:before="320"/>
      </w:pPr>
      <w:r>
        <w:t xml:space="preserve">Mise à jour du projet</w:t>
      </w:r>
    </w:p>
    <w:p>
      <w:pPr>
        <w:spacing w:after="140" w:before="60" w:line="280"/>
        <w:jc w:val="both"/>
      </w:pPr>
      <w:r>
        <w:t xml:space="preserve">Après avoir récupéré une nouvelle version du code :</w:t>
      </w:r>
    </w:p>
    <w:p>
      <w:pPr>
        <w:shd w:fill="F2F1EC" w:val="clear"/>
        <w:spacing w:after="0" w:before="120" w:line="200"/>
        <w:ind w:left="215"/>
      </w:pPr>
      <w:r>
        <w:rPr>
          <w:rFonts w:ascii="Consolas" w:cs="Consolas" w:eastAsia="Consolas" w:hAnsi="Consolas"/>
          <w:sz w:val="18"/>
          <w:szCs w:val="18"/>
        </w:rPr>
        <w:t xml:space="preserve">..\.venv\Scripts\activate</w:t>
      </w:r>
    </w:p>
    <w:p>
      <w:pPr>
        <w:shd w:fill="F2F1EC" w:val="clear"/>
        <w:spacing w:after="0" w:before="0" w:line="200"/>
        <w:ind w:left="215"/>
      </w:pPr>
      <w:r>
        <w:rPr>
          <w:rFonts w:ascii="Consolas" w:cs="Consolas" w:eastAsia="Consolas" w:hAnsi="Consolas"/>
          <w:sz w:val="18"/>
          <w:szCs w:val="18"/>
        </w:rPr>
        <w:t xml:space="preserve">pip install -r requirements.txt</w:t>
      </w:r>
    </w:p>
    <w:p>
      <w:pPr>
        <w:shd w:fill="F2F1EC" w:val="clear"/>
        <w:spacing w:after="0" w:before="0" w:line="200"/>
        <w:ind w:left="215"/>
      </w:pPr>
      <w:r>
        <w:rPr>
          <w:rFonts w:ascii="Consolas" w:cs="Consolas" w:eastAsia="Consolas" w:hAnsi="Consolas"/>
          <w:sz w:val="18"/>
          <w:szCs w:val="18"/>
        </w:rPr>
        <w:t xml:space="preserve">python manage.py migrate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rPr>
          <w:rFonts w:ascii="Consolas" w:cs="Consolas" w:eastAsia="Consolas" w:hAnsi="Consolas"/>
          <w:sz w:val="19"/>
          <w:szCs w:val="19"/>
          <w:shd w:fill="F2F1EC" w:val="clear"/>
        </w:rPr>
        <w:t xml:space="preserve">migrate</w:t>
      </w:r>
      <w:r>
        <w:t xml:space="preserve"> est nécessaire dès qu'un modèle de données change (nouveau champ de bloc, nouveau réglage…). En cas de doute, le lancer ne coûte rien : il ne fait rien s'il n'y a rien à faire.</w:t>
      </w:r>
    </w:p>
    <w:p>
      <w:pPr>
        <w:pStyle w:val="Heading2"/>
        <w:spacing w:after="120" w:before="320"/>
      </w:pPr>
      <w:r>
        <w:t xml:space="preserve">Sauvegarde</w:t>
      </w:r>
    </w:p>
    <w:p>
      <w:pPr>
        <w:spacing w:after="140" w:before="60" w:line="280"/>
        <w:jc w:val="both"/>
      </w:pPr>
      <w:r>
        <w:t xml:space="preserve">Tout l'état de l'application tient dans </w:t>
      </w:r>
      <w:r>
        <w:rPr>
          <w:b/>
          <w:bCs/>
        </w:rPr>
        <w:t xml:space="preserve">`db.sqlite3`</w:t>
      </w:r>
      <w:r>
        <w:t xml:space="preserve"> : réglages, clés d'API, contrôles, scénarios, variables, disposition du tableau de bord, journal. Copier ce fichier suffit à sauvegarder l'installation.</w:t>
      </w:r>
    </w:p>
    <w:p>
      <w:pPr>
        <w:spacing w:after="140" w:before="60" w:line="280"/>
        <w:jc w:val="both"/>
      </w:pPr>
      <w:r>
        <w:t xml:space="preserve">Les clés d'API sont stockées en base et masquées dans l'interface, mais </w:t>
      </w:r>
      <w:r>
        <w:rPr>
          <w:b/>
          <w:bCs/>
        </w:rPr>
        <w:t xml:space="preserve">pas chiffrées</w:t>
      </w:r>
      <w:r>
        <w:t xml:space="preserve"> : le fichier de base mérite le même soin qu'un fichier de mots de passe.</w:t>
      </w:r>
    </w:p>
    <w:p>
      <w:pPr>
        <w:pStyle w:val="Heading1"/>
        <w:pageBreakBefore/>
        <w:spacing w:after="120" w:before="320"/>
      </w:pPr>
      <w:r>
        <w:t xml:space="preserve">Prise en main — l'onglet Configuration</w:t>
      </w:r>
    </w:p>
    <w:p>
      <w:pPr>
        <w:spacing w:after="140" w:before="60" w:line="280"/>
        <w:jc w:val="both"/>
      </w:pPr>
      <w:r>
        <w:t xml:space="preserve">Tout se paramètre depuis l'onglet </w:t>
      </w:r>
      <w:r>
        <w:rPr>
          <w:b/>
          <w:bCs/>
        </w:rPr>
        <w:t xml:space="preserve">Configuration</w:t>
      </w:r>
      <w:r>
        <w:t xml:space="preserve">, organisé en cinq sections : boutons &amp; switchs, modules, variables globales, scheduler, scénarios.</w:t>
      </w:r>
    </w:p>
    <w:p>
      <w:pPr>
        <w:keepNext/>
        <w:spacing w:after="60" w:before="20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05250"/>
                    </a:xfrm>
                    <a:prstGeom prst="rect">
                      <a:avLst/>
                    </a:prstGeom>
                  </pic:spPr>
                </pic:pic>
              </a:graphicData>
            </a:graphic>
          </wp:inline>
        </w:drawing>
      </w:r>
    </w:p>
    <w:p>
      <w:pPr>
        <w:spacing w:after="220"/>
        <w:jc w:val="center"/>
      </w:pPr>
      <w:r>
        <w:rPr>
          <w:i/>
          <w:iCs/>
          <w:color w:val="5F5E5A"/>
          <w:sz w:val="18"/>
          <w:szCs w:val="18"/>
        </w:rPr>
        <w:t xml:space="preserve">Onglet Configuration</w:t>
      </w:r>
    </w:p>
    <w:p>
      <w:pPr>
        <w:pStyle w:val="Heading2"/>
        <w:spacing w:after="120" w:before="320"/>
      </w:pPr>
      <w:r>
        <w:t xml:space="preserve">Activer les modules</w:t>
      </w:r>
    </w:p>
    <w:p>
      <w:pPr>
        <w:spacing w:after="140" w:before="60" w:line="280"/>
        <w:jc w:val="both"/>
      </w:pPr>
      <w:r>
        <w:t xml:space="preserve">La section </w:t>
      </w:r>
      <w:r>
        <w:rPr>
          <w:b/>
          <w:bCs/>
        </w:rPr>
        <w:t xml:space="preserve">Modules</w:t>
      </w:r>
      <w:r>
        <w:t xml:space="preserve"> liste ce qui est présent dans le répertoire </w:t>
      </w:r>
      <w:r>
        <w:rPr>
          <w:rFonts w:ascii="Consolas" w:cs="Consolas" w:eastAsia="Consolas" w:hAnsi="Consolas"/>
          <w:sz w:val="19"/>
          <w:szCs w:val="19"/>
          <w:shd w:fill="F2F1EC" w:val="clear"/>
        </w:rPr>
        <w:t xml:space="preserve">modules/</w:t>
      </w:r>
      <w:r>
        <w:t xml:space="preserve">. Cocher un module puis </w:t>
      </w:r>
      <w:r>
        <w:rPr>
          <w:b/>
          <w:bCs/>
        </w:rPr>
        <w:t xml:space="preserve">Valider</w:t>
      </w:r>
      <w:r>
        <w:t xml:space="preserve"> :</w:t>
      </w:r>
    </w:p>
    <w:p>
      <w:pPr>
        <w:pStyle w:val="ListParagraph"/>
        <w:numPr>
          <w:ilvl w:val="0"/>
          <w:numId w:val="5"/>
        </w:numPr>
        <w:spacing w:after="40" w:before="40"/>
      </w:pPr>
      <w:r>
        <w:t xml:space="preserve">le module est enregistré en base ;</w:t>
      </w:r>
    </w:p>
    <w:p>
      <w:pPr>
        <w:pStyle w:val="ListParagraph"/>
        <w:numPr>
          <w:ilvl w:val="0"/>
          <w:numId w:val="5"/>
        </w:numPr>
        <w:spacing w:after="40" w:before="40"/>
      </w:pPr>
      <w:r>
        <w:t xml:space="preserve">le serveur redémarre automatiquement ;</w:t>
      </w:r>
    </w:p>
    <w:p>
      <w:pPr>
        <w:pStyle w:val="ListParagraph"/>
        <w:numPr>
          <w:ilvl w:val="0"/>
          <w:numId w:val="5"/>
        </w:numPr>
        <w:spacing w:after="40" w:before="40"/>
      </w:pPr>
      <w:r>
        <w:t xml:space="preserve">son onglet apparaît dans la barre de navigation, et son bloc sur le tableau de bord s'il en fournit un.</w:t>
      </w:r>
    </w:p>
    <w:p>
      <w:pPr>
        <w:keepNext/>
        <w:spacing w:after="6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220"/>
        <w:jc w:val="center"/>
      </w:pPr>
      <w:r>
        <w:rPr>
          <w:i/>
          <w:iCs/>
          <w:color w:val="5F5E5A"/>
          <w:sz w:val="18"/>
          <w:szCs w:val="18"/>
        </w:rPr>
        <w:t xml:space="preserve">Liste des modules détectés</w:t>
      </w:r>
    </w:p>
    <w:p>
      <w:pPr>
        <w:spacing w:after="140" w:before="60" w:line="280"/>
        <w:jc w:val="both"/>
      </w:pPr>
      <w:r>
        <w:t xml:space="preserve">Décocher puis valider retire l'onglet et le bloc, </w:t>
      </w:r>
      <w:r>
        <w:rPr>
          <w:b/>
          <w:bCs/>
        </w:rPr>
        <w:t xml:space="preserve">sans supprimer les réglages</w:t>
      </w:r>
      <w:r>
        <w:t xml:space="preserve"> du module : le recocher plus tard retrouve la configuration.</w:t>
      </w:r>
    </w:p>
    <w:p>
      <w:pPr>
        <w:spacing w:after="140" w:before="60" w:line="280"/>
        <w:jc w:val="both"/>
      </w:pPr>
      <w:r>
        <w:t xml:space="preserve">Un module dont le </w:t>
      </w:r>
      <w:r>
        <w:rPr>
          <w:rFonts w:ascii="Consolas" w:cs="Consolas" w:eastAsia="Consolas" w:hAnsi="Consolas"/>
          <w:sz w:val="19"/>
          <w:szCs w:val="19"/>
          <w:shd w:fill="F2F1EC" w:val="clear"/>
        </w:rPr>
        <w:t xml:space="preserve">conf.py</w:t>
      </w:r>
      <w:r>
        <w:t xml:space="preserve"> est invalide reste affiché avec son message d'erreur, plutôt que d'empêcher toute l'application de démarrer.</w:t>
      </w:r>
    </w:p>
    <w:p>
      <w:pPr>
        <w:pStyle w:val="Heading2"/>
        <w:spacing w:after="120" w:before="320"/>
      </w:pPr>
      <w:r>
        <w:t xml:space="preserve">Boutons poussoirs et switchs</w:t>
      </w:r>
    </w:p>
    <w:p>
      <w:pPr>
        <w:spacing w:after="140" w:before="60" w:line="280"/>
        <w:jc w:val="both"/>
      </w:pPr>
      <w:r>
        <w:t xml:space="preserve">Ce sont les commandes visibles dans le bloc </w:t>
      </w:r>
      <w:r>
        <w:rPr>
          <w:b/>
          <w:bCs/>
        </w:rPr>
        <w:t xml:space="preserve">Scénarios</w:t>
      </w:r>
      <w:r>
        <w:t xml:space="preserve"> du tableau de bord, et les déclencheurs les plus simples pour un scénario.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Type</w:t>
            </w:r>
          </w:p>
        </w:tc>
        <w:tc>
          <w:tcPr>
            <w:tcW w:type="dxa" w:w="3000"/>
            <w:shd w:fill="E8EDEA" w:val="clear"/>
            <w:tcMar>
              <w:top w:type="dxa" w:w="60"/>
              <w:left w:type="dxa" w:w="100"/>
              <w:bottom w:type="dxa" w:w="60"/>
              <w:right w:type="dxa" w:w="100"/>
            </w:tcMar>
          </w:tcPr>
          <w:p>
            <w:pPr>
              <w:spacing w:after="0" w:before="0"/>
            </w:pPr>
            <w:r>
              <w:rPr>
                <w:b/>
                <w:bCs/>
                <w:sz w:val="19"/>
                <w:szCs w:val="19"/>
              </w:rPr>
              <w:t xml:space="preserve">Comportement</w:t>
            </w:r>
          </w:p>
        </w:tc>
        <w:tc>
          <w:tcPr>
            <w:tcW w:type="dxa" w:w="3000"/>
            <w:shd w:fill="E8EDEA" w:val="clear"/>
            <w:tcMar>
              <w:top w:type="dxa" w:w="60"/>
              <w:left w:type="dxa" w:w="100"/>
              <w:bottom w:type="dxa" w:w="60"/>
              <w:right w:type="dxa" w:w="100"/>
            </w:tcMar>
          </w:tcPr>
          <w:p>
            <w:pPr>
              <w:spacing w:after="0" w:before="0"/>
            </w:pPr>
            <w:r>
              <w:rPr>
                <w:b/>
                <w:bCs/>
                <w:sz w:val="19"/>
                <w:szCs w:val="19"/>
              </w:rPr>
              <w:t xml:space="preserve">Usage typique</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Bouton poussoir</w:t>
            </w:r>
          </w:p>
        </w:tc>
        <w:tc>
          <w:tcPr>
            <w:tcW w:type="dxa" w:w="3000"/>
            <w:tcMar>
              <w:top w:type="dxa" w:w="60"/>
              <w:left w:type="dxa" w:w="100"/>
              <w:bottom w:type="dxa" w:w="60"/>
              <w:right w:type="dxa" w:w="100"/>
            </w:tcMar>
          </w:tcPr>
          <w:p>
            <w:pPr>
              <w:spacing w:after="0" w:before="0"/>
            </w:pPr>
            <w:r>
              <w:rPr>
                <w:sz w:val="19"/>
                <w:szCs w:val="19"/>
              </w:rPr>
              <w:t xml:space="preserve">une impulsion, pas d'état mémorisé</w:t>
            </w:r>
          </w:p>
        </w:tc>
        <w:tc>
          <w:tcPr>
            <w:tcW w:type="dxa" w:w="3000"/>
            <w:tcMar>
              <w:top w:type="dxa" w:w="60"/>
              <w:left w:type="dxa" w:w="100"/>
              <w:bottom w:type="dxa" w:w="60"/>
              <w:right w:type="dxa" w:w="100"/>
            </w:tcMar>
          </w:tcPr>
          <w:p>
            <w:pPr>
              <w:spacing w:after="0" w:before="0"/>
            </w:pPr>
            <w:r>
              <w:rPr>
                <w:sz w:val="19"/>
                <w:szCs w:val="19"/>
              </w:rPr>
              <w:t xml:space="preserve">« Lancer la chauffe maintenant »</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Switch</w:t>
            </w:r>
          </w:p>
        </w:tc>
        <w:tc>
          <w:tcPr>
            <w:tcW w:type="dxa" w:w="3000"/>
            <w:tcMar>
              <w:top w:type="dxa" w:w="60"/>
              <w:left w:type="dxa" w:w="100"/>
              <w:bottom w:type="dxa" w:w="60"/>
              <w:right w:type="dxa" w:w="100"/>
            </w:tcMar>
          </w:tcPr>
          <w:p>
            <w:pPr>
              <w:spacing w:after="0" w:before="0"/>
            </w:pPr>
            <w:r>
              <w:rPr>
                <w:sz w:val="19"/>
                <w:szCs w:val="19"/>
              </w:rPr>
              <w:t xml:space="preserve">reste ON ou OFF</w:t>
            </w:r>
          </w:p>
        </w:tc>
        <w:tc>
          <w:tcPr>
            <w:tcW w:type="dxa" w:w="3000"/>
            <w:tcMar>
              <w:top w:type="dxa" w:w="60"/>
              <w:left w:type="dxa" w:w="100"/>
              <w:bottom w:type="dxa" w:w="60"/>
              <w:right w:type="dxa" w:w="100"/>
            </w:tcMar>
          </w:tcPr>
          <w:p>
            <w:pPr>
              <w:spacing w:after="0" w:before="0"/>
            </w:pPr>
            <w:r>
              <w:rPr>
                <w:sz w:val="19"/>
                <w:szCs w:val="19"/>
              </w:rPr>
              <w:t xml:space="preserve">« Mode Nombreux », « Été / Hiver »</w:t>
            </w:r>
          </w:p>
        </w:tc>
      </w:tr>
    </w:tbl>
    <w:p>
      <w:pPr>
        <w:spacing w:after="160"/>
      </w:pPr>
    </w:p>
    <w:p>
      <w:pPr>
        <w:spacing w:after="140" w:before="60" w:line="280"/>
        <w:jc w:val="both"/>
      </w:pPr>
      <w:r>
        <w:t xml:space="preserve">Un switch peut appartenir à un </w:t>
      </w:r>
      <w:r>
        <w:rPr>
          <w:b/>
          <w:bCs/>
        </w:rPr>
        <w:t xml:space="preserve">groupe exclusif</w:t>
      </w:r>
      <w:r>
        <w:t xml:space="preserve"> : activer l'un éteint automatiquement les autres du groupe. C'est ce qui relie les switchs « Été » et « Hiver » du module Heure de démarrage.</w:t>
      </w:r>
    </w:p>
    <w:p>
      <w:pPr>
        <w:keepNext/>
        <w:spacing w:after="60" w:before="200"/>
        <w:jc w:val="center"/>
      </w:pPr>
      <w:r>
        <w:drawing>
          <wp:inline distT="0" distB="0" distL="0" distR="0">
            <wp:extent cx="590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62150"/>
                    </a:xfrm>
                    <a:prstGeom prst="rect">
                      <a:avLst/>
                    </a:prstGeom>
                  </pic:spPr>
                </pic:pic>
              </a:graphicData>
            </a:graphic>
          </wp:inline>
        </w:drawing>
      </w:r>
    </w:p>
    <w:p>
      <w:pPr>
        <w:spacing w:after="220"/>
        <w:jc w:val="center"/>
      </w:pPr>
      <w:r>
        <w:rPr>
          <w:i/>
          <w:iCs/>
          <w:color w:val="5F5E5A"/>
          <w:sz w:val="18"/>
          <w:szCs w:val="18"/>
        </w:rPr>
        <w:t xml:space="preserve">Création d'un bouton ou d'un switch</w:t>
      </w:r>
    </w:p>
    <w:p>
      <w:pPr>
        <w:pBdr>
          <w:left w:val="single" w:color="1F6F54" w:sz="12" w:space="12"/>
        </w:pBdr>
        <w:spacing w:after="200" w:before="160"/>
        <w:ind w:left="360"/>
      </w:pPr>
      <w:r>
        <w:t xml:space="preserve">Attention aux doublons : le nom interne d'un contrôle est ce que lisent les scénarios et les modules. Deux switchs affichant tous deux « Hiver » mais nommés </w:t>
      </w:r>
      <w:r>
        <w:rPr>
          <w:rFonts w:ascii="Consolas" w:cs="Consolas" w:eastAsia="Consolas" w:hAnsi="Consolas"/>
          <w:sz w:val="19"/>
          <w:szCs w:val="19"/>
          <w:shd w:fill="F2F1EC" w:val="clear"/>
        </w:rPr>
        <w:t xml:space="preserve">hiver</w:t>
      </w:r>
      <w:r>
        <w:t xml:space="preserve"> et </w:t>
      </w:r>
      <w:r>
        <w:rPr>
          <w:rFonts w:ascii="Consolas" w:cs="Consolas" w:eastAsia="Consolas" w:hAnsi="Consolas"/>
          <w:sz w:val="19"/>
          <w:szCs w:val="19"/>
          <w:shd w:fill="F2F1EC" w:val="clear"/>
        </w:rPr>
        <w:t xml:space="preserve">Hiver</w:t>
      </w:r>
      <w:r>
        <w:t xml:space="preserve"> sont deux objets différents, et un seul sera lu.</w:t>
      </w:r>
    </w:p>
    <w:p>
      <w:pPr>
        <w:pStyle w:val="Heading2"/>
        <w:spacing w:after="120" w:before="320"/>
      </w:pPr>
      <w:r>
        <w:t xml:space="preserve">Variables globales</w:t>
      </w:r>
    </w:p>
    <w:p>
      <w:pPr>
        <w:spacing w:after="140" w:before="60" w:line="280"/>
        <w:jc w:val="both"/>
      </w:pPr>
      <w:r>
        <w:t xml:space="preserve">Une variable est une valeur nommée, partagée par tous les modules et tous les scénarios. Elle est </w:t>
      </w:r>
      <w:r>
        <w:rPr>
          <w:b/>
          <w:bCs/>
        </w:rPr>
        <w:t xml:space="preserve">testable en condition</w:t>
      </w:r>
      <w:r>
        <w:t xml:space="preserve">, </w:t>
      </w:r>
      <w:r>
        <w:rPr>
          <w:b/>
          <w:bCs/>
        </w:rPr>
        <w:t xml:space="preserve">modifiable en action</w:t>
      </w:r>
      <w:r>
        <w:t xml:space="preserve">, et éditable à la main depuis cette page.</w:t>
      </w:r>
    </w:p>
    <w:p>
      <w:pPr>
        <w:keepNext/>
        <w:spacing w:after="60" w:before="20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19425"/>
                    </a:xfrm>
                    <a:prstGeom prst="rect">
                      <a:avLst/>
                    </a:prstGeom>
                  </pic:spPr>
                </pic:pic>
              </a:graphicData>
            </a:graphic>
          </wp:inline>
        </w:drawing>
      </w:r>
    </w:p>
    <w:p>
      <w:pPr>
        <w:spacing w:after="220"/>
        <w:jc w:val="center"/>
      </w:pPr>
      <w:r>
        <w:rPr>
          <w:i/>
          <w:iCs/>
          <w:color w:val="5F5E5A"/>
          <w:sz w:val="18"/>
          <w:szCs w:val="18"/>
        </w:rPr>
        <w:t xml:space="preserve">Variables globales</w:t>
      </w:r>
    </w:p>
    <w:p>
      <w:pPr>
        <w:spacing w:after="140" w:before="60" w:line="280"/>
        <w:jc w:val="both"/>
      </w:pPr>
      <w:r>
        <w:t xml:space="preserve">Elles servent à trois choses :</w:t>
      </w:r>
    </w:p>
    <w:p>
      <w:pPr>
        <w:pStyle w:val="ListParagraph"/>
        <w:numPr>
          <w:ilvl w:val="0"/>
          <w:numId w:val="2"/>
        </w:numPr>
        <w:spacing w:after="40" w:before="40"/>
      </w:pPr>
      <w:r>
        <w:rPr>
          <w:b/>
          <w:bCs/>
        </w:rPr>
        <w:t xml:space="preserve">publier une mesure</w:t>
      </w:r>
      <w:r>
        <w:t xml:space="preserve"> pour les scénarios — les modules alimentent </w:t>
      </w:r>
      <w:r>
        <w:rPr>
          <w:rFonts w:ascii="Consolas" w:cs="Consolas" w:eastAsia="Consolas" w:hAnsi="Consolas"/>
          <w:sz w:val="19"/>
          <w:szCs w:val="19"/>
          <w:shd w:fill="F2F1EC" w:val="clear"/>
        </w:rPr>
        <w:t xml:space="preserve">enphase_production_w</w:t>
      </w:r>
      <w:r>
        <w:t xml:space="preserve">, </w:t>
      </w:r>
      <w:r>
        <w:rPr>
          <w:rFonts w:ascii="Consolas" w:cs="Consolas" w:eastAsia="Consolas" w:hAnsi="Consolas"/>
          <w:sz w:val="19"/>
          <w:szCs w:val="19"/>
          <w:shd w:fill="F2F1EC" w:val="clear"/>
        </w:rPr>
        <w:t xml:space="preserve">solcast_prevu_aujourdhui_kwh</w:t>
      </w:r>
      <w:r>
        <w:t xml:space="preserve">… ;</w:t>
      </w:r>
    </w:p>
    <w:p>
      <w:pPr>
        <w:pStyle w:val="ListParagraph"/>
        <w:numPr>
          <w:ilvl w:val="0"/>
          <w:numId w:val="2"/>
        </w:numPr>
        <w:spacing w:after="40" w:before="40"/>
      </w:pPr>
      <w:r>
        <w:rPr>
          <w:b/>
          <w:bCs/>
        </w:rPr>
        <w:t xml:space="preserve">mémoriser un état</w:t>
      </w:r>
      <w:r>
        <w:t xml:space="preserve"> entre deux exécutions — </w:t>
      </w:r>
      <w:r>
        <w:rPr>
          <w:rFonts w:ascii="Consolas" w:cs="Consolas" w:eastAsia="Consolas" w:hAnsi="Consolas"/>
          <w:sz w:val="19"/>
          <w:szCs w:val="19"/>
          <w:shd w:fill="F2F1EC" w:val="clear"/>
        </w:rPr>
        <w:t xml:space="preserve">Clim_allumer</w:t>
      </w:r>
      <w:r>
        <w:t xml:space="preserve">, </w:t>
      </w:r>
      <w:r>
        <w:rPr>
          <w:rFonts w:ascii="Consolas" w:cs="Consolas" w:eastAsia="Consolas" w:hAnsi="Consolas"/>
          <w:sz w:val="19"/>
          <w:szCs w:val="19"/>
          <w:shd w:fill="F2F1EC" w:val="clear"/>
        </w:rPr>
        <w:t xml:space="preserve">Chauffe_Eau_Plein</w:t>
      </w:r>
      <w:r>
        <w:t xml:space="preserve"> ;</w:t>
      </w:r>
    </w:p>
    <w:p>
      <w:pPr>
        <w:pStyle w:val="ListParagraph"/>
        <w:numPr>
          <w:ilvl w:val="0"/>
          <w:numId w:val="2"/>
        </w:numPr>
        <w:spacing w:after="40" w:before="40"/>
      </w:pPr>
      <w:r>
        <w:rPr>
          <w:b/>
          <w:bCs/>
        </w:rPr>
        <w:t xml:space="preserve">fixer une consigne modifiable sans toucher au code</w:t>
      </w:r>
      <w:r>
        <w:t xml:space="preserve"> — </w:t>
      </w:r>
      <w:r>
        <w:rPr>
          <w:rFonts w:ascii="Consolas" w:cs="Consolas" w:eastAsia="Consolas" w:hAnsi="Consolas"/>
          <w:sz w:val="19"/>
          <w:szCs w:val="19"/>
          <w:shd w:fill="F2F1EC" w:val="clear"/>
        </w:rPr>
        <w:t xml:space="preserve">heure_demarrage_chauffe_eau</w:t>
      </w:r>
      <w:r>
        <w:t xml:space="preserve">.</w:t>
      </w:r>
    </w:p>
    <w:p>
      <w:pPr>
        <w:spacing w:after="140" w:before="60" w:line="280"/>
        <w:jc w:val="both"/>
      </w:pPr>
      <w:r>
        <w:t xml:space="preserve">Le bouton ✓ à droite d'une variable enregistre la valeur saisie. C'est le moyen de forcer une valeur à la main, par exemple corriger une heure de démarrage calculée.</w:t>
      </w:r>
    </w:p>
    <w:p>
      <w:pPr>
        <w:pStyle w:val="Heading2"/>
        <w:spacing w:after="120" w:before="320"/>
      </w:pPr>
      <w:r>
        <w:t xml:space="preserve">Scheduler</w:t>
      </w:r>
    </w:p>
    <w:p>
      <w:pPr>
        <w:spacing w:after="140" w:before="60" w:line="280"/>
        <w:jc w:val="both"/>
      </w:pPr>
      <w:r>
        <w:t xml:space="preserve">La carte </w:t>
      </w:r>
      <w:r>
        <w:rPr>
          <w:b/>
          <w:bCs/>
        </w:rPr>
        <w:t xml:space="preserve">Scheduler</w:t>
      </w:r>
      <w:r>
        <w:t xml:space="preserve"> est le diagnostic de l'exécution en arrière-plan :</w:t>
      </w:r>
    </w:p>
    <w:p>
      <w:pPr>
        <w:pStyle w:val="ListParagraph"/>
        <w:numPr>
          <w:ilvl w:val="0"/>
          <w:numId w:val="2"/>
        </w:numPr>
        <w:spacing w:after="40" w:before="40"/>
      </w:pPr>
      <w:r>
        <w:rPr>
          <w:b/>
          <w:bCs/>
        </w:rPr>
        <w:t xml:space="preserve">actif / à l'arrêt</w:t>
      </w:r>
      <w:r>
        <w:t xml:space="preserve">, avec l'erreur de démarrage le cas échéant ;</w:t>
      </w:r>
    </w:p>
    <w:p>
      <w:pPr>
        <w:pStyle w:val="ListParagraph"/>
        <w:numPr>
          <w:ilvl w:val="0"/>
          <w:numId w:val="2"/>
        </w:numPr>
        <w:spacing w:after="40" w:before="40"/>
      </w:pPr>
      <w:r>
        <w:t xml:space="preserve">la liste des tâches et scénarios enregistrés, </w:t>
      </w:r>
      <w:r>
        <w:rPr>
          <w:b/>
          <w:bCs/>
        </w:rPr>
        <w:t xml:space="preserve">par ordre de passage</w:t>
      </w:r>
      <w:r>
        <w:t xml:space="preserve">, avec leur prochaine exécution.</w:t>
      </w:r>
    </w:p>
    <w:p>
      <w:pPr>
        <w:keepNext/>
        <w:spacing w:after="60" w:before="20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00300"/>
                    </a:xfrm>
                    <a:prstGeom prst="rect">
                      <a:avLst/>
                    </a:prstGeom>
                  </pic:spPr>
                </pic:pic>
              </a:graphicData>
            </a:graphic>
          </wp:inline>
        </w:drawing>
      </w:r>
    </w:p>
    <w:p>
      <w:pPr>
        <w:spacing w:after="220"/>
        <w:jc w:val="center"/>
      </w:pPr>
      <w:r>
        <w:rPr>
          <w:i/>
          <w:iCs/>
          <w:color w:val="5F5E5A"/>
          <w:sz w:val="18"/>
          <w:szCs w:val="18"/>
        </w:rPr>
        <w:t xml:space="preserve">Carte Scheduler</w:t>
      </w:r>
    </w:p>
    <w:p>
      <w:pPr>
        <w:spacing w:after="140" w:before="60" w:line="280"/>
        <w:jc w:val="both"/>
      </w:pPr>
      <w:r>
        <w:t xml:space="preserve">Les noms affichés sont ceux des scénarios et des modules ; l'identifiant technique (</w:t>
      </w:r>
      <w:r>
        <w:rPr>
          <w:rFonts w:ascii="Consolas" w:cs="Consolas" w:eastAsia="Consolas" w:hAnsi="Consolas"/>
          <w:sz w:val="19"/>
          <w:szCs w:val="19"/>
          <w:shd w:fill="F2F1EC" w:val="clear"/>
        </w:rPr>
        <w:t xml:space="preserve">scenario.4</w:t>
      </w:r>
      <w:r>
        <w:t xml:space="preserve">, </w:t>
      </w:r>
      <w:r>
        <w:rPr>
          <w:rFonts w:ascii="Consolas" w:cs="Consolas" w:eastAsia="Consolas" w:hAnsi="Consolas"/>
          <w:sz w:val="19"/>
          <w:szCs w:val="19"/>
          <w:shd w:fill="F2F1EC" w:val="clear"/>
        </w:rPr>
        <w:t xml:space="preserve">solcast.previsions</w:t>
      </w:r>
      <w:r>
        <w:t xml:space="preserve">) est rappelé en dessous pour le dépannage.</w:t>
      </w:r>
    </w:p>
    <w:p>
      <w:pPr>
        <w:spacing w:after="140" w:before="60" w:line="280"/>
        <w:jc w:val="both"/>
      </w:pPr>
      <w:r>
        <w:t xml:space="preserve">Si cette carte affiche « à l'arrêt », </w:t>
      </w:r>
      <w:r>
        <w:rPr>
          <w:b/>
          <w:bCs/>
        </w:rPr>
        <w:t xml:space="preserve">rien ne s'exécute automatiquement</w:t>
      </w:r>
      <w:r>
        <w:t xml:space="preserve"> : commencer par là avant de chercher pourquoi un scénario ne part pas.</w:t>
      </w:r>
    </w:p>
    <w:p>
      <w:pPr>
        <w:pStyle w:val="Heading2"/>
        <w:spacing w:after="120" w:before="320"/>
      </w:pPr>
      <w:r>
        <w:t xml:space="preserve">Journal</w:t>
      </w:r>
    </w:p>
    <w:p>
      <w:pPr>
        <w:spacing w:after="140" w:before="60" w:line="280"/>
        <w:jc w:val="both"/>
      </w:pPr>
      <w:r>
        <w:t xml:space="preserve">L'onglet </w:t>
      </w:r>
      <w:r>
        <w:rPr>
          <w:b/>
          <w:bCs/>
        </w:rPr>
        <w:t xml:space="preserve">Journal</w:t>
      </w:r>
      <w:r>
        <w:t xml:space="preserve"> enregistre tout ce que fait l'application : exécutions de scénarios, erreurs d'API, changements de réglages. Il se filtre par module et par niveau (info, avertissement, erreur).</w:t>
      </w:r>
    </w:p>
    <w:p>
      <w:pPr>
        <w:keepNext/>
        <w:spacing w:after="6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10000"/>
                    </a:xfrm>
                    <a:prstGeom prst="rect">
                      <a:avLst/>
                    </a:prstGeom>
                  </pic:spPr>
                </pic:pic>
              </a:graphicData>
            </a:graphic>
          </wp:inline>
        </w:drawing>
      </w:r>
    </w:p>
    <w:p>
      <w:pPr>
        <w:spacing w:after="220"/>
        <w:jc w:val="center"/>
      </w:pPr>
      <w:r>
        <w:rPr>
          <w:i/>
          <w:iCs/>
          <w:color w:val="5F5E5A"/>
          <w:sz w:val="18"/>
          <w:szCs w:val="18"/>
        </w:rPr>
        <w:t xml:space="preserve">Journal</w:t>
      </w:r>
    </w:p>
    <w:p>
      <w:pPr>
        <w:spacing w:after="140" w:before="60" w:line="280"/>
        <w:jc w:val="both"/>
      </w:pPr>
      <w:r>
        <w:t xml:space="preserve">C'est le premier endroit à consulter quand un comportement surprend : les scénarios y écrivent leur origine de déclenchement et, en cas d'échec, la condition qui n'était pas remplie.</w:t>
      </w:r>
    </w:p>
    <w:p>
      <w:pPr>
        <w:pStyle w:val="Heading1"/>
        <w:pageBreakBefore/>
        <w:spacing w:after="120" w:before="320"/>
      </w:pPr>
      <w:r>
        <w:t xml:space="preserve">Le tableau de bord</w:t>
      </w:r>
    </w:p>
    <w:p>
      <w:pPr>
        <w:keepNext/>
        <w:spacing w:after="60" w:before="200"/>
        <w:jc w:val="center"/>
      </w:pPr>
      <w:r>
        <w:drawing>
          <wp:inline distT="0" distB="0" distL="0" distR="0">
            <wp:extent cx="5905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676775"/>
                    </a:xfrm>
                    <a:prstGeom prst="rect">
                      <a:avLst/>
                    </a:prstGeom>
                  </pic:spPr>
                </pic:pic>
              </a:graphicData>
            </a:graphic>
          </wp:inline>
        </w:drawing>
      </w:r>
    </w:p>
    <w:p>
      <w:pPr>
        <w:spacing w:after="220"/>
        <w:jc w:val="center"/>
      </w:pPr>
      <w:r>
        <w:rPr>
          <w:i/>
          <w:iCs/>
          <w:color w:val="5F5E5A"/>
          <w:sz w:val="18"/>
          <w:szCs w:val="18"/>
        </w:rPr>
        <w:t xml:space="preserve">Tableau de bord</w:t>
      </w:r>
    </w:p>
    <w:p>
      <w:pPr>
        <w:spacing w:after="140" w:before="60" w:line="280"/>
        <w:jc w:val="both"/>
      </w:pPr>
      <w:r>
        <w:t xml:space="preserve">Le tableau de bord assemble :</w:t>
      </w:r>
    </w:p>
    <w:p>
      <w:pPr>
        <w:pStyle w:val="ListParagraph"/>
        <w:numPr>
          <w:ilvl w:val="0"/>
          <w:numId w:val="2"/>
        </w:numPr>
        <w:spacing w:after="40" w:before="40"/>
      </w:pPr>
      <w:r>
        <w:t xml:space="preserve">le bloc </w:t>
      </w:r>
      <w:r>
        <w:rPr>
          <w:b/>
          <w:bCs/>
        </w:rPr>
        <w:t xml:space="preserve">Scénarios</w:t>
      </w:r>
      <w:r>
        <w:t xml:space="preserve"> — les boutons poussoirs et switchs créés dans Configuration ;</w:t>
      </w:r>
    </w:p>
    <w:p>
      <w:pPr>
        <w:pStyle w:val="ListParagraph"/>
        <w:numPr>
          <w:ilvl w:val="0"/>
          <w:numId w:val="2"/>
        </w:numPr>
        <w:spacing w:after="40" w:before="40"/>
      </w:pPr>
      <w:r>
        <w:t xml:space="preserve">un ou plusieurs blocs </w:t>
      </w:r>
      <w:r>
        <w:rPr>
          <w:b/>
          <w:bCs/>
        </w:rPr>
        <w:t xml:space="preserve">par module actif</w:t>
      </w:r>
      <w:r>
        <w:t xml:space="preserve"> : chaque module décide de ce qu'il affiche.</w:t>
      </w:r>
    </w:p>
    <w:p>
      <w:pPr>
        <w:spacing w:after="140" w:before="60" w:line="280"/>
        <w:jc w:val="both"/>
      </w:pPr>
      <w:r>
        <w:t xml:space="preserve">Un module peut fournir plusieurs blocs (le module Énergie en propose deux : « Énergie maintenant » et « La journée »).</w:t>
      </w:r>
    </w:p>
    <w:p>
      <w:pPr>
        <w:pStyle w:val="Heading2"/>
        <w:spacing w:after="120" w:before="320"/>
      </w:pPr>
      <w:r>
        <w:t xml:space="preserve">Barre d'actions</w:t>
      </w:r>
    </w:p>
    <w:p>
      <w:pPr>
        <w:spacing w:after="140" w:before="60" w:line="280"/>
        <w:jc w:val="both"/>
      </w:pPr>
      <w:r>
        <w:t xml:space="preserve">Les commandes du tableau de bord sont dans la barre de navigation, à droite des onglets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Commande</w:t>
            </w:r>
          </w:p>
        </w:tc>
        <w:tc>
          <w:tcPr>
            <w:tcW w:type="dxa" w:w="4500"/>
            <w:shd w:fill="E8EDEA" w:val="clear"/>
            <w:tcMar>
              <w:top w:type="dxa" w:w="60"/>
              <w:left w:type="dxa" w:w="100"/>
              <w:bottom w:type="dxa" w:w="60"/>
              <w:right w:type="dxa" w:w="100"/>
            </w:tcMar>
          </w:tcPr>
          <w:p>
            <w:pPr>
              <w:spacing w:after="0" w:before="0"/>
            </w:pPr>
            <w:r>
              <w:rPr>
                <w:b/>
                <w:bCs/>
                <w:sz w:val="19"/>
                <w:szCs w:val="19"/>
              </w:rPr>
              <w:t xml:space="preserve">Effet</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w:t>
            </w:r>
          </w:p>
        </w:tc>
        <w:tc>
          <w:tcPr>
            <w:tcW w:type="dxa" w:w="4500"/>
            <w:tcMar>
              <w:top w:type="dxa" w:w="60"/>
              <w:left w:type="dxa" w:w="100"/>
              <w:bottom w:type="dxa" w:w="60"/>
              <w:right w:type="dxa" w:w="100"/>
            </w:tcMar>
          </w:tcPr>
          <w:p>
            <w:pPr>
              <w:spacing w:after="0" w:before="0"/>
            </w:pPr>
            <w:r>
              <w:rPr>
                <w:sz w:val="19"/>
                <w:szCs w:val="19"/>
              </w:rPr>
              <w:t xml:space="preserve">Recharge la page immédiatement</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auto N min</w:t>
            </w:r>
          </w:p>
        </w:tc>
        <w:tc>
          <w:tcPr>
            <w:tcW w:type="dxa" w:w="4500"/>
            <w:tcMar>
              <w:top w:type="dxa" w:w="60"/>
              <w:left w:type="dxa" w:w="100"/>
              <w:bottom w:type="dxa" w:w="60"/>
              <w:right w:type="dxa" w:w="100"/>
            </w:tcMar>
          </w:tcPr>
          <w:p>
            <w:pPr>
              <w:spacing w:after="0" w:before="0"/>
            </w:pPr>
            <w:r>
              <w:rPr>
                <w:sz w:val="19"/>
                <w:szCs w:val="19"/>
              </w:rPr>
              <w:t xml:space="preserve">Rafraîchissement automatique, avec compte à rebours</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w:t>
            </w:r>
          </w:p>
        </w:tc>
        <w:tc>
          <w:tcPr>
            <w:tcW w:type="dxa" w:w="4500"/>
            <w:tcMar>
              <w:top w:type="dxa" w:w="60"/>
              <w:left w:type="dxa" w:w="100"/>
              <w:bottom w:type="dxa" w:w="60"/>
              <w:right w:type="dxa" w:w="100"/>
            </w:tcMar>
          </w:tcPr>
          <w:p>
            <w:pPr>
              <w:spacing w:after="0" w:before="0"/>
            </w:pPr>
            <w:r>
              <w:rPr>
                <w:sz w:val="19"/>
                <w:szCs w:val="19"/>
              </w:rPr>
              <w:t xml:space="preserve">Bascule en mode </w:t>
            </w:r>
            <w:r>
              <w:rPr>
                <w:b/>
                <w:bCs/>
                <w:sz w:val="19"/>
                <w:szCs w:val="19"/>
              </w:rPr>
              <w:t xml:space="preserve">Organiser</w:t>
            </w:r>
          </w:p>
        </w:tc>
      </w:tr>
    </w:tbl>
    <w:p>
      <w:pPr>
        <w:spacing w:after="160"/>
      </w:pPr>
    </w:p>
    <w:p>
      <w:pPr>
        <w:spacing w:after="140" w:before="60" w:line="280"/>
        <w:jc w:val="both"/>
      </w:pPr>
      <w:r>
        <w:t xml:space="preserve">Le rafraîchissement automatique est un </w:t>
      </w:r>
      <w:r>
        <w:rPr>
          <w:b/>
          <w:bCs/>
        </w:rPr>
        <w:t xml:space="preserve">réglage enregistré en base</w:t>
      </w:r>
      <w:r>
        <w:t xml:space="preserve">, donc identique depuis le PC et le téléphone. Le compte à rebours se remet à zéro quand l'onglet passe en arrière-plan, pour ne pas recharger dans la seconde où l'on y revient.</w:t>
      </w:r>
    </w:p>
    <w:p>
      <w:pPr>
        <w:pBdr>
          <w:left w:val="single" w:color="1F6F54" w:sz="12" w:space="12"/>
        </w:pBdr>
        <w:spacing w:after="200" w:before="160"/>
        <w:ind w:left="360"/>
      </w:pPr>
      <w:r>
        <w:t xml:space="preserve">Le bouton </w:t>
      </w:r>
      <w:r>
        <w:rPr>
          <w:b/>
          <w:bCs/>
        </w:rPr>
        <w:t xml:space="preserve">Actualiser recharge la page</w:t>
      </w:r>
      <w:r>
        <w:t xml:space="preserve">, il ne relance aucun calcul et ne déclenche aucun appel d'API à quota. Il rafraîchit les mesures locales (Enphase, Tuya, chauffe-eau). L'heure de démarrage et les prévisions solaires ne bougent pas — voir </w:t>
      </w:r>
      <w:r>
        <w:rPr>
          <w:i/>
          <w:iCs/>
        </w:rPr>
        <w:t xml:space="preserve">Scénarios</w:t>
      </w:r>
      <w:r>
        <w:t xml:space="preserve"> et </w:t>
      </w:r>
      <w:r>
        <w:rPr>
          <w:i/>
          <w:iCs/>
        </w:rPr>
        <w:t xml:space="preserve">Modules livrés</w:t>
      </w:r>
      <w:r>
        <w:t xml:space="preserve">.</w:t>
      </w:r>
    </w:p>
    <w:p>
      <w:pPr>
        <w:pStyle w:val="Heading2"/>
        <w:spacing w:after="120" w:before="320"/>
      </w:pPr>
      <w:r>
        <w:t xml:space="preserve">Mode Organiser</w:t>
      </w:r>
    </w:p>
    <w:p>
      <w:pPr>
        <w:keepNext/>
        <w:spacing w:after="60" w:before="20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562350"/>
                    </a:xfrm>
                    <a:prstGeom prst="rect">
                      <a:avLst/>
                    </a:prstGeom>
                  </pic:spPr>
                </pic:pic>
              </a:graphicData>
            </a:graphic>
          </wp:inline>
        </w:drawing>
      </w:r>
    </w:p>
    <w:p>
      <w:pPr>
        <w:spacing w:after="220"/>
        <w:jc w:val="center"/>
      </w:pPr>
      <w:r>
        <w:rPr>
          <w:i/>
          <w:iCs/>
          <w:color w:val="5F5E5A"/>
          <w:sz w:val="18"/>
          <w:szCs w:val="18"/>
        </w:rPr>
        <w:t xml:space="preserve">Mode Organiser</w:t>
      </w:r>
    </w:p>
    <w:p>
      <w:pPr>
        <w:spacing w:after="140" w:before="60" w:line="280"/>
        <w:jc w:val="both"/>
      </w:pPr>
      <w:r>
        <w:t xml:space="preserve">En mode Organiser, chaque bloc peut être :</w:t>
      </w:r>
    </w:p>
    <w:p>
      <w:pPr>
        <w:pStyle w:val="ListParagraph"/>
        <w:numPr>
          <w:ilvl w:val="0"/>
          <w:numId w:val="2"/>
        </w:numPr>
        <w:spacing w:after="40" w:before="40"/>
      </w:pPr>
      <w:r>
        <w:rPr>
          <w:b/>
          <w:bCs/>
        </w:rPr>
        <w:t xml:space="preserve">déplacé</w:t>
      </w:r>
      <w:r>
        <w:t xml:space="preserve"> par glisser-déposer, pour changer l'ordre ;</w:t>
      </w:r>
    </w:p>
    <w:p>
      <w:pPr>
        <w:pStyle w:val="ListParagraph"/>
        <w:numPr>
          <w:ilvl w:val="0"/>
          <w:numId w:val="2"/>
        </w:numPr>
        <w:spacing w:after="40" w:before="40"/>
      </w:pPr>
      <w:r>
        <w:rPr>
          <w:b/>
          <w:bCs/>
        </w:rPr>
        <w:t xml:space="preserve">redimensionné en largeur</w:t>
      </w:r>
      <w:r>
        <w:t xml:space="preserve"> par le sélecteur : un quart, un tiers, moitié, deux tiers, pleine largeur ;</w:t>
      </w:r>
    </w:p>
    <w:p>
      <w:pPr>
        <w:pStyle w:val="ListParagraph"/>
        <w:numPr>
          <w:ilvl w:val="0"/>
          <w:numId w:val="2"/>
        </w:numPr>
        <w:spacing w:after="40" w:before="40"/>
      </w:pPr>
      <w:r>
        <w:rPr>
          <w:b/>
          <w:bCs/>
        </w:rPr>
        <w:t xml:space="preserve">redimensionné en hauteur</w:t>
      </w:r>
      <w:r>
        <w:t xml:space="preserve"> par la poignée en bas du bloc, ou en tapant une valeur en pixels dans le champ.</w:t>
      </w:r>
    </w:p>
    <w:p>
      <w:pPr>
        <w:spacing w:after="140" w:before="60" w:line="280"/>
        <w:jc w:val="both"/>
      </w:pPr>
      <w:r>
        <w:t xml:space="preserve">Le bouton ⤡ à côté du champ remet la hauteur en </w:t>
      </w:r>
      <w:r>
        <w:rPr>
          <w:b/>
          <w:bCs/>
        </w:rPr>
        <w:t xml:space="preserve">automatique</w:t>
      </w:r>
      <w:r>
        <w:t xml:space="preserve">.</w:t>
      </w:r>
    </w:p>
    <w:p>
      <w:pPr>
        <w:spacing w:after="140" w:before="60" w:line="280"/>
        <w:jc w:val="both"/>
      </w:pPr>
      <w:r>
        <w:t xml:space="preserve">Trois précisions sur la hauteur :</w:t>
      </w:r>
    </w:p>
    <w:p>
      <w:pPr>
        <w:pStyle w:val="ListParagraph"/>
        <w:numPr>
          <w:ilvl w:val="0"/>
          <w:numId w:val="2"/>
        </w:numPr>
        <w:spacing w:after="40" w:before="40"/>
      </w:pPr>
      <w:r>
        <w:rPr>
          <w:b/>
          <w:bCs/>
        </w:rPr>
        <w:t xml:space="preserve">Automatique (0)</w:t>
      </w:r>
      <w:r>
        <w:t xml:space="preserve"> : le bloc prend la hauteur de son contenu, et s'aligne sur le plus grand bloc de sa ligne.</w:t>
      </w:r>
    </w:p>
    <w:p>
      <w:pPr>
        <w:pStyle w:val="ListParagraph"/>
        <w:numPr>
          <w:ilvl w:val="0"/>
          <w:numId w:val="2"/>
        </w:numPr>
        <w:spacing w:after="40" w:before="40"/>
      </w:pPr>
      <w:r>
        <w:rPr>
          <w:b/>
          <w:bCs/>
        </w:rPr>
        <w:t xml:space="preserve">Hauteur fixe</w:t>
      </w:r>
      <w:r>
        <w:t xml:space="preserve"> : le bloc fait exactement cette taille. Plus grand que son contenu, il crée de l'espace et permet d'aligner une rangée ; plus petit, son contenu défile à l'intérieur.</w:t>
      </w:r>
    </w:p>
    <w:p>
      <w:pPr>
        <w:pStyle w:val="ListParagraph"/>
        <w:numPr>
          <w:ilvl w:val="0"/>
          <w:numId w:val="2"/>
        </w:numPr>
        <w:spacing w:after="40" w:before="40"/>
      </w:pPr>
      <w:r>
        <w:t xml:space="preserve">Un bloc en hauteur fixe </w:t>
      </w:r>
      <w:r>
        <w:rPr>
          <w:b/>
          <w:bCs/>
        </w:rPr>
        <w:t xml:space="preserve">n'est plus tiré par le plus grand bloc de sa ligne</w:t>
      </w:r>
      <w:r>
        <w:t xml:space="preserve"> : c'est ce qui permet de reprendre la main sur une rangée déséquilibrée.</w:t>
      </w:r>
    </w:p>
    <w:p>
      <w:pPr>
        <w:spacing w:after="140" w:before="60" w:line="280"/>
        <w:jc w:val="both"/>
      </w:pPr>
      <w:r>
        <w:t xml:space="preserve">Le rafraîchissement automatique est </w:t>
      </w:r>
      <w:r>
        <w:rPr>
          <w:b/>
          <w:bCs/>
        </w:rPr>
        <w:t xml:space="preserve">suspendu</w:t>
      </w:r>
      <w:r>
        <w:t xml:space="preserve"> en mode Organiser : un rechargement en plein glisser-déposer ferait perdre la disposition.</w:t>
      </w:r>
    </w:p>
    <w:p>
      <w:pPr>
        <w:spacing w:after="140" w:before="60" w:line="280"/>
        <w:jc w:val="both"/>
      </w:pPr>
      <w:r>
        <w:rPr>
          <w:b/>
          <w:bCs/>
        </w:rPr>
        <w:t xml:space="preserve">Enregistrer</w:t>
      </w:r>
      <w:r>
        <w:t xml:space="preserve"> valide la disposition, </w:t>
      </w:r>
      <w:r>
        <w:rPr>
          <w:b/>
          <w:bCs/>
        </w:rPr>
        <w:t xml:space="preserve">Annuler</w:t>
      </w:r>
      <w:r>
        <w:t xml:space="preserve"> revient sans changement, </w:t>
      </w:r>
      <w:r>
        <w:rPr>
          <w:b/>
          <w:bCs/>
        </w:rPr>
        <w:t xml:space="preserve">Par défaut</w:t>
      </w:r>
      <w:r>
        <w:t xml:space="preserve"> efface la disposition personnalisée et revient au placement d'origine.</w:t>
      </w:r>
    </w:p>
    <w:p>
      <w:pPr>
        <w:pStyle w:val="Heading2"/>
        <w:spacing w:after="120" w:before="320"/>
      </w:pPr>
      <w:r>
        <w:t xml:space="preserve">Blocs et modules</w:t>
      </w:r>
    </w:p>
    <w:p>
      <w:pPr>
        <w:spacing w:after="140" w:before="60" w:line="280"/>
        <w:jc w:val="both"/>
      </w:pPr>
      <w:r>
        <w:t xml:space="preserve">Un bloc en erreur n'empêche pas le tableau de bord de s'afficher : le socle attrape l'exception, écrit la ligne dans le Journal et passe au bloc suivant. Un bloc absent du tableau de bord alors que le module est actif est donc souvent une erreur de rendu à chercher dans le Journal.</w:t>
      </w:r>
    </w:p>
    <w:p>
      <w:pPr>
        <w:pStyle w:val="Heading1"/>
        <w:pageBreakBefore/>
        <w:spacing w:after="120" w:before="320"/>
      </w:pPr>
      <w:r>
        <w:t xml:space="preserve">Les scénarios</w:t>
      </w:r>
    </w:p>
    <w:p>
      <w:pPr>
        <w:spacing w:after="140" w:before="60" w:line="280"/>
        <w:jc w:val="both"/>
      </w:pPr>
      <w:r>
        <w:t xml:space="preserve">Un scénario, c'est trois choses :</w:t>
      </w:r>
    </w:p>
    <w:p>
      <w:pPr>
        <w:shd w:fill="F2F1EC" w:val="clear"/>
        <w:spacing w:after="0" w:before="120" w:line="200"/>
        <w:ind w:left="215"/>
      </w:pPr>
      <w:r>
        <w:rPr>
          <w:rFonts w:ascii="Consolas" w:cs="Consolas" w:eastAsia="Consolas" w:hAnsi="Consolas"/>
          <w:sz w:val="18"/>
          <w:szCs w:val="18"/>
        </w:rPr>
        <w:t xml:space="preserve">DÉCLENCHEUR  →  CONDITIONS  →  ACTIONS</w:t>
      </w:r>
    </w:p>
    <w:p>
      <w:pPr>
        <w:shd w:fill="F2F1EC" w:val="clear"/>
        <w:spacing w:after="160" w:before="0" w:line="200"/>
        <w:ind w:left="215"/>
      </w:pPr>
      <w:r>
        <w:rPr>
          <w:rFonts w:ascii="Consolas" w:cs="Consolas" w:eastAsia="Consolas" w:hAnsi="Consolas"/>
          <w:sz w:val="18"/>
          <w:szCs w:val="18"/>
        </w:rPr>
        <w:t xml:space="preserve">quand ?         si ?            faire quoi ?</w:t>
      </w:r>
    </w:p>
    <w:p>
      <w:pPr>
        <w:spacing w:after="140" w:before="60" w:line="280"/>
        <w:jc w:val="both"/>
      </w:pPr>
      <w:r>
        <w:t xml:space="preserve">Il se crée depuis </w:t>
      </w:r>
      <w:r>
        <w:rPr>
          <w:b/>
          <w:bCs/>
        </w:rPr>
        <w:t xml:space="preserve">Configuration → Nouveau scénario</w:t>
      </w:r>
      <w:r>
        <w:t xml:space="preserve">.</w:t>
      </w:r>
    </w:p>
    <w:p>
      <w:pPr>
        <w:keepNext/>
        <w:spacing w:after="6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19325"/>
                    </a:xfrm>
                    <a:prstGeom prst="rect">
                      <a:avLst/>
                    </a:prstGeom>
                  </pic:spPr>
                </pic:pic>
              </a:graphicData>
            </a:graphic>
          </wp:inline>
        </w:drawing>
      </w:r>
    </w:p>
    <w:p>
      <w:pPr>
        <w:spacing w:after="220"/>
        <w:jc w:val="center"/>
      </w:pPr>
      <w:r>
        <w:rPr>
          <w:i/>
          <w:iCs/>
          <w:color w:val="5F5E5A"/>
          <w:sz w:val="18"/>
          <w:szCs w:val="18"/>
        </w:rPr>
        <w:t xml:space="preserve">Éditeur de scénario</w:t>
      </w:r>
    </w:p>
    <w:p>
      <w:pPr>
        <w:pStyle w:val="Heading2"/>
        <w:spacing w:after="120" w:before="320"/>
      </w:pPr>
      <w:r>
        <w:t xml:space="preserve">Déclencheurs — quand lancer le scénario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Déclencheur</w:t>
            </w:r>
          </w:p>
        </w:tc>
        <w:tc>
          <w:tcPr>
            <w:tcW w:type="dxa" w:w="3000"/>
            <w:shd w:fill="E8EDEA" w:val="clear"/>
            <w:tcMar>
              <w:top w:type="dxa" w:w="60"/>
              <w:left w:type="dxa" w:w="100"/>
              <w:bottom w:type="dxa" w:w="60"/>
              <w:right w:type="dxa" w:w="100"/>
            </w:tcMar>
          </w:tcPr>
          <w:p>
            <w:pPr>
              <w:spacing w:after="0" w:before="0"/>
            </w:pPr>
            <w:r>
              <w:rPr>
                <w:b/>
                <w:bCs/>
                <w:sz w:val="19"/>
                <w:szCs w:val="19"/>
              </w:rPr>
              <w:t xml:space="preserve">Quand</w:t>
            </w:r>
          </w:p>
        </w:tc>
        <w:tc>
          <w:tcPr>
            <w:tcW w:type="dxa" w:w="3000"/>
            <w:shd w:fill="E8EDEA" w:val="clear"/>
            <w:tcMar>
              <w:top w:type="dxa" w:w="60"/>
              <w:left w:type="dxa" w:w="100"/>
              <w:bottom w:type="dxa" w:w="60"/>
              <w:right w:type="dxa" w:w="100"/>
            </w:tcMar>
          </w:tcPr>
          <w:p>
            <w:pPr>
              <w:spacing w:after="0" w:before="0"/>
            </w:pPr>
            <w:r>
              <w:rPr>
                <w:b/>
                <w:bCs/>
                <w:sz w:val="19"/>
                <w:szCs w:val="19"/>
              </w:rPr>
              <w:t xml:space="preserve">Remarques</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Manuel</w:t>
            </w:r>
          </w:p>
        </w:tc>
        <w:tc>
          <w:tcPr>
            <w:tcW w:type="dxa" w:w="3000"/>
            <w:tcMar>
              <w:top w:type="dxa" w:w="60"/>
              <w:left w:type="dxa" w:w="100"/>
              <w:bottom w:type="dxa" w:w="60"/>
              <w:right w:type="dxa" w:w="100"/>
            </w:tcMar>
          </w:tcPr>
          <w:p>
            <w:pPr>
              <w:spacing w:after="0" w:before="0"/>
            </w:pPr>
            <w:r>
              <w:rPr>
                <w:sz w:val="19"/>
                <w:szCs w:val="19"/>
              </w:rPr>
              <w:t xml:space="preserve">Bouton ▶ Tester, ou appelé par un autre scénario</w:t>
            </w:r>
          </w:p>
        </w:tc>
        <w:tc>
          <w:tcPr>
            <w:tcW w:type="dxa" w:w="3000"/>
            <w:tcMar>
              <w:top w:type="dxa" w:w="60"/>
              <w:left w:type="dxa" w:w="100"/>
              <w:bottom w:type="dxa" w:w="60"/>
              <w:right w:type="dxa" w:w="100"/>
            </w:tcMar>
          </w:tcPr>
          <w:p>
            <w:pPr>
              <w:spacing w:after="0" w:before="0"/>
            </w:pPr>
            <w:r>
              <w:rPr>
                <w:sz w:val="19"/>
                <w:szCs w:val="19"/>
              </w:rPr>
              <w:t xml:space="preserve">Le seul qui ne part jamais tout seul</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Tous les jours à heure fixe</w:t>
            </w:r>
          </w:p>
        </w:tc>
        <w:tc>
          <w:tcPr>
            <w:tcW w:type="dxa" w:w="3000"/>
            <w:tcMar>
              <w:top w:type="dxa" w:w="60"/>
              <w:left w:type="dxa" w:w="100"/>
              <w:bottom w:type="dxa" w:w="60"/>
              <w:right w:type="dxa" w:w="100"/>
            </w:tcMar>
          </w:tcPr>
          <w:p>
            <w:pPr>
              <w:spacing w:after="0" w:before="0"/>
            </w:pPr>
            <w:r>
              <w:rPr>
                <w:sz w:val="19"/>
                <w:szCs w:val="19"/>
              </w:rPr>
              <w:t xml:space="preserve">À l'heure indiquée</w:t>
            </w:r>
          </w:p>
        </w:tc>
        <w:tc>
          <w:tcPr>
            <w:tcW w:type="dxa" w:w="3000"/>
            <w:tcMar>
              <w:top w:type="dxa" w:w="60"/>
              <w:left w:type="dxa" w:w="100"/>
              <w:bottom w:type="dxa" w:w="60"/>
              <w:right w:type="dxa" w:w="100"/>
            </w:tcMar>
          </w:tcPr>
          <w:p>
            <w:pPr>
              <w:spacing w:after="0" w:before="0"/>
            </w:pPr>
            <w:r>
              <w:rPr>
                <w:sz w:val="19"/>
                <w:szCs w:val="19"/>
              </w:rPr>
              <w:t xml:space="preserve">Job cron</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Tous les jours à une heure calculée</w:t>
            </w:r>
          </w:p>
        </w:tc>
        <w:tc>
          <w:tcPr>
            <w:tcW w:type="dxa" w:w="3000"/>
            <w:tcMar>
              <w:top w:type="dxa" w:w="60"/>
              <w:left w:type="dxa" w:w="100"/>
              <w:bottom w:type="dxa" w:w="60"/>
              <w:right w:type="dxa" w:w="100"/>
            </w:tcMar>
          </w:tcPr>
          <w:p>
            <w:pPr>
              <w:spacing w:after="0" w:before="0"/>
            </w:pPr>
            <w:r>
              <w:rPr>
                <w:sz w:val="19"/>
                <w:szCs w:val="19"/>
              </w:rPr>
              <w:t xml:space="preserve">À l'heure lue dans une variable ou une info de module</w:t>
            </w:r>
          </w:p>
        </w:tc>
        <w:tc>
          <w:tcPr>
            <w:tcW w:type="dxa" w:w="3000"/>
            <w:tcMar>
              <w:top w:type="dxa" w:w="60"/>
              <w:left w:type="dxa" w:w="100"/>
              <w:bottom w:type="dxa" w:w="60"/>
              <w:right w:type="dxa" w:w="100"/>
            </w:tcMar>
          </w:tcPr>
          <w:p>
            <w:pPr>
              <w:spacing w:after="0" w:before="0"/>
            </w:pPr>
            <w:r>
              <w:rPr>
                <w:sz w:val="19"/>
                <w:szCs w:val="19"/>
              </w:rPr>
              <w:t xml:space="preserve">Un seul lancement par jour</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Au changement d'une valeur</w:t>
            </w:r>
          </w:p>
        </w:tc>
        <w:tc>
          <w:tcPr>
            <w:tcW w:type="dxa" w:w="3000"/>
            <w:tcMar>
              <w:top w:type="dxa" w:w="60"/>
              <w:left w:type="dxa" w:w="100"/>
              <w:bottom w:type="dxa" w:w="60"/>
              <w:right w:type="dxa" w:w="100"/>
            </w:tcMar>
          </w:tcPr>
          <w:p>
            <w:pPr>
              <w:spacing w:after="0" w:before="0"/>
            </w:pPr>
            <w:r>
              <w:rPr>
                <w:sz w:val="19"/>
                <w:szCs w:val="19"/>
              </w:rPr>
              <w:t xml:space="preserve">Quand une variable ou une info change</w:t>
            </w:r>
          </w:p>
        </w:tc>
        <w:tc>
          <w:tcPr>
            <w:tcW w:type="dxa" w:w="3000"/>
            <w:tcMar>
              <w:top w:type="dxa" w:w="60"/>
              <w:left w:type="dxa" w:w="100"/>
              <w:bottom w:type="dxa" w:w="60"/>
              <w:right w:type="dxa" w:w="100"/>
            </w:tcMar>
          </w:tcPr>
          <w:p>
            <w:pPr>
              <w:spacing w:after="0" w:before="0"/>
            </w:pPr>
            <w:r>
              <w:rPr>
                <w:sz w:val="19"/>
                <w:szCs w:val="19"/>
              </w:rPr>
              <w:t xml:space="preserve">Sondage réglable, filtre possible sur la valeur d'arrivée</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Toutes les X minutes</w:t>
            </w:r>
          </w:p>
        </w:tc>
        <w:tc>
          <w:tcPr>
            <w:tcW w:type="dxa" w:w="3000"/>
            <w:tcMar>
              <w:top w:type="dxa" w:w="60"/>
              <w:left w:type="dxa" w:w="100"/>
              <w:bottom w:type="dxa" w:w="60"/>
              <w:right w:type="dxa" w:w="100"/>
            </w:tcMar>
          </w:tcPr>
          <w:p>
            <w:pPr>
              <w:spacing w:after="0" w:before="0"/>
            </w:pPr>
            <w:r>
              <w:rPr>
                <w:sz w:val="19"/>
                <w:szCs w:val="19"/>
              </w:rPr>
              <w:t xml:space="preserve">Périodique, avec fenêtre horaire optionnelle</w:t>
            </w:r>
          </w:p>
        </w:tc>
        <w:tc>
          <w:tcPr>
            <w:tcW w:type="dxa" w:w="3000"/>
            <w:tcMar>
              <w:top w:type="dxa" w:w="60"/>
              <w:left w:type="dxa" w:w="100"/>
              <w:bottom w:type="dxa" w:w="60"/>
              <w:right w:type="dxa" w:w="100"/>
            </w:tcMar>
          </w:tcPr>
          <w:p>
            <w:pPr>
              <w:spacing w:after="0" w:before="0"/>
            </w:pPr>
            <w:r>
              <w:rPr>
                <w:sz w:val="19"/>
                <w:szCs w:val="19"/>
              </w:rPr>
              <w:t xml:space="preserve">Sert de « tant que » / « jusqu'à ce que »</w:t>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Appui sur un bouton</w:t>
            </w:r>
          </w:p>
        </w:tc>
        <w:tc>
          <w:tcPr>
            <w:tcW w:type="dxa" w:w="3000"/>
            <w:tcMar>
              <w:top w:type="dxa" w:w="60"/>
              <w:left w:type="dxa" w:w="100"/>
              <w:bottom w:type="dxa" w:w="60"/>
              <w:right w:type="dxa" w:w="100"/>
            </w:tcMar>
          </w:tcPr>
          <w:p>
            <w:pPr>
              <w:spacing w:after="0" w:before="0"/>
            </w:pPr>
            <w:r>
              <w:rPr>
                <w:sz w:val="19"/>
                <w:szCs w:val="19"/>
              </w:rPr>
              <w:t xml:space="preserve">Immédiat</w:t>
            </w:r>
          </w:p>
        </w:tc>
        <w:tc>
          <w:tcPr>
            <w:tcW w:type="dxa" w:w="3000"/>
            <w:tcMar>
              <w:top w:type="dxa" w:w="60"/>
              <w:left w:type="dxa" w:w="100"/>
              <w:bottom w:type="dxa" w:w="60"/>
              <w:right w:type="dxa" w:w="100"/>
            </w:tcMar>
          </w:tcPr>
          <w:p>
            <w:pPr>
              <w:spacing w:after="0" w:before="0"/>
            </w:pPr>
            <w:r>
              <w:rPr>
                <w:sz w:val="19"/>
                <w:szCs w:val="19"/>
              </w:rPr>
              <w:t xml:space="preserve"/>
            </w:r>
          </w:p>
        </w:tc>
      </w:tr>
      <w:tr>
        <w:trPr>
          <w:tblHeader w:val="false"/>
        </w:trPr>
        <w:tc>
          <w:tcPr>
            <w:tcW w:type="dxa" w:w="3000"/>
            <w:tcMar>
              <w:top w:type="dxa" w:w="60"/>
              <w:left w:type="dxa" w:w="100"/>
              <w:bottom w:type="dxa" w:w="60"/>
              <w:right w:type="dxa" w:w="100"/>
            </w:tcMar>
          </w:tcPr>
          <w:p>
            <w:pPr>
              <w:spacing w:after="0" w:before="0"/>
            </w:pPr>
            <w:r>
              <w:rPr>
                <w:b/>
                <w:bCs/>
                <w:sz w:val="19"/>
                <w:szCs w:val="19"/>
              </w:rPr>
              <w:t xml:space="preserve">Bascule d'un switch</w:t>
            </w:r>
          </w:p>
        </w:tc>
        <w:tc>
          <w:tcPr>
            <w:tcW w:type="dxa" w:w="3000"/>
            <w:tcMar>
              <w:top w:type="dxa" w:w="60"/>
              <w:left w:type="dxa" w:w="100"/>
              <w:bottom w:type="dxa" w:w="60"/>
              <w:right w:type="dxa" w:w="100"/>
            </w:tcMar>
          </w:tcPr>
          <w:p>
            <w:pPr>
              <w:spacing w:after="0" w:before="0"/>
            </w:pPr>
            <w:r>
              <w:rPr>
                <w:sz w:val="19"/>
                <w:szCs w:val="19"/>
              </w:rPr>
              <w:t xml:space="preserve">Quand le switch passe à ON ou à OFF</w:t>
            </w:r>
          </w:p>
        </w:tc>
        <w:tc>
          <w:tcPr>
            <w:tcW w:type="dxa" w:w="3000"/>
            <w:tcMar>
              <w:top w:type="dxa" w:w="60"/>
              <w:left w:type="dxa" w:w="100"/>
              <w:bottom w:type="dxa" w:w="60"/>
              <w:right w:type="dxa" w:w="100"/>
            </w:tcMar>
          </w:tcPr>
          <w:p>
            <w:pPr>
              <w:spacing w:after="0" w:before="0"/>
            </w:pPr>
            <w:r>
              <w:rPr>
                <w:sz w:val="19"/>
                <w:szCs w:val="19"/>
              </w:rPr>
              <w:t xml:space="preserve"/>
            </w:r>
          </w:p>
        </w:tc>
      </w:tr>
    </w:tbl>
    <w:p>
      <w:pPr>
        <w:spacing w:after="160"/>
      </w:pPr>
    </w:p>
    <w:p>
      <w:pPr>
        <w:pStyle w:val="Heading3"/>
        <w:spacing w:after="120" w:before="240"/>
      </w:pPr>
      <w:r>
        <w:t xml:space="preserve">Heure calculée</w:t>
      </w:r>
    </w:p>
    <w:p>
      <w:pPr>
        <w:spacing w:after="140" w:before="60" w:line="280"/>
        <w:jc w:val="both"/>
      </w:pPr>
      <w:r>
        <w:t xml:space="preserve">L'heure est </w:t>
      </w:r>
      <w:r>
        <w:rPr>
          <w:b/>
          <w:bCs/>
        </w:rPr>
        <w:t xml:space="preserve">relue à chaque vérification</w:t>
      </w:r>
      <w:r>
        <w:t xml:space="preserve"> dans une variable globale ou une info de module. Elle peut donc changer dans la journée, mais le scénario ne part </w:t>
      </w:r>
      <w:r>
        <w:rPr>
          <w:b/>
          <w:bCs/>
        </w:rPr>
        <w:t xml:space="preserve">qu'une fois par jour</w:t>
      </w:r>
      <w:r>
        <w:t xml:space="preserve">.</w:t>
      </w:r>
    </w:p>
    <w:p>
      <w:pPr>
        <w:spacing w:after="140" w:before="60" w:line="280"/>
        <w:jc w:val="both"/>
      </w:pPr>
      <w:r>
        <w:t xml:space="preserve">Un </w:t>
      </w:r>
      <w:r>
        <w:rPr>
          <w:b/>
          <w:bCs/>
        </w:rPr>
        <w:t xml:space="preserve">rattrapage de 10 minutes</w:t>
      </w:r>
      <w:r>
        <w:t xml:space="preserve"> est prévu : si la minute exacte est manquée (serveur occupé, redémarrage, source momentanément illisible), le déclenchement a quand même lieu dans les 10 minutes qui suivent. Sans lui, une seule minute ratée annulait la chauffe de la journée. Le délai se règle avec le réglage </w:t>
      </w:r>
      <w:r>
        <w:rPr>
          <w:rFonts w:ascii="Consolas" w:cs="Consolas" w:eastAsia="Consolas" w:hAnsi="Consolas"/>
          <w:sz w:val="19"/>
          <w:szCs w:val="19"/>
          <w:shd w:fill="F2F1EC" w:val="clear"/>
        </w:rPr>
        <w:t xml:space="preserve">rattrapage_min</w:t>
      </w:r>
      <w:r>
        <w:t xml:space="preserve"> du module </w:t>
      </w:r>
      <w:r>
        <w:rPr>
          <w:rFonts w:ascii="Consolas" w:cs="Consolas" w:eastAsia="Consolas" w:hAnsi="Consolas"/>
          <w:sz w:val="19"/>
          <w:szCs w:val="19"/>
          <w:shd w:fill="F2F1EC" w:val="clear"/>
        </w:rPr>
        <w:t xml:space="preserve">scenarios</w:t>
      </w:r>
      <w:r>
        <w:t xml:space="preserve">.</w:t>
      </w:r>
    </w:p>
    <w:p>
      <w:pPr>
        <w:pBdr>
          <w:left w:val="single" w:color="1F6F54" w:sz="12" w:space="12"/>
        </w:pBdr>
        <w:spacing w:after="200" w:before="160"/>
        <w:ind w:left="360"/>
      </w:pPr>
      <w:r>
        <w:rPr>
          <w:b/>
          <w:bCs/>
        </w:rPr>
        <w:t xml:space="preserve">Piège</w:t>
      </w:r>
      <w:r>
        <w:t xml:space="preserve"> : brancher ce déclencheur sur une info qui </w:t>
      </w:r>
      <w:r>
        <w:rPr>
          <w:b/>
          <w:bCs/>
        </w:rPr>
        <w:t xml:space="preserve">recalcule</w:t>
      </w:r>
      <w:r>
        <w:t xml:space="preserve"> à chaque lecture donne une heure qui se déplace. Le calcul de l'heure de démarrage du chauffe-eau ne retient que les créneaux </w:t>
      </w:r>
      <w:r>
        <w:rPr>
          <w:b/>
          <w:bCs/>
        </w:rPr>
        <w:t xml:space="preserve">à venir</w:t>
      </w:r>
      <w:r>
        <w:t xml:space="preserve"> : à 12h30, le créneau de 12h30 n'est plus candidat et l'heure recule devant l'horloge. Brancher le déclencheur sur une </w:t>
      </w:r>
      <w:r>
        <w:rPr>
          <w:b/>
          <w:bCs/>
        </w:rPr>
        <w:t xml:space="preserve">variable</w:t>
      </w:r>
      <w:r>
        <w:t xml:space="preserve">, alimentée quand on le décide.</w:t>
      </w:r>
    </w:p>
    <w:p>
      <w:pPr>
        <w:pStyle w:val="Heading3"/>
        <w:spacing w:after="120" w:before="240"/>
      </w:pPr>
      <w:r>
        <w:t xml:space="preserve">Au changement d'une valeur</w:t>
      </w:r>
    </w:p>
    <w:p>
      <w:pPr>
        <w:spacing w:after="140" w:before="60" w:line="280"/>
        <w:jc w:val="both"/>
      </w:pPr>
      <w:r>
        <w:t xml:space="preserve">Compare la valeur courante à la précédente, mémorisée en base — la surveillance survit donc à un redémarrage. Trois garde-fous :</w:t>
      </w:r>
    </w:p>
    <w:p>
      <w:pPr>
        <w:pStyle w:val="ListParagraph"/>
        <w:numPr>
          <w:ilvl w:val="0"/>
          <w:numId w:val="2"/>
        </w:numPr>
        <w:spacing w:after="40" w:before="40"/>
      </w:pPr>
      <w:r>
        <w:t xml:space="preserve">une </w:t>
      </w:r>
      <w:r>
        <w:rPr>
          <w:b/>
          <w:bCs/>
        </w:rPr>
        <w:t xml:space="preserve">source illisible</w:t>
      </w:r>
      <w:r>
        <w:t xml:space="preserve"> ne déclenche rien et n'écrase pas la référence : une API injoignable ne doit pas passer pour un changement ;</w:t>
      </w:r>
    </w:p>
    <w:p>
      <w:pPr>
        <w:pStyle w:val="ListParagraph"/>
        <w:numPr>
          <w:ilvl w:val="0"/>
          <w:numId w:val="2"/>
        </w:numPr>
        <w:spacing w:after="40" w:before="40"/>
      </w:pPr>
      <w:r>
        <w:t xml:space="preserve">la </w:t>
      </w:r>
      <w:r>
        <w:rPr>
          <w:b/>
          <w:bCs/>
        </w:rPr>
        <w:t xml:space="preserve">première lecture</w:t>
      </w:r>
      <w:r>
        <w:t xml:space="preserve"> sert de référence sans déclencher, sinon chaque démarrage du serveur lancerait le scénario ;</w:t>
      </w:r>
    </w:p>
    <w:p>
      <w:pPr>
        <w:pStyle w:val="ListParagraph"/>
        <w:numPr>
          <w:ilvl w:val="0"/>
          <w:numId w:val="2"/>
        </w:numPr>
        <w:spacing w:after="40" w:before="40"/>
      </w:pPr>
      <w:r>
        <w:t xml:space="preserve">si on modifie le scénario pour surveiller autre chose, la référence repart de zéro au lieu de comparer deux valeurs sans rapport.</w:t>
      </w:r>
    </w:p>
    <w:p>
      <w:pPr>
        <w:spacing w:after="140" w:before="60" w:line="280"/>
        <w:jc w:val="both"/>
      </w:pPr>
      <w:r>
        <w:t xml:space="preserve">Le champ « Seulement si la valeur devient » restreint au passage à une valeur précise (par exemple la couleur Tempo qui passe à </w:t>
      </w:r>
      <w:r>
        <w:rPr>
          <w:rFonts w:ascii="Consolas" w:cs="Consolas" w:eastAsia="Consolas" w:hAnsi="Consolas"/>
          <w:sz w:val="19"/>
          <w:szCs w:val="19"/>
          <w:shd w:fill="F2F1EC" w:val="clear"/>
        </w:rPr>
        <w:t xml:space="preserve">rouge</w:t>
      </w:r>
      <w:r>
        <w:t xml:space="preserve">).</w:t>
      </w:r>
    </w:p>
    <w:p>
      <w:pPr>
        <w:spacing w:after="140" w:before="60" w:line="280"/>
        <w:jc w:val="both"/>
      </w:pPr>
      <w:r>
        <w:t xml:space="preserve">L'intervalle de vérification est réglable, parce qu'une info de module peut interroger un appareil ou une API.</w:t>
      </w:r>
    </w:p>
    <w:p>
      <w:pPr>
        <w:pStyle w:val="Heading2"/>
        <w:spacing w:after="120" w:before="320"/>
      </w:pPr>
      <w:r>
        <w:t xml:space="preserve">Conditions — sous quelles réserves ?</w:t>
      </w:r>
    </w:p>
    <w:p>
      <w:pPr>
        <w:spacing w:after="140" w:before="60" w:line="280"/>
        <w:jc w:val="both"/>
      </w:pPr>
      <w:r>
        <w:t xml:space="preserve">Quatre types : </w:t>
      </w:r>
      <w:r>
        <w:rPr>
          <w:b/>
          <w:bCs/>
        </w:rPr>
        <w:t xml:space="preserve">état d'un switch</w:t>
      </w:r>
      <w:r>
        <w:t xml:space="preserve">, </w:t>
      </w:r>
      <w:r>
        <w:rPr>
          <w:b/>
          <w:bCs/>
        </w:rPr>
        <w:t xml:space="preserve">plage horaire</w:t>
      </w:r>
      <w:r>
        <w:t xml:space="preserve"> (dans / hors), </w:t>
      </w:r>
      <w:r>
        <w:rPr>
          <w:b/>
          <w:bCs/>
        </w:rPr>
        <w:t xml:space="preserve">variable</w:t>
      </w:r>
      <w:r>
        <w:t xml:space="preserve"> (avec opérateurs), </w:t>
      </w:r>
      <w:r>
        <w:rPr>
          <w:b/>
          <w:bCs/>
        </w:rPr>
        <w:t xml:space="preserve">info d'un module</w:t>
      </w:r>
      <w:r>
        <w:t xml:space="preserve"> (avec opérateurs).</w:t>
      </w:r>
    </w:p>
    <w:p>
      <w:pPr>
        <w:spacing w:after="140" w:before="60" w:line="280"/>
        <w:jc w:val="both"/>
      </w:pPr>
      <w:r>
        <w:t xml:space="preserve">Aucune condition = le scénario s'exécute toujours.</w:t>
      </w:r>
    </w:p>
    <w:p>
      <w:pPr>
        <w:pStyle w:val="Heading3"/>
        <w:spacing w:after="120" w:before="240"/>
      </w:pPr>
      <w:r>
        <w:t xml:space="preserve">ET / OU</w:t>
      </w:r>
    </w:p>
    <w:p>
      <w:pPr>
        <w:spacing w:after="140" w:before="60" w:line="280"/>
        <w:jc w:val="both"/>
      </w:pPr>
      <w:r>
        <w:t xml:space="preserve">À partir de la deuxième condition, un sélecteur </w:t>
      </w:r>
      <w:r>
        <w:rPr>
          <w:b/>
          <w:bCs/>
        </w:rPr>
        <w:t xml:space="preserve">ET / OU</w:t>
      </w:r>
      <w:r>
        <w:t xml:space="preserve"> relie chaque ligne à la précédente. Le </w:t>
      </w:r>
      <w:r>
        <w:rPr>
          <w:b/>
          <w:bCs/>
        </w:rPr>
        <w:t xml:space="preserve">ET est prioritaire sur le OU</w:t>
      </w:r>
      <w:r>
        <w:t xml:space="preserve">, comme en algèbre booléenne :</w:t>
      </w:r>
    </w:p>
    <w:p>
      <w:pPr>
        <w:shd w:fill="F2F1EC" w:val="clear"/>
        <w:spacing w:after="160" w:before="120" w:line="200"/>
        <w:ind w:left="215"/>
      </w:pPr>
      <w:r>
        <w:rPr>
          <w:rFonts w:ascii="Consolas" w:cs="Consolas" w:eastAsia="Consolas" w:hAnsi="Consolas"/>
          <w:sz w:val="18"/>
          <w:szCs w:val="18"/>
        </w:rPr>
        <w:t xml:space="preserve">A ET B OU C ET D    se lit    (A ET B) OU (C ET D)</w:t>
      </w:r>
    </w:p>
    <w:p>
      <w:pPr>
        <w:keepNext/>
        <w:spacing w:after="60" w:before="200"/>
        <w:jc w:val="center"/>
      </w:pPr>
      <w:r>
        <w:drawing>
          <wp:inline distT="0" distB="0" distL="0" distR="0">
            <wp:extent cx="5905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828675"/>
                    </a:xfrm>
                    <a:prstGeom prst="rect">
                      <a:avLst/>
                    </a:prstGeom>
                  </pic:spPr>
                </pic:pic>
              </a:graphicData>
            </a:graphic>
          </wp:inline>
        </w:drawing>
      </w:r>
    </w:p>
    <w:p>
      <w:pPr>
        <w:spacing w:after="220"/>
        <w:jc w:val="center"/>
      </w:pPr>
      <w:r>
        <w:rPr>
          <w:i/>
          <w:iCs/>
          <w:color w:val="5F5E5A"/>
          <w:sz w:val="18"/>
          <w:szCs w:val="18"/>
        </w:rPr>
        <w:t xml:space="preserve">Conditions avec ET et OU</w:t>
      </w:r>
    </w:p>
    <w:p>
      <w:pPr>
        <w:spacing w:after="140" w:before="60" w:line="280"/>
        <w:jc w:val="both"/>
      </w:pPr>
      <w:r>
        <w:t xml:space="preserve">Quand aucune branche n'est remplie, le Journal détaille pourquoi chacune a échoué, au lieu de ne donner qu'une seule raison.</w:t>
      </w:r>
    </w:p>
    <w:p>
      <w:pPr>
        <w:pStyle w:val="Heading2"/>
        <w:spacing w:after="120" w:before="320"/>
      </w:pPr>
      <w:r>
        <w:t xml:space="preserve">Actions — que faire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Action</w:t>
            </w:r>
          </w:p>
        </w:tc>
        <w:tc>
          <w:tcPr>
            <w:tcW w:type="dxa" w:w="4500"/>
            <w:shd w:fill="E8EDEA" w:val="clear"/>
            <w:tcMar>
              <w:top w:type="dxa" w:w="60"/>
              <w:left w:type="dxa" w:w="100"/>
              <w:bottom w:type="dxa" w:w="60"/>
              <w:right w:type="dxa" w:w="100"/>
            </w:tcMar>
          </w:tcPr>
          <w:p>
            <w:pPr>
              <w:spacing w:after="0" w:before="0"/>
            </w:pPr>
            <w:r>
              <w:rPr>
                <w:b/>
                <w:bCs/>
                <w:sz w:val="19"/>
                <w:szCs w:val="19"/>
              </w:rPr>
              <w:t xml:space="preserve">Effet</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Fonction d'un module</w:t>
            </w:r>
          </w:p>
        </w:tc>
        <w:tc>
          <w:tcPr>
            <w:tcW w:type="dxa" w:w="4500"/>
            <w:tcMar>
              <w:top w:type="dxa" w:w="60"/>
              <w:left w:type="dxa" w:w="100"/>
              <w:bottom w:type="dxa" w:w="60"/>
              <w:right w:type="dxa" w:w="100"/>
            </w:tcMar>
          </w:tcPr>
          <w:p>
            <w:pPr>
              <w:spacing w:after="0" w:before="0"/>
            </w:pPr>
            <w:r>
              <w:rPr>
                <w:sz w:val="19"/>
                <w:szCs w:val="19"/>
              </w:rPr>
              <w:t xml:space="preserve">Appelle une fonction exposée par un module (avec paramètres si elle en déclare)</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Régler un switch</w:t>
            </w:r>
          </w:p>
        </w:tc>
        <w:tc>
          <w:tcPr>
            <w:tcW w:type="dxa" w:w="4500"/>
            <w:tcMar>
              <w:top w:type="dxa" w:w="60"/>
              <w:left w:type="dxa" w:w="100"/>
              <w:bottom w:type="dxa" w:w="60"/>
              <w:right w:type="dxa" w:w="100"/>
            </w:tcMar>
          </w:tcPr>
          <w:p>
            <w:pPr>
              <w:spacing w:after="0" w:before="0"/>
            </w:pPr>
            <w:r>
              <w:rPr>
                <w:sz w:val="19"/>
                <w:szCs w:val="19"/>
              </w:rPr>
              <w:t xml:space="preserve">Met un switch à ON ou OFF</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Lancer un scénario</w:t>
            </w:r>
          </w:p>
        </w:tc>
        <w:tc>
          <w:tcPr>
            <w:tcW w:type="dxa" w:w="4500"/>
            <w:tcMar>
              <w:top w:type="dxa" w:w="60"/>
              <w:left w:type="dxa" w:w="100"/>
              <w:bottom w:type="dxa" w:w="60"/>
              <w:right w:type="dxa" w:w="100"/>
            </w:tcMar>
          </w:tcPr>
          <w:p>
            <w:pPr>
              <w:spacing w:after="0" w:before="0"/>
            </w:pPr>
            <w:r>
              <w:rPr>
                <w:sz w:val="19"/>
                <w:szCs w:val="19"/>
              </w:rPr>
              <w:t xml:space="preserve">Chaîne vers un autre scénario (3 niveaux maximum)</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Message au journal</w:t>
            </w:r>
          </w:p>
        </w:tc>
        <w:tc>
          <w:tcPr>
            <w:tcW w:type="dxa" w:w="4500"/>
            <w:tcMar>
              <w:top w:type="dxa" w:w="60"/>
              <w:left w:type="dxa" w:w="100"/>
              <w:bottom w:type="dxa" w:w="60"/>
              <w:right w:type="dxa" w:w="100"/>
            </w:tcMar>
          </w:tcPr>
          <w:p>
            <w:pPr>
              <w:spacing w:after="0" w:before="0"/>
            </w:pPr>
            <w:r>
              <w:rPr>
                <w:sz w:val="19"/>
                <w:szCs w:val="19"/>
              </w:rPr>
              <w:t xml:space="preserve">Trace une étape</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Définir une variable</w:t>
            </w:r>
          </w:p>
        </w:tc>
        <w:tc>
          <w:tcPr>
            <w:tcW w:type="dxa" w:w="4500"/>
            <w:tcMar>
              <w:top w:type="dxa" w:w="60"/>
              <w:left w:type="dxa" w:w="100"/>
              <w:bottom w:type="dxa" w:w="60"/>
              <w:right w:type="dxa" w:w="100"/>
            </w:tcMar>
          </w:tcPr>
          <w:p>
            <w:pPr>
              <w:spacing w:after="0" w:before="0"/>
            </w:pPr>
            <w:r>
              <w:rPr>
                <w:sz w:val="19"/>
                <w:szCs w:val="19"/>
              </w:rPr>
              <w:t xml:space="preserve">Affecte une valeur</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Info → variable</w:t>
            </w:r>
          </w:p>
        </w:tc>
        <w:tc>
          <w:tcPr>
            <w:tcW w:type="dxa" w:w="4500"/>
            <w:tcMar>
              <w:top w:type="dxa" w:w="60"/>
              <w:left w:type="dxa" w:w="100"/>
              <w:bottom w:type="dxa" w:w="60"/>
              <w:right w:type="dxa" w:w="100"/>
            </w:tcMar>
          </w:tcPr>
          <w:p>
            <w:pPr>
              <w:spacing w:after="0" w:before="0"/>
            </w:pPr>
            <w:r>
              <w:rPr>
                <w:sz w:val="19"/>
                <w:szCs w:val="19"/>
              </w:rPr>
              <w:t xml:space="preserve">Range le résultat d'une info de module dans une variable</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Bloc Si / Alors / Sinon</w:t>
            </w:r>
          </w:p>
        </w:tc>
        <w:tc>
          <w:tcPr>
            <w:tcW w:type="dxa" w:w="4500"/>
            <w:tcMar>
              <w:top w:type="dxa" w:w="60"/>
              <w:left w:type="dxa" w:w="100"/>
              <w:bottom w:type="dxa" w:w="60"/>
              <w:right w:type="dxa" w:w="100"/>
            </w:tcMar>
          </w:tcPr>
          <w:p>
            <w:pPr>
              <w:spacing w:after="0" w:before="0"/>
            </w:pPr>
            <w:r>
              <w:rPr>
                <w:sz w:val="19"/>
                <w:szCs w:val="19"/>
              </w:rPr>
              <w:t xml:space="preserve">Branchement conditionnel</w:t>
            </w:r>
          </w:p>
        </w:tc>
      </w:tr>
      <w:tr>
        <w:trPr>
          <w:tblHeader w:val="false"/>
        </w:trPr>
        <w:tc>
          <w:tcPr>
            <w:tcW w:type="dxa" w:w="4500"/>
            <w:tcMar>
              <w:top w:type="dxa" w:w="60"/>
              <w:left w:type="dxa" w:w="100"/>
              <w:bottom w:type="dxa" w:w="60"/>
              <w:right w:type="dxa" w:w="100"/>
            </w:tcMar>
          </w:tcPr>
          <w:p>
            <w:pPr>
              <w:spacing w:after="0" w:before="0"/>
            </w:pPr>
            <w:r>
              <w:rPr>
                <w:b/>
                <w:bCs/>
                <w:sz w:val="19"/>
                <w:szCs w:val="19"/>
              </w:rPr>
              <w:t xml:space="preserve">Boucle Tant que / Jusqu'à ce que</w:t>
            </w:r>
          </w:p>
        </w:tc>
        <w:tc>
          <w:tcPr>
            <w:tcW w:type="dxa" w:w="4500"/>
            <w:tcMar>
              <w:top w:type="dxa" w:w="60"/>
              <w:left w:type="dxa" w:w="100"/>
              <w:bottom w:type="dxa" w:w="60"/>
              <w:right w:type="dxa" w:w="100"/>
            </w:tcMar>
          </w:tcPr>
          <w:p>
            <w:pPr>
              <w:spacing w:after="0" w:before="0"/>
            </w:pPr>
            <w:r>
              <w:rPr>
                <w:sz w:val="19"/>
                <w:szCs w:val="19"/>
              </w:rPr>
              <w:t xml:space="preserve">Répétition avec intervalle, durée maximale et sorties anticipées</w:t>
            </w:r>
          </w:p>
        </w:tc>
      </w:tr>
    </w:tbl>
    <w:p>
      <w:pPr>
        <w:spacing w:after="160"/>
      </w:pPr>
    </w:p>
    <w:p>
      <w:pPr>
        <w:spacing w:after="140" w:before="60" w:line="280"/>
        <w:jc w:val="both"/>
      </w:pPr>
      <w:r>
        <w:t xml:space="preserve">Les actions s'exécutent </w:t>
      </w:r>
      <w:r>
        <w:rPr>
          <w:b/>
          <w:bCs/>
        </w:rPr>
        <w:t xml:space="preserve">dans l'ordre</w:t>
      </w:r>
      <w:r>
        <w:t xml:space="preserve">, et s'arrêtent à la première erreur. Les blocs Si et les boucles s'imbriquent sur </w:t>
      </w:r>
      <w:r>
        <w:rPr>
          <w:b/>
          <w:bCs/>
        </w:rPr>
        <w:t xml:space="preserve">3 niveaux</w:t>
      </w:r>
      <w:r>
        <w:t xml:space="preserve">.</w:t>
      </w:r>
    </w:p>
    <w:p>
      <w:pPr>
        <w:pBdr>
          <w:left w:val="single" w:color="1F6F54" w:sz="12" w:space="12"/>
        </w:pBdr>
        <w:spacing w:after="200" w:before="160"/>
        <w:ind w:left="360"/>
      </w:pPr>
      <w:r>
        <w:t xml:space="preserve">Une action « régler un switch » </w:t>
      </w:r>
      <w:r>
        <w:rPr>
          <w:b/>
          <w:bCs/>
        </w:rPr>
        <w:t xml:space="preserve">ne redéclenche pas</w:t>
      </w:r>
      <w:r>
        <w:t xml:space="preserve"> les scénarios de ce switch : c'est délibéré, pour éviter les boucles involontaires. Pour chaîner, utiliser explicitement « lancer un scénario ».</w:t>
      </w:r>
    </w:p>
    <w:p>
      <w:pPr>
        <w:pStyle w:val="Heading2"/>
        <w:spacing w:after="120" w:before="320"/>
      </w:pPr>
      <w:r>
        <w:t xml:space="preserve">Réorganiser les lignes</w:t>
      </w:r>
    </w:p>
    <w:p>
      <w:pPr>
        <w:spacing w:after="140" w:before="60" w:line="280"/>
        <w:jc w:val="both"/>
      </w:pPr>
      <w:r>
        <w:t xml:space="preserve">Chaque condition et chaque action a des flèches </w:t>
      </w:r>
      <w:r>
        <w:rPr>
          <w:b/>
          <w:bCs/>
        </w:rPr>
        <w:t xml:space="preserve">↑ ↓</w:t>
      </w:r>
      <w:r>
        <w:t xml:space="preserve"> pour la déplacer dans son bloc. Le déplacement reste confiné : une action d'un *Alors* ne peut pas sauter dans le *Sinon*.</w:t>
      </w:r>
    </w:p>
    <w:p>
      <w:pPr>
        <w:pStyle w:val="Heading2"/>
        <w:spacing w:after="120" w:before="320"/>
      </w:pPr>
      <w:r>
        <w:t xml:space="preserve">Tester</w:t>
      </w:r>
    </w:p>
    <w:p>
      <w:pPr>
        <w:spacing w:after="140" w:before="60" w:line="280"/>
        <w:jc w:val="both"/>
      </w:pPr>
      <w:r>
        <w:t xml:space="preserve">Le bouton ▶ de la liste des scénarios exécute le scénario immédiatement, </w:t>
      </w:r>
      <w:r>
        <w:rPr>
          <w:b/>
          <w:bCs/>
        </w:rPr>
        <w:t xml:space="preserve">conditions comprises</w:t>
      </w:r>
      <w:r>
        <w:t xml:space="preserve">. Le Journal indique le résultat, et pour un échec, la condition qui a bloqué.</w:t>
      </w:r>
    </w:p>
    <w:p>
      <w:pPr>
        <w:pStyle w:val="Heading2"/>
        <w:spacing w:after="120" w:before="320"/>
      </w:pPr>
      <w:r>
        <w:t xml:space="preserve">Exemple complet — chauffe-eau au meilleur moment</w:t>
      </w:r>
    </w:p>
    <w:p>
      <w:pPr>
        <w:spacing w:after="140" w:before="60" w:line="280"/>
        <w:jc w:val="both"/>
      </w:pPr>
      <w:r>
        <w:t xml:space="preserve">Deux scénarios qui se complètent :</w:t>
      </w:r>
    </w:p>
    <w:p>
      <w:pPr>
        <w:spacing w:after="140" w:before="60" w:line="280"/>
        <w:jc w:val="both"/>
      </w:pPr>
      <w:r>
        <w:rPr>
          <w:b/>
          <w:bCs/>
        </w:rPr>
        <w:t xml:space="preserve">1. Calculer l'heure</w:t>
      </w:r>
      <w:r>
        <w:t xml:space="preserve"> (nommé </w:t>
      </w:r>
      <w:r>
        <w:rPr>
          <w:rFonts w:ascii="Consolas" w:cs="Consolas" w:eastAsia="Consolas" w:hAnsi="Consolas"/>
          <w:sz w:val="19"/>
          <w:szCs w:val="19"/>
          <w:shd w:fill="F2F1EC" w:val="clear"/>
        </w:rPr>
        <w:t xml:space="preserve">HeureDemarage</w:t>
      </w:r>
      <w:r>
        <w:t xml:space="preserve">)</w:t>
      </w:r>
    </w:p>
    <w:p>
      <w:pPr>
        <w:pStyle w:val="ListParagraph"/>
        <w:numPr>
          <w:ilvl w:val="0"/>
          <w:numId w:val="2"/>
        </w:numPr>
        <w:spacing w:after="40" w:before="40"/>
      </w:pPr>
      <w:r>
        <w:t xml:space="preserve">Déclencheur : tous les jours à </w:t>
      </w:r>
      <w:r>
        <w:rPr>
          <w:rFonts w:ascii="Consolas" w:cs="Consolas" w:eastAsia="Consolas" w:hAnsi="Consolas"/>
          <w:sz w:val="19"/>
          <w:szCs w:val="19"/>
          <w:shd w:fill="F2F1EC" w:val="clear"/>
        </w:rPr>
        <w:t xml:space="preserve">03:00</w:t>
      </w:r>
      <w:r>
        <w:t xml:space="preserve"> — juste après le rafraîchissement Solcast de 3h</w:t>
      </w:r>
    </w:p>
    <w:p>
      <w:pPr>
        <w:pStyle w:val="ListParagraph"/>
        <w:numPr>
          <w:ilvl w:val="0"/>
          <w:numId w:val="2"/>
        </w:numPr>
        <w:spacing w:after="40" w:before="40"/>
      </w:pPr>
      <w:r>
        <w:t xml:space="preserve">Actions : *Fonction d'un module* → Heure démarrage → </w:t>
      </w:r>
      <w:r>
        <w:rPr>
          <w:rFonts w:ascii="Consolas" w:cs="Consolas" w:eastAsia="Consolas" w:hAnsi="Consolas"/>
          <w:sz w:val="19"/>
          <w:szCs w:val="19"/>
          <w:shd w:fill="F2F1EC" w:val="clear"/>
        </w:rPr>
        <w:t xml:space="preserve">recalculer</w:t>
      </w:r>
    </w:p>
    <w:p>
      <w:pPr>
        <w:spacing w:after="140" w:before="60" w:line="280"/>
        <w:jc w:val="both"/>
      </w:pPr>
      <w:r>
        <w:rPr>
          <w:rFonts w:ascii="Consolas" w:cs="Consolas" w:eastAsia="Consolas" w:hAnsi="Consolas"/>
          <w:sz w:val="19"/>
          <w:szCs w:val="19"/>
          <w:shd w:fill="F2F1EC" w:val="clear"/>
        </w:rPr>
        <w:t xml:space="preserve">recalculer</w:t>
      </w:r>
      <w:r>
        <w:t xml:space="preserve"> écrit la variable </w:t>
      </w:r>
      <w:r>
        <w:rPr>
          <w:rFonts w:ascii="Consolas" w:cs="Consolas" w:eastAsia="Consolas" w:hAnsi="Consolas"/>
          <w:sz w:val="19"/>
          <w:szCs w:val="19"/>
          <w:shd w:fill="F2F1EC" w:val="clear"/>
        </w:rPr>
        <w:t xml:space="preserve">heure_demarrage_chauffe_eau</w:t>
      </w:r>
      <w:r>
        <w:t xml:space="preserve"> et journalise le détail du calcul (créneau retenu, comparaison des coûts jour/nuit).</w:t>
      </w:r>
    </w:p>
    <w:p>
      <w:pPr>
        <w:spacing w:after="140" w:before="60" w:line="280"/>
        <w:jc w:val="both"/>
      </w:pPr>
      <w:r>
        <w:rPr>
          <w:b/>
          <w:bCs/>
        </w:rPr>
        <w:t xml:space="preserve">2. Démarrer la chauffe</w:t>
      </w:r>
      <w:r>
        <w:t xml:space="preserve"> (nommé </w:t>
      </w:r>
      <w:r>
        <w:rPr>
          <w:rFonts w:ascii="Consolas" w:cs="Consolas" w:eastAsia="Consolas" w:hAnsi="Consolas"/>
          <w:sz w:val="19"/>
          <w:szCs w:val="19"/>
          <w:shd w:fill="F2F1EC" w:val="clear"/>
        </w:rPr>
        <w:t xml:space="preserve">Chauffe_eau_ON</w:t>
      </w:r>
      <w:r>
        <w:t xml:space="preserve">)</w:t>
      </w:r>
    </w:p>
    <w:p>
      <w:pPr>
        <w:pStyle w:val="ListParagraph"/>
        <w:numPr>
          <w:ilvl w:val="0"/>
          <w:numId w:val="2"/>
        </w:numPr>
        <w:spacing w:after="40" w:before="40"/>
      </w:pPr>
      <w:r>
        <w:t xml:space="preserve">Déclencheur : *heure calculée* → </w:t>
      </w:r>
      <w:r>
        <w:rPr>
          <w:b/>
          <w:bCs/>
        </w:rPr>
        <w:t xml:space="preserve">une variable globale</w:t>
      </w:r>
      <w:r>
        <w:t xml:space="preserve"> → </w:t>
      </w:r>
      <w:r>
        <w:rPr>
          <w:rFonts w:ascii="Consolas" w:cs="Consolas" w:eastAsia="Consolas" w:hAnsi="Consolas"/>
          <w:sz w:val="19"/>
          <w:szCs w:val="19"/>
          <w:shd w:fill="F2F1EC" w:val="clear"/>
        </w:rPr>
        <w:t xml:space="preserve">heure_demarrage_chauffe_eau</w:t>
      </w:r>
    </w:p>
    <w:p>
      <w:pPr>
        <w:pStyle w:val="ListParagraph"/>
        <w:numPr>
          <w:ilvl w:val="0"/>
          <w:numId w:val="2"/>
        </w:numPr>
        <w:spacing w:after="40" w:before="40"/>
      </w:pPr>
      <w:r>
        <w:t xml:space="preserve">Condition (facultative mais recommandée) : info </w:t>
      </w:r>
      <w:r>
        <w:rPr>
          <w:rFonts w:ascii="Consolas" w:cs="Consolas" w:eastAsia="Consolas" w:hAnsi="Consolas"/>
          <w:sz w:val="19"/>
          <w:szCs w:val="19"/>
          <w:shd w:fill="F2F1EC" w:val="clear"/>
        </w:rPr>
        <w:t xml:space="preserve">calcul_du_jour</w:t>
      </w:r>
      <w:r>
        <w:t xml:space="preserve"> = </w:t>
      </w:r>
      <w:r>
        <w:rPr>
          <w:rFonts w:ascii="Consolas" w:cs="Consolas" w:eastAsia="Consolas" w:hAnsi="Consolas"/>
          <w:sz w:val="19"/>
          <w:szCs w:val="19"/>
          <w:shd w:fill="F2F1EC" w:val="clear"/>
        </w:rPr>
        <w:t xml:space="preserve">oui</w:t>
      </w:r>
      <w:r>
        <w:t xml:space="preserve">, pour ne pas démarrer sur une heure calculée la veille</w:t>
      </w:r>
    </w:p>
    <w:p>
      <w:pPr>
        <w:pStyle w:val="ListParagraph"/>
        <w:numPr>
          <w:ilvl w:val="0"/>
          <w:numId w:val="2"/>
        </w:numPr>
        <w:spacing w:after="40" w:before="40"/>
      </w:pPr>
      <w:r>
        <w:t xml:space="preserve">Actions : *Fonction d'un module* → Chauffe-eau → </w:t>
      </w:r>
      <w:r>
        <w:rPr>
          <w:rFonts w:ascii="Consolas" w:cs="Consolas" w:eastAsia="Consolas" w:hAnsi="Consolas"/>
          <w:sz w:val="19"/>
          <w:szCs w:val="19"/>
          <w:shd w:fill="F2F1EC" w:val="clear"/>
        </w:rPr>
        <w:t xml:space="preserve">chauffer</w:t>
      </w:r>
    </w:p>
    <w:p>
      <w:pPr>
        <w:spacing w:after="140" w:before="60" w:line="280"/>
        <w:jc w:val="both"/>
      </w:pPr>
      <w:r>
        <w:t xml:space="preserve">Pour aller plus loin, un troisième scénario au </w:t>
      </w:r>
      <w:r>
        <w:rPr>
          <w:b/>
          <w:bCs/>
        </w:rPr>
        <w:t xml:space="preserve">changement</w:t>
      </w:r>
      <w:r>
        <w:t xml:space="preserve"> de </w:t>
      </w:r>
      <w:r>
        <w:rPr>
          <w:rFonts w:ascii="Consolas" w:cs="Consolas" w:eastAsia="Consolas" w:hAnsi="Consolas"/>
          <w:sz w:val="19"/>
          <w:szCs w:val="19"/>
          <w:shd w:fill="F2F1EC" w:val="clear"/>
        </w:rPr>
        <w:t xml:space="preserve">solcast_prevu_aujourdhui_kwh</w:t>
      </w:r>
      <w:r>
        <w:t xml:space="preserve"> peut relancer </w:t>
      </w:r>
      <w:r>
        <w:rPr>
          <w:rFonts w:ascii="Consolas" w:cs="Consolas" w:eastAsia="Consolas" w:hAnsi="Consolas"/>
          <w:sz w:val="19"/>
          <w:szCs w:val="19"/>
          <w:shd w:fill="F2F1EC" w:val="clear"/>
        </w:rPr>
        <w:t xml:space="preserve">recalculer</w:t>
      </w:r>
      <w:r>
        <w:t xml:space="preserve"> quand la prévision du jour évolue nettement.</w:t>
      </w:r>
    </w:p>
    <w:p>
      <w:pPr>
        <w:pStyle w:val="Heading1"/>
        <w:pageBreakBefore/>
        <w:spacing w:after="120" w:before="320"/>
      </w:pPr>
      <w:r>
        <w:t xml:space="preserve">Les modules livrés</w:t>
      </w:r>
    </w:p>
    <w:p>
      <w:pPr>
        <w:spacing w:after="140" w:before="60" w:line="280"/>
        <w:jc w:val="both"/>
      </w:pPr>
      <w:r>
        <w:t xml:space="preserve">Chaque module se paramètre dans son propre onglet, section « Paramétrage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Module</w:t>
            </w:r>
          </w:p>
        </w:tc>
        <w:tc>
          <w:tcPr>
            <w:tcW w:type="dxa" w:w="3000"/>
            <w:shd w:fill="E8EDEA" w:val="clear"/>
            <w:tcMar>
              <w:top w:type="dxa" w:w="60"/>
              <w:left w:type="dxa" w:w="100"/>
              <w:bottom w:type="dxa" w:w="60"/>
              <w:right w:type="dxa" w:w="100"/>
            </w:tcMar>
          </w:tcPr>
          <w:p>
            <w:pPr>
              <w:spacing w:after="0" w:before="0"/>
            </w:pPr>
            <w:r>
              <w:rPr>
                <w:b/>
                <w:bCs/>
                <w:sz w:val="19"/>
                <w:szCs w:val="19"/>
              </w:rPr>
              <w:t xml:space="preserve">Onglet</w:t>
            </w:r>
          </w:p>
        </w:tc>
        <w:tc>
          <w:tcPr>
            <w:tcW w:type="dxa" w:w="3000"/>
            <w:shd w:fill="E8EDEA" w:val="clear"/>
            <w:tcMar>
              <w:top w:type="dxa" w:w="60"/>
              <w:left w:type="dxa" w:w="100"/>
              <w:bottom w:type="dxa" w:w="60"/>
              <w:right w:type="dxa" w:w="100"/>
            </w:tcMar>
          </w:tcPr>
          <w:p>
            <w:pPr>
              <w:spacing w:after="0" w:before="0"/>
            </w:pPr>
            <w:r>
              <w:rPr>
                <w:b/>
                <w:bCs/>
                <w:sz w:val="19"/>
                <w:szCs w:val="19"/>
              </w:rPr>
              <w:t xml:space="preserve">Ce qu'il apporte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chauffe_eau</w:t>
            </w:r>
          </w:p>
        </w:tc>
        <w:tc>
          <w:tcPr>
            <w:tcW w:type="dxa" w:w="3000"/>
            <w:tcMar>
              <w:top w:type="dxa" w:w="60"/>
              <w:left w:type="dxa" w:w="100"/>
              <w:bottom w:type="dxa" w:w="60"/>
              <w:right w:type="dxa" w:w="100"/>
            </w:tcMar>
          </w:tcPr>
          <w:p>
            <w:pPr>
              <w:spacing w:after="0" w:before="0"/>
            </w:pPr>
            <w:r>
              <w:rPr>
                <w:sz w:val="19"/>
                <w:szCs w:val="19"/>
              </w:rPr>
              <w:t xml:space="preserve">Chauffe-eau</w:t>
            </w:r>
          </w:p>
        </w:tc>
        <w:tc>
          <w:tcPr>
            <w:tcW w:type="dxa" w:w="3000"/>
            <w:tcMar>
              <w:top w:type="dxa" w:w="60"/>
              <w:left w:type="dxa" w:w="100"/>
              <w:bottom w:type="dxa" w:w="60"/>
              <w:right w:type="dxa" w:w="100"/>
            </w:tcMar>
          </w:tcPr>
          <w:p>
            <w:pPr>
              <w:spacing w:after="0" w:before="0"/>
            </w:pPr>
            <w:r>
              <w:rPr>
                <w:sz w:val="19"/>
                <w:szCs w:val="19"/>
              </w:rPr>
              <w:t xml:space="preserve">Ballon Atlantic via Cozytouch : état, douches restantes, chauffe forcée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clim</w:t>
            </w:r>
          </w:p>
        </w:tc>
        <w:tc>
          <w:tcPr>
            <w:tcW w:type="dxa" w:w="3000"/>
            <w:tcMar>
              <w:top w:type="dxa" w:w="60"/>
              <w:left w:type="dxa" w:w="100"/>
              <w:bottom w:type="dxa" w:w="60"/>
              <w:right w:type="dxa" w:w="100"/>
            </w:tcMar>
          </w:tcPr>
          <w:p>
            <w:pPr>
              <w:spacing w:after="0" w:before="0"/>
            </w:pPr>
            <w:r>
              <w:rPr>
                <w:sz w:val="19"/>
                <w:szCs w:val="19"/>
              </w:rPr>
              <w:t xml:space="preserve">Climatisation</w:t>
            </w:r>
          </w:p>
        </w:tc>
        <w:tc>
          <w:tcPr>
            <w:tcW w:type="dxa" w:w="3000"/>
            <w:tcMar>
              <w:top w:type="dxa" w:w="60"/>
              <w:left w:type="dxa" w:w="100"/>
              <w:bottom w:type="dxa" w:w="60"/>
              <w:right w:type="dxa" w:w="100"/>
            </w:tcMar>
          </w:tcPr>
          <w:p>
            <w:pPr>
              <w:spacing w:after="0" w:before="0"/>
            </w:pPr>
            <w:r>
              <w:rPr>
                <w:sz w:val="19"/>
                <w:szCs w:val="19"/>
              </w:rPr>
              <w:t xml:space="preserve">Climatisations Hitachi Hi-Kumo : marche/arrêt, mode, consigne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enphase</w:t>
            </w:r>
          </w:p>
        </w:tc>
        <w:tc>
          <w:tcPr>
            <w:tcW w:type="dxa" w:w="3000"/>
            <w:tcMar>
              <w:top w:type="dxa" w:w="60"/>
              <w:left w:type="dxa" w:w="100"/>
              <w:bottom w:type="dxa" w:w="60"/>
              <w:right w:type="dxa" w:w="100"/>
            </w:tcMar>
          </w:tcPr>
          <w:p>
            <w:pPr>
              <w:spacing w:after="0" w:before="0"/>
            </w:pPr>
            <w:r>
              <w:rPr>
                <w:sz w:val="19"/>
                <w:szCs w:val="19"/>
              </w:rPr>
              <w:t xml:space="preserve">Énergie</w:t>
            </w:r>
          </w:p>
        </w:tc>
        <w:tc>
          <w:tcPr>
            <w:tcW w:type="dxa" w:w="3000"/>
            <w:tcMar>
              <w:top w:type="dxa" w:w="60"/>
              <w:left w:type="dxa" w:w="100"/>
              <w:bottom w:type="dxa" w:w="60"/>
              <w:right w:type="dxa" w:w="100"/>
            </w:tcMar>
          </w:tcPr>
          <w:p>
            <w:pPr>
              <w:spacing w:after="0" w:before="0"/>
            </w:pPr>
            <w:r>
              <w:rPr>
                <w:sz w:val="19"/>
                <w:szCs w:val="19"/>
              </w:rPr>
              <w:t xml:space="preserve">Passerelle Envoy locale : production, consommation, réseau, courbe du jour</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solcast</w:t>
            </w:r>
          </w:p>
        </w:tc>
        <w:tc>
          <w:tcPr>
            <w:tcW w:type="dxa" w:w="3000"/>
            <w:tcMar>
              <w:top w:type="dxa" w:w="60"/>
              <w:left w:type="dxa" w:w="100"/>
              <w:bottom w:type="dxa" w:w="60"/>
              <w:right w:type="dxa" w:w="100"/>
            </w:tcMar>
          </w:tcPr>
          <w:p>
            <w:pPr>
              <w:spacing w:after="0" w:before="0"/>
            </w:pPr>
            <w:r>
              <w:rPr>
                <w:sz w:val="19"/>
                <w:szCs w:val="19"/>
              </w:rPr>
              <w:t xml:space="preserve">Solaire</w:t>
            </w:r>
          </w:p>
        </w:tc>
        <w:tc>
          <w:tcPr>
            <w:tcW w:type="dxa" w:w="3000"/>
            <w:tcMar>
              <w:top w:type="dxa" w:w="60"/>
              <w:left w:type="dxa" w:w="100"/>
              <w:bottom w:type="dxa" w:w="60"/>
              <w:right w:type="dxa" w:w="100"/>
            </w:tcMar>
          </w:tcPr>
          <w:p>
            <w:pPr>
              <w:spacing w:after="0" w:before="0"/>
            </w:pPr>
            <w:r>
              <w:rPr>
                <w:sz w:val="19"/>
                <w:szCs w:val="19"/>
              </w:rPr>
              <w:t xml:space="preserve">Prévisions de production, meilleur créneau de chauffe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tempo</w:t>
            </w:r>
          </w:p>
        </w:tc>
        <w:tc>
          <w:tcPr>
            <w:tcW w:type="dxa" w:w="3000"/>
            <w:tcMar>
              <w:top w:type="dxa" w:w="60"/>
              <w:left w:type="dxa" w:w="100"/>
              <w:bottom w:type="dxa" w:w="60"/>
              <w:right w:type="dxa" w:w="100"/>
            </w:tcMar>
          </w:tcPr>
          <w:p>
            <w:pPr>
              <w:spacing w:after="0" w:before="0"/>
            </w:pPr>
            <w:r>
              <w:rPr>
                <w:sz w:val="19"/>
                <w:szCs w:val="19"/>
              </w:rPr>
              <w:t xml:space="preserve">Tempo</w:t>
            </w:r>
          </w:p>
        </w:tc>
        <w:tc>
          <w:tcPr>
            <w:tcW w:type="dxa" w:w="3000"/>
            <w:tcMar>
              <w:top w:type="dxa" w:w="60"/>
              <w:left w:type="dxa" w:w="100"/>
              <w:bottom w:type="dxa" w:w="60"/>
              <w:right w:type="dxa" w:w="100"/>
            </w:tcMar>
          </w:tcPr>
          <w:p>
            <w:pPr>
              <w:spacing w:after="0" w:before="0"/>
            </w:pPr>
            <w:r>
              <w:rPr>
                <w:sz w:val="19"/>
                <w:szCs w:val="19"/>
              </w:rPr>
              <w:t xml:space="preserve">Couleurs des jours EDF Tempo et tarifs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tuya</w:t>
            </w:r>
          </w:p>
        </w:tc>
        <w:tc>
          <w:tcPr>
            <w:tcW w:type="dxa" w:w="3000"/>
            <w:tcMar>
              <w:top w:type="dxa" w:w="60"/>
              <w:left w:type="dxa" w:w="100"/>
              <w:bottom w:type="dxa" w:w="60"/>
              <w:right w:type="dxa" w:w="100"/>
            </w:tcMar>
          </w:tcPr>
          <w:p>
            <w:pPr>
              <w:spacing w:after="0" w:before="0"/>
            </w:pPr>
            <w:r>
              <w:rPr>
                <w:sz w:val="19"/>
                <w:szCs w:val="19"/>
              </w:rPr>
              <w:t xml:space="preserve">Capteurs</w:t>
            </w:r>
          </w:p>
        </w:tc>
        <w:tc>
          <w:tcPr>
            <w:tcW w:type="dxa" w:w="3000"/>
            <w:tcMar>
              <w:top w:type="dxa" w:w="60"/>
              <w:left w:type="dxa" w:w="100"/>
              <w:bottom w:type="dxa" w:w="60"/>
              <w:right w:type="dxa" w:w="100"/>
            </w:tcMar>
          </w:tcPr>
          <w:p>
            <w:pPr>
              <w:spacing w:after="0" w:before="0"/>
            </w:pPr>
            <w:r>
              <w:rPr>
                <w:sz w:val="19"/>
                <w:szCs w:val="19"/>
              </w:rPr>
              <w:t xml:space="preserve">Capteurs et prises Tuya</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heure_demarrage</w:t>
            </w:r>
          </w:p>
        </w:tc>
        <w:tc>
          <w:tcPr>
            <w:tcW w:type="dxa" w:w="3000"/>
            <w:tcMar>
              <w:top w:type="dxa" w:w="60"/>
              <w:left w:type="dxa" w:w="100"/>
              <w:bottom w:type="dxa" w:w="60"/>
              <w:right w:type="dxa" w:w="100"/>
            </w:tcMar>
          </w:tcPr>
          <w:p>
            <w:pPr>
              <w:spacing w:after="0" w:before="0"/>
            </w:pPr>
            <w:r>
              <w:rPr>
                <w:sz w:val="19"/>
                <w:szCs w:val="19"/>
              </w:rPr>
              <w:t xml:space="preserve">Heure démarrage</w:t>
            </w:r>
          </w:p>
        </w:tc>
        <w:tc>
          <w:tcPr>
            <w:tcW w:type="dxa" w:w="3000"/>
            <w:tcMar>
              <w:top w:type="dxa" w:w="60"/>
              <w:left w:type="dxa" w:w="100"/>
              <w:bottom w:type="dxa" w:w="60"/>
              <w:right w:type="dxa" w:w="100"/>
            </w:tcMar>
          </w:tcPr>
          <w:p>
            <w:pPr>
              <w:spacing w:after="0" w:before="0"/>
            </w:pPr>
            <w:r>
              <w:rPr>
                <w:sz w:val="19"/>
                <w:szCs w:val="19"/>
              </w:rPr>
              <w:t xml:space="preserve">Calcule la meilleure heure de chauffe du ballon</w:t>
            </w:r>
          </w:p>
        </w:tc>
      </w:tr>
    </w:tbl>
    <w:p>
      <w:pPr>
        <w:spacing w:after="160"/>
      </w:pPr>
    </w:p>
    <w:p>
      <w:pPr>
        <w:pStyle w:val="Heading2"/>
        <w:spacing w:after="120" w:before="320"/>
      </w:pPr>
      <w:r>
        <w:t xml:space="preserve">Énergie (Enphase)</w:t>
      </w:r>
    </w:p>
    <w:p>
      <w:pPr>
        <w:spacing w:after="140" w:before="60" w:line="280"/>
        <w:jc w:val="both"/>
      </w:pPr>
      <w:r>
        <w:t xml:space="preserve">Interroge la passerelle </w:t>
      </w:r>
      <w:r>
        <w:rPr>
          <w:b/>
          <w:bCs/>
        </w:rPr>
        <w:t xml:space="preserve">Envoy en local</w:t>
      </w:r>
      <w:r>
        <w:t xml:space="preserve"> — pas de quota, pas de cloud.</w:t>
      </w:r>
    </w:p>
    <w:p>
      <w:pPr>
        <w:keepNext/>
        <w:spacing w:after="60" w:before="20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667250"/>
                    </a:xfrm>
                    <a:prstGeom prst="rect">
                      <a:avLst/>
                    </a:prstGeom>
                  </pic:spPr>
                </pic:pic>
              </a:graphicData>
            </a:graphic>
          </wp:inline>
        </w:drawing>
      </w:r>
    </w:p>
    <w:p>
      <w:pPr>
        <w:spacing w:after="220"/>
        <w:jc w:val="center"/>
      </w:pPr>
      <w:r>
        <w:rPr>
          <w:i/>
          <w:iCs/>
          <w:color w:val="5F5E5A"/>
          <w:sz w:val="18"/>
          <w:szCs w:val="18"/>
        </w:rPr>
        <w:t xml:space="preserve">Onglet Énergie</w:t>
      </w:r>
    </w:p>
    <w:p>
      <w:pPr>
        <w:spacing w:after="140" w:before="60" w:line="280"/>
        <w:jc w:val="both"/>
      </w:pPr>
      <w:r>
        <w:t xml:space="preserve">Le bloc du tableau de bord réunit le schéma des flux, les puissances instantanées et le </w:t>
      </w:r>
      <w:r>
        <w:rPr>
          <w:b/>
          <w:bCs/>
        </w:rPr>
        <w:t xml:space="preserve">diagramme de la journée</w:t>
      </w:r>
      <w:r>
        <w:t xml:space="preserve"> :</w:t>
      </w:r>
    </w:p>
    <w:p>
      <w:pPr>
        <w:pStyle w:val="ListParagraph"/>
        <w:numPr>
          <w:ilvl w:val="0"/>
          <w:numId w:val="2"/>
        </w:numPr>
        <w:spacing w:after="40" w:before="40"/>
      </w:pPr>
      <w:r>
        <w:rPr>
          <w:b/>
          <w:bCs/>
        </w:rPr>
        <w:t xml:space="preserve">bleu</w:t>
      </w:r>
      <w:r>
        <w:t xml:space="preserve"> : production, au-dessus de l'axe</w:t>
      </w:r>
    </w:p>
    <w:p>
      <w:pPr>
        <w:pStyle w:val="ListParagraph"/>
        <w:numPr>
          <w:ilvl w:val="0"/>
          <w:numId w:val="2"/>
        </w:numPr>
        <w:spacing w:after="40" w:before="40"/>
      </w:pPr>
      <w:r>
        <w:rPr>
          <w:b/>
          <w:bCs/>
        </w:rPr>
        <w:t xml:space="preserve">orange</w:t>
      </w:r>
      <w:r>
        <w:t xml:space="preserve"> : consommation, au-dessous de l'axe</w:t>
      </w:r>
    </w:p>
    <w:p>
      <w:pPr>
        <w:pStyle w:val="ListParagraph"/>
        <w:numPr>
          <w:ilvl w:val="0"/>
          <w:numId w:val="2"/>
        </w:numPr>
        <w:spacing w:after="40" w:before="40"/>
      </w:pPr>
      <w:r>
        <w:rPr>
          <w:b/>
          <w:bCs/>
        </w:rPr>
        <w:t xml:space="preserve">gris</w:t>
      </w:r>
      <w:r>
        <w:t xml:space="preserve"> : réseau, en arrière-plan — au-dessus si importé, au-dessous si exporté</w:t>
      </w:r>
    </w:p>
    <w:p>
      <w:pPr>
        <w:spacing w:after="140" w:before="60" w:line="280"/>
        <w:jc w:val="both"/>
      </w:pPr>
      <w:r>
        <w:t xml:space="preserve">L'axe n'affiche </w:t>
      </w:r>
      <w:r>
        <w:rPr>
          <w:b/>
          <w:bCs/>
        </w:rPr>
        <w:t xml:space="preserve">aucun signe</w:t>
      </w:r>
      <w:r>
        <w:t xml:space="preserve"> : une barre orange vers le bas reste une consommation de 1,8 kW, pas « −1,8 kW ».</w:t>
      </w:r>
    </w:p>
    <w:p>
      <w:pPr>
        <w:spacing w:after="140" w:before="60" w:line="280"/>
        <w:jc w:val="both"/>
      </w:pPr>
      <w:r>
        <w:t xml:space="preserve">Ce diagramme est construit à partir d'un </w:t>
      </w:r>
      <w:r>
        <w:rPr>
          <w:b/>
          <w:bCs/>
        </w:rPr>
        <w:t xml:space="preserve">historique local</w:t>
      </w:r>
      <w:r>
        <w:t xml:space="preserve"> : chaque lecture de l'Envoy enregistre un point (production, consommation, réseau), par tranche de 5 minutes, remis à zéro chaque nuit. Aucun appel externe, aucun quota. Il se remplit donc au fil de la journée, et n'est complet que si le scheduler tourne.</w:t>
      </w:r>
    </w:p>
    <w:p>
      <w:pPr>
        <w:spacing w:after="140" w:before="60" w:line="280"/>
        <w:jc w:val="both"/>
      </w:pPr>
      <w:r>
        <w:t xml:space="preserve">Publie les variables </w:t>
      </w:r>
      <w:r>
        <w:rPr>
          <w:rFonts w:ascii="Consolas" w:cs="Consolas" w:eastAsia="Consolas" w:hAnsi="Consolas"/>
          <w:sz w:val="19"/>
          <w:szCs w:val="19"/>
          <w:shd w:fill="F2F1EC" w:val="clear"/>
        </w:rPr>
        <w:t xml:space="preserve">enphase_production_w</w:t>
      </w:r>
      <w:r>
        <w:t xml:space="preserve">, </w:t>
      </w:r>
      <w:r>
        <w:rPr>
          <w:rFonts w:ascii="Consolas" w:cs="Consolas" w:eastAsia="Consolas" w:hAnsi="Consolas"/>
          <w:sz w:val="19"/>
          <w:szCs w:val="19"/>
          <w:shd w:fill="F2F1EC" w:val="clear"/>
        </w:rPr>
        <w:t xml:space="preserve">enphase_conso_w</w:t>
      </w:r>
      <w:r>
        <w:t xml:space="preserve">, </w:t>
      </w:r>
      <w:r>
        <w:rPr>
          <w:rFonts w:ascii="Consolas" w:cs="Consolas" w:eastAsia="Consolas" w:hAnsi="Consolas"/>
          <w:sz w:val="19"/>
          <w:szCs w:val="19"/>
          <w:shd w:fill="F2F1EC" w:val="clear"/>
        </w:rPr>
        <w:t xml:space="preserve">enphase_import_w</w:t>
      </w:r>
      <w:r>
        <w:t xml:space="preserve">, </w:t>
      </w:r>
      <w:r>
        <w:rPr>
          <w:rFonts w:ascii="Consolas" w:cs="Consolas" w:eastAsia="Consolas" w:hAnsi="Consolas"/>
          <w:sz w:val="19"/>
          <w:szCs w:val="19"/>
          <w:shd w:fill="F2F1EC" w:val="clear"/>
        </w:rPr>
        <w:t xml:space="preserve">enphase_export_w</w:t>
      </w:r>
      <w:r>
        <w:t xml:space="preserve">.</w:t>
      </w:r>
    </w:p>
    <w:p>
      <w:pPr>
        <w:pStyle w:val="Heading2"/>
        <w:spacing w:after="120" w:before="320"/>
      </w:pPr>
      <w:r>
        <w:t xml:space="preserve">Solaire (Solcast)</w:t>
      </w:r>
    </w:p>
    <w:p>
      <w:pPr>
        <w:spacing w:after="140" w:before="60" w:line="280"/>
        <w:jc w:val="both"/>
      </w:pPr>
      <w:r>
        <w:t xml:space="preserve">Prévisions de production photovoltaïque, et meilleur créneau pour chauffer le ballon.</w:t>
      </w:r>
    </w:p>
    <w:p>
      <w:pPr>
        <w:keepNext/>
        <w:spacing w:after="6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810000"/>
                    </a:xfrm>
                    <a:prstGeom prst="rect">
                      <a:avLst/>
                    </a:prstGeom>
                  </pic:spPr>
                </pic:pic>
              </a:graphicData>
            </a:graphic>
          </wp:inline>
        </w:drawing>
      </w:r>
    </w:p>
    <w:p>
      <w:pPr>
        <w:spacing w:after="220"/>
        <w:jc w:val="center"/>
      </w:pPr>
      <w:r>
        <w:rPr>
          <w:i/>
          <w:iCs/>
          <w:color w:val="5F5E5A"/>
          <w:sz w:val="18"/>
          <w:szCs w:val="18"/>
        </w:rPr>
        <w:t xml:space="preserve">Onglet Solaire</w:t>
      </w:r>
    </w:p>
    <w:p>
      <w:pPr>
        <w:pStyle w:val="Heading3"/>
        <w:spacing w:after="120" w:before="240"/>
      </w:pPr>
      <w:r>
        <w:t xml:space="preserve">Le quota, à comprendre avant tout</w:t>
      </w:r>
    </w:p>
    <w:p>
      <w:pPr>
        <w:spacing w:after="140" w:before="60" w:line="280"/>
        <w:jc w:val="both"/>
      </w:pPr>
      <w:r>
        <w:t xml:space="preserve">Le plan gratuit Solcast donne </w:t>
      </w:r>
      <w:r>
        <w:rPr>
          <w:b/>
          <w:bCs/>
        </w:rPr>
        <w:t xml:space="preserve">10 appels par jour pour le compte</w:t>
      </w:r>
      <w:r>
        <w:t xml:space="preserve">, et chaque requête coûte </w:t>
      </w:r>
      <w:r>
        <w:rPr>
          <w:b/>
          <w:bCs/>
        </w:rPr>
        <w:t xml:space="preserve">un appel par site</w:t>
      </w:r>
      <w:r>
        <w:t xml:space="preserve">. Avec deux pans de toiture, un rafraîchissement coûte donc </w:t>
      </w:r>
      <w:r>
        <w:rPr>
          <w:b/>
          <w:bCs/>
        </w:rPr>
        <w:t xml:space="preserve">2 appels</w:t>
      </w:r>
      <w:r>
        <w:t xml:space="preserve"> — soit 5 rafraîchissements par jour au maximum.</w:t>
      </w:r>
    </w:p>
    <w:p>
      <w:pPr>
        <w:spacing w:after="140" w:before="60" w:line="280"/>
        <w:jc w:val="both"/>
      </w:pPr>
      <w:r>
        <w:t xml:space="preserve">Trois garde-fous, cumulés :</w:t>
      </w:r>
    </w:p>
    <w:p>
      <w:pPr>
        <w:pStyle w:val="ListParagraph"/>
        <w:numPr>
          <w:ilvl w:val="0"/>
          <w:numId w:val="6"/>
        </w:numPr>
        <w:spacing w:after="40" w:before="40"/>
      </w:pPr>
      <w:r>
        <w:rPr>
          <w:b/>
          <w:bCs/>
        </w:rPr>
        <w:t xml:space="preserve">Les affichages de page n'appellent jamais l'API.</w:t>
      </w:r>
      <w:r>
        <w:t xml:space="preserve"> Seuls le rafraîchissement planifié et le bouton Actualiser le peuvent. Sinon le nombre d'appels dépendrait du nombre de fois où l'on regarde le tableau de bord.</w:t>
      </w:r>
    </w:p>
    <w:p>
      <w:pPr>
        <w:pStyle w:val="ListParagraph"/>
        <w:numPr>
          <w:ilvl w:val="0"/>
          <w:numId w:val="6"/>
        </w:numPr>
        <w:spacing w:after="40" w:before="40"/>
      </w:pPr>
      <w:r>
        <w:rPr>
          <w:b/>
          <w:bCs/>
        </w:rPr>
        <w:t xml:space="preserve">Un compteur journalier</w:t>
      </w:r>
      <w:r>
        <w:t xml:space="preserve"> plafonné (réglage </w:t>
      </w:r>
      <w:r>
        <w:rPr>
          <w:rFonts w:ascii="Consolas" w:cs="Consolas" w:eastAsia="Consolas" w:hAnsi="Consolas"/>
          <w:sz w:val="19"/>
          <w:szCs w:val="19"/>
          <w:shd w:fill="F2F1EC" w:val="clear"/>
        </w:rPr>
        <w:t xml:space="preserve">quota_jour</w:t>
      </w:r>
      <w:r>
        <w:t xml:space="preserve">, 10 par défaut), remis à zéro chaque jour, et </w:t>
      </w:r>
      <w:r>
        <w:rPr>
          <w:b/>
          <w:bCs/>
        </w:rPr>
        <w:t xml:space="preserve">aligné sur la vérité</w:t>
      </w:r>
      <w:r>
        <w:t xml:space="preserve"> dès qu'un 429 arrive : Solcast a compté 10 appels, on le croit plutôt que notre décompte local.</w:t>
      </w:r>
    </w:p>
    <w:p>
      <w:pPr>
        <w:pStyle w:val="ListParagraph"/>
        <w:numPr>
          <w:ilvl w:val="0"/>
          <w:numId w:val="6"/>
        </w:numPr>
        <w:spacing w:after="40" w:before="40"/>
      </w:pPr>
      <w:r>
        <w:rPr>
          <w:b/>
          <w:bCs/>
        </w:rPr>
        <w:t xml:space="preserve">Un backoff</w:t>
      </w:r>
      <w:r>
        <w:t xml:space="preserve"> : une erreur réseau suspend les appels 30 minutes, un 429 les suspend jusqu'au lendemain 6h. Sans lui, un échec n'écrivant aucun cache, chaque affichage relançait un appel — d'où des rafales de dizaines d'appels refusés.</w:t>
      </w:r>
    </w:p>
    <w:p>
      <w:pPr>
        <w:spacing w:after="140" w:before="60" w:line="280"/>
        <w:jc w:val="both"/>
      </w:pPr>
      <w:r>
        <w:t xml:space="preserve">L'onglet affiche en permanence les </w:t>
      </w:r>
      <w:r>
        <w:rPr>
          <w:b/>
          <w:bCs/>
        </w:rPr>
        <w:t xml:space="preserve">appels restants</w:t>
      </w:r>
      <w:r>
        <w:t xml:space="preserve">, les rafraîchissements encore finançables, le prochain passage et ce qui est prévu d'ici ce soir.</w:t>
      </w:r>
    </w:p>
    <w:p>
      <w:pPr>
        <w:pStyle w:val="Heading3"/>
        <w:spacing w:after="120" w:before="240"/>
      </w:pPr>
      <w:r>
        <w:t xml:space="preserve">Choisir les horaires</w:t>
      </w:r>
    </w:p>
    <w:p>
      <w:pPr>
        <w:spacing w:after="140" w:before="60" w:line="280"/>
        <w:jc w:val="both"/>
      </w:pPr>
      <w:r>
        <w:t xml:space="preserve">La section Paramétrage permet d'</w:t>
      </w:r>
      <w:r>
        <w:rPr>
          <w:b/>
          <w:bCs/>
        </w:rPr>
        <w:t xml:space="preserve">ajouter et retirer</w:t>
      </w:r>
      <w:r>
        <w:t xml:space="preserve"> les rafraîchissements un par un. Les minutes sont libres (</w:t>
      </w:r>
      <w:r>
        <w:rPr>
          <w:rFonts w:ascii="Consolas" w:cs="Consolas" w:eastAsia="Consolas" w:hAnsi="Consolas"/>
          <w:sz w:val="19"/>
          <w:szCs w:val="19"/>
          <w:shd w:fill="F2F1EC" w:val="clear"/>
        </w:rPr>
        <w:t xml:space="preserve">07:30</w:t>
      </w:r>
      <w:r>
        <w:t xml:space="preserve"> est valide). Le coût s'affiche en direct sous la liste, en orange si le total dépasse le quota.</w:t>
      </w:r>
    </w:p>
    <w:p>
      <w:pPr>
        <w:spacing w:after="140" w:before="60" w:line="280"/>
        <w:jc w:val="both"/>
      </w:pPr>
      <w:r>
        <w:t xml:space="preserve">Aucun horaire = plus aucun appel automatique, seul le bouton Actualiser agit. Pris en compte au </w:t>
      </w:r>
      <w:r>
        <w:rPr>
          <w:b/>
          <w:bCs/>
        </w:rPr>
        <w:t xml:space="preserve">prochain démarrage du serveur</w:t>
      </w:r>
      <w:r>
        <w:t xml:space="preserve">.</w:t>
      </w:r>
    </w:p>
    <w:p>
      <w:pPr>
        <w:pStyle w:val="Heading2"/>
        <w:spacing w:after="120" w:before="320"/>
      </w:pPr>
      <w:r>
        <w:t xml:space="preserve">Heure de démarrage</w:t>
      </w:r>
    </w:p>
    <w:p>
      <w:pPr>
        <w:spacing w:after="140" w:before="60" w:line="280"/>
        <w:jc w:val="both"/>
      </w:pPr>
      <w:r>
        <w:t xml:space="preserve">Module de calcul, sans équipement propre : il croise les prévisions solaires, le talon de consommation de la maison et les tarifs Tempo pour proposer le meilleur moment de chauffe du ballon.</w:t>
      </w:r>
    </w:p>
    <w:p>
      <w:pPr>
        <w:keepNext/>
        <w:spacing w:after="60" w:before="200"/>
        <w:jc w:val="center"/>
      </w:pPr>
      <w:r>
        <w:drawing>
          <wp:inline distT="0" distB="0" distL="0" distR="0">
            <wp:extent cx="5905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162300"/>
                    </a:xfrm>
                    <a:prstGeom prst="rect">
                      <a:avLst/>
                    </a:prstGeom>
                  </pic:spPr>
                </pic:pic>
              </a:graphicData>
            </a:graphic>
          </wp:inline>
        </w:drawing>
      </w:r>
    </w:p>
    <w:p>
      <w:pPr>
        <w:spacing w:after="220"/>
        <w:jc w:val="center"/>
      </w:pPr>
      <w:r>
        <w:rPr>
          <w:i/>
          <w:iCs/>
          <w:color w:val="5F5E5A"/>
          <w:sz w:val="18"/>
          <w:szCs w:val="18"/>
        </w:rPr>
        <w:t xml:space="preserve">Onglet Heure de démarrage</w:t>
      </w:r>
    </w:p>
    <w:p>
      <w:pPr>
        <w:spacing w:after="140" w:before="60" w:line="280"/>
        <w:jc w:val="both"/>
      </w:pPr>
      <w:r>
        <w:rPr>
          <w:b/>
          <w:bCs/>
        </w:rPr>
        <w:t xml:space="preserve">Le calcul n'est jamais automatique.</w:t>
      </w:r>
      <w:r>
        <w:t xml:space="preserve"> Il n'a lieu que sur demande : l'action de scénario </w:t>
      </w:r>
      <w:r>
        <w:rPr>
          <w:rFonts w:ascii="Consolas" w:cs="Consolas" w:eastAsia="Consolas" w:hAnsi="Consolas"/>
          <w:sz w:val="19"/>
          <w:szCs w:val="19"/>
          <w:shd w:fill="F2F1EC" w:val="clear"/>
        </w:rPr>
        <w:t xml:space="preserve">recalculer</w:t>
      </w:r>
      <w:r>
        <w:t xml:space="preserve">, ou le bouton Recalculer de l'onglet. Son résultat est mémorisé, et c'est cette photo que lisent le tableau de bord, les infos du module et les déclencheurs.</w:t>
      </w:r>
    </w:p>
    <w:p>
      <w:pPr>
        <w:spacing w:after="140" w:before="60" w:line="280"/>
        <w:jc w:val="both"/>
      </w:pPr>
      <w:r>
        <w:t xml:space="preserve">C'est délibéré : le calcul ne retient que les créneaux </w:t>
      </w:r>
      <w:r>
        <w:rPr>
          <w:b/>
          <w:bCs/>
        </w:rPr>
        <w:t xml:space="preserve">à venir</w:t>
      </w:r>
      <w:r>
        <w:t xml:space="preserve">, donc une info qui recalculait à chaque lecture donnait une heure qui reculait devant l'horloge, que le déclencheur ne rattrapait jamais.</w:t>
      </w:r>
    </w:p>
    <w:p>
      <w:pPr>
        <w:spacing w:after="140" w:before="60" w:line="280"/>
        <w:jc w:val="both"/>
      </w:pPr>
      <w:r>
        <w:rPr>
          <w:b/>
          <w:bCs/>
        </w:rPr>
        <w:t xml:space="preserve">La variable `heure_demarrage_chauffe_eau` fait foi.</w:t>
      </w:r>
      <w:r>
        <w:t xml:space="preserve"> Elle est écrite par </w:t>
      </w:r>
      <w:r>
        <w:rPr>
          <w:rFonts w:ascii="Consolas" w:cs="Consolas" w:eastAsia="Consolas" w:hAnsi="Consolas"/>
          <w:sz w:val="19"/>
          <w:szCs w:val="19"/>
          <w:shd w:fill="F2F1EC" w:val="clear"/>
        </w:rPr>
        <w:t xml:space="preserve">recalculer</w:t>
      </w:r>
      <w:r>
        <w:t xml:space="preserve">, modifiable à la main dans Configuration, et prime sur le calcul mémorisé : si les deux diffèrent, l'interface affiche l'heure forcée avec la mention correspondante.</w:t>
      </w:r>
    </w:p>
    <w:p>
      <w:pPr>
        <w:spacing w:after="140" w:before="60" w:line="280"/>
        <w:jc w:val="both"/>
      </w:pPr>
      <w:r>
        <w:t xml:space="preserve">Saison : le switch </w:t>
      </w:r>
      <w:r>
        <w:rPr>
          <w:b/>
          <w:bCs/>
        </w:rPr>
        <w:t xml:space="preserve">Hiver</w:t>
      </w:r>
      <w:r>
        <w:t xml:space="preserve"> décide. S'il est éteint — que « Été » soit allumé ou que les deux soient éteints — c'est </w:t>
      </w:r>
      <w:r>
        <w:rPr>
          <w:b/>
          <w:bCs/>
        </w:rPr>
        <w:t xml:space="preserve">été</w:t>
      </w:r>
      <w:r>
        <w:t xml:space="preserve">, donc la durée de chauffe courte. Aucun basculement automatique par la date.</w:t>
      </w:r>
    </w:p>
    <w:p>
      <w:pPr>
        <w:spacing w:after="140" w:before="60" w:line="280"/>
        <w:jc w:val="both"/>
      </w:pPr>
      <w:r>
        <w:t xml:space="preserve">Infos utiles en condition : </w:t>
      </w:r>
      <w:r>
        <w:rPr>
          <w:rFonts w:ascii="Consolas" w:cs="Consolas" w:eastAsia="Consolas" w:hAnsi="Consolas"/>
          <w:sz w:val="19"/>
          <w:szCs w:val="19"/>
          <w:shd w:fill="F2F1EC" w:val="clear"/>
        </w:rPr>
        <w:t xml:space="preserve">heure_demarrage</w:t>
      </w:r>
      <w:r>
        <w:t xml:space="preserve">, </w:t>
      </w:r>
      <w:r>
        <w:rPr>
          <w:rFonts w:ascii="Consolas" w:cs="Consolas" w:eastAsia="Consolas" w:hAnsi="Consolas"/>
          <w:sz w:val="19"/>
          <w:szCs w:val="19"/>
          <w:shd w:fill="F2F1EC" w:val="clear"/>
        </w:rPr>
        <w:t xml:space="preserve">mode_retenu</w:t>
      </w:r>
      <w:r>
        <w:t xml:space="preserve">, </w:t>
      </w:r>
      <w:r>
        <w:rPr>
          <w:rFonts w:ascii="Consolas" w:cs="Consolas" w:eastAsia="Consolas" w:hAnsi="Consolas"/>
          <w:sz w:val="19"/>
          <w:szCs w:val="19"/>
          <w:shd w:fill="F2F1EC" w:val="clear"/>
        </w:rPr>
        <w:t xml:space="preserve">calcul_du_jour</w:t>
      </w:r>
      <w:r>
        <w:t xml:space="preserve"> (le calcul date-t-il d'aujourd'hui ?), </w:t>
      </w:r>
      <w:r>
        <w:rPr>
          <w:rFonts w:ascii="Consolas" w:cs="Consolas" w:eastAsia="Consolas" w:hAnsi="Consolas"/>
          <w:sz w:val="19"/>
          <w:szCs w:val="19"/>
          <w:shd w:fill="F2F1EC" w:val="clear"/>
        </w:rPr>
        <w:t xml:space="preserve">heure_calcul</w:t>
      </w:r>
      <w:r>
        <w:t xml:space="preserve">, </w:t>
      </w:r>
      <w:r>
        <w:rPr>
          <w:rFonts w:ascii="Consolas" w:cs="Consolas" w:eastAsia="Consolas" w:hAnsi="Consolas"/>
          <w:sz w:val="19"/>
          <w:szCs w:val="19"/>
          <w:shd w:fill="F2F1EC" w:val="clear"/>
        </w:rPr>
        <w:t xml:space="preserve">gain_estime_eur</w:t>
      </w:r>
      <w:r>
        <w:t xml:space="preserve">, </w:t>
      </w:r>
      <w:r>
        <w:rPr>
          <w:rFonts w:ascii="Consolas" w:cs="Consolas" w:eastAsia="Consolas" w:hAnsi="Consolas"/>
          <w:sz w:val="19"/>
          <w:szCs w:val="19"/>
          <w:shd w:fill="F2F1EC" w:val="clear"/>
        </w:rPr>
        <w:t xml:space="preserve">surplus_creneau_kwh</w:t>
      </w:r>
      <w:r>
        <w:t xml:space="preserve">.</w:t>
      </w:r>
    </w:p>
    <w:p>
      <w:pPr>
        <w:pStyle w:val="Heading2"/>
        <w:spacing w:after="120" w:before="320"/>
      </w:pPr>
      <w:r>
        <w:t xml:space="preserve">Tempo</w:t>
      </w:r>
    </w:p>
    <w:p>
      <w:pPr>
        <w:spacing w:after="140" w:before="60" w:line="280"/>
        <w:jc w:val="both"/>
      </w:pPr>
      <w:r>
        <w:t xml:space="preserve">Couleurs des jours EDF Tempo via l'API RTE, tarifs heures pleines / creuses par couleur, compteurs de saison. Alimente l'arbitrage de coût du module Heure de démarrage.</w:t>
      </w:r>
    </w:p>
    <w:p>
      <w:pPr>
        <w:pStyle w:val="Heading2"/>
        <w:spacing w:after="120" w:before="320"/>
      </w:pPr>
      <w:r>
        <w:t xml:space="preserve">Chauffe-eau, Climatisation, Capteurs</w:t>
      </w:r>
    </w:p>
    <w:p>
      <w:pPr>
        <w:spacing w:after="140" w:before="60" w:line="280"/>
        <w:jc w:val="both"/>
      </w:pPr>
      <w:r>
        <w:t xml:space="preserve">Modules d'équipement : ils exposent leur état en </w:t>
      </w:r>
      <w:r>
        <w:rPr>
          <w:b/>
          <w:bCs/>
        </w:rPr>
        <w:t xml:space="preserve">infos</w:t>
      </w:r>
      <w:r>
        <w:t xml:space="preserve"> et leurs commandes en </w:t>
      </w:r>
      <w:r>
        <w:rPr>
          <w:b/>
          <w:bCs/>
        </w:rPr>
        <w:t xml:space="preserve">actions de scénario</w:t>
      </w:r>
      <w:r>
        <w:t xml:space="preserve">. Le paramétrage (identifiants Cozytouch, Hi-Kumo, Tuya) se fait dans l'onglet du module.</w:t>
      </w:r>
    </w:p>
    <w:p>
      <w:pPr>
        <w:spacing w:after="140" w:before="60" w:line="280"/>
        <w:jc w:val="both"/>
      </w:pPr>
      <w:r>
        <w:t xml:space="preserve">Le chauffe-eau Atlantic n'a pas de commande « chauffer » directe : forcer une chauffe complète revient à régler le </w:t>
      </w:r>
      <w:r>
        <w:rPr>
          <w:b/>
          <w:bCs/>
        </w:rPr>
        <w:t xml:space="preserve">nombre de douches souhaitées au maximum</w:t>
      </w:r>
      <w:r>
        <w:t xml:space="preserve">, et revenir au fonctionnement normal à le remettre au minimum. C'est ce que font les fonctions </w:t>
      </w:r>
      <w:r>
        <w:rPr>
          <w:rFonts w:ascii="Consolas" w:cs="Consolas" w:eastAsia="Consolas" w:hAnsi="Consolas"/>
          <w:sz w:val="19"/>
          <w:szCs w:val="19"/>
          <w:shd w:fill="F2F1EC" w:val="clear"/>
        </w:rPr>
        <w:t xml:space="preserve">chauffer</w:t>
      </w:r>
      <w:r>
        <w:t xml:space="preserve"> et </w:t>
      </w:r>
      <w:r>
        <w:rPr>
          <w:rFonts w:ascii="Consolas" w:cs="Consolas" w:eastAsia="Consolas" w:hAnsi="Consolas"/>
          <w:sz w:val="19"/>
          <w:szCs w:val="19"/>
          <w:shd w:fill="F2F1EC" w:val="clear"/>
        </w:rPr>
        <w:t xml:space="preserve">eteindre</w:t>
      </w:r>
      <w:r>
        <w:t xml:space="preserve">.</w:t>
      </w:r>
    </w:p>
    <w:p>
      <w:pPr>
        <w:pStyle w:val="Heading1"/>
        <w:pageBreakBefore/>
        <w:spacing w:after="120" w:before="320"/>
      </w:pPr>
      <w:r>
        <w:t xml:space="preserve">Créer un module</w:t>
      </w:r>
    </w:p>
    <w:p>
      <w:pPr>
        <w:spacing w:after="140" w:before="60" w:line="280"/>
        <w:jc w:val="both"/>
      </w:pPr>
      <w:r>
        <w:t xml:space="preserve">Un module est un répertoire de </w:t>
      </w:r>
      <w:r>
        <w:rPr>
          <w:rFonts w:ascii="Consolas" w:cs="Consolas" w:eastAsia="Consolas" w:hAnsi="Consolas"/>
          <w:sz w:val="19"/>
          <w:szCs w:val="19"/>
          <w:shd w:fill="F2F1EC" w:val="clear"/>
        </w:rPr>
        <w:t xml:space="preserve">modules/</w:t>
      </w:r>
      <w:r>
        <w:t xml:space="preserve">. Le socle ne connaît rien de son contenu : il lit son </w:t>
      </w:r>
      <w:r>
        <w:rPr>
          <w:rFonts w:ascii="Consolas" w:cs="Consolas" w:eastAsia="Consolas" w:hAnsi="Consolas"/>
          <w:sz w:val="19"/>
          <w:szCs w:val="19"/>
          <w:shd w:fill="F2F1EC" w:val="clear"/>
        </w:rPr>
        <w:t xml:space="preserve">conf.py</w:t>
      </w:r>
      <w:r>
        <w:t xml:space="preserve">, et appelle les points d'entrée que le module déclare. Ajouter une capacité à l'application ne demande donc </w:t>
      </w:r>
      <w:r>
        <w:rPr>
          <w:b/>
          <w:bCs/>
        </w:rPr>
        <w:t xml:space="preserve">aucune modification du socle</w:t>
      </w:r>
      <w:r>
        <w:t xml:space="preserve">.</w:t>
      </w:r>
    </w:p>
    <w:p>
      <w:pPr>
        <w:pStyle w:val="Heading2"/>
        <w:spacing w:after="120" w:before="320"/>
      </w:pPr>
      <w:r>
        <w:t xml:space="preserve">Structure</w:t>
      </w:r>
    </w:p>
    <w:p>
      <w:pPr>
        <w:shd w:fill="F2F1EC" w:val="clear"/>
        <w:spacing w:after="0" w:before="120" w:line="200"/>
        <w:ind w:left="215"/>
      </w:pPr>
      <w:r>
        <w:rPr>
          <w:rFonts w:ascii="Consolas" w:cs="Consolas" w:eastAsia="Consolas" w:hAnsi="Consolas"/>
          <w:sz w:val="18"/>
          <w:szCs w:val="18"/>
        </w:rPr>
        <w:t xml:space="preserve">modules/mon_module/</w:t>
      </w:r>
    </w:p>
    <w:p>
      <w:pPr>
        <w:shd w:fill="F2F1EC" w:val="clear"/>
        <w:spacing w:after="0" w:before="0" w:line="200"/>
        <w:ind w:left="215"/>
      </w:pPr>
      <w:r>
        <w:rPr>
          <w:rFonts w:ascii="Consolas" w:cs="Consolas" w:eastAsia="Consolas" w:hAnsi="Consolas"/>
          <w:sz w:val="18"/>
          <w:szCs w:val="18"/>
        </w:rPr>
        <w:t xml:space="preserve">├── __init__.py</w:t>
      </w:r>
    </w:p>
    <w:p>
      <w:pPr>
        <w:shd w:fill="F2F1EC" w:val="clear"/>
        <w:spacing w:after="0" w:before="0" w:line="200"/>
        <w:ind w:left="215"/>
      </w:pPr>
      <w:r>
        <w:rPr>
          <w:rFonts w:ascii="Consolas" w:cs="Consolas" w:eastAsia="Consolas" w:hAnsi="Consolas"/>
          <w:sz w:val="18"/>
          <w:szCs w:val="18"/>
        </w:rPr>
        <w:t xml:space="preserve">├── conf.py                     manifest — le seul fichier obligatoire</w:t>
      </w:r>
    </w:p>
    <w:p>
      <w:pPr>
        <w:shd w:fill="F2F1EC" w:val="clear"/>
        <w:spacing w:after="0" w:before="0" w:line="200"/>
        <w:ind w:left="215"/>
      </w:pPr>
      <w:r>
        <w:rPr>
          <w:rFonts w:ascii="Consolas" w:cs="Consolas" w:eastAsia="Consolas" w:hAnsi="Consolas"/>
          <w:sz w:val="18"/>
          <w:szCs w:val="18"/>
        </w:rPr>
        <w:t xml:space="preserve">├── fonctions/</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api.py                  dialogue avec l'appareil ou l'API</w:t>
      </w:r>
    </w:p>
    <w:p>
      <w:pPr>
        <w:shd w:fill="F2F1EC" w:val="clear"/>
        <w:spacing w:after="0" w:before="0" w:line="200"/>
        <w:ind w:left="215"/>
      </w:pPr>
      <w:r>
        <w:rPr>
          <w:rFonts w:ascii="Consolas" w:cs="Consolas" w:eastAsia="Consolas" w:hAnsi="Consolas"/>
          <w:sz w:val="18"/>
          <w:szCs w:val="18"/>
        </w:rPr>
        <w:t xml:space="preserve">│   ├── info.py                 lectures exposées aux scénarios (INFOS)</w:t>
      </w:r>
    </w:p>
    <w:p>
      <w:pPr>
        <w:shd w:fill="F2F1EC" w:val="clear"/>
        <w:spacing w:after="0" w:before="0" w:line="200"/>
        <w:ind w:left="215"/>
      </w:pPr>
      <w:r>
        <w:rPr>
          <w:rFonts w:ascii="Consolas" w:cs="Consolas" w:eastAsia="Consolas" w:hAnsi="Consolas"/>
          <w:sz w:val="18"/>
          <w:szCs w:val="18"/>
        </w:rPr>
        <w:t xml:space="preserve">│   ├── scenario.py             actions exposées aux scénarios (SCENARIO)</w:t>
      </w:r>
    </w:p>
    <w:p>
      <w:pPr>
        <w:shd w:fill="F2F1EC" w:val="clear"/>
        <w:spacing w:after="0" w:before="0" w:line="200"/>
        <w:ind w:left="215"/>
      </w:pPr>
      <w:r>
        <w:rPr>
          <w:rFonts w:ascii="Consolas" w:cs="Consolas" w:eastAsia="Consolas" w:hAnsi="Consolas"/>
          <w:sz w:val="18"/>
          <w:szCs w:val="18"/>
        </w:rPr>
        <w:t xml:space="preserve">│   └── affichage.py            construction des graphiques (optionnel)</w:t>
      </w:r>
    </w:p>
    <w:p>
      <w:pPr>
        <w:shd w:fill="F2F1EC" w:val="clear"/>
        <w:spacing w:after="0" w:before="0" w:line="200"/>
        <w:ind w:left="215"/>
      </w:pPr>
      <w:r>
        <w:rPr>
          <w:rFonts w:ascii="Consolas" w:cs="Consolas" w:eastAsia="Consolas" w:hAnsi="Consolas"/>
          <w:sz w:val="18"/>
          <w:szCs w:val="18"/>
        </w:rPr>
        <w:t xml:space="preserve">├── onglet/</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views.py                fonction onglet(request)</w:t>
      </w:r>
    </w:p>
    <w:p>
      <w:pPr>
        <w:shd w:fill="F2F1EC" w:val="clear"/>
        <w:spacing w:after="0" w:before="0" w:line="200"/>
        <w:ind w:left="215"/>
      </w:pPr>
      <w:r>
        <w:rPr>
          <w:rFonts w:ascii="Consolas" w:cs="Consolas" w:eastAsia="Consolas" w:hAnsi="Consolas"/>
          <w:sz w:val="18"/>
          <w:szCs w:val="18"/>
        </w:rPr>
        <w:t xml:space="preserve">├── dashboard/</w:t>
      </w:r>
    </w:p>
    <w:p>
      <w:pPr>
        <w:shd w:fill="F2F1EC" w:val="clear"/>
        <w:spacing w:after="0" w:before="0" w:line="200"/>
        <w:ind w:left="215"/>
      </w:pPr>
      <w:r>
        <w:rPr>
          <w:rFonts w:ascii="Consolas" w:cs="Consolas" w:eastAsia="Consolas" w:hAnsi="Consolas"/>
          <w:sz w:val="18"/>
          <w:szCs w:val="18"/>
        </w:rPr>
        <w:t xml:space="preserve">│   ├── __init__.py</w:t>
      </w:r>
    </w:p>
    <w:p>
      <w:pPr>
        <w:shd w:fill="F2F1EC" w:val="clear"/>
        <w:spacing w:after="0" w:before="0" w:line="200"/>
        <w:ind w:left="215"/>
      </w:pPr>
      <w:r>
        <w:rPr>
          <w:rFonts w:ascii="Consolas" w:cs="Consolas" w:eastAsia="Consolas" w:hAnsi="Consolas"/>
          <w:sz w:val="18"/>
          <w:szCs w:val="18"/>
        </w:rPr>
        <w:t xml:space="preserve">│   └── views.py                fonction bloc(request) ou blocs(request)</w:t>
      </w:r>
    </w:p>
    <w:p>
      <w:pPr>
        <w:shd w:fill="F2F1EC" w:val="clear"/>
        <w:spacing w:after="0" w:before="0" w:line="200"/>
        <w:ind w:left="215"/>
      </w:pPr>
      <w:r>
        <w:rPr>
          <w:rFonts w:ascii="Consolas" w:cs="Consolas" w:eastAsia="Consolas" w:hAnsi="Consolas"/>
          <w:sz w:val="18"/>
          <w:szCs w:val="18"/>
        </w:rPr>
        <w:t xml:space="preserve">└── templates/mon_module/</w:t>
      </w:r>
    </w:p>
    <w:p>
      <w:pPr>
        <w:shd w:fill="F2F1EC" w:val="clear"/>
        <w:spacing w:after="0" w:before="0" w:line="200"/>
        <w:ind w:left="215"/>
      </w:pPr>
      <w:r>
        <w:rPr>
          <w:rFonts w:ascii="Consolas" w:cs="Consolas" w:eastAsia="Consolas" w:hAnsi="Consolas"/>
          <w:sz w:val="18"/>
          <w:szCs w:val="18"/>
        </w:rPr>
        <w:t xml:space="preserve">    ├── onglet.html</w:t>
      </w:r>
    </w:p>
    <w:p>
      <w:pPr>
        <w:shd w:fill="F2F1EC" w:val="clear"/>
        <w:spacing w:after="160" w:before="0" w:line="200"/>
        <w:ind w:left="215"/>
      </w:pPr>
      <w:r>
        <w:rPr>
          <w:rFonts w:ascii="Consolas" w:cs="Consolas" w:eastAsia="Consolas" w:hAnsi="Consolas"/>
          <w:sz w:val="18"/>
          <w:szCs w:val="18"/>
        </w:rPr>
        <w:t xml:space="preserve">    └── _bloc.html</w:t>
      </w:r>
    </w:p>
    <w:p>
      <w:pPr>
        <w:spacing w:after="140" w:before="60" w:line="280"/>
        <w:jc w:val="both"/>
      </w:pPr>
      <w:r>
        <w:t xml:space="preserve">Seul </w:t>
      </w:r>
      <w:r>
        <w:rPr>
          <w:rFonts w:ascii="Consolas" w:cs="Consolas" w:eastAsia="Consolas" w:hAnsi="Consolas"/>
          <w:sz w:val="19"/>
          <w:szCs w:val="19"/>
          <w:shd w:fill="F2F1EC" w:val="clear"/>
        </w:rPr>
        <w:t xml:space="preserve">conf.py</w:t>
      </w:r>
      <w:r>
        <w:t xml:space="preserve"> est obligatoire. Un module peut n'avoir qu'un onglet, ou qu'un bloc de tableau de bord, ou ni l'un ni l'autre (le module Heure de démarrage est essentiellement un module de calcul).</w:t>
      </w:r>
    </w:p>
    <w:p>
      <w:pPr>
        <w:spacing w:after="140" w:before="60" w:line="280"/>
        <w:jc w:val="both"/>
      </w:pPr>
      <w:r>
        <w:t xml:space="preserve">Le plus simple est de </w:t>
      </w:r>
      <w:r>
        <w:rPr>
          <w:b/>
          <w:bCs/>
        </w:rPr>
        <w:t xml:space="preserve">copier `modules/exemple/`</w:t>
      </w:r>
      <w:r>
        <w:t xml:space="preserve"> et de le renommer.</w:t>
      </w:r>
    </w:p>
    <w:p>
      <w:pPr>
        <w:pStyle w:val="Heading2"/>
        <w:spacing w:after="120" w:before="320"/>
      </w:pPr>
      <w:r>
        <w:t xml:space="preserve">Le manifest — </w:t>
      </w:r>
      <w:r>
        <w:rPr>
          <w:rFonts w:ascii="Consolas" w:cs="Consolas" w:eastAsia="Consolas" w:hAnsi="Consolas"/>
          <w:sz w:val="19"/>
          <w:szCs w:val="19"/>
          <w:shd w:fill="F2F1EC" w:val="clear"/>
        </w:rPr>
        <w:t xml:space="preserve">conf.py</w:t>
      </w:r>
    </w:p>
    <w:p>
      <w:pPr>
        <w:shd w:fill="F2F1EC" w:val="clear"/>
        <w:spacing w:after="0" w:before="120" w:line="200"/>
        <w:ind w:left="215"/>
      </w:pPr>
      <w:r>
        <w:rPr>
          <w:rFonts w:ascii="Consolas" w:cs="Consolas" w:eastAsia="Consolas" w:hAnsi="Consolas"/>
          <w:sz w:val="18"/>
          <w:szCs w:val="18"/>
        </w:rPr>
        <w:t xml:space="preserve">"""Manifest du module Mon Module."""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ONGLET = "Mon module"          # obligatoire : nom de l'onglet</w:t>
      </w:r>
    </w:p>
    <w:p>
      <w:pPr>
        <w:shd w:fill="F2F1EC" w:val="clear"/>
        <w:spacing w:after="0" w:before="0" w:line="200"/>
        <w:ind w:left="215"/>
      </w:pPr>
      <w:r>
        <w:rPr>
          <w:rFonts w:ascii="Consolas" w:cs="Consolas" w:eastAsia="Consolas" w:hAnsi="Consolas"/>
          <w:sz w:val="18"/>
          <w:szCs w:val="18"/>
        </w:rPr>
        <w:t xml:space="preserve">ICONE = "thermometer-half"     # nom Bootstrap Icons</w:t>
      </w:r>
    </w:p>
    <w:p>
      <w:pPr>
        <w:shd w:fill="F2F1EC" w:val="clear"/>
        <w:spacing w:after="0" w:before="0" w:line="200"/>
        <w:ind w:left="215"/>
      </w:pPr>
      <w:r>
        <w:rPr>
          <w:rFonts w:ascii="Consolas" w:cs="Consolas" w:eastAsia="Consolas" w:hAnsi="Consolas"/>
          <w:sz w:val="18"/>
          <w:szCs w:val="18"/>
        </w:rPr>
        <w:t xml:space="preserve">DESCRIPTION = "Ce que fait ce module, en une phrase."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Tâches de fond, exécutées par le scheduler du socle</w:t>
      </w:r>
    </w:p>
    <w:p>
      <w:pPr>
        <w:shd w:fill="F2F1EC" w:val="clear"/>
        <w:spacing w:after="0" w:before="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"actualiser", "fonction": "fonctions.api.tache_actualiser", "minutes": 10},</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Actions proposées dans l'éditeur de scénarios</w:t>
      </w:r>
    </w:p>
    <w:p>
      <w:pPr>
        <w:shd w:fill="F2F1EC" w:val="clear"/>
        <w:spacing w:after="0" w:before="0" w:line="200"/>
        <w:ind w:left="215"/>
      </w:pPr>
      <w:r>
        <w:rPr>
          <w:rFonts w:ascii="Consolas" w:cs="Consolas" w:eastAsia="Consolas" w:hAnsi="Consolas"/>
          <w:sz w:val="18"/>
          <w:szCs w:val="18"/>
        </w:rPr>
        <w:t xml:space="preserve">SCENARIO = [</w:t>
      </w:r>
    </w:p>
    <w:p>
      <w:pPr>
        <w:shd w:fill="F2F1EC" w:val="clear"/>
        <w:spacing w:after="0" w:before="0" w:line="200"/>
        <w:ind w:left="215"/>
      </w:pPr>
      <w:r>
        <w:rPr>
          <w:rFonts w:ascii="Consolas" w:cs="Consolas" w:eastAsia="Consolas" w:hAnsi="Consolas"/>
          <w:sz w:val="18"/>
          <w:szCs w:val="18"/>
        </w:rPr>
        <w:t xml:space="preserve">    {"nom": "allumer", "fonction": "fonctions.scenario.allumer",</w:t>
      </w:r>
    </w:p>
    <w:p>
      <w:pPr>
        <w:shd w:fill="F2F1EC" w:val="clear"/>
        <w:spacing w:after="0" w:before="0" w:line="200"/>
        <w:ind w:left="215"/>
      </w:pPr>
      <w:r>
        <w:rPr>
          <w:rFonts w:ascii="Consolas" w:cs="Consolas" w:eastAsia="Consolas" w:hAnsi="Consolas"/>
          <w:sz w:val="18"/>
          <w:szCs w:val="18"/>
        </w:rPr>
        <w:t xml:space="preserve">     "description": "Allume l'appareil"},</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Lectures proposées en condition et en « Info → variable »</w:t>
      </w:r>
    </w:p>
    <w:p>
      <w:pPr>
        <w:shd w:fill="F2F1EC" w:val="clear"/>
        <w:spacing w:after="0" w:before="0" w:line="200"/>
        <w:ind w:left="215"/>
      </w:pPr>
      <w:r>
        <w:rPr>
          <w:rFonts w:ascii="Consolas" w:cs="Consolas" w:eastAsia="Consolas" w:hAnsi="Consolas"/>
          <w:sz w:val="18"/>
          <w:szCs w:val="18"/>
        </w:rPr>
        <w:t xml:space="preserve">INFOS = [</w:t>
      </w:r>
    </w:p>
    <w:p>
      <w:pPr>
        <w:shd w:fill="F2F1EC" w:val="clear"/>
        <w:spacing w:after="0" w:before="0" w:line="200"/>
        <w:ind w:left="215"/>
      </w:pPr>
      <w:r>
        <w:rPr>
          <w:rFonts w:ascii="Consolas" w:cs="Consolas" w:eastAsia="Consolas" w:hAnsi="Consolas"/>
          <w:sz w:val="18"/>
          <w:szCs w:val="18"/>
        </w:rPr>
        <w:t xml:space="preserve">    {"nom": "temperature", "fonction": "fonctions.info.temperature",</w:t>
      </w:r>
    </w:p>
    <w:p>
      <w:pPr>
        <w:shd w:fill="F2F1EC" w:val="clear"/>
        <w:spacing w:after="0" w:before="0" w:line="200"/>
        <w:ind w:left="215"/>
      </w:pPr>
      <w:r>
        <w:rPr>
          <w:rFonts w:ascii="Consolas" w:cs="Consolas" w:eastAsia="Consolas" w:hAnsi="Consolas"/>
          <w:sz w:val="18"/>
          <w:szCs w:val="18"/>
        </w:rPr>
        <w:t xml:space="preserve">     "description": "Température mesurée (°C)"},</w:t>
      </w:r>
    </w:p>
    <w:p>
      <w:pPr>
        <w:shd w:fill="F2F1EC" w:val="clear"/>
        <w:spacing w:after="160" w:before="0" w:line="200"/>
        <w:ind w:left="215"/>
      </w:pPr>
      <w:r>
        <w:rPr>
          <w:rFonts w:ascii="Consolas" w:cs="Consolas" w:eastAsia="Consolas" w:hAnsi="Consolas"/>
          <w:sz w:val="18"/>
          <w:szCs w:val="18"/>
        </w:rPr>
        <w:t xml:space="preserve">]</w:t>
      </w:r>
    </w:p>
    <w:p>
      <w:pPr>
        <w:spacing w:after="140" w:before="60" w:line="280"/>
        <w:jc w:val="both"/>
      </w:pPr>
      <w:r>
        <w:rPr>
          <w:rFonts w:ascii="Consolas" w:cs="Consolas" w:eastAsia="Consolas" w:hAnsi="Consolas"/>
          <w:sz w:val="19"/>
          <w:szCs w:val="19"/>
          <w:shd w:fill="F2F1EC" w:val="clear"/>
        </w:rPr>
        <w:t xml:space="preserve">ONGLET</w:t>
      </w:r>
      <w:r>
        <w:t xml:space="preserve"> sert de libellé d'onglet, </w:t>
      </w:r>
      <w:r>
        <w:rPr>
          <w:rFonts w:ascii="Consolas" w:cs="Consolas" w:eastAsia="Consolas" w:hAnsi="Consolas"/>
          <w:sz w:val="19"/>
          <w:szCs w:val="19"/>
          <w:shd w:fill="F2F1EC" w:val="clear"/>
        </w:rPr>
        <w:t xml:space="preserve">ICONE</w:t>
      </w:r>
      <w:r>
        <w:t xml:space="preserve"> doit être un nom de </w:t>
      </w:r>
      <w:hyperlink w:history="1" r:id="rIdcjlas3x8gnc-vxeuz0lfr">
        <w:r>
          <w:rPr>
            <w:rStyle w:val="Hyperlink"/>
          </w:rPr>
          <w:t xml:space="preserve">Bootstrap Icons</w:t>
        </w:r>
      </w:hyperlink>
      <w:r>
        <w:t xml:space="preserve"> </w:t>
      </w:r>
      <w:r>
        <w:rPr>
          <w:b/>
          <w:bCs/>
        </w:rPr>
        <w:t xml:space="preserve">sans le préfixe `bi-`</w:t>
      </w:r>
      <w:r>
        <w:t xml:space="preserve">.</w:t>
      </w:r>
    </w:p>
    <w:p>
      <w:pPr>
        <w:spacing w:after="140" w:before="60" w:line="280"/>
        <w:jc w:val="both"/>
      </w:pPr>
      <w:r>
        <w:t xml:space="preserve">Le détail de chaque contrat est en </w:t>
      </w:r>
      <w:r>
        <w:rPr>
          <w:i/>
          <w:iCs/>
        </w:rPr>
        <w:t xml:space="preserve">Référence des contrats</w:t>
      </w:r>
      <w:r>
        <w:t xml:space="preserve">.</w:t>
      </w:r>
    </w:p>
    <w:p>
      <w:pPr>
        <w:pStyle w:val="Heading2"/>
        <w:spacing w:after="120" w:before="320"/>
      </w:pPr>
      <w:r>
        <w:t xml:space="preserve">L'onglet — </w:t>
      </w:r>
      <w:r>
        <w:rPr>
          <w:rFonts w:ascii="Consolas" w:cs="Consolas" w:eastAsia="Consolas" w:hAnsi="Consolas"/>
          <w:sz w:val="19"/>
          <w:szCs w:val="19"/>
          <w:shd w:fill="F2F1EC" w:val="clear"/>
        </w:rPr>
        <w:t xml:space="preserve">onglet/views.py</w:t>
      </w:r>
    </w:p>
    <w:p>
      <w:pPr>
        <w:spacing w:after="140" w:before="60" w:line="280"/>
        <w:jc w:val="both"/>
      </w:pPr>
      <w:r>
        <w:t xml:space="preserve">Le socle appelle la fonction </w:t>
      </w:r>
      <w:r>
        <w:rPr>
          <w:rFonts w:ascii="Consolas" w:cs="Consolas" w:eastAsia="Consolas" w:hAnsi="Consolas"/>
          <w:sz w:val="19"/>
          <w:szCs w:val="19"/>
          <w:shd w:fill="F2F1EC" w:val="clear"/>
        </w:rPr>
        <w:t xml:space="preserve">onglet(request)</w:t>
      </w:r>
      <w:r>
        <w:t xml:space="preserve"> quand on clique sur l'onglet. C'est une vue Django ordinaire.</w:t>
      </w:r>
    </w:p>
    <w:p>
      <w:pPr>
        <w:shd w:fill="F2F1EC" w:val="clear"/>
        <w:spacing w:after="0" w:before="120" w:line="200"/>
        <w:ind w:left="215"/>
      </w:pPr>
      <w:r>
        <w:rPr>
          <w:rFonts w:ascii="Consolas" w:cs="Consolas" w:eastAsia="Consolas" w:hAnsi="Consolas"/>
          <w:sz w:val="18"/>
          <w:szCs w:val="18"/>
        </w:rPr>
        <w:t xml:space="preserve">from django.shortcuts import render</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core.services import get_setting, journal</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..fonctions import api</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def onglet(request):</w:t>
      </w:r>
    </w:p>
    <w:p>
      <w:pPr>
        <w:shd w:fill="F2F1EC" w:val="clear"/>
        <w:spacing w:after="0" w:before="0" w:line="200"/>
        <w:ind w:left="215"/>
      </w:pPr>
      <w:r>
        <w:rPr>
          <w:rFonts w:ascii="Consolas" w:cs="Consolas" w:eastAsia="Consolas" w:hAnsi="Consolas"/>
          <w:sz w:val="18"/>
          <w:szCs w:val="18"/>
        </w:rPr>
        <w:t xml:space="preserve">    if request.method == "POST" and request.POST.get("action") == "params":</w:t>
      </w:r>
    </w:p>
    <w:p>
      <w:pPr>
        <w:shd w:fill="F2F1EC" w:val="clear"/>
        <w:spacing w:after="0" w:before="0" w:line="200"/>
        <w:ind w:left="215"/>
      </w:pPr>
      <w:r>
        <w:rPr>
          <w:rFonts w:ascii="Consolas" w:cs="Consolas" w:eastAsia="Consolas" w:hAnsi="Consolas"/>
          <w:sz w:val="18"/>
          <w:szCs w:val="18"/>
        </w:rPr>
        <w:t xml:space="preserve">        # enregistrer le paramétrage saisi</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return render(request, "mon_module/onglet.html", {</w:t>
      </w:r>
    </w:p>
    <w:p>
      <w:pPr>
        <w:shd w:fill="F2F1EC" w:val="clear"/>
        <w:spacing w:after="0" w:before="0" w:line="200"/>
        <w:ind w:left="215"/>
      </w:pPr>
      <w:r>
        <w:rPr>
          <w:rFonts w:ascii="Consolas" w:cs="Consolas" w:eastAsia="Consolas" w:hAnsi="Consolas"/>
          <w:sz w:val="18"/>
          <w:szCs w:val="18"/>
        </w:rPr>
        <w:t xml:space="preserve">        "active_tab": "module:mon_module",   # met l'onglet en surbrillance</w:t>
      </w:r>
    </w:p>
    <w:p>
      <w:pPr>
        <w:shd w:fill="F2F1EC" w:val="clear"/>
        <w:spacing w:after="0" w:before="0" w:line="200"/>
        <w:ind w:left="215"/>
      </w:pPr>
      <w:r>
        <w:rPr>
          <w:rFonts w:ascii="Consolas" w:cs="Consolas" w:eastAsia="Consolas" w:hAnsi="Consolas"/>
          <w:sz w:val="18"/>
          <w:szCs w:val="18"/>
        </w:rPr>
        <w:t xml:space="preserve">        "mesure": api.lire(),</w:t>
      </w:r>
    </w:p>
    <w:p>
      <w:pPr>
        <w:shd w:fill="F2F1EC" w:val="clear"/>
        <w:spacing w:after="160" w:before="0" w:line="200"/>
        <w:ind w:left="215"/>
      </w:pPr>
      <w:r>
        <w:rPr>
          <w:rFonts w:ascii="Consolas" w:cs="Consolas" w:eastAsia="Consolas" w:hAnsi="Consolas"/>
          <w:sz w:val="18"/>
          <w:szCs w:val="18"/>
        </w:rPr>
        <w:t xml:space="preserve">    })</w:t>
      </w:r>
    </w:p>
    <w:p>
      <w:pPr>
        <w:spacing w:after="140" w:before="60" w:line="280"/>
        <w:jc w:val="both"/>
      </w:pPr>
      <w:r>
        <w:rPr>
          <w:rFonts w:ascii="Consolas" w:cs="Consolas" w:eastAsia="Consolas" w:hAnsi="Consolas"/>
          <w:sz w:val="19"/>
          <w:szCs w:val="19"/>
          <w:shd w:fill="F2F1EC" w:val="clear"/>
        </w:rPr>
        <w:t xml:space="preserve">active_tab</w:t>
      </w:r>
      <w:r>
        <w:t xml:space="preserve"> doit valoir </w:t>
      </w:r>
      <w:r>
        <w:rPr>
          <w:rFonts w:ascii="Consolas" w:cs="Consolas" w:eastAsia="Consolas" w:hAnsi="Consolas"/>
          <w:sz w:val="19"/>
          <w:szCs w:val="19"/>
          <w:shd w:fill="F2F1EC" w:val="clear"/>
        </w:rPr>
        <w:t xml:space="preserve">"module:&lt;nom_du_repertoire&gt;"</w:t>
      </w:r>
      <w:r>
        <w:t xml:space="preserve"> pour que l'onglet apparaisse actif dans la barre de navigation.</w:t>
      </w:r>
    </w:p>
    <w:p>
      <w:pPr>
        <w:pStyle w:val="Heading2"/>
        <w:spacing w:after="120" w:before="320"/>
      </w:pPr>
      <w:r>
        <w:t xml:space="preserve">Le bloc de tableau de bord — </w:t>
      </w:r>
      <w:r>
        <w:rPr>
          <w:rFonts w:ascii="Consolas" w:cs="Consolas" w:eastAsia="Consolas" w:hAnsi="Consolas"/>
          <w:sz w:val="19"/>
          <w:szCs w:val="19"/>
          <w:shd w:fill="F2F1EC" w:val="clear"/>
        </w:rPr>
        <w:t xml:space="preserve">dashboard/views.py</w:t>
      </w:r>
    </w:p>
    <w:p>
      <w:pPr>
        <w:spacing w:after="140" w:before="60" w:line="280"/>
        <w:jc w:val="both"/>
      </w:pPr>
      <w:r>
        <w:t xml:space="preserve">Deux contrats possibles :</w:t>
      </w:r>
    </w:p>
    <w:p>
      <w:pPr>
        <w:shd w:fill="F2F1EC" w:val="clear"/>
        <w:spacing w:after="0" w:before="120" w:line="200"/>
        <w:ind w:left="215"/>
      </w:pPr>
      <w:r>
        <w:rPr>
          <w:rFonts w:ascii="Consolas" w:cs="Consolas" w:eastAsia="Consolas" w:hAnsi="Consolas"/>
          <w:sz w:val="18"/>
          <w:szCs w:val="18"/>
        </w:rPr>
        <w:t xml:space="preserve">from django.template.loader import render_to_string</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from ..fonctions import api</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def bloc(request):</w:t>
      </w:r>
    </w:p>
    <w:p>
      <w:pPr>
        <w:shd w:fill="F2F1EC" w:val="clear"/>
        <w:spacing w:after="0" w:before="0" w:line="200"/>
        <w:ind w:left="215"/>
      </w:pPr>
      <w:r>
        <w:rPr>
          <w:rFonts w:ascii="Consolas" w:cs="Consolas" w:eastAsia="Consolas" w:hAnsi="Consolas"/>
          <w:sz w:val="18"/>
          <w:szCs w:val="18"/>
        </w:rPr>
        <w:t xml:space="preserve">    """Un seul bloc : retourne du HTML (ou une chaîne vide pour n'afficher</w:t>
      </w:r>
    </w:p>
    <w:p>
      <w:pPr>
        <w:shd w:fill="F2F1EC" w:val="clear"/>
        <w:spacing w:after="0" w:before="0" w:line="200"/>
        <w:ind w:left="215"/>
      </w:pPr>
      <w:r>
        <w:rPr>
          <w:rFonts w:ascii="Consolas" w:cs="Consolas" w:eastAsia="Consolas" w:hAnsi="Consolas"/>
          <w:sz w:val="18"/>
          <w:szCs w:val="18"/>
        </w:rPr>
        <w:t xml:space="preserve">    aucun bloc)."""</w:t>
      </w:r>
    </w:p>
    <w:p>
      <w:pPr>
        <w:shd w:fill="F2F1EC" w:val="clear"/>
        <w:spacing w:after="160" w:before="0" w:line="200"/>
        <w:ind w:left="215"/>
      </w:pPr>
      <w:r>
        <w:rPr>
          <w:rFonts w:ascii="Consolas" w:cs="Consolas" w:eastAsia="Consolas" w:hAnsi="Consolas"/>
          <w:sz w:val="18"/>
          <w:szCs w:val="18"/>
        </w:rPr>
        <w:t xml:space="preserve">    return render_to_string("mon_module/_bloc.html", {"mesure": api.lire()})</w:t>
      </w:r>
    </w:p>
    <w:p>
      <w:pPr>
        <w:shd w:fill="F2F1EC" w:val="clear"/>
        <w:spacing w:after="0" w:before="120" w:line="200"/>
        <w:ind w:left="215"/>
      </w:pPr>
      <w:r>
        <w:rPr>
          <w:rFonts w:ascii="Consolas" w:cs="Consolas" w:eastAsia="Consolas" w:hAnsi="Consolas"/>
          <w:sz w:val="18"/>
          <w:szCs w:val="18"/>
        </w:rPr>
        <w:t xml:space="preserve">def blocs(request):</w:t>
      </w:r>
    </w:p>
    <w:p>
      <w:pPr>
        <w:shd w:fill="F2F1EC" w:val="clear"/>
        <w:spacing w:after="0" w:before="0" w:line="200"/>
        <w:ind w:left="215"/>
      </w:pPr>
      <w:r>
        <w:rPr>
          <w:rFonts w:ascii="Consolas" w:cs="Consolas" w:eastAsia="Consolas" w:hAnsi="Consolas"/>
          <w:sz w:val="18"/>
          <w:szCs w:val="18"/>
        </w:rPr>
        <w:t xml:space="preserve">    """Plusieurs blocs : liste de dictionnaires."""</w:t>
      </w:r>
    </w:p>
    <w:p>
      <w:pPr>
        <w:shd w:fill="F2F1EC" w:val="clear"/>
        <w:spacing w:after="0" w:before="0" w:line="200"/>
        <w:ind w:left="215"/>
      </w:pPr>
      <w:r>
        <w:rPr>
          <w:rFonts w:ascii="Consolas" w:cs="Consolas" w:eastAsia="Consolas" w:hAnsi="Consolas"/>
          <w:sz w:val="18"/>
          <w:szCs w:val="18"/>
        </w:rPr>
        <w:t xml:space="preserve">    return [</w:t>
      </w:r>
    </w:p>
    <w:p>
      <w:pPr>
        <w:shd w:fill="F2F1EC" w:val="clear"/>
        <w:spacing w:after="0" w:before="0" w:line="200"/>
        <w:ind w:left="215"/>
      </w:pPr>
      <w:r>
        <w:rPr>
          <w:rFonts w:ascii="Consolas" w:cs="Consolas" w:eastAsia="Consolas" w:hAnsi="Consolas"/>
          <w:sz w:val="18"/>
          <w:szCs w:val="18"/>
        </w:rPr>
        <w:t xml:space="preserve">        {"titre": "Vue directe", "icone": "speedometer", "html": "&lt;p&gt;…&lt;/p&gt;"},</w:t>
      </w:r>
    </w:p>
    <w:p>
      <w:pPr>
        <w:shd w:fill="F2F1EC" w:val="clear"/>
        <w:spacing w:after="0" w:before="0" w:line="200"/>
        <w:ind w:left="215"/>
      </w:pPr>
      <w:r>
        <w:rPr>
          <w:rFonts w:ascii="Consolas" w:cs="Consolas" w:eastAsia="Consolas" w:hAnsi="Consolas"/>
          <w:sz w:val="18"/>
          <w:szCs w:val="18"/>
        </w:rPr>
        <w:t xml:space="preserve">        {"titre": "La journée", "icone": "calendar", "html": "&lt;p&gt;…&lt;/p&gt;"},</w:t>
      </w:r>
    </w:p>
    <w:p>
      <w:pPr>
        <w:shd w:fill="F2F1EC" w:val="clear"/>
        <w:spacing w:after="160" w:before="0" w:line="200"/>
        <w:ind w:left="215"/>
      </w:pPr>
      <w:r>
        <w:rPr>
          <w:rFonts w:ascii="Consolas" w:cs="Consolas" w:eastAsia="Consolas" w:hAnsi="Consolas"/>
          <w:sz w:val="18"/>
          <w:szCs w:val="18"/>
        </w:rPr>
        <w:t xml:space="preserve">    ]</w:t>
      </w:r>
    </w:p>
    <w:p>
      <w:pPr>
        <w:spacing w:after="140" w:before="60" w:line="280"/>
        <w:jc w:val="both"/>
      </w:pPr>
      <w:r>
        <w:t xml:space="preserve">Le socle encadre déjà le bloc dans une carte avec son titre : le module ne fournit que le contenu.</w:t>
      </w:r>
    </w:p>
    <w:p>
      <w:pPr>
        <w:spacing w:after="140" w:before="60" w:line="280"/>
        <w:jc w:val="both"/>
      </w:pPr>
      <w:r>
        <w:t xml:space="preserve">Une exception levée dans un bloc n'empêche pas le tableau de bord de s'afficher : elle est journalisée et le bloc est ignoré.</w:t>
      </w:r>
    </w:p>
    <w:p>
      <w:pPr>
        <w:pStyle w:val="Heading2"/>
        <w:spacing w:after="120" w:before="320"/>
      </w:pPr>
      <w:r>
        <w:t xml:space="preserve">Les services du socle</w:t>
      </w:r>
    </w:p>
    <w:p>
      <w:pPr>
        <w:shd w:fill="F2F1EC" w:val="clear"/>
        <w:spacing w:after="0" w:before="120" w:line="200"/>
        <w:ind w:left="215"/>
      </w:pPr>
      <w:r>
        <w:rPr>
          <w:rFonts w:ascii="Consolas" w:cs="Consolas" w:eastAsia="Consolas" w:hAnsi="Consolas"/>
          <w:sz w:val="18"/>
          <w:szCs w:val="18"/>
        </w:rPr>
        <w:t xml:space="preserve">from core.services import (</w:t>
      </w:r>
    </w:p>
    <w:p>
      <w:pPr>
        <w:shd w:fill="F2F1EC" w:val="clear"/>
        <w:spacing w:after="0" w:before="0" w:line="200"/>
        <w:ind w:left="215"/>
      </w:pPr>
      <w:r>
        <w:rPr>
          <w:rFonts w:ascii="Consolas" w:cs="Consolas" w:eastAsia="Consolas" w:hAnsi="Consolas"/>
          <w:sz w:val="18"/>
          <w:szCs w:val="18"/>
        </w:rPr>
        <w:t xml:space="preserve">    journal, get_setting, set_setting,</w:t>
      </w:r>
    </w:p>
    <w:p>
      <w:pPr>
        <w:shd w:fill="F2F1EC" w:val="clear"/>
        <w:spacing w:after="0" w:before="0" w:line="200"/>
        <w:ind w:left="215"/>
      </w:pPr>
      <w:r>
        <w:rPr>
          <w:rFonts w:ascii="Consolas" w:cs="Consolas" w:eastAsia="Consolas" w:hAnsi="Consolas"/>
          <w:sz w:val="18"/>
          <w:szCs w:val="18"/>
        </w:rPr>
        <w:t xml:space="preserve">    get_variable, set_variable, set_control_state,</w:t>
      </w:r>
    </w:p>
    <w:p>
      <w:pPr>
        <w:shd w:fill="F2F1EC" w:val="clear"/>
        <w:spacing w:after="0" w:before="0" w:line="200"/>
        <w:ind w:left="215"/>
      </w:pPr>
      <w:r>
        <w:rPr>
          <w:rFonts w:ascii="Consolas" w:cs="Consolas" w:eastAsia="Consolas" w:hAnsi="Consolas"/>
          <w:sz w:val="18"/>
          <w:szCs w:val="18"/>
        </w:rPr>
        <w:t xml:space="preserv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0" w:before="0" w:line="200"/>
        <w:ind w:left="215"/>
      </w:pPr>
      <w:r>
        <w:rPr>
          <w:rFonts w:ascii="Consolas" w:cs="Consolas" w:eastAsia="Consolas" w:hAnsi="Consolas"/>
          <w:sz w:val="18"/>
          <w:szCs w:val="18"/>
        </w:rPr>
        <w:t xml:space="preserve">journal("Chauffe démarrée", module="mon_module")</w:t>
      </w:r>
    </w:p>
    <w:p>
      <w:pPr>
        <w:shd w:fill="F2F1EC" w:val="clear"/>
        <w:spacing w:after="0" w:before="0" w:line="200"/>
        <w:ind w:left="215"/>
      </w:pPr>
      <w:r>
        <w:rPr>
          <w:rFonts w:ascii="Consolas" w:cs="Consolas" w:eastAsia="Consolas" w:hAnsi="Consolas"/>
          <w:sz w:val="18"/>
          <w:szCs w:val="18"/>
        </w:rPr>
        <w:t xml:space="preserve">set_setting("api_key", "xxx", module="mon_module", secret=True)</w:t>
      </w:r>
    </w:p>
    <w:p>
      <w:pPr>
        <w:shd w:fill="F2F1EC" w:val="clear"/>
        <w:spacing w:after="0" w:before="0" w:line="200"/>
        <w:ind w:left="215"/>
      </w:pPr>
      <w:r>
        <w:rPr>
          <w:rFonts w:ascii="Consolas" w:cs="Consolas" w:eastAsia="Consolas" w:hAnsi="Consolas"/>
          <w:sz w:val="18"/>
          <w:szCs w:val="18"/>
        </w:rPr>
        <w:t xml:space="preserve">get_setting("api_key", module="mon_module", default="")</w:t>
      </w:r>
    </w:p>
    <w:p>
      <w:pPr>
        <w:shd w:fill="F2F1EC" w:val="clear"/>
        <w:spacing w:after="160" w:before="0" w:line="200"/>
        <w:ind w:left="215"/>
      </w:pPr>
      <w:r>
        <w:rPr>
          <w:rFonts w:ascii="Consolas" w:cs="Consolas" w:eastAsia="Consolas" w:hAnsi="Consolas"/>
          <w:sz w:val="18"/>
          <w:szCs w:val="18"/>
        </w:rPr>
        <w:t xml:space="preserve">set_variable("mon_module_temperature", "21.5")</w:t>
      </w:r>
    </w:p>
    <w:p>
      <w:pPr>
        <w:pStyle w:val="ListParagraph"/>
        <w:numPr>
          <w:ilvl w:val="0"/>
          <w:numId w:val="2"/>
        </w:numPr>
        <w:spacing w:after="40" w:before="40"/>
      </w:pPr>
      <w:r>
        <w:rPr>
          <w:b/>
          <w:bCs/>
        </w:rPr>
        <w:t xml:space="preserve">Réglages</w:t>
      </w:r>
      <w:r>
        <w:t xml:space="preserve"> (</w:t>
      </w:r>
      <w:r>
        <w:rPr>
          <w:rFonts w:ascii="Consolas" w:cs="Consolas" w:eastAsia="Consolas" w:hAnsi="Consolas"/>
          <w:sz w:val="19"/>
          <w:szCs w:val="19"/>
          <w:shd w:fill="F2F1EC" w:val="clear"/>
        </w:rPr>
        <w:t xml:space="preserve">get_setting</w:t>
      </w:r>
      <w:r>
        <w:t xml:space="preserve"> / </w:t>
      </w:r>
      <w:r>
        <w:rPr>
          <w:rFonts w:ascii="Consolas" w:cs="Consolas" w:eastAsia="Consolas" w:hAnsi="Consolas"/>
          <w:sz w:val="19"/>
          <w:szCs w:val="19"/>
          <w:shd w:fill="F2F1EC" w:val="clear"/>
        </w:rPr>
        <w:t xml:space="preserve">set_setting</w:t>
      </w:r>
      <w:r>
        <w:t xml:space="preserve">) : la configuration du module, cloisonnée par </w:t>
      </w:r>
      <w:r>
        <w:rPr>
          <w:rFonts w:ascii="Consolas" w:cs="Consolas" w:eastAsia="Consolas" w:hAnsi="Consolas"/>
          <w:sz w:val="19"/>
          <w:szCs w:val="19"/>
          <w:shd w:fill="F2F1EC" w:val="clear"/>
        </w:rPr>
        <w:t xml:space="preserve">module=</w:t>
      </w:r>
      <w:r>
        <w:t xml:space="preserve">. </w:t>
      </w:r>
      <w:r>
        <w:rPr>
          <w:rFonts w:ascii="Consolas" w:cs="Consolas" w:eastAsia="Consolas" w:hAnsi="Consolas"/>
          <w:sz w:val="19"/>
          <w:szCs w:val="19"/>
          <w:shd w:fill="F2F1EC" w:val="clear"/>
        </w:rPr>
        <w:t xml:space="preserve">secret=True</w:t>
      </w:r>
      <w:r>
        <w:t xml:space="preserve"> masque la valeur dans l'interface.</w:t>
      </w:r>
    </w:p>
    <w:p>
      <w:pPr>
        <w:pStyle w:val="ListParagraph"/>
        <w:numPr>
          <w:ilvl w:val="0"/>
          <w:numId w:val="2"/>
        </w:numPr>
        <w:spacing w:after="40" w:before="40"/>
      </w:pPr>
      <w:r>
        <w:rPr>
          <w:b/>
          <w:bCs/>
        </w:rPr>
        <w:t xml:space="preserve">Variables</w:t>
      </w:r>
      <w:r>
        <w:t xml:space="preserve"> (</w:t>
      </w:r>
      <w:r>
        <w:rPr>
          <w:rFonts w:ascii="Consolas" w:cs="Consolas" w:eastAsia="Consolas" w:hAnsi="Consolas"/>
          <w:sz w:val="19"/>
          <w:szCs w:val="19"/>
          <w:shd w:fill="F2F1EC" w:val="clear"/>
        </w:rPr>
        <w:t xml:space="preserve">get_variable</w:t>
      </w:r>
      <w:r>
        <w:t xml:space="preserve"> / </w:t>
      </w:r>
      <w:r>
        <w:rPr>
          <w:rFonts w:ascii="Consolas" w:cs="Consolas" w:eastAsia="Consolas" w:hAnsi="Consolas"/>
          <w:sz w:val="19"/>
          <w:szCs w:val="19"/>
          <w:shd w:fill="F2F1EC" w:val="clear"/>
        </w:rPr>
        <w:t xml:space="preserve">set_variable</w:t>
      </w:r>
      <w:r>
        <w:t xml:space="preserve">) : les valeurs publiques, partagées avec les scénarios et les autres modules.</w:t>
      </w:r>
    </w:p>
    <w:p>
      <w:pPr>
        <w:pStyle w:val="ListParagraph"/>
        <w:numPr>
          <w:ilvl w:val="0"/>
          <w:numId w:val="2"/>
        </w:numPr>
        <w:spacing w:after="40" w:before="40"/>
      </w:pPr>
      <w:r>
        <w:rPr>
          <w:b/>
          <w:bCs/>
        </w:rPr>
        <w:t xml:space="preserve">Journal</w:t>
      </w:r>
      <w:r>
        <w:t xml:space="preserve"> (</w:t>
      </w:r>
      <w:r>
        <w:rPr>
          <w:rFonts w:ascii="Consolas" w:cs="Consolas" w:eastAsia="Consolas" w:hAnsi="Consolas"/>
          <w:sz w:val="19"/>
          <w:szCs w:val="19"/>
          <w:shd w:fill="F2F1EC" w:val="clear"/>
        </w:rPr>
        <w:t xml:space="preserve">journal</w:t>
      </w:r>
      <w:r>
        <w:t xml:space="preserve">) : niveau </w:t>
      </w:r>
      <w:r>
        <w:rPr>
          <w:rFonts w:ascii="Consolas" w:cs="Consolas" w:eastAsia="Consolas" w:hAnsi="Consolas"/>
          <w:sz w:val="19"/>
          <w:szCs w:val="19"/>
          <w:shd w:fill="F2F1EC" w:val="clear"/>
        </w:rPr>
        <w:t xml:space="preserve">INFO</w:t>
      </w:r>
      <w:r>
        <w:t xml:space="preserve"> par défaut, </w:t>
      </w:r>
      <w:r>
        <w:rPr>
          <w:rFonts w:ascii="Consolas" w:cs="Consolas" w:eastAsia="Consolas" w:hAnsi="Consolas"/>
          <w:sz w:val="19"/>
          <w:szCs w:val="19"/>
          <w:shd w:fill="F2F1EC" w:val="clear"/>
        </w:rPr>
        <w:t xml:space="preserve">LogEntry.WARNING</w:t>
      </w:r>
      <w:r>
        <w:t xml:space="preserve"> ou </w:t>
      </w:r>
      <w:r>
        <w:rPr>
          <w:rFonts w:ascii="Consolas" w:cs="Consolas" w:eastAsia="Consolas" w:hAnsi="Consolas"/>
          <w:sz w:val="19"/>
          <w:szCs w:val="19"/>
          <w:shd w:fill="F2F1EC" w:val="clear"/>
        </w:rPr>
        <w:t xml:space="preserve">LogEntry.ERROR</w:t>
      </w:r>
      <w:r>
        <w:t xml:space="preserve"> pour le reste.</w:t>
      </w:r>
    </w:p>
    <w:p>
      <w:pPr>
        <w:pStyle w:val="Heading2"/>
        <w:spacing w:after="120" w:before="320"/>
      </w:pPr>
      <w:r>
        <w:t xml:space="preserve">Associer le module au socle</w:t>
      </w:r>
    </w:p>
    <w:p>
      <w:pPr>
        <w:pStyle w:val="ListParagraph"/>
        <w:numPr>
          <w:ilvl w:val="0"/>
          <w:numId w:val="7"/>
        </w:numPr>
        <w:spacing w:after="40" w:before="40"/>
      </w:pPr>
      <w:r>
        <w:t xml:space="preserve">Placer le répertoire dans </w:t>
      </w:r>
      <w:r>
        <w:rPr>
          <w:rFonts w:ascii="Consolas" w:cs="Consolas" w:eastAsia="Consolas" w:hAnsi="Consolas"/>
          <w:sz w:val="19"/>
          <w:szCs w:val="19"/>
          <w:shd w:fill="F2F1EC" w:val="clear"/>
        </w:rPr>
        <w:t xml:space="preserve">modules/</w:t>
      </w:r>
      <w:r>
        <w:t xml:space="preserve">.</w:t>
      </w:r>
    </w:p>
    <w:p>
      <w:pPr>
        <w:pStyle w:val="ListParagraph"/>
        <w:numPr>
          <w:ilvl w:val="0"/>
          <w:numId w:val="7"/>
        </w:numPr>
        <w:spacing w:after="40" w:before="40"/>
      </w:pPr>
      <w:r>
        <w:t xml:space="preserve">Onglet </w:t>
      </w:r>
      <w:r>
        <w:rPr>
          <w:b/>
          <w:bCs/>
        </w:rPr>
        <w:t xml:space="preserve">Configuration</w:t>
      </w:r>
      <w:r>
        <w:t xml:space="preserve"> → section </w:t>
      </w:r>
      <w:r>
        <w:rPr>
          <w:b/>
          <w:bCs/>
        </w:rPr>
        <w:t xml:space="preserve">Modules</w:t>
      </w:r>
      <w:r>
        <w:t xml:space="preserve"> → cocher le module → </w:t>
      </w:r>
      <w:r>
        <w:rPr>
          <w:b/>
          <w:bCs/>
        </w:rPr>
        <w:t xml:space="preserve">Valider</w:t>
      </w:r>
      <w:r>
        <w:t xml:space="preserve">.</w:t>
      </w:r>
    </w:p>
    <w:p>
      <w:pPr>
        <w:pStyle w:val="ListParagraph"/>
        <w:numPr>
          <w:ilvl w:val="0"/>
          <w:numId w:val="7"/>
        </w:numPr>
        <w:spacing w:after="40" w:before="40"/>
      </w:pPr>
      <w:r>
        <w:t xml:space="preserve">Le serveur redémarre : l'onglet apparaît, le bloc aussi, les tâches sont enregistrées et les fonctions déclarées deviennent disponibles dans l'éditeur de scénarios.</w:t>
      </w:r>
    </w:p>
    <w:p>
      <w:pPr>
        <w:keepNext/>
        <w:spacing w:after="6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F5E5A"/>
          <w:sz w:val="18"/>
          <w:szCs w:val="18"/>
        </w:rPr>
        <w:t xml:space="preserve">Activation d'un module</w:t>
      </w:r>
    </w:p>
    <w:p>
      <w:pPr>
        <w:spacing w:after="140" w:before="60" w:line="280"/>
        <w:jc w:val="both"/>
      </w:pPr>
      <w:r>
        <w:t xml:space="preserve">Un module activé devient une </w:t>
      </w:r>
      <w:r>
        <w:rPr>
          <w:b/>
          <w:bCs/>
        </w:rPr>
        <w:t xml:space="preserve">app Django à part entière</w:t>
      </w:r>
      <w:r>
        <w:t xml:space="preserve"> : il peut avoir ses templates, ses modèles et ses migrations.</w:t>
      </w:r>
    </w:p>
    <w:p>
      <w:pPr>
        <w:pStyle w:val="Heading2"/>
        <w:spacing w:after="120" w:before="320"/>
      </w:pPr>
      <w:r>
        <w:t xml:space="preserve">Vérifier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À vérifier</w:t>
            </w:r>
          </w:p>
        </w:tc>
        <w:tc>
          <w:tcPr>
            <w:tcW w:type="dxa" w:w="4500"/>
            <w:shd w:fill="E8EDEA" w:val="clear"/>
            <w:tcMar>
              <w:top w:type="dxa" w:w="60"/>
              <w:left w:type="dxa" w:w="100"/>
              <w:bottom w:type="dxa" w:w="60"/>
              <w:right w:type="dxa" w:w="100"/>
            </w:tcMar>
          </w:tcPr>
          <w:p>
            <w:pPr>
              <w:spacing w:after="0" w:before="0"/>
            </w:pPr>
            <w:r>
              <w:rPr>
                <w:b/>
                <w:bCs/>
                <w:sz w:val="19"/>
                <w:szCs w:val="19"/>
              </w:rPr>
              <w:t xml:space="preserve">Où</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Le module est détecté</w:t>
            </w:r>
          </w:p>
        </w:tc>
        <w:tc>
          <w:tcPr>
            <w:tcW w:type="dxa" w:w="4500"/>
            <w:tcMar>
              <w:top w:type="dxa" w:w="60"/>
              <w:left w:type="dxa" w:w="100"/>
              <w:bottom w:type="dxa" w:w="60"/>
              <w:right w:type="dxa" w:w="100"/>
            </w:tcMar>
          </w:tcPr>
          <w:p>
            <w:pPr>
              <w:spacing w:after="0" w:before="0"/>
            </w:pPr>
            <w:r>
              <w:rPr>
                <w:sz w:val="19"/>
                <w:szCs w:val="19"/>
              </w:rPr>
              <w:t xml:space="preserve">Configuration → Modules</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L'onglet s'affiche</w:t>
            </w:r>
          </w:p>
        </w:tc>
        <w:tc>
          <w:tcPr>
            <w:tcW w:type="dxa" w:w="4500"/>
            <w:tcMar>
              <w:top w:type="dxa" w:w="60"/>
              <w:left w:type="dxa" w:w="100"/>
              <w:bottom w:type="dxa" w:w="60"/>
              <w:right w:type="dxa" w:w="100"/>
            </w:tcMar>
          </w:tcPr>
          <w:p>
            <w:pPr>
              <w:spacing w:after="0" w:before="0"/>
            </w:pPr>
            <w:r>
              <w:rPr>
                <w:sz w:val="19"/>
                <w:szCs w:val="19"/>
              </w:rPr>
              <w:t xml:space="preserve">barre de navigation</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Le bloc s'affiche</w:t>
            </w:r>
          </w:p>
        </w:tc>
        <w:tc>
          <w:tcPr>
            <w:tcW w:type="dxa" w:w="4500"/>
            <w:tcMar>
              <w:top w:type="dxa" w:w="60"/>
              <w:left w:type="dxa" w:w="100"/>
              <w:bottom w:type="dxa" w:w="60"/>
              <w:right w:type="dxa" w:w="100"/>
            </w:tcMar>
          </w:tcPr>
          <w:p>
            <w:pPr>
              <w:spacing w:after="0" w:before="0"/>
            </w:pPr>
            <w:r>
              <w:rPr>
                <w:sz w:val="19"/>
                <w:szCs w:val="19"/>
              </w:rPr>
              <w:t xml:space="preserve">Tableau de bord</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Les tâches sont enregistrées</w:t>
            </w:r>
          </w:p>
        </w:tc>
        <w:tc>
          <w:tcPr>
            <w:tcW w:type="dxa" w:w="4500"/>
            <w:tcMar>
              <w:top w:type="dxa" w:w="60"/>
              <w:left w:type="dxa" w:w="100"/>
              <w:bottom w:type="dxa" w:w="60"/>
              <w:right w:type="dxa" w:w="100"/>
            </w:tcMar>
          </w:tcPr>
          <w:p>
            <w:pPr>
              <w:spacing w:after="0" w:before="0"/>
            </w:pPr>
            <w:r>
              <w:rPr>
                <w:sz w:val="19"/>
                <w:szCs w:val="19"/>
              </w:rPr>
              <w:t xml:space="preserve">Configuration → Scheduler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Les actions et infos sont proposées</w:t>
            </w:r>
          </w:p>
        </w:tc>
        <w:tc>
          <w:tcPr>
            <w:tcW w:type="dxa" w:w="4500"/>
            <w:tcMar>
              <w:top w:type="dxa" w:w="60"/>
              <w:left w:type="dxa" w:w="100"/>
              <w:bottom w:type="dxa" w:w="60"/>
              <w:right w:type="dxa" w:w="100"/>
            </w:tcMar>
          </w:tcPr>
          <w:p>
            <w:pPr>
              <w:spacing w:after="0" w:before="0"/>
            </w:pPr>
            <w:r>
              <w:rPr>
                <w:sz w:val="19"/>
                <w:szCs w:val="19"/>
              </w:rPr>
              <w:t xml:space="preserve">éditeur de scénario</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Aucune erreur</w:t>
            </w:r>
          </w:p>
        </w:tc>
        <w:tc>
          <w:tcPr>
            <w:tcW w:type="dxa" w:w="4500"/>
            <w:tcMar>
              <w:top w:type="dxa" w:w="60"/>
              <w:left w:type="dxa" w:w="100"/>
              <w:bottom w:type="dxa" w:w="60"/>
              <w:right w:type="dxa" w:w="100"/>
            </w:tcMar>
          </w:tcPr>
          <w:p>
            <w:pPr>
              <w:spacing w:after="0" w:before="0"/>
            </w:pPr>
            <w:r>
              <w:rPr>
                <w:sz w:val="19"/>
                <w:szCs w:val="19"/>
              </w:rPr>
              <w:t xml:space="preserve">Journal, filtré sur le module</w:t>
            </w:r>
          </w:p>
        </w:tc>
      </w:tr>
    </w:tbl>
    <w:p>
      <w:pPr>
        <w:spacing w:after="160"/>
      </w:pPr>
    </w:p>
    <w:p>
      <w:pPr>
        <w:pStyle w:val="Heading2"/>
        <w:spacing w:after="120" w:before="320"/>
      </w:pPr>
      <w:r>
        <w:t xml:space="preserve">Erreurs fréquentes</w:t>
      </w:r>
    </w:p>
    <w:p>
      <w:pPr>
        <w:pStyle w:val="ListParagraph"/>
        <w:numPr>
          <w:ilvl w:val="0"/>
          <w:numId w:val="2"/>
        </w:numPr>
        <w:spacing w:after="40" w:before="40"/>
      </w:pPr>
      <w:r>
        <w:rPr>
          <w:b/>
          <w:bCs/>
        </w:rPr>
        <w:t xml:space="preserve">`conf.py` invalide</w:t>
      </w:r>
      <w:r>
        <w:t xml:space="preserve"> — le module reste listé avec son message d'erreur. Attention aux imports au niveau du fichier : </w:t>
      </w:r>
      <w:r>
        <w:rPr>
          <w:rFonts w:ascii="Consolas" w:cs="Consolas" w:eastAsia="Consolas" w:hAnsi="Consolas"/>
          <w:sz w:val="19"/>
          <w:szCs w:val="19"/>
          <w:shd w:fill="F2F1EC" w:val="clear"/>
        </w:rPr>
        <w:t xml:space="preserve">conf.py</w:t>
      </w:r>
      <w:r>
        <w:t xml:space="preserve"> est chargé très tôt, un import lourd ou qui échoue casse la détection. Les modules livrés encadrent leurs imports dynamiques d'un </w:t>
      </w:r>
      <w:r>
        <w:rPr>
          <w:rFonts w:ascii="Consolas" w:cs="Consolas" w:eastAsia="Consolas" w:hAnsi="Consolas"/>
          <w:sz w:val="19"/>
          <w:szCs w:val="19"/>
          <w:shd w:fill="F2F1EC" w:val="clear"/>
        </w:rPr>
        <w:t xml:space="preserve">try/except</w:t>
      </w:r>
      <w:r>
        <w:t xml:space="preserve">.</w:t>
      </w:r>
    </w:p>
    <w:p>
      <w:pPr>
        <w:pStyle w:val="ListParagraph"/>
        <w:numPr>
          <w:ilvl w:val="0"/>
          <w:numId w:val="2"/>
        </w:numPr>
        <w:spacing w:after="40" w:before="40"/>
      </w:pPr>
      <w:r>
        <w:rPr>
          <w:b/>
          <w:bCs/>
        </w:rPr>
        <w:t xml:space="preserve">Onglet inactif dans la barre</w:t>
      </w:r>
      <w:r>
        <w:t xml:space="preserve"> — </w:t>
      </w:r>
      <w:r>
        <w:rPr>
          <w:rFonts w:ascii="Consolas" w:cs="Consolas" w:eastAsia="Consolas" w:hAnsi="Consolas"/>
          <w:sz w:val="19"/>
          <w:szCs w:val="19"/>
          <w:shd w:fill="F2F1EC" w:val="clear"/>
        </w:rPr>
        <w:t xml:space="preserve">active_tab</w:t>
      </w:r>
      <w:r>
        <w:t xml:space="preserve"> mal renseigné.</w:t>
      </w:r>
    </w:p>
    <w:p>
      <w:pPr>
        <w:pStyle w:val="ListParagraph"/>
        <w:numPr>
          <w:ilvl w:val="0"/>
          <w:numId w:val="2"/>
        </w:numPr>
        <w:spacing w:after="40" w:before="40"/>
      </w:pPr>
      <w:r>
        <w:rPr>
          <w:b/>
          <w:bCs/>
        </w:rPr>
        <w:t xml:space="preserve">Template introuvable</w:t>
      </w:r>
      <w:r>
        <w:t xml:space="preserve"> — les templates doivent être dans </w:t>
      </w:r>
      <w:r>
        <w:rPr>
          <w:rFonts w:ascii="Consolas" w:cs="Consolas" w:eastAsia="Consolas" w:hAnsi="Consolas"/>
          <w:sz w:val="19"/>
          <w:szCs w:val="19"/>
          <w:shd w:fill="F2F1EC" w:val="clear"/>
        </w:rPr>
        <w:t xml:space="preserve">modules/&lt;nom&gt;/templates/&lt;nom&gt;/</w:t>
      </w:r>
      <w:r>
        <w:t xml:space="preserve">, le sous-répertoire au nom du module évite les collisions entre modules.</w:t>
      </w:r>
    </w:p>
    <w:p>
      <w:pPr>
        <w:pStyle w:val="ListParagraph"/>
        <w:numPr>
          <w:ilvl w:val="0"/>
          <w:numId w:val="2"/>
        </w:numPr>
        <w:spacing w:after="40" w:before="40"/>
      </w:pPr>
      <w:r>
        <w:rPr>
          <w:b/>
          <w:bCs/>
        </w:rPr>
        <w:t xml:space="preserve">Une tâche ne tourne pas</w:t>
      </w:r>
      <w:r>
        <w:t xml:space="preserve"> — vérifier la carte Scheduler, et que le chemin </w:t>
      </w:r>
      <w:r>
        <w:rPr>
          <w:rFonts w:ascii="Consolas" w:cs="Consolas" w:eastAsia="Consolas" w:hAnsi="Consolas"/>
          <w:sz w:val="19"/>
          <w:szCs w:val="19"/>
          <w:shd w:fill="F2F1EC" w:val="clear"/>
        </w:rPr>
        <w:t xml:space="preserve">fonction</w:t>
      </w:r>
      <w:r>
        <w:t xml:space="preserve"> est relatif au répertoire du module (</w:t>
      </w:r>
      <w:r>
        <w:rPr>
          <w:rFonts w:ascii="Consolas" w:cs="Consolas" w:eastAsia="Consolas" w:hAnsi="Consolas"/>
          <w:sz w:val="19"/>
          <w:szCs w:val="19"/>
          <w:shd w:fill="F2F1EC" w:val="clear"/>
        </w:rPr>
        <w:t xml:space="preserve">fonctions.api.tache_actualiser</w:t>
      </w:r>
      <w:r>
        <w:t xml:space="preserve">, sans </w:t>
      </w:r>
      <w:r>
        <w:rPr>
          <w:rFonts w:ascii="Consolas" w:cs="Consolas" w:eastAsia="Consolas" w:hAnsi="Consolas"/>
          <w:sz w:val="19"/>
          <w:szCs w:val="19"/>
          <w:shd w:fill="F2F1EC" w:val="clear"/>
        </w:rPr>
        <w:t xml:space="preserve">modules.&lt;nom&gt;.</w:t>
      </w:r>
      <w:r>
        <w:t xml:space="preserve"> devant).</w:t>
      </w:r>
    </w:p>
    <w:p>
      <w:pPr>
        <w:pStyle w:val="ListParagraph"/>
        <w:numPr>
          <w:ilvl w:val="0"/>
          <w:numId w:val="2"/>
        </w:numPr>
        <w:spacing w:after="40" w:before="40"/>
      </w:pPr>
      <w:r>
        <w:rPr>
          <w:b/>
          <w:bCs/>
        </w:rPr>
        <w:t xml:space="preserve">Un module désactivé reste dans la barre</w:t>
      </w:r>
      <w:r>
        <w:t xml:space="preserve"> — le redémarrage n'a pas eu lieu ; relancer </w:t>
      </w:r>
      <w:r>
        <w:rPr>
          <w:rFonts w:ascii="Consolas" w:cs="Consolas" w:eastAsia="Consolas" w:hAnsi="Consolas"/>
          <w:sz w:val="19"/>
          <w:szCs w:val="19"/>
          <w:shd w:fill="F2F1EC" w:val="clear"/>
        </w:rPr>
        <w:t xml:space="preserve">runserver</w:t>
      </w:r>
      <w:r>
        <w:t xml:space="preserve">.</w:t>
      </w:r>
    </w:p>
    <w:p>
      <w:pPr>
        <w:pStyle w:val="Heading1"/>
        <w:pageBreakBefore/>
        <w:spacing w:after="120" w:before="320"/>
      </w:pPr>
      <w:r>
        <w:t xml:space="preserve">Référence des contrats</w:t>
      </w:r>
    </w:p>
    <w:p>
      <w:pPr>
        <w:spacing w:after="140" w:before="60" w:line="280"/>
        <w:jc w:val="both"/>
      </w:pPr>
      <w:r>
        <w:t xml:space="preserve">Tout ce qu'un module peut déclarer, et ce que le socle en fait.</w:t>
      </w:r>
    </w:p>
    <w:p>
      <w:pPr>
        <w:pStyle w:val="Heading2"/>
        <w:spacing w:after="120" w:before="320"/>
      </w:pPr>
      <w:r>
        <w:rPr>
          <w:rFonts w:ascii="Consolas" w:cs="Consolas" w:eastAsia="Consolas" w:hAnsi="Consolas"/>
          <w:sz w:val="19"/>
          <w:szCs w:val="19"/>
          <w:shd w:fill="F2F1EC" w:val="clear"/>
        </w:rPr>
        <w:t xml:space="preserve">conf.py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E8EDEA" w:val="clear"/>
            <w:tcMar>
              <w:top w:type="dxa" w:w="60"/>
              <w:left w:type="dxa" w:w="100"/>
              <w:bottom w:type="dxa" w:w="60"/>
              <w:right w:type="dxa" w:w="100"/>
            </w:tcMar>
          </w:tcPr>
          <w:p>
            <w:pPr>
              <w:spacing w:after="0" w:before="0"/>
            </w:pPr>
            <w:r>
              <w:rPr>
                <w:b/>
                <w:bCs/>
                <w:sz w:val="19"/>
                <w:szCs w:val="19"/>
              </w:rPr>
              <w:t xml:space="preserve">Constante</w:t>
            </w:r>
          </w:p>
        </w:tc>
        <w:tc>
          <w:tcPr>
            <w:tcW w:type="dxa" w:w="2250"/>
            <w:shd w:fill="E8EDEA" w:val="clear"/>
            <w:tcMar>
              <w:top w:type="dxa" w:w="60"/>
              <w:left w:type="dxa" w:w="100"/>
              <w:bottom w:type="dxa" w:w="60"/>
              <w:right w:type="dxa" w:w="100"/>
            </w:tcMar>
          </w:tcPr>
          <w:p>
            <w:pPr>
              <w:spacing w:after="0" w:before="0"/>
            </w:pPr>
            <w:r>
              <w:rPr>
                <w:b/>
                <w:bCs/>
                <w:sz w:val="19"/>
                <w:szCs w:val="19"/>
              </w:rPr>
              <w:t xml:space="preserve">Type</w:t>
            </w:r>
          </w:p>
        </w:tc>
        <w:tc>
          <w:tcPr>
            <w:tcW w:type="dxa" w:w="2250"/>
            <w:shd w:fill="E8EDEA" w:val="clear"/>
            <w:tcMar>
              <w:top w:type="dxa" w:w="60"/>
              <w:left w:type="dxa" w:w="100"/>
              <w:bottom w:type="dxa" w:w="60"/>
              <w:right w:type="dxa" w:w="100"/>
            </w:tcMar>
          </w:tcPr>
          <w:p>
            <w:pPr>
              <w:spacing w:after="0" w:before="0"/>
            </w:pPr>
            <w:r>
              <w:rPr>
                <w:b/>
                <w:bCs/>
                <w:sz w:val="19"/>
                <w:szCs w:val="19"/>
              </w:rPr>
              <w:t xml:space="preserve">Obligatoire</w:t>
            </w:r>
          </w:p>
        </w:tc>
        <w:tc>
          <w:tcPr>
            <w:tcW w:type="dxa" w:w="2250"/>
            <w:shd w:fill="E8EDEA" w:val="clear"/>
            <w:tcMar>
              <w:top w:type="dxa" w:w="60"/>
              <w:left w:type="dxa" w:w="100"/>
              <w:bottom w:type="dxa" w:w="60"/>
              <w:right w:type="dxa" w:w="100"/>
            </w:tcMar>
          </w:tcPr>
          <w:p>
            <w:pPr>
              <w:spacing w:after="0" w:before="0"/>
            </w:pPr>
            <w:r>
              <w:rPr>
                <w:b/>
                <w:bCs/>
                <w:sz w:val="19"/>
                <w:szCs w:val="19"/>
              </w:rPr>
              <w:t xml:space="preserve">Rôle</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b/>
                <w:bCs/>
                <w:sz w:val="19"/>
                <w:szCs w:val="19"/>
              </w:rPr>
              <w:t xml:space="preserve">oui</w:t>
            </w:r>
          </w:p>
        </w:tc>
        <w:tc>
          <w:tcPr>
            <w:tcW w:type="dxa" w:w="2250"/>
            <w:tcMar>
              <w:top w:type="dxa" w:w="60"/>
              <w:left w:type="dxa" w:w="100"/>
              <w:bottom w:type="dxa" w:w="60"/>
              <w:right w:type="dxa" w:w="100"/>
            </w:tcMar>
          </w:tcPr>
          <w:p>
            <w:pPr>
              <w:spacing w:after="0" w:before="0"/>
            </w:pPr>
            <w:r>
              <w:rPr>
                <w:sz w:val="19"/>
                <w:szCs w:val="19"/>
              </w:rPr>
              <w:t xml:space="preserve">Libellé de l'onglet</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ICONE</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sz w:val="19"/>
                <w:szCs w:val="19"/>
              </w:rPr>
              <w:t xml:space="preserve">non</w:t>
            </w:r>
          </w:p>
        </w:tc>
        <w:tc>
          <w:tcPr>
            <w:tcW w:type="dxa" w:w="2250"/>
            <w:tcMar>
              <w:top w:type="dxa" w:w="60"/>
              <w:left w:type="dxa" w:w="100"/>
              <w:bottom w:type="dxa" w:w="60"/>
              <w:right w:type="dxa" w:w="100"/>
            </w:tcMar>
          </w:tcPr>
          <w:p>
            <w:pPr>
              <w:spacing w:after="0" w:before="0"/>
            </w:pPr>
            <w:r>
              <w:rPr>
                <w:sz w:val="19"/>
                <w:szCs w:val="19"/>
              </w:rPr>
              <w:t xml:space="preserve">Nom Bootstrap Icons, sans </w:t>
            </w:r>
            <w:r>
              <w:rPr>
                <w:rFonts w:ascii="Consolas" w:cs="Consolas" w:eastAsia="Consolas" w:hAnsi="Consolas"/>
                <w:sz w:val="19"/>
                <w:szCs w:val="19"/>
                <w:shd w:fill="F2F1EC" w:val="clear"/>
              </w:rPr>
              <w:t xml:space="preserve">bi-</w:t>
            </w:r>
            <w:r>
              <w:rPr>
                <w:sz w:val="19"/>
                <w:szCs w:val="19"/>
              </w:rPr>
              <w:t xml:space="preserve"> (défaut : </w:t>
            </w:r>
            <w:r>
              <w:rPr>
                <w:rFonts w:ascii="Consolas" w:cs="Consolas" w:eastAsia="Consolas" w:hAnsi="Consolas"/>
                <w:sz w:val="19"/>
                <w:szCs w:val="19"/>
                <w:shd w:fill="F2F1EC" w:val="clear"/>
              </w:rPr>
              <w:t xml:space="preserve">puzzle</w:t>
            </w:r>
            <w:r>
              <w:rPr>
                <w:sz w:val="19"/>
                <w:szCs w:val="19"/>
              </w:rPr>
              <w:t xml:space="preserve">)</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DESCRIPTION</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str</w:t>
            </w:r>
          </w:p>
        </w:tc>
        <w:tc>
          <w:tcPr>
            <w:tcW w:type="dxa" w:w="2250"/>
            <w:tcMar>
              <w:top w:type="dxa" w:w="60"/>
              <w:left w:type="dxa" w:w="100"/>
              <w:bottom w:type="dxa" w:w="60"/>
              <w:right w:type="dxa" w:w="100"/>
            </w:tcMar>
          </w:tcPr>
          <w:p>
            <w:pPr>
              <w:spacing w:after="0" w:before="0"/>
            </w:pPr>
            <w:r>
              <w:rPr>
                <w:sz w:val="19"/>
                <w:szCs w:val="19"/>
              </w:rPr>
              <w:t xml:space="preserve">non</w:t>
            </w:r>
          </w:p>
        </w:tc>
        <w:tc>
          <w:tcPr>
            <w:tcW w:type="dxa" w:w="2250"/>
            <w:tcMar>
              <w:top w:type="dxa" w:w="60"/>
              <w:left w:type="dxa" w:w="100"/>
              <w:bottom w:type="dxa" w:w="60"/>
              <w:right w:type="dxa" w:w="100"/>
            </w:tcMar>
          </w:tcPr>
          <w:p>
            <w:pPr>
              <w:spacing w:after="0" w:before="0"/>
            </w:pPr>
            <w:r>
              <w:rPr>
                <w:sz w:val="19"/>
                <w:szCs w:val="19"/>
              </w:rPr>
              <w:t xml:space="preserve">Affichée dans la liste des modules</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TACHES</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non</w:t>
            </w:r>
          </w:p>
        </w:tc>
        <w:tc>
          <w:tcPr>
            <w:tcW w:type="dxa" w:w="2250"/>
            <w:tcMar>
              <w:top w:type="dxa" w:w="60"/>
              <w:left w:type="dxa" w:w="100"/>
              <w:bottom w:type="dxa" w:w="60"/>
              <w:right w:type="dxa" w:w="100"/>
            </w:tcMar>
          </w:tcPr>
          <w:p>
            <w:pPr>
              <w:spacing w:after="0" w:before="0"/>
            </w:pPr>
            <w:r>
              <w:rPr>
                <w:sz w:val="19"/>
                <w:szCs w:val="19"/>
              </w:rPr>
              <w:t xml:space="preserve">Tâches de fond</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non</w:t>
            </w:r>
          </w:p>
        </w:tc>
        <w:tc>
          <w:tcPr>
            <w:tcW w:type="dxa" w:w="2250"/>
            <w:tcMar>
              <w:top w:type="dxa" w:w="60"/>
              <w:left w:type="dxa" w:w="100"/>
              <w:bottom w:type="dxa" w:w="60"/>
              <w:right w:type="dxa" w:w="100"/>
            </w:tcMar>
          </w:tcPr>
          <w:p>
            <w:pPr>
              <w:spacing w:after="0" w:before="0"/>
            </w:pPr>
            <w:r>
              <w:rPr>
                <w:sz w:val="19"/>
                <w:szCs w:val="19"/>
              </w:rPr>
              <w:t xml:space="preserve">Actions proposées dans l'éditeur</w:t>
            </w:r>
          </w:p>
        </w:tc>
      </w:tr>
      <w:tr>
        <w:trPr>
          <w:tblHeader w:val="false"/>
        </w:trPr>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INFOS</w:t>
            </w:r>
          </w:p>
        </w:tc>
        <w:tc>
          <w:tcPr>
            <w:tcW w:type="dxa" w:w="225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list</w:t>
            </w:r>
          </w:p>
        </w:tc>
        <w:tc>
          <w:tcPr>
            <w:tcW w:type="dxa" w:w="2250"/>
            <w:tcMar>
              <w:top w:type="dxa" w:w="60"/>
              <w:left w:type="dxa" w:w="100"/>
              <w:bottom w:type="dxa" w:w="60"/>
              <w:right w:type="dxa" w:w="100"/>
            </w:tcMar>
          </w:tcPr>
          <w:p>
            <w:pPr>
              <w:spacing w:after="0" w:before="0"/>
            </w:pPr>
            <w:r>
              <w:rPr>
                <w:sz w:val="19"/>
                <w:szCs w:val="19"/>
              </w:rPr>
              <w:t xml:space="preserve">non</w:t>
            </w:r>
          </w:p>
        </w:tc>
        <w:tc>
          <w:tcPr>
            <w:tcW w:type="dxa" w:w="2250"/>
            <w:tcMar>
              <w:top w:type="dxa" w:w="60"/>
              <w:left w:type="dxa" w:w="100"/>
              <w:bottom w:type="dxa" w:w="60"/>
              <w:right w:type="dxa" w:w="100"/>
            </w:tcMar>
          </w:tcPr>
          <w:p>
            <w:pPr>
              <w:spacing w:after="0" w:before="0"/>
            </w:pPr>
            <w:r>
              <w:rPr>
                <w:sz w:val="19"/>
                <w:szCs w:val="19"/>
              </w:rPr>
              <w:t xml:space="preserve">Lectures proposées dans l'éditeur</w:t>
            </w:r>
          </w:p>
        </w:tc>
      </w:tr>
    </w:tbl>
    <w:p>
      <w:pPr>
        <w:spacing w:after="160"/>
      </w:pPr>
    </w:p>
    <w:p>
      <w:pPr>
        <w:pStyle w:val="Heading2"/>
        <w:spacing w:after="120" w:before="320"/>
      </w:pPr>
      <w:r>
        <w:rPr>
          <w:rFonts w:ascii="Consolas" w:cs="Consolas" w:eastAsia="Consolas" w:hAnsi="Consolas"/>
          <w:sz w:val="19"/>
          <w:szCs w:val="19"/>
          <w:shd w:fill="F2F1EC" w:val="clear"/>
        </w:rPr>
        <w:t xml:space="preserve">TACHES</w:t>
      </w:r>
      <w:r>
        <w:t xml:space="preserve"> — tâches de fond</w:t>
      </w:r>
    </w:p>
    <w:p>
      <w:pPr>
        <w:spacing w:after="140" w:before="60" w:line="280"/>
        <w:jc w:val="both"/>
      </w:pPr>
      <w:r>
        <w:t xml:space="preserve">Deux périodicités possibles.</w:t>
      </w:r>
    </w:p>
    <w:p>
      <w:pPr>
        <w:pStyle w:val="Heading3"/>
        <w:spacing w:after="120" w:before="240"/>
      </w:pPr>
      <w:r>
        <w:t xml:space="preserve">Toutes les X minutes</w:t>
      </w:r>
    </w:p>
    <w:p>
      <w:pPr>
        <w:shd w:fill="F2F1EC" w:val="clear"/>
        <w:spacing w:after="0" w:before="12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"actualiser", "fonction": "fonctions.api.tache_actualiser", "minutes": 10},</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t xml:space="preserve">Surchargeable en base par le réglage </w:t>
      </w:r>
      <w:r>
        <w:rPr>
          <w:rFonts w:ascii="Consolas" w:cs="Consolas" w:eastAsia="Consolas" w:hAnsi="Consolas"/>
          <w:sz w:val="19"/>
          <w:szCs w:val="19"/>
          <w:shd w:fill="F2F1EC" w:val="clear"/>
        </w:rPr>
        <w:t xml:space="preserve">tache_&lt;nom&gt;_minutes</w:t>
      </w:r>
      <w:r>
        <w:t xml:space="preserve"> du module</w:t>
      </w:r>
    </w:p>
    <w:p>
      <w:pPr>
        <w:pStyle w:val="ListParagraph"/>
        <w:numPr>
          <w:ilvl w:val="0"/>
          <w:numId w:val="2"/>
        </w:numPr>
        <w:spacing w:after="40" w:before="40"/>
      </w:pPr>
      <w:r>
        <w:rPr>
          <w:rFonts w:ascii="Consolas" w:cs="Consolas" w:eastAsia="Consolas" w:hAnsi="Consolas"/>
          <w:sz w:val="19"/>
          <w:szCs w:val="19"/>
          <w:shd w:fill="F2F1EC" w:val="clear"/>
        </w:rPr>
        <w:t xml:space="preserve">0</w:t>
      </w:r>
      <w:r>
        <w:t xml:space="preserve"> = tâche désactivée</w:t>
      </w:r>
    </w:p>
    <w:p>
      <w:pPr>
        <w:pStyle w:val="ListParagraph"/>
        <w:numPr>
          <w:ilvl w:val="0"/>
          <w:numId w:val="2"/>
        </w:numPr>
        <w:spacing w:after="40" w:before="40"/>
      </w:pPr>
      <w:r>
        <w:t xml:space="preserve">Première exécution ~10 secondes après le démarrage</w:t>
      </w:r>
    </w:p>
    <w:p>
      <w:pPr>
        <w:pStyle w:val="Heading3"/>
        <w:spacing w:after="120" w:before="240"/>
      </w:pPr>
      <w:r>
        <w:t xml:space="preserve">À heures fixes</w:t>
      </w:r>
    </w:p>
    <w:p>
      <w:pPr>
        <w:shd w:fill="F2F1EC" w:val="clear"/>
        <w:spacing w:after="0" w:before="120" w:line="200"/>
        <w:ind w:left="215"/>
      </w:pPr>
      <w:r>
        <w:rPr>
          <w:rFonts w:ascii="Consolas" w:cs="Consolas" w:eastAsia="Consolas" w:hAnsi="Consolas"/>
          <w:sz w:val="18"/>
          <w:szCs w:val="18"/>
        </w:rPr>
        <w:t xml:space="preserve">TACHES = [</w:t>
      </w:r>
    </w:p>
    <w:p>
      <w:pPr>
        <w:shd w:fill="F2F1EC" w:val="clear"/>
        <w:spacing w:after="0" w:before="0" w:line="200"/>
        <w:ind w:left="215"/>
      </w:pPr>
      <w:r>
        <w:rPr>
          <w:rFonts w:ascii="Consolas" w:cs="Consolas" w:eastAsia="Consolas" w:hAnsi="Consolas"/>
          <w:sz w:val="18"/>
          <w:szCs w:val="18"/>
        </w:rPr>
        <w:t xml:space="preserve">    {"nom": "previsions", "fonction": "fonctions.api.tache_actualiser",</w:t>
      </w:r>
    </w:p>
    <w:p>
      <w:pPr>
        <w:shd w:fill="F2F1EC" w:val="clear"/>
        <w:spacing w:after="0" w:before="0" w:line="200"/>
        <w:ind w:left="215"/>
      </w:pPr>
      <w:r>
        <w:rPr>
          <w:rFonts w:ascii="Consolas" w:cs="Consolas" w:eastAsia="Consolas" w:hAnsi="Consolas"/>
          <w:sz w:val="18"/>
          <w:szCs w:val="18"/>
        </w:rPr>
        <w:t xml:space="preserve">     "heures": ["03:00", "07:00", "11:00", "15:00", "17:00"]},</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t xml:space="preserve">Accepte des heures entières (</w:t>
      </w:r>
      <w:r>
        <w:rPr>
          <w:rFonts w:ascii="Consolas" w:cs="Consolas" w:eastAsia="Consolas" w:hAnsi="Consolas"/>
          <w:sz w:val="19"/>
          <w:szCs w:val="19"/>
          <w:shd w:fill="F2F1EC" w:val="clear"/>
        </w:rPr>
        <w:t xml:space="preserve">7</w:t>
      </w:r>
      <w:r>
        <w:t xml:space="preserve">) ou des horaires (</w:t>
      </w:r>
      <w:r>
        <w:rPr>
          <w:rFonts w:ascii="Consolas" w:cs="Consolas" w:eastAsia="Consolas" w:hAnsi="Consolas"/>
          <w:sz w:val="19"/>
          <w:szCs w:val="19"/>
          <w:shd w:fill="F2F1EC" w:val="clear"/>
        </w:rPr>
        <w:t xml:space="preserve">"07:30"</w:t>
      </w:r>
      <w:r>
        <w:t xml:space="preserve">)</w:t>
      </w:r>
    </w:p>
    <w:p>
      <w:pPr>
        <w:pStyle w:val="ListParagraph"/>
        <w:numPr>
          <w:ilvl w:val="0"/>
          <w:numId w:val="2"/>
        </w:numPr>
        <w:spacing w:after="40" w:before="40"/>
      </w:pPr>
      <w:r>
        <w:t xml:space="preserve">Surchargeable par le réglage </w:t>
      </w:r>
      <w:r>
        <w:rPr>
          <w:rFonts w:ascii="Consolas" w:cs="Consolas" w:eastAsia="Consolas" w:hAnsi="Consolas"/>
          <w:sz w:val="19"/>
          <w:szCs w:val="19"/>
          <w:shd w:fill="F2F1EC" w:val="clear"/>
        </w:rPr>
        <w:t xml:space="preserve">tache_&lt;nom&gt;_heures</w:t>
      </w:r>
      <w:r>
        <w:t xml:space="preserve"> (</w:t>
      </w:r>
      <w:r>
        <w:rPr>
          <w:rFonts w:ascii="Consolas" w:cs="Consolas" w:eastAsia="Consolas" w:hAnsi="Consolas"/>
          <w:sz w:val="19"/>
          <w:szCs w:val="19"/>
          <w:shd w:fill="F2F1EC" w:val="clear"/>
        </w:rPr>
        <w:t xml:space="preserve">"3,7:30,11"</w:t>
      </w:r>
      <w:r>
        <w:t xml:space="preserve">), </w:t>
      </w:r>
      <w:r>
        <w:rPr>
          <w:b/>
          <w:bCs/>
        </w:rPr>
        <w:t xml:space="preserve">vide = désactivée</w:t>
      </w:r>
    </w:p>
    <w:p>
      <w:pPr>
        <w:pStyle w:val="ListParagraph"/>
        <w:numPr>
          <w:ilvl w:val="0"/>
          <w:numId w:val="2"/>
        </w:numPr>
        <w:spacing w:after="40" w:before="40"/>
      </w:pPr>
      <w:r>
        <w:rPr>
          <w:b/>
          <w:bCs/>
        </w:rPr>
        <w:t xml:space="preserve">Aucune exécution au démarrage</w:t>
      </w:r>
      <w:r>
        <w:t xml:space="preserve"> : le nombre de passages par jour est exactement celui de la liste — indispensable face à une API à quota</w:t>
      </w:r>
    </w:p>
    <w:p>
      <w:pPr>
        <w:pStyle w:val="ListParagraph"/>
        <w:numPr>
          <w:ilvl w:val="0"/>
          <w:numId w:val="2"/>
        </w:numPr>
        <w:spacing w:after="40" w:before="40"/>
      </w:pPr>
      <w:r>
        <w:t xml:space="preserve">Les horaires de minutes différentes donnent plusieurs jobs cron (</w:t>
      </w:r>
      <w:r>
        <w:rPr>
          <w:rFonts w:ascii="Consolas" w:cs="Consolas" w:eastAsia="Consolas" w:hAnsi="Consolas"/>
          <w:sz w:val="19"/>
          <w:szCs w:val="19"/>
          <w:shd w:fill="F2F1EC" w:val="clear"/>
        </w:rPr>
        <w:t xml:space="preserve">module.tache</w:t>
      </w:r>
      <w:r>
        <w:t xml:space="preserve">, </w:t>
      </w:r>
      <w:r>
        <w:rPr>
          <w:rFonts w:ascii="Consolas" w:cs="Consolas" w:eastAsia="Consolas" w:hAnsi="Consolas"/>
          <w:sz w:val="19"/>
          <w:szCs w:val="19"/>
          <w:shd w:fill="F2F1EC" w:val="clear"/>
        </w:rPr>
        <w:t xml:space="preserve">module.tache.1</w:t>
      </w:r>
      <w:r>
        <w:t xml:space="preserve">…)</w:t>
      </w:r>
    </w:p>
    <w:p>
      <w:pPr>
        <w:spacing w:after="140" w:before="60" w:line="280"/>
        <w:jc w:val="both"/>
      </w:pPr>
      <w:r>
        <w:t xml:space="preserve">Dans les deux cas, </w:t>
      </w:r>
      <w:r>
        <w:rPr>
          <w:rFonts w:ascii="Consolas" w:cs="Consolas" w:eastAsia="Consolas" w:hAnsi="Consolas"/>
          <w:sz w:val="19"/>
          <w:szCs w:val="19"/>
          <w:shd w:fill="F2F1EC" w:val="clear"/>
        </w:rPr>
        <w:t xml:space="preserve">fonction</w:t>
      </w:r>
      <w:r>
        <w:t xml:space="preserve"> est un </w:t>
      </w:r>
      <w:r>
        <w:rPr>
          <w:b/>
          <w:bCs/>
        </w:rPr>
        <w:t xml:space="preserve">chemin relatif au répertoire du module</w:t>
      </w:r>
      <w:r>
        <w:t xml:space="preserve">, sans le préfixe </w:t>
      </w:r>
      <w:r>
        <w:rPr>
          <w:rFonts w:ascii="Consolas" w:cs="Consolas" w:eastAsia="Consolas" w:hAnsi="Consolas"/>
          <w:sz w:val="19"/>
          <w:szCs w:val="19"/>
          <w:shd w:fill="F2F1EC" w:val="clear"/>
        </w:rPr>
        <w:t xml:space="preserve">modules.&lt;nom&gt;.</w:t>
      </w:r>
      <w:r>
        <w:t xml:space="preserve">.</w:t>
      </w:r>
    </w:p>
    <w:p>
      <w:pPr>
        <w:spacing w:after="140" w:before="60" w:line="280"/>
        <w:jc w:val="both"/>
      </w:pPr>
      <w:r>
        <w:t xml:space="preserve">Seules les erreurs sont journalisées, pas les exécutions réussies.</w:t>
      </w:r>
    </w:p>
    <w:p>
      <w:pPr>
        <w:pStyle w:val="Heading2"/>
        <w:spacing w:after="120" w:before="320"/>
      </w:pPr>
      <w:r>
        <w:rPr>
          <w:rFonts w:ascii="Consolas" w:cs="Consolas" w:eastAsia="Consolas" w:hAnsi="Consolas"/>
          <w:sz w:val="19"/>
          <w:szCs w:val="19"/>
          <w:shd w:fill="F2F1EC" w:val="clear"/>
        </w:rPr>
        <w:t xml:space="preserve">SCENARIO</w:t>
      </w:r>
      <w:r>
        <w:t xml:space="preserve"> — actions exposées</w:t>
      </w:r>
    </w:p>
    <w:p>
      <w:pPr>
        <w:shd w:fill="F2F1EC" w:val="clear"/>
        <w:spacing w:after="0" w:before="120" w:line="200"/>
        <w:ind w:left="215"/>
      </w:pPr>
      <w:r>
        <w:rPr>
          <w:rFonts w:ascii="Consolas" w:cs="Consolas" w:eastAsia="Consolas" w:hAnsi="Consolas"/>
          <w:sz w:val="18"/>
          <w:szCs w:val="18"/>
        </w:rPr>
        <w:t xml:space="preserve">SCENARIO = [</w:t>
      </w:r>
    </w:p>
    <w:p>
      <w:pPr>
        <w:shd w:fill="F2F1EC" w:val="clear"/>
        <w:spacing w:after="0" w:before="0" w:line="200"/>
        <w:ind w:left="215"/>
      </w:pPr>
      <w:r>
        <w:rPr>
          <w:rFonts w:ascii="Consolas" w:cs="Consolas" w:eastAsia="Consolas" w:hAnsi="Consolas"/>
          <w:sz w:val="18"/>
          <w:szCs w:val="18"/>
        </w:rPr>
        <w:t xml:space="preserve">    {"nom": "allumer",</w:t>
      </w:r>
    </w:p>
    <w:p>
      <w:pPr>
        <w:shd w:fill="F2F1EC" w:val="clear"/>
        <w:spacing w:after="0" w:before="0" w:line="200"/>
        <w:ind w:left="215"/>
      </w:pPr>
      <w:r>
        <w:rPr>
          <w:rFonts w:ascii="Consolas" w:cs="Consolas" w:eastAsia="Consolas" w:hAnsi="Consolas"/>
          <w:sz w:val="18"/>
          <w:szCs w:val="18"/>
        </w:rPr>
        <w:t xml:space="preserve">     "fonction": "fonctions.scenario.allumer",</w:t>
      </w:r>
    </w:p>
    <w:p>
      <w:pPr>
        <w:shd w:fill="F2F1EC" w:val="clear"/>
        <w:spacing w:after="0" w:before="0" w:line="200"/>
        <w:ind w:left="215"/>
      </w:pPr>
      <w:r>
        <w:rPr>
          <w:rFonts w:ascii="Consolas" w:cs="Consolas" w:eastAsia="Consolas" w:hAnsi="Consolas"/>
          <w:sz w:val="18"/>
          <w:szCs w:val="18"/>
        </w:rPr>
        <w:t xml:space="preserve">     "description": "Allume l'appareil",</w:t>
      </w:r>
    </w:p>
    <w:p>
      <w:pPr>
        <w:shd w:fill="F2F1EC" w:val="clear"/>
        <w:spacing w:after="0" w:before="0" w:line="200"/>
        <w:ind w:left="215"/>
      </w:pPr>
      <w:r>
        <w:rPr>
          <w:rFonts w:ascii="Consolas" w:cs="Consolas" w:eastAsia="Consolas" w:hAnsi="Consolas"/>
          <w:sz w:val="18"/>
          <w:szCs w:val="18"/>
        </w:rPr>
        <w:t xml:space="preserve">     "params": [</w:t>
      </w:r>
    </w:p>
    <w:p>
      <w:pPr>
        <w:shd w:fill="F2F1EC" w:val="clear"/>
        <w:spacing w:after="0" w:before="0" w:line="200"/>
        <w:ind w:left="215"/>
      </w:pPr>
      <w:r>
        <w:rPr>
          <w:rFonts w:ascii="Consolas" w:cs="Consolas" w:eastAsia="Consolas" w:hAnsi="Consolas"/>
          <w:sz w:val="18"/>
          <w:szCs w:val="18"/>
        </w:rPr>
        <w:t xml:space="preserve">         {"nom": "mode", "label": "Mode", "options": [</w:t>
      </w:r>
    </w:p>
    <w:p>
      <w:pPr>
        <w:shd w:fill="F2F1EC" w:val="clear"/>
        <w:spacing w:after="0" w:before="0" w:line="200"/>
        <w:ind w:left="215"/>
      </w:pPr>
      <w:r>
        <w:rPr>
          <w:rFonts w:ascii="Consolas" w:cs="Consolas" w:eastAsia="Consolas" w:hAnsi="Consolas"/>
          <w:sz w:val="18"/>
          <w:szCs w:val="18"/>
        </w:rPr>
        <w:t xml:space="preserve">             ["", "(inchangé)"], ["auto", "Auto"], ["heating", "Chauffage"]]},</w:t>
      </w:r>
    </w:p>
    <w:p>
      <w:pPr>
        <w:shd w:fill="F2F1EC" w:val="clear"/>
        <w:spacing w:after="0" w:before="0" w:line="200"/>
        <w:ind w:left="215"/>
      </w:pPr>
      <w:r>
        <w:rPr>
          <w:rFonts w:ascii="Consolas" w:cs="Consolas" w:eastAsia="Consolas" w:hAnsi="Consolas"/>
          <w:sz w:val="18"/>
          <w:szCs w:val="18"/>
        </w:rPr>
        <w:t xml:space="preserve">     ]},</w:t>
      </w:r>
    </w:p>
    <w:p>
      <w:pPr>
        <w:shd w:fill="F2F1EC" w:val="clear"/>
        <w:spacing w:after="160" w:before="0" w:line="200"/>
        <w:ind w:left="215"/>
      </w:pPr>
      <w:r>
        <w:rPr>
          <w:rFonts w:ascii="Consolas" w:cs="Consolas" w:eastAsia="Consolas" w:hAnsi="Consolas"/>
          <w:sz w:val="18"/>
          <w:szCs w:val="18"/>
        </w:rPr>
        <w:t xml:space="preserve">]</w:t>
      </w:r>
    </w:p>
    <w:p>
      <w:pPr>
        <w:pStyle w:val="ListParagraph"/>
        <w:numPr>
          <w:ilvl w:val="0"/>
          <w:numId w:val="2"/>
        </w:numPr>
        <w:spacing w:after="40" w:before="40"/>
      </w:pPr>
      <w:r>
        <w:rPr>
          <w:rFonts w:ascii="Consolas" w:cs="Consolas" w:eastAsia="Consolas" w:hAnsi="Consolas"/>
          <w:sz w:val="19"/>
          <w:szCs w:val="19"/>
          <w:shd w:fill="F2F1EC" w:val="clear"/>
        </w:rPr>
        <w:t xml:space="preserve">params</w:t>
      </w:r>
      <w:r>
        <w:t xml:space="preserve"> est optionnel : chaque entrée devient une liste déroulante dans l'éditeur, et sa valeur est passée à la fonction en </w:t>
      </w:r>
      <w:r>
        <w:rPr>
          <w:b/>
          <w:bCs/>
        </w:rPr>
        <w:t xml:space="preserve">argument nommé</w:t>
      </w:r>
    </w:p>
    <w:p>
      <w:pPr>
        <w:pStyle w:val="ListParagraph"/>
        <w:numPr>
          <w:ilvl w:val="0"/>
          <w:numId w:val="2"/>
        </w:numPr>
        <w:spacing w:after="40" w:before="40"/>
      </w:pPr>
      <w:r>
        <w:t xml:space="preserve">Une valeur vide n'est pas transmise, ce qui permet des « (inchangé) »</w:t>
      </w:r>
    </w:p>
    <w:p>
      <w:pPr>
        <w:pStyle w:val="ListParagraph"/>
        <w:numPr>
          <w:ilvl w:val="0"/>
          <w:numId w:val="2"/>
        </w:numPr>
        <w:spacing w:after="40" w:before="40"/>
      </w:pPr>
      <w:r>
        <w:t xml:space="preserve">La valeur de retour est journalisée : renvoyer une chaîne courte décrivant ce qui a été fait est une bonne pratique</w:t>
      </w:r>
    </w:p>
    <w:p>
      <w:pPr>
        <w:spacing w:after="140" w:before="60" w:line="280"/>
        <w:jc w:val="both"/>
      </w:pPr>
      <w:r>
        <w:t xml:space="preserve">Pour des entrées dynamiques (une action par prise, par climatisation…), construire la liste dans le module et l'exposer via une fonction :</w:t>
      </w:r>
    </w:p>
    <w:p>
      <w:pPr>
        <w:shd w:fill="F2F1EC" w:val="clear"/>
        <w:spacing w:after="0" w:before="120" w:line="200"/>
        <w:ind w:left="215"/>
      </w:pPr>
      <w:r>
        <w:rPr>
          <w:rFonts w:ascii="Consolas" w:cs="Consolas" w:eastAsia="Consolas" w:hAnsi="Consolas"/>
          <w:sz w:val="18"/>
          <w:szCs w:val="18"/>
        </w:rPr>
        <w:t xml:space="preserve">try:</w:t>
      </w:r>
    </w:p>
    <w:p>
      <w:pPr>
        <w:shd w:fill="F2F1EC" w:val="clear"/>
        <w:spacing w:after="0" w:before="0" w:line="200"/>
        <w:ind w:left="215"/>
      </w:pPr>
      <w:r>
        <w:rPr>
          <w:rFonts w:ascii="Consolas" w:cs="Consolas" w:eastAsia="Consolas" w:hAnsi="Consolas"/>
          <w:sz w:val="18"/>
          <w:szCs w:val="18"/>
        </w:rPr>
        <w:t xml:space="preserve">    from modules.mon_module.fonctions.scenario import build_scenario_entries</w:t>
      </w:r>
    </w:p>
    <w:p>
      <w:pPr>
        <w:shd w:fill="F2F1EC" w:val="clear"/>
        <w:spacing w:after="0" w:before="0" w:line="200"/>
        <w:ind w:left="215"/>
      </w:pPr>
      <w:r>
        <w:rPr>
          <w:rFonts w:ascii="Consolas" w:cs="Consolas" w:eastAsia="Consolas" w:hAnsi="Consolas"/>
          <w:sz w:val="18"/>
          <w:szCs w:val="18"/>
        </w:rPr>
        <w:t xml:space="preserve">    SCENARIO = build_scenario_entries()</w:t>
      </w:r>
    </w:p>
    <w:p>
      <w:pPr>
        <w:shd w:fill="F2F1EC" w:val="clear"/>
        <w:spacing w:after="0" w:before="0" w:line="200"/>
        <w:ind w:left="215"/>
      </w:pPr>
      <w:r>
        <w:rPr>
          <w:rFonts w:ascii="Consolas" w:cs="Consolas" w:eastAsia="Consolas" w:hAnsi="Consolas"/>
          <w:sz w:val="18"/>
          <w:szCs w:val="18"/>
        </w:rPr>
        <w:t xml:space="preserve">except Exception:</w:t>
      </w:r>
    </w:p>
    <w:p>
      <w:pPr>
        <w:shd w:fill="F2F1EC" w:val="clear"/>
        <w:spacing w:after="160" w:before="0" w:line="200"/>
        <w:ind w:left="215"/>
      </w:pPr>
      <w:r>
        <w:rPr>
          <w:rFonts w:ascii="Consolas" w:cs="Consolas" w:eastAsia="Consolas" w:hAnsi="Consolas"/>
          <w:sz w:val="18"/>
          <w:szCs w:val="18"/>
        </w:rPr>
        <w:t xml:space="preserve">    SCENARIO = []</w:t>
      </w:r>
    </w:p>
    <w:p>
      <w:pPr>
        <w:spacing w:after="140" w:before="60" w:line="280"/>
        <w:jc w:val="both"/>
      </w:pPr>
      <w:r>
        <w:t xml:space="preserve">Le </w:t>
      </w:r>
      <w:r>
        <w:rPr>
          <w:rFonts w:ascii="Consolas" w:cs="Consolas" w:eastAsia="Consolas" w:hAnsi="Consolas"/>
          <w:sz w:val="19"/>
          <w:szCs w:val="19"/>
          <w:shd w:fill="F2F1EC" w:val="clear"/>
        </w:rPr>
        <w:t xml:space="preserve">try/except</w:t>
      </w:r>
      <w:r>
        <w:t xml:space="preserve"> est important : un </w:t>
      </w:r>
      <w:r>
        <w:rPr>
          <w:rFonts w:ascii="Consolas" w:cs="Consolas" w:eastAsia="Consolas" w:hAnsi="Consolas"/>
          <w:sz w:val="19"/>
          <w:szCs w:val="19"/>
          <w:shd w:fill="F2F1EC" w:val="clear"/>
        </w:rPr>
        <w:t xml:space="preserve">conf.py</w:t>
      </w:r>
      <w:r>
        <w:t xml:space="preserve"> qui lève une exception rend le module indétectable.</w:t>
      </w:r>
    </w:p>
    <w:p>
      <w:pPr>
        <w:pStyle w:val="Heading2"/>
        <w:spacing w:after="120" w:before="320"/>
      </w:pPr>
      <w:r>
        <w:rPr>
          <w:rFonts w:ascii="Consolas" w:cs="Consolas" w:eastAsia="Consolas" w:hAnsi="Consolas"/>
          <w:sz w:val="19"/>
          <w:szCs w:val="19"/>
          <w:shd w:fill="F2F1EC" w:val="clear"/>
        </w:rPr>
        <w:t xml:space="preserve">INFOS</w:t>
      </w:r>
      <w:r>
        <w:t xml:space="preserve"> — lectures exposées</w:t>
      </w:r>
    </w:p>
    <w:p>
      <w:pPr>
        <w:shd w:fill="F2F1EC" w:val="clear"/>
        <w:spacing w:after="0" w:before="120" w:line="200"/>
        <w:ind w:left="215"/>
      </w:pPr>
      <w:r>
        <w:rPr>
          <w:rFonts w:ascii="Consolas" w:cs="Consolas" w:eastAsia="Consolas" w:hAnsi="Consolas"/>
          <w:sz w:val="18"/>
          <w:szCs w:val="18"/>
        </w:rPr>
        <w:t xml:space="preserve">INFOS = [</w:t>
      </w:r>
    </w:p>
    <w:p>
      <w:pPr>
        <w:shd w:fill="F2F1EC" w:val="clear"/>
        <w:spacing w:after="0" w:before="0" w:line="200"/>
        <w:ind w:left="215"/>
      </w:pPr>
      <w:r>
        <w:rPr>
          <w:rFonts w:ascii="Consolas" w:cs="Consolas" w:eastAsia="Consolas" w:hAnsi="Consolas"/>
          <w:sz w:val="18"/>
          <w:szCs w:val="18"/>
        </w:rPr>
        <w:t xml:space="preserve">    {"nom": "temperature",</w:t>
      </w:r>
    </w:p>
    <w:p>
      <w:pPr>
        <w:shd w:fill="F2F1EC" w:val="clear"/>
        <w:spacing w:after="0" w:before="0" w:line="200"/>
        <w:ind w:left="215"/>
      </w:pPr>
      <w:r>
        <w:rPr>
          <w:rFonts w:ascii="Consolas" w:cs="Consolas" w:eastAsia="Consolas" w:hAnsi="Consolas"/>
          <w:sz w:val="18"/>
          <w:szCs w:val="18"/>
        </w:rPr>
        <w:t xml:space="preserve">     "fonction": "fonctions.info.temperature",</w:t>
      </w:r>
    </w:p>
    <w:p>
      <w:pPr>
        <w:shd w:fill="F2F1EC" w:val="clear"/>
        <w:spacing w:after="0" w:before="0" w:line="200"/>
        <w:ind w:left="215"/>
      </w:pPr>
      <w:r>
        <w:rPr>
          <w:rFonts w:ascii="Consolas" w:cs="Consolas" w:eastAsia="Consolas" w:hAnsi="Consolas"/>
          <w:sz w:val="18"/>
          <w:szCs w:val="18"/>
        </w:rPr>
        <w:t xml:space="preserve">     "description": "Température mesurée (°C)"},</w:t>
      </w:r>
    </w:p>
    <w:p>
      <w:pPr>
        <w:shd w:fill="F2F1EC" w:val="clear"/>
        <w:spacing w:after="160" w:before="0" w:line="200"/>
        <w:ind w:left="215"/>
      </w:pPr>
      <w:r>
        <w:rPr>
          <w:rFonts w:ascii="Consolas" w:cs="Consolas" w:eastAsia="Consolas" w:hAnsi="Consolas"/>
          <w:sz w:val="18"/>
          <w:szCs w:val="18"/>
        </w:rPr>
        <w:t xml:space="preserve">]</w:t>
      </w:r>
    </w:p>
    <w:p>
      <w:pPr>
        <w:spacing w:after="140" w:before="60" w:line="280"/>
        <w:jc w:val="both"/>
      </w:pPr>
      <w:r>
        <w:t xml:space="preserve">Une info est une fonction </w:t>
      </w:r>
      <w:r>
        <w:rPr>
          <w:b/>
          <w:bCs/>
        </w:rPr>
        <w:t xml:space="preserve">sans argument</w:t>
      </w:r>
      <w:r>
        <w:t xml:space="preserve"> qui retourne une valeur simple (nombre, texte, </w:t>
      </w:r>
      <w:r>
        <w:rPr>
          <w:rFonts w:ascii="Consolas" w:cs="Consolas" w:eastAsia="Consolas" w:hAnsi="Consolas"/>
          <w:sz w:val="19"/>
          <w:szCs w:val="19"/>
          <w:shd w:fill="F2F1EC" w:val="clear"/>
        </w:rPr>
        <w:t xml:space="preserve">None</w:t>
      </w:r>
      <w:r>
        <w:t xml:space="preserve">). Elle est utilisable :</w:t>
      </w:r>
    </w:p>
    <w:p>
      <w:pPr>
        <w:pStyle w:val="ListParagraph"/>
        <w:numPr>
          <w:ilvl w:val="0"/>
          <w:numId w:val="2"/>
        </w:numPr>
        <w:spacing w:after="40" w:before="40"/>
      </w:pPr>
      <w:r>
        <w:t xml:space="preserve">en </w:t>
      </w:r>
      <w:r>
        <w:rPr>
          <w:b/>
          <w:bCs/>
        </w:rPr>
        <w:t xml:space="preserve">condition</w:t>
      </w:r>
      <w:r>
        <w:t xml:space="preserve">, avec les opérateurs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&lt;</w:t>
      </w:r>
      <w:r>
        <w:t xml:space="preserve">, </w:t>
      </w:r>
      <w:r>
        <w:rPr>
          <w:rFonts w:ascii="Consolas" w:cs="Consolas" w:eastAsia="Consolas" w:hAnsi="Consolas"/>
          <w:sz w:val="19"/>
          <w:szCs w:val="19"/>
          <w:shd w:fill="F2F1EC" w:val="clear"/>
        </w:rPr>
        <w:t xml:space="preserve">≤</w:t>
      </w:r>
      <w:r>
        <w:t xml:space="preserve">, </w:t>
      </w:r>
      <w:r>
        <w:rPr>
          <w:rFonts w:ascii="Consolas" w:cs="Consolas" w:eastAsia="Consolas" w:hAnsi="Consolas"/>
          <w:sz w:val="19"/>
          <w:szCs w:val="19"/>
          <w:shd w:fill="F2F1EC" w:val="clear"/>
        </w:rPr>
        <w:t xml:space="preserve">&gt;</w:t>
      </w:r>
      <w:r>
        <w:t xml:space="preserve">, </w:t>
      </w:r>
      <w:r>
        <w:rPr>
          <w:rFonts w:ascii="Consolas" w:cs="Consolas" w:eastAsia="Consolas" w:hAnsi="Consolas"/>
          <w:sz w:val="19"/>
          <w:szCs w:val="19"/>
          <w:shd w:fill="F2F1EC" w:val="clear"/>
        </w:rPr>
        <w:t xml:space="preserve">≥</w:t>
      </w:r>
      <w:r>
        <w:t xml:space="preserve"> ;</w:t>
      </w:r>
    </w:p>
    <w:p>
      <w:pPr>
        <w:pStyle w:val="ListParagraph"/>
        <w:numPr>
          <w:ilvl w:val="0"/>
          <w:numId w:val="2"/>
        </w:numPr>
        <w:spacing w:after="40" w:before="40"/>
      </w:pPr>
      <w:r>
        <w:t xml:space="preserve">en action </w:t>
      </w:r>
      <w:r>
        <w:rPr>
          <w:b/>
          <w:bCs/>
        </w:rPr>
        <w:t xml:space="preserve">Info → variable</w:t>
      </w:r>
      <w:r>
        <w:t xml:space="preserve"> ;</w:t>
      </w:r>
    </w:p>
    <w:p>
      <w:pPr>
        <w:pStyle w:val="ListParagraph"/>
        <w:numPr>
          <w:ilvl w:val="0"/>
          <w:numId w:val="2"/>
        </w:numPr>
        <w:spacing w:after="40" w:before="40"/>
      </w:pPr>
      <w:r>
        <w:t xml:space="preserve">comme source d'un déclencheur </w:t>
      </w:r>
      <w:r>
        <w:rPr>
          <w:b/>
          <w:bCs/>
        </w:rPr>
        <w:t xml:space="preserve">heure calculée</w:t>
      </w:r>
      <w:r>
        <w:t xml:space="preserve"> (doit alors renvoyer </w:t>
      </w:r>
      <w:r>
        <w:rPr>
          <w:rFonts w:ascii="Consolas" w:cs="Consolas" w:eastAsia="Consolas" w:hAnsi="Consolas"/>
          <w:sz w:val="19"/>
          <w:szCs w:val="19"/>
          <w:shd w:fill="F2F1EC" w:val="clear"/>
        </w:rPr>
        <w:t xml:space="preserve">HH:MM</w:t>
      </w:r>
      <w:r>
        <w:t xml:space="preserve">) ou </w:t>
      </w:r>
      <w:r>
        <w:rPr>
          <w:b/>
          <w:bCs/>
        </w:rPr>
        <w:t xml:space="preserve">au changement</w:t>
      </w:r>
      <w:r>
        <w:t xml:space="preserve">.</w:t>
      </w:r>
    </w:p>
    <w:p>
      <w:pPr>
        <w:pBdr>
          <w:left w:val="single" w:color="1F6F54" w:sz="12" w:space="12"/>
        </w:pBdr>
        <w:spacing w:after="200" w:before="160"/>
        <w:ind w:left="360"/>
      </w:pPr>
      <w:r>
        <w:t xml:space="preserve">Une info peut être lue </w:t>
      </w:r>
      <w:r>
        <w:rPr>
          <w:b/>
          <w:bCs/>
        </w:rPr>
        <w:t xml:space="preserve">très souvent</w:t>
      </w:r>
      <w:r>
        <w:t xml:space="preserve"> — chaque minute pour un déclencheur, à chaque affichage de page pour un bloc. Elle doit donc être peu coûteuse : lire un cache, pas interroger une API à quota. Et elle doit être </w:t>
      </w:r>
      <w:r>
        <w:rPr>
          <w:b/>
          <w:bCs/>
        </w:rPr>
        <w:t xml:space="preserve">stable</w:t>
      </w:r>
      <w:r>
        <w:t xml:space="preserve"> : une info qui recalcule à chaque appel rend les déclencheurs imprévisibles.</w:t>
      </w:r>
    </w:p>
    <w:p>
      <w:pPr>
        <w:pStyle w:val="Heading2"/>
        <w:spacing w:after="120" w:before="320"/>
      </w:pPr>
      <w:r>
        <w:t xml:space="preserve">Points d'entrée d'affichage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Fichier</w:t>
            </w:r>
          </w:p>
        </w:tc>
        <w:tc>
          <w:tcPr>
            <w:tcW w:type="dxa" w:w="3000"/>
            <w:shd w:fill="E8EDEA" w:val="clear"/>
            <w:tcMar>
              <w:top w:type="dxa" w:w="60"/>
              <w:left w:type="dxa" w:w="100"/>
              <w:bottom w:type="dxa" w:w="60"/>
              <w:right w:type="dxa" w:w="100"/>
            </w:tcMar>
          </w:tcPr>
          <w:p>
            <w:pPr>
              <w:spacing w:after="0" w:before="0"/>
            </w:pPr>
            <w:r>
              <w:rPr>
                <w:b/>
                <w:bCs/>
                <w:sz w:val="19"/>
                <w:szCs w:val="19"/>
              </w:rPr>
              <w:t xml:space="preserve">Fonction</w:t>
            </w:r>
          </w:p>
        </w:tc>
        <w:tc>
          <w:tcPr>
            <w:tcW w:type="dxa" w:w="3000"/>
            <w:shd w:fill="E8EDEA" w:val="clear"/>
            <w:tcMar>
              <w:top w:type="dxa" w:w="60"/>
              <w:left w:type="dxa" w:w="100"/>
              <w:bottom w:type="dxa" w:w="60"/>
              <w:right w:type="dxa" w:w="100"/>
            </w:tcMar>
          </w:tcPr>
          <w:p>
            <w:pPr>
              <w:spacing w:after="0" w:before="0"/>
            </w:pPr>
            <w:r>
              <w:rPr>
                <w:b/>
                <w:bCs/>
                <w:sz w:val="19"/>
                <w:szCs w:val="19"/>
              </w:rPr>
              <w:t xml:space="preserve">Retour</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onglet(request)</w:t>
            </w:r>
          </w:p>
        </w:tc>
        <w:tc>
          <w:tcPr>
            <w:tcW w:type="dxa" w:w="3000"/>
            <w:tcMar>
              <w:top w:type="dxa" w:w="60"/>
              <w:left w:type="dxa" w:w="100"/>
              <w:bottom w:type="dxa" w:w="60"/>
              <w:right w:type="dxa" w:w="100"/>
            </w:tcMar>
          </w:tcPr>
          <w:p>
            <w:pPr>
              <w:spacing w:after="0" w:before="0"/>
            </w:pPr>
            <w:r>
              <w:rPr>
                <w:sz w:val="19"/>
                <w:szCs w:val="19"/>
              </w:rPr>
              <w:t xml:space="preserve">Réponse Django (</w:t>
            </w:r>
            <w:r>
              <w:rPr>
                <w:rFonts w:ascii="Consolas" w:cs="Consolas" w:eastAsia="Consolas" w:hAnsi="Consolas"/>
                <w:sz w:val="19"/>
                <w:szCs w:val="19"/>
                <w:shd w:fill="F2F1EC" w:val="clear"/>
              </w:rPr>
              <w:t xml:space="preserve">render(...)</w:t>
            </w:r>
            <w:r>
              <w:rPr>
                <w:sz w:val="19"/>
                <w:szCs w:val="19"/>
              </w:rPr>
              <w:t xml:space="preserv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bloc(request)</w:t>
            </w:r>
          </w:p>
        </w:tc>
        <w:tc>
          <w:tcPr>
            <w:tcW w:type="dxa" w:w="3000"/>
            <w:tcMar>
              <w:top w:type="dxa" w:w="60"/>
              <w:left w:type="dxa" w:w="100"/>
              <w:bottom w:type="dxa" w:w="60"/>
              <w:right w:type="dxa" w:w="100"/>
            </w:tcMar>
          </w:tcPr>
          <w:p>
            <w:pPr>
              <w:spacing w:after="0" w:before="0"/>
            </w:pPr>
            <w:r>
              <w:rPr>
                <w:sz w:val="19"/>
                <w:szCs w:val="19"/>
              </w:rPr>
              <w:t xml:space="preserve">HTML du bloc, ou </w:t>
            </w:r>
            <w:r>
              <w:rPr>
                <w:rFonts w:ascii="Consolas" w:cs="Consolas" w:eastAsia="Consolas" w:hAnsi="Consolas"/>
                <w:sz w:val="19"/>
                <w:szCs w:val="19"/>
                <w:shd w:fill="F2F1EC" w:val="clear"/>
              </w:rPr>
              <w:t xml:space="preserv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dashboard/views.py</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blocs(request)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[{"titre", "icone", "html"}]</w:t>
            </w:r>
          </w:p>
        </w:tc>
      </w:tr>
    </w:tbl>
    <w:p>
      <w:pPr>
        <w:spacing w:after="160"/>
      </w:pPr>
    </w:p>
    <w:p>
      <w:pPr>
        <w:spacing w:after="140" w:before="60" w:line="280"/>
        <w:jc w:val="both"/>
      </w:pPr>
      <w:r>
        <w:t xml:space="preserve">Si les deux existent, </w:t>
      </w:r>
      <w:r>
        <w:rPr>
          <w:rFonts w:ascii="Consolas" w:cs="Consolas" w:eastAsia="Consolas" w:hAnsi="Consolas"/>
          <w:sz w:val="19"/>
          <w:szCs w:val="19"/>
          <w:shd w:fill="F2F1EC" w:val="clear"/>
        </w:rPr>
        <w:t xml:space="preserve">blocs</w:t>
      </w:r>
      <w:r>
        <w:t xml:space="preserve"> a la priorité.</w:t>
      </w:r>
    </w:p>
    <w:p>
      <w:pPr>
        <w:pStyle w:val="Heading2"/>
        <w:spacing w:after="120" w:before="320"/>
      </w:pPr>
      <w:r>
        <w:t xml:space="preserve">Services du socle — </w:t>
      </w:r>
      <w:r>
        <w:rPr>
          <w:rFonts w:ascii="Consolas" w:cs="Consolas" w:eastAsia="Consolas" w:hAnsi="Consolas"/>
          <w:sz w:val="19"/>
          <w:szCs w:val="19"/>
          <w:shd w:fill="F2F1EC" w:val="clear"/>
        </w:rPr>
        <w:t xml:space="preserve">core.services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Fonction</w:t>
            </w:r>
          </w:p>
        </w:tc>
        <w:tc>
          <w:tcPr>
            <w:tcW w:type="dxa" w:w="3000"/>
            <w:shd w:fill="E8EDEA" w:val="clear"/>
            <w:tcMar>
              <w:top w:type="dxa" w:w="60"/>
              <w:left w:type="dxa" w:w="100"/>
              <w:bottom w:type="dxa" w:w="60"/>
              <w:right w:type="dxa" w:w="100"/>
            </w:tcMar>
          </w:tcPr>
          <w:p>
            <w:pPr>
              <w:spacing w:after="0" w:before="0"/>
            </w:pPr>
            <w:r>
              <w:rPr>
                <w:b/>
                <w:bCs/>
                <w:sz w:val="19"/>
                <w:szCs w:val="19"/>
              </w:rPr>
              <w:t xml:space="preserve">Signature</w:t>
            </w:r>
          </w:p>
        </w:tc>
        <w:tc>
          <w:tcPr>
            <w:tcW w:type="dxa" w:w="3000"/>
            <w:shd w:fill="E8EDEA" w:val="clear"/>
            <w:tcMar>
              <w:top w:type="dxa" w:w="60"/>
              <w:left w:type="dxa" w:w="100"/>
              <w:bottom w:type="dxa" w:w="60"/>
              <w:right w:type="dxa" w:w="100"/>
            </w:tcMar>
          </w:tcPr>
          <w:p>
            <w:pPr>
              <w:spacing w:after="0" w:before="0"/>
            </w:pPr>
            <w:r>
              <w:rPr>
                <w:b/>
                <w:bCs/>
                <w:sz w:val="19"/>
                <w:szCs w:val="19"/>
              </w:rPr>
              <w:t xml:space="preserve">Rôle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journal</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journal(message, module="core", level=LogEntry.INFO)</w:t>
            </w:r>
          </w:p>
        </w:tc>
        <w:tc>
          <w:tcPr>
            <w:tcW w:type="dxa" w:w="3000"/>
            <w:tcMar>
              <w:top w:type="dxa" w:w="60"/>
              <w:left w:type="dxa" w:w="100"/>
              <w:bottom w:type="dxa" w:w="60"/>
              <w:right w:type="dxa" w:w="100"/>
            </w:tcMar>
          </w:tcPr>
          <w:p>
            <w:pPr>
              <w:spacing w:after="0" w:before="0"/>
            </w:pPr>
            <w:r>
              <w:rPr>
                <w:sz w:val="19"/>
                <w:szCs w:val="19"/>
              </w:rPr>
              <w:t xml:space="preserve">Écrit dans le Journal</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get_setting</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get_setting(key, module="core", default=None)</w:t>
            </w:r>
          </w:p>
        </w:tc>
        <w:tc>
          <w:tcPr>
            <w:tcW w:type="dxa" w:w="3000"/>
            <w:tcMar>
              <w:top w:type="dxa" w:w="60"/>
              <w:left w:type="dxa" w:w="100"/>
              <w:bottom w:type="dxa" w:w="60"/>
              <w:right w:type="dxa" w:w="100"/>
            </w:tcMar>
          </w:tcPr>
          <w:p>
            <w:pPr>
              <w:spacing w:after="0" w:before="0"/>
            </w:pPr>
            <w:r>
              <w:rPr>
                <w:sz w:val="19"/>
                <w:szCs w:val="19"/>
              </w:rPr>
              <w:t xml:space="preserve">Lit un réglage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set_setting</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set_setting(key, value, module="core", secret=False)</w:t>
            </w:r>
          </w:p>
        </w:tc>
        <w:tc>
          <w:tcPr>
            <w:tcW w:type="dxa" w:w="3000"/>
            <w:tcMar>
              <w:top w:type="dxa" w:w="60"/>
              <w:left w:type="dxa" w:w="100"/>
              <w:bottom w:type="dxa" w:w="60"/>
              <w:right w:type="dxa" w:w="100"/>
            </w:tcMar>
          </w:tcPr>
          <w:p>
            <w:pPr>
              <w:spacing w:after="0" w:before="0"/>
            </w:pPr>
            <w:r>
              <w:rPr>
                <w:sz w:val="19"/>
                <w:szCs w:val="19"/>
              </w:rPr>
              <w:t xml:space="preserve">Écrit un réglage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get_variable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get_variable(name, default=None)</w:t>
            </w:r>
          </w:p>
        </w:tc>
        <w:tc>
          <w:tcPr>
            <w:tcW w:type="dxa" w:w="3000"/>
            <w:tcMar>
              <w:top w:type="dxa" w:w="60"/>
              <w:left w:type="dxa" w:w="100"/>
              <w:bottom w:type="dxa" w:w="60"/>
              <w:right w:type="dxa" w:w="100"/>
            </w:tcMar>
          </w:tcPr>
          <w:p>
            <w:pPr>
              <w:spacing w:after="0" w:before="0"/>
            </w:pPr>
            <w:r>
              <w:rPr>
                <w:sz w:val="19"/>
                <w:szCs w:val="19"/>
              </w:rPr>
              <w:t xml:space="preserve">Lit une variable globale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set_variable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set_variable(name, value)</w:t>
            </w:r>
          </w:p>
        </w:tc>
        <w:tc>
          <w:tcPr>
            <w:tcW w:type="dxa" w:w="3000"/>
            <w:tcMar>
              <w:top w:type="dxa" w:w="60"/>
              <w:left w:type="dxa" w:w="100"/>
              <w:bottom w:type="dxa" w:w="60"/>
              <w:right w:type="dxa" w:w="100"/>
            </w:tcMar>
          </w:tcPr>
          <w:p>
            <w:pPr>
              <w:spacing w:after="0" w:before="0"/>
            </w:pPr>
            <w:r>
              <w:rPr>
                <w:sz w:val="19"/>
                <w:szCs w:val="19"/>
              </w:rPr>
              <w:t xml:space="preserve">Écrit une variable globale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set_control_state</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set_control_state(control, on)</w:t>
            </w:r>
          </w:p>
        </w:tc>
        <w:tc>
          <w:tcPr>
            <w:tcW w:type="dxa" w:w="3000"/>
            <w:tcMar>
              <w:top w:type="dxa" w:w="60"/>
              <w:left w:type="dxa" w:w="100"/>
              <w:bottom w:type="dxa" w:w="60"/>
              <w:right w:type="dxa" w:w="100"/>
            </w:tcMar>
          </w:tcPr>
          <w:p>
            <w:pPr>
              <w:spacing w:after="0" w:before="0"/>
            </w:pPr>
            <w:r>
              <w:rPr>
                <w:sz w:val="19"/>
                <w:szCs w:val="19"/>
              </w:rPr>
              <w:t xml:space="preserve">Bascule un switch en respectant son groupe exclusif</w:t>
            </w:r>
          </w:p>
        </w:tc>
      </w:tr>
    </w:tbl>
    <w:p>
      <w:pPr>
        <w:spacing w:after="160"/>
      </w:pPr>
    </w:p>
    <w:p>
      <w:pPr>
        <w:spacing w:after="140" w:before="60" w:line="280"/>
        <w:jc w:val="both"/>
      </w:pPr>
      <w:r>
        <w:t xml:space="preserve">Niveaux de journal : </w:t>
      </w:r>
      <w:r>
        <w:rPr>
          <w:rFonts w:ascii="Consolas" w:cs="Consolas" w:eastAsia="Consolas" w:hAnsi="Consolas"/>
          <w:sz w:val="19"/>
          <w:szCs w:val="19"/>
          <w:shd w:fill="F2F1EC" w:val="clear"/>
        </w:rPr>
        <w:t xml:space="preserve">LogEntry.INFO</w:t>
      </w:r>
      <w:r>
        <w:t xml:space="preserve">, </w:t>
      </w:r>
      <w:r>
        <w:rPr>
          <w:rFonts w:ascii="Consolas" w:cs="Consolas" w:eastAsia="Consolas" w:hAnsi="Consolas"/>
          <w:sz w:val="19"/>
          <w:szCs w:val="19"/>
          <w:shd w:fill="F2F1EC" w:val="clear"/>
        </w:rPr>
        <w:t xml:space="preserve">LogEntry.WARNING</w:t>
      </w:r>
      <w:r>
        <w:t xml:space="preserve">, </w:t>
      </w:r>
      <w:r>
        <w:rPr>
          <w:rFonts w:ascii="Consolas" w:cs="Consolas" w:eastAsia="Consolas" w:hAnsi="Consolas"/>
          <w:sz w:val="19"/>
          <w:szCs w:val="19"/>
          <w:shd w:fill="F2F1EC" w:val="clear"/>
        </w:rPr>
        <w:t xml:space="preserve">LogEntry.ERROR</w:t>
      </w:r>
      <w:r>
        <w:t xml:space="preserve">.</w:t>
      </w:r>
    </w:p>
    <w:p>
      <w:pPr>
        <w:pStyle w:val="Heading2"/>
        <w:spacing w:after="120" w:before="320"/>
      </w:pPr>
      <w:r>
        <w:t xml:space="preserve">Réglages du socle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Clé</w:t>
            </w:r>
          </w:p>
        </w:tc>
        <w:tc>
          <w:tcPr>
            <w:tcW w:type="dxa" w:w="3000"/>
            <w:shd w:fill="E8EDEA" w:val="clear"/>
            <w:tcMar>
              <w:top w:type="dxa" w:w="60"/>
              <w:left w:type="dxa" w:w="100"/>
              <w:bottom w:type="dxa" w:w="60"/>
              <w:right w:type="dxa" w:w="100"/>
            </w:tcMar>
          </w:tcPr>
          <w:p>
            <w:pPr>
              <w:spacing w:after="0" w:before="0"/>
            </w:pPr>
            <w:r>
              <w:rPr>
                <w:b/>
                <w:bCs/>
                <w:sz w:val="19"/>
                <w:szCs w:val="19"/>
              </w:rPr>
              <w:t xml:space="preserve">Module</w:t>
            </w:r>
          </w:p>
        </w:tc>
        <w:tc>
          <w:tcPr>
            <w:tcW w:type="dxa" w:w="3000"/>
            <w:shd w:fill="E8EDEA" w:val="clear"/>
            <w:tcMar>
              <w:top w:type="dxa" w:w="60"/>
              <w:left w:type="dxa" w:w="100"/>
              <w:bottom w:type="dxa" w:w="60"/>
              <w:right w:type="dxa" w:w="100"/>
            </w:tcMar>
          </w:tcPr>
          <w:p>
            <w:pPr>
              <w:spacing w:after="0" w:before="0"/>
            </w:pPr>
            <w:r>
              <w:rPr>
                <w:b/>
                <w:bCs/>
                <w:sz w:val="19"/>
                <w:szCs w:val="19"/>
              </w:rPr>
              <w:t xml:space="preserve">Rôle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dashboard_refresh_minutes</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core</w:t>
            </w:r>
          </w:p>
        </w:tc>
        <w:tc>
          <w:tcPr>
            <w:tcW w:type="dxa" w:w="3000"/>
            <w:tcMar>
              <w:top w:type="dxa" w:w="60"/>
              <w:left w:type="dxa" w:w="100"/>
              <w:bottom w:type="dxa" w:w="60"/>
              <w:right w:type="dxa" w:w="100"/>
            </w:tcMar>
          </w:tcPr>
          <w:p>
            <w:pPr>
              <w:spacing w:after="0" w:before="0"/>
            </w:pPr>
            <w:r>
              <w:rPr>
                <w:sz w:val="19"/>
                <w:szCs w:val="19"/>
              </w:rPr>
              <w:t xml:space="preserve">Rafraîchissement auto du tableau de bord (0 = désactivé)</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rattrapage_min</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Fenêtre de rattrapage des déclencheurs « heure calculée » (10 par défaut)</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declenche_&lt;pk&gt;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Date du dernier déclenchement d'un scénario horaire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valeur_&lt;pk&gt;</w:t>
            </w:r>
          </w:p>
        </w:tc>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scenarios</w:t>
            </w:r>
          </w:p>
        </w:tc>
        <w:tc>
          <w:tcPr>
            <w:tcW w:type="dxa" w:w="3000"/>
            <w:tcMar>
              <w:top w:type="dxa" w:w="60"/>
              <w:left w:type="dxa" w:w="100"/>
              <w:bottom w:type="dxa" w:w="60"/>
              <w:right w:type="dxa" w:w="100"/>
            </w:tcMar>
          </w:tcPr>
          <w:p>
            <w:pPr>
              <w:spacing w:after="0" w:before="0"/>
            </w:pPr>
            <w:r>
              <w:rPr>
                <w:sz w:val="19"/>
                <w:szCs w:val="19"/>
              </w:rPr>
              <w:t xml:space="preserve">Dernière valeur vue par un déclencheur « au changement »</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tache_&lt;nom&gt;_minutes</w:t>
            </w:r>
          </w:p>
        </w:tc>
        <w:tc>
          <w:tcPr>
            <w:tcW w:type="dxa" w:w="3000"/>
            <w:tcMar>
              <w:top w:type="dxa" w:w="60"/>
              <w:left w:type="dxa" w:w="100"/>
              <w:bottom w:type="dxa" w:w="60"/>
              <w:right w:type="dxa" w:w="100"/>
            </w:tcMar>
          </w:tcPr>
          <w:p>
            <w:pPr>
              <w:spacing w:after="0" w:before="0"/>
            </w:pPr>
            <w:r>
              <w:rPr>
                <w:sz w:val="19"/>
                <w:szCs w:val="19"/>
              </w:rPr>
              <w:t xml:space="preserve">*module*</w:t>
            </w:r>
          </w:p>
        </w:tc>
        <w:tc>
          <w:tcPr>
            <w:tcW w:type="dxa" w:w="3000"/>
            <w:tcMar>
              <w:top w:type="dxa" w:w="60"/>
              <w:left w:type="dxa" w:w="100"/>
              <w:bottom w:type="dxa" w:w="60"/>
              <w:right w:type="dxa" w:w="100"/>
            </w:tcMar>
          </w:tcPr>
          <w:p>
            <w:pPr>
              <w:spacing w:after="0" w:before="0"/>
            </w:pPr>
            <w:r>
              <w:rPr>
                <w:sz w:val="19"/>
                <w:szCs w:val="19"/>
              </w:rPr>
              <w:t xml:space="preserve">Périodicité d'une tâche</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tache_&lt;nom&gt;_heures</w:t>
            </w:r>
          </w:p>
        </w:tc>
        <w:tc>
          <w:tcPr>
            <w:tcW w:type="dxa" w:w="3000"/>
            <w:tcMar>
              <w:top w:type="dxa" w:w="60"/>
              <w:left w:type="dxa" w:w="100"/>
              <w:bottom w:type="dxa" w:w="60"/>
              <w:right w:type="dxa" w:w="100"/>
            </w:tcMar>
          </w:tcPr>
          <w:p>
            <w:pPr>
              <w:spacing w:after="0" w:before="0"/>
            </w:pPr>
            <w:r>
              <w:rPr>
                <w:sz w:val="19"/>
                <w:szCs w:val="19"/>
              </w:rPr>
              <w:t xml:space="preserve">*module*</w:t>
            </w:r>
          </w:p>
        </w:tc>
        <w:tc>
          <w:tcPr>
            <w:tcW w:type="dxa" w:w="3000"/>
            <w:tcMar>
              <w:top w:type="dxa" w:w="60"/>
              <w:left w:type="dxa" w:w="100"/>
              <w:bottom w:type="dxa" w:w="60"/>
              <w:right w:type="dxa" w:w="100"/>
            </w:tcMar>
          </w:tcPr>
          <w:p>
            <w:pPr>
              <w:spacing w:after="0" w:before="0"/>
            </w:pPr>
            <w:r>
              <w:rPr>
                <w:sz w:val="19"/>
                <w:szCs w:val="19"/>
              </w:rPr>
              <w:t xml:space="preserve">Horaires d'une tâche</w:t>
            </w:r>
          </w:p>
        </w:tc>
      </w:tr>
    </w:tbl>
    <w:p>
      <w:pPr>
        <w:spacing w:after="160"/>
      </w:pPr>
    </w:p>
    <w:p>
      <w:pPr>
        <w:pStyle w:val="Heading2"/>
        <w:spacing w:after="120" w:before="320"/>
      </w:pPr>
      <w:r>
        <w:t xml:space="preserve">Modèles de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Modèle</w:t>
            </w:r>
          </w:p>
        </w:tc>
        <w:tc>
          <w:tcPr>
            <w:tcW w:type="dxa" w:w="4500"/>
            <w:shd w:fill="E8EDEA" w:val="clear"/>
            <w:tcMar>
              <w:top w:type="dxa" w:w="60"/>
              <w:left w:type="dxa" w:w="100"/>
              <w:bottom w:type="dxa" w:w="60"/>
              <w:right w:type="dxa" w:w="100"/>
            </w:tcMar>
          </w:tcPr>
          <w:p>
            <w:pPr>
              <w:spacing w:after="0" w:before="0"/>
            </w:pPr>
            <w:r>
              <w:rPr>
                <w:b/>
                <w:bCs/>
                <w:sz w:val="19"/>
                <w:szCs w:val="19"/>
              </w:rPr>
              <w:t xml:space="preserve">Rôle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Module</w:t>
            </w:r>
          </w:p>
        </w:tc>
        <w:tc>
          <w:tcPr>
            <w:tcW w:type="dxa" w:w="4500"/>
            <w:tcMar>
              <w:top w:type="dxa" w:w="60"/>
              <w:left w:type="dxa" w:w="100"/>
              <w:bottom w:type="dxa" w:w="60"/>
              <w:right w:type="dxa" w:w="100"/>
            </w:tcMar>
          </w:tcPr>
          <w:p>
            <w:pPr>
              <w:spacing w:after="0" w:before="0"/>
            </w:pPr>
            <w:r>
              <w:rPr>
                <w:sz w:val="19"/>
                <w:szCs w:val="19"/>
              </w:rPr>
              <w:t xml:space="preserve">Un module détecté, activé ou non</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Setting</w:t>
            </w:r>
          </w:p>
        </w:tc>
        <w:tc>
          <w:tcPr>
            <w:tcW w:type="dxa" w:w="4500"/>
            <w:tcMar>
              <w:top w:type="dxa" w:w="60"/>
              <w:left w:type="dxa" w:w="100"/>
              <w:bottom w:type="dxa" w:w="60"/>
              <w:right w:type="dxa" w:w="100"/>
            </w:tcMar>
          </w:tcPr>
          <w:p>
            <w:pPr>
              <w:spacing w:after="0" w:before="0"/>
            </w:pPr>
            <w:r>
              <w:rPr>
                <w:sz w:val="19"/>
                <w:szCs w:val="19"/>
              </w:rPr>
              <w:t xml:space="preserve">Réglage clé/valeur, cloisonné par module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Variable</w:t>
            </w:r>
          </w:p>
        </w:tc>
        <w:tc>
          <w:tcPr>
            <w:tcW w:type="dxa" w:w="4500"/>
            <w:tcMar>
              <w:top w:type="dxa" w:w="60"/>
              <w:left w:type="dxa" w:w="100"/>
              <w:bottom w:type="dxa" w:w="60"/>
              <w:right w:type="dxa" w:w="100"/>
            </w:tcMar>
          </w:tcPr>
          <w:p>
            <w:pPr>
              <w:spacing w:after="0" w:before="0"/>
            </w:pPr>
            <w:r>
              <w:rPr>
                <w:sz w:val="19"/>
                <w:szCs w:val="19"/>
              </w:rPr>
              <w:t xml:space="preserve">Valeur globale partagée</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Control</w:t>
            </w:r>
          </w:p>
        </w:tc>
        <w:tc>
          <w:tcPr>
            <w:tcW w:type="dxa" w:w="4500"/>
            <w:tcMar>
              <w:top w:type="dxa" w:w="60"/>
              <w:left w:type="dxa" w:w="100"/>
              <w:bottom w:type="dxa" w:w="60"/>
              <w:right w:type="dxa" w:w="100"/>
            </w:tcMar>
          </w:tcPr>
          <w:p>
            <w:pPr>
              <w:spacing w:after="0" w:before="0"/>
            </w:pPr>
            <w:r>
              <w:rPr>
                <w:sz w:val="19"/>
                <w:szCs w:val="19"/>
              </w:rPr>
              <w:t xml:space="preserve">Bouton poussoir ou switch, avec groupe exclusif</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Scenario</w:t>
            </w:r>
          </w:p>
        </w:tc>
        <w:tc>
          <w:tcPr>
            <w:tcW w:type="dxa" w:w="4500"/>
            <w:tcMar>
              <w:top w:type="dxa" w:w="60"/>
              <w:left w:type="dxa" w:w="100"/>
              <w:bottom w:type="dxa" w:w="60"/>
              <w:right w:type="dxa" w:w="100"/>
            </w:tcMar>
          </w:tcPr>
          <w:p>
            <w:pPr>
              <w:spacing w:after="0" w:before="0"/>
            </w:pPr>
            <w:r>
              <w:rPr>
                <w:sz w:val="19"/>
                <w:szCs w:val="19"/>
              </w:rPr>
              <w:t xml:space="preserve">Définition JSON : déclencheur, conditions, actions</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DashboardBlock</w:t>
            </w:r>
          </w:p>
        </w:tc>
        <w:tc>
          <w:tcPr>
            <w:tcW w:type="dxa" w:w="4500"/>
            <w:tcMar>
              <w:top w:type="dxa" w:w="60"/>
              <w:left w:type="dxa" w:w="100"/>
              <w:bottom w:type="dxa" w:w="60"/>
              <w:right w:type="dxa" w:w="100"/>
            </w:tcMar>
          </w:tcPr>
          <w:p>
            <w:pPr>
              <w:spacing w:after="0" w:before="0"/>
            </w:pPr>
            <w:r>
              <w:rPr>
                <w:sz w:val="19"/>
                <w:szCs w:val="19"/>
              </w:rPr>
              <w:t xml:space="preserve">Ordre, largeur et hauteur d'un bloc</w:t>
            </w:r>
          </w:p>
        </w:tc>
      </w:tr>
      <w:tr>
        <w:trPr>
          <w:tblHeader w:val="false"/>
        </w:trPr>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LogEntry</w:t>
            </w:r>
          </w:p>
        </w:tc>
        <w:tc>
          <w:tcPr>
            <w:tcW w:type="dxa" w:w="4500"/>
            <w:tcMar>
              <w:top w:type="dxa" w:w="60"/>
              <w:left w:type="dxa" w:w="100"/>
              <w:bottom w:type="dxa" w:w="60"/>
              <w:right w:type="dxa" w:w="100"/>
            </w:tcMar>
          </w:tcPr>
          <w:p>
            <w:pPr>
              <w:spacing w:after="0" w:before="0"/>
            </w:pPr>
            <w:r>
              <w:rPr>
                <w:sz w:val="19"/>
                <w:szCs w:val="19"/>
              </w:rPr>
              <w:t xml:space="preserve">Une ligne de journal</w:t>
            </w:r>
          </w:p>
        </w:tc>
      </w:tr>
    </w:tbl>
    <w:p>
      <w:pPr>
        <w:spacing w:after="160"/>
      </w:pPr>
    </w:p>
    <w:p>
      <w:pPr>
        <w:pStyle w:val="Heading1"/>
        <w:pageBreakBefore/>
        <w:spacing w:after="120" w:before="320"/>
      </w:pPr>
      <w:r>
        <w:t xml:space="preserve">Dépannage</w:t>
      </w:r>
    </w:p>
    <w:p>
      <w:pPr>
        <w:pStyle w:val="Heading2"/>
        <w:spacing w:after="120" w:before="320"/>
      </w:pPr>
      <w:r>
        <w:t xml:space="preserve">Aucun scénario ne se déclenche, aucune donnée ne se rafraîchit</w:t>
      </w:r>
    </w:p>
    <w:p>
      <w:pPr>
        <w:spacing w:after="140" w:before="60" w:line="280"/>
        <w:jc w:val="both"/>
      </w:pPr>
      <w:r>
        <w:rPr>
          <w:b/>
          <w:bCs/>
        </w:rPr>
        <w:t xml:space="preserve">Le scheduler ne tourne pas.</w:t>
      </w:r>
      <w:r>
        <w:t xml:space="preserve"> C'est la panne la plus fréquente et la plus discrète : l'application s'affiche normalement, les pages calculent leurs valeurs à la volée, et rien ne trahit le problème.</w:t>
      </w:r>
    </w:p>
    <w:p>
      <w:pPr>
        <w:spacing w:after="140" w:before="60" w:line="280"/>
        <w:jc w:val="both"/>
      </w:pPr>
      <w:r>
        <w:t xml:space="preserve">Vérifier dans l'ordre :</w:t>
      </w:r>
    </w:p>
    <w:p>
      <w:pPr>
        <w:pStyle w:val="ListParagraph"/>
        <w:numPr>
          <w:ilvl w:val="0"/>
          <w:numId w:val="8"/>
        </w:numPr>
        <w:spacing w:after="40" w:before="40"/>
      </w:pPr>
      <w:r>
        <w:rPr>
          <w:b/>
          <w:bCs/>
        </w:rPr>
        <w:t xml:space="preserve">Configuration → carte Scheduler</w:t>
      </w:r>
      <w:r>
        <w:t xml:space="preserve"> : elle affiche « à l'arrêt » et l'erreur de démarrage.</w:t>
      </w:r>
    </w:p>
    <w:p>
      <w:pPr>
        <w:pStyle w:val="ListParagraph"/>
        <w:numPr>
          <w:ilvl w:val="0"/>
          <w:numId w:val="8"/>
        </w:numPr>
        <w:spacing w:after="40" w:before="40"/>
      </w:pPr>
      <w:r>
        <w:rPr>
          <w:b/>
          <w:bCs/>
        </w:rPr>
        <w:t xml:space="preserve">Journal</w:t>
      </w:r>
      <w:r>
        <w:t xml:space="preserve"> : chercher « Scheduler ». Une ligne « Scheduler démarré : N tâche(s), M scénario(s) » doit apparaître à chaque lancement. Son absence confirme le diagnostic.</w:t>
      </w:r>
    </w:p>
    <w:p>
      <w:pPr>
        <w:spacing w:after="140" w:before="60" w:line="280"/>
        <w:jc w:val="both"/>
      </w:pPr>
      <w:r>
        <w:t xml:space="preserve">Causes possibles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Cause</w:t>
            </w:r>
          </w:p>
        </w:tc>
        <w:tc>
          <w:tcPr>
            <w:tcW w:type="dxa" w:w="4500"/>
            <w:shd w:fill="E8EDEA" w:val="clear"/>
            <w:tcMar>
              <w:top w:type="dxa" w:w="60"/>
              <w:left w:type="dxa" w:w="100"/>
              <w:bottom w:type="dxa" w:w="60"/>
              <w:right w:type="dxa" w:w="100"/>
            </w:tcMar>
          </w:tcPr>
          <w:p>
            <w:pPr>
              <w:spacing w:after="0" w:before="0"/>
            </w:pPr>
            <w:r>
              <w:rPr>
                <w:b/>
                <w:bCs/>
                <w:sz w:val="19"/>
                <w:szCs w:val="19"/>
              </w:rPr>
              <w:t xml:space="preserve">Correction</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APScheduler absent de l'environnement</w:t>
            </w:r>
          </w:p>
        </w:tc>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pip install -r requirements.txt</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Lancé autrement que par </w:t>
            </w:r>
            <w:r>
              <w:rPr>
                <w:rFonts w:ascii="Consolas" w:cs="Consolas" w:eastAsia="Consolas" w:hAnsi="Consolas"/>
                <w:sz w:val="19"/>
                <w:szCs w:val="19"/>
                <w:shd w:fill="F2F1EC" w:val="clear"/>
              </w:rPr>
              <w:t xml:space="preserve">runserver</w:t>
            </w:r>
          </w:p>
        </w:tc>
        <w:tc>
          <w:tcPr>
            <w:tcW w:type="dxa" w:w="4500"/>
            <w:tcMar>
              <w:top w:type="dxa" w:w="60"/>
              <w:left w:type="dxa" w:w="100"/>
              <w:bottom w:type="dxa" w:w="60"/>
              <w:right w:type="dxa" w:w="100"/>
            </w:tcMar>
          </w:tcPr>
          <w:p>
            <w:pPr>
              <w:spacing w:after="0" w:before="0"/>
            </w:pPr>
            <w:r>
              <w:rPr>
                <w:sz w:val="19"/>
                <w:szCs w:val="19"/>
              </w:rPr>
              <w:t xml:space="preserve">Le scheduler ne démarre qu'avec </w:t>
            </w:r>
            <w:r>
              <w:rPr>
                <w:rFonts w:ascii="Consolas" w:cs="Consolas" w:eastAsia="Consolas" w:hAnsi="Consolas"/>
                <w:sz w:val="19"/>
                <w:szCs w:val="19"/>
                <w:shd w:fill="F2F1EC" w:val="clear"/>
              </w:rPr>
              <w:t xml:space="preserve">runserver</w:t>
            </w:r>
            <w:r>
              <w:rPr>
                <w:sz w:val="19"/>
                <w:szCs w:val="19"/>
              </w:rPr>
              <w:t xml:space="preserve">, c'est voulu</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Erreur au démarrage d'une tâche</w:t>
            </w:r>
          </w:p>
        </w:tc>
        <w:tc>
          <w:tcPr>
            <w:tcW w:type="dxa" w:w="4500"/>
            <w:tcMar>
              <w:top w:type="dxa" w:w="60"/>
              <w:left w:type="dxa" w:w="100"/>
              <w:bottom w:type="dxa" w:w="60"/>
              <w:right w:type="dxa" w:w="100"/>
            </w:tcMar>
          </w:tcPr>
          <w:p>
            <w:pPr>
              <w:spacing w:after="0" w:before="0"/>
            </w:pPr>
            <w:r>
              <w:rPr>
                <w:sz w:val="19"/>
                <w:szCs w:val="19"/>
              </w:rPr>
              <w:t xml:space="preserve">Le message est dans le Journal et sur la carte Scheduler</w:t>
            </w:r>
          </w:p>
        </w:tc>
      </w:tr>
    </w:tbl>
    <w:p>
      <w:pPr>
        <w:spacing w:after="160"/>
      </w:pPr>
    </w:p>
    <w:p>
      <w:pPr>
        <w:pStyle w:val="Heading2"/>
        <w:spacing w:after="120" w:before="320"/>
      </w:pPr>
      <w:r>
        <w:t xml:space="preserve">Un scénario « heure calculée » ne part jamais</w:t>
      </w:r>
    </w:p>
    <w:p>
      <w:pPr>
        <w:spacing w:after="140" w:before="60" w:line="280"/>
        <w:jc w:val="both"/>
      </w:pPr>
      <w:r>
        <w:t xml:space="preserve">Trois causes, par ordre de fréquence :</w:t>
      </w:r>
    </w:p>
    <w:p>
      <w:pPr>
        <w:pStyle w:val="ListParagraph"/>
        <w:numPr>
          <w:ilvl w:val="0"/>
          <w:numId w:val="9"/>
        </w:numPr>
        <w:spacing w:after="40" w:before="40"/>
      </w:pPr>
      <w:r>
        <w:rPr>
          <w:b/>
          <w:bCs/>
        </w:rPr>
        <w:t xml:space="preserve">La source recalcule à chaque lecture.</w:t>
      </w:r>
      <w:r>
        <w:t xml:space="preserve"> Si le déclencheur lit une info qui refait son calcul, l'heure cible peut se déplacer au fil de la journée et n'être jamais atteinte. Brancher le déclencheur sur une </w:t>
      </w:r>
      <w:r>
        <w:rPr>
          <w:b/>
          <w:bCs/>
        </w:rPr>
        <w:t xml:space="preserve">variable</w:t>
      </w:r>
      <w:r>
        <w:t xml:space="preserve">, alimentée quand on le décide.</w:t>
      </w:r>
    </w:p>
    <w:p>
      <w:pPr>
        <w:pStyle w:val="ListParagraph"/>
        <w:numPr>
          <w:ilvl w:val="0"/>
          <w:numId w:val="9"/>
        </w:numPr>
        <w:spacing w:after="40" w:before="40"/>
      </w:pPr>
      <w:r>
        <w:rPr>
          <w:b/>
          <w:bCs/>
        </w:rPr>
        <w:t xml:space="preserve">L'heure visée est déjà passée</w:t>
      </w:r>
      <w:r>
        <w:t xml:space="preserve"> au moment où le scénario est créé ou le serveur redémarré. Le rattrapage ne couvre que 10 minutes ; au-delà, le déclenchement est reporté au lendemain.</w:t>
      </w:r>
    </w:p>
    <w:p>
      <w:pPr>
        <w:pStyle w:val="ListParagraph"/>
        <w:numPr>
          <w:ilvl w:val="0"/>
          <w:numId w:val="9"/>
        </w:numPr>
        <w:spacing w:after="40" w:before="40"/>
      </w:pPr>
      <w:r>
        <w:rPr>
          <w:b/>
          <w:bCs/>
        </w:rPr>
        <w:t xml:space="preserve">Déjà déclenché aujourd'hui</w:t>
      </w:r>
      <w:r>
        <w:t xml:space="preserve"> : un seul lancement par jour, même si l'heure change ensuite.</w:t>
      </w:r>
    </w:p>
    <w:p>
      <w:pPr>
        <w:spacing w:after="140" w:before="60" w:line="280"/>
        <w:jc w:val="both"/>
      </w:pPr>
      <w:r>
        <w:t xml:space="preserve">Le bouton ▶ permet de vérifier que les conditions et les actions sont correctes, indépendamment du déclencheur.</w:t>
      </w:r>
    </w:p>
    <w:p>
      <w:pPr>
        <w:pStyle w:val="Heading2"/>
        <w:spacing w:after="120" w:before="320"/>
      </w:pPr>
      <w:r>
        <w:t xml:space="preserve">Erreur 429 sur Solcast</w:t>
      </w:r>
    </w:p>
    <w:p>
      <w:pPr>
        <w:spacing w:after="140" w:before="60" w:line="280"/>
        <w:jc w:val="both"/>
      </w:pPr>
      <w:r>
        <w:t xml:space="preserve">Le quota gratuit est de </w:t>
      </w:r>
      <w:r>
        <w:rPr>
          <w:b/>
          <w:bCs/>
        </w:rPr>
        <w:t xml:space="preserve">10 appels par jour pour le compte</w:t>
      </w:r>
      <w:r>
        <w:t xml:space="preserve">, et chaque requête consomme </w:t>
      </w:r>
      <w:r>
        <w:rPr>
          <w:b/>
          <w:bCs/>
        </w:rPr>
        <w:t xml:space="preserve">un appel par site</w:t>
      </w:r>
      <w:r>
        <w:t xml:space="preserve">.</w:t>
      </w:r>
    </w:p>
    <w:p>
      <w:pPr>
        <w:pStyle w:val="ListParagraph"/>
        <w:numPr>
          <w:ilvl w:val="0"/>
          <w:numId w:val="2"/>
        </w:numPr>
        <w:spacing w:after="40" w:before="40"/>
      </w:pPr>
      <w:r>
        <w:t xml:space="preserve">L'onglet Solaire affiche les appels restants et l'heure de reprise.</w:t>
      </w:r>
    </w:p>
    <w:p>
      <w:pPr>
        <w:pStyle w:val="ListParagraph"/>
        <w:numPr>
          <w:ilvl w:val="0"/>
          <w:numId w:val="2"/>
        </w:numPr>
        <w:spacing w:after="40" w:before="40"/>
      </w:pPr>
      <w:r>
        <w:t xml:space="preserve">Après un 429, les appels sont </w:t>
      </w:r>
      <w:r>
        <w:rPr>
          <w:b/>
          <w:bCs/>
        </w:rPr>
        <w:t xml:space="preserve">suspendus jusqu'au lendemain 6h</w:t>
      </w:r>
      <w:r>
        <w:t xml:space="preserve"> : c'est volontaire, réessayer ne ferait que multiplier les refus.</w:t>
      </w:r>
    </w:p>
    <w:p>
      <w:pPr>
        <w:pStyle w:val="ListParagraph"/>
        <w:numPr>
          <w:ilvl w:val="0"/>
          <w:numId w:val="2"/>
        </w:numPr>
        <w:spacing w:after="40" w:before="40"/>
      </w:pPr>
      <w:r>
        <w:t xml:space="preserve">Vérifier qu'aucun </w:t>
      </w:r>
      <w:r>
        <w:rPr>
          <w:b/>
          <w:bCs/>
        </w:rPr>
        <w:t xml:space="preserve">autre client n'utilise la même clé</w:t>
      </w:r>
      <w:r>
        <w:t xml:space="preserve">. La v1 partageait la clé et consommait le même quota ; ses appels ont été désactivés (</w:t>
      </w:r>
      <w:r>
        <w:rPr>
          <w:rFonts w:ascii="Consolas" w:cs="Consolas" w:eastAsia="Consolas" w:hAnsi="Consolas"/>
          <w:sz w:val="19"/>
          <w:szCs w:val="19"/>
          <w:shd w:fill="F2F1EC" w:val="clear"/>
        </w:rPr>
        <w:t xml:space="preserve">APPELS_API_AUTORISES = False</w:t>
      </w:r>
      <w:r>
        <w:t xml:space="preserve"> dans </w:t>
      </w:r>
      <w:r>
        <w:rPr>
          <w:rFonts w:ascii="Consolas" w:cs="Consolas" w:eastAsia="Consolas" w:hAnsi="Consolas"/>
          <w:sz w:val="19"/>
          <w:szCs w:val="19"/>
          <w:shd w:fill="F2F1EC" w:val="clear"/>
        </w:rPr>
        <w:t xml:space="preserve">solcast/forecast.py</w:t>
      </w:r>
      <w:r>
        <w:t xml:space="preserve"> de la v1) et ses tâches Windows </w:t>
      </w:r>
      <w:r>
        <w:rPr>
          <w:rFonts w:ascii="Consolas" w:cs="Consolas" w:eastAsia="Consolas" w:hAnsi="Consolas"/>
          <w:sz w:val="19"/>
          <w:szCs w:val="19"/>
          <w:shd w:fill="F2F1EC" w:val="clear"/>
        </w:rPr>
        <w:t xml:space="preserve">update_heater_schedule</w:t>
      </w:r>
      <w:r>
        <w:t xml:space="preserve"> supprimées.</w:t>
      </w:r>
    </w:p>
    <w:p>
      <w:pPr>
        <w:pStyle w:val="ListParagraph"/>
        <w:numPr>
          <w:ilvl w:val="0"/>
          <w:numId w:val="2"/>
        </w:numPr>
        <w:spacing w:after="40" w:before="40"/>
      </w:pPr>
      <w:r>
        <w:t xml:space="preserve">Réduire le nombre d'horaires dans le paramétrage de l'onglet : le coût s'affiche en direct sous la liste.</w:t>
      </w:r>
    </w:p>
    <w:p>
      <w:pPr>
        <w:pStyle w:val="Heading2"/>
        <w:spacing w:after="120" w:before="320"/>
      </w:pPr>
      <w:r>
        <w:t xml:space="preserve">Le compteur d'appels semble faux</w:t>
      </w:r>
    </w:p>
    <w:p>
      <w:pPr>
        <w:spacing w:after="140" w:before="60" w:line="280"/>
        <w:jc w:val="both"/>
      </w:pPr>
      <w:r>
        <w:t xml:space="preserve">Il ne voit que les appels passés par la v2. S'il annonce des appels restants alors que Solcast refuse déjà, c'est qu'un autre client a consommé le quota. Dès qu'un 429 arrive, le compteur s'aligne sur cette réalité et affiche 0 restant.</w:t>
      </w:r>
    </w:p>
    <w:p>
      <w:pPr>
        <w:pStyle w:val="Heading2"/>
        <w:spacing w:after="120" w:before="320"/>
      </w:pPr>
      <w:r>
        <w:t xml:space="preserve">Une courbe s'arrête en milieu de journée</w:t>
      </w:r>
    </w:p>
    <w:p>
      <w:pPr>
        <w:spacing w:after="140" w:before="60" w:line="280"/>
        <w:jc w:val="both"/>
      </w:pPr>
      <w:r>
        <w:t xml:space="preserve">La courbe « réel » du module Solaire et le diagramme du module Énergie sont alimentés par l'</w:t>
      </w:r>
      <w:r>
        <w:rPr>
          <w:b/>
          <w:bCs/>
        </w:rPr>
        <w:t xml:space="preserve">historique local de l'Envoy</w:t>
      </w:r>
      <w:r>
        <w:t xml:space="preserve">, un point toutes les 5 minutes.</w:t>
      </w:r>
    </w:p>
    <w:p>
      <w:pPr>
        <w:pStyle w:val="ListParagraph"/>
        <w:numPr>
          <w:ilvl w:val="0"/>
          <w:numId w:val="2"/>
        </w:numPr>
        <w:spacing w:after="40" w:before="40"/>
      </w:pPr>
      <w:r>
        <w:t xml:space="preserve">Si le scheduler ne tourne pas, l'historique n'avance que lorsqu'une page est affichée.</w:t>
      </w:r>
    </w:p>
    <w:p>
      <w:pPr>
        <w:pStyle w:val="ListParagraph"/>
        <w:numPr>
          <w:ilvl w:val="0"/>
          <w:numId w:val="2"/>
        </w:numPr>
        <w:spacing w:after="40" w:before="40"/>
      </w:pPr>
      <w:r>
        <w:t xml:space="preserve">L'historique est </w:t>
      </w:r>
      <w:r>
        <w:rPr>
          <w:b/>
          <w:bCs/>
        </w:rPr>
        <w:t xml:space="preserve">remis à zéro chaque jour</w:t>
      </w:r>
      <w:r>
        <w:t xml:space="preserve"> : une courbe vide en début de matinée est normale.</w:t>
      </w:r>
    </w:p>
    <w:p>
      <w:pPr>
        <w:pStyle w:val="Heading2"/>
        <w:spacing w:after="120" w:before="320"/>
      </w:pPr>
      <w:r>
        <w:t xml:space="preserve">Un module n'apparaît 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EA" w:val="clear"/>
            <w:tcMar>
              <w:top w:type="dxa" w:w="60"/>
              <w:left w:type="dxa" w:w="100"/>
              <w:bottom w:type="dxa" w:w="60"/>
              <w:right w:type="dxa" w:w="100"/>
            </w:tcMar>
          </w:tcPr>
          <w:p>
            <w:pPr>
              <w:spacing w:after="0" w:before="0"/>
            </w:pPr>
            <w:r>
              <w:rPr>
                <w:b/>
                <w:bCs/>
                <w:sz w:val="19"/>
                <w:szCs w:val="19"/>
              </w:rPr>
              <w:t xml:space="preserve">Symptôme</w:t>
            </w:r>
          </w:p>
        </w:tc>
        <w:tc>
          <w:tcPr>
            <w:tcW w:type="dxa" w:w="4500"/>
            <w:shd w:fill="E8EDEA" w:val="clear"/>
            <w:tcMar>
              <w:top w:type="dxa" w:w="60"/>
              <w:left w:type="dxa" w:w="100"/>
              <w:bottom w:type="dxa" w:w="60"/>
              <w:right w:type="dxa" w:w="100"/>
            </w:tcMar>
          </w:tcPr>
          <w:p>
            <w:pPr>
              <w:spacing w:after="0" w:before="0"/>
            </w:pPr>
            <w:r>
              <w:rPr>
                <w:b/>
                <w:bCs/>
                <w:sz w:val="19"/>
                <w:szCs w:val="19"/>
              </w:rPr>
              <w:t xml:space="preserve">Cause probable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Absent de la liste des modules</w:t>
            </w:r>
          </w:p>
        </w:tc>
        <w:tc>
          <w:tcPr>
            <w:tcW w:type="dxa" w:w="4500"/>
            <w:tcMar>
              <w:top w:type="dxa" w:w="60"/>
              <w:left w:type="dxa" w:w="100"/>
              <w:bottom w:type="dxa" w:w="60"/>
              <w:right w:type="dxa" w:w="100"/>
            </w:tcMar>
          </w:tcPr>
          <w:p>
            <w:pPr>
              <w:spacing w:after="0" w:before="0"/>
            </w:pPr>
            <w:r>
              <w:rPr>
                <w:sz w:val="19"/>
                <w:szCs w:val="19"/>
              </w:rPr>
              <w:t xml:space="preserve">Pas de </w:t>
            </w:r>
            <w:r>
              <w:rPr>
                <w:rFonts w:ascii="Consolas" w:cs="Consolas" w:eastAsia="Consolas" w:hAnsi="Consolas"/>
                <w:sz w:val="19"/>
                <w:szCs w:val="19"/>
                <w:shd w:fill="F2F1EC" w:val="clear"/>
              </w:rPr>
              <w:t xml:space="preserve">conf.py</w:t>
            </w:r>
            <w:r>
              <w:rPr>
                <w:sz w:val="19"/>
                <w:szCs w:val="19"/>
              </w:rPr>
              <w:t xml:space="preserve">, ou répertoire commençant par </w:t>
            </w:r>
            <w:r>
              <w:rPr>
                <w:rFonts w:ascii="Consolas" w:cs="Consolas" w:eastAsia="Consolas" w:hAnsi="Consolas"/>
                <w:sz w:val="19"/>
                <w:szCs w:val="19"/>
                <w:shd w:fill="F2F1EC" w:val="clear"/>
              </w:rPr>
              <w:t xml:space="preserve">_</w:t>
            </w:r>
            <w:r>
              <w:rPr>
                <w:sz w:val="19"/>
                <w:szCs w:val="19"/>
              </w:rPr>
              <w:t xml:space="preserve"> ou </w:t>
            </w:r>
            <w:r>
              <w:rPr>
                <w:rFonts w:ascii="Consolas" w:cs="Consolas" w:eastAsia="Consolas" w:hAnsi="Consolas"/>
                <w:sz w:val="19"/>
                <w:szCs w:val="19"/>
                <w:shd w:fill="F2F1EC" w:val="clear"/>
              </w:rPr>
              <w:t xml:space="preserve">.</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Listé avec un message d'erreur</w:t>
            </w:r>
          </w:p>
        </w:tc>
        <w:tc>
          <w:tcPr>
            <w:tcW w:type="dxa" w:w="45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conf.py</w:t>
            </w:r>
            <w:r>
              <w:rPr>
                <w:sz w:val="19"/>
                <w:szCs w:val="19"/>
              </w:rPr>
              <w:t xml:space="preserve"> invalide — le message donne l'exception</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Coché mais pas d'onglet</w:t>
            </w:r>
          </w:p>
        </w:tc>
        <w:tc>
          <w:tcPr>
            <w:tcW w:type="dxa" w:w="4500"/>
            <w:tcMar>
              <w:top w:type="dxa" w:w="60"/>
              <w:left w:type="dxa" w:w="100"/>
              <w:bottom w:type="dxa" w:w="60"/>
              <w:right w:type="dxa" w:w="100"/>
            </w:tcMar>
          </w:tcPr>
          <w:p>
            <w:pPr>
              <w:spacing w:after="0" w:before="0"/>
            </w:pPr>
            <w:r>
              <w:rPr>
                <w:sz w:val="19"/>
                <w:szCs w:val="19"/>
              </w:rPr>
              <w:t xml:space="preserve">Le serveur n'a pas redémarré : relancer </w:t>
            </w:r>
            <w:r>
              <w:rPr>
                <w:rFonts w:ascii="Consolas" w:cs="Consolas" w:eastAsia="Consolas" w:hAnsi="Consolas"/>
                <w:sz w:val="19"/>
                <w:szCs w:val="19"/>
                <w:shd w:fill="F2F1EC" w:val="clear"/>
              </w:rPr>
              <w:t xml:space="preserve">runserver</w:t>
            </w:r>
          </w:p>
        </w:tc>
      </w:tr>
      <w:tr>
        <w:trPr>
          <w:tblHeader w:val="false"/>
        </w:trPr>
        <w:tc>
          <w:tcPr>
            <w:tcW w:type="dxa" w:w="4500"/>
            <w:tcMar>
              <w:top w:type="dxa" w:w="60"/>
              <w:left w:type="dxa" w:w="100"/>
              <w:bottom w:type="dxa" w:w="60"/>
              <w:right w:type="dxa" w:w="100"/>
            </w:tcMar>
          </w:tcPr>
          <w:p>
            <w:pPr>
              <w:spacing w:after="0" w:before="0"/>
            </w:pPr>
            <w:r>
              <w:rPr>
                <w:sz w:val="19"/>
                <w:szCs w:val="19"/>
              </w:rPr>
              <w:t xml:space="preserve">Onglet présent, pas de bloc</w:t>
            </w:r>
          </w:p>
        </w:tc>
        <w:tc>
          <w:tcPr>
            <w:tcW w:type="dxa" w:w="4500"/>
            <w:tcMar>
              <w:top w:type="dxa" w:w="60"/>
              <w:left w:type="dxa" w:w="100"/>
              <w:bottom w:type="dxa" w:w="60"/>
              <w:right w:type="dxa" w:w="100"/>
            </w:tcMar>
          </w:tcPr>
          <w:p>
            <w:pPr>
              <w:spacing w:after="0" w:before="0"/>
            </w:pPr>
            <w:r>
              <w:rPr>
                <w:sz w:val="19"/>
                <w:szCs w:val="19"/>
              </w:rPr>
              <w:t xml:space="preserve">Pas de </w:t>
            </w:r>
            <w:r>
              <w:rPr>
                <w:rFonts w:ascii="Consolas" w:cs="Consolas" w:eastAsia="Consolas" w:hAnsi="Consolas"/>
                <w:sz w:val="19"/>
                <w:szCs w:val="19"/>
                <w:shd w:fill="F2F1EC" w:val="clear"/>
              </w:rPr>
              <w:t xml:space="preserve">dashboard/views.py</w:t>
            </w:r>
            <w:r>
              <w:rPr>
                <w:sz w:val="19"/>
                <w:szCs w:val="19"/>
              </w:rPr>
              <w:t xml:space="preserve">, ou erreur de rendu (voir le Journal)</w:t>
            </w:r>
          </w:p>
        </w:tc>
      </w:tr>
    </w:tbl>
    <w:p>
      <w:pPr>
        <w:spacing w:after="160"/>
      </w:pPr>
    </w:p>
    <w:p>
      <w:pPr>
        <w:pStyle w:val="Heading2"/>
        <w:spacing w:after="120" w:before="320"/>
      </w:pPr>
      <w:r>
        <w:t xml:space="preserve">Un bloc du tableau de bord a disparu</w:t>
      </w:r>
    </w:p>
    <w:p>
      <w:pPr>
        <w:spacing w:after="140" w:before="60" w:line="280"/>
        <w:jc w:val="both"/>
      </w:pPr>
      <w:r>
        <w:t xml:space="preserve">Une exception dans un bloc est attrapée par le socle : le bloc est ignoré et l'erreur écrite dans le Journal, filtrée sur le module concerné. Le reste du tableau de bord continue de s'afficher.</w:t>
      </w:r>
    </w:p>
    <w:p>
      <w:pPr>
        <w:pStyle w:val="Heading2"/>
        <w:spacing w:after="120" w:before="320"/>
      </w:pPr>
      <w:r>
        <w:t xml:space="preserve">Du texte étrange apparaît dans une page</w:t>
      </w:r>
    </w:p>
    <w:p>
      <w:pPr>
        <w:spacing w:after="140" w:before="60" w:line="280"/>
        <w:jc w:val="both"/>
      </w:pPr>
      <w:r>
        <w:t xml:space="preserve">Du style </w:t>
      </w:r>
      <w:r>
        <w:rPr>
          <w:rFonts w:ascii="Consolas" w:cs="Consolas" w:eastAsia="Consolas" w:hAnsi="Consolas"/>
          <w:sz w:val="19"/>
          <w:szCs w:val="19"/>
          <w:shd w:fill="F2F1EC" w:val="clear"/>
        </w:rPr>
        <w:t xml:space="preserve">{# … #}</w:t>
      </w:r>
      <w:r>
        <w:t xml:space="preserve"> visible à l'écran : un commentaire Django multiligne. La syntaxe </w:t>
      </w:r>
      <w:r>
        <w:rPr>
          <w:rFonts w:ascii="Consolas" w:cs="Consolas" w:eastAsia="Consolas" w:hAnsi="Consolas"/>
          <w:sz w:val="19"/>
          <w:szCs w:val="19"/>
          <w:shd w:fill="F2F1EC" w:val="clear"/>
        </w:rPr>
        <w:t xml:space="preserve">{# … #}</w:t>
      </w:r>
      <w:r>
        <w:t xml:space="preserve"> ne vaut que sur </w:t>
      </w:r>
      <w:r>
        <w:rPr>
          <w:b/>
          <w:bCs/>
        </w:rPr>
        <w:t xml:space="preserve">une seule ligne</w:t>
      </w:r>
      <w:r>
        <w:t xml:space="preserve"> ; pour un commentaire sur plusieurs lignes, utiliser </w:t>
      </w:r>
      <w:r>
        <w:rPr>
          <w:rFonts w:ascii="Consolas" w:cs="Consolas" w:eastAsia="Consolas" w:hAnsi="Consolas"/>
          <w:sz w:val="19"/>
          <w:szCs w:val="19"/>
          <w:shd w:fill="F2F1EC" w:val="clear"/>
        </w:rPr>
        <w:t xml:space="preserve">{% comment %} … {% endcomment %}</w:t>
      </w:r>
      <w:r>
        <w:t xml:space="preserve">.</w:t>
      </w:r>
    </w:p>
    <w:p>
      <w:pPr>
        <w:pStyle w:val="Heading2"/>
        <w:spacing w:after="120" w:before="320"/>
      </w:pPr>
      <w:r>
        <w:t xml:space="preserve">Une modification de </w:t>
      </w:r>
      <w:r>
        <w:rPr>
          <w:rFonts w:ascii="Consolas" w:cs="Consolas" w:eastAsia="Consolas" w:hAnsi="Consolas"/>
          <w:sz w:val="19"/>
          <w:szCs w:val="19"/>
          <w:shd w:fill="F2F1EC" w:val="clear"/>
        </w:rPr>
        <w:t xml:space="preserve">conf.py</w:t>
      </w:r>
      <w:r>
        <w:t xml:space="preserve"> reste sans effet</w:t>
      </w:r>
    </w:p>
    <w:p>
      <w:pPr>
        <w:spacing w:after="140" w:before="60" w:line="280"/>
        <w:jc w:val="both"/>
      </w:pPr>
      <w:r>
        <w:t xml:space="preserve">Les tâches et leurs périodicités sont lues </w:t>
      </w:r>
      <w:r>
        <w:rPr>
          <w:b/>
          <w:bCs/>
        </w:rPr>
        <w:t xml:space="preserve">au démarrage du scheduler</w:t>
      </w:r>
      <w:r>
        <w:t xml:space="preserve">. Redémarrer le serveur. Les catalogues d'actions et d'infos, eux, sont relus à chaque ouverture de l'éditeur de scénarios.</w:t>
      </w:r>
    </w:p>
    <w:p>
      <w:pPr>
        <w:pStyle w:val="Heading2"/>
        <w:spacing w:after="120" w:before="320"/>
      </w:pPr>
      <w:r>
        <w:t xml:space="preserve">Réinitialiser la disposition du tableau de bord</w:t>
      </w:r>
    </w:p>
    <w:p>
      <w:pPr>
        <w:spacing w:after="140" w:before="60" w:line="280"/>
        <w:jc w:val="both"/>
      </w:pPr>
      <w:r>
        <w:t xml:space="preserve">Mode </w:t>
      </w:r>
      <w:r>
        <w:rPr>
          <w:b/>
          <w:bCs/>
        </w:rPr>
        <w:t xml:space="preserve">Organiser</w:t>
      </w:r>
      <w:r>
        <w:t xml:space="preserve"> → bouton </w:t>
      </w:r>
      <w:r>
        <w:rPr>
          <w:b/>
          <w:bCs/>
        </w:rPr>
        <w:t xml:space="preserve">Par défaut</w:t>
      </w:r>
      <w:r>
        <w:t xml:space="preserve">. Cela efface uniquement l'ordre, les largeurs et les hauteurs des blocs.</w:t>
      </w:r>
    </w:p>
    <w:p>
      <w:pPr>
        <w:pStyle w:val="Heading2"/>
        <w:spacing w:after="120" w:before="320"/>
      </w:pPr>
      <w:r>
        <w:t xml:space="preserve">Repartir d'une base vierge</w:t>
      </w:r>
    </w:p>
    <w:p>
      <w:pPr>
        <w:spacing w:after="140" w:before="60" w:line="280"/>
        <w:jc w:val="both"/>
      </w:pPr>
      <w:r>
        <w:t xml:space="preserve">Arrêter le serveur, renommer </w:t>
      </w:r>
      <w:r>
        <w:rPr>
          <w:rFonts w:ascii="Consolas" w:cs="Consolas" w:eastAsia="Consolas" w:hAnsi="Consolas"/>
          <w:sz w:val="19"/>
          <w:szCs w:val="19"/>
          <w:shd w:fill="F2F1EC" w:val="clear"/>
        </w:rPr>
        <w:t xml:space="preserve">db.sqlite3</w:t>
      </w:r>
      <w:r>
        <w:t xml:space="preserve">, puis :</w:t>
      </w:r>
    </w:p>
    <w:p>
      <w:pPr>
        <w:shd w:fill="F2F1EC" w:val="clear"/>
        <w:spacing w:after="0" w:before="120" w:line="200"/>
        <w:ind w:left="215"/>
      </w:pPr>
      <w:r>
        <w:rPr>
          <w:rFonts w:ascii="Consolas" w:cs="Consolas" w:eastAsia="Consolas" w:hAnsi="Consolas"/>
          <w:sz w:val="18"/>
          <w:szCs w:val="18"/>
        </w:rPr>
        <w:t xml:space="preserve">python manage.py migrate</w:t>
      </w:r>
    </w:p>
    <w:p>
      <w:pPr>
        <w:shd w:fill="F2F1EC" w:val="clear"/>
        <w:spacing w:after="160" w:before="0" w:line="200"/>
        <w:ind w:left="215"/>
      </w:pPr>
      <w:r>
        <w:rPr>
          <w:rFonts w:ascii="Consolas" w:cs="Consolas" w:eastAsia="Consolas" w:hAnsi="Consolas"/>
          <w:sz w:val="18"/>
          <w:szCs w:val="18"/>
        </w:rPr>
        <w:t xml:space="preserve">python manage.py runserver 0.0.0.0:8100</w:t>
      </w:r>
    </w:p>
    <w:p>
      <w:pPr>
        <w:spacing w:after="140" w:before="60" w:line="280"/>
        <w:jc w:val="both"/>
      </w:pPr>
      <w:r>
        <w:t xml:space="preserve">Tout est à reconfigurer : modules, clés d'API, contrôles, scénarios. Conserver l'ancien fichier permet d'y revenir.</w:t>
      </w:r>
    </w:p>
    <w:p>
      <w:pPr>
        <w:pStyle w:val="Heading1"/>
        <w:pageBreakBefore/>
        <w:spacing w:after="120" w:before="320"/>
      </w:pPr>
      <w:r>
        <w:t xml:space="preserve">Captures d'écran</w:t>
      </w:r>
    </w:p>
    <w:p>
      <w:pPr>
        <w:spacing w:after="140" w:before="60" w:line="280"/>
        <w:jc w:val="both"/>
      </w:pPr>
      <w:r>
        <w:t xml:space="preserve">Déposer les images ici, en </w:t>
      </w:r>
      <w:r>
        <w:rPr>
          <w:b/>
          <w:bCs/>
        </w:rPr>
        <w:t xml:space="preserve">PNG</w:t>
      </w:r>
      <w:r>
        <w:t xml:space="preserve">, en gardant exactement les noms de fichiers ci-dessous : ils sont déjà référencés dans la documentation.</w:t>
      </w:r>
    </w:p>
    <w:p>
      <w:pPr>
        <w:spacing w:after="140" w:before="60" w:line="280"/>
        <w:jc w:val="both"/>
      </w:pPr>
      <w:r>
        <w:t xml:space="preserve">Un emplacement sans image affiche un cadre vide dans le rendu Markdown, sans casser la page — la doc reste lisible pendant que les captures sont prises.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DEA" w:val="clear"/>
            <w:tcMar>
              <w:top w:type="dxa" w:w="60"/>
              <w:left w:type="dxa" w:w="100"/>
              <w:bottom w:type="dxa" w:w="60"/>
              <w:right w:type="dxa" w:w="100"/>
            </w:tcMar>
          </w:tcPr>
          <w:p>
            <w:pPr>
              <w:spacing w:after="0" w:before="0"/>
            </w:pPr>
            <w:r>
              <w:rPr>
                <w:b/>
                <w:bCs/>
                <w:sz w:val="19"/>
                <w:szCs w:val="19"/>
              </w:rPr>
              <w:t xml:space="preserve">Fichier</w:t>
            </w:r>
          </w:p>
        </w:tc>
        <w:tc>
          <w:tcPr>
            <w:tcW w:type="dxa" w:w="3000"/>
            <w:shd w:fill="E8EDEA" w:val="clear"/>
            <w:tcMar>
              <w:top w:type="dxa" w:w="60"/>
              <w:left w:type="dxa" w:w="100"/>
              <w:bottom w:type="dxa" w:w="60"/>
              <w:right w:type="dxa" w:w="100"/>
            </w:tcMar>
          </w:tcPr>
          <w:p>
            <w:pPr>
              <w:spacing w:after="0" w:before="0"/>
            </w:pPr>
            <w:r>
              <w:rPr>
                <w:b/>
                <w:bCs/>
                <w:sz w:val="19"/>
                <w:szCs w:val="19"/>
              </w:rPr>
              <w:t xml:space="preserve">Contenu attendu</w:t>
            </w:r>
          </w:p>
        </w:tc>
        <w:tc>
          <w:tcPr>
            <w:tcW w:type="dxa" w:w="3000"/>
            <w:shd w:fill="E8EDEA" w:val="clear"/>
            <w:tcMar>
              <w:top w:type="dxa" w:w="60"/>
              <w:left w:type="dxa" w:w="100"/>
              <w:bottom w:type="dxa" w:w="60"/>
              <w:right w:type="dxa" w:w="100"/>
            </w:tcMar>
          </w:tcPr>
          <w:p>
            <w:pPr>
              <w:spacing w:after="0" w:before="0"/>
            </w:pPr>
            <w:r>
              <w:rPr>
                <w:b/>
                <w:bCs/>
                <w:sz w:val="19"/>
                <w:szCs w:val="19"/>
              </w:rPr>
              <w:t xml:space="preserve">Utilisé dans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01-premier-demarrage.png</w:t>
            </w:r>
          </w:p>
        </w:tc>
        <w:tc>
          <w:tcPr>
            <w:tcW w:type="dxa" w:w="3000"/>
            <w:tcMar>
              <w:top w:type="dxa" w:w="60"/>
              <w:left w:type="dxa" w:w="100"/>
              <w:bottom w:type="dxa" w:w="60"/>
              <w:right w:type="dxa" w:w="100"/>
            </w:tcMar>
          </w:tcPr>
          <w:p>
            <w:pPr>
              <w:spacing w:after="0" w:before="0"/>
            </w:pPr>
            <w:r>
              <w:rPr>
                <w:sz w:val="19"/>
                <w:szCs w:val="19"/>
              </w:rPr>
              <w:t xml:space="preserve">L'application au premier lancement, tableau de bord vide</w:t>
            </w:r>
          </w:p>
        </w:tc>
        <w:tc>
          <w:tcPr>
            <w:tcW w:type="dxa" w:w="3000"/>
            <w:tcMar>
              <w:top w:type="dxa" w:w="60"/>
              <w:left w:type="dxa" w:w="100"/>
              <w:bottom w:type="dxa" w:w="60"/>
              <w:right w:type="dxa" w:w="100"/>
            </w:tcMar>
          </w:tcPr>
          <w:p>
            <w:pPr>
              <w:spacing w:after="0" w:before="0"/>
            </w:pPr>
            <w:r>
              <w:rPr>
                <w:i/>
                <w:iCs/>
                <w:sz w:val="19"/>
                <w:szCs w:val="19"/>
              </w:rPr>
              <w:t xml:space="preserve">Installation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02-configuration.png</w:t>
            </w:r>
          </w:p>
        </w:tc>
        <w:tc>
          <w:tcPr>
            <w:tcW w:type="dxa" w:w="3000"/>
            <w:tcMar>
              <w:top w:type="dxa" w:w="60"/>
              <w:left w:type="dxa" w:w="100"/>
              <w:bottom w:type="dxa" w:w="60"/>
              <w:right w:type="dxa" w:w="100"/>
            </w:tcMar>
          </w:tcPr>
          <w:p>
            <w:pPr>
              <w:spacing w:after="0" w:before="0"/>
            </w:pPr>
            <w:r>
              <w:rPr>
                <w:sz w:val="19"/>
                <w:szCs w:val="19"/>
              </w:rPr>
              <w:t xml:space="preserve">L'onglet Configuration entier</w:t>
            </w:r>
          </w:p>
        </w:tc>
        <w:tc>
          <w:tcPr>
            <w:tcW w:type="dxa" w:w="3000"/>
            <w:tcMar>
              <w:top w:type="dxa" w:w="60"/>
              <w:left w:type="dxa" w:w="100"/>
              <w:bottom w:type="dxa" w:w="60"/>
              <w:right w:type="dxa" w:w="100"/>
            </w:tcMar>
          </w:tcPr>
          <w:p>
            <w:pPr>
              <w:spacing w:after="0" w:before="0"/>
            </w:pPr>
            <w:r>
              <w:rPr>
                <w:i/>
                <w:iCs/>
                <w:sz w:val="19"/>
                <w:szCs w:val="19"/>
              </w:rPr>
              <w:t xml:space="preserve">Prise en main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02-modules.png</w:t>
            </w:r>
          </w:p>
        </w:tc>
        <w:tc>
          <w:tcPr>
            <w:tcW w:type="dxa" w:w="3000"/>
            <w:tcMar>
              <w:top w:type="dxa" w:w="60"/>
              <w:left w:type="dxa" w:w="100"/>
              <w:bottom w:type="dxa" w:w="60"/>
              <w:right w:type="dxa" w:w="100"/>
            </w:tcMar>
          </w:tcPr>
          <w:p>
            <w:pPr>
              <w:spacing w:after="0" w:before="0"/>
            </w:pPr>
            <w:r>
              <w:rPr>
                <w:sz w:val="19"/>
                <w:szCs w:val="19"/>
              </w:rPr>
              <w:t xml:space="preserve">La section Modules, plusieurs modules cochés</w:t>
            </w:r>
          </w:p>
        </w:tc>
        <w:tc>
          <w:tcPr>
            <w:tcW w:type="dxa" w:w="3000"/>
            <w:tcMar>
              <w:top w:type="dxa" w:w="60"/>
              <w:left w:type="dxa" w:w="100"/>
              <w:bottom w:type="dxa" w:w="60"/>
              <w:right w:type="dxa" w:w="100"/>
            </w:tcMar>
          </w:tcPr>
          <w:p>
            <w:pPr>
              <w:spacing w:after="0" w:before="0"/>
            </w:pPr>
            <w:r>
              <w:rPr>
                <w:i/>
                <w:iCs/>
                <w:sz w:val="19"/>
                <w:szCs w:val="19"/>
              </w:rPr>
              <w:t xml:space="preserve">Prise en main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02-controles.png</w:t>
            </w:r>
          </w:p>
        </w:tc>
        <w:tc>
          <w:tcPr>
            <w:tcW w:type="dxa" w:w="3000"/>
            <w:tcMar>
              <w:top w:type="dxa" w:w="60"/>
              <w:left w:type="dxa" w:w="100"/>
              <w:bottom w:type="dxa" w:w="60"/>
              <w:right w:type="dxa" w:w="100"/>
            </w:tcMar>
          </w:tcPr>
          <w:p>
            <w:pPr>
              <w:spacing w:after="0" w:before="0"/>
            </w:pPr>
            <w:r>
              <w:rPr>
                <w:sz w:val="19"/>
                <w:szCs w:val="19"/>
              </w:rPr>
              <w:t xml:space="preserve">La section Boutons &amp; switchs, ou la popup de création</w:t>
            </w:r>
          </w:p>
        </w:tc>
        <w:tc>
          <w:tcPr>
            <w:tcW w:type="dxa" w:w="3000"/>
            <w:tcMar>
              <w:top w:type="dxa" w:w="60"/>
              <w:left w:type="dxa" w:w="100"/>
              <w:bottom w:type="dxa" w:w="60"/>
              <w:right w:type="dxa" w:w="100"/>
            </w:tcMar>
          </w:tcPr>
          <w:p>
            <w:pPr>
              <w:spacing w:after="0" w:before="0"/>
            </w:pPr>
            <w:r>
              <w:rPr>
                <w:i/>
                <w:iCs/>
                <w:sz w:val="19"/>
                <w:szCs w:val="19"/>
              </w:rPr>
              <w:t xml:space="preserve">Prise en main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02-variables.png</w:t>
            </w:r>
          </w:p>
        </w:tc>
        <w:tc>
          <w:tcPr>
            <w:tcW w:type="dxa" w:w="3000"/>
            <w:tcMar>
              <w:top w:type="dxa" w:w="60"/>
              <w:left w:type="dxa" w:w="100"/>
              <w:bottom w:type="dxa" w:w="60"/>
              <w:right w:type="dxa" w:w="100"/>
            </w:tcMar>
          </w:tcPr>
          <w:p>
            <w:pPr>
              <w:spacing w:after="0" w:before="0"/>
            </w:pPr>
            <w:r>
              <w:rPr>
                <w:sz w:val="19"/>
                <w:szCs w:val="19"/>
              </w:rPr>
              <w:t xml:space="preserve">La section Variables globales</w:t>
            </w:r>
          </w:p>
        </w:tc>
        <w:tc>
          <w:tcPr>
            <w:tcW w:type="dxa" w:w="3000"/>
            <w:tcMar>
              <w:top w:type="dxa" w:w="60"/>
              <w:left w:type="dxa" w:w="100"/>
              <w:bottom w:type="dxa" w:w="60"/>
              <w:right w:type="dxa" w:w="100"/>
            </w:tcMar>
          </w:tcPr>
          <w:p>
            <w:pPr>
              <w:spacing w:after="0" w:before="0"/>
            </w:pPr>
            <w:r>
              <w:rPr>
                <w:i/>
                <w:iCs/>
                <w:sz w:val="19"/>
                <w:szCs w:val="19"/>
              </w:rPr>
              <w:t xml:space="preserve">Prise en main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02-scheduler.png</w:t>
            </w:r>
          </w:p>
        </w:tc>
        <w:tc>
          <w:tcPr>
            <w:tcW w:type="dxa" w:w="3000"/>
            <w:tcMar>
              <w:top w:type="dxa" w:w="60"/>
              <w:left w:type="dxa" w:w="100"/>
              <w:bottom w:type="dxa" w:w="60"/>
              <w:right w:type="dxa" w:w="100"/>
            </w:tcMar>
          </w:tcPr>
          <w:p>
            <w:pPr>
              <w:spacing w:after="0" w:before="0"/>
            </w:pPr>
            <w:r>
              <w:rPr>
                <w:sz w:val="19"/>
                <w:szCs w:val="19"/>
              </w:rPr>
              <w:t xml:space="preserve">La carte Scheduler avec des jobs et leur prochaine exécution</w:t>
            </w:r>
          </w:p>
        </w:tc>
        <w:tc>
          <w:tcPr>
            <w:tcW w:type="dxa" w:w="3000"/>
            <w:tcMar>
              <w:top w:type="dxa" w:w="60"/>
              <w:left w:type="dxa" w:w="100"/>
              <w:bottom w:type="dxa" w:w="60"/>
              <w:right w:type="dxa" w:w="100"/>
            </w:tcMar>
          </w:tcPr>
          <w:p>
            <w:pPr>
              <w:spacing w:after="0" w:before="0"/>
            </w:pPr>
            <w:r>
              <w:rPr>
                <w:i/>
                <w:iCs/>
                <w:sz w:val="19"/>
                <w:szCs w:val="19"/>
              </w:rPr>
              <w:t xml:space="preserve">Prise en main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02-journal.png</w:t>
            </w:r>
          </w:p>
        </w:tc>
        <w:tc>
          <w:tcPr>
            <w:tcW w:type="dxa" w:w="3000"/>
            <w:tcMar>
              <w:top w:type="dxa" w:w="60"/>
              <w:left w:type="dxa" w:w="100"/>
              <w:bottom w:type="dxa" w:w="60"/>
              <w:right w:type="dxa" w:w="100"/>
            </w:tcMar>
          </w:tcPr>
          <w:p>
            <w:pPr>
              <w:spacing w:after="0" w:before="0"/>
            </w:pPr>
            <w:r>
              <w:rPr>
                <w:sz w:val="19"/>
                <w:szCs w:val="19"/>
              </w:rPr>
              <w:t xml:space="preserve">L'onglet Journal, si possible avec un filtre actif</w:t>
            </w:r>
          </w:p>
        </w:tc>
        <w:tc>
          <w:tcPr>
            <w:tcW w:type="dxa" w:w="3000"/>
            <w:tcMar>
              <w:top w:type="dxa" w:w="60"/>
              <w:left w:type="dxa" w:w="100"/>
              <w:bottom w:type="dxa" w:w="60"/>
              <w:right w:type="dxa" w:w="100"/>
            </w:tcMar>
          </w:tcPr>
          <w:p>
            <w:pPr>
              <w:spacing w:after="0" w:before="0"/>
            </w:pPr>
            <w:r>
              <w:rPr>
                <w:i/>
                <w:iCs/>
                <w:sz w:val="19"/>
                <w:szCs w:val="19"/>
              </w:rPr>
              <w:t xml:space="preserve">Prise en main</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03-tableau-de-bord.png</w:t>
            </w:r>
          </w:p>
        </w:tc>
        <w:tc>
          <w:tcPr>
            <w:tcW w:type="dxa" w:w="3000"/>
            <w:tcMar>
              <w:top w:type="dxa" w:w="60"/>
              <w:left w:type="dxa" w:w="100"/>
              <w:bottom w:type="dxa" w:w="60"/>
              <w:right w:type="dxa" w:w="100"/>
            </w:tcMar>
          </w:tcPr>
          <w:p>
            <w:pPr>
              <w:spacing w:after="0" w:before="0"/>
            </w:pPr>
            <w:r>
              <w:rPr>
                <w:sz w:val="19"/>
                <w:szCs w:val="19"/>
              </w:rPr>
              <w:t xml:space="preserve">Le tableau de bord complet, en journée</w:t>
            </w:r>
          </w:p>
        </w:tc>
        <w:tc>
          <w:tcPr>
            <w:tcW w:type="dxa" w:w="3000"/>
            <w:tcMar>
              <w:top w:type="dxa" w:w="60"/>
              <w:left w:type="dxa" w:w="100"/>
              <w:bottom w:type="dxa" w:w="60"/>
              <w:right w:type="dxa" w:w="100"/>
            </w:tcMar>
          </w:tcPr>
          <w:p>
            <w:pPr>
              <w:spacing w:after="0" w:before="0"/>
            </w:pPr>
            <w:r>
              <w:rPr>
                <w:i/>
                <w:iCs/>
                <w:sz w:val="19"/>
                <w:szCs w:val="19"/>
              </w:rPr>
              <w:t xml:space="preserve">Tableau de bord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03-organiser.png</w:t>
            </w:r>
          </w:p>
        </w:tc>
        <w:tc>
          <w:tcPr>
            <w:tcW w:type="dxa" w:w="3000"/>
            <w:tcMar>
              <w:top w:type="dxa" w:w="60"/>
              <w:left w:type="dxa" w:w="100"/>
              <w:bottom w:type="dxa" w:w="60"/>
              <w:right w:type="dxa" w:w="100"/>
            </w:tcMar>
          </w:tcPr>
          <w:p>
            <w:pPr>
              <w:spacing w:after="0" w:before="0"/>
            </w:pPr>
            <w:r>
              <w:rPr>
                <w:sz w:val="19"/>
                <w:szCs w:val="19"/>
              </w:rPr>
              <w:t xml:space="preserve">Le mode Organiser, sélecteurs et poignée de hauteur visibles</w:t>
            </w:r>
          </w:p>
        </w:tc>
        <w:tc>
          <w:tcPr>
            <w:tcW w:type="dxa" w:w="3000"/>
            <w:tcMar>
              <w:top w:type="dxa" w:w="60"/>
              <w:left w:type="dxa" w:w="100"/>
              <w:bottom w:type="dxa" w:w="60"/>
              <w:right w:type="dxa" w:w="100"/>
            </w:tcMar>
          </w:tcPr>
          <w:p>
            <w:pPr>
              <w:spacing w:after="0" w:before="0"/>
            </w:pPr>
            <w:r>
              <w:rPr>
                <w:i/>
                <w:iCs/>
                <w:sz w:val="19"/>
                <w:szCs w:val="19"/>
              </w:rPr>
              <w:t xml:space="preserve">Tableau de bord</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04-editeur.png</w:t>
            </w:r>
          </w:p>
        </w:tc>
        <w:tc>
          <w:tcPr>
            <w:tcW w:type="dxa" w:w="3000"/>
            <w:tcMar>
              <w:top w:type="dxa" w:w="60"/>
              <w:left w:type="dxa" w:w="100"/>
              <w:bottom w:type="dxa" w:w="60"/>
              <w:right w:type="dxa" w:w="100"/>
            </w:tcMar>
          </w:tcPr>
          <w:p>
            <w:pPr>
              <w:spacing w:after="0" w:before="0"/>
            </w:pPr>
            <w:r>
              <w:rPr>
                <w:sz w:val="19"/>
                <w:szCs w:val="19"/>
              </w:rPr>
              <w:t xml:space="preserve">L'éditeur de scénario, un scénario complet à l'écran</w:t>
            </w:r>
          </w:p>
        </w:tc>
        <w:tc>
          <w:tcPr>
            <w:tcW w:type="dxa" w:w="3000"/>
            <w:tcMar>
              <w:top w:type="dxa" w:w="60"/>
              <w:left w:type="dxa" w:w="100"/>
              <w:bottom w:type="dxa" w:w="60"/>
              <w:right w:type="dxa" w:w="100"/>
            </w:tcMar>
          </w:tcPr>
          <w:p>
            <w:pPr>
              <w:spacing w:after="0" w:before="0"/>
            </w:pPr>
            <w:r>
              <w:rPr>
                <w:i/>
                <w:iCs/>
                <w:sz w:val="19"/>
                <w:szCs w:val="19"/>
              </w:rPr>
              <w:t xml:space="preserve">Scénarios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04-conditions.png</w:t>
            </w:r>
          </w:p>
        </w:tc>
        <w:tc>
          <w:tcPr>
            <w:tcW w:type="dxa" w:w="3000"/>
            <w:tcMar>
              <w:top w:type="dxa" w:w="60"/>
              <w:left w:type="dxa" w:w="100"/>
              <w:bottom w:type="dxa" w:w="60"/>
              <w:right w:type="dxa" w:w="100"/>
            </w:tcMar>
          </w:tcPr>
          <w:p>
            <w:pPr>
              <w:spacing w:after="0" w:before="0"/>
            </w:pPr>
            <w:r>
              <w:rPr>
                <w:sz w:val="19"/>
                <w:szCs w:val="19"/>
              </w:rPr>
              <w:t xml:space="preserve">Plusieurs conditions reliées par ET et OU</w:t>
            </w:r>
          </w:p>
        </w:tc>
        <w:tc>
          <w:tcPr>
            <w:tcW w:type="dxa" w:w="3000"/>
            <w:tcMar>
              <w:top w:type="dxa" w:w="60"/>
              <w:left w:type="dxa" w:w="100"/>
              <w:bottom w:type="dxa" w:w="60"/>
              <w:right w:type="dxa" w:w="100"/>
            </w:tcMar>
          </w:tcPr>
          <w:p>
            <w:pPr>
              <w:spacing w:after="0" w:before="0"/>
            </w:pPr>
            <w:r>
              <w:rPr>
                <w:i/>
                <w:iCs/>
                <w:sz w:val="19"/>
                <w:szCs w:val="19"/>
              </w:rPr>
              <w:t xml:space="preserve">Scénarios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05-energie.png</w:t>
            </w:r>
          </w:p>
        </w:tc>
        <w:tc>
          <w:tcPr>
            <w:tcW w:type="dxa" w:w="3000"/>
            <w:tcMar>
              <w:top w:type="dxa" w:w="60"/>
              <w:left w:type="dxa" w:w="100"/>
              <w:bottom w:type="dxa" w:w="60"/>
              <w:right w:type="dxa" w:w="100"/>
            </w:tcMar>
          </w:tcPr>
          <w:p>
            <w:pPr>
              <w:spacing w:after="0" w:before="0"/>
            </w:pPr>
            <w:r>
              <w:rPr>
                <w:sz w:val="19"/>
                <w:szCs w:val="19"/>
              </w:rPr>
              <w:t xml:space="preserve">L'onglet Énergie avec le diagramme de la journée</w:t>
            </w:r>
          </w:p>
        </w:tc>
        <w:tc>
          <w:tcPr>
            <w:tcW w:type="dxa" w:w="3000"/>
            <w:tcMar>
              <w:top w:type="dxa" w:w="60"/>
              <w:left w:type="dxa" w:w="100"/>
              <w:bottom w:type="dxa" w:w="60"/>
              <w:right w:type="dxa" w:w="100"/>
            </w:tcMar>
          </w:tcPr>
          <w:p>
            <w:pPr>
              <w:spacing w:after="0" w:before="0"/>
            </w:pPr>
            <w:r>
              <w:rPr>
                <w:i/>
                <w:iCs/>
                <w:sz w:val="19"/>
                <w:szCs w:val="19"/>
              </w:rPr>
              <w:t xml:space="preserve">Modules livrés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05-solaire.png</w:t>
            </w:r>
          </w:p>
        </w:tc>
        <w:tc>
          <w:tcPr>
            <w:tcW w:type="dxa" w:w="3000"/>
            <w:tcMar>
              <w:top w:type="dxa" w:w="60"/>
              <w:left w:type="dxa" w:w="100"/>
              <w:bottom w:type="dxa" w:w="60"/>
              <w:right w:type="dxa" w:w="100"/>
            </w:tcMar>
          </w:tcPr>
          <w:p>
            <w:pPr>
              <w:spacing w:after="0" w:before="0"/>
            </w:pPr>
            <w:r>
              <w:rPr>
                <w:sz w:val="19"/>
                <w:szCs w:val="19"/>
              </w:rPr>
              <w:t xml:space="preserve">L'onglet Solaire, compteur de quota et horaires visibles</w:t>
            </w:r>
          </w:p>
        </w:tc>
        <w:tc>
          <w:tcPr>
            <w:tcW w:type="dxa" w:w="3000"/>
            <w:tcMar>
              <w:top w:type="dxa" w:w="60"/>
              <w:left w:type="dxa" w:w="100"/>
              <w:bottom w:type="dxa" w:w="60"/>
              <w:right w:type="dxa" w:w="100"/>
            </w:tcMar>
          </w:tcPr>
          <w:p>
            <w:pPr>
              <w:spacing w:after="0" w:before="0"/>
            </w:pPr>
            <w:r>
              <w:rPr>
                <w:i/>
                <w:iCs/>
                <w:sz w:val="19"/>
                <w:szCs w:val="19"/>
              </w:rPr>
              <w:t xml:space="preserve">Modules livrés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05-heure-demarrage.png</w:t>
            </w:r>
          </w:p>
        </w:tc>
        <w:tc>
          <w:tcPr>
            <w:tcW w:type="dxa" w:w="3000"/>
            <w:tcMar>
              <w:top w:type="dxa" w:w="60"/>
              <w:left w:type="dxa" w:w="100"/>
              <w:bottom w:type="dxa" w:w="60"/>
              <w:right w:type="dxa" w:w="100"/>
            </w:tcMar>
          </w:tcPr>
          <w:p>
            <w:pPr>
              <w:spacing w:after="0" w:before="0"/>
            </w:pPr>
            <w:r>
              <w:rPr>
                <w:sz w:val="19"/>
                <w:szCs w:val="19"/>
              </w:rPr>
              <w:t xml:space="preserve">L'onglet Heure de démarrage avec le détail du calcul</w:t>
            </w:r>
          </w:p>
        </w:tc>
        <w:tc>
          <w:tcPr>
            <w:tcW w:type="dxa" w:w="3000"/>
            <w:tcMar>
              <w:top w:type="dxa" w:w="60"/>
              <w:left w:type="dxa" w:w="100"/>
              <w:bottom w:type="dxa" w:w="60"/>
              <w:right w:type="dxa" w:w="100"/>
            </w:tcMar>
          </w:tcPr>
          <w:p>
            <w:pPr>
              <w:spacing w:after="0" w:before="0"/>
            </w:pPr>
            <w:r>
              <w:rPr>
                <w:i/>
                <w:iCs/>
                <w:sz w:val="19"/>
                <w:szCs w:val="19"/>
              </w:rPr>
              <w:t xml:space="preserve">Modules livrés</w:t>
            </w:r>
          </w:p>
        </w:tc>
      </w:tr>
      <w:tr>
        <w:trPr>
          <w:tblHeader w:val="false"/>
        </w:trPr>
        <w:tc>
          <w:tcPr>
            <w:tcW w:type="dxa" w:w="3000"/>
            <w:tcMar>
              <w:top w:type="dxa" w:w="60"/>
              <w:left w:type="dxa" w:w="100"/>
              <w:bottom w:type="dxa" w:w="60"/>
              <w:right w:type="dxa" w:w="100"/>
            </w:tcMar>
          </w:tcPr>
          <w:p>
            <w:pPr>
              <w:spacing w:after="0" w:before="0"/>
            </w:pPr>
            <w:r>
              <w:rPr>
                <w:rFonts w:ascii="Consolas" w:cs="Consolas" w:eastAsia="Consolas" w:hAnsi="Consolas"/>
                <w:sz w:val="19"/>
                <w:szCs w:val="19"/>
                <w:shd w:fill="F2F1EC" w:val="clear"/>
              </w:rPr>
              <w:t xml:space="preserve">06-activation.png</w:t>
            </w:r>
          </w:p>
        </w:tc>
        <w:tc>
          <w:tcPr>
            <w:tcW w:type="dxa" w:w="3000"/>
            <w:tcMar>
              <w:top w:type="dxa" w:w="60"/>
              <w:left w:type="dxa" w:w="100"/>
              <w:bottom w:type="dxa" w:w="60"/>
              <w:right w:type="dxa" w:w="100"/>
            </w:tcMar>
          </w:tcPr>
          <w:p>
            <w:pPr>
              <w:spacing w:after="0" w:before="0"/>
            </w:pPr>
            <w:r>
              <w:rPr>
                <w:sz w:val="19"/>
                <w:szCs w:val="19"/>
              </w:rPr>
              <w:t xml:space="preserve">La section Modules au moment de cocher un nouveau module</w:t>
            </w:r>
          </w:p>
        </w:tc>
        <w:tc>
          <w:tcPr>
            <w:tcW w:type="dxa" w:w="3000"/>
            <w:tcMar>
              <w:top w:type="dxa" w:w="60"/>
              <w:left w:type="dxa" w:w="100"/>
              <w:bottom w:type="dxa" w:w="60"/>
              <w:right w:type="dxa" w:w="100"/>
            </w:tcMar>
          </w:tcPr>
          <w:p>
            <w:pPr>
              <w:spacing w:after="0" w:before="0"/>
            </w:pPr>
            <w:r>
              <w:rPr>
                <w:i/>
                <w:iCs/>
                <w:sz w:val="19"/>
                <w:szCs w:val="19"/>
              </w:rPr>
              <w:t xml:space="preserve">Créer un module</w:t>
            </w:r>
          </w:p>
        </w:tc>
      </w:tr>
    </w:tbl>
    <w:p>
      <w:pPr>
        <w:spacing w:after="160"/>
      </w:pPr>
    </w:p>
    <w:p>
      <w:pPr>
        <w:pStyle w:val="Heading2"/>
        <w:spacing w:after="120" w:before="320"/>
      </w:pPr>
      <w:r>
        <w:t xml:space="preserve">Conseils</w:t>
      </w:r>
    </w:p>
    <w:p>
      <w:pPr>
        <w:pStyle w:val="ListParagraph"/>
        <w:numPr>
          <w:ilvl w:val="0"/>
          <w:numId w:val="2"/>
        </w:numPr>
        <w:spacing w:after="40" w:before="40"/>
      </w:pPr>
      <w:r>
        <w:rPr>
          <w:b/>
          <w:bCs/>
        </w:rPr>
        <w:t xml:space="preserve">Cadrer sur la zone utile</w:t>
      </w:r>
      <w:r>
        <w:t xml:space="preserve"> plutôt que sur l'écran entier : une capture du seul bloc concerné vieillit mieux et reste lisible sur téléphone.</w:t>
      </w:r>
    </w:p>
    <w:p>
      <w:pPr>
        <w:pStyle w:val="ListParagraph"/>
        <w:numPr>
          <w:ilvl w:val="0"/>
          <w:numId w:val="2"/>
        </w:numPr>
        <w:spacing w:after="40" w:before="40"/>
      </w:pPr>
      <w:r>
        <w:rPr>
          <w:b/>
          <w:bCs/>
        </w:rPr>
        <w:t xml:space="preserve">Largeur ~1400 px</w:t>
      </w:r>
      <w:r>
        <w:t xml:space="preserve"> suffit ; au-delà le fichier grossit sans gain.</w:t>
      </w:r>
    </w:p>
    <w:p>
      <w:pPr>
        <w:pStyle w:val="ListParagraph"/>
        <w:numPr>
          <w:ilvl w:val="0"/>
          <w:numId w:val="2"/>
        </w:numPr>
        <w:spacing w:after="40" w:before="40"/>
      </w:pPr>
      <w:r>
        <w:t xml:space="preserve">Masquer les valeurs sensibles avant de publier : clés d'API, identifiants, adresse e-mail dans le paramétrage Enphase.</w:t>
      </w:r>
    </w:p>
    <w:p>
      <w:pPr>
        <w:pStyle w:val="ListParagraph"/>
        <w:numPr>
          <w:ilvl w:val="0"/>
          <w:numId w:val="2"/>
        </w:numPr>
        <w:spacing w:after="40" w:before="40"/>
      </w:pPr>
      <w:r>
        <w:t xml:space="preserve">Pour ajouter une capture non prévue, l'insérer dans le document avec </w:t>
      </w:r>
      <w:r>
        <w:rPr>
          <w:rFonts w:ascii="Consolas" w:cs="Consolas" w:eastAsia="Consolas" w:hAnsi="Consolas"/>
          <w:sz w:val="19"/>
          <w:szCs w:val="19"/>
          <w:shd w:fill="F2F1EC" w:val="clear"/>
        </w:rPr>
        <w:t xml:space="preserve">![Description](images/nom-du-fichier.png)</w:t>
      </w:r>
      <w:r>
        <w:t xml:space="preserve"> et compléter ce tableau.</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6"/>
      </w:pBdr>
      <w:jc w:val="right"/>
    </w:pPr>
    <w:r>
      <w:rPr>
        <w:color w:val="5F5E5A"/>
        <w:sz w:val="18"/>
        <w:szCs w:val="18"/>
      </w:rPr>
      <w:t xml:space="preserve">Domotic v2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6F54"/>
      <w:sz w:val="36"/>
      <w:szCs w:val="36"/>
    </w:rPr>
  </w:style>
  <w:style w:type="paragraph" w:styleId="Heading2">
    <w:name w:val="Heading 2"/>
    <w:basedOn w:val="Normal"/>
    <w:next w:val="Normal"/>
    <w:qFormat/>
    <w:rPr>
      <w:rFonts w:ascii="Calibri" w:cs="Calibri" w:eastAsia="Calibri" w:hAnsi="Calibri"/>
      <w:b/>
      <w:bCs/>
      <w:color w:val="2C2C2A"/>
      <w:sz w:val="28"/>
      <w:szCs w:val="28"/>
    </w:rPr>
  </w:style>
  <w:style w:type="paragraph" w:styleId="Heading3">
    <w:name w:val="Heading 3"/>
    <w:basedOn w:val="Normal"/>
    <w:next w:val="Normal"/>
    <w:qFormat/>
    <w:rPr>
      <w:rFonts w:ascii="Calibri" w:cs="Calibri" w:eastAsia="Calibri" w:hAnsi="Calibri"/>
      <w:b/>
      <w:bCs/>
      <w:color w:val="444441"/>
      <w:sz w:val="24"/>
      <w:szCs w:val="24"/>
    </w:rPr>
  </w:style>
  <w:style w:type="paragraph" w:styleId="Heading4">
    <w:name w:val="Heading 4"/>
    <w:basedOn w:val="Normal"/>
    <w:next w:val="Normal"/>
    <w:qFormat/>
    <w:rPr>
      <w:rFonts w:ascii="Calibri" w:cs="Calibri" w:eastAsia="Calibri" w:hAnsi="Calibri"/>
      <w:b/>
      <w:bCs/>
      <w:color w:val="5F5E5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jlas3x8gnc-vxeuz0lfr" Type="http://schemas.openxmlformats.org/officeDocument/2006/relationships/hyperlink" Target="https://icons.getbootstrap.com" TargetMode="External"/><Relationship Id="rId9" Type="http://schemas.openxmlformats.org/officeDocument/2006/relationships/image" Target="media/2679b58975bd7adda2551eb955e3357a795aecc4.png"/><Relationship Id="rId10" Type="http://schemas.openxmlformats.org/officeDocument/2006/relationships/image" Target="media/8104292be25fc4cf31fe8a12bad55ce47f659338.png"/><Relationship Id="rId11" Type="http://schemas.openxmlformats.org/officeDocument/2006/relationships/image" Target="media/e58552a03652a715f70b494c804245a93b2f6a0d.png"/><Relationship Id="rId12" Type="http://schemas.openxmlformats.org/officeDocument/2006/relationships/image" Target="media/e97fdf66442f8ae6aa86a463578b375faa631d4b.png"/><Relationship Id="rId13" Type="http://schemas.openxmlformats.org/officeDocument/2006/relationships/image" Target="media/176219ffe0a290655fc39a0a5132a2d1c624bc30.png"/><Relationship Id="rId14" Type="http://schemas.openxmlformats.org/officeDocument/2006/relationships/image" Target="media/d08367588705c0721251c321b5c6ba601709fe39.png"/><Relationship Id="rId15" Type="http://schemas.openxmlformats.org/officeDocument/2006/relationships/image" Target="media/44455f813fa1dcc1315a68eec62c6ceec1068f6a.png"/><Relationship Id="rId16" Type="http://schemas.openxmlformats.org/officeDocument/2006/relationships/image" Target="media/c95f420402b6aa31d025850e5da3bfba50b29b54.png"/><Relationship Id="rId17" Type="http://schemas.openxmlformats.org/officeDocument/2006/relationships/image" Target="media/9a657be1a827ffedf8be5290cf7d139c111c4eca.png"/><Relationship Id="rId18" Type="http://schemas.openxmlformats.org/officeDocument/2006/relationships/image" Target="media/5982f630ba348dbc6d67ea2193bc1d75d6c29dfb.png"/><Relationship Id="rId19" Type="http://schemas.openxmlformats.org/officeDocument/2006/relationships/image" Target="media/d1e33517ed6b33147d82bda778e0166fd01f1460.png"/><Relationship Id="rId20" Type="http://schemas.openxmlformats.org/officeDocument/2006/relationships/image" Target="media/1939ef554348e5c797e52dc69751ffed44d564d3.png"/><Relationship Id="rId21" Type="http://schemas.openxmlformats.org/officeDocument/2006/relationships/image" Target="media/0ba8459f72a34ed647e163eca67fc1e380bcd59e.png"/><Relationship Id="rId22" Type="http://schemas.openxmlformats.org/officeDocument/2006/relationships/image" Target="media/889965e8e248475938a8d8e6ddb3ebeeae271d03.png"/><Relationship Id="rId23" Type="http://schemas.openxmlformats.org/officeDocument/2006/relationships/image" Target="media/f7700d6a77f9710f7ccfe43a0587f7a037146e8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Domotic v2 — Documentation</dc:title>
  <dc:creator>Domotic v2</dc:creator>
  <dc:description>Installation, paramétrage, utilisation et création de modules</dc:description>
  <cp:lastModifiedBy>Un-named</cp:lastModifiedBy>
  <cp:revision>1</cp:revision>
  <dcterms:created xsi:type="dcterms:W3CDTF">2026-07-27T17:12:20.679Z</dcterms:created>
  <dcterms:modified xsi:type="dcterms:W3CDTF">2026-07-27T17:12:20.679Z</dcterms:modified>
</cp:coreProperties>
</file>

<file path=docProps/custom.xml><?xml version="1.0" encoding="utf-8"?>
<Properties xmlns="http://schemas.openxmlformats.org/officeDocument/2006/custom-properties" xmlns:vt="http://schemas.openxmlformats.org/officeDocument/2006/docPropsVTypes"/>
</file>