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Cours n°2</w:t>
      </w:r>
    </w:p>
    <w:p w:rsidR="00000000" w:rsidDel="00000000" w:rsidP="00000000" w:rsidRDefault="00000000" w:rsidRPr="00000000" w14:paraId="00000002">
      <w:pPr>
        <w:jc w:val="center"/>
        <w:rPr>
          <w:b w:val="1"/>
          <w:sz w:val="40"/>
          <w:szCs w:val="40"/>
          <w:u w:val="single"/>
        </w:rPr>
      </w:pPr>
      <w:r w:rsidDel="00000000" w:rsidR="00000000" w:rsidRPr="00000000">
        <w:rPr>
          <w:rtl w:val="0"/>
        </w:rPr>
      </w:r>
    </w:p>
    <w:p w:rsidR="00000000" w:rsidDel="00000000" w:rsidP="00000000" w:rsidRDefault="00000000" w:rsidRPr="00000000" w14:paraId="00000003">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Maître de Conférences en Sciences de gestion - Université de Montpellier</w:t>
      </w:r>
    </w:p>
    <w:p w:rsidR="00000000" w:rsidDel="00000000" w:rsidP="00000000" w:rsidRDefault="00000000" w:rsidRPr="00000000" w14:paraId="00000004">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Contact:</w:t>
      </w:r>
      <w:r w:rsidDel="00000000" w:rsidR="00000000" w:rsidRPr="00000000">
        <w:rPr>
          <w:rFonts w:ascii="Calibri" w:cs="Calibri" w:eastAsia="Calibri" w:hAnsi="Calibri"/>
          <w:sz w:val="28"/>
          <w:szCs w:val="28"/>
          <w:rtl w:val="0"/>
        </w:rPr>
        <w:t xml:space="preserve"> antoine.chollet@umontpellier.fr</w:t>
      </w:r>
    </w:p>
    <w:p w:rsidR="00000000" w:rsidDel="00000000" w:rsidP="00000000" w:rsidRDefault="00000000" w:rsidRPr="00000000" w14:paraId="00000005">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Twitter:</w:t>
      </w:r>
      <w:r w:rsidDel="00000000" w:rsidR="00000000" w:rsidRPr="00000000">
        <w:rPr>
          <w:rFonts w:ascii="Calibri" w:cs="Calibri" w:eastAsia="Calibri" w:hAnsi="Calibri"/>
          <w:sz w:val="28"/>
          <w:szCs w:val="28"/>
          <w:rtl w:val="0"/>
        </w:rPr>
        <w:t xml:space="preserve"> @Antoine_Chollet </w:t>
      </w:r>
    </w:p>
    <w:p w:rsidR="00000000" w:rsidDel="00000000" w:rsidP="00000000" w:rsidRDefault="00000000" w:rsidRPr="00000000" w14:paraId="0000000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Date:</w:t>
      </w:r>
      <w:r w:rsidDel="00000000" w:rsidR="00000000" w:rsidRPr="00000000">
        <w:rPr>
          <w:rFonts w:ascii="Calibri" w:cs="Calibri" w:eastAsia="Calibri" w:hAnsi="Calibri"/>
          <w:sz w:val="28"/>
          <w:szCs w:val="28"/>
          <w:rtl w:val="0"/>
        </w:rPr>
        <w:t xml:space="preserve"> 20/09/2021</w:t>
      </w:r>
    </w:p>
    <w:p w:rsidR="00000000" w:rsidDel="00000000" w:rsidP="00000000" w:rsidRDefault="00000000" w:rsidRPr="00000000" w14:paraId="0000000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b w:val="1"/>
          <w:sz w:val="32"/>
          <w:szCs w:val="32"/>
          <w:u w:val="single"/>
        </w:rPr>
      </w:pPr>
      <w:bookmarkStart w:colFirst="0" w:colLast="0" w:name="_gjdgxs" w:id="0"/>
      <w:bookmarkEnd w:id="0"/>
      <w:r w:rsidDel="00000000" w:rsidR="00000000" w:rsidRPr="00000000">
        <w:rPr>
          <w:rFonts w:ascii="Calibri" w:cs="Calibri" w:eastAsia="Calibri" w:hAnsi="Calibri"/>
          <w:b w:val="1"/>
          <w:sz w:val="32"/>
          <w:szCs w:val="32"/>
          <w:u w:val="single"/>
          <w:rtl w:val="0"/>
        </w:rPr>
        <w:t xml:space="preserve">2- Parties prenantes:</w:t>
      </w:r>
    </w:p>
    <w:p w:rsidR="00000000" w:rsidDel="00000000" w:rsidP="00000000" w:rsidRDefault="00000000" w:rsidRPr="00000000" w14:paraId="0000000A">
      <w:pPr>
        <w:spacing w:line="240" w:lineRule="auto"/>
        <w:rPr>
          <w:rFonts w:ascii="Calibri" w:cs="Calibri" w:eastAsia="Calibri" w:hAnsi="Calibri"/>
          <w:sz w:val="28"/>
          <w:szCs w:val="28"/>
        </w:rPr>
      </w:pPr>
      <w:bookmarkStart w:colFirst="0" w:colLast="0" w:name="_hu2nek7sbw3s" w:id="1"/>
      <w:bookmarkEnd w:id="1"/>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sz w:val="28"/>
          <w:szCs w:val="28"/>
          <w:u w:val="single"/>
        </w:rPr>
      </w:pPr>
      <w:bookmarkStart w:colFirst="0" w:colLast="0" w:name="_w2vk7xlvn7mv" w:id="2"/>
      <w:bookmarkEnd w:id="2"/>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 Introduction</w:t>
      </w:r>
    </w:p>
    <w:p w:rsidR="00000000" w:rsidDel="00000000" w:rsidP="00000000" w:rsidRDefault="00000000" w:rsidRPr="00000000" w14:paraId="0000000C">
      <w:pPr>
        <w:spacing w:line="240" w:lineRule="auto"/>
        <w:rPr>
          <w:rFonts w:ascii="Calibri" w:cs="Calibri" w:eastAsia="Calibri" w:hAnsi="Calibri"/>
          <w:sz w:val="28"/>
          <w:szCs w:val="28"/>
        </w:rPr>
      </w:pPr>
      <w:bookmarkStart w:colFirst="0" w:colLast="0" w:name="_ngq3nqnayy63" w:id="3"/>
      <w:bookmarkEnd w:id="3"/>
      <w:r w:rsidDel="00000000" w:rsidR="00000000" w:rsidRPr="00000000">
        <w:rPr>
          <w:rFonts w:ascii="Calibri" w:cs="Calibri" w:eastAsia="Calibri" w:hAnsi="Calibri"/>
          <w:sz w:val="28"/>
          <w:szCs w:val="28"/>
          <w:rtl w:val="0"/>
        </w:rPr>
        <w:tab/>
        <w:t xml:space="preserve">TD 1: BD Boule et Bill</w:t>
      </w:r>
    </w:p>
    <w:p w:rsidR="00000000" w:rsidDel="00000000" w:rsidP="00000000" w:rsidRDefault="00000000" w:rsidRPr="00000000" w14:paraId="0000000D">
      <w:pPr>
        <w:numPr>
          <w:ilvl w:val="0"/>
          <w:numId w:val="18"/>
        </w:numPr>
        <w:spacing w:line="240" w:lineRule="auto"/>
        <w:ind w:left="720" w:hanging="360"/>
        <w:rPr>
          <w:rFonts w:ascii="Calibri" w:cs="Calibri" w:eastAsia="Calibri" w:hAnsi="Calibri"/>
          <w:sz w:val="28"/>
          <w:szCs w:val="28"/>
          <w:u w:val="none"/>
        </w:rPr>
      </w:pPr>
      <w:bookmarkStart w:colFirst="0" w:colLast="0" w:name="_pwlduzv0ym4k" w:id="4"/>
      <w:bookmarkEnd w:id="4"/>
      <w:r w:rsidDel="00000000" w:rsidR="00000000" w:rsidRPr="00000000">
        <w:rPr>
          <w:rFonts w:ascii="Calibri" w:cs="Calibri" w:eastAsia="Calibri" w:hAnsi="Calibri"/>
          <w:sz w:val="28"/>
          <w:szCs w:val="28"/>
          <w:rtl w:val="0"/>
        </w:rPr>
        <w:t xml:space="preserve">La création d’entreprise possède un risque</w:t>
      </w:r>
    </w:p>
    <w:p w:rsidR="00000000" w:rsidDel="00000000" w:rsidP="00000000" w:rsidRDefault="00000000" w:rsidRPr="00000000" w14:paraId="0000000E">
      <w:pPr>
        <w:numPr>
          <w:ilvl w:val="0"/>
          <w:numId w:val="18"/>
        </w:numPr>
        <w:spacing w:line="240" w:lineRule="auto"/>
        <w:ind w:left="720" w:hanging="360"/>
        <w:rPr>
          <w:rFonts w:ascii="Calibri" w:cs="Calibri" w:eastAsia="Calibri" w:hAnsi="Calibri"/>
          <w:sz w:val="28"/>
          <w:szCs w:val="28"/>
          <w:u w:val="none"/>
        </w:rPr>
      </w:pPr>
      <w:bookmarkStart w:colFirst="0" w:colLast="0" w:name="_len33ns360gt" w:id="5"/>
      <w:bookmarkEnd w:id="5"/>
      <w:r w:rsidDel="00000000" w:rsidR="00000000" w:rsidRPr="00000000">
        <w:rPr>
          <w:rFonts w:ascii="Calibri" w:cs="Calibri" w:eastAsia="Calibri" w:hAnsi="Calibri"/>
          <w:sz w:val="28"/>
          <w:szCs w:val="28"/>
          <w:rtl w:val="0"/>
        </w:rPr>
        <w:t xml:space="preserve">Une entreprise a besoin de personnes pour fonctionner</w:t>
      </w:r>
    </w:p>
    <w:p w:rsidR="00000000" w:rsidDel="00000000" w:rsidP="00000000" w:rsidRDefault="00000000" w:rsidRPr="00000000" w14:paraId="0000000F">
      <w:pPr>
        <w:spacing w:line="240" w:lineRule="auto"/>
        <w:rPr>
          <w:rFonts w:ascii="Calibri" w:cs="Calibri" w:eastAsia="Calibri" w:hAnsi="Calibri"/>
          <w:sz w:val="28"/>
          <w:szCs w:val="28"/>
        </w:rPr>
      </w:pPr>
      <w:bookmarkStart w:colFirst="0" w:colLast="0" w:name="_bs6oniunc3nd" w:id="6"/>
      <w:bookmarkEnd w:id="6"/>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8"/>
          <w:szCs w:val="28"/>
        </w:rPr>
      </w:pPr>
      <w:bookmarkStart w:colFirst="0" w:colLast="0" w:name="_e0l5fzx2dqke" w:id="7"/>
      <w:bookmarkEnd w:id="7"/>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II- Définitions</w:t>
      </w:r>
      <w:r w:rsidDel="00000000" w:rsidR="00000000" w:rsidRPr="00000000">
        <w:rPr>
          <w:rtl w:val="0"/>
        </w:rPr>
      </w:r>
    </w:p>
    <w:p w:rsidR="00000000" w:rsidDel="00000000" w:rsidP="00000000" w:rsidRDefault="00000000" w:rsidRPr="00000000" w14:paraId="00000011">
      <w:pPr>
        <w:spacing w:line="240" w:lineRule="auto"/>
        <w:rPr>
          <w:rFonts w:ascii="Calibri" w:cs="Calibri" w:eastAsia="Calibri" w:hAnsi="Calibri"/>
          <w:sz w:val="28"/>
          <w:szCs w:val="28"/>
        </w:rPr>
      </w:pPr>
      <w:bookmarkStart w:colFirst="0" w:colLast="0" w:name="_z8of21stktqq" w:id="8"/>
      <w:bookmarkEnd w:id="8"/>
      <w:r w:rsidDel="00000000" w:rsidR="00000000" w:rsidRPr="00000000">
        <w:rPr>
          <w:rtl w:val="0"/>
        </w:rPr>
      </w:r>
    </w:p>
    <w:p w:rsidR="00000000" w:rsidDel="00000000" w:rsidP="00000000" w:rsidRDefault="00000000" w:rsidRPr="00000000" w14:paraId="00000012">
      <w:pPr>
        <w:spacing w:line="240" w:lineRule="auto"/>
        <w:ind w:left="0" w:firstLine="0"/>
        <w:rPr>
          <w:rFonts w:ascii="Calibri" w:cs="Calibri" w:eastAsia="Calibri" w:hAnsi="Calibri"/>
          <w:sz w:val="28"/>
          <w:szCs w:val="28"/>
        </w:rPr>
      </w:pPr>
      <w:bookmarkStart w:colFirst="0" w:colLast="0" w:name="_vkr66lo4y9rk" w:id="9"/>
      <w:bookmarkEnd w:id="9"/>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1er Définitions :</w:t>
      </w:r>
      <w:r w:rsidDel="00000000" w:rsidR="00000000" w:rsidRPr="00000000">
        <w:rPr>
          <w:rtl w:val="0"/>
        </w:rPr>
      </w:r>
    </w:p>
    <w:p w:rsidR="00000000" w:rsidDel="00000000" w:rsidP="00000000" w:rsidRDefault="00000000" w:rsidRPr="00000000" w14:paraId="00000013">
      <w:pPr>
        <w:numPr>
          <w:ilvl w:val="0"/>
          <w:numId w:val="9"/>
        </w:numPr>
        <w:spacing w:line="240" w:lineRule="auto"/>
        <w:ind w:left="720" w:hanging="360"/>
        <w:rPr>
          <w:rFonts w:ascii="Calibri" w:cs="Calibri" w:eastAsia="Calibri" w:hAnsi="Calibri"/>
          <w:sz w:val="28"/>
          <w:szCs w:val="28"/>
          <w:u w:val="none"/>
        </w:rPr>
      </w:pPr>
      <w:bookmarkStart w:colFirst="0" w:colLast="0" w:name="_h1rno2f0wqvm" w:id="10"/>
      <w:bookmarkEnd w:id="10"/>
      <w:r w:rsidDel="00000000" w:rsidR="00000000" w:rsidRPr="00000000">
        <w:rPr>
          <w:rFonts w:ascii="Calibri" w:cs="Calibri" w:eastAsia="Calibri" w:hAnsi="Calibri"/>
          <w:sz w:val="28"/>
          <w:szCs w:val="28"/>
          <w:rtl w:val="0"/>
        </w:rPr>
        <w:t xml:space="preserve">“Les parties prenantes de l’entreprise regroupent </w:t>
      </w:r>
      <w:r w:rsidDel="00000000" w:rsidR="00000000" w:rsidRPr="00000000">
        <w:rPr>
          <w:rFonts w:ascii="Calibri" w:cs="Calibri" w:eastAsia="Calibri" w:hAnsi="Calibri"/>
          <w:b w:val="1"/>
          <w:color w:val="ff9900"/>
          <w:sz w:val="28"/>
          <w:szCs w:val="28"/>
          <w:rtl w:val="0"/>
        </w:rPr>
        <w:t xml:space="preserve">l’ensemble des acteurs </w:t>
      </w:r>
      <w:r w:rsidDel="00000000" w:rsidR="00000000" w:rsidRPr="00000000">
        <w:rPr>
          <w:rFonts w:ascii="Calibri" w:cs="Calibri" w:eastAsia="Calibri" w:hAnsi="Calibri"/>
          <w:sz w:val="28"/>
          <w:szCs w:val="28"/>
          <w:rtl w:val="0"/>
        </w:rPr>
        <w:t xml:space="preserve">qui ont un </w:t>
      </w:r>
      <w:r w:rsidDel="00000000" w:rsidR="00000000" w:rsidRPr="00000000">
        <w:rPr>
          <w:rFonts w:ascii="Calibri" w:cs="Calibri" w:eastAsia="Calibri" w:hAnsi="Calibri"/>
          <w:b w:val="1"/>
          <w:color w:val="ff9900"/>
          <w:sz w:val="28"/>
          <w:szCs w:val="28"/>
          <w:rtl w:val="0"/>
        </w:rPr>
        <w:t xml:space="preserve">intérêt</w:t>
      </w:r>
      <w:r w:rsidDel="00000000" w:rsidR="00000000" w:rsidRPr="00000000">
        <w:rPr>
          <w:rFonts w:ascii="Calibri" w:cs="Calibri" w:eastAsia="Calibri" w:hAnsi="Calibri"/>
          <w:sz w:val="28"/>
          <w:szCs w:val="28"/>
          <w:rtl w:val="0"/>
        </w:rPr>
        <w:t xml:space="preserve"> dans les </w:t>
      </w:r>
      <w:r w:rsidDel="00000000" w:rsidR="00000000" w:rsidRPr="00000000">
        <w:rPr>
          <w:rFonts w:ascii="Calibri" w:cs="Calibri" w:eastAsia="Calibri" w:hAnsi="Calibri"/>
          <w:b w:val="1"/>
          <w:color w:val="ff9900"/>
          <w:sz w:val="28"/>
          <w:szCs w:val="28"/>
          <w:rtl w:val="0"/>
        </w:rPr>
        <w:t xml:space="preserve">activités de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4">
      <w:pPr>
        <w:spacing w:line="240" w:lineRule="auto"/>
        <w:rPr>
          <w:rFonts w:ascii="Calibri" w:cs="Calibri" w:eastAsia="Calibri" w:hAnsi="Calibri"/>
          <w:sz w:val="28"/>
          <w:szCs w:val="28"/>
          <w:u w:val="single"/>
        </w:rPr>
      </w:pPr>
      <w:bookmarkStart w:colFirst="0" w:colLast="0" w:name="_vkr66lo4y9rk" w:id="9"/>
      <w:bookmarkEnd w:id="9"/>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2eme Définitions :</w:t>
      </w:r>
    </w:p>
    <w:p w:rsidR="00000000" w:rsidDel="00000000" w:rsidP="00000000" w:rsidRDefault="00000000" w:rsidRPr="00000000" w14:paraId="00000015">
      <w:pPr>
        <w:numPr>
          <w:ilvl w:val="0"/>
          <w:numId w:val="14"/>
        </w:numPr>
        <w:spacing w:line="240" w:lineRule="auto"/>
        <w:ind w:left="720" w:hanging="360"/>
        <w:rPr>
          <w:rFonts w:ascii="Calibri" w:cs="Calibri" w:eastAsia="Calibri" w:hAnsi="Calibri"/>
          <w:sz w:val="28"/>
          <w:szCs w:val="28"/>
          <w:u w:val="none"/>
        </w:rPr>
      </w:pPr>
      <w:bookmarkStart w:colFirst="0" w:colLast="0" w:name="_gj4cz59ncol" w:id="11"/>
      <w:bookmarkEnd w:id="11"/>
      <w:r w:rsidDel="00000000" w:rsidR="00000000" w:rsidRPr="00000000">
        <w:rPr>
          <w:rFonts w:ascii="Calibri" w:cs="Calibri" w:eastAsia="Calibri" w:hAnsi="Calibri"/>
          <w:sz w:val="28"/>
          <w:szCs w:val="28"/>
          <w:rtl w:val="0"/>
        </w:rPr>
        <w:t xml:space="preserve">“Dans une corporation, les parties prenantes sont des individus et des groupements qui contribuent, volontairement ou non, à la capacité de </w:t>
      </w:r>
      <w:r w:rsidDel="00000000" w:rsidR="00000000" w:rsidRPr="00000000">
        <w:rPr>
          <w:rFonts w:ascii="Calibri" w:cs="Calibri" w:eastAsia="Calibri" w:hAnsi="Calibri"/>
          <w:b w:val="1"/>
          <w:color w:val="ff9900"/>
          <w:sz w:val="28"/>
          <w:szCs w:val="28"/>
          <w:rtl w:val="0"/>
        </w:rPr>
        <w:t xml:space="preserve">créer de</w:t>
      </w:r>
      <w:r w:rsidDel="00000000" w:rsidR="00000000" w:rsidRPr="00000000">
        <w:rPr>
          <w:rFonts w:ascii="Calibri" w:cs="Calibri" w:eastAsia="Calibri" w:hAnsi="Calibri"/>
          <w:color w:val="ff9900"/>
          <w:sz w:val="28"/>
          <w:szCs w:val="28"/>
          <w:rtl w:val="0"/>
        </w:rPr>
        <w:t xml:space="preserve"> </w:t>
      </w:r>
      <w:r w:rsidDel="00000000" w:rsidR="00000000" w:rsidRPr="00000000">
        <w:rPr>
          <w:rFonts w:ascii="Calibri" w:cs="Calibri" w:eastAsia="Calibri" w:hAnsi="Calibri"/>
          <w:b w:val="1"/>
          <w:color w:val="ff9900"/>
          <w:sz w:val="28"/>
          <w:szCs w:val="28"/>
          <w:rtl w:val="0"/>
        </w:rPr>
        <w:t xml:space="preserve">la valeur</w:t>
      </w:r>
      <w:r w:rsidDel="00000000" w:rsidR="00000000" w:rsidRPr="00000000">
        <w:rPr>
          <w:rFonts w:ascii="Calibri" w:cs="Calibri" w:eastAsia="Calibri" w:hAnsi="Calibri"/>
          <w:sz w:val="28"/>
          <w:szCs w:val="28"/>
          <w:rtl w:val="0"/>
        </w:rPr>
        <w:t xml:space="preserve"> et de l’activité et qui en sont ses bénéficiaires potentiels et/ou en assument les </w:t>
      </w:r>
      <w:r w:rsidDel="00000000" w:rsidR="00000000" w:rsidRPr="00000000">
        <w:rPr>
          <w:rFonts w:ascii="Calibri" w:cs="Calibri" w:eastAsia="Calibri" w:hAnsi="Calibri"/>
          <w:b w:val="1"/>
          <w:color w:val="ff9900"/>
          <w:sz w:val="28"/>
          <w:szCs w:val="28"/>
          <w:rtl w:val="0"/>
        </w:rPr>
        <w:t xml:space="preserve">risques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6">
      <w:pPr>
        <w:spacing w:line="240" w:lineRule="auto"/>
        <w:ind w:left="720" w:firstLine="0"/>
        <w:rPr>
          <w:rFonts w:ascii="Calibri" w:cs="Calibri" w:eastAsia="Calibri" w:hAnsi="Calibri"/>
          <w:sz w:val="28"/>
          <w:szCs w:val="28"/>
        </w:rPr>
      </w:pPr>
      <w:bookmarkStart w:colFirst="0" w:colLast="0" w:name="_2umd4i3378bf" w:id="12"/>
      <w:bookmarkEnd w:id="12"/>
      <w:r w:rsidDel="00000000" w:rsidR="00000000" w:rsidRPr="00000000">
        <w:rPr>
          <w:rtl w:val="0"/>
        </w:rPr>
      </w:r>
    </w:p>
    <w:p w:rsidR="00000000" w:rsidDel="00000000" w:rsidP="00000000" w:rsidRDefault="00000000" w:rsidRPr="00000000" w14:paraId="00000017">
      <w:pPr>
        <w:spacing w:line="240" w:lineRule="auto"/>
        <w:ind w:left="0" w:firstLine="0"/>
        <w:jc w:val="center"/>
        <w:rPr>
          <w:rFonts w:ascii="Calibri" w:cs="Calibri" w:eastAsia="Calibri" w:hAnsi="Calibri"/>
          <w:sz w:val="28"/>
          <w:szCs w:val="28"/>
        </w:rPr>
      </w:pPr>
      <w:bookmarkStart w:colFirst="0" w:colLast="0" w:name="_diybejgoieej" w:id="13"/>
      <w:bookmarkEnd w:id="13"/>
      <w:r w:rsidDel="00000000" w:rsidR="00000000" w:rsidRPr="00000000">
        <w:rPr>
          <w:rFonts w:ascii="Calibri" w:cs="Calibri" w:eastAsia="Calibri" w:hAnsi="Calibri"/>
          <w:sz w:val="28"/>
          <w:szCs w:val="28"/>
          <w:rtl w:val="0"/>
        </w:rPr>
        <w:t xml:space="preserve">En anglais, les parties prenantes sont appelés “</w:t>
      </w:r>
      <w:r w:rsidDel="00000000" w:rsidR="00000000" w:rsidRPr="00000000">
        <w:rPr>
          <w:rFonts w:ascii="Calibri" w:cs="Calibri" w:eastAsia="Calibri" w:hAnsi="Calibri"/>
          <w:b w:val="1"/>
          <w:color w:val="ff9900"/>
          <w:sz w:val="28"/>
          <w:szCs w:val="28"/>
          <w:rtl w:val="0"/>
        </w:rPr>
        <w:t xml:space="preserve">Stakeholders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8">
      <w:pPr>
        <w:spacing w:line="240" w:lineRule="auto"/>
        <w:ind w:left="0" w:firstLine="0"/>
        <w:jc w:val="center"/>
        <w:rPr>
          <w:rFonts w:ascii="Calibri" w:cs="Calibri" w:eastAsia="Calibri" w:hAnsi="Calibri"/>
          <w:sz w:val="28"/>
          <w:szCs w:val="28"/>
        </w:rPr>
      </w:pPr>
      <w:bookmarkStart w:colFirst="0" w:colLast="0" w:name="_wdpyu1ahi8ta" w:id="14"/>
      <w:bookmarkEnd w:id="14"/>
      <w:r w:rsidDel="00000000" w:rsidR="00000000" w:rsidRPr="00000000">
        <w:rPr>
          <w:rFonts w:ascii="Calibri" w:cs="Calibri" w:eastAsia="Calibri" w:hAnsi="Calibri"/>
          <w:sz w:val="28"/>
          <w:szCs w:val="28"/>
          <w:rtl w:val="0"/>
        </w:rPr>
        <w:t xml:space="preserve">Autrefois, les parties prenantes étaient appelées “</w:t>
      </w:r>
      <w:r w:rsidDel="00000000" w:rsidR="00000000" w:rsidRPr="00000000">
        <w:rPr>
          <w:rFonts w:ascii="Calibri" w:cs="Calibri" w:eastAsia="Calibri" w:hAnsi="Calibri"/>
          <w:b w:val="1"/>
          <w:color w:val="ff9900"/>
          <w:sz w:val="28"/>
          <w:szCs w:val="28"/>
          <w:rtl w:val="0"/>
        </w:rPr>
        <w:t xml:space="preserve">Parties intéressées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9">
      <w:pPr>
        <w:spacing w:line="240" w:lineRule="auto"/>
        <w:ind w:left="0" w:firstLine="0"/>
        <w:rPr>
          <w:rFonts w:ascii="Calibri" w:cs="Calibri" w:eastAsia="Calibri" w:hAnsi="Calibri"/>
          <w:sz w:val="28"/>
          <w:szCs w:val="28"/>
        </w:rPr>
      </w:pPr>
      <w:bookmarkStart w:colFirst="0" w:colLast="0" w:name="_i879l3aqjux8" w:id="15"/>
      <w:bookmarkEnd w:id="15"/>
      <w:r w:rsidDel="00000000" w:rsidR="00000000" w:rsidRPr="00000000">
        <w:rPr>
          <w:rtl w:val="0"/>
        </w:rPr>
      </w:r>
    </w:p>
    <w:p w:rsidR="00000000" w:rsidDel="00000000" w:rsidP="00000000" w:rsidRDefault="00000000" w:rsidRPr="00000000" w14:paraId="0000001A">
      <w:pPr>
        <w:spacing w:line="240" w:lineRule="auto"/>
        <w:ind w:left="0" w:firstLine="0"/>
        <w:rPr>
          <w:rFonts w:ascii="Calibri" w:cs="Calibri" w:eastAsia="Calibri" w:hAnsi="Calibri"/>
          <w:sz w:val="28"/>
          <w:szCs w:val="28"/>
        </w:rPr>
      </w:pPr>
      <w:bookmarkStart w:colFirst="0" w:colLast="0" w:name="_e68s40v4qiav" w:id="16"/>
      <w:bookmarkEnd w:id="16"/>
      <w:r w:rsidDel="00000000" w:rsidR="00000000" w:rsidRPr="00000000">
        <w:rPr>
          <w:rtl w:val="0"/>
        </w:rPr>
      </w:r>
    </w:p>
    <w:p w:rsidR="00000000" w:rsidDel="00000000" w:rsidP="00000000" w:rsidRDefault="00000000" w:rsidRPr="00000000" w14:paraId="0000001B">
      <w:pPr>
        <w:spacing w:line="240" w:lineRule="auto"/>
        <w:ind w:left="0" w:firstLine="0"/>
        <w:rPr>
          <w:rFonts w:ascii="Calibri" w:cs="Calibri" w:eastAsia="Calibri" w:hAnsi="Calibri"/>
          <w:sz w:val="28"/>
          <w:szCs w:val="28"/>
        </w:rPr>
      </w:pPr>
      <w:bookmarkStart w:colFirst="0" w:colLast="0" w:name="_h7m5x2dj0o2" w:id="17"/>
      <w:bookmarkEnd w:id="17"/>
      <w:r w:rsidDel="00000000" w:rsidR="00000000" w:rsidRPr="00000000">
        <w:rPr>
          <w:rtl w:val="0"/>
        </w:rPr>
      </w:r>
    </w:p>
    <w:p w:rsidR="00000000" w:rsidDel="00000000" w:rsidP="00000000" w:rsidRDefault="00000000" w:rsidRPr="00000000" w14:paraId="0000001C">
      <w:pPr>
        <w:spacing w:line="240" w:lineRule="auto"/>
        <w:ind w:left="0" w:firstLine="0"/>
        <w:rPr>
          <w:rFonts w:ascii="Calibri" w:cs="Calibri" w:eastAsia="Calibri" w:hAnsi="Calibri"/>
          <w:sz w:val="28"/>
          <w:szCs w:val="28"/>
        </w:rPr>
      </w:pPr>
      <w:bookmarkStart w:colFirst="0" w:colLast="0" w:name="_5dhwaxf0h7vc" w:id="18"/>
      <w:bookmarkEnd w:id="18"/>
      <w:r w:rsidDel="00000000" w:rsidR="00000000" w:rsidRPr="00000000">
        <w:rPr>
          <w:rtl w:val="0"/>
        </w:rPr>
      </w:r>
    </w:p>
    <w:p w:rsidR="00000000" w:rsidDel="00000000" w:rsidP="00000000" w:rsidRDefault="00000000" w:rsidRPr="00000000" w14:paraId="0000001D">
      <w:pPr>
        <w:spacing w:line="240" w:lineRule="auto"/>
        <w:ind w:left="0" w:firstLine="0"/>
        <w:rPr>
          <w:rFonts w:ascii="Calibri" w:cs="Calibri" w:eastAsia="Calibri" w:hAnsi="Calibri"/>
          <w:sz w:val="28"/>
          <w:szCs w:val="28"/>
        </w:rPr>
      </w:pPr>
      <w:bookmarkStart w:colFirst="0" w:colLast="0" w:name="_d5ewv153tgsf" w:id="19"/>
      <w:bookmarkEnd w:id="19"/>
      <w:r w:rsidDel="00000000" w:rsidR="00000000" w:rsidRPr="00000000">
        <w:rPr>
          <w:rtl w:val="0"/>
        </w:rPr>
      </w:r>
    </w:p>
    <w:p w:rsidR="00000000" w:rsidDel="00000000" w:rsidP="00000000" w:rsidRDefault="00000000" w:rsidRPr="00000000" w14:paraId="0000001E">
      <w:pPr>
        <w:spacing w:line="240" w:lineRule="auto"/>
        <w:ind w:left="0" w:firstLine="0"/>
        <w:rPr>
          <w:rFonts w:ascii="Calibri" w:cs="Calibri" w:eastAsia="Calibri" w:hAnsi="Calibri"/>
          <w:sz w:val="28"/>
          <w:szCs w:val="28"/>
        </w:rPr>
      </w:pPr>
      <w:bookmarkStart w:colFirst="0" w:colLast="0" w:name="_2hbokpjqhhc3" w:id="20"/>
      <w:bookmarkEnd w:id="20"/>
      <w:r w:rsidDel="00000000" w:rsidR="00000000" w:rsidRPr="00000000">
        <w:rPr>
          <w:rtl w:val="0"/>
        </w:rPr>
      </w:r>
    </w:p>
    <w:p w:rsidR="00000000" w:rsidDel="00000000" w:rsidP="00000000" w:rsidRDefault="00000000" w:rsidRPr="00000000" w14:paraId="0000001F">
      <w:pPr>
        <w:spacing w:line="240" w:lineRule="auto"/>
        <w:ind w:left="0" w:firstLine="0"/>
        <w:rPr>
          <w:rFonts w:ascii="Calibri" w:cs="Calibri" w:eastAsia="Calibri" w:hAnsi="Calibri"/>
          <w:sz w:val="28"/>
          <w:szCs w:val="28"/>
        </w:rPr>
      </w:pPr>
      <w:bookmarkStart w:colFirst="0" w:colLast="0" w:name="_4as92be4rrs4" w:id="21"/>
      <w:bookmarkEnd w:id="21"/>
      <w:r w:rsidDel="00000000" w:rsidR="00000000" w:rsidRPr="00000000">
        <w:rPr>
          <w:rtl w:val="0"/>
        </w:rPr>
      </w:r>
    </w:p>
    <w:p w:rsidR="00000000" w:rsidDel="00000000" w:rsidP="00000000" w:rsidRDefault="00000000" w:rsidRPr="00000000" w14:paraId="00000020">
      <w:pPr>
        <w:spacing w:line="240" w:lineRule="auto"/>
        <w:ind w:left="0" w:firstLine="0"/>
        <w:rPr>
          <w:rFonts w:ascii="Calibri" w:cs="Calibri" w:eastAsia="Calibri" w:hAnsi="Calibri"/>
          <w:sz w:val="28"/>
          <w:szCs w:val="28"/>
        </w:rPr>
      </w:pPr>
      <w:bookmarkStart w:colFirst="0" w:colLast="0" w:name="_qqfih5rbj6y6" w:id="22"/>
      <w:bookmarkEnd w:id="22"/>
      <w:r w:rsidDel="00000000" w:rsidR="00000000" w:rsidRPr="00000000">
        <w:rPr>
          <w:rtl w:val="0"/>
        </w:rPr>
      </w:r>
    </w:p>
    <w:p w:rsidR="00000000" w:rsidDel="00000000" w:rsidP="00000000" w:rsidRDefault="00000000" w:rsidRPr="00000000" w14:paraId="00000021">
      <w:pPr>
        <w:spacing w:line="240" w:lineRule="auto"/>
        <w:ind w:left="0" w:firstLine="0"/>
        <w:rPr>
          <w:rFonts w:ascii="Calibri" w:cs="Calibri" w:eastAsia="Calibri" w:hAnsi="Calibri"/>
          <w:sz w:val="28"/>
          <w:szCs w:val="28"/>
        </w:rPr>
      </w:pPr>
      <w:bookmarkStart w:colFirst="0" w:colLast="0" w:name="_7z4q665l9tcz" w:id="23"/>
      <w:bookmarkEnd w:id="23"/>
      <w:r w:rsidDel="00000000" w:rsidR="00000000" w:rsidRPr="00000000">
        <w:rPr>
          <w:rtl w:val="0"/>
        </w:rPr>
      </w:r>
    </w:p>
    <w:p w:rsidR="00000000" w:rsidDel="00000000" w:rsidP="00000000" w:rsidRDefault="00000000" w:rsidRPr="00000000" w14:paraId="00000022">
      <w:pPr>
        <w:spacing w:line="240" w:lineRule="auto"/>
        <w:ind w:left="0" w:firstLine="0"/>
        <w:rPr>
          <w:rFonts w:ascii="Calibri" w:cs="Calibri" w:eastAsia="Calibri" w:hAnsi="Calibri"/>
          <w:sz w:val="28"/>
          <w:szCs w:val="28"/>
        </w:rPr>
      </w:pPr>
      <w:bookmarkStart w:colFirst="0" w:colLast="0" w:name="_22s6y4eq7dqw" w:id="24"/>
      <w:bookmarkEnd w:id="24"/>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4">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III- Types de parties prenantes :</w:t>
      </w:r>
      <w:r w:rsidDel="00000000" w:rsidR="00000000" w:rsidRPr="00000000">
        <w:rPr>
          <w:rtl w:val="0"/>
        </w:rPr>
      </w:r>
    </w:p>
    <w:p w:rsidR="00000000" w:rsidDel="00000000" w:rsidP="00000000" w:rsidRDefault="00000000" w:rsidRPr="00000000" w14:paraId="00000025">
      <w:pPr>
        <w:numPr>
          <w:ilvl w:val="0"/>
          <w:numId w:val="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Parties prenantes </w:t>
      </w:r>
      <w:r w:rsidDel="00000000" w:rsidR="00000000" w:rsidRPr="00000000">
        <w:rPr>
          <w:rFonts w:ascii="Calibri" w:cs="Calibri" w:eastAsia="Calibri" w:hAnsi="Calibri"/>
          <w:b w:val="1"/>
          <w:sz w:val="28"/>
          <w:szCs w:val="28"/>
          <w:rtl w:val="0"/>
        </w:rPr>
        <w:t xml:space="preserve">INTERNES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Personnes ou organisations qui travaillent au sein de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6">
      <w:pPr>
        <w:spacing w:line="240" w:lineRule="auto"/>
        <w:ind w:left="0" w:firstLine="0"/>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[Ex: salariés, manager, direction, etc...]</w:t>
      </w:r>
    </w:p>
    <w:p w:rsidR="00000000" w:rsidDel="00000000" w:rsidP="00000000" w:rsidRDefault="00000000" w:rsidRPr="00000000" w14:paraId="00000027">
      <w:pPr>
        <w:numPr>
          <w:ilvl w:val="0"/>
          <w:numId w:val="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Parties prenantes </w:t>
      </w:r>
      <w:r w:rsidDel="00000000" w:rsidR="00000000" w:rsidRPr="00000000">
        <w:rPr>
          <w:rFonts w:ascii="Calibri" w:cs="Calibri" w:eastAsia="Calibri" w:hAnsi="Calibri"/>
          <w:b w:val="1"/>
          <w:sz w:val="28"/>
          <w:szCs w:val="28"/>
          <w:rtl w:val="0"/>
        </w:rPr>
        <w:t xml:space="preserve">EXTERNES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Personnes ou organisations qui ont un lien direct avec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8">
      <w:pPr>
        <w:spacing w:line="240" w:lineRule="auto"/>
        <w:ind w:left="0" w:firstLine="0"/>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[Ex: fournisseurs, clients, concurrents, etc...]</w:t>
      </w:r>
    </w:p>
    <w:p w:rsidR="00000000" w:rsidDel="00000000" w:rsidP="00000000" w:rsidRDefault="00000000" w:rsidRPr="00000000" w14:paraId="00000029">
      <w:pPr>
        <w:numPr>
          <w:ilvl w:val="0"/>
          <w:numId w:val="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Parties prenantes </w:t>
      </w:r>
      <w:r w:rsidDel="00000000" w:rsidR="00000000" w:rsidRPr="00000000">
        <w:rPr>
          <w:rFonts w:ascii="Calibri" w:cs="Calibri" w:eastAsia="Calibri" w:hAnsi="Calibri"/>
          <w:b w:val="1"/>
          <w:sz w:val="28"/>
          <w:szCs w:val="28"/>
          <w:rtl w:val="0"/>
        </w:rPr>
        <w:t xml:space="preserve">ÉLOIGNÉES</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rtl w:val="0"/>
        </w:rPr>
        <w:t xml:space="preserve">Personnes ou organisations qui ont un lien indirect avec l’entreprise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2A">
      <w:pPr>
        <w:spacing w:line="240" w:lineRule="auto"/>
        <w:ind w:left="0" w:firstLine="0"/>
        <w:jc w:val="center"/>
        <w:rPr>
          <w:rFonts w:ascii="Calibri" w:cs="Calibri" w:eastAsia="Calibri" w:hAnsi="Calibri"/>
          <w:i w:val="1"/>
          <w:sz w:val="28"/>
          <w:szCs w:val="28"/>
        </w:rPr>
      </w:pPr>
      <w:r w:rsidDel="00000000" w:rsidR="00000000" w:rsidRPr="00000000">
        <w:rPr>
          <w:rFonts w:ascii="Calibri" w:cs="Calibri" w:eastAsia="Calibri" w:hAnsi="Calibri"/>
          <w:i w:val="1"/>
          <w:sz w:val="28"/>
          <w:szCs w:val="28"/>
          <w:rtl w:val="0"/>
        </w:rPr>
        <w:t xml:space="preserve">[Ex: ville, presse, gouvernement, etc...]</w:t>
      </w:r>
    </w:p>
    <w:p w:rsidR="00000000" w:rsidDel="00000000" w:rsidP="00000000" w:rsidRDefault="00000000" w:rsidRPr="00000000" w14:paraId="0000002B">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C">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spacing w:line="240" w:lineRule="auto"/>
        <w:ind w:left="0" w:firstLine="0"/>
        <w:rPr>
          <w:rFonts w:ascii="Calibri" w:cs="Calibri" w:eastAsia="Calibri" w:hAnsi="Calibri"/>
          <w:b w:val="1"/>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Cartographie des principales parties prenantes de </w:t>
      </w:r>
      <w:r w:rsidDel="00000000" w:rsidR="00000000" w:rsidRPr="00000000">
        <w:rPr>
          <w:rFonts w:ascii="Calibri" w:cs="Calibri" w:eastAsia="Calibri" w:hAnsi="Calibri"/>
          <w:b w:val="1"/>
          <w:sz w:val="28"/>
          <w:szCs w:val="28"/>
          <w:rtl w:val="0"/>
        </w:rPr>
        <w:t xml:space="preserve">Total Energies</w:t>
      </w:r>
    </w:p>
    <w:p w:rsidR="00000000" w:rsidDel="00000000" w:rsidP="00000000" w:rsidRDefault="00000000" w:rsidRPr="00000000" w14:paraId="0000002F">
      <w:pPr>
        <w:spacing w:line="240" w:lineRule="auto"/>
        <w:ind w:left="0" w:firstLine="0"/>
        <w:rPr>
          <w:rFonts w:ascii="Calibri" w:cs="Calibri" w:eastAsia="Calibri" w:hAnsi="Calibri"/>
          <w:b w:val="1"/>
          <w:sz w:val="16"/>
          <w:szCs w:val="16"/>
        </w:rPr>
      </w:pPr>
      <w:r w:rsidDel="00000000" w:rsidR="00000000" w:rsidRPr="00000000">
        <w:rPr>
          <w:rtl w:val="0"/>
        </w:rPr>
      </w:r>
    </w:p>
    <w:p w:rsidR="00000000" w:rsidDel="00000000" w:rsidP="00000000" w:rsidRDefault="00000000" w:rsidRPr="00000000" w14:paraId="00000030">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679700"/>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IV- Critères D’identification</w:t>
      </w:r>
      <w:r w:rsidDel="00000000" w:rsidR="00000000" w:rsidRPr="00000000">
        <w:rPr>
          <w:rtl w:val="0"/>
        </w:rPr>
      </w:r>
    </w:p>
    <w:p w:rsidR="00000000" w:rsidDel="00000000" w:rsidP="00000000" w:rsidRDefault="00000000" w:rsidRPr="00000000" w14:paraId="00000034">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numPr>
          <w:ilvl w:val="0"/>
          <w:numId w:val="1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POUVOIR</w:t>
      </w:r>
      <w:r w:rsidDel="00000000" w:rsidR="00000000" w:rsidRPr="00000000">
        <w:rPr>
          <w:rFonts w:ascii="Calibri" w:cs="Calibri" w:eastAsia="Calibri" w:hAnsi="Calibri"/>
          <w:sz w:val="28"/>
          <w:szCs w:val="28"/>
          <w:rtl w:val="0"/>
        </w:rPr>
        <w:t xml:space="preserve">: Relation entre acteurs sociaux dans laquelle un acteur social a peut obtenir d’un autre B, de faire quelque chose qu’il n’aurait pas fait sinon</w:t>
      </w:r>
    </w:p>
    <w:p w:rsidR="00000000" w:rsidDel="00000000" w:rsidP="00000000" w:rsidRDefault="00000000" w:rsidRPr="00000000" w14:paraId="00000036">
      <w:pPr>
        <w:numPr>
          <w:ilvl w:val="0"/>
          <w:numId w:val="1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LÉGITIMITÉ:</w:t>
      </w:r>
      <w:r w:rsidDel="00000000" w:rsidR="00000000" w:rsidRPr="00000000">
        <w:rPr>
          <w:rFonts w:ascii="Calibri" w:cs="Calibri" w:eastAsia="Calibri" w:hAnsi="Calibri"/>
          <w:sz w:val="28"/>
          <w:szCs w:val="28"/>
          <w:rtl w:val="0"/>
        </w:rPr>
        <w:t xml:space="preserve"> Perception générale que les actions d’une entité sont désirables, convenables ou appropriées dans un ensemble socialement construit de normes, de valeurs, croyance et définition</w:t>
      </w:r>
    </w:p>
    <w:p w:rsidR="00000000" w:rsidDel="00000000" w:rsidP="00000000" w:rsidRDefault="00000000" w:rsidRPr="00000000" w14:paraId="00000037">
      <w:pPr>
        <w:numPr>
          <w:ilvl w:val="0"/>
          <w:numId w:val="11"/>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URGENCE:</w:t>
      </w:r>
      <w:r w:rsidDel="00000000" w:rsidR="00000000" w:rsidRPr="00000000">
        <w:rPr>
          <w:rFonts w:ascii="Calibri" w:cs="Calibri" w:eastAsia="Calibri" w:hAnsi="Calibri"/>
          <w:sz w:val="28"/>
          <w:szCs w:val="28"/>
          <w:rtl w:val="0"/>
        </w:rPr>
        <w:t xml:space="preserve"> Caractère urgent des droits que les parties prenantes peuvent exercer sur l’entreprise suivant la sensibilité de la partie prenant au délai et le caractère critique de ses droits pour la partie prenante</w:t>
      </w:r>
    </w:p>
    <w:p w:rsidR="00000000" w:rsidDel="00000000" w:rsidP="00000000" w:rsidRDefault="00000000" w:rsidRPr="00000000" w14:paraId="00000038">
      <w:pPr>
        <w:spacing w:line="240" w:lineRule="auto"/>
        <w:ind w:left="0" w:firstLine="0"/>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 Typologie des Parties Prenantes</w:t>
      </w:r>
    </w:p>
    <w:p w:rsidR="00000000" w:rsidDel="00000000" w:rsidP="00000000" w:rsidRDefault="00000000" w:rsidRPr="00000000" w14:paraId="00000039">
      <w:pPr>
        <w:spacing w:line="240" w:lineRule="auto"/>
        <w:ind w:left="0" w:firstLine="0"/>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3A">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2104205" cy="1904305"/>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104205" cy="1904305"/>
                    </a:xfrm>
                    <a:prstGeom prst="rect"/>
                    <a:ln/>
                  </pic:spPr>
                </pic:pic>
              </a:graphicData>
            </a:graphic>
          </wp:inline>
        </w:drawing>
      </w:r>
      <w:r w:rsidDel="00000000" w:rsidR="00000000" w:rsidRPr="00000000">
        <w:rPr>
          <w:rFonts w:ascii="Calibri" w:cs="Calibri" w:eastAsia="Calibri" w:hAnsi="Calibri"/>
          <w:b w:val="1"/>
          <w:sz w:val="28"/>
          <w:szCs w:val="28"/>
          <w:u w:val="single"/>
          <w:rtl w:val="0"/>
        </w:rPr>
        <w:t xml:space="preserve">Explications:</w:t>
      </w:r>
      <w:r w:rsidDel="00000000" w:rsidR="00000000" w:rsidRPr="00000000">
        <w:rPr>
          <w:rtl w:val="0"/>
        </w:rPr>
      </w:r>
    </w:p>
    <w:p w:rsidR="00000000" w:rsidDel="00000000" w:rsidP="00000000" w:rsidRDefault="00000000" w:rsidRPr="00000000" w14:paraId="0000003B">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C">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1/</w:t>
      </w:r>
      <w:r w:rsidDel="00000000" w:rsidR="00000000" w:rsidRPr="00000000">
        <w:rPr>
          <w:rFonts w:ascii="Calibri" w:cs="Calibri" w:eastAsia="Calibri" w:hAnsi="Calibri"/>
          <w:sz w:val="28"/>
          <w:szCs w:val="28"/>
          <w:rtl w:val="0"/>
        </w:rPr>
        <w:t xml:space="preserve"> Influence naturelle sur l’entreprise.</w:t>
      </w:r>
    </w:p>
    <w:p w:rsidR="00000000" w:rsidDel="00000000" w:rsidP="00000000" w:rsidRDefault="00000000" w:rsidRPr="00000000" w14:paraId="0000003D">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2/</w:t>
      </w:r>
      <w:r w:rsidDel="00000000" w:rsidR="00000000" w:rsidRPr="00000000">
        <w:rPr>
          <w:rFonts w:ascii="Calibri" w:cs="Calibri" w:eastAsia="Calibri" w:hAnsi="Calibri"/>
          <w:sz w:val="28"/>
          <w:szCs w:val="28"/>
          <w:rtl w:val="0"/>
        </w:rPr>
        <w:t xml:space="preserve"> Reconnue par l’entreprise.</w:t>
      </w:r>
    </w:p>
    <w:p w:rsidR="00000000" w:rsidDel="00000000" w:rsidP="00000000" w:rsidRDefault="00000000" w:rsidRPr="00000000" w14:paraId="0000003E">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3/</w:t>
      </w:r>
      <w:r w:rsidDel="00000000" w:rsidR="00000000" w:rsidRPr="00000000">
        <w:rPr>
          <w:rFonts w:ascii="Calibri" w:cs="Calibri" w:eastAsia="Calibri" w:hAnsi="Calibri"/>
          <w:sz w:val="28"/>
          <w:szCs w:val="28"/>
          <w:rtl w:val="0"/>
        </w:rPr>
        <w:t xml:space="preserve"> Peut punir ou avoir un impact sur l’entreprise.</w:t>
      </w:r>
    </w:p>
    <w:p w:rsidR="00000000" w:rsidDel="00000000" w:rsidP="00000000" w:rsidRDefault="00000000" w:rsidRPr="00000000" w14:paraId="0000003F">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4/</w:t>
      </w:r>
      <w:r w:rsidDel="00000000" w:rsidR="00000000" w:rsidRPr="00000000">
        <w:rPr>
          <w:rFonts w:ascii="Calibri" w:cs="Calibri" w:eastAsia="Calibri" w:hAnsi="Calibri"/>
          <w:sz w:val="28"/>
          <w:szCs w:val="28"/>
          <w:rtl w:val="0"/>
        </w:rPr>
        <w:t xml:space="preserve"> Importante et à considérer.</w:t>
      </w:r>
    </w:p>
    <w:p w:rsidR="00000000" w:rsidDel="00000000" w:rsidP="00000000" w:rsidRDefault="00000000" w:rsidRPr="00000000" w14:paraId="00000040">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5/</w:t>
      </w:r>
      <w:r w:rsidDel="00000000" w:rsidR="00000000" w:rsidRPr="00000000">
        <w:rPr>
          <w:rFonts w:ascii="Calibri" w:cs="Calibri" w:eastAsia="Calibri" w:hAnsi="Calibri"/>
          <w:sz w:val="28"/>
          <w:szCs w:val="28"/>
          <w:rtl w:val="0"/>
        </w:rPr>
        <w:t xml:space="preserve"> Danger important sans forcément être identifié.</w:t>
      </w:r>
    </w:p>
    <w:p w:rsidR="00000000" w:rsidDel="00000000" w:rsidP="00000000" w:rsidRDefault="00000000" w:rsidRPr="00000000" w14:paraId="00000041">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6/</w:t>
      </w:r>
      <w:r w:rsidDel="00000000" w:rsidR="00000000" w:rsidRPr="00000000">
        <w:rPr>
          <w:rFonts w:ascii="Calibri" w:cs="Calibri" w:eastAsia="Calibri" w:hAnsi="Calibri"/>
          <w:sz w:val="28"/>
          <w:szCs w:val="28"/>
          <w:rtl w:val="0"/>
        </w:rPr>
        <w:t xml:space="preserve"> A surveiller mais non prioritaire.</w:t>
      </w:r>
    </w:p>
    <w:p w:rsidR="00000000" w:rsidDel="00000000" w:rsidP="00000000" w:rsidRDefault="00000000" w:rsidRPr="00000000" w14:paraId="00000042">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7/</w:t>
      </w:r>
      <w:r w:rsidDel="00000000" w:rsidR="00000000" w:rsidRPr="00000000">
        <w:rPr>
          <w:rFonts w:ascii="Calibri" w:cs="Calibri" w:eastAsia="Calibri" w:hAnsi="Calibri"/>
          <w:sz w:val="28"/>
          <w:szCs w:val="28"/>
          <w:rtl w:val="0"/>
        </w:rPr>
        <w:t xml:space="preserve"> Priorité absolue sous peine de punition forte.</w:t>
      </w:r>
    </w:p>
    <w:p w:rsidR="00000000" w:rsidDel="00000000" w:rsidP="00000000" w:rsidRDefault="00000000" w:rsidRPr="00000000" w14:paraId="00000043">
      <w:pPr>
        <w:numPr>
          <w:ilvl w:val="0"/>
          <w:numId w:val="13"/>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8/</w:t>
      </w:r>
      <w:r w:rsidDel="00000000" w:rsidR="00000000" w:rsidRPr="00000000">
        <w:rPr>
          <w:rFonts w:ascii="Calibri" w:cs="Calibri" w:eastAsia="Calibri" w:hAnsi="Calibri"/>
          <w:sz w:val="28"/>
          <w:szCs w:val="28"/>
          <w:rtl w:val="0"/>
        </w:rPr>
        <w:t xml:space="preserve"> Aucune influence.</w:t>
      </w:r>
    </w:p>
    <w:p w:rsidR="00000000" w:rsidDel="00000000" w:rsidP="00000000" w:rsidRDefault="00000000" w:rsidRPr="00000000" w14:paraId="0000004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parties prenantes de </w:t>
      </w:r>
      <w:r w:rsidDel="00000000" w:rsidR="00000000" w:rsidRPr="00000000">
        <w:rPr>
          <w:rFonts w:ascii="Calibri" w:cs="Calibri" w:eastAsia="Calibri" w:hAnsi="Calibri"/>
          <w:b w:val="1"/>
          <w:sz w:val="28"/>
          <w:szCs w:val="28"/>
          <w:rtl w:val="0"/>
        </w:rPr>
        <w:t xml:space="preserve">FNATIC</w:t>
      </w:r>
      <w:r w:rsidDel="00000000" w:rsidR="00000000" w:rsidRPr="00000000">
        <w:rPr>
          <w:rFonts w:ascii="Calibri" w:cs="Calibri" w:eastAsia="Calibri" w:hAnsi="Calibri"/>
          <w:sz w:val="28"/>
          <w:szCs w:val="28"/>
          <w:rtl w:val="0"/>
        </w:rPr>
        <w:t xml:space="preserve"> dans l’esport</w:t>
      </w:r>
    </w:p>
    <w:p w:rsidR="00000000" w:rsidDel="00000000" w:rsidP="00000000" w:rsidRDefault="00000000" w:rsidRPr="00000000" w14:paraId="00000047">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Joueurs.</w:t>
      </w:r>
    </w:p>
    <w:p w:rsidR="00000000" w:rsidDel="00000000" w:rsidP="00000000" w:rsidRDefault="00000000" w:rsidRPr="00000000" w14:paraId="00000048">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Autres joueurs.</w:t>
      </w:r>
    </w:p>
    <w:p w:rsidR="00000000" w:rsidDel="00000000" w:rsidP="00000000" w:rsidRDefault="00000000" w:rsidRPr="00000000" w14:paraId="00000049">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Coach.</w:t>
      </w:r>
    </w:p>
    <w:p w:rsidR="00000000" w:rsidDel="00000000" w:rsidP="00000000" w:rsidRDefault="00000000" w:rsidRPr="00000000" w14:paraId="0000004A">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Banque.</w:t>
      </w:r>
    </w:p>
    <w:p w:rsidR="00000000" w:rsidDel="00000000" w:rsidP="00000000" w:rsidRDefault="00000000" w:rsidRPr="00000000" w14:paraId="0000004B">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Influenceurs.</w:t>
      </w:r>
    </w:p>
    <w:p w:rsidR="00000000" w:rsidDel="00000000" w:rsidP="00000000" w:rsidRDefault="00000000" w:rsidRPr="00000000" w14:paraId="0000004C">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Manager.</w:t>
      </w:r>
    </w:p>
    <w:p w:rsidR="00000000" w:rsidDel="00000000" w:rsidP="00000000" w:rsidRDefault="00000000" w:rsidRPr="00000000" w14:paraId="0000004D">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Ville.</w:t>
      </w:r>
    </w:p>
    <w:p w:rsidR="00000000" w:rsidDel="00000000" w:rsidP="00000000" w:rsidRDefault="00000000" w:rsidRPr="00000000" w14:paraId="0000004E">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Sponsors.</w:t>
      </w:r>
    </w:p>
    <w:p w:rsidR="00000000" w:rsidDel="00000000" w:rsidP="00000000" w:rsidRDefault="00000000" w:rsidRPr="00000000" w14:paraId="0000004F">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Etat.</w:t>
      </w:r>
    </w:p>
    <w:p w:rsidR="00000000" w:rsidDel="00000000" w:rsidP="00000000" w:rsidRDefault="00000000" w:rsidRPr="00000000" w14:paraId="00000050">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École de formation.</w:t>
      </w:r>
    </w:p>
    <w:p w:rsidR="00000000" w:rsidDel="00000000" w:rsidP="00000000" w:rsidRDefault="00000000" w:rsidRPr="00000000" w14:paraId="00000051">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Festivals.</w:t>
      </w:r>
    </w:p>
    <w:p w:rsidR="00000000" w:rsidDel="00000000" w:rsidP="00000000" w:rsidRDefault="00000000" w:rsidRPr="00000000" w14:paraId="00000052">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Investisseurs.</w:t>
      </w:r>
    </w:p>
    <w:p w:rsidR="00000000" w:rsidDel="00000000" w:rsidP="00000000" w:rsidRDefault="00000000" w:rsidRPr="00000000" w14:paraId="00000053">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Presse.</w:t>
      </w:r>
    </w:p>
    <w:p w:rsidR="00000000" w:rsidDel="00000000" w:rsidP="00000000" w:rsidRDefault="00000000" w:rsidRPr="00000000" w14:paraId="00000054">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Autres équipes.</w:t>
      </w:r>
    </w:p>
    <w:p w:rsidR="00000000" w:rsidDel="00000000" w:rsidP="00000000" w:rsidRDefault="00000000" w:rsidRPr="00000000" w14:paraId="00000055">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Fournisseurs.</w:t>
      </w:r>
    </w:p>
    <w:p w:rsidR="00000000" w:rsidDel="00000000" w:rsidP="00000000" w:rsidRDefault="00000000" w:rsidRPr="00000000" w14:paraId="00000056">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Associations Esport.</w:t>
      </w:r>
    </w:p>
    <w:p w:rsidR="00000000" w:rsidDel="00000000" w:rsidP="00000000" w:rsidRDefault="00000000" w:rsidRPr="00000000" w14:paraId="00000057">
      <w:pPr>
        <w:numPr>
          <w:ilvl w:val="0"/>
          <w:numId w:val="2"/>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Public.</w:t>
      </w:r>
    </w:p>
    <w:p w:rsidR="00000000" w:rsidDel="00000000" w:rsidP="00000000" w:rsidRDefault="00000000" w:rsidRPr="00000000" w14:paraId="00000058">
      <w:pPr>
        <w:spacing w:line="240" w:lineRule="auto"/>
        <w:ind w:left="0" w:firstLine="0"/>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Focus sur les Joueurs pour une entreprise de jeu vidéo</w:t>
      </w:r>
    </w:p>
    <w:p w:rsidR="00000000" w:rsidDel="00000000" w:rsidP="00000000" w:rsidRDefault="00000000" w:rsidRPr="00000000" w14:paraId="00000059">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Troll (saboteur).</w:t>
      </w:r>
    </w:p>
    <w:p w:rsidR="00000000" w:rsidDel="00000000" w:rsidP="00000000" w:rsidRDefault="00000000" w:rsidRPr="00000000" w14:paraId="0000005A">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Occasionnel.</w:t>
      </w:r>
    </w:p>
    <w:p w:rsidR="00000000" w:rsidDel="00000000" w:rsidP="00000000" w:rsidRDefault="00000000" w:rsidRPr="00000000" w14:paraId="0000005B">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Régulier.</w:t>
      </w:r>
    </w:p>
    <w:p w:rsidR="00000000" w:rsidDel="00000000" w:rsidP="00000000" w:rsidRDefault="00000000" w:rsidRPr="00000000" w14:paraId="0000005C">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Passionné.</w:t>
      </w:r>
    </w:p>
    <w:p w:rsidR="00000000" w:rsidDel="00000000" w:rsidP="00000000" w:rsidRDefault="00000000" w:rsidRPr="00000000" w14:paraId="0000005D">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Créateurs.</w:t>
      </w:r>
    </w:p>
    <w:p w:rsidR="00000000" w:rsidDel="00000000" w:rsidP="00000000" w:rsidRDefault="00000000" w:rsidRPr="00000000" w14:paraId="0000005E">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Compétiteurs.</w:t>
      </w:r>
    </w:p>
    <w:p w:rsidR="00000000" w:rsidDel="00000000" w:rsidP="00000000" w:rsidRDefault="00000000" w:rsidRPr="00000000" w14:paraId="0000005F">
      <w:pPr>
        <w:numPr>
          <w:ilvl w:val="0"/>
          <w:numId w:val="21"/>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Influenceur.</w:t>
      </w:r>
    </w:p>
    <w:p w:rsidR="00000000" w:rsidDel="00000000" w:rsidP="00000000" w:rsidRDefault="00000000" w:rsidRPr="00000000" w14:paraId="00000060">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1">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2">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 Comprendre son environnement</w:t>
      </w:r>
    </w:p>
    <w:p w:rsidR="00000000" w:rsidDel="00000000" w:rsidP="00000000" w:rsidRDefault="00000000" w:rsidRPr="00000000" w14:paraId="00000063">
      <w:pPr>
        <w:spacing w:line="240" w:lineRule="auto"/>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64">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7051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 Définition de l’Environnement</w:t>
      </w:r>
      <w:r w:rsidDel="00000000" w:rsidR="00000000" w:rsidRPr="00000000">
        <w:rPr>
          <w:rtl w:val="0"/>
        </w:rPr>
      </w:r>
    </w:p>
    <w:p w:rsidR="00000000" w:rsidDel="00000000" w:rsidP="00000000" w:rsidRDefault="00000000" w:rsidRPr="00000000" w14:paraId="0000006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A">
      <w:pPr>
        <w:numPr>
          <w:ilvl w:val="0"/>
          <w:numId w:val="8"/>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“L’environnement de l’entreprise est défini par rapport à tout ce qui est situé en dehors: la technologie, la nature des produits, les clients et les concurrents, les autres organisations, le climat politique et économique, etc…” </w:t>
      </w:r>
      <w:r w:rsidDel="00000000" w:rsidR="00000000" w:rsidRPr="00000000">
        <w:rPr>
          <w:rFonts w:ascii="Calibri" w:cs="Calibri" w:eastAsia="Calibri" w:hAnsi="Calibri"/>
          <w:i w:val="1"/>
          <w:sz w:val="28"/>
          <w:szCs w:val="28"/>
          <w:rtl w:val="0"/>
        </w:rPr>
        <w:t xml:space="preserve">[De Bruecker, 1995, p.26]</w:t>
      </w:r>
      <w:r w:rsidDel="00000000" w:rsidR="00000000" w:rsidRPr="00000000">
        <w:rPr>
          <w:rtl w:val="0"/>
        </w:rPr>
      </w:r>
    </w:p>
    <w:p w:rsidR="00000000" w:rsidDel="00000000" w:rsidP="00000000" w:rsidRDefault="00000000" w:rsidRPr="00000000" w14:paraId="0000006B">
      <w:pPr>
        <w:numPr>
          <w:ilvl w:val="0"/>
          <w:numId w:val="8"/>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éléments structurels qui encadrent les choix majeurs de l’entreprise” </w:t>
      </w:r>
      <w:r w:rsidDel="00000000" w:rsidR="00000000" w:rsidRPr="00000000">
        <w:rPr>
          <w:rFonts w:ascii="Calibri" w:cs="Calibri" w:eastAsia="Calibri" w:hAnsi="Calibri"/>
          <w:i w:val="1"/>
          <w:sz w:val="28"/>
          <w:szCs w:val="28"/>
          <w:rtl w:val="0"/>
        </w:rPr>
        <w:t xml:space="preserve">[Marchesney,</w:t>
      </w:r>
      <w:r w:rsidDel="00000000" w:rsidR="00000000" w:rsidRPr="00000000">
        <w:rPr>
          <w:rFonts w:ascii="Calibri" w:cs="Calibri" w:eastAsia="Calibri" w:hAnsi="Calibri"/>
          <w:i w:val="1"/>
          <w:sz w:val="28"/>
          <w:szCs w:val="28"/>
          <w:rtl w:val="0"/>
        </w:rPr>
        <w:t xml:space="preserve"> 1998]</w:t>
      </w:r>
    </w:p>
    <w:p w:rsidR="00000000" w:rsidDel="00000000" w:rsidP="00000000" w:rsidRDefault="00000000" w:rsidRPr="00000000" w14:paraId="0000006C">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D">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E">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F">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0">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VII- Caractéristiques et états de l’Environnement</w:t>
      </w:r>
    </w:p>
    <w:p w:rsidR="00000000" w:rsidDel="00000000" w:rsidP="00000000" w:rsidRDefault="00000000" w:rsidRPr="00000000" w14:paraId="00000072">
      <w:pPr>
        <w:spacing w:line="240" w:lineRule="auto"/>
        <w:rPr>
          <w:rFonts w:ascii="Calibri" w:cs="Calibri" w:eastAsia="Calibri" w:hAnsi="Calibri"/>
          <w:sz w:val="28"/>
          <w:szCs w:val="28"/>
          <w:u w:val="single"/>
        </w:rPr>
      </w:pPr>
      <w:r w:rsidDel="00000000" w:rsidR="00000000" w:rsidRPr="00000000">
        <w:rPr>
          <w:rtl w:val="0"/>
        </w:rPr>
      </w:r>
    </w:p>
    <w:p w:rsidR="00000000" w:rsidDel="00000000" w:rsidP="00000000" w:rsidRDefault="00000000" w:rsidRPr="00000000" w14:paraId="00000073">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Trois facteurs essentiels:</w:t>
      </w:r>
    </w:p>
    <w:p w:rsidR="00000000" w:rsidDel="00000000" w:rsidP="00000000" w:rsidRDefault="00000000" w:rsidRPr="00000000" w14:paraId="00000074">
      <w:pPr>
        <w:numPr>
          <w:ilvl w:val="0"/>
          <w:numId w:val="12"/>
        </w:numPr>
        <w:spacing w:line="240" w:lineRule="auto"/>
        <w:ind w:left="720" w:hanging="360"/>
        <w:rPr>
          <w:rFonts w:ascii="Calibri" w:cs="Calibri" w:eastAsia="Calibri" w:hAnsi="Calibri"/>
          <w:b w:val="1"/>
          <w:color w:val="ff9900"/>
          <w:sz w:val="28"/>
          <w:szCs w:val="28"/>
        </w:rPr>
      </w:pPr>
      <w:r w:rsidDel="00000000" w:rsidR="00000000" w:rsidRPr="00000000">
        <w:rPr>
          <w:rFonts w:ascii="Calibri" w:cs="Calibri" w:eastAsia="Calibri" w:hAnsi="Calibri"/>
          <w:b w:val="1"/>
          <w:color w:val="ff9900"/>
          <w:sz w:val="28"/>
          <w:szCs w:val="28"/>
          <w:u w:val="single"/>
          <w:rtl w:val="0"/>
        </w:rPr>
        <w:t xml:space="preserve">La stabilité</w:t>
      </w:r>
      <w:r w:rsidDel="00000000" w:rsidR="00000000" w:rsidRPr="00000000">
        <w:rPr>
          <w:rFonts w:ascii="Calibri" w:cs="Calibri" w:eastAsia="Calibri" w:hAnsi="Calibri"/>
          <w:sz w:val="28"/>
          <w:szCs w:val="28"/>
          <w:rtl w:val="0"/>
        </w:rPr>
        <w:t xml:space="preserve">: Fréquence et rapidité des changements.</w:t>
      </w:r>
    </w:p>
    <w:p w:rsidR="00000000" w:rsidDel="00000000" w:rsidP="00000000" w:rsidRDefault="00000000" w:rsidRPr="00000000" w14:paraId="00000075">
      <w:pPr>
        <w:numPr>
          <w:ilvl w:val="0"/>
          <w:numId w:val="12"/>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color w:val="ff9900"/>
          <w:sz w:val="28"/>
          <w:szCs w:val="28"/>
          <w:u w:val="single"/>
          <w:rtl w:val="0"/>
        </w:rPr>
        <w:t xml:space="preserve">La complexité</w:t>
      </w:r>
      <w:r w:rsidDel="00000000" w:rsidR="00000000" w:rsidRPr="00000000">
        <w:rPr>
          <w:rFonts w:ascii="Calibri" w:cs="Calibri" w:eastAsia="Calibri" w:hAnsi="Calibri"/>
          <w:sz w:val="28"/>
          <w:szCs w:val="28"/>
          <w:rtl w:val="0"/>
        </w:rPr>
        <w:t xml:space="preserve">: Importance des relations d’interdépendances qui relient les différentes variables de l’environnement (</w:t>
      </w:r>
      <w:r w:rsidDel="00000000" w:rsidR="00000000" w:rsidRPr="00000000">
        <w:rPr>
          <w:rFonts w:ascii="Calibri" w:cs="Calibri" w:eastAsia="Calibri" w:hAnsi="Calibri"/>
          <w:i w:val="1"/>
          <w:sz w:val="28"/>
          <w:szCs w:val="28"/>
          <w:rtl w:val="0"/>
        </w:rPr>
        <w:t xml:space="preserve">effet qu’un changement peut apporter</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76">
      <w:pPr>
        <w:numPr>
          <w:ilvl w:val="0"/>
          <w:numId w:val="12"/>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color w:val="ff9900"/>
          <w:sz w:val="28"/>
          <w:szCs w:val="28"/>
          <w:u w:val="single"/>
          <w:rtl w:val="0"/>
        </w:rPr>
        <w:t xml:space="preserve">L’incertitude</w:t>
      </w:r>
      <w:r w:rsidDel="00000000" w:rsidR="00000000" w:rsidRPr="00000000">
        <w:rPr>
          <w:rFonts w:ascii="Calibri" w:cs="Calibri" w:eastAsia="Calibri" w:hAnsi="Calibri"/>
          <w:sz w:val="28"/>
          <w:szCs w:val="28"/>
          <w:rtl w:val="0"/>
        </w:rPr>
        <w:t xml:space="preserve">: Disponibilité de l’information et possibilité de prévoir les évolutions de l’environnement.</w:t>
      </w:r>
    </w:p>
    <w:p w:rsidR="00000000" w:rsidDel="00000000" w:rsidP="00000000" w:rsidRDefault="00000000" w:rsidRPr="00000000" w14:paraId="00000077">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Quatres états possibles:</w:t>
      </w:r>
    </w:p>
    <w:p w:rsidR="00000000" w:rsidDel="00000000" w:rsidP="00000000" w:rsidRDefault="00000000" w:rsidRPr="00000000" w14:paraId="00000079">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38761d"/>
          <w:sz w:val="28"/>
          <w:szCs w:val="28"/>
          <w:u w:val="single"/>
          <w:rtl w:val="0"/>
        </w:rPr>
        <w:t xml:space="preserve">STABLE</w:t>
      </w:r>
      <w:r w:rsidDel="00000000" w:rsidR="00000000" w:rsidRPr="00000000">
        <w:rPr>
          <w:rFonts w:ascii="Calibri" w:cs="Calibri" w:eastAsia="Calibri" w:hAnsi="Calibri"/>
          <w:sz w:val="28"/>
          <w:szCs w:val="28"/>
          <w:rtl w:val="0"/>
        </w:rPr>
        <w:t xml:space="preserve">: Fréquence du changement faible et importance du changement faible.</w:t>
      </w:r>
    </w:p>
    <w:p w:rsidR="00000000" w:rsidDel="00000000" w:rsidP="00000000" w:rsidRDefault="00000000" w:rsidRPr="00000000" w14:paraId="0000007A">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bf9000"/>
          <w:sz w:val="28"/>
          <w:szCs w:val="28"/>
          <w:u w:val="single"/>
          <w:rtl w:val="0"/>
        </w:rPr>
        <w:t xml:space="preserve">TRANSITOIRE</w:t>
      </w:r>
      <w:r w:rsidDel="00000000" w:rsidR="00000000" w:rsidRPr="00000000">
        <w:rPr>
          <w:rFonts w:ascii="Calibri" w:cs="Calibri" w:eastAsia="Calibri" w:hAnsi="Calibri"/>
          <w:sz w:val="28"/>
          <w:szCs w:val="28"/>
          <w:rtl w:val="0"/>
        </w:rPr>
        <w:t xml:space="preserve">: Changements rares mais s’ils surviennent ils auront un impact important sur l’activité.</w:t>
      </w:r>
    </w:p>
    <w:p w:rsidR="00000000" w:rsidDel="00000000" w:rsidP="00000000" w:rsidRDefault="00000000" w:rsidRPr="00000000" w14:paraId="0000007B">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b45f06"/>
          <w:sz w:val="28"/>
          <w:szCs w:val="28"/>
          <w:u w:val="single"/>
          <w:rtl w:val="0"/>
        </w:rPr>
        <w:t xml:space="preserve">INSTABLE</w:t>
      </w:r>
      <w:r w:rsidDel="00000000" w:rsidR="00000000" w:rsidRPr="00000000">
        <w:rPr>
          <w:rFonts w:ascii="Calibri" w:cs="Calibri" w:eastAsia="Calibri" w:hAnsi="Calibri"/>
          <w:sz w:val="28"/>
          <w:szCs w:val="28"/>
          <w:rtl w:val="0"/>
        </w:rPr>
        <w:t xml:space="preserve">: Changements fréquents qui obligent les entreprises à des adaptations fréquentes.</w:t>
      </w:r>
    </w:p>
    <w:p w:rsidR="00000000" w:rsidDel="00000000" w:rsidP="00000000" w:rsidRDefault="00000000" w:rsidRPr="00000000" w14:paraId="0000007C">
      <w:pPr>
        <w:numPr>
          <w:ilvl w:val="0"/>
          <w:numId w:val="15"/>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color w:val="85200c"/>
          <w:sz w:val="28"/>
          <w:szCs w:val="28"/>
          <w:u w:val="single"/>
          <w:rtl w:val="0"/>
        </w:rPr>
        <w:t xml:space="preserve">TURBULENT</w:t>
      </w:r>
      <w:r w:rsidDel="00000000" w:rsidR="00000000" w:rsidRPr="00000000">
        <w:rPr>
          <w:rFonts w:ascii="Calibri" w:cs="Calibri" w:eastAsia="Calibri" w:hAnsi="Calibri"/>
          <w:sz w:val="28"/>
          <w:szCs w:val="28"/>
          <w:rtl w:val="0"/>
        </w:rPr>
        <w:t xml:space="preserve">: Changements significatifs, rapides et discontinus avec un impact majeur sur l'organisation.</w:t>
      </w:r>
    </w:p>
    <w:p w:rsidR="00000000" w:rsidDel="00000000" w:rsidP="00000000" w:rsidRDefault="00000000" w:rsidRPr="00000000" w14:paraId="0000007D">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E">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VIII- Une influence multiple</w:t>
      </w:r>
    </w:p>
    <w:p w:rsidR="00000000" w:rsidDel="00000000" w:rsidP="00000000" w:rsidRDefault="00000000" w:rsidRPr="00000000" w14:paraId="0000007F">
      <w:pPr>
        <w:spacing w:line="240" w:lineRule="auto"/>
        <w:rPr>
          <w:rFonts w:ascii="Calibri" w:cs="Calibri" w:eastAsia="Calibri" w:hAnsi="Calibri"/>
          <w:sz w:val="14"/>
          <w:szCs w:val="14"/>
          <w:u w:val="single"/>
        </w:rPr>
      </w:pPr>
      <w:r w:rsidDel="00000000" w:rsidR="00000000" w:rsidRPr="00000000">
        <w:rPr>
          <w:rtl w:val="0"/>
        </w:rPr>
      </w:r>
    </w:p>
    <w:p w:rsidR="00000000" w:rsidDel="00000000" w:rsidP="00000000" w:rsidRDefault="00000000" w:rsidRPr="00000000" w14:paraId="00000080">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9718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2">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7">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IX- Juste une question de survie</w:t>
      </w:r>
    </w:p>
    <w:p w:rsidR="00000000" w:rsidDel="00000000" w:rsidP="00000000" w:rsidRDefault="00000000" w:rsidRPr="00000000" w14:paraId="0000008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L’entreprise doit s’adapter à son environnement:</w:t>
      </w:r>
    </w:p>
    <w:p w:rsidR="00000000" w:rsidDel="00000000" w:rsidP="00000000" w:rsidRDefault="00000000" w:rsidRPr="00000000" w14:paraId="00000089">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La concurrence se mondialise</w:t>
      </w:r>
    </w:p>
    <w:p w:rsidR="00000000" w:rsidDel="00000000" w:rsidP="00000000" w:rsidRDefault="00000000" w:rsidRPr="00000000" w14:paraId="0000008A">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La demande des consommateurs change rapidement</w:t>
      </w:r>
    </w:p>
    <w:p w:rsidR="00000000" w:rsidDel="00000000" w:rsidP="00000000" w:rsidRDefault="00000000" w:rsidRPr="00000000" w14:paraId="0000008B">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technologies se succèdent et se perfectionnent</w:t>
      </w:r>
    </w:p>
    <w:p w:rsidR="00000000" w:rsidDel="00000000" w:rsidP="00000000" w:rsidRDefault="00000000" w:rsidRPr="00000000" w14:paraId="0000008C">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sciences progressent.</w:t>
      </w:r>
    </w:p>
    <w:p w:rsidR="00000000" w:rsidDel="00000000" w:rsidP="00000000" w:rsidRDefault="00000000" w:rsidRPr="00000000" w14:paraId="0000008D">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connaissent s’affinent et se maîtrisent de mieux en mieux.</w:t>
      </w:r>
    </w:p>
    <w:p w:rsidR="00000000" w:rsidDel="00000000" w:rsidP="00000000" w:rsidRDefault="00000000" w:rsidRPr="00000000" w14:paraId="0000008E">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événements politiques s'enchaînent.</w:t>
      </w:r>
    </w:p>
    <w:p w:rsidR="00000000" w:rsidDel="00000000" w:rsidP="00000000" w:rsidRDefault="00000000" w:rsidRPr="00000000" w14:paraId="0000008F">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La réglementation et les lois se modifient.</w:t>
      </w:r>
    </w:p>
    <w:p w:rsidR="00000000" w:rsidDel="00000000" w:rsidP="00000000" w:rsidRDefault="00000000" w:rsidRPr="00000000" w14:paraId="00000090">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mentalités changent et se diversifient.</w:t>
      </w:r>
    </w:p>
    <w:p w:rsidR="00000000" w:rsidDel="00000000" w:rsidP="00000000" w:rsidRDefault="00000000" w:rsidRPr="00000000" w14:paraId="00000091">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L’économie se transforme.</w:t>
      </w:r>
    </w:p>
    <w:p w:rsidR="00000000" w:rsidDel="00000000" w:rsidP="00000000" w:rsidRDefault="00000000" w:rsidRPr="00000000" w14:paraId="00000092">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communications entre les parties prenantes évoluent.</w:t>
      </w:r>
    </w:p>
    <w:p w:rsidR="00000000" w:rsidDel="00000000" w:rsidP="00000000" w:rsidRDefault="00000000" w:rsidRPr="00000000" w14:paraId="00000093">
      <w:pPr>
        <w:numPr>
          <w:ilvl w:val="0"/>
          <w:numId w:val="1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 climat est bouleversé et perturbé.</w:t>
      </w:r>
    </w:p>
    <w:p w:rsidR="00000000" w:rsidDel="00000000" w:rsidP="00000000" w:rsidRDefault="00000000" w:rsidRPr="00000000" w14:paraId="00000094">
      <w:pPr>
        <w:spacing w:line="240" w:lineRule="auto"/>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5">
      <w:pPr>
        <w:spacing w:line="240" w:lineRule="auto"/>
        <w:ind w:left="0" w:firstLine="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Sans adaptation, plus d’entreprise</w:t>
      </w:r>
    </w:p>
    <w:p w:rsidR="00000000" w:rsidDel="00000000" w:rsidP="00000000" w:rsidRDefault="00000000" w:rsidRPr="00000000" w14:paraId="0000009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7">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 d’adaptation:</w:t>
      </w:r>
      <w:r w:rsidDel="00000000" w:rsidR="00000000" w:rsidRPr="00000000">
        <w:rPr>
          <w:rFonts w:ascii="Calibri" w:cs="Calibri" w:eastAsia="Calibri" w:hAnsi="Calibri"/>
          <w:sz w:val="28"/>
          <w:szCs w:val="28"/>
          <w:rtl w:val="0"/>
        </w:rPr>
        <w:t xml:space="preserve"> La voiture</w:t>
      </w:r>
    </w:p>
    <w:p w:rsidR="00000000" w:rsidDel="00000000" w:rsidP="00000000" w:rsidRDefault="00000000" w:rsidRPr="00000000" w14:paraId="00000098">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Plusieurs constats:</w:t>
      </w:r>
    </w:p>
    <w:p w:rsidR="00000000" w:rsidDel="00000000" w:rsidP="00000000" w:rsidRDefault="00000000" w:rsidRPr="00000000" w14:paraId="00000099">
      <w:pPr>
        <w:numPr>
          <w:ilvl w:val="0"/>
          <w:numId w:val="1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 prix du pétrole augmente (Économique).</w:t>
      </w:r>
    </w:p>
    <w:p w:rsidR="00000000" w:rsidDel="00000000" w:rsidP="00000000" w:rsidRDefault="00000000" w:rsidRPr="00000000" w14:paraId="0000009A">
      <w:pPr>
        <w:numPr>
          <w:ilvl w:val="0"/>
          <w:numId w:val="1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restrictions légales sur la pollution (</w:t>
      </w:r>
      <w:r w:rsidDel="00000000" w:rsidR="00000000" w:rsidRPr="00000000">
        <w:rPr>
          <w:rFonts w:ascii="Calibri" w:cs="Calibri" w:eastAsia="Calibri" w:hAnsi="Calibri"/>
          <w:i w:val="1"/>
          <w:sz w:val="28"/>
          <w:szCs w:val="28"/>
          <w:rtl w:val="0"/>
        </w:rPr>
        <w:t xml:space="preserve">Politiques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B">
      <w:pPr>
        <w:numPr>
          <w:ilvl w:val="0"/>
          <w:numId w:val="1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Les effets sur la santé et l’environnement (</w:t>
      </w:r>
      <w:r w:rsidDel="00000000" w:rsidR="00000000" w:rsidRPr="00000000">
        <w:rPr>
          <w:rFonts w:ascii="Calibri" w:cs="Calibri" w:eastAsia="Calibri" w:hAnsi="Calibri"/>
          <w:i w:val="1"/>
          <w:sz w:val="28"/>
          <w:szCs w:val="28"/>
          <w:rtl w:val="0"/>
        </w:rPr>
        <w:t xml:space="preserve">Modification climatique et sanitaire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9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D">
      <w:pPr>
        <w:spacing w:line="240" w:lineRule="auto"/>
        <w:rPr>
          <w:rFonts w:ascii="Calibri" w:cs="Calibri" w:eastAsia="Calibri" w:hAnsi="Calibri"/>
          <w:sz w:val="28"/>
          <w:szCs w:val="28"/>
        </w:rPr>
      </w:pPr>
      <w:r w:rsidDel="00000000" w:rsidR="00000000" w:rsidRPr="00000000">
        <w:rPr>
          <w:rFonts w:ascii="Calibri" w:cs="Calibri" w:eastAsia="Calibri" w:hAnsi="Calibri"/>
          <w:b w:val="1"/>
          <w:color w:val="ff0000"/>
          <w:sz w:val="28"/>
          <w:szCs w:val="28"/>
          <w:rtl w:val="0"/>
        </w:rPr>
        <w:t xml:space="preserve">MENACE:</w:t>
      </w:r>
      <w:r w:rsidDel="00000000" w:rsidR="00000000" w:rsidRPr="00000000">
        <w:rPr>
          <w:rFonts w:ascii="Calibri" w:cs="Calibri" w:eastAsia="Calibri" w:hAnsi="Calibri"/>
          <w:sz w:val="28"/>
          <w:szCs w:val="28"/>
          <w:rtl w:val="0"/>
        </w:rPr>
        <w:t xml:space="preserve"> Pour les entreprises de transport terrestre, aérien ou maritime</w:t>
      </w:r>
    </w:p>
    <w:p w:rsidR="00000000" w:rsidDel="00000000" w:rsidP="00000000" w:rsidRDefault="00000000" w:rsidRPr="00000000" w14:paraId="0000009E">
      <w:pPr>
        <w:spacing w:line="240" w:lineRule="auto"/>
        <w:rPr>
          <w:rFonts w:ascii="Calibri" w:cs="Calibri" w:eastAsia="Calibri" w:hAnsi="Calibri"/>
          <w:sz w:val="28"/>
          <w:szCs w:val="28"/>
        </w:rPr>
      </w:pPr>
      <w:r w:rsidDel="00000000" w:rsidR="00000000" w:rsidRPr="00000000">
        <w:rPr>
          <w:rFonts w:ascii="Calibri" w:cs="Calibri" w:eastAsia="Calibri" w:hAnsi="Calibri"/>
          <w:b w:val="1"/>
          <w:color w:val="bf9000"/>
          <w:sz w:val="28"/>
          <w:szCs w:val="28"/>
          <w:rtl w:val="0"/>
        </w:rPr>
        <w:t xml:space="preserve">MAIS:</w:t>
      </w:r>
      <w:r w:rsidDel="00000000" w:rsidR="00000000" w:rsidRPr="00000000">
        <w:rPr>
          <w:rFonts w:ascii="Calibri" w:cs="Calibri" w:eastAsia="Calibri" w:hAnsi="Calibri"/>
          <w:color w:val="bf9000"/>
          <w:sz w:val="28"/>
          <w:szCs w:val="28"/>
          <w:rtl w:val="0"/>
        </w:rPr>
        <w:t xml:space="preserve"> </w:t>
      </w:r>
      <w:r w:rsidDel="00000000" w:rsidR="00000000" w:rsidRPr="00000000">
        <w:rPr>
          <w:rFonts w:ascii="Calibri" w:cs="Calibri" w:eastAsia="Calibri" w:hAnsi="Calibri"/>
          <w:sz w:val="28"/>
          <w:szCs w:val="28"/>
          <w:rtl w:val="0"/>
        </w:rPr>
        <w:t xml:space="preserve">C</w:t>
      </w:r>
      <w:r w:rsidDel="00000000" w:rsidR="00000000" w:rsidRPr="00000000">
        <w:rPr>
          <w:rFonts w:ascii="Calibri" w:cs="Calibri" w:eastAsia="Calibri" w:hAnsi="Calibri"/>
          <w:sz w:val="28"/>
          <w:szCs w:val="28"/>
          <w:rtl w:val="0"/>
        </w:rPr>
        <w:t xml:space="preserve">'est aussi une opportunité pour d'autres entreprises</w:t>
      </w:r>
    </w:p>
    <w:p w:rsidR="00000000" w:rsidDel="00000000" w:rsidP="00000000" w:rsidRDefault="00000000" w:rsidRPr="00000000" w14:paraId="0000009F">
      <w:pPr>
        <w:spacing w:line="240" w:lineRule="auto"/>
        <w:rPr>
          <w:rFonts w:ascii="Calibri" w:cs="Calibri" w:eastAsia="Calibri" w:hAnsi="Calibri"/>
          <w:sz w:val="28"/>
          <w:szCs w:val="28"/>
        </w:rPr>
      </w:pPr>
      <w:r w:rsidDel="00000000" w:rsidR="00000000" w:rsidRPr="00000000">
        <w:rPr>
          <w:rFonts w:ascii="Calibri" w:cs="Calibri" w:eastAsia="Calibri" w:hAnsi="Calibri"/>
          <w:b w:val="1"/>
          <w:color w:val="38761d"/>
          <w:sz w:val="28"/>
          <w:szCs w:val="28"/>
          <w:rtl w:val="0"/>
        </w:rPr>
        <w:t xml:space="preserve">INNOVATION:</w:t>
      </w:r>
      <w:r w:rsidDel="00000000" w:rsidR="00000000" w:rsidRPr="00000000">
        <w:rPr>
          <w:rFonts w:ascii="Calibri" w:cs="Calibri" w:eastAsia="Calibri" w:hAnsi="Calibri"/>
          <w:color w:val="38761d"/>
          <w:sz w:val="28"/>
          <w:szCs w:val="28"/>
          <w:rtl w:val="0"/>
        </w:rPr>
        <w:t xml:space="preserve"> </w:t>
      </w:r>
      <w:r w:rsidDel="00000000" w:rsidR="00000000" w:rsidRPr="00000000">
        <w:rPr>
          <w:rFonts w:ascii="Calibri" w:cs="Calibri" w:eastAsia="Calibri" w:hAnsi="Calibri"/>
          <w:sz w:val="28"/>
          <w:szCs w:val="28"/>
          <w:rtl w:val="0"/>
        </w:rPr>
        <w:t xml:space="preserve">L</w:t>
      </w:r>
      <w:r w:rsidDel="00000000" w:rsidR="00000000" w:rsidRPr="00000000">
        <w:rPr>
          <w:rFonts w:ascii="Calibri" w:cs="Calibri" w:eastAsia="Calibri" w:hAnsi="Calibri"/>
          <w:sz w:val="28"/>
          <w:szCs w:val="28"/>
          <w:rtl w:val="0"/>
        </w:rPr>
        <w:t xml:space="preserve">'entreprise Toyota a développé une voiture hybride</w:t>
      </w:r>
    </w:p>
    <w:p w:rsidR="00000000" w:rsidDel="00000000" w:rsidP="00000000" w:rsidRDefault="00000000" w:rsidRPr="00000000" w14:paraId="000000A0">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1">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2">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A">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B">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X- L’outils d’analyse PESTEL</w:t>
      </w: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7559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center"/>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PESTEL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P</w:t>
      </w:r>
      <w:r w:rsidDel="00000000" w:rsidR="00000000" w:rsidRPr="00000000">
        <w:rPr>
          <w:rFonts w:ascii="Calibri" w:cs="Calibri" w:eastAsia="Calibri" w:hAnsi="Calibri"/>
          <w:sz w:val="28"/>
          <w:szCs w:val="28"/>
          <w:rtl w:val="0"/>
        </w:rPr>
        <w:t xml:space="preserve">olitical </w:t>
      </w:r>
      <w:r w:rsidDel="00000000" w:rsidR="00000000" w:rsidRPr="00000000">
        <w:rPr>
          <w:rFonts w:ascii="Calibri" w:cs="Calibri" w:eastAsia="Calibri" w:hAnsi="Calibri"/>
          <w:b w:val="1"/>
          <w:sz w:val="28"/>
          <w:szCs w:val="28"/>
          <w:rtl w:val="0"/>
        </w:rPr>
        <w:t xml:space="preserve">E</w:t>
      </w:r>
      <w:r w:rsidDel="00000000" w:rsidR="00000000" w:rsidRPr="00000000">
        <w:rPr>
          <w:rFonts w:ascii="Calibri" w:cs="Calibri" w:eastAsia="Calibri" w:hAnsi="Calibri"/>
          <w:sz w:val="28"/>
          <w:szCs w:val="28"/>
          <w:rtl w:val="0"/>
        </w:rPr>
        <w:t xml:space="preserve">conomic </w:t>
      </w:r>
      <w:r w:rsidDel="00000000" w:rsidR="00000000" w:rsidRPr="00000000">
        <w:rPr>
          <w:rFonts w:ascii="Calibri" w:cs="Calibri" w:eastAsia="Calibri" w:hAnsi="Calibri"/>
          <w:b w:val="1"/>
          <w:sz w:val="28"/>
          <w:szCs w:val="28"/>
          <w:rtl w:val="0"/>
        </w:rPr>
        <w:t xml:space="preserve">S</w:t>
      </w:r>
      <w:r w:rsidDel="00000000" w:rsidR="00000000" w:rsidRPr="00000000">
        <w:rPr>
          <w:rFonts w:ascii="Calibri" w:cs="Calibri" w:eastAsia="Calibri" w:hAnsi="Calibri"/>
          <w:sz w:val="28"/>
          <w:szCs w:val="28"/>
          <w:rtl w:val="0"/>
        </w:rPr>
        <w:t xml:space="preserve">ocial</w:t>
      </w:r>
      <w:r w:rsidDel="00000000" w:rsidR="00000000" w:rsidRPr="00000000">
        <w:rPr>
          <w:rFonts w:ascii="Calibri" w:cs="Calibri" w:eastAsia="Calibri" w:hAnsi="Calibri"/>
          <w:b w:val="1"/>
          <w:sz w:val="28"/>
          <w:szCs w:val="28"/>
          <w:rtl w:val="0"/>
        </w:rPr>
        <w:t xml:space="preserve"> T</w:t>
      </w:r>
      <w:r w:rsidDel="00000000" w:rsidR="00000000" w:rsidRPr="00000000">
        <w:rPr>
          <w:rFonts w:ascii="Calibri" w:cs="Calibri" w:eastAsia="Calibri" w:hAnsi="Calibri"/>
          <w:sz w:val="28"/>
          <w:szCs w:val="28"/>
          <w:rtl w:val="0"/>
        </w:rPr>
        <w:t xml:space="preserve">echnological </w:t>
      </w:r>
      <w:r w:rsidDel="00000000" w:rsidR="00000000" w:rsidRPr="00000000">
        <w:rPr>
          <w:rFonts w:ascii="Calibri" w:cs="Calibri" w:eastAsia="Calibri" w:hAnsi="Calibri"/>
          <w:b w:val="1"/>
          <w:sz w:val="28"/>
          <w:szCs w:val="28"/>
          <w:rtl w:val="0"/>
        </w:rPr>
        <w:t xml:space="preserve">E</w:t>
      </w:r>
      <w:r w:rsidDel="00000000" w:rsidR="00000000" w:rsidRPr="00000000">
        <w:rPr>
          <w:rFonts w:ascii="Calibri" w:cs="Calibri" w:eastAsia="Calibri" w:hAnsi="Calibri"/>
          <w:sz w:val="28"/>
          <w:szCs w:val="28"/>
          <w:rtl w:val="0"/>
        </w:rPr>
        <w:t xml:space="preserve">nvironmental </w:t>
      </w:r>
      <w:r w:rsidDel="00000000" w:rsidR="00000000" w:rsidRPr="00000000">
        <w:rPr>
          <w:rFonts w:ascii="Calibri" w:cs="Calibri" w:eastAsia="Calibri" w:hAnsi="Calibri"/>
          <w:b w:val="1"/>
          <w:sz w:val="28"/>
          <w:szCs w:val="28"/>
          <w:rtl w:val="0"/>
        </w:rPr>
        <w:t xml:space="preserve">L</w:t>
      </w:r>
      <w:r w:rsidDel="00000000" w:rsidR="00000000" w:rsidRPr="00000000">
        <w:rPr>
          <w:rFonts w:ascii="Calibri" w:cs="Calibri" w:eastAsia="Calibri" w:hAnsi="Calibri"/>
          <w:sz w:val="28"/>
          <w:szCs w:val="28"/>
          <w:rtl w:val="0"/>
        </w:rPr>
        <w:t xml:space="preserve">egal</w:t>
      </w:r>
    </w:p>
    <w:p w:rsidR="00000000" w:rsidDel="00000000" w:rsidP="00000000" w:rsidRDefault="00000000" w:rsidRPr="00000000" w14:paraId="000000B0">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1">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color w:val="b45f06"/>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rtl w:val="0"/>
        </w:rPr>
        <w:t xml:space="preserve">Objectif:</w:t>
      </w:r>
      <w:r w:rsidDel="00000000" w:rsidR="00000000" w:rsidRPr="00000000">
        <w:rPr>
          <w:rtl w:val="0"/>
        </w:rPr>
      </w:r>
    </w:p>
    <w:p w:rsidR="00000000" w:rsidDel="00000000" w:rsidP="00000000" w:rsidRDefault="00000000" w:rsidRPr="00000000" w14:paraId="000000B3">
      <w:pPr>
        <w:numPr>
          <w:ilvl w:val="0"/>
          <w:numId w:val="19"/>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Identifier les impacts positifs et négatifs que peuvent exercer les facteurs macro-environnementaux sur une entreprise.</w:t>
      </w:r>
    </w:p>
    <w:p w:rsidR="00000000" w:rsidDel="00000000" w:rsidP="00000000" w:rsidRDefault="00000000" w:rsidRPr="00000000" w14:paraId="000000B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5">
      <w:pPr>
        <w:spacing w:line="240" w:lineRule="auto"/>
        <w:rPr>
          <w:rFonts w:ascii="Calibri" w:cs="Calibri" w:eastAsia="Calibri" w:hAnsi="Calibri"/>
          <w:b w:val="1"/>
          <w:color w:val="b45f06"/>
          <w:sz w:val="28"/>
          <w:szCs w:val="28"/>
        </w:rPr>
      </w:pPr>
      <w:r w:rsidDel="00000000" w:rsidR="00000000" w:rsidRPr="00000000">
        <w:rPr>
          <w:rFonts w:ascii="Calibri" w:cs="Calibri" w:eastAsia="Calibri" w:hAnsi="Calibri"/>
          <w:b w:val="1"/>
          <w:color w:val="b45f06"/>
          <w:sz w:val="28"/>
          <w:szCs w:val="28"/>
          <w:rtl w:val="0"/>
        </w:rPr>
        <w:t xml:space="preserve">  Application en entreprise:</w:t>
      </w:r>
    </w:p>
    <w:p w:rsidR="00000000" w:rsidDel="00000000" w:rsidP="00000000" w:rsidRDefault="00000000" w:rsidRPr="00000000" w14:paraId="000000B6">
      <w:pPr>
        <w:numPr>
          <w:ilvl w:val="0"/>
          <w:numId w:val="5"/>
        </w:numPr>
        <w:spacing w:line="240" w:lineRule="auto"/>
        <w:ind w:left="720"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Analyser les risques d’un projet, d’un produit ou d’une activité.</w:t>
      </w:r>
    </w:p>
    <w:p w:rsidR="00000000" w:rsidDel="00000000" w:rsidP="00000000" w:rsidRDefault="00000000" w:rsidRPr="00000000" w14:paraId="000000B7">
      <w:pPr>
        <w:numPr>
          <w:ilvl w:val="0"/>
          <w:numId w:val="5"/>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Identifier les opportunités de développement et d'innovation.</w:t>
      </w:r>
    </w:p>
    <w:p w:rsidR="00000000" w:rsidDel="00000000" w:rsidP="00000000" w:rsidRDefault="00000000" w:rsidRPr="00000000" w14:paraId="000000B8">
      <w:pPr>
        <w:numPr>
          <w:ilvl w:val="0"/>
          <w:numId w:val="5"/>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Élaborer une stratégie visent à assurer la pérennité de l'entreprise.</w:t>
      </w:r>
    </w:p>
    <w:p w:rsidR="00000000" w:rsidDel="00000000" w:rsidP="00000000" w:rsidRDefault="00000000" w:rsidRPr="00000000" w14:paraId="000000B9">
      <w:pPr>
        <w:spacing w:line="24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A">
      <w:pPr>
        <w:spacing w:line="240" w:lineRule="auto"/>
        <w:rPr>
          <w:rFonts w:ascii="Calibri" w:cs="Calibri" w:eastAsia="Calibri" w:hAnsi="Calibri"/>
          <w:b w:val="1"/>
          <w:color w:val="b45f06"/>
          <w:sz w:val="28"/>
          <w:szCs w:val="28"/>
        </w:rPr>
      </w:pPr>
      <w:r w:rsidDel="00000000" w:rsidR="00000000" w:rsidRPr="00000000">
        <w:rPr>
          <w:rFonts w:ascii="Calibri" w:cs="Calibri" w:eastAsia="Calibri" w:hAnsi="Calibri"/>
          <w:b w:val="1"/>
          <w:sz w:val="28"/>
          <w:szCs w:val="28"/>
          <w:rtl w:val="0"/>
        </w:rPr>
        <w:t xml:space="preserve">  </w:t>
      </w:r>
      <w:r w:rsidDel="00000000" w:rsidR="00000000" w:rsidRPr="00000000">
        <w:rPr>
          <w:rFonts w:ascii="Calibri" w:cs="Calibri" w:eastAsia="Calibri" w:hAnsi="Calibri"/>
          <w:b w:val="1"/>
          <w:color w:val="b45f06"/>
          <w:sz w:val="28"/>
          <w:szCs w:val="28"/>
          <w:rtl w:val="0"/>
        </w:rPr>
        <w:t xml:space="preserve">Enjeux:</w:t>
      </w:r>
    </w:p>
    <w:p w:rsidR="00000000" w:rsidDel="00000000" w:rsidP="00000000" w:rsidRDefault="00000000" w:rsidRPr="00000000" w14:paraId="000000BB">
      <w:pPr>
        <w:numPr>
          <w:ilvl w:val="0"/>
          <w:numId w:val="16"/>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Avoir une vision d'ensemble d'une situation précise.</w:t>
      </w:r>
    </w:p>
    <w:p w:rsidR="00000000" w:rsidDel="00000000" w:rsidP="00000000" w:rsidRDefault="00000000" w:rsidRPr="00000000" w14:paraId="000000BC">
      <w:pPr>
        <w:numPr>
          <w:ilvl w:val="0"/>
          <w:numId w:val="16"/>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Anticiper les opportunités et menaces de son macro-environnement.</w:t>
      </w:r>
    </w:p>
    <w:p w:rsidR="00000000" w:rsidDel="00000000" w:rsidP="00000000" w:rsidRDefault="00000000" w:rsidRPr="00000000" w14:paraId="000000BD">
      <w:pPr>
        <w:spacing w:line="240" w:lineRule="auto"/>
        <w:ind w:left="720" w:firstLine="0"/>
        <w:rPr>
          <w:rFonts w:ascii="Calibri" w:cs="Calibri" w:eastAsia="Calibri" w:hAnsi="Calibri"/>
          <w:sz w:val="14"/>
          <w:szCs w:val="14"/>
        </w:rPr>
      </w:pPr>
      <w:r w:rsidDel="00000000" w:rsidR="00000000" w:rsidRPr="00000000">
        <w:rPr>
          <w:rtl w:val="0"/>
        </w:rPr>
      </w:r>
    </w:p>
    <w:p w:rsidR="00000000" w:rsidDel="00000000" w:rsidP="00000000" w:rsidRDefault="00000000" w:rsidRPr="00000000" w14:paraId="000000BE">
      <w:pPr>
        <w:spacing w:line="240" w:lineRule="auto"/>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119688" cy="2244854"/>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119688" cy="224485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Exemple</w:t>
      </w:r>
      <w:r w:rsidDel="00000000" w:rsidR="00000000" w:rsidRPr="00000000">
        <w:rPr>
          <w:rFonts w:ascii="Calibri" w:cs="Calibri" w:eastAsia="Calibri" w:hAnsi="Calibri"/>
          <w:sz w:val="28"/>
          <w:szCs w:val="28"/>
          <w:rtl w:val="0"/>
        </w:rPr>
        <w:t xml:space="preserve"> de </w:t>
      </w:r>
      <w:r w:rsidDel="00000000" w:rsidR="00000000" w:rsidRPr="00000000">
        <w:rPr>
          <w:rFonts w:ascii="Calibri" w:cs="Calibri" w:eastAsia="Calibri" w:hAnsi="Calibri"/>
          <w:b w:val="1"/>
          <w:sz w:val="28"/>
          <w:szCs w:val="28"/>
          <w:rtl w:val="0"/>
        </w:rPr>
        <w:t xml:space="preserve">PESTEL</w:t>
      </w:r>
      <w:r w:rsidDel="00000000" w:rsidR="00000000" w:rsidRPr="00000000">
        <w:rPr>
          <w:rFonts w:ascii="Calibri" w:cs="Calibri" w:eastAsia="Calibri" w:hAnsi="Calibri"/>
          <w:sz w:val="28"/>
          <w:szCs w:val="28"/>
          <w:rtl w:val="0"/>
        </w:rPr>
        <w:t xml:space="preserve"> avec Danone:</w:t>
      </w:r>
    </w:p>
    <w:p w:rsidR="00000000" w:rsidDel="00000000" w:rsidP="00000000" w:rsidRDefault="00000000" w:rsidRPr="00000000" w14:paraId="000000C1">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Pr>
        <w:drawing>
          <wp:inline distB="114300" distT="114300" distL="114300" distR="114300">
            <wp:extent cx="5731200" cy="25781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3">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XI- Analyser son environnement: Une action pour permettre l’avenir d’une entreprise</w:t>
      </w:r>
    </w:p>
    <w:p w:rsidR="00000000" w:rsidDel="00000000" w:rsidP="00000000" w:rsidRDefault="00000000" w:rsidRPr="00000000" w14:paraId="000000C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5">
      <w:pPr>
        <w:numPr>
          <w:ilvl w:val="0"/>
          <w:numId w:val="6"/>
        </w:numPr>
        <w:spacing w:after="240" w:before="240" w:line="240" w:lineRule="auto"/>
        <w:ind w:left="720" w:hanging="360"/>
      </w:pPr>
      <w:r w:rsidDel="00000000" w:rsidR="00000000" w:rsidRPr="00000000">
        <w:rPr>
          <w:rFonts w:ascii="Calibri" w:cs="Calibri" w:eastAsia="Calibri" w:hAnsi="Calibri"/>
          <w:sz w:val="28"/>
          <w:szCs w:val="28"/>
          <w:rtl w:val="0"/>
        </w:rPr>
        <w:t xml:space="preserve">L'avenir n'est jamais que du présent à mettre en ordre, tu n'as pas à le prévoir mais à le permettre.</w:t>
      </w:r>
    </w:p>
    <w:p w:rsidR="00000000" w:rsidDel="00000000" w:rsidP="00000000" w:rsidRDefault="00000000" w:rsidRPr="00000000" w14:paraId="000000C6">
      <w:pPr>
        <w:spacing w:after="240" w:before="240"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(Antoine de Saint-Exupéry)</w:t>
      </w:r>
    </w:p>
    <w:p w:rsidR="00000000" w:rsidDel="00000000" w:rsidP="00000000" w:rsidRDefault="00000000" w:rsidRPr="00000000" w14:paraId="000000C7">
      <w:pPr>
        <w:spacing w:line="240" w:lineRule="auto"/>
        <w:rPr>
          <w:rFonts w:ascii="Calibri" w:cs="Calibri" w:eastAsia="Calibri" w:hAnsi="Calibri"/>
          <w:sz w:val="28"/>
          <w:szCs w:val="28"/>
          <w:u w:val="single"/>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sz w:val="28"/>
          <w:szCs w:val="28"/>
          <w:u w:val="single"/>
          <w:rtl w:val="0"/>
        </w:rPr>
        <w:t xml:space="preserve">SAE 1.06 - Découverte de l’environnement économique et écologique</w:t>
      </w:r>
    </w:p>
    <w:p w:rsidR="00000000" w:rsidDel="00000000" w:rsidP="00000000" w:rsidRDefault="00000000" w:rsidRPr="00000000" w14:paraId="000000C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9">
      <w:pPr>
        <w:spacing w:line="240"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Ressources mobilisées:</w:t>
      </w:r>
      <w:r w:rsidDel="00000000" w:rsidR="00000000" w:rsidRPr="00000000">
        <w:rPr>
          <w:rFonts w:ascii="Calibri" w:cs="Calibri" w:eastAsia="Calibri" w:hAnsi="Calibri"/>
          <w:b w:val="1"/>
          <w:color w:val="b45f06"/>
          <w:sz w:val="28"/>
          <w:szCs w:val="28"/>
          <w:rtl w:val="0"/>
        </w:rPr>
        <w:t xml:space="preserve"> Economie - Droit - Gestion (EGD)</w:t>
      </w:r>
      <w:r w:rsidDel="00000000" w:rsidR="00000000" w:rsidRPr="00000000">
        <w:rPr>
          <w:rtl w:val="0"/>
        </w:rPr>
      </w:r>
    </w:p>
    <w:p w:rsidR="00000000" w:rsidDel="00000000" w:rsidP="00000000" w:rsidRDefault="00000000" w:rsidRPr="00000000" w14:paraId="000000CA">
      <w:pPr>
        <w:numPr>
          <w:ilvl w:val="0"/>
          <w:numId w:val="3"/>
        </w:numPr>
        <w:spacing w:line="240" w:lineRule="auto"/>
        <w:ind w:left="720" w:hanging="360"/>
        <w:rPr>
          <w:rFonts w:ascii="Calibri" w:cs="Calibri" w:eastAsia="Calibri" w:hAnsi="Calibri"/>
          <w:b w:val="1"/>
          <w:sz w:val="28"/>
          <w:szCs w:val="28"/>
          <w:u w:val="none"/>
        </w:rPr>
      </w:pPr>
      <w:r w:rsidDel="00000000" w:rsidR="00000000" w:rsidRPr="00000000">
        <w:rPr>
          <w:rFonts w:ascii="Calibri" w:cs="Calibri" w:eastAsia="Calibri" w:hAnsi="Calibri"/>
          <w:b w:val="1"/>
          <w:sz w:val="28"/>
          <w:szCs w:val="28"/>
          <w:rtl w:val="0"/>
        </w:rPr>
        <w:t xml:space="preserve">R1.08</w:t>
      </w:r>
      <w:r w:rsidDel="00000000" w:rsidR="00000000" w:rsidRPr="00000000">
        <w:rPr>
          <w:rFonts w:ascii="Calibri" w:cs="Calibri" w:eastAsia="Calibri" w:hAnsi="Calibri"/>
          <w:sz w:val="28"/>
          <w:szCs w:val="28"/>
          <w:rtl w:val="0"/>
        </w:rPr>
        <w:t xml:space="preserve">: Gestion de Projet et des Organisations.</w:t>
      </w:r>
    </w:p>
    <w:p w:rsidR="00000000" w:rsidDel="00000000" w:rsidP="00000000" w:rsidRDefault="00000000" w:rsidRPr="00000000" w14:paraId="000000CB">
      <w:pPr>
        <w:numPr>
          <w:ilvl w:val="0"/>
          <w:numId w:val="3"/>
        </w:numPr>
        <w:spacing w:line="240" w:lineRule="auto"/>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R1.09</w:t>
      </w:r>
      <w:r w:rsidDel="00000000" w:rsidR="00000000" w:rsidRPr="00000000">
        <w:rPr>
          <w:rFonts w:ascii="Calibri" w:cs="Calibri" w:eastAsia="Calibri" w:hAnsi="Calibri"/>
          <w:sz w:val="28"/>
          <w:szCs w:val="28"/>
          <w:rtl w:val="0"/>
        </w:rPr>
        <w:t xml:space="preserve">: Économie Durable et Numérique.</w:t>
      </w:r>
    </w:p>
    <w:p w:rsidR="00000000" w:rsidDel="00000000" w:rsidP="00000000" w:rsidRDefault="00000000" w:rsidRPr="00000000" w14:paraId="000000C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D">
      <w:pPr>
        <w:spacing w:line="240" w:lineRule="auto"/>
        <w:rPr>
          <w:rFonts w:ascii="Calibri" w:cs="Calibri" w:eastAsia="Calibri" w:hAnsi="Calibri"/>
          <w:color w:val="b45f06"/>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Travail à réaliser:</w:t>
      </w:r>
      <w:r w:rsidDel="00000000" w:rsidR="00000000" w:rsidRPr="00000000">
        <w:rPr>
          <w:rtl w:val="0"/>
        </w:rPr>
      </w:r>
    </w:p>
    <w:p w:rsidR="00000000" w:rsidDel="00000000" w:rsidP="00000000" w:rsidRDefault="00000000" w:rsidRPr="00000000" w14:paraId="000000CE">
      <w:pPr>
        <w:numPr>
          <w:ilvl w:val="0"/>
          <w:numId w:val="4"/>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Analyse PESTEL (R1.08 et R1.09).</w:t>
      </w:r>
    </w:p>
    <w:p w:rsidR="00000000" w:rsidDel="00000000" w:rsidP="00000000" w:rsidRDefault="00000000" w:rsidRPr="00000000" w14:paraId="000000CF">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0">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Date de rendu:</w:t>
      </w:r>
      <w:r w:rsidDel="00000000" w:rsidR="00000000" w:rsidRPr="00000000">
        <w:rPr>
          <w:rtl w:val="0"/>
        </w:rPr>
      </w:r>
    </w:p>
    <w:p w:rsidR="00000000" w:rsidDel="00000000" w:rsidP="00000000" w:rsidRDefault="00000000" w:rsidRPr="00000000" w14:paraId="000000D1">
      <w:pPr>
        <w:numPr>
          <w:ilvl w:val="0"/>
          <w:numId w:val="20"/>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Travail à rendre avant les vacances de la Toussaint [Vendredi 28 Octobre 2021].</w:t>
      </w:r>
    </w:p>
    <w:p w:rsidR="00000000" w:rsidDel="00000000" w:rsidP="00000000" w:rsidRDefault="00000000" w:rsidRPr="00000000" w14:paraId="000000D2">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3">
      <w:pPr>
        <w:spacing w:line="240" w:lineRule="auto"/>
        <w:rPr>
          <w:rFonts w:ascii="Calibri" w:cs="Calibri" w:eastAsia="Calibri" w:hAnsi="Calibri"/>
          <w:color w:val="b45f06"/>
          <w:sz w:val="28"/>
          <w:szCs w:val="28"/>
        </w:rPr>
      </w:pPr>
      <w:r w:rsidDel="00000000" w:rsidR="00000000" w:rsidRPr="00000000">
        <w:rPr>
          <w:rFonts w:ascii="Calibri" w:cs="Calibri" w:eastAsia="Calibri" w:hAnsi="Calibri"/>
          <w:color w:val="b45f06"/>
          <w:sz w:val="28"/>
          <w:szCs w:val="28"/>
          <w:rtl w:val="0"/>
        </w:rPr>
        <w:t xml:space="preserve"> </w:t>
      </w:r>
      <w:r w:rsidDel="00000000" w:rsidR="00000000" w:rsidRPr="00000000">
        <w:rPr>
          <w:rFonts w:ascii="Calibri" w:cs="Calibri" w:eastAsia="Calibri" w:hAnsi="Calibri"/>
          <w:b w:val="1"/>
          <w:color w:val="b45f06"/>
          <w:sz w:val="28"/>
          <w:szCs w:val="28"/>
          <w:u w:val="single"/>
          <w:rtl w:val="0"/>
        </w:rPr>
        <w:t xml:space="preserve">Organisation:</w:t>
      </w:r>
      <w:r w:rsidDel="00000000" w:rsidR="00000000" w:rsidRPr="00000000">
        <w:rPr>
          <w:rtl w:val="0"/>
        </w:rPr>
      </w:r>
    </w:p>
    <w:p w:rsidR="00000000" w:rsidDel="00000000" w:rsidP="00000000" w:rsidRDefault="00000000" w:rsidRPr="00000000" w14:paraId="000000D4">
      <w:pPr>
        <w:numPr>
          <w:ilvl w:val="0"/>
          <w:numId w:val="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Approfondissement et applications en cours de TD.</w:t>
      </w:r>
    </w:p>
    <w:p w:rsidR="00000000" w:rsidDel="00000000" w:rsidP="00000000" w:rsidRDefault="00000000" w:rsidRPr="00000000" w14:paraId="000000D5">
      <w:pPr>
        <w:numPr>
          <w:ilvl w:val="0"/>
          <w:numId w:val="7"/>
        </w:numPr>
        <w:spacing w:line="240" w:lineRule="auto"/>
        <w:ind w:left="720" w:hanging="360"/>
        <w:rPr>
          <w:rFonts w:ascii="Calibri" w:cs="Calibri" w:eastAsia="Calibri" w:hAnsi="Calibri"/>
          <w:sz w:val="28"/>
          <w:szCs w:val="28"/>
          <w:u w:val="none"/>
        </w:rPr>
      </w:pPr>
      <w:r w:rsidDel="00000000" w:rsidR="00000000" w:rsidRPr="00000000">
        <w:rPr>
          <w:rFonts w:ascii="Calibri" w:cs="Calibri" w:eastAsia="Calibri" w:hAnsi="Calibri"/>
          <w:sz w:val="28"/>
          <w:szCs w:val="28"/>
          <w:rtl w:val="0"/>
        </w:rPr>
        <w:t xml:space="preserve">Réalisation du PESTEL en autonomie durant les créneaux de SAE.</w:t>
      </w:r>
    </w:p>
    <w:p w:rsidR="00000000" w:rsidDel="00000000" w:rsidP="00000000" w:rsidRDefault="00000000" w:rsidRPr="00000000" w14:paraId="000000D6">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u w:val="single"/>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