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DejaVu Sans" w:hAnsi="DejaVu Sans" w:cs="DejaVu Sans"/>
          <w:sz w:val="28"/>
          <w:szCs w:val="36"/>
          <w:lang w:val="fr-FR"/>
        </w:rPr>
      </w:pPr>
      <w:r>
        <w:rPr>
          <w:rFonts w:hint="default" w:ascii="DejaVu Sans" w:hAnsi="DejaVu Sans" w:cs="DejaVu Sans"/>
          <w:sz w:val="28"/>
          <w:szCs w:val="36"/>
          <w:lang w:val="fr-FR"/>
        </w:rPr>
        <w:t>Anglais Technique</w:t>
      </w:r>
    </w:p>
    <w:p>
      <w:pPr>
        <w:rPr>
          <w:rFonts w:hint="default" w:ascii="DejaVu Sans" w:hAnsi="DejaVu Sans" w:cs="DejaVu Sans"/>
          <w:i/>
          <w:iCs/>
          <w:sz w:val="22"/>
          <w:szCs w:val="28"/>
          <w:lang w:val="fr-FR"/>
        </w:rPr>
      </w:pPr>
      <w:r>
        <w:rPr>
          <w:rFonts w:hint="default" w:ascii="DejaVu Sans" w:hAnsi="DejaVu Sans" w:cs="DejaVu Sans"/>
          <w:i/>
          <w:iCs/>
          <w:sz w:val="22"/>
          <w:szCs w:val="28"/>
          <w:lang w:val="fr-FR"/>
        </w:rPr>
        <w:t>Cours n°3</w:t>
      </w:r>
    </w:p>
    <w:p>
      <w:pPr>
        <w:bidi w:val="0"/>
        <w:rPr>
          <w:rFonts w:hint="default"/>
          <w:lang w:val="fr-FR"/>
        </w:rPr>
      </w:pPr>
    </w:p>
    <w:p>
      <w:pPr>
        <w:pStyle w:val="4"/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Exercice - Present Perfect</w:t>
      </w:r>
    </w:p>
    <w:p>
      <w:pPr>
        <w:bidi w:val="0"/>
        <w:rPr>
          <w:rFonts w:hint="default"/>
          <w:i/>
          <w:iCs/>
          <w:lang w:val="fr-FR"/>
        </w:rPr>
      </w:pPr>
      <w:r>
        <w:rPr>
          <w:rFonts w:hint="default"/>
          <w:i/>
          <w:iCs/>
          <w:lang w:val="fr-FR"/>
        </w:rPr>
        <w:t xml:space="preserve">Voir Annexe: </w:t>
      </w:r>
      <w:r>
        <w:rPr>
          <w:rFonts w:hint="default"/>
          <w:i/>
          <w:iCs/>
          <w:lang w:val="fr-FR"/>
        </w:rPr>
        <w:object>
          <v:shape id="_x0000_i1025" o:spt="75" type="#_x0000_t75" style="height:30pt;width:34.5pt;" o:ole="t" filled="f" o:preferrelative="t" stroked="f" coordsize="21600,21600">
            <v:path/>
            <v:fill on="f" focussize="0,0"/>
            <v:stroke on="f"/>
            <v:imagedata r:id="rId5" o:title="oleimage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</w:p>
    <w:p>
      <w:pPr>
        <w:bidi w:val="0"/>
        <w:rPr>
          <w:rFonts w:hint="default"/>
          <w:i/>
          <w:iCs/>
          <w:lang w:val="fr-FR"/>
        </w:rPr>
      </w:pPr>
    </w:p>
    <w:p>
      <w:pPr>
        <w:pStyle w:val="4"/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«ed»</w:t>
      </w:r>
    </w:p>
    <w:p>
      <w:pPr>
        <w:bidi w:val="0"/>
        <w:rPr>
          <w:rStyle w:val="2"/>
          <w:rFonts w:hint="default"/>
          <w:lang w:val="fr-FR"/>
        </w:rPr>
      </w:pPr>
      <w:r>
        <w:rPr>
          <w:rStyle w:val="2"/>
          <w:rFonts w:hint="default"/>
          <w:lang w:val="fr-FR"/>
        </w:rPr>
        <w:t>3 sounds for «ed»</w:t>
      </w:r>
    </w:p>
    <w:p>
      <w:pPr>
        <w:numPr>
          <w:ilvl w:val="0"/>
          <w:numId w:val="0"/>
        </w:numPr>
        <w:bidi w:val="0"/>
        <w:ind w:leftChars="0"/>
        <w:rPr>
          <w:rStyle w:val="2"/>
          <w:rFonts w:hint="default"/>
          <w:b w:val="0"/>
          <w:bCs w:val="0"/>
          <w:lang w:val="fr-FR"/>
        </w:rPr>
      </w:pPr>
      <w:r>
        <w:rPr>
          <w:rStyle w:val="2"/>
          <w:rFonts w:hint="default"/>
          <w:lang w:val="fr-FR"/>
        </w:rPr>
        <w:t xml:space="preserve">The pronunciation of the final -ed in a word depends on wheteher the sound before -ed is </w:t>
      </w:r>
      <w:r>
        <w:rPr>
          <w:rStyle w:val="2"/>
          <w:rFonts w:hint="default"/>
          <w:b/>
          <w:bCs/>
          <w:lang w:val="fr-FR"/>
        </w:rPr>
        <w:t>voiced</w:t>
      </w:r>
      <w:r>
        <w:rPr>
          <w:rStyle w:val="2"/>
          <w:rFonts w:hint="default"/>
          <w:b w:val="0"/>
          <w:bCs w:val="0"/>
          <w:lang w:val="fr-FR"/>
        </w:rPr>
        <w:t xml:space="preserve"> or </w:t>
      </w:r>
      <w:r>
        <w:rPr>
          <w:rStyle w:val="2"/>
          <w:rFonts w:hint="default"/>
          <w:b/>
          <w:bCs/>
          <w:lang w:val="fr-FR"/>
        </w:rPr>
        <w:t>voiceless</w:t>
      </w: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9710" cy="2981325"/>
            <wp:effectExtent l="0" t="0" r="15240" b="9525"/>
            <wp:docPr id="1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fr-FR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950" cy="5314950"/>
            <wp:effectExtent l="0" t="0" r="0" b="0"/>
            <wp:docPr id="2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i/>
          <w:iCs/>
          <w:kern w:val="0"/>
          <w:sz w:val="24"/>
          <w:szCs w:val="24"/>
          <w:lang w:val="fr-FR" w:eastAsia="zh-CN" w:bidi="ar"/>
        </w:rPr>
      </w:pPr>
      <w:r>
        <w:rPr>
          <w:rFonts w:hint="default" w:ascii="SimSun" w:hAnsi="SimSun" w:eastAsia="SimSun" w:cs="SimSun"/>
          <w:i/>
          <w:iCs/>
          <w:kern w:val="0"/>
          <w:sz w:val="24"/>
          <w:szCs w:val="24"/>
          <w:lang w:val="fr-FR" w:eastAsia="zh-CN" w:bidi="ar"/>
        </w:rPr>
        <w:t>Exercice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i/>
          <w:iCs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i/>
          <w:iCs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i/>
          <w:iCs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i/>
          <w:iCs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i/>
          <w:iCs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i/>
          <w:iCs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i/>
          <w:iCs/>
          <w:kern w:val="0"/>
          <w:sz w:val="24"/>
          <w:szCs w:val="24"/>
          <w:lang w:val="fr-FR" w:eastAsia="zh-CN" w:bidi="ar"/>
        </w:rPr>
      </w:pPr>
    </w:p>
    <w:p>
      <w:pPr>
        <w:pStyle w:val="4"/>
        <w:bidi w:val="0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Exercice - Job</w:t>
      </w:r>
    </w:p>
    <w:p>
      <w:pPr>
        <w:bidi w:val="0"/>
        <w:rPr>
          <w:rFonts w:hint="default"/>
          <w:lang w:val="fr-FR" w:eastAsia="zh-CN"/>
        </w:rPr>
      </w:pPr>
      <w:r>
        <w:rPr>
          <w:rFonts w:hint="default"/>
          <w:lang w:val="fr-FR" w:eastAsia="zh-CN"/>
        </w:rPr>
        <w:t>Piocher un job et utiliser Internet pour avoir sa description</w:t>
      </w:r>
    </w:p>
    <w:p>
      <w:pPr>
        <w:bidi w:val="0"/>
        <w:jc w:val="center"/>
        <w:rPr>
          <w:rFonts w:hint="default"/>
          <w:b/>
          <w:bCs/>
          <w:u w:val="none"/>
          <w:lang w:val="fr-FR" w:eastAsia="zh-CN"/>
        </w:rPr>
      </w:pPr>
      <w:r>
        <w:rPr>
          <w:rFonts w:hint="default"/>
          <w:b/>
          <w:bCs/>
          <w:u w:val="none"/>
          <w:lang w:val="fr-FR" w:eastAsia="zh-CN"/>
        </w:rPr>
        <w:t>Cloud Architect</w:t>
      </w:r>
    </w:p>
    <w:p>
      <w:pPr>
        <w:bidi w:val="0"/>
        <w:rPr>
          <w:rFonts w:hint="default"/>
          <w:i w:val="0"/>
          <w:iCs w:val="0"/>
          <w:u w:val="none"/>
          <w:lang w:val="fr-FR" w:eastAsia="zh-CN"/>
        </w:rPr>
      </w:pPr>
      <w:r>
        <w:rPr>
          <w:rFonts w:hint="default"/>
          <w:u w:val="single"/>
          <w:lang w:val="fr-FR" w:eastAsia="zh-CN"/>
        </w:rPr>
        <w:t>Job description: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i w:val="0"/>
          <w:iCs w:val="0"/>
          <w:u w:val="none"/>
          <w:lang w:val="fr-FR" w:eastAsia="zh-CN"/>
        </w:rPr>
      </w:pPr>
      <w:r>
        <w:rPr>
          <w:rFonts w:hint="default"/>
          <w:i w:val="0"/>
          <w:iCs w:val="0"/>
          <w:u w:val="none"/>
          <w:lang w:val="fr-FR" w:eastAsia="zh-CN"/>
        </w:rPr>
        <w:t>Overseeing an company’s cloud.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i w:val="0"/>
          <w:iCs w:val="0"/>
          <w:u w:val="none"/>
          <w:lang w:val="fr-FR" w:eastAsia="zh-CN"/>
        </w:rPr>
      </w:pPr>
      <w:r>
        <w:rPr>
          <w:rFonts w:hint="default"/>
          <w:i w:val="0"/>
          <w:iCs w:val="0"/>
          <w:u w:val="none"/>
          <w:lang w:val="fr-FR" w:eastAsia="zh-CN"/>
        </w:rPr>
        <w:t>Oversee application structure and deployment cloud environements.</w:t>
      </w:r>
      <w:bookmarkStart w:id="0" w:name="_GoBack"/>
      <w:bookmarkEnd w:id="0"/>
    </w:p>
    <w:p>
      <w:pPr>
        <w:numPr>
          <w:numId w:val="0"/>
        </w:numPr>
        <w:bidi w:val="0"/>
        <w:ind w:leftChars="0"/>
        <w:rPr>
          <w:rFonts w:hint="default"/>
          <w:i w:val="0"/>
          <w:iCs w:val="0"/>
          <w:u w:val="none"/>
          <w:lang w:val="fr-FR" w:eastAsia="zh-CN"/>
        </w:rPr>
      </w:pPr>
    </w:p>
    <w:p>
      <w:pPr>
        <w:numPr>
          <w:numId w:val="0"/>
        </w:numPr>
        <w:bidi w:val="0"/>
        <w:ind w:leftChars="0"/>
        <w:rPr>
          <w:rFonts w:hint="default"/>
          <w:i w:val="0"/>
          <w:iCs w:val="0"/>
          <w:u w:val="single"/>
          <w:lang w:val="fr-FR" w:eastAsia="zh-CN"/>
        </w:rPr>
      </w:pPr>
      <w:r>
        <w:rPr>
          <w:rFonts w:hint="default"/>
          <w:i w:val="0"/>
          <w:iCs w:val="0"/>
          <w:u w:val="single"/>
          <w:lang w:val="fr-FR" w:eastAsia="zh-CN"/>
        </w:rPr>
        <w:t>Job activites: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i w:val="0"/>
          <w:iCs w:val="0"/>
          <w:u w:val="none"/>
          <w:lang w:val="fr-FR" w:eastAsia="zh-CN"/>
        </w:rPr>
      </w:pPr>
      <w:r>
        <w:rPr>
          <w:rFonts w:hint="default"/>
          <w:i w:val="0"/>
          <w:iCs w:val="0"/>
          <w:u w:val="none"/>
          <w:lang w:val="fr-FR" w:eastAsia="zh-CN"/>
        </w:rPr>
        <w:t>They have to interact with different teams (</w:t>
      </w:r>
      <w:r>
        <w:rPr>
          <w:rFonts w:hint="default"/>
          <w:i/>
          <w:iCs/>
          <w:u w:val="none"/>
          <w:lang w:val="fr-FR" w:eastAsia="zh-CN"/>
        </w:rPr>
        <w:t>DevOps engineers, developers, ...</w:t>
      </w:r>
      <w:r>
        <w:rPr>
          <w:rFonts w:hint="default"/>
          <w:i w:val="0"/>
          <w:iCs w:val="0"/>
          <w:u w:val="none"/>
          <w:lang w:val="fr-FR" w:eastAsia="zh-CN"/>
        </w:rPr>
        <w:t>)</w:t>
      </w:r>
      <w:r>
        <w:rPr>
          <w:rFonts w:hint="default"/>
          <w:i w:val="0"/>
          <w:iCs w:val="0"/>
          <w:u w:val="none"/>
          <w:lang w:val="fr-FR" w:eastAsia="zh-CN"/>
        </w:rPr>
        <w:t xml:space="preserve"> to keep operations running smoothly.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i w:val="0"/>
          <w:iCs w:val="0"/>
          <w:u w:val="none"/>
          <w:lang w:val="fr-FR" w:eastAsia="zh-CN"/>
        </w:rPr>
      </w:pPr>
      <w:r>
        <w:rPr>
          <w:rFonts w:hint="default"/>
          <w:i w:val="0"/>
          <w:iCs w:val="0"/>
          <w:u w:val="none"/>
          <w:lang w:val="fr-FR" w:eastAsia="zh-CN"/>
        </w:rPr>
        <w:t>Convert the technical requirement into the architect structure and design the guide final product.</w:t>
      </w:r>
    </w:p>
    <w:p>
      <w:pPr>
        <w:numPr>
          <w:numId w:val="0"/>
        </w:numPr>
        <w:bidi w:val="0"/>
        <w:ind w:leftChars="0"/>
        <w:rPr>
          <w:rFonts w:hint="default"/>
          <w:i w:val="0"/>
          <w:iCs w:val="0"/>
          <w:u w:val="none"/>
          <w:lang w:val="fr-FR" w:eastAsia="zh-CN"/>
        </w:rPr>
      </w:pPr>
    </w:p>
    <w:p>
      <w:pPr>
        <w:numPr>
          <w:numId w:val="0"/>
        </w:numPr>
        <w:bidi w:val="0"/>
        <w:ind w:leftChars="0"/>
        <w:rPr>
          <w:rFonts w:hint="default"/>
          <w:i w:val="0"/>
          <w:iCs w:val="0"/>
          <w:u w:val="none"/>
          <w:lang w:val="fr-FR" w:eastAsia="zh-CN"/>
        </w:rPr>
      </w:pPr>
      <w:r>
        <w:rPr>
          <w:rFonts w:hint="default"/>
          <w:i w:val="0"/>
          <w:iCs w:val="0"/>
          <w:u w:val="single"/>
          <w:lang w:val="fr-FR" w:eastAsia="zh-CN"/>
        </w:rPr>
        <w:t>Salaries:</w:t>
      </w:r>
    </w:p>
    <w:p>
      <w:pPr>
        <w:numPr>
          <w:numId w:val="0"/>
        </w:numPr>
        <w:bidi w:val="0"/>
        <w:ind w:leftChars="0"/>
        <w:rPr>
          <w:rFonts w:hint="default"/>
          <w:i w:val="0"/>
          <w:iCs w:val="0"/>
          <w:u w:val="none"/>
          <w:lang w:val="fr-FR" w:eastAsia="zh-CN"/>
        </w:rPr>
      </w:pPr>
      <w:r>
        <w:rPr>
          <w:rFonts w:hint="default"/>
          <w:i w:val="0"/>
          <w:iCs w:val="0"/>
          <w:u w:val="none"/>
          <w:lang w:val="fr-FR" w:eastAsia="zh-CN"/>
        </w:rPr>
        <w:t>How much do they make/earn ? Average 6.250euro/months or 75.000euro/years.</w:t>
      </w:r>
    </w:p>
    <w:p>
      <w:pPr>
        <w:numPr>
          <w:numId w:val="0"/>
        </w:numPr>
        <w:bidi w:val="0"/>
        <w:ind w:leftChars="0"/>
        <w:rPr>
          <w:rFonts w:hint="default"/>
          <w:i w:val="0"/>
          <w:iCs w:val="0"/>
          <w:u w:val="none"/>
          <w:lang w:val="fr-FR" w:eastAsia="zh-CN"/>
        </w:rPr>
      </w:pPr>
      <w:r>
        <w:rPr>
          <w:rFonts w:hint="default"/>
          <w:i w:val="0"/>
          <w:iCs w:val="0"/>
          <w:u w:val="none"/>
          <w:lang w:val="fr-FR" w:eastAsia="zh-CN"/>
        </w:rPr>
        <w:t>Is it an indemand job ? Yes, 67% of enterprise have an cloud architect.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F79173"/>
    <w:multiLevelType w:val="singleLevel"/>
    <w:tmpl w:val="D5F7917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DFB04E8"/>
    <w:rsid w:val="3A7FF8B6"/>
    <w:rsid w:val="4A1947CF"/>
    <w:rsid w:val="53710D4C"/>
    <w:rsid w:val="5B309590"/>
    <w:rsid w:val="5FEF0939"/>
    <w:rsid w:val="7B732BA4"/>
    <w:rsid w:val="7BBFE991"/>
    <w:rsid w:val="7FC7D554"/>
    <w:rsid w:val="7FF7B921"/>
    <w:rsid w:val="B3FF474C"/>
    <w:rsid w:val="BBEBDEF1"/>
    <w:rsid w:val="DD7BC6C2"/>
    <w:rsid w:val="DFFB0622"/>
    <w:rsid w:val="EFC6CDCA"/>
    <w:rsid w:val="F6D6E507"/>
    <w:rsid w:val="FFAB322D"/>
    <w:rsid w:val="FFB79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DejaVu Sans" w:hAnsi="DejaVu Sans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ategory"/>
    <w:basedOn w:val="1"/>
    <w:qFormat/>
    <w:uiPriority w:val="0"/>
    <w:pPr>
      <w:pBdr>
        <w:top w:val="none" w:color="auto" w:sz="0" w:space="1"/>
        <w:left w:val="none" w:color="auto" w:sz="0" w:space="4"/>
        <w:bottom w:val="single" w:color="auto" w:sz="4" w:space="1"/>
        <w:right w:val="none" w:color="auto" w:sz="0" w:space="4"/>
      </w:pBdr>
      <w:spacing w:before="120" w:after="120"/>
    </w:pPr>
    <w:rPr>
      <w:rFonts w:ascii="DejaVu Sans" w:hAnsi="DejaVu Sans" w:cs="DejaVu Sans"/>
      <w:b/>
      <w:sz w:val="36"/>
      <w:szCs w:val="36"/>
      <w:lang w:val="fr-F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2018-07-11T09:11:00Z</dcterms:created>
  <dc:creator>d</dc:creator>
  <cp:lastModifiedBy>millanr</cp:lastModifiedBy>
  <dcterms:modified xsi:type="dcterms:W3CDTF">2022-02-15T10:08:11Z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