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88E1" w14:textId="624AF804" w:rsidR="009A1960" w:rsidRDefault="00F42350">
      <w:proofErr w:type="spellStart"/>
      <w:r w:rsidRPr="00F42350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52BF8" w:rsidRPr="00F42350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F42350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</w:t>
      </w:r>
      <w:r w:rsidRPr="00F42350">
        <w:t xml:space="preserve"> </w:t>
      </w:r>
      <w:proofErr w:type="spellStart"/>
      <w:r w:rsidRPr="00F42350">
        <w:t>Cascading</w:t>
      </w:r>
      <w:proofErr w:type="spellEnd"/>
      <w:r w:rsidRPr="00F42350">
        <w:t xml:space="preserve"> Style </w:t>
      </w:r>
      <w:proofErr w:type="spellStart"/>
      <w:r w:rsidRPr="00F42350">
        <w:t>Sheets</w:t>
      </w:r>
      <w:proofErr w:type="spellEnd"/>
      <w:r w:rsidRPr="00F42350">
        <w:t xml:space="preserve"> (hojas de estilo en cascada)</w:t>
      </w:r>
    </w:p>
    <w:p w14:paraId="71198E23" w14:textId="7C6EC900" w:rsidR="000F78F7" w:rsidRDefault="000F78F7"/>
    <w:p w14:paraId="4122019B" w14:textId="2AC39903" w:rsidR="000F78F7" w:rsidRPr="000F78F7" w:rsidRDefault="000F78F7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78F7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SINTAXIS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02918EA" w14:textId="0AC22C63" w:rsidR="00F42350" w:rsidRDefault="00FB2779">
      <w:r>
        <w:t xml:space="preserve"> </w:t>
      </w:r>
      <w:r w:rsidR="00FE0EE9" w:rsidRPr="00FE0EE9">
        <w:rPr>
          <w:noProof/>
        </w:rPr>
        <w:drawing>
          <wp:inline distT="0" distB="0" distL="0" distR="0" wp14:anchorId="3EA15061" wp14:editId="45ECA184">
            <wp:extent cx="5943600" cy="3343275"/>
            <wp:effectExtent l="0" t="0" r="0" b="952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81B1" w14:textId="388C74AB" w:rsidR="0064289F" w:rsidRDefault="0064289F"/>
    <w:p w14:paraId="7F64A680" w14:textId="0124F033" w:rsidR="0064289F" w:rsidRDefault="0064289F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89F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SELECTORES:</w:t>
      </w:r>
    </w:p>
    <w:p w14:paraId="392694AB" w14:textId="1FFAD54F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UNIVERSAL *</w:t>
      </w:r>
      <w:r w:rsidRPr="00560873">
        <w:rPr>
          <w:rFonts w:ascii="Roboto" w:eastAsia="Times New Roman" w:hAnsi="Roboto" w:cs="Times New Roman"/>
          <w:color w:val="ED7D31" w:themeColor="accent2"/>
          <w:sz w:val="24"/>
          <w:szCs w:val="24"/>
          <w:lang w:eastAsia="es-AR"/>
        </w:rPr>
        <w:t xml:space="preserve"> 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Sirve para agregar estilos a todos los elementos de la página. Normalmente se utiliza para hacer “</w:t>
      </w:r>
      <w:proofErr w:type="spellStart"/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reset</w:t>
      </w:r>
      <w:proofErr w:type="spellEnd"/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” de estilos.</w:t>
      </w:r>
    </w:p>
    <w:p w14:paraId="18223B57" w14:textId="683ED46E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ETIQUETA.</w:t>
      </w:r>
      <w:r w:rsidRPr="00560873">
        <w:rPr>
          <w:rFonts w:ascii="Roboto" w:eastAsia="Times New Roman" w:hAnsi="Roboto" w:cs="Times New Roman"/>
          <w:color w:val="ED7D31" w:themeColor="accent2"/>
          <w:sz w:val="24"/>
          <w:szCs w:val="24"/>
          <w:lang w:eastAsia="es-AR"/>
        </w:rPr>
        <w:t xml:space="preserve"> 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 xml:space="preserve">Aplica estilos a todos los elementos de ese tipo (p, h1, </w:t>
      </w:r>
      <w:proofErr w:type="spellStart"/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header</w:t>
      </w:r>
      <w:proofErr w:type="spellEnd"/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 xml:space="preserve"> etc.)</w:t>
      </w:r>
    </w:p>
    <w:p w14:paraId="744B3C90" w14:textId="2C44EFD2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ID.</w:t>
      </w:r>
      <w:r w:rsidRPr="00560873">
        <w:rPr>
          <w:rFonts w:ascii="Roboto" w:eastAsia="Times New Roman" w:hAnsi="Roboto" w:cs="Times New Roman"/>
          <w:color w:val="ED7D31" w:themeColor="accent2"/>
          <w:sz w:val="24"/>
          <w:szCs w:val="24"/>
          <w:lang w:eastAsia="es-AR"/>
        </w:rPr>
        <w:t xml:space="preserve"> 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Aplica estilos a un elemento único con ese Id, se recomienda hacer buen uso de este selector.</w:t>
      </w:r>
    </w:p>
    <w:p w14:paraId="055F56DA" w14:textId="2A8249A1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CLASE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. Aplica estilos a todos los elementos con esa clase (el que más vas a usar).</w:t>
      </w:r>
    </w:p>
    <w:p w14:paraId="3593AA75" w14:textId="17DFB9C7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ANIDADO.</w:t>
      </w:r>
      <w:r w:rsidRPr="00560873">
        <w:rPr>
          <w:rFonts w:ascii="Roboto" w:eastAsia="Times New Roman" w:hAnsi="Roboto" w:cs="Times New Roman"/>
          <w:color w:val="ED7D31" w:themeColor="accent2"/>
          <w:sz w:val="24"/>
          <w:szCs w:val="24"/>
          <w:lang w:eastAsia="es-AR"/>
        </w:rPr>
        <w:t xml:space="preserve"> 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Aplica estilos a elementos descendientes de otros elementos (no necesario que sea hijo directo).</w:t>
      </w:r>
    </w:p>
    <w:p w14:paraId="7CFF2C5B" w14:textId="5ED00D40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HIJO &gt;.</w:t>
      </w:r>
      <w:r w:rsidRPr="00560873">
        <w:rPr>
          <w:rFonts w:ascii="Roboto" w:eastAsia="Times New Roman" w:hAnsi="Roboto" w:cs="Times New Roman"/>
          <w:color w:val="ED7D31" w:themeColor="accent2"/>
          <w:sz w:val="24"/>
          <w:szCs w:val="24"/>
          <w:lang w:eastAsia="es-AR"/>
        </w:rPr>
        <w:t xml:space="preserve"> 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Aplica estilos a los elementos que sean hijos directos de otros.</w:t>
      </w:r>
    </w:p>
    <w:p w14:paraId="6455A7CD" w14:textId="26300D54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ADYACENTE +.</w:t>
      </w:r>
      <w:r w:rsidRPr="00560873">
        <w:rPr>
          <w:rFonts w:ascii="Roboto" w:eastAsia="Times New Roman" w:hAnsi="Roboto" w:cs="Times New Roman"/>
          <w:color w:val="ED7D31" w:themeColor="accent2"/>
          <w:sz w:val="24"/>
          <w:szCs w:val="24"/>
          <w:lang w:eastAsia="es-AR"/>
        </w:rPr>
        <w:t xml:space="preserve"> 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Aplica estilos al elemento adyacente.</w:t>
      </w:r>
    </w:p>
    <w:p w14:paraId="45135058" w14:textId="5C8B6F47" w:rsidR="0050614F" w:rsidRPr="0050614F" w:rsidRDefault="00AF4C8F" w:rsidP="00AF4C8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SELECTOR DE ATRIBUTO INPUT[TYPE</w:t>
      </w:r>
      <w:proofErr w:type="gramStart"/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=“</w:t>
      </w:r>
      <w:proofErr w:type="gramEnd"/>
      <w:r w:rsidRPr="00560873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NUMBER”].</w:t>
      </w:r>
      <w:r w:rsidRPr="00560873">
        <w:rPr>
          <w:rFonts w:ascii="Roboto" w:eastAsia="Times New Roman" w:hAnsi="Roboto" w:cs="Times New Roman"/>
          <w:color w:val="ED7D31" w:themeColor="accent2"/>
          <w:sz w:val="24"/>
          <w:szCs w:val="24"/>
          <w:lang w:eastAsia="es-AR"/>
        </w:rPr>
        <w:t xml:space="preserve"> </w:t>
      </w:r>
      <w:r w:rsidR="0050614F" w:rsidRPr="0050614F">
        <w:rPr>
          <w:rFonts w:ascii="Roboto" w:eastAsia="Times New Roman" w:hAnsi="Roboto" w:cs="Times New Roman"/>
          <w:sz w:val="24"/>
          <w:szCs w:val="24"/>
          <w:lang w:eastAsia="es-AR"/>
        </w:rPr>
        <w:t>Aplica estilos al elemento con el atributo especificado.</w:t>
      </w:r>
    </w:p>
    <w:p w14:paraId="10FE16E4" w14:textId="77777777" w:rsidR="0050614F" w:rsidRPr="0050614F" w:rsidRDefault="0050614F" w:rsidP="00AF4C8F">
      <w:pPr>
        <w:spacing w:after="12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0614F">
        <w:rPr>
          <w:rFonts w:ascii="Roboto" w:eastAsia="Times New Roman" w:hAnsi="Roboto" w:cs="Times New Roman"/>
          <w:sz w:val="24"/>
          <w:szCs w:val="24"/>
          <w:lang w:eastAsia="es-AR"/>
        </w:rPr>
        <w:lastRenderedPageBreak/>
        <w:t>La prioridad de un selector se determina por la suma de su contenido:</w:t>
      </w:r>
    </w:p>
    <w:p w14:paraId="7EC0D0E9" w14:textId="77777777" w:rsidR="0050614F" w:rsidRPr="0050614F" w:rsidRDefault="0050614F" w:rsidP="00AF4C8F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</w:pPr>
      <w:r w:rsidRPr="0050614F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ID = 100</w:t>
      </w:r>
    </w:p>
    <w:p w14:paraId="461B81AA" w14:textId="77777777" w:rsidR="0050614F" w:rsidRPr="0050614F" w:rsidRDefault="0050614F" w:rsidP="00AF4C8F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</w:pPr>
      <w:r w:rsidRPr="0050614F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Clase = 10</w:t>
      </w:r>
    </w:p>
    <w:p w14:paraId="284A3CE3" w14:textId="77777777" w:rsidR="0050614F" w:rsidRPr="0050614F" w:rsidRDefault="0050614F" w:rsidP="00AF4C8F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</w:pPr>
      <w:r w:rsidRPr="0050614F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Etiqueta = 1</w:t>
      </w:r>
    </w:p>
    <w:p w14:paraId="430E9A0B" w14:textId="77777777" w:rsidR="0050614F" w:rsidRPr="0050614F" w:rsidRDefault="0050614F" w:rsidP="00AF4C8F">
      <w:pPr>
        <w:spacing w:after="12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50614F">
        <w:rPr>
          <w:rFonts w:ascii="Roboto" w:eastAsia="Times New Roman" w:hAnsi="Roboto" w:cs="Times New Roman"/>
          <w:sz w:val="24"/>
          <w:szCs w:val="24"/>
          <w:lang w:eastAsia="es-AR"/>
        </w:rPr>
        <w:t>A mayor la suma, mayor prioridad.</w:t>
      </w:r>
    </w:p>
    <w:p w14:paraId="22388013" w14:textId="3CE30FA2" w:rsidR="0050614F" w:rsidRPr="00D45790" w:rsidRDefault="00560873" w:rsidP="00D45790">
      <w:pPr>
        <w:pStyle w:val="Prrafodelista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proofErr w:type="gramStart"/>
      <w:r w:rsidRPr="00D45790">
        <w:rPr>
          <w:rFonts w:ascii="Roboto" w:eastAsia="Times New Roman" w:hAnsi="Roboto" w:cs="Times New Roman"/>
          <w:b/>
          <w:bCs/>
          <w:sz w:val="24"/>
          <w:szCs w:val="24"/>
          <w:u w:val="single"/>
          <w:lang w:eastAsia="es-AR"/>
        </w:rPr>
        <w:t>!IMPORTANT</w:t>
      </w:r>
      <w:proofErr w:type="gramEnd"/>
      <w:r w:rsidRPr="00D45790">
        <w:rPr>
          <w:rFonts w:ascii="Roboto" w:eastAsia="Times New Roman" w:hAnsi="Roboto" w:cs="Times New Roman"/>
          <w:sz w:val="24"/>
          <w:szCs w:val="24"/>
          <w:lang w:eastAsia="es-AR"/>
        </w:rPr>
        <w:t> </w:t>
      </w:r>
      <w:r w:rsidR="0050614F" w:rsidRPr="00D45790">
        <w:rPr>
          <w:rFonts w:ascii="Roboto" w:eastAsia="Times New Roman" w:hAnsi="Roboto" w:cs="Times New Roman"/>
          <w:sz w:val="24"/>
          <w:szCs w:val="24"/>
          <w:lang w:eastAsia="es-AR"/>
        </w:rPr>
        <w:t>es un valor especial tiene un valor de un millón, nunca lo uses a menos que sea tu única opción como cuando no tienes acceso al código fuente.</w:t>
      </w:r>
    </w:p>
    <w:p w14:paraId="25011583" w14:textId="37D5CCCD" w:rsidR="007F4C68" w:rsidRDefault="007F4C68" w:rsidP="007F4C68"/>
    <w:p w14:paraId="201E9A62" w14:textId="51156722" w:rsidR="007F4C68" w:rsidRDefault="007F4C68" w:rsidP="007F4C68"/>
    <w:p w14:paraId="3D2272C5" w14:textId="44AF24FF" w:rsidR="007F4C68" w:rsidRDefault="007F4C68" w:rsidP="007F4C68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246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</w:t>
      </w:r>
      <w:r w:rsidR="00FF6246" w:rsidRPr="00FF6246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PROCESADOR:</w:t>
      </w:r>
    </w:p>
    <w:p w14:paraId="0E2B1E56" w14:textId="41E86848" w:rsidR="00FF6246" w:rsidRDefault="00135B47" w:rsidP="00FF6246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 xml:space="preserve">Herramienta que permite escribir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AR"/>
        </w:rPr>
        <w:t>pseudocodigo</w:t>
      </w:r>
      <w:proofErr w:type="spellEnd"/>
      <w:r w:rsidR="00A047FC">
        <w:rPr>
          <w:rFonts w:ascii="Roboto" w:eastAsia="Times New Roman" w:hAnsi="Roboto" w:cs="Times New Roman"/>
          <w:sz w:val="24"/>
          <w:szCs w:val="24"/>
          <w:lang w:eastAsia="es-AR"/>
        </w:rPr>
        <w:t xml:space="preserve"> que luego se convierte a </w:t>
      </w:r>
      <w:r w:rsidR="00A047FC" w:rsidRPr="00A047FC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CSS</w:t>
      </w:r>
      <w:r w:rsidR="00A047FC">
        <w:rPr>
          <w:rFonts w:ascii="Roboto" w:eastAsia="Times New Roman" w:hAnsi="Roboto" w:cs="Times New Roman"/>
          <w:sz w:val="24"/>
          <w:szCs w:val="24"/>
          <w:lang w:eastAsia="es-AR"/>
        </w:rPr>
        <w:t xml:space="preserve"> o </w:t>
      </w:r>
      <w:r w:rsidR="00A047FC" w:rsidRPr="00A047FC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HTML</w:t>
      </w:r>
      <w:r w:rsidR="00A047FC">
        <w:rPr>
          <w:rFonts w:ascii="Roboto" w:eastAsia="Times New Roman" w:hAnsi="Roboto" w:cs="Times New Roman"/>
          <w:sz w:val="24"/>
          <w:szCs w:val="24"/>
          <w:lang w:eastAsia="es-AR"/>
        </w:rPr>
        <w:t xml:space="preserve"> </w:t>
      </w:r>
      <w:r w:rsidR="00B13F6F">
        <w:rPr>
          <w:rFonts w:ascii="Roboto" w:eastAsia="Times New Roman" w:hAnsi="Roboto" w:cs="Times New Roman"/>
          <w:sz w:val="24"/>
          <w:szCs w:val="24"/>
          <w:lang w:eastAsia="es-AR"/>
        </w:rPr>
        <w:t>estándar</w:t>
      </w:r>
    </w:p>
    <w:p w14:paraId="0BF573CB" w14:textId="6267D9DB" w:rsidR="00EE504C" w:rsidRDefault="00EE504C" w:rsidP="00FF6246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451D9FB8" w14:textId="3480AF05" w:rsidR="00EE504C" w:rsidRDefault="00EE504C" w:rsidP="00EE504C">
      <w:pPr>
        <w:ind w:firstLine="708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504C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¿Por qué utilizarlos?</w:t>
      </w:r>
    </w:p>
    <w:p w14:paraId="47C72457" w14:textId="26723FF5" w:rsidR="00EE504C" w:rsidRDefault="00F20251" w:rsidP="00EE504C">
      <w:pPr>
        <w:pStyle w:val="Prrafodelista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Salva tiempo y dinero al poder reutilizar código</w:t>
      </w:r>
    </w:p>
    <w:p w14:paraId="2AA61A0E" w14:textId="4F03BE41" w:rsidR="00F20251" w:rsidRDefault="00F71DEE" w:rsidP="00EE504C">
      <w:pPr>
        <w:pStyle w:val="Prrafodelista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Sencillez</w:t>
      </w:r>
      <w:r w:rsidR="00F20251">
        <w:rPr>
          <w:rFonts w:ascii="Roboto" w:eastAsia="Times New Roman" w:hAnsi="Roboto" w:cs="Times New Roman"/>
          <w:sz w:val="24"/>
          <w:szCs w:val="24"/>
          <w:lang w:eastAsia="es-AR"/>
        </w:rPr>
        <w:t xml:space="preserve"> de </w:t>
      </w:r>
      <w:r>
        <w:rPr>
          <w:rFonts w:ascii="Roboto" w:eastAsia="Times New Roman" w:hAnsi="Roboto" w:cs="Times New Roman"/>
          <w:sz w:val="24"/>
          <w:szCs w:val="24"/>
          <w:lang w:eastAsia="es-AR"/>
        </w:rPr>
        <w:t>Código</w:t>
      </w:r>
    </w:p>
    <w:p w14:paraId="5DA6A71D" w14:textId="553CB0D5" w:rsidR="00F71DEE" w:rsidRDefault="00F71DEE" w:rsidP="00EE504C">
      <w:pPr>
        <w:pStyle w:val="Prrafodelista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Modularizar los proyectos</w:t>
      </w:r>
    </w:p>
    <w:p w14:paraId="1458C122" w14:textId="77777777" w:rsidR="00F71DEE" w:rsidRPr="00EE504C" w:rsidRDefault="00F71DEE" w:rsidP="00F71DEE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7EECB9EF" w14:textId="0BFF125C" w:rsidR="00B13F6F" w:rsidRDefault="00B13F6F" w:rsidP="00B13F6F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115DDD80" w14:textId="77777777" w:rsidR="00D06C21" w:rsidRDefault="00B13F6F" w:rsidP="00B13F6F">
      <w:pPr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B13F6F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VARIABLE:</w:t>
      </w:r>
      <w:r>
        <w:rPr>
          <w:rFonts w:ascii="Roboto" w:eastAsia="Times New Roman" w:hAnsi="Roboto" w:cs="Times New Roman"/>
          <w:sz w:val="24"/>
          <w:szCs w:val="24"/>
          <w:lang w:eastAsia="es-AR"/>
        </w:rPr>
        <w:t xml:space="preserve">  </w:t>
      </w:r>
    </w:p>
    <w:p w14:paraId="53701702" w14:textId="33E488B0" w:rsidR="00B13F6F" w:rsidRDefault="00B13F6F" w:rsidP="00D06C21">
      <w:pPr>
        <w:ind w:left="708"/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Pedazo de memoria</w:t>
      </w:r>
      <w:r w:rsidR="003208AB">
        <w:rPr>
          <w:rFonts w:ascii="Roboto" w:eastAsia="Times New Roman" w:hAnsi="Roboto" w:cs="Times New Roman"/>
          <w:sz w:val="24"/>
          <w:szCs w:val="24"/>
          <w:lang w:eastAsia="es-AR"/>
        </w:rPr>
        <w:t xml:space="preserve"> reservado para almacenar un valor, correspondiente a un tipo de dato (es donde se guardan </w:t>
      </w:r>
      <w:r w:rsidR="00D06C21">
        <w:rPr>
          <w:rFonts w:ascii="Roboto" w:eastAsia="Times New Roman" w:hAnsi="Roboto" w:cs="Times New Roman"/>
          <w:sz w:val="24"/>
          <w:szCs w:val="24"/>
          <w:lang w:eastAsia="es-AR"/>
        </w:rPr>
        <w:t>y recuperan datos que se utilizan en el programa</w:t>
      </w:r>
      <w:r w:rsidR="003208AB">
        <w:rPr>
          <w:rFonts w:ascii="Roboto" w:eastAsia="Times New Roman" w:hAnsi="Roboto" w:cs="Times New Roman"/>
          <w:sz w:val="24"/>
          <w:szCs w:val="24"/>
          <w:lang w:eastAsia="es-AR"/>
        </w:rPr>
        <w:t>)</w:t>
      </w:r>
    </w:p>
    <w:p w14:paraId="615C9E07" w14:textId="77777777" w:rsidR="004B0F70" w:rsidRDefault="004B0F70" w:rsidP="00D06C21">
      <w:pPr>
        <w:ind w:left="708"/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53425446" w14:textId="5B0162B6" w:rsidR="00D06C21" w:rsidRDefault="004B0F70" w:rsidP="00B13F6F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70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FUNCIONES: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F34CCE9" w14:textId="10A4114E" w:rsidR="004B0F70" w:rsidRDefault="004B0F70" w:rsidP="004B0F70">
      <w:pPr>
        <w:ind w:left="708"/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Ti</w:t>
      </w:r>
      <w:r w:rsidR="00C53FFD">
        <w:rPr>
          <w:rFonts w:ascii="Roboto" w:eastAsia="Times New Roman" w:hAnsi="Roboto" w:cs="Times New Roman"/>
          <w:sz w:val="24"/>
          <w:szCs w:val="24"/>
          <w:lang w:eastAsia="es-AR"/>
        </w:rPr>
        <w:t>enen la posibilidad de tener parámetros o argumentos que son variables que modifican su comportamiento</w:t>
      </w:r>
    </w:p>
    <w:p w14:paraId="50B7E1A4" w14:textId="06CDC744" w:rsidR="00C53FFD" w:rsidRDefault="00C53FFD" w:rsidP="00C53FFD">
      <w:pPr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7C7213D0" w14:textId="584067B5" w:rsidR="00C53FFD" w:rsidRDefault="00C53FFD" w:rsidP="00C53FFD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FFD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MIXIN:</w:t>
      </w:r>
    </w:p>
    <w:p w14:paraId="39D772FB" w14:textId="0A55C3A7" w:rsidR="00C53FFD" w:rsidRDefault="00A5061F" w:rsidP="00014E66">
      <w:pPr>
        <w:ind w:left="708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14E66">
        <w:rPr>
          <w:rFonts w:ascii="Roboto" w:eastAsia="Times New Roman" w:hAnsi="Roboto" w:cs="Times New Roman"/>
          <w:sz w:val="24"/>
          <w:szCs w:val="24"/>
          <w:lang w:eastAsia="es-AR"/>
        </w:rPr>
        <w:t xml:space="preserve">Es una clase cuya finalidad es ofrecer una funcionalidad que pueda ser reutilizada </w:t>
      </w:r>
      <w:r w:rsidR="00014E66" w:rsidRPr="00014E66">
        <w:rPr>
          <w:rFonts w:ascii="Roboto" w:eastAsia="Times New Roman" w:hAnsi="Roboto" w:cs="Times New Roman"/>
          <w:sz w:val="24"/>
          <w:szCs w:val="24"/>
          <w:lang w:eastAsia="es-AR"/>
        </w:rPr>
        <w:t>en otras clases pero que no esta pensada para usarse de forma autónoma</w:t>
      </w:r>
    </w:p>
    <w:p w14:paraId="173F871B" w14:textId="7B2EDB71" w:rsidR="00737C4B" w:rsidRDefault="00737C4B" w:rsidP="00014E66">
      <w:pPr>
        <w:ind w:left="708"/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4FA56693" w14:textId="55CE1E00" w:rsidR="00737C4B" w:rsidRDefault="00737C4B" w:rsidP="00B423A2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3A2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METO</w:t>
      </w:r>
      <w:r w:rsidR="00B423A2" w:rsidRPr="00B423A2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DOLOGIAS DE ESTRUCTURAR CODIGO:</w:t>
      </w:r>
    </w:p>
    <w:p w14:paraId="5F61D9B0" w14:textId="165A0517" w:rsidR="00B423A2" w:rsidRDefault="00025073" w:rsidP="00404360">
      <w:pPr>
        <w:ind w:left="708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404360">
        <w:rPr>
          <w:rFonts w:ascii="Roboto" w:eastAsia="Times New Roman" w:hAnsi="Roboto" w:cs="Times New Roman"/>
          <w:sz w:val="24"/>
          <w:szCs w:val="24"/>
          <w:lang w:eastAsia="es-AR"/>
        </w:rPr>
        <w:t xml:space="preserve">Sistemas preestablecidos que ayudan a escribir y organizar </w:t>
      </w:r>
      <w:r w:rsidR="00404360" w:rsidRPr="00404360">
        <w:rPr>
          <w:rFonts w:ascii="Roboto" w:eastAsia="Times New Roman" w:hAnsi="Roboto" w:cs="Times New Roman"/>
          <w:sz w:val="24"/>
          <w:szCs w:val="24"/>
          <w:lang w:eastAsia="es-AR"/>
        </w:rPr>
        <w:t>Código escalable</w:t>
      </w:r>
    </w:p>
    <w:p w14:paraId="7D06D96D" w14:textId="596B6582" w:rsidR="00404360" w:rsidRDefault="00404360" w:rsidP="00404360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ab/>
      </w:r>
      <w:r w:rsidRPr="00404360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Ventajas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220D90" w14:textId="31F09423" w:rsidR="00D77042" w:rsidRDefault="00846E36" w:rsidP="00D77042">
      <w:pPr>
        <w:pStyle w:val="Prrafodelista"/>
        <w:numPr>
          <w:ilvl w:val="0"/>
          <w:numId w:val="5"/>
        </w:numPr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 xml:space="preserve">Evitar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AR"/>
        </w:rPr>
        <w:t>redundancio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AR"/>
        </w:rPr>
        <w:t xml:space="preserve"> para crear componentes escalables y reutilizables</w:t>
      </w:r>
    </w:p>
    <w:p w14:paraId="756FDC67" w14:textId="13A48875" w:rsidR="00846E36" w:rsidRDefault="00846E36" w:rsidP="00D77042">
      <w:pPr>
        <w:pStyle w:val="Prrafodelista"/>
        <w:numPr>
          <w:ilvl w:val="0"/>
          <w:numId w:val="5"/>
        </w:numPr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 xml:space="preserve">Evita el uso </w:t>
      </w:r>
      <w:proofErr w:type="gramStart"/>
      <w:r>
        <w:rPr>
          <w:rFonts w:ascii="Roboto" w:eastAsia="Times New Roman" w:hAnsi="Roboto" w:cs="Times New Roman"/>
          <w:sz w:val="24"/>
          <w:szCs w:val="24"/>
          <w:lang w:eastAsia="es-AR"/>
        </w:rPr>
        <w:t>de !IMPORTANT</w:t>
      </w:r>
      <w:proofErr w:type="gramEnd"/>
    </w:p>
    <w:p w14:paraId="2A13AD0C" w14:textId="175C0A92" w:rsidR="00FF6715" w:rsidRDefault="00FF6715" w:rsidP="00D77042">
      <w:pPr>
        <w:pStyle w:val="Prrafodelista"/>
        <w:numPr>
          <w:ilvl w:val="0"/>
          <w:numId w:val="5"/>
        </w:numPr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Solucionar problemas de manejo de sistemas complejos</w:t>
      </w:r>
    </w:p>
    <w:p w14:paraId="410E4E91" w14:textId="2E749103" w:rsidR="00D306C6" w:rsidRDefault="00D306C6" w:rsidP="00D306C6">
      <w:pPr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48EBE459" w14:textId="2424E1CF" w:rsidR="004746BB" w:rsidRDefault="004746BB" w:rsidP="00D306C6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6BB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BEM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C5F8A3B" w14:textId="5452C90B" w:rsidR="00C67410" w:rsidRPr="00C67410" w:rsidRDefault="00C67410" w:rsidP="00C6741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C67410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BLOQUES</w:t>
      </w:r>
      <w:r w:rsidRPr="00C67410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.</w:t>
      </w:r>
      <w:r w:rsidRPr="00C67410">
        <w:rPr>
          <w:rFonts w:ascii="Roboto" w:eastAsia="Times New Roman" w:hAnsi="Roboto" w:cs="Times New Roman"/>
          <w:sz w:val="24"/>
          <w:szCs w:val="24"/>
          <w:lang w:eastAsia="es-AR"/>
        </w:rPr>
        <w:t xml:space="preserve"> Los bloques son nuestros contenedores más grandes que a su vez contienen elementos u otros bloques.</w:t>
      </w:r>
    </w:p>
    <w:p w14:paraId="0846CC62" w14:textId="6167CF23" w:rsidR="00C67410" w:rsidRPr="00C67410" w:rsidRDefault="00C67410" w:rsidP="00C6741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C67410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ELEMENTOS</w:t>
      </w:r>
      <w:r w:rsidRPr="00C67410">
        <w:rPr>
          <w:rFonts w:ascii="Roboto" w:eastAsia="Times New Roman" w:hAnsi="Roboto" w:cs="Times New Roman"/>
          <w:sz w:val="24"/>
          <w:szCs w:val="24"/>
          <w:lang w:eastAsia="es-AR"/>
        </w:rPr>
        <w:t>. Los elementos siempre forman parte de un bloque, normalmente son los botones, textos, imágenes etc.</w:t>
      </w:r>
    </w:p>
    <w:p w14:paraId="1F1B8200" w14:textId="304010C2" w:rsidR="00C67410" w:rsidRPr="00C67410" w:rsidRDefault="00C67410" w:rsidP="00C6741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C67410">
        <w:rPr>
          <w:rFonts w:ascii="Roboto" w:eastAsia="Times New Roman" w:hAnsi="Roboto" w:cs="Times New Roman"/>
          <w:b/>
          <w:bCs/>
          <w:color w:val="ED7D31" w:themeColor="accent2"/>
          <w:sz w:val="24"/>
          <w:szCs w:val="24"/>
          <w:u w:val="single"/>
          <w:lang w:eastAsia="es-AR"/>
        </w:rPr>
        <w:t>MODIFICADORES</w:t>
      </w:r>
      <w:r w:rsidRPr="00C67410">
        <w:rPr>
          <w:rFonts w:ascii="Roboto" w:eastAsia="Times New Roman" w:hAnsi="Roboto" w:cs="Times New Roman"/>
          <w:sz w:val="24"/>
          <w:szCs w:val="24"/>
          <w:lang w:eastAsia="es-AR"/>
        </w:rPr>
        <w:t>. Los modificadores se usan para establecer estilos diferentes a un mismo bloque o elemento.</w:t>
      </w:r>
    </w:p>
    <w:p w14:paraId="6F51182E" w14:textId="62F7BBA3" w:rsidR="00D06C21" w:rsidRDefault="00D06C21" w:rsidP="00B13F6F">
      <w:pPr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54E63EBF" w14:textId="06D74F30" w:rsidR="00A7113F" w:rsidRDefault="00A7113F" w:rsidP="00A7113F">
      <w:pPr>
        <w:ind w:left="360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360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Ventajas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059166" w14:textId="69BB5DA7" w:rsidR="00A7113F" w:rsidRDefault="00A7113F" w:rsidP="00A7113F">
      <w:pPr>
        <w:pStyle w:val="Prrafodelista"/>
        <w:numPr>
          <w:ilvl w:val="0"/>
          <w:numId w:val="7"/>
        </w:numPr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Menos repeticiones</w:t>
      </w:r>
    </w:p>
    <w:p w14:paraId="5404B4E5" w14:textId="24170B28" w:rsidR="00707536" w:rsidRDefault="00707536" w:rsidP="00A7113F">
      <w:pPr>
        <w:pStyle w:val="Prrafodelista"/>
        <w:numPr>
          <w:ilvl w:val="0"/>
          <w:numId w:val="7"/>
        </w:numPr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Independencia</w:t>
      </w:r>
    </w:p>
    <w:p w14:paraId="7C99E7DE" w14:textId="7B05ABB6" w:rsidR="00707536" w:rsidRPr="00A7113F" w:rsidRDefault="00707536" w:rsidP="00A7113F">
      <w:pPr>
        <w:pStyle w:val="Prrafodelista"/>
        <w:numPr>
          <w:ilvl w:val="0"/>
          <w:numId w:val="7"/>
        </w:numPr>
        <w:rPr>
          <w:rFonts w:ascii="Roboto" w:eastAsia="Times New Roman" w:hAnsi="Roboto" w:cs="Times New Roman"/>
          <w:sz w:val="24"/>
          <w:szCs w:val="24"/>
          <w:lang w:eastAsia="es-AR"/>
        </w:rPr>
      </w:pPr>
      <w:r>
        <w:rPr>
          <w:rFonts w:ascii="Roboto" w:eastAsia="Times New Roman" w:hAnsi="Roboto" w:cs="Times New Roman"/>
          <w:sz w:val="24"/>
          <w:szCs w:val="24"/>
          <w:lang w:eastAsia="es-AR"/>
        </w:rPr>
        <w:t>Mejoría en herencia múltiple</w:t>
      </w:r>
    </w:p>
    <w:p w14:paraId="7E7E5F97" w14:textId="69944C91" w:rsidR="004A4326" w:rsidRDefault="004A4326" w:rsidP="00B13F6F">
      <w:pPr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4A4326">
        <w:drawing>
          <wp:inline distT="0" distB="0" distL="0" distR="0" wp14:anchorId="645AD54B" wp14:editId="68FBA567">
            <wp:extent cx="5505568" cy="3096883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627" cy="31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36E1" w14:textId="5398F2B8" w:rsidR="004A4326" w:rsidRDefault="004A4326" w:rsidP="00B13F6F">
      <w:pPr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2DA45689" w14:textId="1713691B" w:rsidR="004A4326" w:rsidRPr="00B13F6F" w:rsidRDefault="004A4326" w:rsidP="00B13F6F">
      <w:pPr>
        <w:rPr>
          <w:rFonts w:ascii="Roboto" w:eastAsia="Times New Roman" w:hAnsi="Roboto" w:cs="Times New Roman"/>
          <w:sz w:val="24"/>
          <w:szCs w:val="24"/>
          <w:lang w:eastAsia="es-AR"/>
        </w:rPr>
      </w:pPr>
    </w:p>
    <w:sectPr w:rsidR="004A4326" w:rsidRPr="00B13F6F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885"/>
    <w:multiLevelType w:val="multilevel"/>
    <w:tmpl w:val="0C6C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E4635"/>
    <w:multiLevelType w:val="hybridMultilevel"/>
    <w:tmpl w:val="52CCDB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008"/>
    <w:multiLevelType w:val="hybridMultilevel"/>
    <w:tmpl w:val="09CC47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C1A59"/>
    <w:multiLevelType w:val="multilevel"/>
    <w:tmpl w:val="199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24D92"/>
    <w:multiLevelType w:val="hybridMultilevel"/>
    <w:tmpl w:val="81BEE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01EF9"/>
    <w:multiLevelType w:val="multilevel"/>
    <w:tmpl w:val="F0E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9140F"/>
    <w:multiLevelType w:val="hybridMultilevel"/>
    <w:tmpl w:val="90DCB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76"/>
    <w:rsid w:val="00014E66"/>
    <w:rsid w:val="00025073"/>
    <w:rsid w:val="000A0E8F"/>
    <w:rsid w:val="000F78F7"/>
    <w:rsid w:val="0010333F"/>
    <w:rsid w:val="00135B47"/>
    <w:rsid w:val="001D5FC0"/>
    <w:rsid w:val="003208AB"/>
    <w:rsid w:val="00404360"/>
    <w:rsid w:val="00445D9B"/>
    <w:rsid w:val="00454958"/>
    <w:rsid w:val="00473F8B"/>
    <w:rsid w:val="004746BB"/>
    <w:rsid w:val="004A4326"/>
    <w:rsid w:val="004B0F70"/>
    <w:rsid w:val="0050614F"/>
    <w:rsid w:val="00552BF8"/>
    <w:rsid w:val="00560873"/>
    <w:rsid w:val="00566511"/>
    <w:rsid w:val="0064289F"/>
    <w:rsid w:val="006D4976"/>
    <w:rsid w:val="00707536"/>
    <w:rsid w:val="00737C4B"/>
    <w:rsid w:val="007F4C68"/>
    <w:rsid w:val="00846E36"/>
    <w:rsid w:val="009A1960"/>
    <w:rsid w:val="009C090A"/>
    <w:rsid w:val="009E7782"/>
    <w:rsid w:val="009F4CD2"/>
    <w:rsid w:val="00A047FC"/>
    <w:rsid w:val="00A5061F"/>
    <w:rsid w:val="00A576E1"/>
    <w:rsid w:val="00A7113F"/>
    <w:rsid w:val="00AF4C8F"/>
    <w:rsid w:val="00B13F6F"/>
    <w:rsid w:val="00B423A2"/>
    <w:rsid w:val="00C53FFD"/>
    <w:rsid w:val="00C67410"/>
    <w:rsid w:val="00D06C21"/>
    <w:rsid w:val="00D306C6"/>
    <w:rsid w:val="00D45790"/>
    <w:rsid w:val="00D77042"/>
    <w:rsid w:val="00EE504C"/>
    <w:rsid w:val="00F20251"/>
    <w:rsid w:val="00F25F0E"/>
    <w:rsid w:val="00F42350"/>
    <w:rsid w:val="00F71DEE"/>
    <w:rsid w:val="00FB2779"/>
    <w:rsid w:val="00FC71BE"/>
    <w:rsid w:val="00FE0EE9"/>
    <w:rsid w:val="00FF6246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D1B9"/>
  <w15:chartTrackingRefBased/>
  <w15:docId w15:val="{B7C24E05-576D-4917-8BEE-91366B02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1B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061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title">
    <w:name w:val="hljs-title"/>
    <w:basedOn w:val="Fuentedeprrafopredeter"/>
    <w:rsid w:val="00A5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071">
          <w:marLeft w:val="0"/>
          <w:marRight w:val="0"/>
          <w:marTop w:val="0"/>
          <w:marBottom w:val="0"/>
          <w:divBdr>
            <w:top w:val="single" w:sz="6" w:space="12" w:color="24385B"/>
            <w:left w:val="single" w:sz="6" w:space="12" w:color="24385B"/>
            <w:bottom w:val="single" w:sz="6" w:space="12" w:color="24385B"/>
            <w:right w:val="single" w:sz="6" w:space="12" w:color="24385B"/>
          </w:divBdr>
        </w:div>
      </w:divsChild>
    </w:div>
    <w:div w:id="547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49</cp:revision>
  <dcterms:created xsi:type="dcterms:W3CDTF">2021-07-19T00:38:00Z</dcterms:created>
  <dcterms:modified xsi:type="dcterms:W3CDTF">2021-07-20T00:11:00Z</dcterms:modified>
</cp:coreProperties>
</file>