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Кавказова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  <w:r>
        <w:t xml:space="preserve"> </w:t>
      </w:r>
      <w:r>
        <w:t xml:space="preserve">68 Лабораторная работа No 7. Командная оболочка Midnight Commander</w:t>
      </w:r>
      <w:r>
        <w:t xml:space="preserve"> </w:t>
      </w:r>
      <w:r>
        <w:t xml:space="preserve">Таблица 7.2</w:t>
      </w:r>
      <w:r>
        <w:t xml:space="preserve"> </w:t>
      </w:r>
      <w:r>
        <w:t xml:space="preserve">Клавиши для редактирования файла</w:t>
      </w:r>
      <w:r>
        <w:t xml:space="preserve"> </w:t>
      </w:r>
      <w:r>
        <w:t xml:space="preserve">Ctrl-y удалить строку</w:t>
      </w:r>
      <w:r>
        <w:t xml:space="preserve"> </w:t>
      </w:r>
      <w:r>
        <w:t xml:space="preserve">Ctrl-u отмена последней операции</w:t>
      </w:r>
      <w:r>
        <w:t xml:space="preserve"> </w:t>
      </w:r>
      <w:r>
        <w:t xml:space="preserve">Ins вставка/замена</w:t>
      </w:r>
      <w:r>
        <w:t xml:space="preserve"> </w:t>
      </w:r>
      <w:r>
        <w:t xml:space="preserve">F7 поиск (можно использовать регулярные выражения)</w:t>
      </w:r>
      <w:r>
        <w:t xml:space="preserve"> </w:t>
      </w:r>
      <w:r>
        <w:t xml:space="preserve">-F7 повтор последней операции поиска</w:t>
      </w:r>
      <w:r>
        <w:t xml:space="preserve"> </w:t>
      </w:r>
      <w:r>
        <w:t xml:space="preserve">F4 замена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  <w:r>
        <w:t xml:space="preserve"> </w:t>
      </w:r>
      <w:r>
        <w:t xml:space="preserve">F5 копировать выделенный фрагмент</w:t>
      </w:r>
      <w:r>
        <w:t xml:space="preserve"> </w:t>
      </w:r>
      <w:r>
        <w:t xml:space="preserve">F6 переместить выделенный фрагмент</w:t>
      </w:r>
      <w:r>
        <w:t xml:space="preserve"> </w:t>
      </w:r>
      <w:r>
        <w:t xml:space="preserve">F8 удалить выделенный фрагмент</w:t>
      </w:r>
      <w:r>
        <w:t xml:space="preserve"> </w:t>
      </w:r>
      <w:r>
        <w:t xml:space="preserve">F2 записать изменения в файл</w:t>
      </w:r>
      <w:r>
        <w:t xml:space="preserve"> </w:t>
      </w:r>
      <w:r>
        <w:t xml:space="preserve">F10 выйти из редактора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pStyle w:val="FirstParagraph"/>
      </w:pPr>
      <w:r>
        <w:t xml:space="preserve">7.3.2. 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Изучить информацию о mc, вызвав в командной строке man mc. Запустили из командной строки mc, изучите его структуру и меню.</w:t>
      </w:r>
    </w:p>
    <w:p>
      <w:pPr>
        <w:pStyle w:val="CaptionedFigure"/>
      </w:pPr>
      <w:r>
        <w:drawing>
          <wp:inline>
            <wp:extent cx="5067300" cy="1994205"/>
            <wp:effectExtent b="0" l="0" r="0" t="0"/>
            <wp:docPr descr="рисунок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9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3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 Выполнили основные команды меню левой (или правой) панели. Оценили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Используя возможности подменю Файл , выполнили: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aptionedFigure"/>
      </w:pPr>
      <w:r>
        <w:drawing>
          <wp:inline>
            <wp:extent cx="5067300" cy="1204711"/>
            <wp:effectExtent b="0" l="0" r="0" t="0"/>
            <wp:docPr descr="рисунок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4"/>
        </w:numPr>
        <w:pStyle w:val="Compact"/>
      </w:pPr>
      <w:r>
        <w:t xml:space="preserve">С помощью соответствующих средств подменю Команда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</w:t>
      </w:r>
    </w:p>
    <w:p>
      <w:pPr>
        <w:pStyle w:val="CaptionedFigure"/>
      </w:pPr>
      <w:r>
        <w:drawing>
          <wp:inline>
            <wp:extent cx="5067300" cy="1234796"/>
            <wp:effectExtent b="0" l="0" r="0" t="0"/>
            <wp:docPr descr="рисунок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3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5"/>
        </w:numPr>
        <w:pStyle w:val="Compact"/>
      </w:pPr>
      <w:r>
        <w:t xml:space="preserve">Вызовали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pStyle w:val="CaptionedFigure"/>
      </w:pPr>
      <w:r>
        <w:drawing>
          <wp:inline>
            <wp:extent cx="5067300" cy="3617759"/>
            <wp:effectExtent b="0" l="0" r="0" t="0"/>
            <wp:docPr descr="рисунок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7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p>
      <w:pPr>
        <w:numPr>
          <w:ilvl w:val="0"/>
          <w:numId w:val="1006"/>
        </w:numPr>
        <w:pStyle w:val="Compact"/>
      </w:pPr>
      <w:r>
        <w:t xml:space="preserve">Создали текстовой файл text.txt.</w:t>
      </w:r>
      <w:r>
        <w:t xml:space="preserve"> </w:t>
      </w:r>
      <w:r>
        <w:t xml:space="preserve">Открыаваем этот файл с помощью встроенного в mc редактора.</w:t>
      </w:r>
      <w:r>
        <w:t xml:space="preserve"> </w:t>
      </w:r>
      <w:r>
        <w:t xml:space="preserve">Вставляем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Проделаем с текстом следующие манипуляции, используя горячие клавиши:</w:t>
      </w:r>
      <w:r>
        <w:t xml:space="preserve"> </w:t>
      </w:r>
      <w:r>
        <w:t xml:space="preserve">4.1. Удалим строку текста.</w:t>
      </w:r>
      <w:r>
        <w:t xml:space="preserve"> </w:t>
      </w:r>
      <w:r>
        <w:t xml:space="preserve">4.2. Выделим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4.3. Выделим фрагмент текста и перенесите его на новую строку.</w:t>
      </w:r>
      <w:r>
        <w:t xml:space="preserve"> </w:t>
      </w:r>
      <w:r>
        <w:t xml:space="preserve">4.4. Сохраним файл.</w:t>
      </w:r>
      <w:r>
        <w:t xml:space="preserve"> </w:t>
      </w:r>
      <w:r>
        <w:t xml:space="preserve">4.5. Отменим последнее действие.</w:t>
      </w:r>
      <w:r>
        <w:t xml:space="preserve"> </w:t>
      </w:r>
      <w:r>
        <w:t xml:space="preserve">4.6. Перейдём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Перейдём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Сохраним и закройте файл.</w:t>
      </w:r>
      <w:r>
        <w:t xml:space="preserve"> </w:t>
      </w:r>
      <w:r>
        <w:t xml:space="preserve">Откроем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Используем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p>
      <w:pPr>
        <w:pStyle w:val="CaptionedFigure"/>
      </w:pPr>
      <w:r>
        <w:drawing>
          <wp:inline>
            <wp:extent cx="5067300" cy="1272344"/>
            <wp:effectExtent b="0" l="0" r="0" t="0"/>
            <wp:docPr descr="рисунок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72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</w:t>
      </w:r>
    </w:p>
    <w:bookmarkEnd w:id="37"/>
    <w:bookmarkStart w:id="3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7"/>
        </w:numPr>
        <w:pStyle w:val="Compact"/>
      </w:pPr>
      <w:r>
        <w:t xml:space="preserve">Какие операции с файлами можно выполнить как с помощью команд shell, так и с по-</w:t>
      </w:r>
      <w:r>
        <w:t xml:space="preserve"> </w:t>
      </w:r>
      <w:r>
        <w:t xml:space="preserve">мощью меню (комбинаций клавиш) mc? Приведите несколько примеров.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левой (или правой) панели mc, дайте характеристику ко-</w:t>
      </w:r>
      <w:r>
        <w:t xml:space="preserve"> </w:t>
      </w:r>
      <w:r>
        <w:t xml:space="preserve">мандам.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7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средствам mc, которые позволяют создавать меню, определяе-</w:t>
      </w:r>
      <w:r>
        <w:t xml:space="preserve"> </w:t>
      </w:r>
      <w:r>
        <w:t xml:space="preserve">мые пользователем.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средствам mc, которые позволяют выполнять действия, опреде-</w:t>
      </w:r>
      <w:r>
        <w:t xml:space="preserve"> </w:t>
      </w:r>
      <w:r>
        <w:t xml:space="preserve">ляемые пользователем, над текущим файлом.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Кавказова Диана Алексеевна</dc:creator>
  <dc:language>ru-RU</dc:language>
  <cp:keywords/>
  <dcterms:created xsi:type="dcterms:W3CDTF">2023-03-23T14:17:50Z</dcterms:created>
  <dcterms:modified xsi:type="dcterms:W3CDTF">2023-03-23T14:17:50Z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