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8.png" ContentType="image/png"/>
  <Override PartName="/word/media/rId51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Индивидуальный</w:t>
      </w:r>
      <w:r>
        <w:t xml:space="preserve"> </w:t>
      </w:r>
      <w:r>
        <w:t xml:space="preserve">проект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Кавказова</w:t>
      </w:r>
      <w:r>
        <w:t xml:space="preserve"> </w:t>
      </w:r>
      <w:r>
        <w:t xml:space="preserve">Диана</w:t>
      </w:r>
      <w:r>
        <w:t xml:space="preserve"> </w:t>
      </w:r>
      <w:r>
        <w:t xml:space="preserve">Алексеевна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Создание сайта при помощи редактирования готового шаблона через .md.</w:t>
      </w:r>
      <w:r>
        <w:t xml:space="preserve"> </w:t>
      </w:r>
      <w:r>
        <w:t xml:space="preserve"># Задание</w:t>
      </w:r>
    </w:p>
    <w:p>
      <w:pPr>
        <w:pStyle w:val="BodyText"/>
      </w:pPr>
      <w:r>
        <w:t xml:space="preserve">Выполнить индивидуальный проект по видеоинструкции. Этап 1.</w:t>
      </w:r>
    </w:p>
    <w:bookmarkEnd w:id="20"/>
    <w:bookmarkStart w:id="54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Скачиваем файл с сайта и разархивируем в созданном каталоге bin. Далее создаем репозиторий на основе инструкций. Клонируем и получаем новый репозиторий</w:t>
      </w:r>
    </w:p>
    <w:p>
      <w:pPr>
        <w:pStyle w:val="CaptionedFigure"/>
      </w:pPr>
      <w:r>
        <w:drawing>
          <wp:inline>
            <wp:extent cx="5067300" cy="2188466"/>
            <wp:effectExtent b="0" l="0" r="0" t="0"/>
            <wp:docPr descr="рисунок" title="fig: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21884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</w:t>
      </w:r>
    </w:p>
    <w:p>
      <w:pPr>
        <w:numPr>
          <w:ilvl w:val="0"/>
          <w:numId w:val="1002"/>
        </w:numPr>
        <w:pStyle w:val="Compact"/>
      </w:pPr>
      <w:r>
        <w:t xml:space="preserve">Далее выполняем команды по порядку и получаем ссылку на свой редактируемый сайт.</w:t>
      </w:r>
    </w:p>
    <w:p>
      <w:pPr>
        <w:pStyle w:val="CaptionedFigure"/>
      </w:pPr>
      <w:r>
        <w:drawing>
          <wp:inline>
            <wp:extent cx="5067300" cy="3532166"/>
            <wp:effectExtent b="0" l="0" r="0" t="0"/>
            <wp:docPr descr="рисунок" title="fig: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35321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</w:t>
      </w:r>
    </w:p>
    <w:p>
      <w:pPr>
        <w:numPr>
          <w:ilvl w:val="0"/>
          <w:numId w:val="1003"/>
        </w:numPr>
        <w:pStyle w:val="Compact"/>
      </w:pPr>
      <w:r>
        <w:t xml:space="preserve">Открываем сайт, позже заходим в файл _index.md и удаляем строчки с 8 по 37. Тем самым убирая лишний синий фон.</w:t>
      </w:r>
    </w:p>
    <w:p>
      <w:pPr>
        <w:pStyle w:val="CaptionedFigure"/>
      </w:pPr>
      <w:r>
        <w:drawing>
          <wp:inline>
            <wp:extent cx="5067300" cy="4447641"/>
            <wp:effectExtent b="0" l="0" r="0" t="0"/>
            <wp:docPr descr="рисунок" title="fig: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44476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</w:t>
      </w:r>
    </w:p>
    <w:p>
      <w:pPr>
        <w:numPr>
          <w:ilvl w:val="0"/>
          <w:numId w:val="1004"/>
        </w:numPr>
        <w:pStyle w:val="Compact"/>
      </w:pPr>
      <w:r>
        <w:t xml:space="preserve">Копируем SSH ключ.</w:t>
      </w:r>
    </w:p>
    <w:p>
      <w:pPr>
        <w:pStyle w:val="CaptionedFigure"/>
      </w:pPr>
      <w:r>
        <w:drawing>
          <wp:inline>
            <wp:extent cx="5067300" cy="2060999"/>
            <wp:effectExtent b="0" l="0" r="0" t="0"/>
            <wp:docPr descr="рисунок" title="fig:" id="31" name="Picture"/>
            <a:graphic>
              <a:graphicData uri="http://schemas.openxmlformats.org/drawingml/2006/picture">
                <pic:pic>
                  <pic:nvPicPr>
                    <pic:cNvPr descr="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2060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</w:t>
      </w:r>
    </w:p>
    <w:p>
      <w:pPr>
        <w:numPr>
          <w:ilvl w:val="0"/>
          <w:numId w:val="1005"/>
        </w:numPr>
        <w:pStyle w:val="Compact"/>
      </w:pPr>
      <w:r>
        <w:t xml:space="preserve">В наших созданных репозиториях вносим изменеия и прослеживаем этапы создания файлов, а также наполненность.В конце убеждаемся что есть ошибка с</w:t>
      </w:r>
      <w:r>
        <w:t xml:space="preserve"> </w:t>
      </w:r>
      <w:r>
        <w:t xml:space="preserve">‘</w:t>
      </w:r>
      <w:r>
        <w:t xml:space="preserve">public</w:t>
      </w:r>
      <w:r>
        <w:t xml:space="preserve">’</w:t>
      </w:r>
    </w:p>
    <w:p>
      <w:pPr>
        <w:pStyle w:val="CaptionedFigure"/>
      </w:pPr>
      <w:r>
        <w:drawing>
          <wp:inline>
            <wp:extent cx="5067300" cy="6378515"/>
            <wp:effectExtent b="0" l="0" r="0" t="0"/>
            <wp:docPr descr="рисунок" title="fig:" id="34" name="Picture"/>
            <a:graphic>
              <a:graphicData uri="http://schemas.openxmlformats.org/drawingml/2006/picture">
                <pic:pic>
                  <pic:nvPicPr>
                    <pic:cNvPr descr="image/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63785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</w:t>
      </w:r>
    </w:p>
    <w:p>
      <w:pPr>
        <w:numPr>
          <w:ilvl w:val="0"/>
          <w:numId w:val="1006"/>
        </w:numPr>
        <w:pStyle w:val="Compact"/>
      </w:pPr>
      <w:r>
        <w:t xml:space="preserve">Устраняем ошибку за счёт открытия mc, находим в ’public’строчку и дописываем #. После вновь возвращаемся к команде bin/hugo</w:t>
      </w:r>
    </w:p>
    <w:p>
      <w:pPr>
        <w:pStyle w:val="CaptionedFigure"/>
      </w:pPr>
      <w:r>
        <w:drawing>
          <wp:inline>
            <wp:extent cx="5067300" cy="6378515"/>
            <wp:effectExtent b="0" l="0" r="0" t="0"/>
            <wp:docPr descr="рисунок" title="fig:" id="37" name="Picture"/>
            <a:graphic>
              <a:graphicData uri="http://schemas.openxmlformats.org/drawingml/2006/picture">
                <pic:pic>
                  <pic:nvPicPr>
                    <pic:cNvPr descr="image/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63785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</w:t>
      </w:r>
    </w:p>
    <w:p>
      <w:pPr>
        <w:numPr>
          <w:ilvl w:val="0"/>
          <w:numId w:val="1007"/>
        </w:numPr>
        <w:pStyle w:val="Compact"/>
      </w:pPr>
      <w:r>
        <w:t xml:space="preserve">Удаляем gitignore и выполняем следующую команду git submodule</w:t>
      </w:r>
    </w:p>
    <w:p>
      <w:pPr>
        <w:pStyle w:val="CaptionedFigure"/>
      </w:pPr>
      <w:r>
        <w:drawing>
          <wp:inline>
            <wp:extent cx="5067300" cy="6378515"/>
            <wp:effectExtent b="0" l="0" r="0" t="0"/>
            <wp:docPr descr="рисунок" title="fig:" id="40" name="Picture"/>
            <a:graphic>
              <a:graphicData uri="http://schemas.openxmlformats.org/drawingml/2006/picture">
                <pic:pic>
                  <pic:nvPicPr>
                    <pic:cNvPr descr="image/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63785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</w:t>
      </w:r>
    </w:p>
    <w:p>
      <w:pPr>
        <w:numPr>
          <w:ilvl w:val="0"/>
          <w:numId w:val="1008"/>
        </w:numPr>
        <w:pStyle w:val="Compact"/>
      </w:pPr>
      <w:r>
        <w:t xml:space="preserve">Убеждаемся в полном наличии файлов.</w:t>
      </w:r>
    </w:p>
    <w:p>
      <w:pPr>
        <w:pStyle w:val="CaptionedFigure"/>
      </w:pPr>
      <w:r>
        <w:drawing>
          <wp:inline>
            <wp:extent cx="5067300" cy="6378515"/>
            <wp:effectExtent b="0" l="0" r="0" t="0"/>
            <wp:docPr descr="рисунок" title="fig:" id="43" name="Picture"/>
            <a:graphic>
              <a:graphicData uri="http://schemas.openxmlformats.org/drawingml/2006/picture">
                <pic:pic>
                  <pic:nvPicPr>
                    <pic:cNvPr descr="image/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63785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</w:t>
      </w:r>
    </w:p>
    <w:p>
      <w:pPr>
        <w:numPr>
          <w:ilvl w:val="0"/>
          <w:numId w:val="1009"/>
        </w:numPr>
        <w:pStyle w:val="Compact"/>
      </w:pPr>
      <w:r>
        <w:t xml:space="preserve">Выполняем git remote</w:t>
      </w:r>
    </w:p>
    <w:p>
      <w:pPr>
        <w:pStyle w:val="CaptionedFigure"/>
      </w:pPr>
      <w:r>
        <w:drawing>
          <wp:inline>
            <wp:extent cx="5067300" cy="6378515"/>
            <wp:effectExtent b="0" l="0" r="0" t="0"/>
            <wp:docPr descr="рисунок" title="fig:" id="46" name="Picture"/>
            <a:graphic>
              <a:graphicData uri="http://schemas.openxmlformats.org/drawingml/2006/picture">
                <pic:pic>
                  <pic:nvPicPr>
                    <pic:cNvPr descr="image/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63785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</w:t>
      </w:r>
    </w:p>
    <w:p>
      <w:pPr>
        <w:numPr>
          <w:ilvl w:val="0"/>
          <w:numId w:val="1010"/>
        </w:numPr>
        <w:pStyle w:val="Compact"/>
      </w:pPr>
      <w:r>
        <w:t xml:space="preserve">Выполняем добавление изменений в репозиторий через терминал и убеждаемся в полном наличии файлов.</w:t>
      </w:r>
    </w:p>
    <w:p>
      <w:pPr>
        <w:pStyle w:val="CaptionedFigure"/>
      </w:pPr>
      <w:r>
        <w:drawing>
          <wp:inline>
            <wp:extent cx="5067300" cy="6378515"/>
            <wp:effectExtent b="0" l="0" r="0" t="0"/>
            <wp:docPr descr="рисунок" title="fig: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63785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</w:t>
      </w:r>
    </w:p>
    <w:p>
      <w:pPr>
        <w:numPr>
          <w:ilvl w:val="0"/>
          <w:numId w:val="1011"/>
        </w:numPr>
        <w:pStyle w:val="Compact"/>
      </w:pPr>
      <w:r>
        <w:t xml:space="preserve">Репозитории созданы корректно и сайт функционирует.</w:t>
      </w:r>
    </w:p>
    <w:p>
      <w:pPr>
        <w:pStyle w:val="CaptionedFigure"/>
      </w:pPr>
      <w:r>
        <w:drawing>
          <wp:inline>
            <wp:extent cx="5067300" cy="2770189"/>
            <wp:effectExtent b="0" l="0" r="0" t="0"/>
            <wp:docPr descr="рисунок" title="fig:" id="52" name="Picture"/>
            <a:graphic>
              <a:graphicData uri="http://schemas.openxmlformats.org/drawingml/2006/picture">
                <pic:pic>
                  <pic:nvPicPr>
                    <pic:cNvPr descr="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27701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</w:t>
      </w:r>
    </w:p>
    <w:bookmarkEnd w:id="54"/>
    <w:bookmarkStart w:id="55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итоге первой работы над индивидуальным проектом мы изучили структуру сайта через маркдаун и узнали что отдельные колонки на сайте имеют отдельные каталоги на компьютере и несут внутри себя различную информацию. Мы создали два репозитория для работы с нашим проектом. Научились редактировать внутрисодержимое проекта.</w:t>
      </w:r>
    </w:p>
    <w:bookmarkEnd w:id="55"/>
    <w:bookmarkStart w:id="57" w:name="список-литературы"/>
    <w:p>
      <w:pPr>
        <w:pStyle w:val="Heading1"/>
      </w:pPr>
      <w:r>
        <w:t xml:space="preserve">Список литературы</w:t>
      </w:r>
    </w:p>
    <w:bookmarkStart w:id="56" w:name="refs"/>
    <w:bookmarkEnd w:id="56"/>
    <w:bookmarkEnd w:id="5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1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Индивидуальный проект</dc:title>
  <dc:creator>Кавказова Диана Алексеевна</dc:creator>
  <dc:language>ru-RU</dc:language>
  <cp:keywords/>
  <dcterms:created xsi:type="dcterms:W3CDTF">2023-02-22T12:22:49Z</dcterms:created>
  <dcterms:modified xsi:type="dcterms:W3CDTF">2023-02-22T12:22:49Z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