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 имени пользователя файл с расширенным атрибутом</w:t>
      </w:r>
      <w:r>
        <w:t xml:space="preserve"> </w:t>
      </w:r>
      <w:r>
        <w:t xml:space="preserve"> </w:t>
      </w:r>
      <w:r>
        <w:t xml:space="preserve">и выполнить ряд операций.</w:t>
      </w:r>
    </w:p>
    <w:p>
      <w:pPr>
        <w:numPr>
          <w:ilvl w:val="0"/>
          <w:numId w:val="1001"/>
        </w:numPr>
        <w:pStyle w:val="Compact"/>
      </w:pPr>
      <w:r>
        <w:t xml:space="preserve">Снять расширенный атрибут</w:t>
      </w:r>
      <w:r>
        <w:t xml:space="preserve"> </w:t>
      </w:r>
      <w:r>
        <w:t xml:space="preserve"> </w:t>
      </w:r>
      <w:r>
        <w:t xml:space="preserve">с файла и выполнить ряд команд</w:t>
      </w:r>
    </w:p>
    <w:p>
      <w:pPr>
        <w:numPr>
          <w:ilvl w:val="0"/>
          <w:numId w:val="1001"/>
        </w:numPr>
        <w:pStyle w:val="Compact"/>
      </w:pPr>
      <w:r>
        <w:t xml:space="preserve">Заменить расширенный атрибут</w:t>
      </w:r>
      <w:r>
        <w:t xml:space="preserve"> </w:t>
      </w:r>
      <w:r>
        <w:t xml:space="preserve"> </w:t>
      </w:r>
      <w:r>
        <w:t xml:space="preserve">на расширенный атрибут</w:t>
      </w:r>
      <w:r>
        <w:t xml:space="preserve"> </w:t>
      </w:r>
      <w:r>
        <w:t xml:space="preserve"> </w:t>
      </w:r>
      <w:r>
        <w:t xml:space="preserve">и повторить операции.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поясняющую какие операции возможны при различных установленных атрибутах.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определил расширенные атрибуты файла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3898231" cy="327258"/>
            <wp:effectExtent b="0" l="0" r="0" t="0"/>
            <wp:docPr descr="Проверка расширенных атриюутов файла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Проверка расширенных атриюутов файла</w:t>
      </w:r>
      <w:r>
        <w:t xml:space="preserve"> </w:t>
      </w:r>
    </w:p>
    <w:p>
      <w:pPr>
        <w:pStyle w:val="BodyText"/>
      </w:pPr>
      <w:r>
        <w:t xml:space="preserve">Установил командой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права, разрешающие чтение и запись для владельца файла 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4032985" cy="664143"/>
            <wp:effectExtent b="0" l="0" r="0" t="0"/>
            <wp:docPr descr="Установка прав на чтение и запис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прав на чтение и запись</w:t>
      </w:r>
    </w:p>
    <w:p>
      <w:pPr>
        <w:pStyle w:val="BodyText"/>
      </w:pPr>
      <w:r>
        <w:t xml:space="preserve">Попробовал установить на файл</w:t>
      </w:r>
      <w:r>
        <w:t xml:space="preserve"> 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460857"/>
            <wp:effectExtent b="0" l="0" r="0" t="0"/>
            <wp:docPr descr="Установка расширенного атрибута 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</w:p>
    <w:p>
      <w:pPr>
        <w:pStyle w:val="BodyText"/>
      </w:pPr>
      <w:r>
        <w:t xml:space="preserve">Получил отказ от выполнения операции.</w:t>
      </w:r>
    </w:p>
    <w:p>
      <w:pPr>
        <w:pStyle w:val="BodyText"/>
      </w:pPr>
      <w:r>
        <w:t xml:space="preserve">Зашел в отдельную консоль с правами администратора. Установил расширенныйатрибут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от имени суперпользователя с помощью команды</w:t>
      </w:r>
      <w:r>
        <w:t xml:space="preserve"> </w:t>
      </w:r>
      <w:r>
        <w:t xml:space="preserve">. (рис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4860757" cy="413886"/>
            <wp:effectExtent b="0" l="0" r="0" t="0"/>
            <wp:docPr descr="Установка расширенного атрибута 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 правильность установления атрибута с помощью команды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3792353" cy="510138"/>
            <wp:effectExtent b="0" l="0" r="0" t="0"/>
            <wp:docPr descr="Проверка правильности установления атрибута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правильности установления атрибута</w:t>
      </w:r>
      <w:r>
        <w:t xml:space="preserve"> </w:t>
      </w:r>
    </w:p>
    <w:p>
      <w:pPr>
        <w:pStyle w:val="BodyText"/>
      </w:pPr>
      <w:r>
        <w:t xml:space="preserve">Выполнил дозапись в файл</w:t>
      </w:r>
      <w:r>
        <w:t xml:space="preserve"> </w:t>
      </w:r>
      <w:r>
        <w:t xml:space="preserve"> </w:t>
      </w:r>
      <w:r>
        <w:t xml:space="preserve">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Дозапись удалась. После этого выполнил чтение файла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4456496" cy="481263"/>
            <wp:effectExtent b="0" l="0" r="0" t="0"/>
            <wp:docPr descr="Дозапись в файл и его прочт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 в файл и его прочтение</w:t>
      </w:r>
    </w:p>
    <w:p>
      <w:pPr>
        <w:pStyle w:val="BodyText"/>
      </w:pPr>
      <w:r>
        <w:t xml:space="preserve">Попробовал удалить файл с помощью команды</w:t>
      </w:r>
      <w:r>
        <w:t xml:space="preserve"> </w:t>
      </w:r>
      <w:r>
        <w:t xml:space="preserve">. Не удалось удалить файл. (рис.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478220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Попробовал перезаписать имеющуюся в файле информацию командой</w:t>
      </w:r>
      <w:r>
        <w:t xml:space="preserve"> </w:t>
      </w:r>
      <w:r>
        <w:t xml:space="preserve">. Перезаписывание информации не удалось. 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4379494" cy="375385"/>
            <wp:effectExtent b="0" l="0" r="0" t="0"/>
            <wp:docPr descr="Перезаписывание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Перезаписывание информации в файл</w:t>
      </w:r>
    </w:p>
    <w:p>
      <w:pPr>
        <w:pStyle w:val="BodyText"/>
      </w:pPr>
      <w:r>
        <w:t xml:space="preserve">Попробовал переименовать файл с помощью команды</w:t>
      </w:r>
      <w:r>
        <w:t xml:space="preserve"> </w:t>
      </w:r>
      <w:r>
        <w:t xml:space="preserve">. Переименование файла не удалось. (рис.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456251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Попробовал с помощью команды</w:t>
      </w:r>
      <w:r>
        <w:t xml:space="preserve"> </w:t>
      </w:r>
      <w:r>
        <w:t xml:space="preserve"> </w:t>
      </w:r>
      <w:r>
        <w:t xml:space="preserve">установить на файл</w:t>
      </w:r>
      <w:r>
        <w:t xml:space="preserve"> </w:t>
      </w:r>
      <w:r>
        <w:t xml:space="preserve"> </w:t>
      </w:r>
      <w:r>
        <w:t xml:space="preserve">права, запрещающие чтение и запись для владельца файла. Установка прав не удалась. (рис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5334000" cy="600075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Снял расширенный атрибут</w:t>
      </w:r>
      <w:r>
        <w:t xml:space="preserve"> </w:t>
      </w:r>
      <w:r>
        <w:t xml:space="preserve"> </w:t>
      </w:r>
      <w:r>
        <w:t xml:space="preserve">с файла</w:t>
      </w:r>
      <w:r>
        <w:t xml:space="preserve"> 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4831882" cy="423511"/>
            <wp:effectExtent b="0" l="0" r="0" t="0"/>
            <wp:docPr descr="Снятие расширенного атрибута  с файла" title="" id="1" name="Picture"/>
            <a:graphic>
              <a:graphicData uri="http://schemas.openxmlformats.org/drawingml/2006/picture">
                <pic:pic>
                  <pic:nvPicPr>
                    <pic:cNvPr descr="image/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 </w:t>
      </w:r>
      <w:r>
        <w:t xml:space="preserve">с файла</w:t>
      </w:r>
    </w:p>
    <w:p>
      <w:pPr>
        <w:pStyle w:val="BodyText"/>
      </w:pPr>
      <w:r>
        <w:t xml:space="preserve">Повторил операции, которые ранее не удавалось выполнить (рис -</w:t>
      </w:r>
      <w:r>
        <w:t xml:space="preserve">@fig:012</w:t>
      </w:r>
      <w:r>
        <w:t xml:space="preserve">, рис -</w:t>
      </w:r>
      <w:r>
        <w:t xml:space="preserve">@fig:013</w:t>
      </w:r>
      <w:r>
        <w:t xml:space="preserve">, рис -</w:t>
      </w:r>
      <w:r>
        <w:t xml:space="preserve">@fig:014</w:t>
      </w:r>
      <w:r>
        <w:t xml:space="preserve">, рис -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45" w:name="fig:012"/>
      <w:r>
        <w:drawing>
          <wp:inline>
            <wp:extent cx="4408370" cy="1164656"/>
            <wp:effectExtent b="0" l="0" r="0" t="0"/>
            <wp:docPr descr="Дозапись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Дозапись информации в файл</w:t>
      </w:r>
    </w:p>
    <w:p>
      <w:pPr>
        <w:pStyle w:val="CaptionedFigure"/>
      </w:pPr>
      <w:bookmarkStart w:id="47" w:name="fig:013"/>
      <w:r>
        <w:drawing>
          <wp:inline>
            <wp:extent cx="4340993" cy="664143"/>
            <wp:effectExtent b="0" l="0" r="0" t="0"/>
            <wp:docPr descr="Перезапись информации в файле" title="" id="1" name="Picture"/>
            <a:graphic>
              <a:graphicData uri="http://schemas.openxmlformats.org/drawingml/2006/picture">
                <pic:pic>
                  <pic:nvPicPr>
                    <pic:cNvPr descr="image/9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Перезапись информации в файле</w:t>
      </w:r>
    </w:p>
    <w:p>
      <w:pPr>
        <w:pStyle w:val="CaptionedFigure"/>
      </w:pPr>
      <w:bookmarkStart w:id="49" w:name="fig:014"/>
      <w:r>
        <w:drawing>
          <wp:inline>
            <wp:extent cx="3561347" cy="654517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9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51" w:name="fig:015"/>
      <w:r>
        <w:drawing>
          <wp:inline>
            <wp:extent cx="3994484" cy="827772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9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Установка прав на файл</w:t>
      </w:r>
    </w:p>
    <w:p>
      <w:pPr>
        <w:pStyle w:val="BodyText"/>
      </w:pPr>
      <w:r>
        <w:t xml:space="preserve">Все вышеприведенные на скриншотах операции удалось выполнить.</w:t>
      </w:r>
    </w:p>
    <w:p>
      <w:pPr>
        <w:numPr>
          <w:ilvl w:val="0"/>
          <w:numId w:val="1004"/>
        </w:numPr>
        <w:pStyle w:val="Compact"/>
      </w:pPr>
      <w:r>
        <w:t xml:space="preserve">Повторил действия по шагам, заменив атрибут</w:t>
      </w:r>
      <w:r>
        <w:t xml:space="preserve"> </w:t>
      </w:r>
      <w:r>
        <w:t xml:space="preserve"> </w:t>
      </w:r>
      <w:r>
        <w:t xml:space="preserve">на атрибут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@fig:016</w:t>
      </w:r>
      <w:r>
        <w:t xml:space="preserve">, рис -</w:t>
      </w:r>
      <w:r>
        <w:t xml:space="preserve">@fig:017</w:t>
      </w:r>
      <w:r>
        <w:t xml:space="preserve">, рис -</w:t>
      </w:r>
      <w:r>
        <w:t xml:space="preserve">@fig:018</w:t>
      </w:r>
      <w:r>
        <w:t xml:space="preserve">, рис -</w:t>
      </w:r>
      <w:r>
        <w:t xml:space="preserve">@fig:019</w:t>
      </w:r>
      <w:r>
        <w:t xml:space="preserve">, рис -</w:t>
      </w:r>
      <w:r>
        <w:t xml:space="preserve">@fig:020</w:t>
      </w:r>
      <w:r>
        <w:t xml:space="preserve">, рис -</w:t>
      </w:r>
      <w:r>
        <w:t xml:space="preserve">@fig:021</w:t>
      </w:r>
      <w:r>
        <w:t xml:space="preserve">).</w:t>
      </w:r>
    </w:p>
    <w:p>
      <w:pPr>
        <w:pStyle w:val="CaptionedFigure"/>
      </w:pPr>
      <w:bookmarkStart w:id="53" w:name="fig:016"/>
      <w:r>
        <w:drawing>
          <wp:inline>
            <wp:extent cx="4812631" cy="721894"/>
            <wp:effectExtent b="0" l="0" r="0" t="0"/>
            <wp:docPr descr="Установление расширенного атрибута . Проверка его установления" title="" id="1" name="Picture"/>
            <a:graphic>
              <a:graphicData uri="http://schemas.openxmlformats.org/drawingml/2006/picture">
                <pic:pic>
                  <pic:nvPicPr>
                    <pic:cNvPr descr="image/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Установление расширенного атрибута</w:t>
      </w:r>
      <w:r>
        <w:t xml:space="preserve"> </w:t>
      </w:r>
      <w:r>
        <w:t xml:space="preserve">. Проверка его установления</w:t>
      </w:r>
    </w:p>
    <w:p>
      <w:pPr>
        <w:pStyle w:val="CaptionedFigure"/>
      </w:pPr>
      <w:bookmarkStart w:id="55" w:name="fig:017"/>
      <w:r>
        <w:drawing>
          <wp:inline>
            <wp:extent cx="4437246" cy="510138"/>
            <wp:effectExtent b="0" l="0" r="0" t="0"/>
            <wp:docPr descr="Дозапись информации в файл. Чтение файла" title="" id="1" name="Picture"/>
            <a:graphic>
              <a:graphicData uri="http://schemas.openxmlformats.org/drawingml/2006/picture">
                <pic:pic>
                  <pic:nvPicPr>
                    <pic:cNvPr descr="image/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Дозапись информации в файл. Чтение файла</w:t>
      </w:r>
    </w:p>
    <w:p>
      <w:pPr>
        <w:pStyle w:val="CaptionedFigure"/>
      </w:pPr>
      <w:bookmarkStart w:id="57" w:name="fig:018"/>
      <w:r>
        <w:drawing>
          <wp:inline>
            <wp:extent cx="4398745" cy="548640"/>
            <wp:effectExtent b="0" l="0" r="0" t="0"/>
            <wp:docPr descr="Перезапись информации в файле" title="" id="1" name="Picture"/>
            <a:graphic>
              <a:graphicData uri="http://schemas.openxmlformats.org/drawingml/2006/picture">
                <pic:pic>
                  <pic:nvPicPr>
                    <pic:cNvPr descr="image/10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Перезапись информации в файле</w:t>
      </w:r>
    </w:p>
    <w:p>
      <w:pPr>
        <w:pStyle w:val="CaptionedFigure"/>
      </w:pPr>
      <w:bookmarkStart w:id="59" w:name="fig:019"/>
      <w:r>
        <w:drawing>
          <wp:inline>
            <wp:extent cx="5334000" cy="640802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10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Удаление файла</w:t>
      </w:r>
    </w:p>
    <w:p>
      <w:pPr>
        <w:pStyle w:val="CaptionedFigure"/>
      </w:pPr>
      <w:bookmarkStart w:id="61" w:name="fig:020"/>
      <w:r>
        <w:drawing>
          <wp:inline>
            <wp:extent cx="5334000" cy="533400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10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63" w:name="fig:021"/>
      <w:r>
        <w:drawing>
          <wp:inline>
            <wp:extent cx="5111014" cy="529389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10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Установка прав на файл</w:t>
      </w:r>
    </w:p>
    <w:p>
      <w:pPr>
        <w:numPr>
          <w:ilvl w:val="0"/>
          <w:numId w:val="1005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Результат проведения операция с расширенными атрибутами</w:t>
      </w:r>
      <w:r>
        <w:t xml:space="preserve">”</w:t>
      </w:r>
      <w:r>
        <w:t xml:space="preserve"> </w:t>
      </w:r>
      <w:r>
        <w:t xml:space="preserve">(таб. 3.1)</w:t>
      </w:r>
    </w:p>
    <w:p>
      <w:pPr>
        <w:pStyle w:val="TableCaption"/>
      </w:pPr>
      <w:r>
        <w:t xml:space="preserve">Результат проведения операция с расширенными атрибутами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Результат проведения операция с расширенными атрибутами"/>
      </w:tblPr>
      <w:tblGrid>
        <w:gridCol w:w="1667"/>
        <w:gridCol w:w="2084"/>
        <w:gridCol w:w="2084"/>
        <w:gridCol w:w="2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расширенных атрибутов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расширенным атрибутом 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расширенным атрибутом 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Перезапись в файле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 в Linux. Расширенные атрибуты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Роман Владимирович Иванов</dc:creator>
  <dc:language>ru-RU</dc:language>
  <cp:keywords/>
  <dcterms:created xsi:type="dcterms:W3CDTF">2021-10-30T09:18:23Z</dcterms:created>
  <dcterms:modified xsi:type="dcterms:W3CDTF">2021-10-30T09:18:23Z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