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6A" w:rsidRPr="003F6245" w:rsidRDefault="00C433BB" w:rsidP="002A656A">
      <w:pPr>
        <w:jc w:val="center"/>
      </w:pPr>
      <w:r>
        <w:fldChar w:fldCharType="begin"/>
      </w:r>
      <w:r>
        <w:instrText xml:space="preserve"> INCLUDEPICTURE  "cid:image001.jpg@01D9EC96.D8987560" \* MERGEFORMATINET </w:instrText>
      </w:r>
      <w:r>
        <w:fldChar w:fldCharType="separate"/>
      </w:r>
      <w:r w:rsidR="00EF47F6">
        <w:fldChar w:fldCharType="begin"/>
      </w:r>
      <w:r w:rsidR="00EF47F6">
        <w:instrText xml:space="preserve"> INCLUDEPICTURE  "cid:image001.jpg@01D9EC96.D8987560" \* MERGEFORMATINET </w:instrText>
      </w:r>
      <w:r w:rsidR="00EF47F6">
        <w:fldChar w:fldCharType="separate"/>
      </w:r>
      <w:r w:rsidR="00340DB8">
        <w:fldChar w:fldCharType="begin"/>
      </w:r>
      <w:r w:rsidR="00340DB8">
        <w:instrText xml:space="preserve"> </w:instrText>
      </w:r>
      <w:r w:rsidR="00340DB8">
        <w:instrText>INCLUDEPICTURE  "cid:image001.jpg@01D9EC96.D8987560" \* MERGEFORMATINET</w:instrText>
      </w:r>
      <w:r w:rsidR="00340DB8">
        <w:instrText xml:space="preserve"> </w:instrText>
      </w:r>
      <w:r w:rsidR="00340DB8">
        <w:fldChar w:fldCharType="separate"/>
      </w:r>
      <w:r w:rsidR="007040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53.3pt;height:91.4pt">
            <v:imagedata r:id="rId6" r:href="rId7"/>
          </v:shape>
        </w:pict>
      </w:r>
      <w:r w:rsidR="00340DB8">
        <w:fldChar w:fldCharType="end"/>
      </w:r>
      <w:r w:rsidR="00EF47F6">
        <w:fldChar w:fldCharType="end"/>
      </w:r>
      <w:r>
        <w:fldChar w:fldCharType="end"/>
      </w:r>
    </w:p>
    <w:p w:rsidR="00E1365E" w:rsidRDefault="00E1365E" w:rsidP="00C36F38">
      <w:pPr>
        <w:pStyle w:val="1"/>
        <w:rPr>
          <w:b/>
        </w:rPr>
      </w:pPr>
    </w:p>
    <w:p w:rsidR="00C36F38" w:rsidRDefault="00C36F38" w:rsidP="00C36F38">
      <w:pPr>
        <w:pStyle w:val="1"/>
        <w:rPr>
          <w:b/>
        </w:rPr>
      </w:pPr>
      <w:r>
        <w:rPr>
          <w:b/>
        </w:rPr>
        <w:t>ПРОГРАММА</w:t>
      </w:r>
    </w:p>
    <w:p w:rsidR="00C36F38" w:rsidRPr="0061367F" w:rsidRDefault="00C36F38" w:rsidP="002A656A">
      <w:pPr>
        <w:pStyle w:val="2"/>
      </w:pPr>
      <w:r w:rsidRPr="00CD1542">
        <w:t>гидродинамич</w:t>
      </w:r>
      <w:r>
        <w:t xml:space="preserve">еских исследований </w:t>
      </w:r>
      <w:r w:rsidRPr="0061367F">
        <w:t xml:space="preserve">пласта </w:t>
      </w:r>
      <w:r w:rsidR="00C010F6">
        <w:t>Т1</w:t>
      </w:r>
    </w:p>
    <w:p w:rsidR="00C36F38" w:rsidRPr="0061367F" w:rsidRDefault="009055B5" w:rsidP="002A656A">
      <w:pPr>
        <w:pStyle w:val="2"/>
        <w:rPr>
          <w:bCs/>
        </w:rPr>
      </w:pPr>
      <w:r w:rsidRPr="0061367F">
        <w:t xml:space="preserve"> скв. № </w:t>
      </w:r>
      <w:r w:rsidR="0070408C">
        <w:t>113</w:t>
      </w:r>
      <w:r w:rsidR="00C36F38" w:rsidRPr="0061367F">
        <w:t xml:space="preserve"> </w:t>
      </w:r>
      <w:r w:rsidR="0070408C">
        <w:rPr>
          <w:szCs w:val="24"/>
        </w:rPr>
        <w:t>Новосамарского</w:t>
      </w:r>
      <w:r w:rsidRPr="0061367F">
        <w:rPr>
          <w:szCs w:val="24"/>
        </w:rPr>
        <w:t xml:space="preserve"> </w:t>
      </w:r>
      <w:r w:rsidR="00C36F38" w:rsidRPr="0061367F">
        <w:rPr>
          <w:szCs w:val="24"/>
        </w:rPr>
        <w:t>месторождения</w:t>
      </w:r>
      <w:r w:rsidR="00C36F38" w:rsidRPr="0061367F">
        <w:rPr>
          <w:bCs/>
        </w:rPr>
        <w:t>.</w:t>
      </w:r>
    </w:p>
    <w:p w:rsidR="002B04C9" w:rsidRPr="0061367F" w:rsidRDefault="002B04C9" w:rsidP="002B04C9"/>
    <w:p w:rsidR="00301758" w:rsidRPr="0061367F" w:rsidRDefault="00301758" w:rsidP="00397EB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367F">
        <w:rPr>
          <w:rFonts w:ascii="Times New Roman" w:hAnsi="Times New Roman" w:cs="Times New Roman"/>
          <w:b/>
          <w:sz w:val="24"/>
          <w:szCs w:val="24"/>
        </w:rPr>
        <w:t>Цель:</w:t>
      </w:r>
      <w:r w:rsidRPr="0061367F">
        <w:rPr>
          <w:rFonts w:ascii="Times New Roman" w:hAnsi="Times New Roman" w:cs="Times New Roman"/>
          <w:sz w:val="24"/>
          <w:szCs w:val="24"/>
        </w:rPr>
        <w:t xml:space="preserve"> определение фильтрационных свойств пласта, его энергетического </w:t>
      </w:r>
      <w:r w:rsidR="002A656A" w:rsidRPr="0061367F">
        <w:rPr>
          <w:rFonts w:ascii="Times New Roman" w:hAnsi="Times New Roman" w:cs="Times New Roman"/>
          <w:sz w:val="24"/>
          <w:szCs w:val="24"/>
        </w:rPr>
        <w:t xml:space="preserve">состояния, оценка скин - </w:t>
      </w:r>
      <w:r w:rsidRPr="0061367F">
        <w:rPr>
          <w:rFonts w:ascii="Times New Roman" w:hAnsi="Times New Roman" w:cs="Times New Roman"/>
          <w:sz w:val="24"/>
          <w:szCs w:val="24"/>
        </w:rPr>
        <w:t>фактора, уточнение геологического строения залежи (геологические неоднородности).</w:t>
      </w:r>
    </w:p>
    <w:p w:rsidR="009F0E1B" w:rsidRPr="0061367F" w:rsidRDefault="0046593A" w:rsidP="002F410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367F">
        <w:rPr>
          <w:rFonts w:ascii="Times New Roman" w:hAnsi="Times New Roman" w:cs="Times New Roman"/>
          <w:sz w:val="24"/>
          <w:szCs w:val="24"/>
        </w:rPr>
        <w:t xml:space="preserve">Скважина </w:t>
      </w:r>
      <w:r w:rsidR="0070408C">
        <w:rPr>
          <w:rFonts w:ascii="Times New Roman" w:hAnsi="Times New Roman" w:cs="Times New Roman"/>
          <w:sz w:val="24"/>
          <w:szCs w:val="24"/>
        </w:rPr>
        <w:t>113</w:t>
      </w:r>
      <w:r w:rsidR="002F410D" w:rsidRPr="0061367F">
        <w:rPr>
          <w:rFonts w:ascii="Times New Roman" w:hAnsi="Times New Roman" w:cs="Times New Roman"/>
          <w:sz w:val="24"/>
          <w:szCs w:val="24"/>
        </w:rPr>
        <w:t xml:space="preserve"> </w:t>
      </w:r>
      <w:r w:rsidR="00CA4711" w:rsidRPr="0061367F">
        <w:rPr>
          <w:rFonts w:ascii="Times New Roman" w:hAnsi="Times New Roman" w:cs="Times New Roman"/>
          <w:sz w:val="24"/>
          <w:szCs w:val="24"/>
        </w:rPr>
        <w:t xml:space="preserve">имеет вертикальную конструкцию, </w:t>
      </w:r>
      <w:r w:rsidR="00C010F6">
        <w:rPr>
          <w:rFonts w:ascii="Times New Roman" w:hAnsi="Times New Roman" w:cs="Times New Roman"/>
          <w:sz w:val="24"/>
          <w:szCs w:val="24"/>
        </w:rPr>
        <w:t>в феврале 2025 года переведена</w:t>
      </w:r>
      <w:r w:rsidR="002F410D" w:rsidRPr="0061367F">
        <w:rPr>
          <w:rFonts w:ascii="Times New Roman" w:hAnsi="Times New Roman" w:cs="Times New Roman"/>
          <w:sz w:val="24"/>
          <w:szCs w:val="24"/>
        </w:rPr>
        <w:t xml:space="preserve"> на пласт </w:t>
      </w:r>
      <w:r w:rsidR="00C010F6">
        <w:rPr>
          <w:rFonts w:ascii="Times New Roman" w:hAnsi="Times New Roman" w:cs="Times New Roman"/>
          <w:sz w:val="24"/>
          <w:szCs w:val="24"/>
        </w:rPr>
        <w:t>Т1</w:t>
      </w:r>
      <w:r w:rsidR="009055B5" w:rsidRPr="0061367F">
        <w:rPr>
          <w:rFonts w:ascii="Times New Roman" w:hAnsi="Times New Roman" w:cs="Times New Roman"/>
          <w:sz w:val="24"/>
          <w:szCs w:val="24"/>
        </w:rPr>
        <w:t xml:space="preserve">: интервал перфорации </w:t>
      </w:r>
      <w:r w:rsidR="00C010F6">
        <w:rPr>
          <w:rFonts w:ascii="Times New Roman" w:hAnsi="Times New Roman" w:cs="Times New Roman"/>
          <w:sz w:val="24"/>
          <w:szCs w:val="24"/>
        </w:rPr>
        <w:t>2716.</w:t>
      </w:r>
      <w:r w:rsidR="00C010F6" w:rsidRPr="00C010F6">
        <w:rPr>
          <w:rFonts w:ascii="Times New Roman" w:hAnsi="Times New Roman" w:cs="Times New Roman"/>
          <w:sz w:val="24"/>
          <w:szCs w:val="24"/>
        </w:rPr>
        <w:t>5-2720</w:t>
      </w:r>
      <w:r w:rsidR="0070408C">
        <w:rPr>
          <w:rFonts w:ascii="Times New Roman" w:hAnsi="Times New Roman" w:cs="Times New Roman"/>
          <w:sz w:val="24"/>
          <w:szCs w:val="24"/>
        </w:rPr>
        <w:t xml:space="preserve"> м</w:t>
      </w:r>
      <w:r w:rsidR="009055B5" w:rsidRPr="0061367F">
        <w:rPr>
          <w:rFonts w:ascii="Times New Roman" w:hAnsi="Times New Roman" w:cs="Times New Roman"/>
          <w:sz w:val="24"/>
          <w:szCs w:val="24"/>
        </w:rPr>
        <w:t xml:space="preserve">. </w:t>
      </w:r>
      <w:r w:rsidR="009F0E1B" w:rsidRPr="0061367F">
        <w:rPr>
          <w:rFonts w:ascii="Times New Roman" w:hAnsi="Times New Roman" w:cs="Times New Roman"/>
          <w:sz w:val="24"/>
          <w:szCs w:val="24"/>
        </w:rPr>
        <w:t xml:space="preserve">По данным </w:t>
      </w:r>
      <w:r w:rsidR="00C010F6">
        <w:rPr>
          <w:rFonts w:ascii="Times New Roman" w:hAnsi="Times New Roman" w:cs="Times New Roman"/>
          <w:sz w:val="24"/>
          <w:szCs w:val="24"/>
        </w:rPr>
        <w:t>ВНР</w:t>
      </w:r>
      <w:r w:rsidR="00CA4711" w:rsidRPr="0061367F">
        <w:rPr>
          <w:rFonts w:ascii="Times New Roman" w:hAnsi="Times New Roman" w:cs="Times New Roman"/>
          <w:sz w:val="24"/>
          <w:szCs w:val="24"/>
        </w:rPr>
        <w:t xml:space="preserve"> </w:t>
      </w:r>
      <w:r w:rsidR="009F0E1B" w:rsidRPr="0061367F">
        <w:rPr>
          <w:rFonts w:ascii="Times New Roman" w:hAnsi="Times New Roman" w:cs="Times New Roman"/>
          <w:sz w:val="24"/>
          <w:szCs w:val="24"/>
        </w:rPr>
        <w:t xml:space="preserve">скважина работает с дебитом жидкости ~ </w:t>
      </w:r>
      <w:r w:rsidR="00C010F6">
        <w:rPr>
          <w:rFonts w:ascii="Times New Roman" w:hAnsi="Times New Roman" w:cs="Times New Roman"/>
          <w:sz w:val="24"/>
          <w:szCs w:val="24"/>
        </w:rPr>
        <w:t>5</w:t>
      </w:r>
      <w:r w:rsidR="007D35AD" w:rsidRPr="0061367F">
        <w:rPr>
          <w:rFonts w:ascii="Times New Roman" w:hAnsi="Times New Roman" w:cs="Times New Roman"/>
          <w:sz w:val="24"/>
          <w:szCs w:val="24"/>
        </w:rPr>
        <w:t xml:space="preserve"> </w:t>
      </w:r>
      <w:r w:rsidR="009F0E1B" w:rsidRPr="0061367F">
        <w:rPr>
          <w:rFonts w:ascii="Times New Roman" w:hAnsi="Times New Roman" w:cs="Times New Roman"/>
          <w:sz w:val="24"/>
          <w:szCs w:val="24"/>
        </w:rPr>
        <w:t xml:space="preserve">м3/сут при обводненности ~ </w:t>
      </w:r>
      <w:r w:rsidR="00C010F6">
        <w:rPr>
          <w:rFonts w:ascii="Times New Roman" w:hAnsi="Times New Roman" w:cs="Times New Roman"/>
          <w:sz w:val="24"/>
          <w:szCs w:val="24"/>
        </w:rPr>
        <w:t>0</w:t>
      </w:r>
      <w:r w:rsidR="00CA4711" w:rsidRPr="0061367F">
        <w:rPr>
          <w:rFonts w:ascii="Times New Roman" w:hAnsi="Times New Roman" w:cs="Times New Roman"/>
          <w:sz w:val="24"/>
          <w:szCs w:val="24"/>
        </w:rPr>
        <w:t>%.</w:t>
      </w:r>
    </w:p>
    <w:p w:rsidR="007A3735" w:rsidRDefault="00EF6B65" w:rsidP="005725A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367F">
        <w:rPr>
          <w:rFonts w:ascii="Times New Roman" w:hAnsi="Times New Roman" w:cs="Times New Roman"/>
          <w:sz w:val="24"/>
          <w:szCs w:val="24"/>
        </w:rPr>
        <w:t>В р</w:t>
      </w:r>
      <w:r w:rsidR="00C10711" w:rsidRPr="0061367F">
        <w:rPr>
          <w:rFonts w:ascii="Times New Roman" w:hAnsi="Times New Roman" w:cs="Times New Roman"/>
          <w:sz w:val="24"/>
          <w:szCs w:val="24"/>
        </w:rPr>
        <w:t xml:space="preserve">асчетах использованы следующие </w:t>
      </w:r>
      <w:r w:rsidRPr="0061367F">
        <w:rPr>
          <w:rFonts w:ascii="Times New Roman" w:hAnsi="Times New Roman" w:cs="Times New Roman"/>
          <w:sz w:val="24"/>
          <w:szCs w:val="24"/>
        </w:rPr>
        <w:t xml:space="preserve">PVT свойства пластового флюида (с учетом обводненности </w:t>
      </w:r>
      <w:r w:rsidR="00C010F6">
        <w:rPr>
          <w:rFonts w:ascii="Times New Roman" w:hAnsi="Times New Roman" w:cs="Times New Roman"/>
          <w:sz w:val="24"/>
          <w:szCs w:val="24"/>
        </w:rPr>
        <w:t>0</w:t>
      </w:r>
      <w:r w:rsidRPr="0061367F">
        <w:rPr>
          <w:rFonts w:ascii="Times New Roman" w:hAnsi="Times New Roman" w:cs="Times New Roman"/>
          <w:sz w:val="24"/>
          <w:szCs w:val="24"/>
        </w:rPr>
        <w:t>%)</w:t>
      </w:r>
      <w:r w:rsidR="00CA4711" w:rsidRPr="0061367F">
        <w:rPr>
          <w:rFonts w:ascii="Times New Roman" w:hAnsi="Times New Roman" w:cs="Times New Roman"/>
          <w:sz w:val="24"/>
          <w:szCs w:val="24"/>
        </w:rPr>
        <w:t xml:space="preserve"> </w:t>
      </w:r>
      <w:r w:rsidRPr="0061367F">
        <w:rPr>
          <w:rFonts w:ascii="Times New Roman" w:hAnsi="Times New Roman" w:cs="Times New Roman"/>
          <w:sz w:val="24"/>
          <w:szCs w:val="24"/>
        </w:rPr>
        <w:t xml:space="preserve">– вязкость </w:t>
      </w:r>
      <w:r w:rsidR="00C010F6">
        <w:rPr>
          <w:rFonts w:ascii="Times New Roman" w:hAnsi="Times New Roman" w:cs="Times New Roman"/>
          <w:sz w:val="24"/>
          <w:szCs w:val="24"/>
        </w:rPr>
        <w:t>нефти</w:t>
      </w:r>
      <w:r w:rsidRPr="0061367F">
        <w:rPr>
          <w:rFonts w:ascii="Times New Roman" w:hAnsi="Times New Roman" w:cs="Times New Roman"/>
          <w:sz w:val="24"/>
          <w:szCs w:val="24"/>
        </w:rPr>
        <w:t xml:space="preserve"> ~ </w:t>
      </w:r>
      <w:r w:rsidR="00C010F6">
        <w:rPr>
          <w:rFonts w:ascii="Times New Roman" w:hAnsi="Times New Roman" w:cs="Times New Roman"/>
          <w:sz w:val="24"/>
          <w:szCs w:val="24"/>
        </w:rPr>
        <w:t>0</w:t>
      </w:r>
      <w:r w:rsidR="00862E07" w:rsidRPr="0061367F">
        <w:rPr>
          <w:rFonts w:ascii="Times New Roman" w:hAnsi="Times New Roman" w:cs="Times New Roman"/>
          <w:sz w:val="24"/>
          <w:szCs w:val="24"/>
        </w:rPr>
        <w:t>.</w:t>
      </w:r>
      <w:r w:rsidR="00C010F6">
        <w:rPr>
          <w:rFonts w:ascii="Times New Roman" w:hAnsi="Times New Roman" w:cs="Times New Roman"/>
          <w:sz w:val="24"/>
          <w:szCs w:val="24"/>
        </w:rPr>
        <w:t>8</w:t>
      </w:r>
      <w:r w:rsidRPr="0061367F">
        <w:rPr>
          <w:rFonts w:ascii="Times New Roman" w:hAnsi="Times New Roman" w:cs="Times New Roman"/>
          <w:sz w:val="24"/>
          <w:szCs w:val="24"/>
        </w:rPr>
        <w:t xml:space="preserve">сП, объемный коэффициент </w:t>
      </w:r>
      <w:r w:rsidR="00C010F6">
        <w:rPr>
          <w:rFonts w:ascii="Times New Roman" w:hAnsi="Times New Roman" w:cs="Times New Roman"/>
          <w:sz w:val="24"/>
          <w:szCs w:val="24"/>
        </w:rPr>
        <w:t>нефти</w:t>
      </w:r>
      <w:r w:rsidRPr="0061367F">
        <w:rPr>
          <w:rFonts w:ascii="Times New Roman" w:hAnsi="Times New Roman" w:cs="Times New Roman"/>
          <w:sz w:val="24"/>
          <w:szCs w:val="24"/>
        </w:rPr>
        <w:t xml:space="preserve"> ~ 1.</w:t>
      </w:r>
      <w:r w:rsidR="00C010F6">
        <w:rPr>
          <w:rFonts w:ascii="Times New Roman" w:hAnsi="Times New Roman" w:cs="Times New Roman"/>
          <w:sz w:val="24"/>
          <w:szCs w:val="24"/>
        </w:rPr>
        <w:t>1</w:t>
      </w:r>
      <w:r w:rsidR="00C264E0">
        <w:rPr>
          <w:rFonts w:ascii="Times New Roman" w:hAnsi="Times New Roman" w:cs="Times New Roman"/>
          <w:sz w:val="24"/>
          <w:szCs w:val="24"/>
        </w:rPr>
        <w:t>6</w:t>
      </w:r>
      <w:r w:rsidR="00862E07" w:rsidRPr="0061367F">
        <w:rPr>
          <w:rFonts w:ascii="Times New Roman" w:hAnsi="Times New Roman" w:cs="Times New Roman"/>
          <w:sz w:val="24"/>
          <w:szCs w:val="24"/>
        </w:rPr>
        <w:t>.</w:t>
      </w:r>
      <w:r w:rsidRPr="0061367F">
        <w:rPr>
          <w:rFonts w:ascii="Times New Roman" w:hAnsi="Times New Roman" w:cs="Times New Roman"/>
          <w:sz w:val="24"/>
          <w:szCs w:val="24"/>
        </w:rPr>
        <w:t xml:space="preserve"> Эффективная работающая толщина принята </w:t>
      </w:r>
      <w:r w:rsidR="007415A4">
        <w:rPr>
          <w:rFonts w:ascii="Times New Roman" w:hAnsi="Times New Roman" w:cs="Times New Roman"/>
          <w:sz w:val="24"/>
          <w:szCs w:val="24"/>
        </w:rPr>
        <w:t xml:space="preserve">по данным </w:t>
      </w:r>
      <w:r w:rsidR="00C02CD6">
        <w:rPr>
          <w:rFonts w:ascii="Times New Roman" w:hAnsi="Times New Roman" w:cs="Times New Roman"/>
          <w:sz w:val="24"/>
          <w:szCs w:val="24"/>
        </w:rPr>
        <w:t>интервала перфорации 29</w:t>
      </w:r>
      <w:r w:rsidR="00F848CE">
        <w:rPr>
          <w:rFonts w:ascii="Times New Roman" w:hAnsi="Times New Roman" w:cs="Times New Roman"/>
          <w:sz w:val="24"/>
          <w:szCs w:val="24"/>
        </w:rPr>
        <w:t>91</w:t>
      </w:r>
      <w:r w:rsidR="00C02CD6">
        <w:rPr>
          <w:rFonts w:ascii="Times New Roman" w:hAnsi="Times New Roman" w:cs="Times New Roman"/>
          <w:sz w:val="24"/>
          <w:szCs w:val="24"/>
        </w:rPr>
        <w:t>-</w:t>
      </w:r>
      <w:r w:rsidR="00F848CE">
        <w:rPr>
          <w:rFonts w:ascii="Times New Roman" w:hAnsi="Times New Roman" w:cs="Times New Roman"/>
          <w:sz w:val="24"/>
          <w:szCs w:val="24"/>
        </w:rPr>
        <w:t>3009</w:t>
      </w:r>
      <w:r w:rsidR="00C02CD6">
        <w:rPr>
          <w:rFonts w:ascii="Times New Roman" w:hAnsi="Times New Roman" w:cs="Times New Roman"/>
          <w:sz w:val="24"/>
          <w:szCs w:val="24"/>
        </w:rPr>
        <w:t>, эффективная мощность по данным ГИС</w:t>
      </w:r>
      <w:r w:rsidR="007415A4">
        <w:rPr>
          <w:rFonts w:ascii="Times New Roman" w:hAnsi="Times New Roman" w:cs="Times New Roman"/>
          <w:sz w:val="24"/>
          <w:szCs w:val="24"/>
        </w:rPr>
        <w:t xml:space="preserve"> </w:t>
      </w:r>
      <w:r w:rsidR="00034B6D" w:rsidRPr="0061367F">
        <w:rPr>
          <w:rFonts w:ascii="Times New Roman" w:hAnsi="Times New Roman" w:cs="Times New Roman"/>
          <w:sz w:val="24"/>
          <w:szCs w:val="24"/>
        </w:rPr>
        <w:t>~</w:t>
      </w:r>
      <w:r w:rsidRPr="0061367F">
        <w:rPr>
          <w:rFonts w:ascii="Times New Roman" w:hAnsi="Times New Roman" w:cs="Times New Roman"/>
          <w:sz w:val="24"/>
          <w:szCs w:val="24"/>
        </w:rPr>
        <w:t xml:space="preserve"> </w:t>
      </w:r>
      <w:r w:rsidR="00C010F6">
        <w:rPr>
          <w:rFonts w:ascii="Times New Roman" w:hAnsi="Times New Roman" w:cs="Times New Roman"/>
          <w:sz w:val="24"/>
          <w:szCs w:val="24"/>
        </w:rPr>
        <w:t>2.9</w:t>
      </w:r>
      <w:r w:rsidR="007415A4">
        <w:rPr>
          <w:rFonts w:ascii="Times New Roman" w:hAnsi="Times New Roman" w:cs="Times New Roman"/>
          <w:sz w:val="24"/>
          <w:szCs w:val="24"/>
        </w:rPr>
        <w:t xml:space="preserve"> </w:t>
      </w:r>
      <w:r w:rsidR="00034B6D" w:rsidRPr="0061367F">
        <w:rPr>
          <w:rFonts w:ascii="Times New Roman" w:hAnsi="Times New Roman" w:cs="Times New Roman"/>
          <w:sz w:val="24"/>
          <w:szCs w:val="24"/>
        </w:rPr>
        <w:t>м</w:t>
      </w:r>
      <w:r w:rsidR="007415A4">
        <w:rPr>
          <w:rFonts w:ascii="Times New Roman" w:hAnsi="Times New Roman" w:cs="Times New Roman"/>
          <w:sz w:val="24"/>
          <w:szCs w:val="24"/>
        </w:rPr>
        <w:t>.</w:t>
      </w:r>
      <w:r w:rsidRPr="0061367F">
        <w:rPr>
          <w:rFonts w:ascii="Times New Roman" w:hAnsi="Times New Roman" w:cs="Times New Roman"/>
          <w:sz w:val="24"/>
          <w:szCs w:val="24"/>
        </w:rPr>
        <w:t>, коэффициент пористости - 0.</w:t>
      </w:r>
      <w:r w:rsidR="00C010F6">
        <w:rPr>
          <w:rFonts w:ascii="Times New Roman" w:hAnsi="Times New Roman" w:cs="Times New Roman"/>
          <w:sz w:val="24"/>
          <w:szCs w:val="24"/>
        </w:rPr>
        <w:t>12</w:t>
      </w:r>
      <w:r w:rsidRPr="0061367F">
        <w:rPr>
          <w:rFonts w:ascii="Times New Roman" w:hAnsi="Times New Roman" w:cs="Times New Roman"/>
          <w:sz w:val="24"/>
          <w:szCs w:val="24"/>
        </w:rPr>
        <w:t>.</w:t>
      </w:r>
    </w:p>
    <w:p w:rsidR="00CB546E" w:rsidRDefault="00CB546E" w:rsidP="002C0C9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анализа КСД на данной скважине, проницаемость составляет </w:t>
      </w:r>
      <w:r w:rsidRPr="006C2649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6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5мД (</w:t>
      </w:r>
      <w:r w:rsidRPr="006C2649">
        <w:rPr>
          <w:rFonts w:ascii="Times New Roman" w:hAnsi="Times New Roman" w:cs="Times New Roman"/>
          <w:b/>
          <w:sz w:val="24"/>
          <w:szCs w:val="24"/>
        </w:rPr>
        <w:t>рис.1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B546E" w:rsidRDefault="00CB546E" w:rsidP="00CB54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46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1632944</wp:posOffset>
            </wp:positionH>
            <wp:positionV relativeFrom="paragraph">
              <wp:posOffset>84731</wp:posOffset>
            </wp:positionV>
            <wp:extent cx="2369489" cy="1084410"/>
            <wp:effectExtent l="19050" t="19050" r="12065" b="209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9" cy="10844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4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5997" cy="2852656"/>
            <wp:effectExtent l="19050" t="19050" r="2159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81" cy="2857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46E" w:rsidRDefault="00CB546E" w:rsidP="00CB54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 График цикла КСД.</w:t>
      </w:r>
    </w:p>
    <w:p w:rsidR="00016F76" w:rsidRDefault="00CA4711" w:rsidP="002C0C9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A4BE0">
        <w:rPr>
          <w:rFonts w:ascii="Times New Roman" w:hAnsi="Times New Roman" w:cs="Times New Roman"/>
          <w:sz w:val="24"/>
          <w:szCs w:val="24"/>
        </w:rPr>
        <w:lastRenderedPageBreak/>
        <w:t>Используя полученные данные</w:t>
      </w:r>
      <w:r>
        <w:rPr>
          <w:rFonts w:ascii="Times New Roman" w:hAnsi="Times New Roman" w:cs="Times New Roman"/>
          <w:sz w:val="24"/>
          <w:szCs w:val="24"/>
        </w:rPr>
        <w:t xml:space="preserve"> и историю работы скважины</w:t>
      </w:r>
      <w:r w:rsidRPr="00AA4BE0">
        <w:rPr>
          <w:rFonts w:ascii="Times New Roman" w:hAnsi="Times New Roman" w:cs="Times New Roman"/>
          <w:sz w:val="24"/>
          <w:szCs w:val="24"/>
        </w:rPr>
        <w:t>, выполнен дизайн цикла КВД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A4711">
        <w:rPr>
          <w:rFonts w:ascii="Times New Roman" w:hAnsi="Times New Roman" w:cs="Times New Roman"/>
          <w:sz w:val="24"/>
          <w:szCs w:val="24"/>
        </w:rPr>
        <w:t xml:space="preserve"> </w:t>
      </w:r>
      <w:r w:rsidRPr="00307779">
        <w:rPr>
          <w:rFonts w:ascii="Times New Roman" w:hAnsi="Times New Roman" w:cs="Times New Roman"/>
          <w:sz w:val="24"/>
          <w:szCs w:val="24"/>
        </w:rPr>
        <w:t xml:space="preserve">На </w:t>
      </w:r>
      <w:r w:rsidRPr="00307779">
        <w:rPr>
          <w:rFonts w:ascii="Times New Roman" w:hAnsi="Times New Roman" w:cs="Times New Roman"/>
          <w:b/>
          <w:sz w:val="24"/>
          <w:szCs w:val="24"/>
        </w:rPr>
        <w:t>рис.</w:t>
      </w:r>
      <w:r w:rsidR="005C43C4">
        <w:rPr>
          <w:rFonts w:ascii="Times New Roman" w:hAnsi="Times New Roman" w:cs="Times New Roman"/>
          <w:b/>
          <w:sz w:val="24"/>
          <w:szCs w:val="24"/>
        </w:rPr>
        <w:t>2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779">
        <w:rPr>
          <w:rFonts w:ascii="Times New Roman" w:hAnsi="Times New Roman" w:cs="Times New Roman"/>
          <w:sz w:val="24"/>
          <w:szCs w:val="24"/>
        </w:rPr>
        <w:t xml:space="preserve">показан диагностический график основного КВД в двойных логарифмических координатах </w:t>
      </w:r>
      <w:r w:rsidR="00016F76" w:rsidRPr="00307779">
        <w:rPr>
          <w:rFonts w:ascii="Times New Roman" w:hAnsi="Times New Roman" w:cs="Times New Roman"/>
          <w:sz w:val="24"/>
          <w:szCs w:val="24"/>
        </w:rPr>
        <w:t xml:space="preserve">с анализом чувствительности </w:t>
      </w:r>
      <w:r w:rsidR="00340DB8" w:rsidRPr="00340DB8">
        <w:rPr>
          <w:rFonts w:ascii="Times New Roman" w:hAnsi="Times New Roman" w:cs="Times New Roman"/>
          <w:sz w:val="24"/>
          <w:szCs w:val="24"/>
        </w:rPr>
        <w:t>к проницаемости (</w:t>
      </w:r>
      <w:r w:rsidR="00340DB8" w:rsidRPr="00340DB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40DB8" w:rsidRPr="00340DB8">
        <w:rPr>
          <w:rFonts w:ascii="Times New Roman" w:hAnsi="Times New Roman" w:cs="Times New Roman"/>
          <w:sz w:val="24"/>
          <w:szCs w:val="24"/>
        </w:rPr>
        <w:t>*</w:t>
      </w:r>
      <w:r w:rsidR="00340DB8" w:rsidRPr="00340DB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40DB8" w:rsidRPr="00340DB8">
        <w:rPr>
          <w:rFonts w:ascii="Times New Roman" w:hAnsi="Times New Roman" w:cs="Times New Roman"/>
          <w:sz w:val="24"/>
          <w:szCs w:val="24"/>
        </w:rPr>
        <w:t>)</w:t>
      </w:r>
      <w:r w:rsidR="00340DB8">
        <w:rPr>
          <w:rFonts w:ascii="Times New Roman" w:hAnsi="Times New Roman" w:cs="Times New Roman"/>
          <w:sz w:val="24"/>
          <w:szCs w:val="24"/>
        </w:rPr>
        <w:t xml:space="preserve"> </w:t>
      </w:r>
      <w:r w:rsidR="00340DB8" w:rsidRPr="00340DB8">
        <w:rPr>
          <w:rFonts w:ascii="Times New Roman" w:hAnsi="Times New Roman" w:cs="Times New Roman"/>
          <w:b/>
          <w:sz w:val="24"/>
          <w:szCs w:val="24"/>
        </w:rPr>
        <w:t>рис.3</w:t>
      </w:r>
      <w:r w:rsidR="00340DB8">
        <w:rPr>
          <w:rFonts w:ascii="Times New Roman" w:hAnsi="Times New Roman" w:cs="Times New Roman"/>
          <w:sz w:val="24"/>
          <w:szCs w:val="24"/>
        </w:rPr>
        <w:t xml:space="preserve">, </w:t>
      </w:r>
      <w:r w:rsidR="00016F76" w:rsidRPr="00307779">
        <w:rPr>
          <w:rFonts w:ascii="Times New Roman" w:hAnsi="Times New Roman" w:cs="Times New Roman"/>
          <w:sz w:val="24"/>
          <w:szCs w:val="24"/>
        </w:rPr>
        <w:t xml:space="preserve">к </w:t>
      </w:r>
      <w:r w:rsidR="00016F76">
        <w:rPr>
          <w:rFonts w:ascii="Times New Roman" w:hAnsi="Times New Roman" w:cs="Times New Roman"/>
          <w:sz w:val="24"/>
          <w:szCs w:val="24"/>
        </w:rPr>
        <w:t>скин-фактору</w:t>
      </w:r>
      <w:r w:rsidR="005C43C4" w:rsidRPr="005C4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3C4" w:rsidRPr="00307779">
        <w:rPr>
          <w:rFonts w:ascii="Times New Roman" w:hAnsi="Times New Roman" w:cs="Times New Roman"/>
          <w:b/>
          <w:sz w:val="24"/>
          <w:szCs w:val="24"/>
        </w:rPr>
        <w:t>рис.</w:t>
      </w:r>
      <w:r w:rsidR="00340DB8">
        <w:rPr>
          <w:rFonts w:ascii="Times New Roman" w:hAnsi="Times New Roman" w:cs="Times New Roman"/>
          <w:b/>
          <w:sz w:val="24"/>
          <w:szCs w:val="24"/>
        </w:rPr>
        <w:t>4</w:t>
      </w:r>
      <w:r w:rsidR="005C43C4" w:rsidRPr="00307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76">
        <w:rPr>
          <w:rFonts w:ascii="Times New Roman" w:hAnsi="Times New Roman" w:cs="Times New Roman"/>
          <w:sz w:val="24"/>
          <w:szCs w:val="24"/>
        </w:rPr>
        <w:t>и ВСС</w:t>
      </w:r>
      <w:r w:rsidR="005C43C4" w:rsidRPr="005C4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3C4" w:rsidRPr="00307779">
        <w:rPr>
          <w:rFonts w:ascii="Times New Roman" w:hAnsi="Times New Roman" w:cs="Times New Roman"/>
          <w:b/>
          <w:sz w:val="24"/>
          <w:szCs w:val="24"/>
        </w:rPr>
        <w:t>рис.</w:t>
      </w:r>
      <w:r w:rsidR="00340DB8">
        <w:rPr>
          <w:rFonts w:ascii="Times New Roman" w:hAnsi="Times New Roman" w:cs="Times New Roman"/>
          <w:b/>
          <w:sz w:val="24"/>
          <w:szCs w:val="24"/>
        </w:rPr>
        <w:t>5</w:t>
      </w:r>
      <w:r w:rsidR="005C4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76" w:rsidRPr="00307779">
        <w:rPr>
          <w:rFonts w:ascii="Times New Roman" w:hAnsi="Times New Roman" w:cs="Times New Roman"/>
          <w:sz w:val="24"/>
          <w:szCs w:val="24"/>
        </w:rPr>
        <w:t>для оценки длительности остановки.</w:t>
      </w:r>
      <w:r w:rsidR="00016F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711" w:rsidRPr="00DA474C" w:rsidRDefault="00CA4711" w:rsidP="002C0C9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A4BE0">
        <w:rPr>
          <w:rFonts w:ascii="Times New Roman" w:hAnsi="Times New Roman" w:cs="Times New Roman"/>
          <w:sz w:val="24"/>
          <w:szCs w:val="24"/>
        </w:rPr>
        <w:t xml:space="preserve">Время остановки скважины специально завышено до </w:t>
      </w:r>
      <w:r w:rsidR="00AE277D">
        <w:rPr>
          <w:rFonts w:ascii="Times New Roman" w:hAnsi="Times New Roman" w:cs="Times New Roman"/>
          <w:sz w:val="24"/>
          <w:szCs w:val="24"/>
        </w:rPr>
        <w:t>480</w:t>
      </w:r>
      <w:r w:rsidRPr="00AA4BE0">
        <w:rPr>
          <w:rFonts w:ascii="Times New Roman" w:hAnsi="Times New Roman" w:cs="Times New Roman"/>
          <w:sz w:val="24"/>
          <w:szCs w:val="24"/>
        </w:rPr>
        <w:t xml:space="preserve"> часов, для точного определения наступления </w:t>
      </w:r>
      <w:r>
        <w:rPr>
          <w:rFonts w:ascii="Times New Roman" w:hAnsi="Times New Roman" w:cs="Times New Roman"/>
          <w:sz w:val="24"/>
          <w:szCs w:val="24"/>
        </w:rPr>
        <w:t>поздне</w:t>
      </w:r>
      <w:r w:rsidRPr="00AA4BE0">
        <w:rPr>
          <w:rFonts w:ascii="Times New Roman" w:hAnsi="Times New Roman" w:cs="Times New Roman"/>
          <w:sz w:val="24"/>
          <w:szCs w:val="24"/>
        </w:rPr>
        <w:t>радиального режима фильтрации.</w:t>
      </w:r>
      <w:r w:rsidR="00AE277D">
        <w:rPr>
          <w:rFonts w:ascii="Times New Roman" w:hAnsi="Times New Roman" w:cs="Times New Roman"/>
          <w:sz w:val="24"/>
          <w:szCs w:val="24"/>
        </w:rPr>
        <w:t xml:space="preserve"> </w:t>
      </w:r>
      <w:r w:rsidRPr="00AA4BE0">
        <w:rPr>
          <w:rFonts w:ascii="Times New Roman" w:hAnsi="Times New Roman" w:cs="Times New Roman"/>
          <w:sz w:val="24"/>
          <w:szCs w:val="24"/>
        </w:rPr>
        <w:t xml:space="preserve">При этом, величина депрессии и соответственно величина дебита не оказывают влияния на длительность формирования </w:t>
      </w:r>
      <w:r w:rsidR="0061367F">
        <w:rPr>
          <w:rFonts w:ascii="Times New Roman" w:hAnsi="Times New Roman" w:cs="Times New Roman"/>
          <w:sz w:val="24"/>
          <w:szCs w:val="24"/>
        </w:rPr>
        <w:t>поздне</w:t>
      </w:r>
      <w:r w:rsidRPr="00AA4BE0">
        <w:rPr>
          <w:rFonts w:ascii="Times New Roman" w:hAnsi="Times New Roman" w:cs="Times New Roman"/>
          <w:sz w:val="24"/>
          <w:szCs w:val="24"/>
        </w:rPr>
        <w:t>радиального режима фильтрации.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720" w:rsidRDefault="00BF49AE" w:rsidP="00AE27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6805" cy="2918129"/>
            <wp:effectExtent l="19050" t="19050" r="21590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89" cy="2920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27F0" w:rsidRDefault="008027F0" w:rsidP="008027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Рис.2</w:t>
      </w:r>
      <w:r w:rsidR="002C0C9A">
        <w:rPr>
          <w:rFonts w:ascii="Times New Roman" w:hAnsi="Times New Roman" w:cs="Times New Roman"/>
          <w:b/>
          <w:sz w:val="24"/>
          <w:szCs w:val="24"/>
        </w:rPr>
        <w:t xml:space="preserve"> Дизайн КВД </w:t>
      </w:r>
    </w:p>
    <w:p w:rsidR="00BF49AE" w:rsidRDefault="00BF49AE" w:rsidP="008027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9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05670" cy="2911077"/>
            <wp:effectExtent l="19050" t="19050" r="1460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52" cy="291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9AE" w:rsidRDefault="00BF49AE" w:rsidP="00BF49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Рис.3</w:t>
      </w:r>
      <w:r w:rsidRPr="003D2A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Модельный билогарифмический график основного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цикла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КВД с </w:t>
      </w:r>
      <w:r>
        <w:rPr>
          <w:rFonts w:ascii="Times New Roman" w:hAnsi="Times New Roman" w:cs="Times New Roman"/>
          <w:b/>
          <w:sz w:val="24"/>
          <w:szCs w:val="24"/>
        </w:rPr>
        <w:t xml:space="preserve">вариативной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чувствительностью </w:t>
      </w:r>
      <w:r>
        <w:rPr>
          <w:rFonts w:ascii="Times New Roman" w:hAnsi="Times New Roman" w:cs="Times New Roman"/>
          <w:b/>
          <w:sz w:val="24"/>
          <w:szCs w:val="24"/>
        </w:rPr>
        <w:t xml:space="preserve">к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проницаемости </w:t>
      </w:r>
      <w:r w:rsidRPr="00BF49AE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BF49AE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F49A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779">
        <w:rPr>
          <w:rFonts w:ascii="Times New Roman" w:hAnsi="Times New Roman" w:cs="Times New Roman"/>
          <w:b/>
          <w:sz w:val="24"/>
          <w:szCs w:val="24"/>
        </w:rPr>
        <w:t>относительно базового варианта.</w:t>
      </w:r>
    </w:p>
    <w:p w:rsidR="00AF512D" w:rsidRDefault="00BF49AE" w:rsidP="00890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9A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804452" cy="3014306"/>
            <wp:effectExtent l="19050" t="19050" r="25400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00" cy="3018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720" w:rsidRDefault="00890720" w:rsidP="00890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</w:t>
      </w:r>
      <w:r w:rsidR="00BF49AE" w:rsidRPr="00BF49AE">
        <w:rPr>
          <w:rFonts w:ascii="Times New Roman" w:hAnsi="Times New Roman" w:cs="Times New Roman"/>
          <w:b/>
          <w:sz w:val="24"/>
          <w:szCs w:val="24"/>
        </w:rPr>
        <w:t>4</w:t>
      </w:r>
      <w:r w:rsidRPr="003D2A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12D" w:rsidRPr="00307779">
        <w:rPr>
          <w:rFonts w:ascii="Times New Roman" w:hAnsi="Times New Roman" w:cs="Times New Roman"/>
          <w:b/>
          <w:sz w:val="24"/>
          <w:szCs w:val="24"/>
        </w:rPr>
        <w:t xml:space="preserve">Модельный билогарифмический график основного </w:t>
      </w:r>
      <w:r w:rsidR="008027F0">
        <w:rPr>
          <w:rFonts w:ascii="Times New Roman" w:hAnsi="Times New Roman" w:cs="Times New Roman"/>
          <w:b/>
          <w:sz w:val="24"/>
          <w:szCs w:val="24"/>
        </w:rPr>
        <w:t xml:space="preserve">цикла </w:t>
      </w:r>
      <w:r w:rsidR="00AF512D" w:rsidRPr="00307779">
        <w:rPr>
          <w:rFonts w:ascii="Times New Roman" w:hAnsi="Times New Roman" w:cs="Times New Roman"/>
          <w:b/>
          <w:sz w:val="24"/>
          <w:szCs w:val="24"/>
        </w:rPr>
        <w:t xml:space="preserve">КВД с </w:t>
      </w:r>
      <w:r w:rsidR="008027F0">
        <w:rPr>
          <w:rFonts w:ascii="Times New Roman" w:hAnsi="Times New Roman" w:cs="Times New Roman"/>
          <w:b/>
          <w:sz w:val="24"/>
          <w:szCs w:val="24"/>
        </w:rPr>
        <w:t xml:space="preserve">вариативной </w:t>
      </w:r>
      <w:r w:rsidR="00AF512D" w:rsidRPr="00307779">
        <w:rPr>
          <w:rFonts w:ascii="Times New Roman" w:hAnsi="Times New Roman" w:cs="Times New Roman"/>
          <w:b/>
          <w:sz w:val="24"/>
          <w:szCs w:val="24"/>
        </w:rPr>
        <w:t xml:space="preserve">чувствительностью </w:t>
      </w:r>
      <w:r w:rsidR="00AE277D">
        <w:rPr>
          <w:rFonts w:ascii="Times New Roman" w:hAnsi="Times New Roman" w:cs="Times New Roman"/>
          <w:b/>
          <w:sz w:val="24"/>
          <w:szCs w:val="24"/>
        </w:rPr>
        <w:t>к скин-фактору и ВСС</w:t>
      </w:r>
      <w:r w:rsidR="00613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12D" w:rsidRPr="00307779">
        <w:rPr>
          <w:rFonts w:ascii="Times New Roman" w:hAnsi="Times New Roman" w:cs="Times New Roman"/>
          <w:b/>
          <w:sz w:val="24"/>
          <w:szCs w:val="24"/>
        </w:rPr>
        <w:t>относительно базового варианта.</w:t>
      </w:r>
    </w:p>
    <w:p w:rsidR="00AE277D" w:rsidRPr="003D2A21" w:rsidRDefault="00BF49AE" w:rsidP="008907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9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68063" cy="3052312"/>
            <wp:effectExtent l="19050" t="19050" r="18415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16" cy="3056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77D" w:rsidRPr="003D2A21" w:rsidRDefault="00AE277D" w:rsidP="00AE27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</w:t>
      </w:r>
      <w:r w:rsidR="00BF49AE" w:rsidRPr="00BF49AE">
        <w:rPr>
          <w:rFonts w:ascii="Times New Roman" w:hAnsi="Times New Roman" w:cs="Times New Roman"/>
          <w:b/>
          <w:sz w:val="24"/>
          <w:szCs w:val="24"/>
        </w:rPr>
        <w:t>5</w:t>
      </w:r>
      <w:r w:rsidRPr="003D2A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Модельный билогарифмический график основного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цикла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КВД с </w:t>
      </w:r>
      <w:r>
        <w:rPr>
          <w:rFonts w:ascii="Times New Roman" w:hAnsi="Times New Roman" w:cs="Times New Roman"/>
          <w:b/>
          <w:sz w:val="24"/>
          <w:szCs w:val="24"/>
        </w:rPr>
        <w:t xml:space="preserve">вариативной </w:t>
      </w:r>
      <w:r w:rsidRPr="00307779">
        <w:rPr>
          <w:rFonts w:ascii="Times New Roman" w:hAnsi="Times New Roman" w:cs="Times New Roman"/>
          <w:b/>
          <w:sz w:val="24"/>
          <w:szCs w:val="24"/>
        </w:rPr>
        <w:t xml:space="preserve">чувствительностью </w:t>
      </w:r>
      <w:r>
        <w:rPr>
          <w:rFonts w:ascii="Times New Roman" w:hAnsi="Times New Roman" w:cs="Times New Roman"/>
          <w:b/>
          <w:sz w:val="24"/>
          <w:szCs w:val="24"/>
        </w:rPr>
        <w:t xml:space="preserve">к ВСС </w:t>
      </w:r>
      <w:r w:rsidRPr="00307779">
        <w:rPr>
          <w:rFonts w:ascii="Times New Roman" w:hAnsi="Times New Roman" w:cs="Times New Roman"/>
          <w:b/>
          <w:sz w:val="24"/>
          <w:szCs w:val="24"/>
        </w:rPr>
        <w:t>относительно базового варианта.</w:t>
      </w:r>
    </w:p>
    <w:p w:rsidR="00BF49AE" w:rsidRPr="0061367F" w:rsidRDefault="00BF49AE" w:rsidP="00BF49A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1367F">
        <w:rPr>
          <w:rFonts w:ascii="Times New Roman" w:hAnsi="Times New Roman" w:cs="Times New Roman"/>
          <w:sz w:val="24"/>
          <w:szCs w:val="24"/>
        </w:rPr>
        <w:t xml:space="preserve">Анализируя соответствующие графики, начало формирования радиального режима течения диагностируется примерно через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F49AE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F49AE">
        <w:rPr>
          <w:rFonts w:ascii="Times New Roman" w:hAnsi="Times New Roman" w:cs="Times New Roman"/>
          <w:sz w:val="24"/>
          <w:szCs w:val="24"/>
        </w:rPr>
        <w:t>250</w:t>
      </w:r>
      <w:r w:rsidRPr="0061367F">
        <w:rPr>
          <w:rFonts w:ascii="Times New Roman" w:hAnsi="Times New Roman" w:cs="Times New Roman"/>
          <w:sz w:val="24"/>
          <w:szCs w:val="24"/>
        </w:rPr>
        <w:t xml:space="preserve"> часов</w:t>
      </w:r>
      <w:r w:rsidR="00340DB8">
        <w:rPr>
          <w:rFonts w:ascii="Times New Roman" w:hAnsi="Times New Roman" w:cs="Times New Roman"/>
          <w:sz w:val="24"/>
          <w:szCs w:val="24"/>
        </w:rPr>
        <w:t>.</w:t>
      </w:r>
      <w:r w:rsidRPr="006136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7F0" w:rsidRPr="0061367F" w:rsidRDefault="008027F0" w:rsidP="008027F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забойного давления предполагается выполнять с </w:t>
      </w:r>
      <w:r w:rsidRPr="0061367F">
        <w:rPr>
          <w:rFonts w:ascii="Times New Roman" w:hAnsi="Times New Roman" w:cs="Times New Roman"/>
          <w:sz w:val="24"/>
          <w:szCs w:val="24"/>
        </w:rPr>
        <w:t xml:space="preserve">помощью датчика ТМС, установленного на приеме насоса. С текущего режима скважина закрывается на КВД. Мониторинг цикла КВД выполнять в режиме онлайн, для анализа информации и принятия решения о продолжении/прекращения записи КВД. </w:t>
      </w:r>
    </w:p>
    <w:p w:rsidR="00692143" w:rsidRDefault="00692143" w:rsidP="0069214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367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Обязательное условия при остановке скважины на КВД, длительность отработки должна составлять не менее </w:t>
      </w:r>
      <w:r w:rsidR="00016F76">
        <w:rPr>
          <w:rFonts w:ascii="Times New Roman" w:hAnsi="Times New Roman" w:cs="Times New Roman"/>
          <w:sz w:val="24"/>
          <w:szCs w:val="24"/>
          <w:u w:val="single"/>
        </w:rPr>
        <w:t>240</w:t>
      </w:r>
      <w:r w:rsidRPr="0061367F">
        <w:rPr>
          <w:rFonts w:ascii="Times New Roman" w:hAnsi="Times New Roman" w:cs="Times New Roman"/>
          <w:sz w:val="24"/>
          <w:szCs w:val="24"/>
          <w:u w:val="single"/>
        </w:rPr>
        <w:t xml:space="preserve"> часов (</w:t>
      </w:r>
      <w:r w:rsidR="00016F76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61367F">
        <w:rPr>
          <w:rFonts w:ascii="Times New Roman" w:hAnsi="Times New Roman" w:cs="Times New Roman"/>
          <w:sz w:val="24"/>
          <w:szCs w:val="24"/>
          <w:u w:val="single"/>
        </w:rPr>
        <w:t xml:space="preserve"> суток). </w:t>
      </w:r>
      <w:r w:rsidR="0001674C">
        <w:rPr>
          <w:rFonts w:ascii="Times New Roman" w:hAnsi="Times New Roman" w:cs="Times New Roman"/>
          <w:sz w:val="24"/>
          <w:szCs w:val="24"/>
          <w:u w:val="single"/>
        </w:rPr>
        <w:t>Контрольная точка</w:t>
      </w:r>
      <w:r w:rsidR="008027F0" w:rsidRPr="0061367F">
        <w:rPr>
          <w:rFonts w:ascii="Times New Roman" w:hAnsi="Times New Roman" w:cs="Times New Roman"/>
          <w:sz w:val="24"/>
          <w:szCs w:val="24"/>
          <w:u w:val="single"/>
        </w:rPr>
        <w:t xml:space="preserve"> через 120</w:t>
      </w:r>
      <w:r w:rsidR="007415A4">
        <w:rPr>
          <w:rFonts w:ascii="Times New Roman" w:hAnsi="Times New Roman" w:cs="Times New Roman"/>
          <w:sz w:val="24"/>
          <w:szCs w:val="24"/>
          <w:u w:val="single"/>
        </w:rPr>
        <w:t xml:space="preserve"> (5 суток)</w:t>
      </w:r>
      <w:r w:rsidR="008027F0" w:rsidRPr="0061367F">
        <w:rPr>
          <w:rFonts w:ascii="Times New Roman" w:hAnsi="Times New Roman" w:cs="Times New Roman"/>
          <w:sz w:val="24"/>
          <w:szCs w:val="24"/>
          <w:u w:val="single"/>
        </w:rPr>
        <w:t xml:space="preserve"> часов для анализа информации, принятие решения о прекращении/продление записи КВД.</w:t>
      </w:r>
      <w:bookmarkStart w:id="0" w:name="_GoBack"/>
      <w:bookmarkEnd w:id="0"/>
    </w:p>
    <w:p w:rsidR="00F373D9" w:rsidRPr="00F373D9" w:rsidRDefault="00F373D9" w:rsidP="00F373D9">
      <w:pPr>
        <w:spacing w:after="60"/>
        <w:jc w:val="right"/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</w:pPr>
      <w:r w:rsidRPr="00F373D9"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  <w:t>Таблица 1</w:t>
      </w:r>
    </w:p>
    <w:p w:rsidR="00F373D9" w:rsidRPr="00FB7AD3" w:rsidRDefault="00F373D9" w:rsidP="00F373D9">
      <w:pPr>
        <w:spacing w:after="60"/>
        <w:jc w:val="center"/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</w:pPr>
      <w:r w:rsidRPr="00F373D9"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  <w:t>Программа про</w:t>
      </w:r>
      <w:r w:rsidR="00AF512D"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  <w:t>ведения исследования скважины №</w:t>
      </w:r>
      <w:r w:rsidR="0001674C">
        <w:rPr>
          <w:rFonts w:ascii="Times New Roman" w:hAnsi="Times New Roman" w:cs="Times New Roman"/>
          <w:b/>
          <w:snapToGrid w:val="0"/>
          <w:spacing w:val="-4"/>
          <w:w w:val="101"/>
          <w:sz w:val="24"/>
          <w:szCs w:val="24"/>
        </w:rPr>
        <w:t>113</w:t>
      </w:r>
    </w:p>
    <w:p w:rsidR="00F373D9" w:rsidRPr="00A26C86" w:rsidRDefault="00F373D9" w:rsidP="00A842B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0"/>
        <w:gridCol w:w="2362"/>
        <w:gridCol w:w="2518"/>
        <w:gridCol w:w="4516"/>
      </w:tblGrid>
      <w:tr w:rsidR="00F373D9" w:rsidTr="001826A0">
        <w:trPr>
          <w:trHeight w:val="769"/>
        </w:trPr>
        <w:tc>
          <w:tcPr>
            <w:tcW w:w="800" w:type="dxa"/>
          </w:tcPr>
          <w:p w:rsidR="00F373D9" w:rsidRDefault="00F373D9" w:rsidP="00042B60">
            <w:pPr>
              <w:tabs>
                <w:tab w:val="num" w:pos="2160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373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</w:p>
          <w:p w:rsidR="00F373D9" w:rsidRPr="00F373D9" w:rsidRDefault="00F373D9" w:rsidP="00042B60">
            <w:pPr>
              <w:tabs>
                <w:tab w:val="num" w:pos="2160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373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п.п</w:t>
            </w:r>
          </w:p>
        </w:tc>
        <w:tc>
          <w:tcPr>
            <w:tcW w:w="2362" w:type="dxa"/>
            <w:vAlign w:val="center"/>
          </w:tcPr>
          <w:p w:rsidR="00F373D9" w:rsidRPr="00F373D9" w:rsidRDefault="00F373D9" w:rsidP="00042B60">
            <w:pPr>
              <w:tabs>
                <w:tab w:val="num" w:pos="21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73D9">
              <w:rPr>
                <w:rFonts w:ascii="Times New Roman" w:hAnsi="Times New Roman" w:cs="Times New Roman"/>
                <w:b/>
                <w:sz w:val="20"/>
                <w:szCs w:val="20"/>
              </w:rPr>
              <w:t>Выполняемые работы</w:t>
            </w:r>
          </w:p>
        </w:tc>
        <w:tc>
          <w:tcPr>
            <w:tcW w:w="2518" w:type="dxa"/>
            <w:vAlign w:val="center"/>
          </w:tcPr>
          <w:p w:rsidR="00F373D9" w:rsidRPr="00F373D9" w:rsidRDefault="00F373D9" w:rsidP="00042B60">
            <w:pPr>
              <w:tabs>
                <w:tab w:val="num" w:pos="21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73D9">
              <w:rPr>
                <w:rFonts w:ascii="Times New Roman" w:hAnsi="Times New Roman" w:cs="Times New Roman"/>
                <w:b/>
                <w:sz w:val="20"/>
                <w:szCs w:val="20"/>
              </w:rPr>
              <w:t>Требуемое время</w:t>
            </w:r>
          </w:p>
        </w:tc>
        <w:tc>
          <w:tcPr>
            <w:tcW w:w="4516" w:type="dxa"/>
            <w:vAlign w:val="center"/>
          </w:tcPr>
          <w:p w:rsidR="00F373D9" w:rsidRPr="00F373D9" w:rsidRDefault="00F373D9" w:rsidP="00042B60">
            <w:pPr>
              <w:tabs>
                <w:tab w:val="num" w:pos="21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73D9">
              <w:rPr>
                <w:rFonts w:ascii="Times New Roman" w:hAnsi="Times New Roman" w:cs="Times New Roman"/>
                <w:b/>
                <w:sz w:val="20"/>
                <w:szCs w:val="20"/>
              </w:rPr>
              <w:t>Комментарии</w:t>
            </w:r>
          </w:p>
        </w:tc>
      </w:tr>
      <w:tr w:rsidR="006E4A86" w:rsidTr="001826A0">
        <w:tc>
          <w:tcPr>
            <w:tcW w:w="800" w:type="dxa"/>
          </w:tcPr>
          <w:p w:rsidR="006E4A86" w:rsidRPr="00420AED" w:rsidRDefault="006E4A86" w:rsidP="00CC280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</w:t>
            </w:r>
          </w:p>
        </w:tc>
        <w:tc>
          <w:tcPr>
            <w:tcW w:w="2362" w:type="dxa"/>
          </w:tcPr>
          <w:p w:rsidR="006E4A86" w:rsidRDefault="006E4A86" w:rsidP="00CC28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73D9">
              <w:rPr>
                <w:rFonts w:ascii="Times New Roman" w:hAnsi="Times New Roman" w:cs="Times New Roman"/>
                <w:sz w:val="20"/>
                <w:szCs w:val="20"/>
              </w:rPr>
              <w:t>Отработка скважины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6E4A86" w:rsidRPr="00936015" w:rsidRDefault="006E4A86" w:rsidP="00CC28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8" w:type="dxa"/>
          </w:tcPr>
          <w:p w:rsidR="006E4A86" w:rsidRPr="00936015" w:rsidRDefault="006E4A86" w:rsidP="0001674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>Продолжительность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не менее </w:t>
            </w:r>
            <w:r w:rsidR="0001674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 xml:space="preserve"> суток.</w:t>
            </w:r>
            <w:r w:rsidR="001F5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16" w:type="dxa"/>
          </w:tcPr>
          <w:p w:rsidR="006E4A86" w:rsidRPr="00922B74" w:rsidRDefault="006E4A86" w:rsidP="00CC2806">
            <w:pPr>
              <w:ind w:firstLine="27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Отработка скважины выполняется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 режиме стационарной фильтрации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 стабилизации параметров работы скважины (забойного давления, дебита), но не менее </w:t>
            </w:r>
            <w:r w:rsidR="0001674C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суток.</w:t>
            </w:r>
            <w:r w:rsidRPr="00922B7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6E4A86" w:rsidRDefault="006E4A86" w:rsidP="00CC2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Во время отработки скважины обеспечить непрерывную регистрацию забойных и устьевых давлений, а также 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>замер дебитов нефти, воды и газа, раз в сутки за период не менее 4 часов.</w:t>
            </w:r>
          </w:p>
          <w:p w:rsidR="006E4A86" w:rsidRDefault="006E4A86" w:rsidP="00CC2806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4A86" w:rsidTr="001826A0">
        <w:tc>
          <w:tcPr>
            <w:tcW w:w="800" w:type="dxa"/>
          </w:tcPr>
          <w:p w:rsidR="006E4A86" w:rsidRPr="00F373D9" w:rsidRDefault="006E4A86" w:rsidP="00420A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73D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2" w:type="dxa"/>
          </w:tcPr>
          <w:p w:rsidR="006E4A86" w:rsidRPr="00F373D9" w:rsidRDefault="006E4A86" w:rsidP="00420AE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>Остановка скважины на КВД</w:t>
            </w:r>
          </w:p>
        </w:tc>
        <w:tc>
          <w:tcPr>
            <w:tcW w:w="2518" w:type="dxa"/>
          </w:tcPr>
          <w:p w:rsidR="00111B7F" w:rsidRPr="00F373D9" w:rsidRDefault="006E4A86" w:rsidP="00340D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Продолжительность - </w:t>
            </w:r>
            <w:r w:rsidRPr="00F373D9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 w:rsidRPr="00F373D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C258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суток</w:t>
            </w:r>
            <w:r w:rsidR="00340D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16" w:type="dxa"/>
          </w:tcPr>
          <w:p w:rsidR="006E4A86" w:rsidRPr="00936015" w:rsidRDefault="006E4A86" w:rsidP="00962A8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Остановка скважины осуществляется с текущего режима. 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>Перед закрытием скважины на КВД, она должна работать на установившемся режиме со стабильным дебитом и забойным давлением.</w:t>
            </w:r>
          </w:p>
          <w:p w:rsidR="006E4A86" w:rsidRPr="00936015" w:rsidRDefault="006E4A86" w:rsidP="00962A8D">
            <w:pPr>
              <w:ind w:firstLine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Продолжительность регистрации КВД до полного восстановления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давления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(рост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Рбуф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не более </w:t>
            </w:r>
            <w:r w:rsidR="008027F0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кгс/см2 за 12 час), но не менее </w:t>
            </w:r>
            <w:r w:rsidR="006C2583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сут.</w:t>
            </w:r>
          </w:p>
          <w:p w:rsidR="006E4A86" w:rsidRPr="00936015" w:rsidRDefault="006E4A86" w:rsidP="00962A8D">
            <w:pPr>
              <w:ind w:firstLine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015">
              <w:rPr>
                <w:rFonts w:ascii="Times New Roman" w:hAnsi="Times New Roman" w:cs="Times New Roman"/>
                <w:bCs/>
                <w:sz w:val="20"/>
                <w:szCs w:val="20"/>
              </w:rPr>
              <w:t>При регистрации КВД на скважине должны быть закрыты буферная и затрубная задвижки. На скважине установлена соответствующая информационная таблица о проведении исследований.</w:t>
            </w:r>
          </w:p>
          <w:p w:rsidR="006E4A86" w:rsidRPr="00936015" w:rsidRDefault="006E4A86" w:rsidP="00C613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 xml:space="preserve">Любые изменения проведения работ согласовываются </w:t>
            </w:r>
            <w:r w:rsidR="00C02A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="00C02A7B" w:rsidRPr="00C02A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366">
              <w:rPr>
                <w:rFonts w:ascii="Times New Roman" w:hAnsi="Times New Roman" w:cs="Times New Roman"/>
                <w:sz w:val="20"/>
                <w:szCs w:val="20"/>
              </w:rPr>
              <w:t>проектом контроля энергетического состояния скважин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 xml:space="preserve"> ООО «</w:t>
            </w:r>
            <w:r w:rsidR="00C61366">
              <w:rPr>
                <w:rFonts w:ascii="Times New Roman" w:hAnsi="Times New Roman" w:cs="Times New Roman"/>
                <w:sz w:val="20"/>
                <w:szCs w:val="20"/>
              </w:rPr>
              <w:t>ИТС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>» (</w:t>
            </w:r>
            <w:r w:rsidR="006E593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74D6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E5932">
              <w:rPr>
                <w:rFonts w:ascii="Times New Roman" w:hAnsi="Times New Roman" w:cs="Times New Roman"/>
                <w:sz w:val="20"/>
                <w:szCs w:val="20"/>
              </w:rPr>
              <w:t>Маслак</w:t>
            </w:r>
            <w:r w:rsidR="00C61366">
              <w:rPr>
                <w:rFonts w:ascii="Times New Roman" w:hAnsi="Times New Roman" w:cs="Times New Roman"/>
                <w:sz w:val="20"/>
                <w:szCs w:val="20"/>
              </w:rPr>
              <w:t>, Сапунов Р.М.</w:t>
            </w:r>
            <w:r w:rsidRPr="0093601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01674C" w:rsidRDefault="0001674C" w:rsidP="00343262">
      <w:pPr>
        <w:spacing w:after="0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343262" w:rsidRDefault="005E7D3A" w:rsidP="00343262">
      <w:pPr>
        <w:spacing w:after="0"/>
        <w:ind w:firstLine="85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 и рекомендации:</w:t>
      </w:r>
    </w:p>
    <w:p w:rsidR="009772F6" w:rsidRDefault="009772F6" w:rsidP="00343262">
      <w:pPr>
        <w:spacing w:after="0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9772F6" w:rsidRPr="0061367F" w:rsidRDefault="009772F6" w:rsidP="009772F6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772F6">
        <w:rPr>
          <w:rFonts w:ascii="Times New Roman" w:hAnsi="Times New Roman" w:cs="Times New Roman"/>
          <w:iCs/>
          <w:sz w:val="24"/>
          <w:szCs w:val="24"/>
        </w:rPr>
        <w:t>Исходя из основных целей и з</w:t>
      </w:r>
      <w:r w:rsidR="008027F0">
        <w:rPr>
          <w:rFonts w:ascii="Times New Roman" w:hAnsi="Times New Roman" w:cs="Times New Roman"/>
          <w:iCs/>
          <w:sz w:val="24"/>
          <w:szCs w:val="24"/>
        </w:rPr>
        <w:t xml:space="preserve">адач исследований на </w:t>
      </w:r>
      <w:r w:rsidR="008027F0" w:rsidRPr="0061367F">
        <w:rPr>
          <w:rFonts w:ascii="Times New Roman" w:hAnsi="Times New Roman" w:cs="Times New Roman"/>
          <w:iCs/>
          <w:sz w:val="24"/>
          <w:szCs w:val="24"/>
        </w:rPr>
        <w:t>скважине №</w:t>
      </w:r>
      <w:r w:rsidR="0001674C">
        <w:rPr>
          <w:rFonts w:ascii="Times New Roman" w:hAnsi="Times New Roman" w:cs="Times New Roman"/>
          <w:iCs/>
          <w:sz w:val="24"/>
          <w:szCs w:val="24"/>
        </w:rPr>
        <w:t>113</w:t>
      </w:r>
      <w:r w:rsidRPr="0061367F">
        <w:rPr>
          <w:rFonts w:ascii="Times New Roman" w:hAnsi="Times New Roman" w:cs="Times New Roman"/>
          <w:iCs/>
          <w:sz w:val="24"/>
          <w:szCs w:val="24"/>
        </w:rPr>
        <w:t xml:space="preserve"> пласта </w:t>
      </w:r>
      <w:r w:rsidR="0001674C">
        <w:rPr>
          <w:rFonts w:ascii="Times New Roman" w:hAnsi="Times New Roman" w:cs="Times New Roman"/>
          <w:iCs/>
          <w:sz w:val="24"/>
          <w:szCs w:val="24"/>
        </w:rPr>
        <w:t>Т</w:t>
      </w:r>
      <w:r w:rsidR="0061367F" w:rsidRPr="0061367F">
        <w:rPr>
          <w:rFonts w:ascii="Times New Roman" w:hAnsi="Times New Roman" w:cs="Times New Roman"/>
          <w:iCs/>
          <w:sz w:val="24"/>
          <w:szCs w:val="24"/>
        </w:rPr>
        <w:t>1</w:t>
      </w:r>
      <w:r w:rsidR="00111B7F">
        <w:rPr>
          <w:rFonts w:ascii="Times New Roman" w:hAnsi="Times New Roman" w:cs="Times New Roman"/>
          <w:iCs/>
          <w:sz w:val="24"/>
          <w:szCs w:val="24"/>
        </w:rPr>
        <w:t xml:space="preserve">, а так </w:t>
      </w:r>
      <w:r w:rsidRPr="0061367F">
        <w:rPr>
          <w:rFonts w:ascii="Times New Roman" w:hAnsi="Times New Roman" w:cs="Times New Roman"/>
          <w:iCs/>
          <w:sz w:val="24"/>
          <w:szCs w:val="24"/>
        </w:rPr>
        <w:t>же выполненных расчетов, можно выделить следующие моменты:</w:t>
      </w:r>
    </w:p>
    <w:p w:rsidR="009772F6" w:rsidRPr="0061367F" w:rsidRDefault="009772F6" w:rsidP="00F8468E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367F">
        <w:rPr>
          <w:rFonts w:ascii="Times New Roman" w:hAnsi="Times New Roman" w:cs="Times New Roman"/>
          <w:sz w:val="24"/>
          <w:szCs w:val="24"/>
        </w:rPr>
        <w:t>Все прогнозные расчеты выполнены при «идеальных» условиях, при реальных же условиях ситуация может отличаться.</w:t>
      </w:r>
    </w:p>
    <w:p w:rsidR="00F8468E" w:rsidRPr="0061367F" w:rsidRDefault="00F8468E" w:rsidP="00F8468E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1367F">
        <w:rPr>
          <w:rFonts w:ascii="Times New Roman" w:hAnsi="Times New Roman" w:cs="Times New Roman"/>
          <w:iCs/>
          <w:sz w:val="24"/>
        </w:rPr>
        <w:t>В процессе исследования вести постоянную регистрацию забойного давления.</w:t>
      </w:r>
    </w:p>
    <w:p w:rsidR="00F8468E" w:rsidRPr="0061367F" w:rsidRDefault="00F8468E" w:rsidP="00F8468E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</w:rPr>
      </w:pPr>
      <w:r w:rsidRPr="0061367F">
        <w:rPr>
          <w:rFonts w:ascii="Times New Roman" w:hAnsi="Times New Roman" w:cs="Times New Roman"/>
          <w:iCs/>
          <w:sz w:val="24"/>
        </w:rPr>
        <w:t>Дискретность записи должна составлять 1 точка в 10-30сек., разрешающая способность датчиков ТМС не менее 0.01атм.</w:t>
      </w:r>
    </w:p>
    <w:p w:rsidR="008027F0" w:rsidRPr="0061367F" w:rsidRDefault="008027F0" w:rsidP="008027F0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</w:rPr>
      </w:pPr>
      <w:r w:rsidRPr="0061367F">
        <w:rPr>
          <w:rFonts w:ascii="Times New Roman" w:hAnsi="Times New Roman" w:cs="Times New Roman"/>
          <w:iCs/>
          <w:sz w:val="24"/>
        </w:rPr>
        <w:t xml:space="preserve">В программе ГДИС допускаются корректировки по результатам анализа данных фактической отработки скважины. </w:t>
      </w:r>
      <w:r w:rsidRPr="0061367F">
        <w:rPr>
          <w:rFonts w:ascii="Times New Roman" w:hAnsi="Times New Roman" w:cs="Times New Roman"/>
          <w:b/>
          <w:iCs/>
          <w:sz w:val="24"/>
        </w:rPr>
        <w:t>Контрольн</w:t>
      </w:r>
      <w:r w:rsidR="00C63690">
        <w:rPr>
          <w:rFonts w:ascii="Times New Roman" w:hAnsi="Times New Roman" w:cs="Times New Roman"/>
          <w:b/>
          <w:iCs/>
          <w:sz w:val="24"/>
        </w:rPr>
        <w:t>ая</w:t>
      </w:r>
      <w:r w:rsidRPr="0061367F">
        <w:rPr>
          <w:rFonts w:ascii="Times New Roman" w:hAnsi="Times New Roman" w:cs="Times New Roman"/>
          <w:b/>
          <w:iCs/>
          <w:sz w:val="24"/>
        </w:rPr>
        <w:t xml:space="preserve"> точк</w:t>
      </w:r>
      <w:r w:rsidR="00C63690">
        <w:rPr>
          <w:rFonts w:ascii="Times New Roman" w:hAnsi="Times New Roman" w:cs="Times New Roman"/>
          <w:b/>
          <w:iCs/>
          <w:sz w:val="24"/>
        </w:rPr>
        <w:t>а</w:t>
      </w:r>
      <w:r w:rsidRPr="0061367F">
        <w:rPr>
          <w:rFonts w:ascii="Times New Roman" w:hAnsi="Times New Roman" w:cs="Times New Roman"/>
          <w:b/>
          <w:iCs/>
          <w:sz w:val="24"/>
        </w:rPr>
        <w:t xml:space="preserve"> – 120 часов</w:t>
      </w:r>
      <w:r w:rsidR="00C63690">
        <w:rPr>
          <w:rFonts w:ascii="Times New Roman" w:hAnsi="Times New Roman" w:cs="Times New Roman"/>
          <w:b/>
          <w:iCs/>
          <w:sz w:val="24"/>
        </w:rPr>
        <w:t xml:space="preserve"> (5 суток)</w:t>
      </w:r>
      <w:r w:rsidRPr="0061367F">
        <w:rPr>
          <w:rFonts w:ascii="Times New Roman" w:hAnsi="Times New Roman" w:cs="Times New Roman"/>
          <w:iCs/>
          <w:sz w:val="24"/>
        </w:rPr>
        <w:t xml:space="preserve"> после </w:t>
      </w:r>
      <w:r w:rsidRPr="0061367F">
        <w:rPr>
          <w:rFonts w:ascii="Times New Roman" w:hAnsi="Times New Roman" w:cs="Times New Roman"/>
          <w:iCs/>
          <w:sz w:val="24"/>
        </w:rPr>
        <w:lastRenderedPageBreak/>
        <w:t>остановки скважины на КВД: анализ информации, принятие решения о прекращении/продлении записи КВД.</w:t>
      </w:r>
    </w:p>
    <w:p w:rsidR="008027F0" w:rsidRPr="0061367F" w:rsidRDefault="008027F0" w:rsidP="008027F0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</w:rPr>
      </w:pPr>
      <w:r w:rsidRPr="0061367F">
        <w:rPr>
          <w:rFonts w:ascii="Times New Roman" w:hAnsi="Times New Roman" w:cs="Times New Roman"/>
          <w:iCs/>
          <w:sz w:val="24"/>
        </w:rPr>
        <w:t xml:space="preserve"> Обеспечить регулярные замеры дебитов жидкости на режимах отработки скважины, параллельно должны проводиться замеры обводненности, изменения устьевых давлений (Рбуф. и Рзатр.)  и других параметров. </w:t>
      </w:r>
    </w:p>
    <w:p w:rsidR="00F8468E" w:rsidRPr="00F8468E" w:rsidRDefault="00F8468E" w:rsidP="00F8468E">
      <w:pPr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468E">
        <w:rPr>
          <w:rFonts w:ascii="Times New Roman" w:hAnsi="Times New Roman" w:cs="Times New Roman"/>
          <w:iCs/>
          <w:sz w:val="24"/>
          <w:szCs w:val="24"/>
        </w:rPr>
        <w:t>Любые изменения по режимам работ и их продолжительности должны согласовы</w:t>
      </w:r>
      <w:r w:rsidR="00420AED">
        <w:rPr>
          <w:rFonts w:ascii="Times New Roman" w:hAnsi="Times New Roman" w:cs="Times New Roman"/>
          <w:iCs/>
          <w:sz w:val="24"/>
          <w:szCs w:val="24"/>
        </w:rPr>
        <w:t xml:space="preserve">ваться </w:t>
      </w:r>
      <w:r w:rsidR="00C61366">
        <w:rPr>
          <w:rFonts w:ascii="Times New Roman" w:hAnsi="Times New Roman" w:cs="Times New Roman"/>
          <w:iCs/>
          <w:sz w:val="24"/>
          <w:szCs w:val="24"/>
        </w:rPr>
        <w:t>с</w:t>
      </w:r>
      <w:r w:rsidR="00C61366" w:rsidRPr="00C02A7B">
        <w:rPr>
          <w:rFonts w:ascii="Times New Roman" w:hAnsi="Times New Roman" w:cs="Times New Roman"/>
          <w:sz w:val="20"/>
          <w:szCs w:val="20"/>
        </w:rPr>
        <w:t xml:space="preserve"> </w:t>
      </w:r>
      <w:r w:rsidR="00C61366" w:rsidRPr="00C61366">
        <w:rPr>
          <w:rFonts w:ascii="Times New Roman" w:hAnsi="Times New Roman" w:cs="Times New Roman"/>
          <w:iCs/>
          <w:sz w:val="24"/>
          <w:szCs w:val="24"/>
        </w:rPr>
        <w:t>проектом контроля энергетического состояния скважин</w:t>
      </w:r>
      <w:r w:rsidRPr="00F846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20AED">
        <w:rPr>
          <w:rFonts w:ascii="Times New Roman" w:hAnsi="Times New Roman" w:cs="Times New Roman"/>
          <w:iCs/>
          <w:sz w:val="24"/>
          <w:szCs w:val="24"/>
        </w:rPr>
        <w:t xml:space="preserve">ООО </w:t>
      </w:r>
      <w:r w:rsidRPr="00F8468E">
        <w:rPr>
          <w:rFonts w:ascii="Times New Roman" w:hAnsi="Times New Roman" w:cs="Times New Roman"/>
          <w:iCs/>
          <w:sz w:val="24"/>
          <w:szCs w:val="24"/>
        </w:rPr>
        <w:t>«</w:t>
      </w:r>
      <w:r w:rsidR="00C61366">
        <w:rPr>
          <w:rFonts w:ascii="Times New Roman" w:hAnsi="Times New Roman" w:cs="Times New Roman"/>
          <w:iCs/>
          <w:sz w:val="24"/>
        </w:rPr>
        <w:t>ИТС</w:t>
      </w:r>
      <w:r w:rsidR="003F5BB5">
        <w:rPr>
          <w:rFonts w:ascii="Times New Roman" w:hAnsi="Times New Roman" w:cs="Times New Roman"/>
          <w:iCs/>
          <w:sz w:val="24"/>
        </w:rPr>
        <w:t>» (С.Г. Маслак</w:t>
      </w:r>
      <w:r w:rsidR="008027F0">
        <w:rPr>
          <w:rFonts w:ascii="Times New Roman" w:hAnsi="Times New Roman" w:cs="Times New Roman"/>
          <w:iCs/>
          <w:sz w:val="24"/>
        </w:rPr>
        <w:t>,</w:t>
      </w:r>
      <w:r w:rsidR="008027F0" w:rsidRPr="008027F0">
        <w:rPr>
          <w:rFonts w:ascii="Times New Roman" w:hAnsi="Times New Roman" w:cs="Times New Roman"/>
          <w:iCs/>
          <w:sz w:val="24"/>
        </w:rPr>
        <w:t xml:space="preserve"> </w:t>
      </w:r>
      <w:r w:rsidR="00C61366">
        <w:rPr>
          <w:rFonts w:ascii="Times New Roman" w:hAnsi="Times New Roman" w:cs="Times New Roman"/>
          <w:iCs/>
          <w:sz w:val="24"/>
        </w:rPr>
        <w:t>Сапунов Р.М</w:t>
      </w:r>
      <w:r w:rsidR="008027F0">
        <w:rPr>
          <w:rFonts w:ascii="Times New Roman" w:hAnsi="Times New Roman" w:cs="Times New Roman"/>
          <w:iCs/>
          <w:sz w:val="24"/>
        </w:rPr>
        <w:t>.</w:t>
      </w:r>
      <w:r w:rsidR="003F5BB5">
        <w:rPr>
          <w:rFonts w:ascii="Times New Roman" w:hAnsi="Times New Roman" w:cs="Times New Roman"/>
          <w:iCs/>
          <w:sz w:val="24"/>
        </w:rPr>
        <w:t>)</w:t>
      </w:r>
      <w:r w:rsidRPr="00F8468E">
        <w:rPr>
          <w:rFonts w:ascii="Times New Roman" w:hAnsi="Times New Roman" w:cs="Times New Roman"/>
          <w:iCs/>
          <w:sz w:val="24"/>
          <w:szCs w:val="24"/>
        </w:rPr>
        <w:t>.</w:t>
      </w:r>
    </w:p>
    <w:p w:rsidR="005B6C0A" w:rsidRDefault="005B6C0A" w:rsidP="002B73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2143" w:rsidRDefault="00692143" w:rsidP="000C539A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20419F" w:rsidRPr="00C60EAB" w:rsidRDefault="0020419F" w:rsidP="0020419F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Начальник отдела</w:t>
      </w:r>
    </w:p>
    <w:p w:rsidR="0020419F" w:rsidRDefault="0020419F" w:rsidP="0020419F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C60EAB">
        <w:rPr>
          <w:rFonts w:ascii="Times New Roman" w:eastAsia="Times New Roman" w:hAnsi="Times New Roman" w:cs="Times New Roman"/>
          <w:b/>
          <w:iCs/>
          <w:sz w:val="24"/>
          <w:szCs w:val="24"/>
        </w:rPr>
        <w:t>ООО «</w:t>
      </w:r>
      <w:r w:rsidRPr="00097CDC">
        <w:rPr>
          <w:rFonts w:ascii="Times New Roman" w:eastAsia="Times New Roman" w:hAnsi="Times New Roman" w:cs="Times New Roman"/>
          <w:b/>
          <w:iCs/>
          <w:sz w:val="24"/>
          <w:szCs w:val="24"/>
        </w:rPr>
        <w:t>Инженерно-Технологический Сервис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 w:rsidRPr="00C60EAB"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С</w:t>
      </w:r>
      <w:r w:rsidRPr="00C60EAB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Г</w:t>
      </w:r>
      <w:r w:rsidRPr="00C60EA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Маслак</w:t>
      </w:r>
    </w:p>
    <w:p w:rsidR="00E84D2F" w:rsidRDefault="00E84D2F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E84D2F" w:rsidRDefault="00E84D2F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9349FD" w:rsidRDefault="000C539A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0C539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Дата </w:t>
      </w:r>
      <w:bookmarkStart w:id="1" w:name="dat"/>
      <w:bookmarkEnd w:id="1"/>
      <w:r w:rsidRPr="000C539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</w:t>
      </w:r>
      <w:r w:rsidR="0020419F">
        <w:rPr>
          <w:rFonts w:ascii="Times New Roman" w:eastAsia="Times New Roman" w:hAnsi="Times New Roman" w:cs="Times New Roman"/>
          <w:b/>
          <w:iCs/>
          <w:sz w:val="24"/>
          <w:szCs w:val="24"/>
        </w:rPr>
        <w:t>27</w:t>
      </w:r>
      <w:r w:rsidR="003F5BB5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 w:rsidR="0020419F">
        <w:rPr>
          <w:rFonts w:ascii="Times New Roman" w:eastAsia="Times New Roman" w:hAnsi="Times New Roman" w:cs="Times New Roman"/>
          <w:b/>
          <w:iCs/>
          <w:sz w:val="24"/>
          <w:szCs w:val="24"/>
        </w:rPr>
        <w:t>0</w:t>
      </w:r>
      <w:r w:rsidR="0001674C">
        <w:rPr>
          <w:rFonts w:ascii="Times New Roman" w:eastAsia="Times New Roman" w:hAnsi="Times New Roman" w:cs="Times New Roman"/>
          <w:b/>
          <w:iCs/>
          <w:sz w:val="24"/>
          <w:szCs w:val="24"/>
        </w:rPr>
        <w:t>2</w:t>
      </w:r>
      <w:r w:rsidR="00E84D2F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 w:rsidR="003F5BB5">
        <w:rPr>
          <w:rFonts w:ascii="Times New Roman" w:eastAsia="Times New Roman" w:hAnsi="Times New Roman" w:cs="Times New Roman"/>
          <w:b/>
          <w:iCs/>
          <w:sz w:val="24"/>
          <w:szCs w:val="24"/>
        </w:rPr>
        <w:t>202</w:t>
      </w:r>
      <w:r w:rsidR="0020419F">
        <w:rPr>
          <w:rFonts w:ascii="Times New Roman" w:eastAsia="Times New Roman" w:hAnsi="Times New Roman" w:cs="Times New Roman"/>
          <w:b/>
          <w:iCs/>
          <w:sz w:val="24"/>
          <w:szCs w:val="24"/>
        </w:rPr>
        <w:t>5</w:t>
      </w:r>
      <w:r w:rsidRPr="000C539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</w:t>
      </w:r>
    </w:p>
    <w:p w:rsidR="006626AC" w:rsidRDefault="006626AC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6626AC" w:rsidRDefault="006626AC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6626AC" w:rsidRDefault="006626AC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6626AC" w:rsidRDefault="006626AC" w:rsidP="00773242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6626AC" w:rsidRPr="005B6C0A" w:rsidRDefault="006626AC" w:rsidP="00773242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sectPr w:rsidR="006626AC" w:rsidRPr="005B6C0A" w:rsidSect="000F1E6C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6265"/>
    <w:multiLevelType w:val="hybridMultilevel"/>
    <w:tmpl w:val="20B2920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3A32D3D"/>
    <w:multiLevelType w:val="hybridMultilevel"/>
    <w:tmpl w:val="956841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2D"/>
    <w:rsid w:val="0000126C"/>
    <w:rsid w:val="00011675"/>
    <w:rsid w:val="00012281"/>
    <w:rsid w:val="00013E76"/>
    <w:rsid w:val="0001674C"/>
    <w:rsid w:val="00016F76"/>
    <w:rsid w:val="0002195D"/>
    <w:rsid w:val="00034B6D"/>
    <w:rsid w:val="00065A74"/>
    <w:rsid w:val="00071477"/>
    <w:rsid w:val="000800E8"/>
    <w:rsid w:val="000907C9"/>
    <w:rsid w:val="000916EF"/>
    <w:rsid w:val="00094AFC"/>
    <w:rsid w:val="000A39CB"/>
    <w:rsid w:val="000C0FE6"/>
    <w:rsid w:val="000C2D5E"/>
    <w:rsid w:val="000C539A"/>
    <w:rsid w:val="000D3C11"/>
    <w:rsid w:val="000E0AF4"/>
    <w:rsid w:val="000E7E46"/>
    <w:rsid w:val="000F1E6C"/>
    <w:rsid w:val="001032B0"/>
    <w:rsid w:val="00111B7F"/>
    <w:rsid w:val="00113E9B"/>
    <w:rsid w:val="00130F68"/>
    <w:rsid w:val="00131919"/>
    <w:rsid w:val="00137D5C"/>
    <w:rsid w:val="00142145"/>
    <w:rsid w:val="00164F95"/>
    <w:rsid w:val="00165B84"/>
    <w:rsid w:val="00166A94"/>
    <w:rsid w:val="001826A0"/>
    <w:rsid w:val="0019215C"/>
    <w:rsid w:val="00196B99"/>
    <w:rsid w:val="001A23C3"/>
    <w:rsid w:val="001A45A1"/>
    <w:rsid w:val="001C2462"/>
    <w:rsid w:val="001C7667"/>
    <w:rsid w:val="001D1E83"/>
    <w:rsid w:val="001E280B"/>
    <w:rsid w:val="001E361E"/>
    <w:rsid w:val="001F335D"/>
    <w:rsid w:val="001F5B66"/>
    <w:rsid w:val="001F5DEB"/>
    <w:rsid w:val="001F6114"/>
    <w:rsid w:val="0020305A"/>
    <w:rsid w:val="0020419F"/>
    <w:rsid w:val="00207569"/>
    <w:rsid w:val="00214128"/>
    <w:rsid w:val="002142E0"/>
    <w:rsid w:val="00232D57"/>
    <w:rsid w:val="002348E4"/>
    <w:rsid w:val="00241020"/>
    <w:rsid w:val="0024602E"/>
    <w:rsid w:val="00292D2D"/>
    <w:rsid w:val="002964CA"/>
    <w:rsid w:val="002A0E3E"/>
    <w:rsid w:val="002A1C67"/>
    <w:rsid w:val="002A656A"/>
    <w:rsid w:val="002B04C9"/>
    <w:rsid w:val="002B6BE7"/>
    <w:rsid w:val="002B7310"/>
    <w:rsid w:val="002C0C9A"/>
    <w:rsid w:val="002D0B98"/>
    <w:rsid w:val="002D77E7"/>
    <w:rsid w:val="002D7ACD"/>
    <w:rsid w:val="002E0306"/>
    <w:rsid w:val="002E3779"/>
    <w:rsid w:val="002F0AAC"/>
    <w:rsid w:val="002F410D"/>
    <w:rsid w:val="002F5178"/>
    <w:rsid w:val="00301180"/>
    <w:rsid w:val="00301758"/>
    <w:rsid w:val="00315AF5"/>
    <w:rsid w:val="00323723"/>
    <w:rsid w:val="003241F2"/>
    <w:rsid w:val="00324A29"/>
    <w:rsid w:val="00325817"/>
    <w:rsid w:val="00326102"/>
    <w:rsid w:val="00340DB8"/>
    <w:rsid w:val="00343262"/>
    <w:rsid w:val="00352159"/>
    <w:rsid w:val="00375F06"/>
    <w:rsid w:val="003801FB"/>
    <w:rsid w:val="0038771E"/>
    <w:rsid w:val="0039060B"/>
    <w:rsid w:val="003935D5"/>
    <w:rsid w:val="00393AF0"/>
    <w:rsid w:val="00395024"/>
    <w:rsid w:val="00397EB1"/>
    <w:rsid w:val="003A34A9"/>
    <w:rsid w:val="003A63AD"/>
    <w:rsid w:val="003A7A59"/>
    <w:rsid w:val="003B014F"/>
    <w:rsid w:val="003C6572"/>
    <w:rsid w:val="003D07F3"/>
    <w:rsid w:val="003D2A21"/>
    <w:rsid w:val="003F5BB5"/>
    <w:rsid w:val="00406CAE"/>
    <w:rsid w:val="004120D4"/>
    <w:rsid w:val="004128B3"/>
    <w:rsid w:val="0041537F"/>
    <w:rsid w:val="00420AED"/>
    <w:rsid w:val="00427C0C"/>
    <w:rsid w:val="0043008B"/>
    <w:rsid w:val="004356EA"/>
    <w:rsid w:val="00440636"/>
    <w:rsid w:val="00443098"/>
    <w:rsid w:val="00446D96"/>
    <w:rsid w:val="0045168B"/>
    <w:rsid w:val="00460BC0"/>
    <w:rsid w:val="0046314F"/>
    <w:rsid w:val="0046593A"/>
    <w:rsid w:val="004661DE"/>
    <w:rsid w:val="004761A6"/>
    <w:rsid w:val="0047709D"/>
    <w:rsid w:val="00477AF0"/>
    <w:rsid w:val="004973D4"/>
    <w:rsid w:val="004B6B96"/>
    <w:rsid w:val="004B78BB"/>
    <w:rsid w:val="004C58F8"/>
    <w:rsid w:val="004C725F"/>
    <w:rsid w:val="004D5B9D"/>
    <w:rsid w:val="004E6DA7"/>
    <w:rsid w:val="004F475D"/>
    <w:rsid w:val="005130D3"/>
    <w:rsid w:val="00515EBD"/>
    <w:rsid w:val="00530DD6"/>
    <w:rsid w:val="00531B00"/>
    <w:rsid w:val="00532E0D"/>
    <w:rsid w:val="005357B8"/>
    <w:rsid w:val="00547B57"/>
    <w:rsid w:val="00550BD8"/>
    <w:rsid w:val="00560F4B"/>
    <w:rsid w:val="005725A7"/>
    <w:rsid w:val="00573B2D"/>
    <w:rsid w:val="005871BD"/>
    <w:rsid w:val="00595462"/>
    <w:rsid w:val="005B58F9"/>
    <w:rsid w:val="005B6C0A"/>
    <w:rsid w:val="005C43C4"/>
    <w:rsid w:val="005E0C7E"/>
    <w:rsid w:val="005E7D3A"/>
    <w:rsid w:val="00607EE5"/>
    <w:rsid w:val="00610008"/>
    <w:rsid w:val="0061367F"/>
    <w:rsid w:val="00617592"/>
    <w:rsid w:val="0062719B"/>
    <w:rsid w:val="006626AC"/>
    <w:rsid w:val="006656B9"/>
    <w:rsid w:val="00692143"/>
    <w:rsid w:val="00695AC3"/>
    <w:rsid w:val="00696313"/>
    <w:rsid w:val="006B4B34"/>
    <w:rsid w:val="006C2583"/>
    <w:rsid w:val="006D5F46"/>
    <w:rsid w:val="006D647F"/>
    <w:rsid w:val="006E4A86"/>
    <w:rsid w:val="006E5932"/>
    <w:rsid w:val="0070408C"/>
    <w:rsid w:val="00722B3C"/>
    <w:rsid w:val="007318B6"/>
    <w:rsid w:val="007341FC"/>
    <w:rsid w:val="007415A4"/>
    <w:rsid w:val="00742834"/>
    <w:rsid w:val="007617FB"/>
    <w:rsid w:val="00771663"/>
    <w:rsid w:val="00772ABF"/>
    <w:rsid w:val="00773242"/>
    <w:rsid w:val="00781590"/>
    <w:rsid w:val="00782C45"/>
    <w:rsid w:val="007A0058"/>
    <w:rsid w:val="007A3735"/>
    <w:rsid w:val="007B0E46"/>
    <w:rsid w:val="007C0F33"/>
    <w:rsid w:val="007D061C"/>
    <w:rsid w:val="007D1CBE"/>
    <w:rsid w:val="007D35AD"/>
    <w:rsid w:val="007D7658"/>
    <w:rsid w:val="008027F0"/>
    <w:rsid w:val="00804A66"/>
    <w:rsid w:val="0081469A"/>
    <w:rsid w:val="00817D48"/>
    <w:rsid w:val="0083099C"/>
    <w:rsid w:val="008338A4"/>
    <w:rsid w:val="008404D0"/>
    <w:rsid w:val="008415BA"/>
    <w:rsid w:val="008424BC"/>
    <w:rsid w:val="00850C91"/>
    <w:rsid w:val="00862E07"/>
    <w:rsid w:val="00870773"/>
    <w:rsid w:val="00876045"/>
    <w:rsid w:val="00890720"/>
    <w:rsid w:val="00892A71"/>
    <w:rsid w:val="00894E90"/>
    <w:rsid w:val="00896AFC"/>
    <w:rsid w:val="00896DA0"/>
    <w:rsid w:val="008A0E23"/>
    <w:rsid w:val="008A1C5F"/>
    <w:rsid w:val="008A6124"/>
    <w:rsid w:val="008B76B3"/>
    <w:rsid w:val="008D0293"/>
    <w:rsid w:val="008D408D"/>
    <w:rsid w:val="008E0CC8"/>
    <w:rsid w:val="008E6869"/>
    <w:rsid w:val="008F7CFE"/>
    <w:rsid w:val="009055B5"/>
    <w:rsid w:val="00922B74"/>
    <w:rsid w:val="009349FD"/>
    <w:rsid w:val="00936015"/>
    <w:rsid w:val="00942797"/>
    <w:rsid w:val="0094586A"/>
    <w:rsid w:val="0096061E"/>
    <w:rsid w:val="00962A8D"/>
    <w:rsid w:val="00964E28"/>
    <w:rsid w:val="009756C6"/>
    <w:rsid w:val="009772F6"/>
    <w:rsid w:val="00981809"/>
    <w:rsid w:val="00982B43"/>
    <w:rsid w:val="00992E37"/>
    <w:rsid w:val="0099328F"/>
    <w:rsid w:val="009A40E4"/>
    <w:rsid w:val="009A722C"/>
    <w:rsid w:val="009C4ECD"/>
    <w:rsid w:val="009C5AF7"/>
    <w:rsid w:val="009E6B6C"/>
    <w:rsid w:val="009F0E1B"/>
    <w:rsid w:val="009F108C"/>
    <w:rsid w:val="00A04D8E"/>
    <w:rsid w:val="00A130E2"/>
    <w:rsid w:val="00A159A0"/>
    <w:rsid w:val="00A26C86"/>
    <w:rsid w:val="00A30989"/>
    <w:rsid w:val="00A359BC"/>
    <w:rsid w:val="00A50A77"/>
    <w:rsid w:val="00A74D66"/>
    <w:rsid w:val="00A765D0"/>
    <w:rsid w:val="00A77816"/>
    <w:rsid w:val="00A842BF"/>
    <w:rsid w:val="00A8555B"/>
    <w:rsid w:val="00A90506"/>
    <w:rsid w:val="00AA4BE0"/>
    <w:rsid w:val="00AA6D1C"/>
    <w:rsid w:val="00AD47E1"/>
    <w:rsid w:val="00AE277D"/>
    <w:rsid w:val="00AF0099"/>
    <w:rsid w:val="00AF0546"/>
    <w:rsid w:val="00AF15F9"/>
    <w:rsid w:val="00AF2DFB"/>
    <w:rsid w:val="00AF512D"/>
    <w:rsid w:val="00B069E1"/>
    <w:rsid w:val="00B11F55"/>
    <w:rsid w:val="00B24CE3"/>
    <w:rsid w:val="00B2552B"/>
    <w:rsid w:val="00B279A9"/>
    <w:rsid w:val="00B3363F"/>
    <w:rsid w:val="00B47DDD"/>
    <w:rsid w:val="00B614A6"/>
    <w:rsid w:val="00B66072"/>
    <w:rsid w:val="00B73EEB"/>
    <w:rsid w:val="00B74D6A"/>
    <w:rsid w:val="00B93BAC"/>
    <w:rsid w:val="00B967BF"/>
    <w:rsid w:val="00BA1A01"/>
    <w:rsid w:val="00BA2DDC"/>
    <w:rsid w:val="00BB0715"/>
    <w:rsid w:val="00BC3640"/>
    <w:rsid w:val="00BC57B7"/>
    <w:rsid w:val="00BD17ED"/>
    <w:rsid w:val="00BD626B"/>
    <w:rsid w:val="00BF49AE"/>
    <w:rsid w:val="00C010F6"/>
    <w:rsid w:val="00C02A7B"/>
    <w:rsid w:val="00C02CD6"/>
    <w:rsid w:val="00C10711"/>
    <w:rsid w:val="00C16CDA"/>
    <w:rsid w:val="00C20B1C"/>
    <w:rsid w:val="00C21CA7"/>
    <w:rsid w:val="00C21E22"/>
    <w:rsid w:val="00C24EE8"/>
    <w:rsid w:val="00C264E0"/>
    <w:rsid w:val="00C317FF"/>
    <w:rsid w:val="00C31C0B"/>
    <w:rsid w:val="00C322FB"/>
    <w:rsid w:val="00C36F38"/>
    <w:rsid w:val="00C3766B"/>
    <w:rsid w:val="00C414EB"/>
    <w:rsid w:val="00C433BB"/>
    <w:rsid w:val="00C45DE9"/>
    <w:rsid w:val="00C520D2"/>
    <w:rsid w:val="00C53928"/>
    <w:rsid w:val="00C6118A"/>
    <w:rsid w:val="00C61366"/>
    <w:rsid w:val="00C63315"/>
    <w:rsid w:val="00C63690"/>
    <w:rsid w:val="00C65A98"/>
    <w:rsid w:val="00C80767"/>
    <w:rsid w:val="00C85C25"/>
    <w:rsid w:val="00CA4711"/>
    <w:rsid w:val="00CA4D6D"/>
    <w:rsid w:val="00CB006E"/>
    <w:rsid w:val="00CB1CF3"/>
    <w:rsid w:val="00CB546E"/>
    <w:rsid w:val="00CC20C8"/>
    <w:rsid w:val="00D04474"/>
    <w:rsid w:val="00D06328"/>
    <w:rsid w:val="00D06B30"/>
    <w:rsid w:val="00D06B48"/>
    <w:rsid w:val="00D07F84"/>
    <w:rsid w:val="00D12804"/>
    <w:rsid w:val="00D21B25"/>
    <w:rsid w:val="00D26900"/>
    <w:rsid w:val="00D311CD"/>
    <w:rsid w:val="00D3216D"/>
    <w:rsid w:val="00D430B2"/>
    <w:rsid w:val="00D537FC"/>
    <w:rsid w:val="00D939BE"/>
    <w:rsid w:val="00D97345"/>
    <w:rsid w:val="00DA01BD"/>
    <w:rsid w:val="00DA474C"/>
    <w:rsid w:val="00DE0EBA"/>
    <w:rsid w:val="00E1365E"/>
    <w:rsid w:val="00E2621B"/>
    <w:rsid w:val="00E41CE8"/>
    <w:rsid w:val="00E5648C"/>
    <w:rsid w:val="00E6225F"/>
    <w:rsid w:val="00E80736"/>
    <w:rsid w:val="00E83881"/>
    <w:rsid w:val="00E84D2F"/>
    <w:rsid w:val="00E94552"/>
    <w:rsid w:val="00E9586B"/>
    <w:rsid w:val="00EA0B3F"/>
    <w:rsid w:val="00EB0F97"/>
    <w:rsid w:val="00EB121D"/>
    <w:rsid w:val="00EB5481"/>
    <w:rsid w:val="00EC46F3"/>
    <w:rsid w:val="00EC6A60"/>
    <w:rsid w:val="00EC7FA2"/>
    <w:rsid w:val="00ED13C0"/>
    <w:rsid w:val="00ED7F40"/>
    <w:rsid w:val="00EE7861"/>
    <w:rsid w:val="00EF47F6"/>
    <w:rsid w:val="00EF6B65"/>
    <w:rsid w:val="00F00434"/>
    <w:rsid w:val="00F05A15"/>
    <w:rsid w:val="00F1101A"/>
    <w:rsid w:val="00F11D82"/>
    <w:rsid w:val="00F1604F"/>
    <w:rsid w:val="00F17DCD"/>
    <w:rsid w:val="00F26950"/>
    <w:rsid w:val="00F32E3E"/>
    <w:rsid w:val="00F37125"/>
    <w:rsid w:val="00F373D9"/>
    <w:rsid w:val="00F44868"/>
    <w:rsid w:val="00F5574F"/>
    <w:rsid w:val="00F57A4B"/>
    <w:rsid w:val="00F60817"/>
    <w:rsid w:val="00F813C1"/>
    <w:rsid w:val="00F8468E"/>
    <w:rsid w:val="00F848CE"/>
    <w:rsid w:val="00F932CC"/>
    <w:rsid w:val="00FB7AD3"/>
    <w:rsid w:val="00FC5C7B"/>
    <w:rsid w:val="00FC6CF3"/>
    <w:rsid w:val="00FE0067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0956B69"/>
  <w15:docId w15:val="{B5215D4F-2590-46BE-893D-EDF42866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9AE"/>
  </w:style>
  <w:style w:type="paragraph" w:styleId="1">
    <w:name w:val="heading 1"/>
    <w:basedOn w:val="a"/>
    <w:next w:val="a"/>
    <w:link w:val="10"/>
    <w:qFormat/>
    <w:rsid w:val="00C36F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C36F3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1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D96"/>
    <w:pPr>
      <w:ind w:left="720"/>
      <w:contextualSpacing/>
    </w:pPr>
  </w:style>
  <w:style w:type="table" w:styleId="a6">
    <w:name w:val="Table Grid"/>
    <w:basedOn w:val="a1"/>
    <w:uiPriority w:val="59"/>
    <w:rsid w:val="0084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781590"/>
    <w:pPr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Основной текст с отступом 3 Знак"/>
    <w:basedOn w:val="a0"/>
    <w:link w:val="3"/>
    <w:rsid w:val="00781590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0"/>
    <w:link w:val="1"/>
    <w:rsid w:val="00C36F38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rsid w:val="00C36F38"/>
    <w:rPr>
      <w:rFonts w:ascii="Times New Roman" w:eastAsia="Times New Roman" w:hAnsi="Times New Roman" w:cs="Times New Roman"/>
      <w:b/>
      <w:sz w:val="24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3D2A2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D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cid:image001.jpg@01D9EC96.D8987560" TargetMode="Externa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6E185-CF53-494A-B483-55E27655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Gazpromneft NTC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NTCadmin</dc:creator>
  <cp:lastModifiedBy>Маслак Сергей Григорьевич</cp:lastModifiedBy>
  <cp:revision>58</cp:revision>
  <dcterms:created xsi:type="dcterms:W3CDTF">2018-09-06T04:19:00Z</dcterms:created>
  <dcterms:modified xsi:type="dcterms:W3CDTF">2025-02-27T09:04:00Z</dcterms:modified>
</cp:coreProperties>
</file>