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701F6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МИНИСТЕРСТВО НАУКИ И ВЫСШЕГО ОБРАЗОВАНИЯ РФ</w:t>
      </w:r>
    </w:p>
    <w:p w14:paraId="770326EF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F9A698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A78F427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6D3B5B53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«ВОРОНЕЖСКИЙ ГОСУДАРСТВЕННЫЙ УНИВЕРСИТЕТ ИНЖЕНЕРНЫХ ТЕХНОЛОГИЙ»</w:t>
      </w:r>
    </w:p>
    <w:p w14:paraId="192B7338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EFECC2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5A97E8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382796B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78EB6B" w14:textId="77777777" w:rsidR="00770508" w:rsidRDefault="00482A3E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114300" distR="114300" wp14:anchorId="6D277C5B" wp14:editId="1EDAA632">
                <wp:extent cx="1501775" cy="880744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9875" y="3344391"/>
                          <a:ext cx="1492250" cy="871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E9E1A" w14:textId="77777777" w:rsidR="00770508" w:rsidRDefault="0077050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D277C5B" id="Прямоугольник 24" o:spid="_x0000_s1026" style="width:118.25pt;height:6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" stroked="f">
                <v:textbox inset="2.53958mm,2.53958mm,2.53958mm,2.53958mm">
                  <w:txbxContent>
                    <w:p w14:paraId="780E9E1A" w14:textId="77777777" w:rsidR="00770508" w:rsidRDefault="0077050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CEC30C6" w14:textId="77777777" w:rsidR="00770508" w:rsidRDefault="00770508">
      <w:pPr>
        <w:spacing w:after="0" w:line="240" w:lineRule="auto"/>
      </w:pPr>
    </w:p>
    <w:p w14:paraId="0C181205" w14:textId="77777777" w:rsidR="00770508" w:rsidRDefault="00770508">
      <w:pPr>
        <w:spacing w:after="0" w:line="240" w:lineRule="auto"/>
      </w:pPr>
    </w:p>
    <w:p w14:paraId="1278077C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Факультет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управления и информатики в технологических системах</w:t>
      </w:r>
    </w:p>
    <w:p w14:paraId="21C3E655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Кафедра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информационной безопасности</w:t>
      </w:r>
    </w:p>
    <w:p w14:paraId="73680CE3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Направление подготовки (специальность)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79C361A3" w14:textId="77777777" w:rsidR="00770508" w:rsidRDefault="007705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85B01C" w14:textId="77777777" w:rsidR="00770508" w:rsidRDefault="0077050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C212CA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Отчет</w:t>
      </w:r>
    </w:p>
    <w:p w14:paraId="3657A973" w14:textId="135A0D1C" w:rsidR="00770508" w:rsidRPr="007427AF" w:rsidRDefault="00482A3E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  <w:vertAlign w:val="superscript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по </w:t>
      </w:r>
      <w:r w:rsidR="005E4505">
        <w:rPr>
          <w:rFonts w:ascii="Arial" w:eastAsia="Arial" w:hAnsi="Arial" w:cs="Arial"/>
          <w:b/>
          <w:sz w:val="28"/>
          <w:szCs w:val="28"/>
          <w:u w:val="single"/>
        </w:rPr>
        <w:t>лабораторной работе №</w:t>
      </w:r>
      <w:r w:rsidR="000D1932">
        <w:rPr>
          <w:rFonts w:ascii="Arial" w:eastAsia="Arial" w:hAnsi="Arial" w:cs="Arial"/>
          <w:b/>
          <w:sz w:val="28"/>
          <w:szCs w:val="28"/>
          <w:u w:val="single"/>
        </w:rPr>
        <w:t>5</w:t>
      </w:r>
    </w:p>
    <w:p w14:paraId="5C0C60FD" w14:textId="77777777" w:rsidR="00770508" w:rsidRDefault="0077050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green"/>
        </w:rPr>
      </w:pPr>
    </w:p>
    <w:p w14:paraId="61F1BD4C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Выполнил студент гр.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УБ-32</w:t>
      </w:r>
    </w:p>
    <w:p w14:paraId="11F80253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Потапов Роман Михайлович</w:t>
      </w:r>
    </w:p>
    <w:p w14:paraId="727DEB56" w14:textId="77777777" w:rsidR="00770508" w:rsidRDefault="00770508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63BA437E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Номер зачётной книжки:</w:t>
      </w:r>
    </w:p>
    <w:p w14:paraId="7BBC1F59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100503_237196</w:t>
      </w:r>
    </w:p>
    <w:p w14:paraId="7B0B8CB8" w14:textId="77777777" w:rsidR="00770508" w:rsidRDefault="00770508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0522648F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788337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4E907A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095457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F5540A" w14:textId="77777777" w:rsidR="00770508" w:rsidRDefault="00770508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CA5D394" w14:textId="77777777" w:rsidR="00770508" w:rsidRDefault="0077050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0B2CDB3" w14:textId="77777777" w:rsidR="00770508" w:rsidRDefault="0077050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68A2C4F" w14:textId="77777777" w:rsidR="00770508" w:rsidRDefault="00482A3E">
      <w:pPr>
        <w:keepNext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Проверил:</w:t>
      </w:r>
    </w:p>
    <w:p w14:paraId="3DD2BC33" w14:textId="77777777" w:rsidR="00770508" w:rsidRDefault="00770508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88AC0C6" w14:textId="2D2C64E7" w:rsidR="00770508" w:rsidRPr="008215AB" w:rsidRDefault="00D463C1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профессор каф. </w:t>
      </w:r>
      <w:r w:rsidR="00231B03">
        <w:rPr>
          <w:rFonts w:ascii="Arial" w:eastAsia="Arial" w:hAnsi="Arial" w:cs="Arial"/>
          <w:color w:val="000000"/>
          <w:sz w:val="24"/>
          <w:szCs w:val="24"/>
          <w:u w:val="single"/>
        </w:rPr>
        <w:t>Хвост</w:t>
      </w:r>
      <w:r w:rsidR="008215AB" w:rsidRPr="008215AB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ов </w:t>
      </w:r>
      <w:r w:rsidR="00231B03">
        <w:rPr>
          <w:rFonts w:ascii="Arial" w:eastAsia="Arial" w:hAnsi="Arial" w:cs="Arial"/>
          <w:color w:val="000000"/>
          <w:sz w:val="24"/>
          <w:szCs w:val="24"/>
          <w:u w:val="single"/>
        </w:rPr>
        <w:t>В</w:t>
      </w:r>
      <w:r w:rsidR="008215AB" w:rsidRPr="008215AB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. А. </w:t>
      </w:r>
    </w:p>
    <w:p w14:paraId="5E125A5F" w14:textId="3E1A522B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   </w:t>
      </w:r>
      <w:r w:rsidR="00231B0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</w:t>
      </w:r>
      <w:r w:rsidR="00D463C1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должность, 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ф.и.о)</w:t>
      </w:r>
    </w:p>
    <w:p w14:paraId="0121E4AE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___________        _________________________</w:t>
      </w:r>
    </w:p>
    <w:p w14:paraId="0C4E857C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(оценка)                               (подпись)</w:t>
      </w:r>
    </w:p>
    <w:p w14:paraId="3B63A836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_____________</w:t>
      </w:r>
    </w:p>
    <w:p w14:paraId="7938ED81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(дата)</w:t>
      </w:r>
    </w:p>
    <w:p w14:paraId="17FC53C5" w14:textId="2B9BA430" w:rsidR="00770508" w:rsidRDefault="00231B03">
      <w:pPr>
        <w:tabs>
          <w:tab w:val="center" w:pos="4677"/>
          <w:tab w:val="left" w:pos="62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>Воронеж – 2025</w:t>
      </w:r>
    </w:p>
    <w:p w14:paraId="470C4404" w14:textId="0C8F4EDD" w:rsidR="00AD7289" w:rsidRDefault="00EA1854" w:rsidP="00D463C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="00482A3E">
        <w:rPr>
          <w:rFonts w:ascii="Times New Roman" w:eastAsia="Times New Roman" w:hAnsi="Times New Roman" w:cs="Times New Roman"/>
          <w:sz w:val="28"/>
          <w:szCs w:val="28"/>
        </w:rPr>
        <w:t>:</w:t>
      </w:r>
      <w:r w:rsidR="00D463C1" w:rsidRPr="00D463C1">
        <w:t xml:space="preserve"> </w:t>
      </w:r>
      <w:r w:rsidR="005E4505" w:rsidRPr="005E4505"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</w:t>
      </w:r>
      <w:r w:rsidR="00CD0A1C">
        <w:rPr>
          <w:rFonts w:ascii="Times New Roman" w:eastAsia="Times New Roman" w:hAnsi="Times New Roman" w:cs="Times New Roman"/>
          <w:sz w:val="28"/>
          <w:szCs w:val="28"/>
        </w:rPr>
        <w:t>командой</w:t>
      </w:r>
      <w:r w:rsidR="000D1932" w:rsidRPr="000D1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932">
        <w:rPr>
          <w:rFonts w:ascii="Times New Roman" w:eastAsia="Times New Roman" w:hAnsi="Times New Roman" w:cs="Times New Roman"/>
          <w:sz w:val="28"/>
          <w:szCs w:val="28"/>
          <w:lang w:val="en-US"/>
        </w:rPr>
        <w:t>hping</w:t>
      </w:r>
      <w:r w:rsidR="000D1932" w:rsidRPr="000D1932">
        <w:rPr>
          <w:rFonts w:ascii="Times New Roman" w:eastAsia="Times New Roman" w:hAnsi="Times New Roman" w:cs="Times New Roman"/>
          <w:sz w:val="28"/>
          <w:szCs w:val="28"/>
        </w:rPr>
        <w:t xml:space="preserve">3 – </w:t>
      </w:r>
      <w:r w:rsidR="000D1932">
        <w:rPr>
          <w:rFonts w:ascii="Times New Roman" w:eastAsia="Times New Roman" w:hAnsi="Times New Roman" w:cs="Times New Roman"/>
          <w:sz w:val="28"/>
          <w:szCs w:val="28"/>
        </w:rPr>
        <w:t xml:space="preserve">генератором и анализатором сетевых пакетов командной строки, входящего в состав дистрибутива </w:t>
      </w:r>
      <w:r w:rsidR="000D1932">
        <w:rPr>
          <w:rFonts w:ascii="Times New Roman" w:eastAsia="Times New Roman" w:hAnsi="Times New Roman" w:cs="Times New Roman"/>
          <w:sz w:val="28"/>
          <w:szCs w:val="28"/>
          <w:lang w:val="en-US"/>
        </w:rPr>
        <w:t>Kali</w:t>
      </w:r>
      <w:r w:rsidR="000D1932" w:rsidRPr="000D1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932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="00EE7A4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0DDDB1" w14:textId="77777777" w:rsidR="00973DB5" w:rsidRDefault="00973DB5" w:rsidP="00D463C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210D417" w14:textId="100AC3DD" w:rsidR="00770508" w:rsidRDefault="00EA1854" w:rsidP="00973DB5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r w:rsidR="00482A3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A53E83" w14:textId="5259DC89" w:rsidR="00770508" w:rsidRDefault="00AE2B1B">
      <w:pPr>
        <w:keepNext/>
        <w:jc w:val="center"/>
      </w:pPr>
      <w:r>
        <w:rPr>
          <w:noProof/>
        </w:rPr>
        <w:drawing>
          <wp:inline distT="0" distB="0" distL="0" distR="0" wp14:anchorId="5C6E5FF7" wp14:editId="11646BA9">
            <wp:extent cx="5257800" cy="1021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CB9" w14:textId="54E70442" w:rsidR="00770508" w:rsidRDefault="00482A3E" w:rsidP="00973DB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1</w:t>
      </w:r>
      <w:r w:rsid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–</w:t>
      </w:r>
      <w:r w:rsid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 w:rsidR="000A0DDD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Отправка 1 пакета эхо-запроса </w:t>
      </w:r>
      <w:r w:rsidR="000A0DDD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  <w:lang w:val="en-US"/>
        </w:rPr>
        <w:t>ICMP</w:t>
      </w:r>
      <w:r w:rsidR="000A0DDD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 на машину с </w:t>
      </w:r>
      <w:r w:rsidR="000A0DDD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  <w:lang w:val="en-US"/>
        </w:rPr>
        <w:t>IP</w:t>
      </w:r>
      <w:r w:rsidR="000A0DDD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-адресом компа</w:t>
      </w:r>
    </w:p>
    <w:p w14:paraId="35C6591A" w14:textId="77777777" w:rsidR="000A0DDD" w:rsidRPr="000A0DDD" w:rsidRDefault="000A0DDD" w:rsidP="00973DB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0808B4D4" w14:textId="77777777" w:rsidR="00973DB5" w:rsidRPr="00973DB5" w:rsidRDefault="00973DB5" w:rsidP="00973DB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27885A70" w14:textId="44A5FC51" w:rsidR="00770508" w:rsidRDefault="001247BD">
      <w:pPr>
        <w:keepNext/>
        <w:jc w:val="center"/>
      </w:pPr>
      <w:r>
        <w:rPr>
          <w:noProof/>
        </w:rPr>
        <w:drawing>
          <wp:inline distT="0" distB="0" distL="0" distR="0" wp14:anchorId="2ECD8944" wp14:editId="32DBBB37">
            <wp:extent cx="5483430" cy="1441939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430" cy="14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5A8" w14:textId="64D9F942" w:rsidR="00770508" w:rsidRPr="000A0DDD" w:rsidRDefault="00EA1854" w:rsidP="00AD728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Рисунок 2 </w:t>
      </w:r>
      <w:r w:rsidRP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– </w:t>
      </w:r>
      <w:r w:rsidR="000A0DDD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Выполнение сценария </w:t>
      </w:r>
      <w:r w:rsidR="000A0DDD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  <w:lang w:val="en-US"/>
        </w:rPr>
        <w:t>Tcl</w:t>
      </w:r>
    </w:p>
    <w:p w14:paraId="3ED527BA" w14:textId="77777777" w:rsidR="001247BD" w:rsidRDefault="001247BD" w:rsidP="00AD728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1EA8AE96" w14:textId="77777777" w:rsidR="007C6744" w:rsidRDefault="007C6744" w:rsidP="00AD728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483E828A" w14:textId="302AC607" w:rsidR="007C6744" w:rsidRDefault="007C6744" w:rsidP="00AD728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02CE16" wp14:editId="449ADB36">
            <wp:simplePos x="0" y="0"/>
            <wp:positionH relativeFrom="column">
              <wp:posOffset>-762928</wp:posOffset>
            </wp:positionH>
            <wp:positionV relativeFrom="paragraph">
              <wp:posOffset>41910</wp:posOffset>
            </wp:positionV>
            <wp:extent cx="6950876" cy="1318846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876" cy="1318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7303D" w14:textId="7F746A9B" w:rsidR="00AD7289" w:rsidRDefault="00DE1D17" w:rsidP="00AD728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</w:p>
    <w:p w14:paraId="264DCA8D" w14:textId="00D3F2B9" w:rsidR="007C6744" w:rsidRDefault="007C6744" w:rsidP="007C6744">
      <w:pPr>
        <w:pBdr>
          <w:top w:val="nil"/>
          <w:left w:val="nil"/>
          <w:bottom w:val="nil"/>
          <w:right w:val="nil"/>
          <w:between w:val="nil"/>
        </w:pBdr>
        <w:tabs>
          <w:tab w:val="left" w:pos="1398"/>
        </w:tabs>
        <w:spacing w:after="200" w:line="240" w:lineRule="auto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ab/>
      </w:r>
    </w:p>
    <w:p w14:paraId="5E13436D" w14:textId="77777777" w:rsidR="007C6744" w:rsidRDefault="007C6744" w:rsidP="007C6744">
      <w:pPr>
        <w:pBdr>
          <w:top w:val="nil"/>
          <w:left w:val="nil"/>
          <w:bottom w:val="nil"/>
          <w:right w:val="nil"/>
          <w:between w:val="nil"/>
        </w:pBdr>
        <w:tabs>
          <w:tab w:val="left" w:pos="1398"/>
        </w:tabs>
        <w:spacing w:after="200" w:line="240" w:lineRule="auto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11604C5B" w14:textId="77777777" w:rsidR="007C6744" w:rsidRDefault="007C6744" w:rsidP="001247B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bookmarkStart w:id="0" w:name="_GoBack"/>
      <w:bookmarkEnd w:id="0"/>
    </w:p>
    <w:p w14:paraId="02ED1EE1" w14:textId="729A2DE5" w:rsidR="000A0DDD" w:rsidRPr="00212AAE" w:rsidRDefault="00482A3E" w:rsidP="001247B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3 –</w:t>
      </w:r>
      <w:r w:rsidR="00F03AFF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 w:rsidR="000A0DDD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Получение ответа от целевого сервера</w:t>
      </w:r>
    </w:p>
    <w:p w14:paraId="0BBD3CC6" w14:textId="4886390E" w:rsidR="00F03AFF" w:rsidRPr="00212AAE" w:rsidRDefault="00F03AFF" w:rsidP="00F03AF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61B80F15" w14:textId="1FB11501" w:rsidR="00770508" w:rsidRPr="00C553A1" w:rsidRDefault="00C553A1" w:rsidP="00C553A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65AA5" wp14:editId="63C9FD1E">
                <wp:simplePos x="0" y="0"/>
                <wp:positionH relativeFrom="column">
                  <wp:posOffset>-906714</wp:posOffset>
                </wp:positionH>
                <wp:positionV relativeFrom="paragraph">
                  <wp:posOffset>9393489</wp:posOffset>
                </wp:positionV>
                <wp:extent cx="7307010" cy="378373"/>
                <wp:effectExtent l="0" t="0" r="8255" b="31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010" cy="37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1F78" w14:textId="69398F96" w:rsidR="00C553A1" w:rsidRPr="007427AF" w:rsidRDefault="00C553A1" w:rsidP="00C553A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color w:val="44546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44546A"/>
                                <w:sz w:val="24"/>
                                <w:szCs w:val="24"/>
                              </w:rPr>
                              <w:t>Рисунок 7 – Итоговый вид графика</w:t>
                            </w:r>
                          </w:p>
                          <w:p w14:paraId="6B364134" w14:textId="77777777" w:rsidR="00C553A1" w:rsidRDefault="00C55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CF65AA5"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7" type="#_x0000_t202" style="position:absolute;left:0;text-align:left;margin-left:-71.4pt;margin-top:739.65pt;width:575.35pt;height:2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" fillcolor="white [3201]" stroked="f" strokeweight=".5pt">
                <v:textbox>
                  <w:txbxContent>
                    <w:p w14:paraId="73361F78" w14:textId="69398F96" w:rsidR="00C553A1" w:rsidRPr="007427AF" w:rsidRDefault="00C553A1" w:rsidP="00C553A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20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color w:val="44546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44546A"/>
                          <w:sz w:val="24"/>
                          <w:szCs w:val="24"/>
                        </w:rPr>
                        <w:t>Рисунок 7 – Итоговый вид графика</w:t>
                      </w:r>
                    </w:p>
                    <w:p w14:paraId="6B364134" w14:textId="77777777" w:rsidR="00C553A1" w:rsidRDefault="00C553A1"/>
                  </w:txbxContent>
                </v:textbox>
              </v:shape>
            </w:pict>
          </mc:Fallback>
        </mc:AlternateContent>
      </w:r>
    </w:p>
    <w:sectPr w:rsidR="00770508" w:rsidRPr="00C553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84537" w14:textId="77777777" w:rsidR="001027B4" w:rsidRDefault="001027B4" w:rsidP="00C553A1">
      <w:pPr>
        <w:spacing w:after="0" w:line="240" w:lineRule="auto"/>
      </w:pPr>
      <w:r>
        <w:separator/>
      </w:r>
    </w:p>
  </w:endnote>
  <w:endnote w:type="continuationSeparator" w:id="0">
    <w:p w14:paraId="5A3F1036" w14:textId="77777777" w:rsidR="001027B4" w:rsidRDefault="001027B4" w:rsidP="00C5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49439" w14:textId="77777777" w:rsidR="001027B4" w:rsidRDefault="001027B4" w:rsidP="00C553A1">
      <w:pPr>
        <w:spacing w:after="0" w:line="240" w:lineRule="auto"/>
      </w:pPr>
      <w:r>
        <w:separator/>
      </w:r>
    </w:p>
  </w:footnote>
  <w:footnote w:type="continuationSeparator" w:id="0">
    <w:p w14:paraId="54F98239" w14:textId="77777777" w:rsidR="001027B4" w:rsidRDefault="001027B4" w:rsidP="00C5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012B"/>
    <w:multiLevelType w:val="hybridMultilevel"/>
    <w:tmpl w:val="DD767698"/>
    <w:lvl w:ilvl="0" w:tplc="A90E0E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C2131"/>
    <w:multiLevelType w:val="hybridMultilevel"/>
    <w:tmpl w:val="048CB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508"/>
    <w:rsid w:val="00064017"/>
    <w:rsid w:val="000650BD"/>
    <w:rsid w:val="000A0DDD"/>
    <w:rsid w:val="000C57F6"/>
    <w:rsid w:val="000D1932"/>
    <w:rsid w:val="001027B4"/>
    <w:rsid w:val="001247BD"/>
    <w:rsid w:val="001C771C"/>
    <w:rsid w:val="00202BEA"/>
    <w:rsid w:val="00212AAE"/>
    <w:rsid w:val="00231B03"/>
    <w:rsid w:val="0035725E"/>
    <w:rsid w:val="00422BF6"/>
    <w:rsid w:val="00482A3E"/>
    <w:rsid w:val="005E4505"/>
    <w:rsid w:val="00602E6D"/>
    <w:rsid w:val="007427AF"/>
    <w:rsid w:val="007502F0"/>
    <w:rsid w:val="00770508"/>
    <w:rsid w:val="00775715"/>
    <w:rsid w:val="007C6744"/>
    <w:rsid w:val="008215AB"/>
    <w:rsid w:val="008E18F2"/>
    <w:rsid w:val="0096456F"/>
    <w:rsid w:val="00973DB5"/>
    <w:rsid w:val="00A22943"/>
    <w:rsid w:val="00A671AD"/>
    <w:rsid w:val="00AD7289"/>
    <w:rsid w:val="00AE2B1B"/>
    <w:rsid w:val="00C335C1"/>
    <w:rsid w:val="00C553A1"/>
    <w:rsid w:val="00C56A35"/>
    <w:rsid w:val="00CD0A1C"/>
    <w:rsid w:val="00D04126"/>
    <w:rsid w:val="00D463C1"/>
    <w:rsid w:val="00D60A41"/>
    <w:rsid w:val="00DE1D17"/>
    <w:rsid w:val="00E00DC7"/>
    <w:rsid w:val="00E20F64"/>
    <w:rsid w:val="00E54288"/>
    <w:rsid w:val="00EA1854"/>
    <w:rsid w:val="00EE7A4C"/>
    <w:rsid w:val="00EF3B4F"/>
    <w:rsid w:val="00F03AFF"/>
    <w:rsid w:val="00F9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5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9A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next w:val="a"/>
    <w:uiPriority w:val="35"/>
    <w:unhideWhenUsed/>
    <w:qFormat/>
    <w:rsid w:val="006B1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7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4B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is-markup">
    <w:name w:val="is-markup"/>
    <w:basedOn w:val="a0"/>
    <w:rsid w:val="00B853C3"/>
  </w:style>
  <w:style w:type="character" w:styleId="a7">
    <w:name w:val="Hyperlink"/>
    <w:basedOn w:val="a0"/>
    <w:uiPriority w:val="99"/>
    <w:unhideWhenUsed/>
    <w:rsid w:val="0043387D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53A1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53A1"/>
    <w:rPr>
      <w:rFonts w:eastAsiaTheme="minorEastAsia"/>
    </w:rPr>
  </w:style>
  <w:style w:type="paragraph" w:styleId="ad">
    <w:name w:val="List Paragraph"/>
    <w:basedOn w:val="a"/>
    <w:uiPriority w:val="34"/>
    <w:qFormat/>
    <w:rsid w:val="00F03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9A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next w:val="a"/>
    <w:uiPriority w:val="35"/>
    <w:unhideWhenUsed/>
    <w:qFormat/>
    <w:rsid w:val="006B1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7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4B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is-markup">
    <w:name w:val="is-markup"/>
    <w:basedOn w:val="a0"/>
    <w:rsid w:val="00B853C3"/>
  </w:style>
  <w:style w:type="character" w:styleId="a7">
    <w:name w:val="Hyperlink"/>
    <w:basedOn w:val="a0"/>
    <w:uiPriority w:val="99"/>
    <w:unhideWhenUsed/>
    <w:rsid w:val="0043387D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53A1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53A1"/>
    <w:rPr>
      <w:rFonts w:eastAsiaTheme="minorEastAsia"/>
    </w:rPr>
  </w:style>
  <w:style w:type="paragraph" w:styleId="ad">
    <w:name w:val="List Paragraph"/>
    <w:basedOn w:val="a"/>
    <w:uiPriority w:val="34"/>
    <w:qFormat/>
    <w:rsid w:val="00F0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AUJIbZt4voDSuH9s0C1am+X0eA==">CgMxLjA4AHIhMUlzM0FkVzJzamYwNlczTGFxN0V4cmFuVE5HSm9WeWZu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21CA0D-530B-4134-AE82-EFB55FC46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Admin1</cp:lastModifiedBy>
  <cp:revision>26</cp:revision>
  <dcterms:created xsi:type="dcterms:W3CDTF">2025-01-24T10:17:00Z</dcterms:created>
  <dcterms:modified xsi:type="dcterms:W3CDTF">2025-03-05T10:11:00Z</dcterms:modified>
</cp:coreProperties>
</file>