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809A" w14:textId="26B55CA7" w:rsidR="00432F07" w:rsidRPr="00BD76BB" w:rsidRDefault="00432F07" w:rsidP="00BD76BB">
      <w:pPr>
        <w:pStyle w:val="c36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BD76BB">
        <w:rPr>
          <w:rStyle w:val="c38"/>
          <w:b/>
          <w:bCs/>
          <w:color w:val="000000"/>
          <w:sz w:val="32"/>
          <w:szCs w:val="32"/>
        </w:rPr>
        <w:t>Правила техники безопасности в кабинете информатики</w:t>
      </w:r>
    </w:p>
    <w:p w14:paraId="4C8BFD02" w14:textId="77777777" w:rsidR="00432F07" w:rsidRPr="00432F07" w:rsidRDefault="00432F07" w:rsidP="00BD76BB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2F07">
        <w:rPr>
          <w:rStyle w:val="c5"/>
          <w:sz w:val="28"/>
          <w:szCs w:val="28"/>
        </w:rPr>
        <w:t>К работе в кабинете </w:t>
      </w:r>
      <w:hyperlink r:id="rId5" w:history="1">
        <w:r w:rsidRPr="00432F07">
          <w:rPr>
            <w:rStyle w:val="a3"/>
            <w:color w:val="auto"/>
            <w:sz w:val="28"/>
            <w:szCs w:val="28"/>
            <w:u w:val="none"/>
          </w:rPr>
          <w:t>информатики</w:t>
        </w:r>
      </w:hyperlink>
      <w:r w:rsidRPr="00432F07">
        <w:rPr>
          <w:rStyle w:val="c0"/>
          <w:sz w:val="28"/>
          <w:szCs w:val="28"/>
        </w:rPr>
        <w:t xml:space="preserve"> допускаются только учащиеся и </w:t>
      </w:r>
      <w:r w:rsidRPr="00432F07">
        <w:rPr>
          <w:rStyle w:val="c0"/>
          <w:color w:val="000000"/>
          <w:sz w:val="28"/>
          <w:szCs w:val="28"/>
        </w:rPr>
        <w:t>преподаватели, прошедшие инструктаж по технике безопасности, соблюдающие указания преподавателя, расписавшиеся в журнале регистрации инструктажа.</w:t>
      </w:r>
    </w:p>
    <w:p w14:paraId="317611E4" w14:textId="77777777" w:rsidR="00432F07" w:rsidRPr="00BD76BB" w:rsidRDefault="00432F07" w:rsidP="00BD76BB">
      <w:pPr>
        <w:pStyle w:val="c3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2F07">
        <w:rPr>
          <w:rStyle w:val="c0"/>
          <w:color w:val="000000"/>
          <w:sz w:val="28"/>
          <w:szCs w:val="28"/>
        </w:rPr>
        <w:t xml:space="preserve">Необходимо неукоснительно соблюдать правила по технике безопасности, </w:t>
      </w:r>
      <w:r w:rsidRPr="00BD76BB">
        <w:rPr>
          <w:rStyle w:val="c0"/>
          <w:color w:val="000000"/>
          <w:sz w:val="28"/>
          <w:szCs w:val="28"/>
        </w:rPr>
        <w:t>т.к. нарушение этих правил может привести к поражению электрическим током, вызвать возгорание и навредить вашему здоровью.</w:t>
      </w:r>
    </w:p>
    <w:p w14:paraId="19991B57" w14:textId="77777777" w:rsidR="00432F07" w:rsidRPr="00BD76BB" w:rsidRDefault="00432F07" w:rsidP="00BD76BB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D76BB">
        <w:rPr>
          <w:rStyle w:val="c8"/>
          <w:color w:val="000000"/>
          <w:sz w:val="28"/>
          <w:szCs w:val="28"/>
        </w:rPr>
        <w:t>При эксплуатации оборудования необходимо остерегаться: </w:t>
      </w:r>
      <w:r w:rsidRPr="00BD76BB">
        <w:rPr>
          <w:color w:val="000000"/>
          <w:sz w:val="28"/>
          <w:szCs w:val="28"/>
        </w:rPr>
        <w:br/>
      </w:r>
      <w:r w:rsidRPr="00BD76BB">
        <w:rPr>
          <w:rStyle w:val="c8"/>
          <w:color w:val="000000"/>
          <w:sz w:val="28"/>
          <w:szCs w:val="28"/>
        </w:rPr>
        <w:t>- поражения электрическим током; </w:t>
      </w:r>
      <w:r w:rsidRPr="00BD76BB">
        <w:rPr>
          <w:color w:val="000000"/>
          <w:sz w:val="28"/>
          <w:szCs w:val="28"/>
        </w:rPr>
        <w:br/>
      </w:r>
      <w:r w:rsidRPr="00BD76BB">
        <w:rPr>
          <w:rStyle w:val="c8"/>
          <w:color w:val="000000"/>
          <w:sz w:val="28"/>
          <w:szCs w:val="28"/>
        </w:rPr>
        <w:t>- механических повреждений, травм.</w:t>
      </w:r>
    </w:p>
    <w:p w14:paraId="21BAA556" w14:textId="77777777" w:rsidR="00432F07" w:rsidRPr="00BD76BB" w:rsidRDefault="00432F07" w:rsidP="00BD76BB">
      <w:pPr>
        <w:pStyle w:val="c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BD76BB">
        <w:rPr>
          <w:rStyle w:val="c8"/>
          <w:b/>
          <w:bCs/>
          <w:color w:val="000000"/>
          <w:sz w:val="32"/>
          <w:szCs w:val="32"/>
        </w:rPr>
        <w:t>Требования безопасности перед началом работы</w:t>
      </w:r>
    </w:p>
    <w:p w14:paraId="106587B9" w14:textId="77777777" w:rsidR="00432F07" w:rsidRPr="00BD76BB" w:rsidRDefault="00432F07" w:rsidP="00BD76BB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1. Запрещено входить в кабинет в верхней одежде, головных уборах, с громоздкими предметами и едой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2. Запрещено входить в кабинет </w:t>
      </w:r>
      <w:hyperlink r:id="rId6" w:history="1">
        <w:r w:rsidRPr="00BD76BB">
          <w:rPr>
            <w:rStyle w:val="a3"/>
            <w:color w:val="auto"/>
            <w:sz w:val="28"/>
            <w:szCs w:val="28"/>
            <w:u w:val="none"/>
          </w:rPr>
          <w:t>информатики</w:t>
        </w:r>
      </w:hyperlink>
      <w:r w:rsidRPr="00BD76BB">
        <w:rPr>
          <w:rStyle w:val="c5"/>
          <w:sz w:val="28"/>
          <w:szCs w:val="28"/>
        </w:rPr>
        <w:t> в грязной </w:t>
      </w:r>
      <w:hyperlink r:id="rId7" w:history="1">
        <w:r w:rsidRPr="00BD76BB">
          <w:rPr>
            <w:rStyle w:val="a3"/>
            <w:color w:val="auto"/>
            <w:sz w:val="28"/>
            <w:szCs w:val="28"/>
            <w:u w:val="none"/>
          </w:rPr>
          <w:t>обуви</w:t>
        </w:r>
      </w:hyperlink>
      <w:r w:rsidRPr="00BD76BB">
        <w:rPr>
          <w:rStyle w:val="c5"/>
          <w:sz w:val="28"/>
          <w:szCs w:val="28"/>
        </w:rPr>
        <w:t> без бахил или без сменной </w:t>
      </w:r>
      <w:hyperlink r:id="rId8" w:history="1">
        <w:r w:rsidRPr="00BD76BB">
          <w:rPr>
            <w:rStyle w:val="a3"/>
            <w:color w:val="auto"/>
            <w:sz w:val="28"/>
            <w:szCs w:val="28"/>
            <w:u w:val="none"/>
          </w:rPr>
          <w:t>обуви</w:t>
        </w:r>
      </w:hyperlink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3. Запрещается шуметь, громко разговаривать и отвлекать других учащихся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4. Запрещено бегать и прыгать, самовольно передвигаться по кабинету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5. Перед началом занятий все личные мобильные устройства учащихся (телефон, плеер и т.п.) должны быть выключены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6. Разрешается работать только на том компьютере, который выделен на занятие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7. Перед началом работы учащийся обязан осмотреть рабочее место и свой компьютер на предмет отсутствия видимых повреждений оборудования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8. Запрещается выключать или включать оборудование без разрешения преподавателя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9. Напряжение в сети кабинета включается и выключается только преподавателем</w:t>
      </w:r>
    </w:p>
    <w:p w14:paraId="422D6606" w14:textId="77777777" w:rsidR="00BD76BB" w:rsidRDefault="00BD76BB">
      <w:pPr>
        <w:rPr>
          <w:rStyle w:val="c8"/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Style w:val="c8"/>
          <w:b/>
          <w:bCs/>
          <w:color w:val="000000"/>
          <w:sz w:val="32"/>
          <w:szCs w:val="32"/>
        </w:rPr>
        <w:br w:type="page"/>
      </w:r>
    </w:p>
    <w:p w14:paraId="22146F85" w14:textId="389834C6" w:rsidR="00432F07" w:rsidRPr="00BD76BB" w:rsidRDefault="00432F07" w:rsidP="00BD76BB">
      <w:pPr>
        <w:pStyle w:val="c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BD76BB">
        <w:rPr>
          <w:rStyle w:val="c8"/>
          <w:b/>
          <w:bCs/>
          <w:color w:val="000000"/>
          <w:sz w:val="32"/>
          <w:szCs w:val="32"/>
        </w:rPr>
        <w:lastRenderedPageBreak/>
        <w:t>Требования безопасности во время работы</w:t>
      </w:r>
    </w:p>
    <w:p w14:paraId="0506F459" w14:textId="77777777" w:rsidR="00432F07" w:rsidRPr="00BD76BB" w:rsidRDefault="00432F07" w:rsidP="00BD76BB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 xml:space="preserve">1. С техникой обращаться бережно: не стучать по мониторам, не стучать мышкой </w:t>
      </w:r>
      <w:proofErr w:type="spellStart"/>
      <w:r w:rsidRPr="00BD76BB">
        <w:rPr>
          <w:rStyle w:val="c5"/>
          <w:sz w:val="28"/>
          <w:szCs w:val="28"/>
        </w:rPr>
        <w:t>о</w:t>
      </w:r>
      <w:hyperlink r:id="rId9" w:history="1">
        <w:r w:rsidRPr="00BD76BB">
          <w:rPr>
            <w:rStyle w:val="a3"/>
            <w:color w:val="auto"/>
            <w:sz w:val="28"/>
            <w:szCs w:val="28"/>
            <w:u w:val="none"/>
          </w:rPr>
          <w:t>стол</w:t>
        </w:r>
        <w:proofErr w:type="spellEnd"/>
      </w:hyperlink>
      <w:r w:rsidRPr="00BD76BB">
        <w:rPr>
          <w:rStyle w:val="c0"/>
          <w:sz w:val="28"/>
          <w:szCs w:val="28"/>
        </w:rPr>
        <w:t>, не стучать по клавишам клавиатуры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2. При возникновении неполадок: появлении изменений в функционировании аппаратуры, самопроизвольного её отключения необходимо немедленно прекратить работу и сообщить об этом преподавателю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3. Не пытаться исправить неполадки в оборудовании самостоятельно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4. Выполнять за компьютером только те действия, которые говорит преподаватель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5. Контролировать расстояние до экрана и правильную осанку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6. Не допускать работы на максимальной яркости экрана дисплея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7. В случае возникновения нештатных ситуаций сохранять спокойствие и чётко следовать указаниям преподавателя.</w:t>
      </w:r>
    </w:p>
    <w:p w14:paraId="76D8A231" w14:textId="77777777" w:rsidR="00432F07" w:rsidRPr="00BD76BB" w:rsidRDefault="00432F07" w:rsidP="00BD76BB">
      <w:pPr>
        <w:pStyle w:val="c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BD76BB">
        <w:rPr>
          <w:rStyle w:val="c8"/>
          <w:b/>
          <w:bCs/>
          <w:color w:val="000000"/>
          <w:sz w:val="32"/>
          <w:szCs w:val="32"/>
        </w:rPr>
        <w:t>Запрещается</w:t>
      </w:r>
    </w:p>
    <w:p w14:paraId="6FD323EA" w14:textId="77777777" w:rsidR="00432F07" w:rsidRPr="00BD76BB" w:rsidRDefault="00432F07" w:rsidP="00BD76BB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1. Эксплуатировать неисправную технику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2. При включённом напряжении сети отключать, подключать кабели, соединяющие различные устройства компьютера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3. Работать с открытыми кожухами устройств компьютера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4. Касаться экрана дисплея, тыльной стороны дисплея, разъёмов, соединительных кабелей, токоведущих частей аппаратуры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5. Касаться автоматов защиты, пускателей, устройств сигнализации 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6. Во время работы касаться труб, батарей 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7. Самостоятельно устранять неисправность работы клавиатуры 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8. Нажимать на клавиши с усилием или допускать резкие удары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9. Пользоваться каким-либо предметом при нажатии на клавиши 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10. Передвигать системный блок, дисплей или </w:t>
      </w:r>
      <w:hyperlink r:id="rId10" w:history="1">
        <w:r w:rsidRPr="00BD76BB">
          <w:rPr>
            <w:rStyle w:val="a3"/>
            <w:color w:val="auto"/>
            <w:sz w:val="28"/>
            <w:szCs w:val="28"/>
            <w:u w:val="none"/>
          </w:rPr>
          <w:t>стол</w:t>
        </w:r>
      </w:hyperlink>
      <w:r w:rsidRPr="00BD76BB">
        <w:rPr>
          <w:rStyle w:val="c5"/>
          <w:sz w:val="28"/>
          <w:szCs w:val="28"/>
        </w:rPr>
        <w:t>, на котором они стоят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11. Загромождать проходы в кабинете </w:t>
      </w:r>
      <w:hyperlink r:id="rId11" w:history="1">
        <w:r w:rsidRPr="00BD76BB">
          <w:rPr>
            <w:rStyle w:val="a3"/>
            <w:color w:val="auto"/>
            <w:sz w:val="28"/>
            <w:szCs w:val="28"/>
            <w:u w:val="none"/>
          </w:rPr>
          <w:t>сумками</w:t>
        </w:r>
      </w:hyperlink>
      <w:r w:rsidRPr="00BD76BB">
        <w:rPr>
          <w:rStyle w:val="c0"/>
          <w:sz w:val="28"/>
          <w:szCs w:val="28"/>
        </w:rPr>
        <w:t>, портфелями, стульями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12. Брать сумки, портфели за рабочее место у компьютера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13. Брать с собой в класс верхнюю одежду и загромождать ею кабинет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14. Быстро передвигаться по кабинету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lastRenderedPageBreak/>
        <w:t>15. Класть какие-либо предметы на системный блок, дисплей, клавиатуру. 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16. Работать грязными, влажными руками, во влажной одежде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17. Работать при недостаточном освещении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18. Работать за дисплеем дольше положенного времени</w:t>
      </w:r>
    </w:p>
    <w:p w14:paraId="1215BA6D" w14:textId="77777777" w:rsidR="00432F07" w:rsidRPr="00BD76BB" w:rsidRDefault="00432F07" w:rsidP="00BD76BB">
      <w:pPr>
        <w:pStyle w:val="c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  <w:r w:rsidRPr="00BD76BB">
        <w:rPr>
          <w:rStyle w:val="c2"/>
          <w:b/>
          <w:bCs/>
          <w:sz w:val="32"/>
          <w:szCs w:val="32"/>
        </w:rPr>
        <w:t>Запрещается без разрешения преподавателя</w:t>
      </w:r>
    </w:p>
    <w:p w14:paraId="669DA928" w14:textId="77777777" w:rsidR="00432F07" w:rsidRPr="00BD76BB" w:rsidRDefault="00432F07" w:rsidP="00BD76BB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1. Включать и выключать компьютер,  дисплей и другое оборудование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2. Использовать различные носители информации (дискеты, диски, флешки)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3. Подключать кабели, разъёмы и другую аппаратуру к компьютеру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4. Брать со </w:t>
      </w:r>
      <w:hyperlink r:id="rId12" w:history="1">
        <w:r w:rsidRPr="00BD76BB">
          <w:rPr>
            <w:rStyle w:val="a3"/>
            <w:color w:val="auto"/>
            <w:sz w:val="28"/>
            <w:szCs w:val="28"/>
            <w:u w:val="none"/>
          </w:rPr>
          <w:t>стола</w:t>
        </w:r>
      </w:hyperlink>
      <w:r w:rsidRPr="00BD76BB">
        <w:rPr>
          <w:rStyle w:val="c0"/>
          <w:sz w:val="28"/>
          <w:szCs w:val="28"/>
        </w:rPr>
        <w:t> преподавателя дискеты, аппаратуру, документацию и другие предметы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5. Пользоваться преподавательским компьютером</w:t>
      </w:r>
    </w:p>
    <w:p w14:paraId="496F6143" w14:textId="77777777" w:rsidR="00432F07" w:rsidRPr="00BD76BB" w:rsidRDefault="00432F07" w:rsidP="00BD76BB">
      <w:pPr>
        <w:pStyle w:val="c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  <w:r w:rsidRPr="00BD76BB">
        <w:rPr>
          <w:rStyle w:val="c8"/>
          <w:b/>
          <w:bCs/>
          <w:sz w:val="32"/>
          <w:szCs w:val="32"/>
        </w:rPr>
        <w:t>Требования безопасности по окончанию работы</w:t>
      </w:r>
    </w:p>
    <w:p w14:paraId="50F3193C" w14:textId="77777777" w:rsidR="00432F07" w:rsidRPr="00BD76BB" w:rsidRDefault="00432F07" w:rsidP="00BD76BB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1. По окончании работы дождаться пока преподаватель подойдёт и проверит состояние оборудования, сдать работу, если она выполнялась</w:t>
      </w:r>
      <w:r w:rsidRPr="00BD76BB">
        <w:rPr>
          <w:sz w:val="28"/>
          <w:szCs w:val="28"/>
        </w:rPr>
        <w:br/>
      </w:r>
      <w:r w:rsidRPr="00BD76BB">
        <w:rPr>
          <w:rStyle w:val="c0"/>
          <w:sz w:val="28"/>
          <w:szCs w:val="28"/>
        </w:rPr>
        <w:t>2. Медленно встать, собрать свои вещи и тихо выйти из класса, чтобы не мешать другим учащимся</w:t>
      </w:r>
    </w:p>
    <w:p w14:paraId="191C0118" w14:textId="77777777" w:rsidR="00432F07" w:rsidRPr="00BD76BB" w:rsidRDefault="00432F07" w:rsidP="00BD76BB">
      <w:pPr>
        <w:pStyle w:val="c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  <w:r w:rsidRPr="00BD76BB">
        <w:rPr>
          <w:rStyle w:val="c2"/>
          <w:b/>
          <w:bCs/>
          <w:sz w:val="32"/>
          <w:szCs w:val="32"/>
        </w:rPr>
        <w:t>Ответственность за нарушение правил техники безопасности</w:t>
      </w:r>
    </w:p>
    <w:p w14:paraId="6262B794" w14:textId="77777777" w:rsidR="00432F07" w:rsidRPr="00BD76BB" w:rsidRDefault="00432F07" w:rsidP="0037063F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1. При нарушении техники безопасности учащемуся будет объявлен выговор, взыскание вплоть до отстранения от работы за оборудованием</w:t>
      </w:r>
      <w:r w:rsidRPr="00BD76BB">
        <w:rPr>
          <w:sz w:val="28"/>
          <w:szCs w:val="28"/>
        </w:rPr>
        <w:br/>
      </w:r>
      <w:r w:rsidRPr="00BD76BB">
        <w:rPr>
          <w:rStyle w:val="c5"/>
          <w:sz w:val="28"/>
          <w:szCs w:val="28"/>
        </w:rPr>
        <w:t>2. При регулярных нарушениях техники безопасности учащийся будет отстранён от занятий </w:t>
      </w:r>
      <w:hyperlink r:id="rId13" w:history="1">
        <w:r w:rsidRPr="00BD76BB">
          <w:rPr>
            <w:rStyle w:val="a3"/>
            <w:color w:val="auto"/>
            <w:sz w:val="28"/>
            <w:szCs w:val="28"/>
            <w:u w:val="none"/>
          </w:rPr>
          <w:t>информатики</w:t>
        </w:r>
      </w:hyperlink>
      <w:r w:rsidRPr="00BD76BB">
        <w:rPr>
          <w:rStyle w:val="c0"/>
          <w:sz w:val="28"/>
          <w:szCs w:val="28"/>
        </w:rPr>
        <w:t> вплоть до исключения из учебного заведения.</w:t>
      </w:r>
    </w:p>
    <w:p w14:paraId="00299C02" w14:textId="01341118" w:rsidR="00432F07" w:rsidRPr="00BD76BB" w:rsidRDefault="00432F07" w:rsidP="00BD76BB">
      <w:pPr>
        <w:pStyle w:val="c15"/>
        <w:shd w:val="clear" w:color="auto" w:fill="FFFFFF"/>
        <w:spacing w:before="0" w:beforeAutospacing="0" w:after="0" w:afterAutospacing="0" w:line="360" w:lineRule="auto"/>
        <w:rPr>
          <w:b/>
          <w:bCs/>
          <w:sz w:val="32"/>
          <w:szCs w:val="32"/>
        </w:rPr>
      </w:pPr>
      <w:r w:rsidRPr="00BD76BB">
        <w:rPr>
          <w:rStyle w:val="c22"/>
          <w:b/>
          <w:bCs/>
          <w:sz w:val="32"/>
          <w:szCs w:val="32"/>
        </w:rPr>
        <w:t xml:space="preserve">1. </w:t>
      </w:r>
      <w:r w:rsidR="00BD76BB">
        <w:rPr>
          <w:rStyle w:val="c22"/>
          <w:b/>
          <w:bCs/>
          <w:sz w:val="32"/>
          <w:szCs w:val="32"/>
        </w:rPr>
        <w:t>О</w:t>
      </w:r>
      <w:r w:rsidR="00BD76BB" w:rsidRPr="00BD76BB">
        <w:rPr>
          <w:rStyle w:val="c22"/>
          <w:b/>
          <w:bCs/>
          <w:sz w:val="32"/>
          <w:szCs w:val="32"/>
        </w:rPr>
        <w:t>бщие положения</w:t>
      </w:r>
    </w:p>
    <w:p w14:paraId="5752BA23" w14:textId="77777777" w:rsidR="00432F07" w:rsidRPr="00BD76BB" w:rsidRDefault="00432F07" w:rsidP="0037063F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37"/>
          <w:sz w:val="28"/>
          <w:szCs w:val="28"/>
        </w:rPr>
        <w:t>Кабинет </w:t>
      </w:r>
      <w:hyperlink r:id="rId14" w:history="1">
        <w:r w:rsidRPr="00BD76BB">
          <w:rPr>
            <w:rStyle w:val="a3"/>
            <w:color w:val="auto"/>
            <w:sz w:val="28"/>
            <w:szCs w:val="28"/>
            <w:u w:val="none"/>
          </w:rPr>
          <w:t>информатики</w:t>
        </w:r>
      </w:hyperlink>
      <w:r w:rsidRPr="00BD76BB">
        <w:rPr>
          <w:rStyle w:val="c1"/>
          <w:sz w:val="28"/>
          <w:szCs w:val="28"/>
        </w:rPr>
        <w:t> является учебным кабинетом и наряду с другими кабинетами предназначен для нормального обеспечения учебного процесса в школе, в нем обязательны для исполнения все общешкольные правила и инструкции.</w:t>
      </w:r>
    </w:p>
    <w:p w14:paraId="1BBBC083" w14:textId="77777777" w:rsidR="00432F07" w:rsidRPr="00BD76BB" w:rsidRDefault="00432F07" w:rsidP="0037063F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37"/>
          <w:sz w:val="28"/>
          <w:szCs w:val="28"/>
        </w:rPr>
        <w:t>Вместе с тем, кабинет </w:t>
      </w:r>
      <w:hyperlink r:id="rId15" w:history="1">
        <w:r w:rsidRPr="00BD76BB">
          <w:rPr>
            <w:rStyle w:val="a3"/>
            <w:color w:val="auto"/>
            <w:sz w:val="28"/>
            <w:szCs w:val="28"/>
            <w:u w:val="none"/>
          </w:rPr>
          <w:t>информатики</w:t>
        </w:r>
      </w:hyperlink>
      <w:r w:rsidRPr="00BD76BB">
        <w:rPr>
          <w:rStyle w:val="c1"/>
          <w:sz w:val="28"/>
          <w:szCs w:val="28"/>
        </w:rPr>
        <w:t xml:space="preserve"> является специально оборудованным кабинетом, в котором действуют особые правила техники </w:t>
      </w:r>
      <w:r w:rsidRPr="00BD76BB">
        <w:rPr>
          <w:rStyle w:val="c1"/>
          <w:sz w:val="28"/>
          <w:szCs w:val="28"/>
        </w:rPr>
        <w:lastRenderedPageBreak/>
        <w:t>безопасности, поэтому к работе в нем допускаются лишь те лица, которые прошли индивидуальный фиксированный инструктаж по правилам безопасности, который проводится не реже одного раза в полугодие. Ответственным за это является заведующий кабинетом.</w:t>
      </w:r>
    </w:p>
    <w:p w14:paraId="0CD523C1" w14:textId="46482CE8" w:rsidR="00432F07" w:rsidRPr="00BD76BB" w:rsidRDefault="00BD76BB" w:rsidP="00BD76BB">
      <w:pPr>
        <w:pStyle w:val="c15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sz w:val="32"/>
          <w:szCs w:val="32"/>
        </w:rPr>
      </w:pPr>
      <w:r w:rsidRPr="00BD76BB">
        <w:rPr>
          <w:rStyle w:val="c22"/>
          <w:b/>
          <w:bCs/>
          <w:sz w:val="32"/>
          <w:szCs w:val="32"/>
        </w:rPr>
        <w:t>2. Правила поведения учащихся в учебном кабинете информатики</w:t>
      </w:r>
    </w:p>
    <w:p w14:paraId="67C9657F" w14:textId="77777777" w:rsidR="00432F07" w:rsidRPr="00BD76BB" w:rsidRDefault="00432F07" w:rsidP="0037063F">
      <w:pPr>
        <w:pStyle w:val="c3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35"/>
          <w:sz w:val="28"/>
          <w:szCs w:val="28"/>
        </w:rPr>
        <w:t>2.1. Находясь в кабинете информатики, учащиеся обязаны:</w:t>
      </w:r>
    </w:p>
    <w:p w14:paraId="3447B6CB" w14:textId="77777777" w:rsidR="00432F07" w:rsidRPr="00BD76BB" w:rsidRDefault="00432F07" w:rsidP="0037063F">
      <w:pPr>
        <w:pStyle w:val="c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соблюдать дисциплину и порядок, правила техники безопасности и чистоту;</w:t>
      </w:r>
    </w:p>
    <w:p w14:paraId="3E3C54AD" w14:textId="77777777" w:rsidR="00432F07" w:rsidRPr="00BD76BB" w:rsidRDefault="00432F07" w:rsidP="0037063F">
      <w:pPr>
        <w:pStyle w:val="c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занимать рабочие места согласно указаниям преподавателя и не менять их самовольно;</w:t>
      </w:r>
    </w:p>
    <w:p w14:paraId="2B893CE7" w14:textId="77777777" w:rsidR="00432F07" w:rsidRPr="00BD76BB" w:rsidRDefault="00432F07" w:rsidP="0037063F">
      <w:pPr>
        <w:pStyle w:val="c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заниматься только тем видом деятельности, которую определил преподаватель;</w:t>
      </w:r>
    </w:p>
    <w:p w14:paraId="4AF22B68" w14:textId="77777777" w:rsidR="00432F07" w:rsidRPr="00BD76BB" w:rsidRDefault="00432F07" w:rsidP="0037063F">
      <w:pPr>
        <w:pStyle w:val="c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немедленно сообщать преподавателю о любых замеченных неисправностях оборудования или неверной работе программного обеспечения;</w:t>
      </w:r>
    </w:p>
    <w:p w14:paraId="4778052E" w14:textId="77777777" w:rsidR="00432F07" w:rsidRPr="00BD76BB" w:rsidRDefault="00432F07" w:rsidP="0037063F">
      <w:pPr>
        <w:pStyle w:val="c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немедленно сообщать преподавателю о любом случае травматизма в кабинете, особенно от электрического тока.</w:t>
      </w:r>
    </w:p>
    <w:p w14:paraId="626B8BBA" w14:textId="77777777" w:rsidR="00432F07" w:rsidRPr="00BD76BB" w:rsidRDefault="00432F07" w:rsidP="0037063F">
      <w:pPr>
        <w:pStyle w:val="c3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35"/>
          <w:sz w:val="28"/>
          <w:szCs w:val="28"/>
        </w:rPr>
        <w:t>2.2. Находясь в кабинете информатики, учащийся имеет право:</w:t>
      </w:r>
    </w:p>
    <w:p w14:paraId="52DC4C7D" w14:textId="77777777" w:rsidR="00432F07" w:rsidRPr="00BD76BB" w:rsidRDefault="00432F07" w:rsidP="0037063F">
      <w:pPr>
        <w:pStyle w:val="c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на помощь и консультацию преподавателя;</w:t>
      </w:r>
    </w:p>
    <w:p w14:paraId="686F4328" w14:textId="77777777" w:rsidR="00432F07" w:rsidRPr="00BD76BB" w:rsidRDefault="00432F07" w:rsidP="0037063F">
      <w:pPr>
        <w:pStyle w:val="c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отказаться от продолжения работы с компьютером, если длительность именно его индивидуальной работы превышает допустимые санитарные нормы;</w:t>
      </w:r>
    </w:p>
    <w:p w14:paraId="0F703704" w14:textId="77777777" w:rsidR="00432F07" w:rsidRPr="00BD76BB" w:rsidRDefault="00432F07" w:rsidP="0037063F">
      <w:pPr>
        <w:pStyle w:val="c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самостоятельно экстренно отключить электрооборудование, если от этого зависит безопасность его или окружающих.</w:t>
      </w:r>
    </w:p>
    <w:p w14:paraId="5EFB53FE" w14:textId="43DCBD00" w:rsidR="00432F07" w:rsidRPr="00BD76BB" w:rsidRDefault="00432F07" w:rsidP="00BD76BB">
      <w:pPr>
        <w:pStyle w:val="c15"/>
        <w:shd w:val="clear" w:color="auto" w:fill="FFFFFF"/>
        <w:spacing w:before="0" w:beforeAutospacing="0" w:after="0" w:afterAutospacing="0" w:line="360" w:lineRule="auto"/>
        <w:rPr>
          <w:b/>
          <w:bCs/>
          <w:sz w:val="32"/>
          <w:szCs w:val="32"/>
        </w:rPr>
      </w:pPr>
      <w:r w:rsidRPr="00BD76BB">
        <w:rPr>
          <w:rStyle w:val="c22"/>
          <w:b/>
          <w:bCs/>
          <w:sz w:val="32"/>
          <w:szCs w:val="32"/>
        </w:rPr>
        <w:t xml:space="preserve">3. </w:t>
      </w:r>
      <w:r w:rsidR="00BD76BB" w:rsidRPr="00BD76BB">
        <w:rPr>
          <w:rStyle w:val="c22"/>
          <w:b/>
          <w:bCs/>
          <w:sz w:val="32"/>
          <w:szCs w:val="32"/>
        </w:rPr>
        <w:t>Правила техники безопасности в кабинете информатики</w:t>
      </w:r>
    </w:p>
    <w:p w14:paraId="6AD2124F" w14:textId="24F68DF8" w:rsidR="00432F07" w:rsidRPr="00BD76BB" w:rsidRDefault="00432F07" w:rsidP="0037063F">
      <w:pPr>
        <w:pStyle w:val="c3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35"/>
          <w:sz w:val="28"/>
          <w:szCs w:val="28"/>
        </w:rPr>
        <w:t xml:space="preserve">3.1. </w:t>
      </w:r>
      <w:r w:rsidR="00BD76BB">
        <w:rPr>
          <w:rStyle w:val="c35"/>
          <w:sz w:val="28"/>
          <w:szCs w:val="28"/>
        </w:rPr>
        <w:t>И</w:t>
      </w:r>
      <w:r w:rsidR="00BD76BB" w:rsidRPr="00BD76BB">
        <w:rPr>
          <w:rStyle w:val="c35"/>
          <w:sz w:val="28"/>
          <w:szCs w:val="28"/>
        </w:rPr>
        <w:t>сточники опасности</w:t>
      </w:r>
      <w:r w:rsidRPr="00BD76BB">
        <w:rPr>
          <w:rStyle w:val="c35"/>
          <w:sz w:val="28"/>
          <w:szCs w:val="28"/>
        </w:rPr>
        <w:t>:</w:t>
      </w:r>
    </w:p>
    <w:p w14:paraId="18155524" w14:textId="77777777" w:rsidR="00432F07" w:rsidRPr="00BD76BB" w:rsidRDefault="00432F07" w:rsidP="0037063F">
      <w:pPr>
        <w:pStyle w:val="c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электроприборы с напряжением питания 220 В, мониторы и телевизоры, которые могут явиться источником электротравматизма;</w:t>
      </w:r>
    </w:p>
    <w:p w14:paraId="0570040C" w14:textId="77777777" w:rsidR="00432F07" w:rsidRPr="00BD76BB" w:rsidRDefault="00432F07" w:rsidP="0037063F">
      <w:pPr>
        <w:pStyle w:val="c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наличие электроприборов увеличивает опасность возгорания;</w:t>
      </w:r>
    </w:p>
    <w:p w14:paraId="3557FC27" w14:textId="77777777" w:rsidR="00432F07" w:rsidRPr="00BD76BB" w:rsidRDefault="00432F07" w:rsidP="0037063F">
      <w:pPr>
        <w:pStyle w:val="c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lastRenderedPageBreak/>
        <w:t>мониторы компьютеров, телевизоры являются слабыми источниками ионизирующего излучения электромагнитных, электрических и магнитных статических полей.</w:t>
      </w:r>
    </w:p>
    <w:p w14:paraId="0B713C10" w14:textId="0549F6A4" w:rsidR="00432F07" w:rsidRPr="00BD76BB" w:rsidRDefault="00432F07" w:rsidP="0037063F">
      <w:pPr>
        <w:pStyle w:val="c3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35"/>
          <w:sz w:val="28"/>
          <w:szCs w:val="28"/>
        </w:rPr>
        <w:t xml:space="preserve">3.2. </w:t>
      </w:r>
      <w:r w:rsidR="0037063F">
        <w:rPr>
          <w:rStyle w:val="c35"/>
          <w:sz w:val="28"/>
          <w:szCs w:val="28"/>
        </w:rPr>
        <w:t>П</w:t>
      </w:r>
      <w:r w:rsidR="0037063F" w:rsidRPr="00BD76BB">
        <w:rPr>
          <w:rStyle w:val="c35"/>
          <w:sz w:val="28"/>
          <w:szCs w:val="28"/>
        </w:rPr>
        <w:t>равила безопасности</w:t>
      </w:r>
    </w:p>
    <w:p w14:paraId="1219E7C4" w14:textId="37519A84" w:rsidR="00432F07" w:rsidRPr="00BD76BB" w:rsidRDefault="0037063F" w:rsidP="0037063F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c6"/>
          <w:sz w:val="28"/>
          <w:szCs w:val="28"/>
        </w:rPr>
        <w:t>З</w:t>
      </w:r>
      <w:r w:rsidRPr="00BD76BB">
        <w:rPr>
          <w:rStyle w:val="c6"/>
          <w:sz w:val="28"/>
          <w:szCs w:val="28"/>
        </w:rPr>
        <w:t>апрещается</w:t>
      </w:r>
      <w:r w:rsidR="00432F07" w:rsidRPr="00BD76BB">
        <w:rPr>
          <w:rStyle w:val="c6"/>
          <w:sz w:val="28"/>
          <w:szCs w:val="28"/>
        </w:rPr>
        <w:t>:</w:t>
      </w:r>
    </w:p>
    <w:p w14:paraId="06DCF54A" w14:textId="77777777" w:rsidR="00432F07" w:rsidRPr="00BD76BB" w:rsidRDefault="00432F07" w:rsidP="0037063F">
      <w:pPr>
        <w:pStyle w:val="c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работать с электроприборами, имеющими повреждения корпуса или изоляции соединительных проводов;</w:t>
      </w:r>
    </w:p>
    <w:p w14:paraId="65BADC5E" w14:textId="77777777" w:rsidR="00432F07" w:rsidRPr="00BD76BB" w:rsidRDefault="00432F07" w:rsidP="0037063F">
      <w:pPr>
        <w:pStyle w:val="c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производить самовольное переключение разъёмов оборудования;</w:t>
      </w:r>
    </w:p>
    <w:p w14:paraId="4CA4DCBC" w14:textId="77777777" w:rsidR="00432F07" w:rsidRPr="00BD76BB" w:rsidRDefault="00432F07" w:rsidP="0037063F">
      <w:pPr>
        <w:pStyle w:val="c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приносить и самовольно подключать какое-либо оборудование;</w:t>
      </w:r>
    </w:p>
    <w:p w14:paraId="6BB50949" w14:textId="77777777" w:rsidR="00432F07" w:rsidRPr="00BD76BB" w:rsidRDefault="00432F07" w:rsidP="0037063F">
      <w:pPr>
        <w:pStyle w:val="c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вставлять в отверстие приборов посторонние предметы;</w:t>
      </w:r>
    </w:p>
    <w:p w14:paraId="1B32326D" w14:textId="77777777" w:rsidR="00432F07" w:rsidRPr="00BD76BB" w:rsidRDefault="00432F07" w:rsidP="0037063F">
      <w:pPr>
        <w:pStyle w:val="c2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выключать или включать приборы без разрешения преподавателя.</w:t>
      </w:r>
    </w:p>
    <w:p w14:paraId="6FC551A4" w14:textId="77777777" w:rsidR="00432F07" w:rsidRPr="00BD76BB" w:rsidRDefault="00432F07" w:rsidP="0037063F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Если производится выключение/включение, то интервал времени между включением/и выключением/включением должен быть не менее 15 секунд.</w:t>
      </w:r>
    </w:p>
    <w:p w14:paraId="7FD9FCCE" w14:textId="3DCB109D" w:rsidR="00432F07" w:rsidRPr="00BD76BB" w:rsidRDefault="00432F07" w:rsidP="0037063F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6"/>
          <w:sz w:val="28"/>
          <w:szCs w:val="28"/>
        </w:rPr>
        <w:t xml:space="preserve">В </w:t>
      </w:r>
      <w:r w:rsidR="0037063F" w:rsidRPr="00BD76BB">
        <w:rPr>
          <w:rStyle w:val="c6"/>
          <w:sz w:val="28"/>
          <w:szCs w:val="28"/>
        </w:rPr>
        <w:t>случае поражения электрическим током, необходимо</w:t>
      </w:r>
      <w:r w:rsidRPr="00BD76BB">
        <w:rPr>
          <w:rStyle w:val="c6"/>
          <w:sz w:val="28"/>
          <w:szCs w:val="28"/>
        </w:rPr>
        <w:t>:</w:t>
      </w:r>
    </w:p>
    <w:p w14:paraId="68C47154" w14:textId="77777777" w:rsidR="00432F07" w:rsidRPr="00BD76BB" w:rsidRDefault="00432F07" w:rsidP="0037063F">
      <w:pPr>
        <w:pStyle w:val="c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прекратить действие тока (лучше всего экстренным выключением приборов, т.к. попытка оттащить пострадавшего может привести к поражению током спасающего);</w:t>
      </w:r>
    </w:p>
    <w:p w14:paraId="533CA584" w14:textId="77777777" w:rsidR="00432F07" w:rsidRPr="00BD76BB" w:rsidRDefault="00432F07" w:rsidP="0037063F">
      <w:pPr>
        <w:pStyle w:val="c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немедленно сообщить о происшедшем преподавателю (даже если на первый взгляд всё обошлось лёгким испугом);</w:t>
      </w:r>
    </w:p>
    <w:p w14:paraId="58A69869" w14:textId="77777777" w:rsidR="00432F07" w:rsidRPr="00BD76BB" w:rsidRDefault="00432F07" w:rsidP="0037063F">
      <w:pPr>
        <w:pStyle w:val="c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оказать первую медицинскую помощь, если необходима.</w:t>
      </w:r>
    </w:p>
    <w:p w14:paraId="0A31DDB9" w14:textId="5160FA8E" w:rsidR="00432F07" w:rsidRPr="00BD76BB" w:rsidRDefault="00432F07" w:rsidP="0037063F">
      <w:pPr>
        <w:pStyle w:val="c3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35"/>
          <w:sz w:val="28"/>
          <w:szCs w:val="28"/>
        </w:rPr>
        <w:t xml:space="preserve">3.3. </w:t>
      </w:r>
      <w:r w:rsidR="0037063F">
        <w:rPr>
          <w:rStyle w:val="c35"/>
          <w:sz w:val="28"/>
          <w:szCs w:val="28"/>
        </w:rPr>
        <w:t>П</w:t>
      </w:r>
      <w:r w:rsidR="0037063F" w:rsidRPr="00BD76BB">
        <w:rPr>
          <w:rStyle w:val="c35"/>
          <w:sz w:val="28"/>
          <w:szCs w:val="28"/>
        </w:rPr>
        <w:t>равила пожарной безопасности</w:t>
      </w:r>
    </w:p>
    <w:p w14:paraId="3613B310" w14:textId="2FD22EDC" w:rsidR="00432F07" w:rsidRPr="00BD76BB" w:rsidRDefault="0037063F" w:rsidP="0037063F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6"/>
          <w:sz w:val="28"/>
          <w:szCs w:val="28"/>
        </w:rPr>
        <w:t>запрещается</w:t>
      </w:r>
      <w:r w:rsidR="00432F07" w:rsidRPr="00BD76BB">
        <w:rPr>
          <w:rStyle w:val="c6"/>
          <w:sz w:val="28"/>
          <w:szCs w:val="28"/>
        </w:rPr>
        <w:t>:</w:t>
      </w:r>
    </w:p>
    <w:p w14:paraId="2CC930C6" w14:textId="77777777" w:rsidR="00432F07" w:rsidRPr="00BD76BB" w:rsidRDefault="00432F07" w:rsidP="0037063F">
      <w:pPr>
        <w:pStyle w:val="c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использовать источники открытого огня (спички, зажигалки, петарды и др.);</w:t>
      </w:r>
    </w:p>
    <w:p w14:paraId="3D60EC1A" w14:textId="77777777" w:rsidR="00432F07" w:rsidRPr="00BD76BB" w:rsidRDefault="00432F07" w:rsidP="0037063F">
      <w:pPr>
        <w:pStyle w:val="c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приносить на уроки легковоспламеняющиеся вещества (лаки, краски, порох и т.п.);</w:t>
      </w:r>
    </w:p>
    <w:p w14:paraId="4A4E88EC" w14:textId="77777777" w:rsidR="00432F07" w:rsidRPr="00BD76BB" w:rsidRDefault="00432F07" w:rsidP="0037063F">
      <w:pPr>
        <w:pStyle w:val="c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пользоваться неисправными электроприборами (в случае появления специфического запаха горящей изоляции, соответствующий прибор необходимо немедленно отключить и сообщить учителю);</w:t>
      </w:r>
    </w:p>
    <w:p w14:paraId="41E799A7" w14:textId="77777777" w:rsidR="00432F07" w:rsidRPr="00BD76BB" w:rsidRDefault="00432F07" w:rsidP="0037063F">
      <w:pPr>
        <w:pStyle w:val="c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lastRenderedPageBreak/>
        <w:t>загромождать или закрывать проходы к путям эвакуации и доступ к средствам первичного пожаротушения;</w:t>
      </w:r>
    </w:p>
    <w:p w14:paraId="6CFE864A" w14:textId="77777777" w:rsidR="00432F07" w:rsidRPr="00BD76BB" w:rsidRDefault="00432F07" w:rsidP="0037063F">
      <w:pPr>
        <w:pStyle w:val="c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производить тушение возгорания не отключенных электроприборов водой или обычными огнетушителями;</w:t>
      </w:r>
    </w:p>
    <w:p w14:paraId="7B72B0ED" w14:textId="77777777" w:rsidR="00432F07" w:rsidRPr="00BD76BB" w:rsidRDefault="00432F07" w:rsidP="0037063F">
      <w:pPr>
        <w:pStyle w:val="c2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привлекать учащихся к тушению пожара.</w:t>
      </w:r>
    </w:p>
    <w:p w14:paraId="79FA7199" w14:textId="4D893C67" w:rsidR="00432F07" w:rsidRPr="00BD76BB" w:rsidRDefault="00432F07" w:rsidP="0037063F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6"/>
          <w:sz w:val="28"/>
          <w:szCs w:val="28"/>
        </w:rPr>
        <w:t xml:space="preserve">В </w:t>
      </w:r>
      <w:r w:rsidR="0037063F" w:rsidRPr="00BD76BB">
        <w:rPr>
          <w:rStyle w:val="c6"/>
          <w:sz w:val="28"/>
          <w:szCs w:val="28"/>
        </w:rPr>
        <w:t>случае угрозы пожара (возгорания, задымленность) необходимо</w:t>
      </w:r>
      <w:r w:rsidRPr="00BD76BB">
        <w:rPr>
          <w:rStyle w:val="c6"/>
          <w:sz w:val="28"/>
          <w:szCs w:val="28"/>
        </w:rPr>
        <w:t>:</w:t>
      </w:r>
    </w:p>
    <w:p w14:paraId="17E50461" w14:textId="77777777" w:rsidR="00432F07" w:rsidRPr="00BD76BB" w:rsidRDefault="00432F07" w:rsidP="0037063F">
      <w:pPr>
        <w:pStyle w:val="c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немедленно отключить все электроприборы, определить источники возгорания (задымленности) и ликвидировать его средствами первичного пожаротушения;</w:t>
      </w:r>
    </w:p>
    <w:p w14:paraId="47E5B236" w14:textId="77777777" w:rsidR="00432F07" w:rsidRPr="00BD76BB" w:rsidRDefault="00432F07" w:rsidP="0037063F">
      <w:pPr>
        <w:pStyle w:val="c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если первичные действия по ликвидации возгорания в течение первых же минут не дали результата, учащиеся эвакуируются согласно плану эвакуации, по школе объявляется тревога, сообщается о пожар.</w:t>
      </w:r>
    </w:p>
    <w:p w14:paraId="51F2AB91" w14:textId="0828DE72" w:rsidR="00432F07" w:rsidRPr="00BD76BB" w:rsidRDefault="00432F07" w:rsidP="00BD76BB">
      <w:pPr>
        <w:pStyle w:val="c1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D76BB">
        <w:rPr>
          <w:rStyle w:val="c22"/>
          <w:sz w:val="28"/>
          <w:szCs w:val="28"/>
        </w:rPr>
        <w:t xml:space="preserve">4. </w:t>
      </w:r>
      <w:r w:rsidR="0037063F">
        <w:rPr>
          <w:rStyle w:val="c22"/>
          <w:sz w:val="28"/>
          <w:szCs w:val="28"/>
        </w:rPr>
        <w:t>С</w:t>
      </w:r>
      <w:r w:rsidR="0037063F" w:rsidRPr="00BD76BB">
        <w:rPr>
          <w:rStyle w:val="c22"/>
          <w:sz w:val="28"/>
          <w:szCs w:val="28"/>
        </w:rPr>
        <w:t xml:space="preserve">анитарно-гигиенические нормы при работе с </w:t>
      </w:r>
      <w:proofErr w:type="spellStart"/>
      <w:r w:rsidR="0037063F" w:rsidRPr="00BD76BB">
        <w:rPr>
          <w:rStyle w:val="c22"/>
          <w:sz w:val="28"/>
          <w:szCs w:val="28"/>
        </w:rPr>
        <w:t>компьтером</w:t>
      </w:r>
      <w:proofErr w:type="spellEnd"/>
    </w:p>
    <w:p w14:paraId="65ACAD5E" w14:textId="77777777" w:rsidR="00432F07" w:rsidRPr="00BD76BB" w:rsidRDefault="00432F07" w:rsidP="0037063F">
      <w:pPr>
        <w:pStyle w:val="c21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расстояние от центра экрана до глаз учащихся должно быть не менее 60 см;</w:t>
      </w:r>
    </w:p>
    <w:p w14:paraId="2C83EB3B" w14:textId="77777777" w:rsidR="00432F07" w:rsidRPr="00BD76BB" w:rsidRDefault="00432F07" w:rsidP="0037063F">
      <w:pPr>
        <w:pStyle w:val="c4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время интенсивной непрерывной работы на компьютере не должно превышать 25 минут, после чего обязателен перерыв с разминкой;</w:t>
      </w:r>
    </w:p>
    <w:p w14:paraId="5BE4087B" w14:textId="77777777" w:rsidR="00432F07" w:rsidRPr="00BD76BB" w:rsidRDefault="00432F07" w:rsidP="0037063F">
      <w:pPr>
        <w:pStyle w:val="c2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в кабинете должна быть обеспечена вентиляция и проветривание между уроками.</w:t>
      </w:r>
    </w:p>
    <w:p w14:paraId="5A295621" w14:textId="77777777" w:rsidR="00F60781" w:rsidRPr="00432F07" w:rsidRDefault="00F60781">
      <w:pPr>
        <w:rPr>
          <w:rFonts w:ascii="Times New Roman" w:hAnsi="Times New Roman" w:cs="Times New Roman"/>
          <w:sz w:val="28"/>
          <w:szCs w:val="28"/>
        </w:rPr>
      </w:pPr>
    </w:p>
    <w:sectPr w:rsidR="00F60781" w:rsidRPr="00432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74A2"/>
    <w:multiLevelType w:val="multilevel"/>
    <w:tmpl w:val="8192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83856"/>
    <w:multiLevelType w:val="multilevel"/>
    <w:tmpl w:val="D69C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83B2D"/>
    <w:multiLevelType w:val="multilevel"/>
    <w:tmpl w:val="CD58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03C92"/>
    <w:multiLevelType w:val="multilevel"/>
    <w:tmpl w:val="DCA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91D61"/>
    <w:multiLevelType w:val="multilevel"/>
    <w:tmpl w:val="7D08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F461C"/>
    <w:multiLevelType w:val="multilevel"/>
    <w:tmpl w:val="D190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41F30"/>
    <w:multiLevelType w:val="multilevel"/>
    <w:tmpl w:val="38DC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F1856"/>
    <w:multiLevelType w:val="multilevel"/>
    <w:tmpl w:val="BE9C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52"/>
    <w:rsid w:val="0037063F"/>
    <w:rsid w:val="00432F07"/>
    <w:rsid w:val="00BD76BB"/>
    <w:rsid w:val="00D91052"/>
    <w:rsid w:val="00F6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8F3A"/>
  <w15:chartTrackingRefBased/>
  <w15:docId w15:val="{C43F90AB-EC7A-4CAF-A5FE-67FCECDD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">
    <w:name w:val="c36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8">
    <w:name w:val="c38"/>
    <w:basedOn w:val="a0"/>
    <w:rsid w:val="00432F07"/>
  </w:style>
  <w:style w:type="character" w:customStyle="1" w:styleId="c8">
    <w:name w:val="c8"/>
    <w:basedOn w:val="a0"/>
    <w:rsid w:val="00432F07"/>
  </w:style>
  <w:style w:type="paragraph" w:customStyle="1" w:styleId="c10">
    <w:name w:val="c10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432F07"/>
  </w:style>
  <w:style w:type="character" w:customStyle="1" w:styleId="c29">
    <w:name w:val="c29"/>
    <w:basedOn w:val="a0"/>
    <w:rsid w:val="00432F07"/>
  </w:style>
  <w:style w:type="paragraph" w:customStyle="1" w:styleId="c16">
    <w:name w:val="c16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432F07"/>
  </w:style>
  <w:style w:type="character" w:customStyle="1" w:styleId="c12">
    <w:name w:val="c12"/>
    <w:basedOn w:val="a0"/>
    <w:rsid w:val="00432F07"/>
  </w:style>
  <w:style w:type="character" w:styleId="a3">
    <w:name w:val="Hyperlink"/>
    <w:basedOn w:val="a0"/>
    <w:uiPriority w:val="99"/>
    <w:semiHidden/>
    <w:unhideWhenUsed/>
    <w:rsid w:val="00432F07"/>
    <w:rPr>
      <w:color w:val="0000FF"/>
      <w:u w:val="single"/>
    </w:rPr>
  </w:style>
  <w:style w:type="character" w:customStyle="1" w:styleId="c0">
    <w:name w:val="c0"/>
    <w:basedOn w:val="a0"/>
    <w:rsid w:val="00432F07"/>
  </w:style>
  <w:style w:type="paragraph" w:customStyle="1" w:styleId="c33">
    <w:name w:val="c33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5">
    <w:name w:val="c15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2">
    <w:name w:val="c22"/>
    <w:basedOn w:val="a0"/>
    <w:rsid w:val="00432F07"/>
  </w:style>
  <w:style w:type="paragraph" w:customStyle="1" w:styleId="c11">
    <w:name w:val="c11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7">
    <w:name w:val="c37"/>
    <w:basedOn w:val="a0"/>
    <w:rsid w:val="00432F07"/>
  </w:style>
  <w:style w:type="character" w:customStyle="1" w:styleId="c23">
    <w:name w:val="c23"/>
    <w:basedOn w:val="a0"/>
    <w:rsid w:val="00432F07"/>
  </w:style>
  <w:style w:type="character" w:customStyle="1" w:styleId="c1">
    <w:name w:val="c1"/>
    <w:basedOn w:val="a0"/>
    <w:rsid w:val="00432F07"/>
  </w:style>
  <w:style w:type="paragraph" w:customStyle="1" w:styleId="c30">
    <w:name w:val="c30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5">
    <w:name w:val="c35"/>
    <w:basedOn w:val="a0"/>
    <w:rsid w:val="00432F07"/>
  </w:style>
  <w:style w:type="paragraph" w:customStyle="1" w:styleId="c4">
    <w:name w:val="c4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432F07"/>
  </w:style>
  <w:style w:type="paragraph" w:customStyle="1" w:styleId="c20">
    <w:name w:val="c20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1">
    <w:name w:val="c21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informatics.vx8.ru/?p%3D1&amp;sa=D&amp;ust=1521954085144000&amp;usg=AFQjCNEnhKUoXGqHxdlV4eQIoYiq6-52mg" TargetMode="External"/><Relationship Id="rId13" Type="http://schemas.openxmlformats.org/officeDocument/2006/relationships/hyperlink" Target="https://www.google.com/url?q=http://informatics.vx8.ru/?p%3D1&amp;sa=D&amp;ust=1521954085148000&amp;usg=AFQjCNG3ifcf4pKZb8RCkBuhLNXDSig4u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informatics.vx8.ru/?p%3D1&amp;sa=D&amp;ust=1521954085144000&amp;usg=AFQjCNEnhKUoXGqHxdlV4eQIoYiq6-52mg" TargetMode="External"/><Relationship Id="rId12" Type="http://schemas.openxmlformats.org/officeDocument/2006/relationships/hyperlink" Target="https://www.google.com/url?q=http://informatics.vx8.ru/?p%3D1&amp;sa=D&amp;ust=1521954085147000&amp;usg=AFQjCNH0dQT5tkBFCn2do6DWgZ3CaMgyW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informatics.vx8.ru/?p%3D1&amp;sa=D&amp;ust=1521954085143000&amp;usg=AFQjCNGJrrbYEE_w8jTzTaE1i5Q3H96nvw" TargetMode="External"/><Relationship Id="rId11" Type="http://schemas.openxmlformats.org/officeDocument/2006/relationships/hyperlink" Target="https://www.google.com/url?q=http://informatics.vx8.ru/?p%3D1&amp;sa=D&amp;ust=1521954085146000&amp;usg=AFQjCNGCEz--rfVEcaZqsmvil3zlrUIg3A" TargetMode="External"/><Relationship Id="rId5" Type="http://schemas.openxmlformats.org/officeDocument/2006/relationships/hyperlink" Target="https://www.google.com/url?q=http://informatics.vx8.ru/?p%3D1&amp;sa=D&amp;ust=1521954085142000&amp;usg=AFQjCNHvPdScs0bruIhWa4U-ASHyF9UFyQ" TargetMode="External"/><Relationship Id="rId15" Type="http://schemas.openxmlformats.org/officeDocument/2006/relationships/hyperlink" Target="https://www.google.com/url?q=http://novikov-dm.ru/%25D0%25B8%25D0%25BD%25D1%2584%25D0%25BE%25D1%2580%25D0%25BC%25D0%25B0%25D1%2582%25D0%25B8%25D0%25BA%25D0%25B0/%25D0%25BF%25D1%2580%25D0%25B0%25D0%25B2%25D0%25B8%25D0%25BB%25D0%25B0-%25D0%25BF%25D0%25BE%25D0%25B2%25D0%25B5%25D0%25B4%25D0%25B5%25D0%25BD%25D0%25B8%25D1%258F-%25D0%25B2-%25D0%25BA%25D0%25B0%25D0%25B1%25D0%25B8%25D0%25BD%25D0%25B5%25D1%2582%25D0%25B5-%25D0%25B8%25D0%25BA%25D1%2582/&amp;sa=D&amp;ust=1521954085150000&amp;usg=AFQjCNFga_Co4nas0lbLY6F4-b3a7S2Ekw" TargetMode="External"/><Relationship Id="rId10" Type="http://schemas.openxmlformats.org/officeDocument/2006/relationships/hyperlink" Target="https://www.google.com/url?q=http://informatics.vx8.ru/?p%3D1&amp;sa=D&amp;ust=1521954085146000&amp;usg=AFQjCNGCEz--rfVEcaZqsmvil3zlrUIg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informatics.vx8.ru/?p%3D1&amp;sa=D&amp;ust=1521954085145000&amp;usg=AFQjCNFmcqsrlFOYLwP1Ioe_7AdzssLSew" TargetMode="External"/><Relationship Id="rId14" Type="http://schemas.openxmlformats.org/officeDocument/2006/relationships/hyperlink" Target="https://www.google.com/url?q=http://novikov-dm.ru/%25D0%25B8%25D0%25BD%25D1%2584%25D0%25BE%25D1%2580%25D0%25BC%25D0%25B0%25D1%2582%25D0%25B8%25D0%25BA%25D0%25B0/%25D0%25BF%25D1%2580%25D0%25B0%25D0%25B2%25D0%25B8%25D0%25BB%25D0%25B0-%25D0%25BF%25D0%25BE%25D0%25B2%25D0%25B5%25D0%25B4%25D0%25B5%25D0%25BD%25D0%25B8%25D1%258F-%25D0%25B2-%25D0%25BA%25D0%25B0%25D0%25B1%25D0%25B8%25D0%25BD%25D0%25B5%25D1%2582%25D0%25B5-%25D0%25B8%25D0%25BA%25D1%2582/&amp;sa=D&amp;ust=1521954085149000&amp;usg=AFQjCNGjjzDnBjIMKk_zkDPiUG__ceV-3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2025-01-30T08:11:00Z</dcterms:created>
  <dcterms:modified xsi:type="dcterms:W3CDTF">2025-01-30T08:31:00Z</dcterms:modified>
</cp:coreProperties>
</file>