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21FC" w:rsidRDefault="00E621FC">
      <w:r>
        <w:rPr>
          <w:noProof/>
          <w:lang w:eastAsia="ru-RU"/>
        </w:rPr>
        <w:drawing>
          <wp:inline distT="0" distB="0" distL="0" distR="0" wp14:anchorId="5C8F4608" wp14:editId="1DB9BDDE">
            <wp:extent cx="5940425" cy="51047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0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9BF" w:rsidRDefault="006749BF">
      <w:r>
        <w:br w:type="page"/>
      </w:r>
    </w:p>
    <w:p w:rsidR="00E621FC" w:rsidRDefault="00E621FC"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83"/>
        <w:gridCol w:w="2693"/>
        <w:gridCol w:w="5044"/>
      </w:tblGrid>
      <w:tr w:rsidR="00E621FC" w:rsidTr="001F5283">
        <w:trPr>
          <w:trHeight w:val="218"/>
        </w:trPr>
        <w:tc>
          <w:tcPr>
            <w:tcW w:w="1413" w:type="dxa"/>
            <w:tcBorders>
              <w:bottom w:val="single" w:sz="4" w:space="0" w:color="auto"/>
            </w:tcBorders>
          </w:tcPr>
          <w:p w:rsidR="00E621FC" w:rsidRPr="006749BF" w:rsidRDefault="00E743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b/>
                <w:sz w:val="28"/>
                <w:szCs w:val="28"/>
              </w:rPr>
              <w:t>Актер</w:t>
            </w:r>
          </w:p>
        </w:tc>
        <w:tc>
          <w:tcPr>
            <w:tcW w:w="2693" w:type="dxa"/>
          </w:tcPr>
          <w:p w:rsidR="00E621FC" w:rsidRPr="006749BF" w:rsidRDefault="00E743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b/>
                <w:sz w:val="28"/>
                <w:szCs w:val="28"/>
              </w:rPr>
              <w:t>Вариант использования</w:t>
            </w:r>
          </w:p>
        </w:tc>
        <w:tc>
          <w:tcPr>
            <w:tcW w:w="5044" w:type="dxa"/>
          </w:tcPr>
          <w:p w:rsidR="00E621FC" w:rsidRPr="006749BF" w:rsidRDefault="00E743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b/>
                <w:sz w:val="28"/>
                <w:szCs w:val="28"/>
              </w:rPr>
              <w:t>Описание</w:t>
            </w:r>
          </w:p>
        </w:tc>
      </w:tr>
      <w:tr w:rsidR="00E621FC" w:rsidTr="001F5283">
        <w:trPr>
          <w:trHeight w:val="862"/>
        </w:trPr>
        <w:tc>
          <w:tcPr>
            <w:tcW w:w="1413" w:type="dxa"/>
            <w:tcBorders>
              <w:bottom w:val="nil"/>
            </w:tcBorders>
          </w:tcPr>
          <w:p w:rsidR="00E621FC" w:rsidRPr="006749BF" w:rsidRDefault="00E74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Заказчик</w:t>
            </w:r>
          </w:p>
        </w:tc>
        <w:tc>
          <w:tcPr>
            <w:tcW w:w="2693" w:type="dxa"/>
          </w:tcPr>
          <w:p w:rsidR="00E621FC" w:rsidRPr="006749BF" w:rsidRDefault="00E74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Регистрация</w:t>
            </w:r>
          </w:p>
        </w:tc>
        <w:tc>
          <w:tcPr>
            <w:tcW w:w="5044" w:type="dxa"/>
          </w:tcPr>
          <w:p w:rsidR="00E621FC" w:rsidRPr="006749BF" w:rsidRDefault="001F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Заказчик,</w:t>
            </w:r>
            <w:r w:rsidR="00FC7957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прежде чем начать заказ на покупку</w:t>
            </w: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FC7957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должен авторизоваться, ввести  свой логин и пароль.</w:t>
            </w:r>
          </w:p>
        </w:tc>
      </w:tr>
      <w:tr w:rsidR="00E621FC" w:rsidTr="001F5283">
        <w:trPr>
          <w:trHeight w:val="862"/>
        </w:trPr>
        <w:tc>
          <w:tcPr>
            <w:tcW w:w="1413" w:type="dxa"/>
            <w:tcBorders>
              <w:top w:val="nil"/>
              <w:bottom w:val="nil"/>
            </w:tcBorders>
          </w:tcPr>
          <w:p w:rsidR="00E621FC" w:rsidRPr="006749BF" w:rsidRDefault="00E62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621FC" w:rsidRPr="006749BF" w:rsidRDefault="00E743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Формулировка заказа</w:t>
            </w:r>
          </w:p>
        </w:tc>
        <w:tc>
          <w:tcPr>
            <w:tcW w:w="5044" w:type="dxa"/>
          </w:tcPr>
          <w:p w:rsidR="00E621FC" w:rsidRPr="006749BF" w:rsidRDefault="00FC7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После авторизации заказчик должен указать все необходимые для него условия</w:t>
            </w:r>
            <w:r w:rsidR="006749BF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покупки. Например: тип лодки, цена лодки, цвет, наличие мачты, количество мест </w:t>
            </w:r>
          </w:p>
        </w:tc>
      </w:tr>
      <w:tr w:rsidR="00E621FC" w:rsidTr="001F5283">
        <w:trPr>
          <w:trHeight w:val="1518"/>
        </w:trPr>
        <w:tc>
          <w:tcPr>
            <w:tcW w:w="1413" w:type="dxa"/>
            <w:tcBorders>
              <w:top w:val="nil"/>
              <w:bottom w:val="nil"/>
            </w:tcBorders>
          </w:tcPr>
          <w:p w:rsidR="00E621FC" w:rsidRPr="006749BF" w:rsidRDefault="00E62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621FC" w:rsidRPr="006749BF" w:rsidRDefault="00FC7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Оплата заказа</w:t>
            </w:r>
          </w:p>
        </w:tc>
        <w:tc>
          <w:tcPr>
            <w:tcW w:w="5044" w:type="dxa"/>
          </w:tcPr>
          <w:p w:rsidR="00E621FC" w:rsidRPr="006749BF" w:rsidRDefault="00FC7957" w:rsidP="00FC7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После того как заказчик выбрал необходимую лодку он должен ее оплатить. Оплата может происходить двумя способами, оплата наличными или банковской картой.</w:t>
            </w:r>
          </w:p>
        </w:tc>
      </w:tr>
      <w:tr w:rsidR="00E621FC" w:rsidTr="001F5283">
        <w:trPr>
          <w:trHeight w:val="862"/>
        </w:trPr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:rsidR="00E621FC" w:rsidRPr="006749BF" w:rsidRDefault="00E62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621FC" w:rsidRPr="006749BF" w:rsidRDefault="00FC7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5044" w:type="dxa"/>
          </w:tcPr>
          <w:p w:rsidR="00E621FC" w:rsidRPr="006749BF" w:rsidRDefault="00FC79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Если что-то заказчику не понравилось</w:t>
            </w:r>
            <w:r w:rsidR="001F5283" w:rsidRPr="006749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он всегда может отменить заказа и ничего не покупать.</w:t>
            </w:r>
          </w:p>
        </w:tc>
      </w:tr>
      <w:tr w:rsidR="00E621FC" w:rsidTr="001F5283">
        <w:trPr>
          <w:trHeight w:val="218"/>
        </w:trPr>
        <w:tc>
          <w:tcPr>
            <w:tcW w:w="1413" w:type="dxa"/>
            <w:tcBorders>
              <w:bottom w:val="nil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Менеджер</w:t>
            </w:r>
          </w:p>
        </w:tc>
        <w:tc>
          <w:tcPr>
            <w:tcW w:w="2693" w:type="dxa"/>
          </w:tcPr>
          <w:p w:rsidR="00E621F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Просмотр заказа</w:t>
            </w:r>
          </w:p>
        </w:tc>
        <w:tc>
          <w:tcPr>
            <w:tcW w:w="5044" w:type="dxa"/>
          </w:tcPr>
          <w:p w:rsidR="00E621FC" w:rsidRPr="006749BF" w:rsidRDefault="0089547C" w:rsidP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Менеджер работавший в данном магазине может через свою систему просматривать все заказы, которые делают заказчики.</w:t>
            </w:r>
          </w:p>
        </w:tc>
      </w:tr>
      <w:tr w:rsidR="00E621FC" w:rsidTr="001F5283">
        <w:trPr>
          <w:trHeight w:val="218"/>
        </w:trPr>
        <w:tc>
          <w:tcPr>
            <w:tcW w:w="1413" w:type="dxa"/>
            <w:tcBorders>
              <w:top w:val="nil"/>
              <w:bottom w:val="nil"/>
            </w:tcBorders>
          </w:tcPr>
          <w:p w:rsidR="00E621FC" w:rsidRPr="006749BF" w:rsidRDefault="00E62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621F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Выдача заказа</w:t>
            </w:r>
          </w:p>
        </w:tc>
        <w:tc>
          <w:tcPr>
            <w:tcW w:w="5044" w:type="dxa"/>
          </w:tcPr>
          <w:p w:rsidR="00E621F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Так же он может выдавать все заказы заказчику.</w:t>
            </w:r>
          </w:p>
        </w:tc>
      </w:tr>
      <w:tr w:rsidR="00E621FC" w:rsidTr="001F5283">
        <w:trPr>
          <w:trHeight w:val="206"/>
        </w:trPr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:rsidR="00E621FC" w:rsidRPr="006749BF" w:rsidRDefault="00E621F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E621F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Отмена заказа</w:t>
            </w:r>
          </w:p>
        </w:tc>
        <w:tc>
          <w:tcPr>
            <w:tcW w:w="5044" w:type="dxa"/>
          </w:tcPr>
          <w:p w:rsidR="00E621F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Отмена заказа от заказчика идет через менеджера, то есть он должен удалить данный заказ. 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bottom w:val="nil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Кладовщик</w:t>
            </w:r>
          </w:p>
        </w:tc>
        <w:tc>
          <w:tcPr>
            <w:tcW w:w="2693" w:type="dxa"/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Передача заказа</w:t>
            </w:r>
          </w:p>
        </w:tc>
        <w:tc>
          <w:tcPr>
            <w:tcW w:w="5044" w:type="dxa"/>
          </w:tcPr>
          <w:p w:rsidR="0089547C" w:rsidRPr="006749BF" w:rsidRDefault="006749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Сотрудник</w:t>
            </w:r>
            <w:r w:rsidR="001F5283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склада,</w:t>
            </w:r>
            <w:r w:rsidR="0089547C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где хранятся лодки и отдельные ее составляющие</w:t>
            </w:r>
            <w:r w:rsidR="001F5283" w:rsidRPr="006749B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89547C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передает заказ менеджеру, который выдает данный заказ.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top w:val="nil"/>
              <w:bottom w:val="nil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Сборка заказа</w:t>
            </w:r>
          </w:p>
        </w:tc>
        <w:tc>
          <w:tcPr>
            <w:tcW w:w="5044" w:type="dxa"/>
          </w:tcPr>
          <w:p w:rsidR="0089547C" w:rsidRPr="006749BF" w:rsidRDefault="0089547C" w:rsidP="001F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Перед тем как отправить заказ на </w:t>
            </w:r>
            <w:r w:rsidR="00B4037C" w:rsidRPr="006749BF">
              <w:rPr>
                <w:rFonts w:ascii="Times New Roman" w:hAnsi="Times New Roman" w:cs="Times New Roman"/>
                <w:sz w:val="28"/>
                <w:szCs w:val="28"/>
              </w:rPr>
              <w:t>покупку, кладовщик собирает его и упаковывает</w:t>
            </w:r>
            <w:r w:rsidR="001F5283" w:rsidRPr="006749BF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top w:val="nil"/>
              <w:bottom w:val="nil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Доставка заказа</w:t>
            </w:r>
          </w:p>
        </w:tc>
        <w:tc>
          <w:tcPr>
            <w:tcW w:w="5044" w:type="dxa"/>
          </w:tcPr>
          <w:p w:rsidR="0089547C" w:rsidRPr="006749BF" w:rsidRDefault="00B40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После сборки заказа, кладовщик может отправить или доставить данный товар.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top w:val="nil"/>
              <w:bottom w:val="single" w:sz="4" w:space="0" w:color="auto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Составление отчетов о покупке</w:t>
            </w:r>
          </w:p>
        </w:tc>
        <w:tc>
          <w:tcPr>
            <w:tcW w:w="5044" w:type="dxa"/>
          </w:tcPr>
          <w:p w:rsidR="0089547C" w:rsidRPr="006749BF" w:rsidRDefault="00B403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Кладовщик должен вести отчет о заказах и покупке товаров, которые заказывают в магазине.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bottom w:val="nil"/>
            </w:tcBorders>
          </w:tcPr>
          <w:p w:rsidR="0089547C" w:rsidRPr="006749BF" w:rsidRDefault="00590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Дирекция</w:t>
            </w:r>
          </w:p>
        </w:tc>
        <w:tc>
          <w:tcPr>
            <w:tcW w:w="2693" w:type="dxa"/>
          </w:tcPr>
          <w:p w:rsidR="0089547C" w:rsidRPr="006749BF" w:rsidRDefault="00590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Закупка товаров</w:t>
            </w:r>
          </w:p>
        </w:tc>
        <w:tc>
          <w:tcPr>
            <w:tcW w:w="5044" w:type="dxa"/>
          </w:tcPr>
          <w:p w:rsidR="0089547C" w:rsidRPr="006749BF" w:rsidRDefault="007349C8" w:rsidP="00372A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Директор магазина закупает товары для продажи в своем магазине.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top w:val="nil"/>
              <w:bottom w:val="nil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9547C" w:rsidRPr="006749BF" w:rsidRDefault="005900AC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Добавление</w:t>
            </w:r>
            <w:r w:rsidR="006749BF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и увольнение</w:t>
            </w: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сотрудников</w:t>
            </w:r>
          </w:p>
        </w:tc>
        <w:tc>
          <w:tcPr>
            <w:tcW w:w="5044" w:type="dxa"/>
          </w:tcPr>
          <w:p w:rsidR="0089547C" w:rsidRPr="006749BF" w:rsidRDefault="006749BF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Директор</w:t>
            </w:r>
            <w:r w:rsidR="007349C8" w:rsidRPr="006749BF">
              <w:rPr>
                <w:rFonts w:ascii="Times New Roman" w:hAnsi="Times New Roman" w:cs="Times New Roman"/>
                <w:sz w:val="28"/>
                <w:szCs w:val="28"/>
              </w:rPr>
              <w:t xml:space="preserve"> может увольнять или принимать сотрудников на работу.</w:t>
            </w:r>
          </w:p>
        </w:tc>
      </w:tr>
      <w:tr w:rsidR="0089547C" w:rsidTr="001F5283">
        <w:trPr>
          <w:trHeight w:val="206"/>
        </w:trPr>
        <w:tc>
          <w:tcPr>
            <w:tcW w:w="1413" w:type="dxa"/>
            <w:tcBorders>
              <w:top w:val="nil"/>
            </w:tcBorders>
          </w:tcPr>
          <w:p w:rsidR="0089547C" w:rsidRPr="006749BF" w:rsidRDefault="008954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93" w:type="dxa"/>
          </w:tcPr>
          <w:p w:rsidR="0089547C" w:rsidRPr="006749BF" w:rsidRDefault="005900A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Просмотр отчетов о закупках</w:t>
            </w:r>
          </w:p>
        </w:tc>
        <w:tc>
          <w:tcPr>
            <w:tcW w:w="5044" w:type="dxa"/>
          </w:tcPr>
          <w:p w:rsidR="0089547C" w:rsidRPr="006749BF" w:rsidRDefault="007349C8" w:rsidP="001F528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749BF">
              <w:rPr>
                <w:rFonts w:ascii="Times New Roman" w:hAnsi="Times New Roman" w:cs="Times New Roman"/>
                <w:sz w:val="28"/>
                <w:szCs w:val="28"/>
              </w:rPr>
              <w:t>Директор ведет отчет о закупках товаров в магазин.</w:t>
            </w:r>
          </w:p>
        </w:tc>
      </w:tr>
    </w:tbl>
    <w:p w:rsidR="00E621FC" w:rsidRDefault="00E621FC"/>
    <w:sectPr w:rsidR="00E621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D85"/>
    <w:rsid w:val="001F5283"/>
    <w:rsid w:val="00372AAB"/>
    <w:rsid w:val="005900AC"/>
    <w:rsid w:val="0062600E"/>
    <w:rsid w:val="006749BF"/>
    <w:rsid w:val="007349C8"/>
    <w:rsid w:val="0089547C"/>
    <w:rsid w:val="009B1D85"/>
    <w:rsid w:val="00B4037C"/>
    <w:rsid w:val="00E37606"/>
    <w:rsid w:val="00E621FC"/>
    <w:rsid w:val="00E74316"/>
    <w:rsid w:val="00FC7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E5A63"/>
  <w15:chartTrackingRefBased/>
  <w15:docId w15:val="{B3485A1B-97AB-4155-ACB9-6DAD9DEBD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62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Роман Александрович</dc:creator>
  <cp:keywords/>
  <dc:description/>
  <cp:lastModifiedBy>Гусев Роман Александрович</cp:lastModifiedBy>
  <cp:revision>2</cp:revision>
  <dcterms:created xsi:type="dcterms:W3CDTF">2020-02-17T12:22:00Z</dcterms:created>
  <dcterms:modified xsi:type="dcterms:W3CDTF">2020-02-17T12:22:00Z</dcterms:modified>
</cp:coreProperties>
</file>