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561" w:rsidRDefault="00F82C46">
      <w:pPr>
        <w:rPr>
          <w:rFonts w:ascii="Times New Roman" w:hAnsi="Times New Roman" w:cs="Times New Roman"/>
          <w:b/>
          <w:sz w:val="28"/>
          <w:szCs w:val="28"/>
        </w:rPr>
      </w:pPr>
      <w:r w:rsidRPr="00F82C46">
        <w:rPr>
          <w:rFonts w:ascii="Times New Roman" w:hAnsi="Times New Roman" w:cs="Times New Roman"/>
          <w:b/>
          <w:sz w:val="32"/>
          <w:szCs w:val="32"/>
        </w:rPr>
        <w:t>Работа с видео и изображениями</w:t>
      </w:r>
    </w:p>
    <w:p w:rsidR="00F82C46" w:rsidRDefault="00F82C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1:</w:t>
      </w:r>
    </w:p>
    <w:p w:rsidR="00F82C46" w:rsidRDefault="00F82C46" w:rsidP="00F82C46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Для выполнения задания применял </w:t>
      </w:r>
      <w:hyperlink r:id="rId4">
        <w:proofErr w:type="spellStart"/>
        <w:r>
          <w:rPr>
            <w:color w:val="0366D6"/>
            <w:sz w:val="28"/>
            <w:szCs w:val="28"/>
            <w:u w:val="single"/>
          </w:rPr>
          <w:t>New</w:t>
        </w:r>
        <w:proofErr w:type="spellEnd"/>
        <w:r>
          <w:rPr>
            <w:color w:val="0366D6"/>
            <w:sz w:val="28"/>
            <w:szCs w:val="28"/>
            <w:u w:val="single"/>
          </w:rPr>
          <w:t xml:space="preserve"> OCR</w:t>
        </w:r>
      </w:hyperlink>
      <w:r>
        <w:rPr>
          <w:rFonts w:ascii="Times" w:eastAsia="Times" w:hAnsi="Times" w:cs="Times"/>
          <w:sz w:val="28"/>
          <w:szCs w:val="28"/>
        </w:rPr>
        <w:t xml:space="preserve">. </w:t>
      </w:r>
      <w:r>
        <w:rPr>
          <w:rFonts w:ascii="Times" w:eastAsia="Times" w:hAnsi="Times" w:cs="Times"/>
          <w:sz w:val="28"/>
          <w:szCs w:val="28"/>
        </w:rPr>
        <w:t xml:space="preserve">Печатный </w:t>
      </w:r>
      <w:r>
        <w:rPr>
          <w:rFonts w:ascii="Times" w:eastAsia="Times" w:hAnsi="Times" w:cs="Times"/>
          <w:sz w:val="28"/>
          <w:szCs w:val="28"/>
        </w:rPr>
        <w:t xml:space="preserve">текст </w:t>
      </w:r>
      <w:r>
        <w:rPr>
          <w:rFonts w:ascii="Times" w:eastAsia="Times" w:hAnsi="Times" w:cs="Times"/>
          <w:sz w:val="28"/>
          <w:szCs w:val="28"/>
        </w:rPr>
        <w:t xml:space="preserve">хорошо воспринимается OCR, </w:t>
      </w:r>
      <w:r>
        <w:rPr>
          <w:rFonts w:ascii="Times" w:eastAsia="Times" w:hAnsi="Times" w:cs="Times"/>
          <w:sz w:val="28"/>
          <w:szCs w:val="28"/>
        </w:rPr>
        <w:t>его</w:t>
      </w:r>
      <w:r>
        <w:rPr>
          <w:rFonts w:ascii="Times" w:eastAsia="Times" w:hAnsi="Times" w:cs="Times"/>
          <w:sz w:val="28"/>
          <w:szCs w:val="28"/>
        </w:rPr>
        <w:t xml:space="preserve"> удалось распознать почти полностью, </w:t>
      </w:r>
      <w:proofErr w:type="gramStart"/>
      <w:r>
        <w:rPr>
          <w:rFonts w:ascii="Times" w:eastAsia="Times" w:hAnsi="Times" w:cs="Times"/>
          <w:sz w:val="28"/>
          <w:szCs w:val="28"/>
        </w:rPr>
        <w:t>Однако</w:t>
      </w:r>
      <w:proofErr w:type="gramEnd"/>
      <w:r>
        <w:rPr>
          <w:rFonts w:ascii="Times" w:eastAsia="Times" w:hAnsi="Times" w:cs="Times"/>
          <w:sz w:val="28"/>
          <w:szCs w:val="28"/>
        </w:rPr>
        <w:t xml:space="preserve"> ошибки, все же, присутствуют.</w:t>
      </w:r>
      <w:r>
        <w:rPr>
          <w:rFonts w:ascii="Times" w:eastAsia="Times" w:hAnsi="Times" w:cs="Times"/>
          <w:sz w:val="28"/>
          <w:szCs w:val="28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Сам текст:</w:t>
      </w:r>
    </w:p>
    <w:p w:rsidR="00F82C46" w:rsidRDefault="00F82C46" w:rsidP="00F82C46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227D53F8" wp14:editId="3D0B0D1D">
            <wp:extent cx="5731200" cy="29972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C46" w:rsidRDefault="00F82C46" w:rsidP="00F82C46">
      <w:pPr>
        <w:rPr>
          <w:rFonts w:ascii="Times" w:eastAsia="Times" w:hAnsi="Times" w:cs="Times"/>
          <w:sz w:val="28"/>
          <w:szCs w:val="28"/>
        </w:rPr>
      </w:pPr>
    </w:p>
    <w:p w:rsidR="00F82C46" w:rsidRDefault="00F82C46" w:rsidP="00F82C46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Результат: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 xml:space="preserve">Древние сведения греков о России. Путешествие Аргонавтов.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Тавры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 xml:space="preserve"> и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киммериане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 xml:space="preserve">. Гипербореи. Поселенцы греческие.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Ольвия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>, Пантикапея,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Фанагория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 xml:space="preserve">, Танаис, Херсон. Скифы и другие народы. Темный слух о землях полунощных. Описание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Скифии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>. Реки, известные грекам. Нравы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 xml:space="preserve">Скифов: их падение. Митридат,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геты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 xml:space="preserve">, сарматы, алане,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готфы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 xml:space="preserve">, венеды, гунны, анты,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угры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 xml:space="preserve"> и болгары. Славяне: их подвиги. Авары, турки,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огоры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>.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>Расселение славян. Падение аваров. Болгария. Дальнейшая судьба народов славянских.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 xml:space="preserve">Сия великая часть Европы и Азии, именуемая ныне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Россиею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>, в умеренных ее климатах была искони обитаема, но дикими, во глубину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>невежества погруженными народами, которые не ознаменовали бытия своего никакими собственными историческими памятниками. Только в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 xml:space="preserve">повествованиях греков и римлян сохранились известия о нашем древнем отечестве. Первые весьма рано открыли путь чрез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Геллеспонт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 xml:space="preserve"> и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Воспор</w:t>
      </w:r>
      <w:proofErr w:type="spellEnd"/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>Фракийский в Черное море. если верить славному путешествию Аргонавтов в Колхиду, воспетому будто бы самим Орфеем, участником оного,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>веков за ХП до Рождества Христова. В сем любопытном стихотворении</w:t>
      </w:r>
      <w:proofErr w:type="gramStart"/>
      <w:r w:rsidRPr="00F82C46">
        <w:rPr>
          <w:rFonts w:ascii="Times New Roman" w:eastAsia="Times" w:hAnsi="Times New Roman" w:cs="Times New Roman"/>
          <w:sz w:val="28"/>
          <w:szCs w:val="28"/>
        </w:rPr>
        <w:t>.</w:t>
      </w:r>
      <w:proofErr w:type="gramEnd"/>
      <w:r w:rsidRPr="00F82C46">
        <w:rPr>
          <w:rFonts w:ascii="Times New Roman" w:eastAsia="Times" w:hAnsi="Times New Roman" w:cs="Times New Roman"/>
          <w:sz w:val="28"/>
          <w:szCs w:val="28"/>
        </w:rPr>
        <w:t xml:space="preserve"> основанном, по крайней мере, на древнем предании, названы Кавказ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lastRenderedPageBreak/>
        <w:t xml:space="preserve">(славный баснословными муками несчастного Прометея), река Фазис (ныне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Рион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 xml:space="preserve">),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Меотисское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 xml:space="preserve"> или Азовское море.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Воспор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>, народ каспийский,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тавры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 xml:space="preserve"> и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киммериане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>, обитатели южной России. Певец Одиссеи также именует последних. "Есть народ Киммерийский (говорит он) и город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Киммернон</w:t>
      </w:r>
      <w:proofErr w:type="spellEnd"/>
      <w:proofErr w:type="gramStart"/>
      <w:r w:rsidRPr="00F82C46">
        <w:rPr>
          <w:rFonts w:ascii="Times New Roman" w:eastAsia="Times" w:hAnsi="Times New Roman" w:cs="Times New Roman"/>
          <w:sz w:val="28"/>
          <w:szCs w:val="28"/>
        </w:rPr>
        <w:t>.</w:t>
      </w:r>
      <w:proofErr w:type="gramEnd"/>
      <w:r w:rsidRPr="00F82C46">
        <w:rPr>
          <w:rFonts w:ascii="Times New Roman" w:eastAsia="Times" w:hAnsi="Times New Roman" w:cs="Times New Roman"/>
          <w:sz w:val="28"/>
          <w:szCs w:val="28"/>
        </w:rPr>
        <w:t xml:space="preserve"> покрытый облаками и туманом: ибо солнце не озаряет сей печальной страны, где беспрестанно царствует глубокая ночь". Столь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>ложное понятие еще имели современники Гомеровы о странах юго-восточной Европы; но басня о мраках Киммерийских обратилась в пословицу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>веков</w:t>
      </w:r>
      <w:proofErr w:type="gramStart"/>
      <w:r w:rsidRPr="00F82C46">
        <w:rPr>
          <w:rFonts w:ascii="Times New Roman" w:eastAsia="Times" w:hAnsi="Times New Roman" w:cs="Times New Roman"/>
          <w:sz w:val="28"/>
          <w:szCs w:val="28"/>
        </w:rPr>
        <w:t>.</w:t>
      </w:r>
      <w:proofErr w:type="gramEnd"/>
      <w:r w:rsidRPr="00F82C46">
        <w:rPr>
          <w:rFonts w:ascii="Times New Roman" w:eastAsia="Times" w:hAnsi="Times New Roman" w:cs="Times New Roman"/>
          <w:sz w:val="28"/>
          <w:szCs w:val="28"/>
        </w:rPr>
        <w:t xml:space="preserve"> и Черное море, как вероятно, получило оттого свое название. Цветущее воображение греков, любя приятные мечты, изобрело гипербореев,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 xml:space="preserve">людей совершенно добродетельных, живущих далее на Север от Понта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Эвксинского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 xml:space="preserve">, за горами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Рифейскими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>, в счастливом спокойствии. в странах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 xml:space="preserve">мирных и веселых, где бури и страсти неизвестны; где смертные питаются соком цветов и росою, блаженствуют несколько веков и.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насытясь</w:t>
      </w:r>
      <w:proofErr w:type="spellEnd"/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жизнию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>, бросаются в волны морские.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>Наконец, сие приятное баснословие уступило место действительным историческим познаниям. Веков за пять или более до Рождества Христова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 xml:space="preserve">греки завели селения на берегах Черноморских.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Ольвия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>, в 40 верстах от устья днепровского, построена выходцами Милетскими еще в славные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>времена Мидийской Империи. называлась счастливою от своего богатства и существовала до падения Рима; в благословенный век Траянов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>образованные граждане ее любили читать Платона и. зная наизусть Илиаду, пели в битвах стихи Гомеровы. Пантикапея и Фанагория были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 xml:space="preserve">столицами знаменитого царства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Воспорского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>, основанного азиатскими греками в окрестностях Киммерийского Пролива. Город Танаис. где ныне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 xml:space="preserve">Азов, принадлежал к сему царству; но Херсон Таврический (коего начало неизвестно) хранил вольность свою до времен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Митридатовых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>. Сии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r w:rsidRPr="00F82C46">
        <w:rPr>
          <w:rFonts w:ascii="Times New Roman" w:eastAsia="Times" w:hAnsi="Times New Roman" w:cs="Times New Roman"/>
          <w:sz w:val="28"/>
          <w:szCs w:val="28"/>
        </w:rPr>
        <w:t xml:space="preserve">пришельцы, имея торговлю и тесную связь с своими </w:t>
      </w:r>
      <w:proofErr w:type="spellStart"/>
      <w:r w:rsidRPr="00F82C46">
        <w:rPr>
          <w:rFonts w:ascii="Times New Roman" w:eastAsia="Times" w:hAnsi="Times New Roman" w:cs="Times New Roman"/>
          <w:sz w:val="28"/>
          <w:szCs w:val="28"/>
        </w:rPr>
        <w:t>единоземцами</w:t>
      </w:r>
      <w:proofErr w:type="spellEnd"/>
      <w:r w:rsidRPr="00F82C46">
        <w:rPr>
          <w:rFonts w:ascii="Times New Roman" w:eastAsia="Times" w:hAnsi="Times New Roman" w:cs="Times New Roman"/>
          <w:sz w:val="28"/>
          <w:szCs w:val="28"/>
        </w:rPr>
        <w:t>, сообщили им верные географические сведения о России южной, и Геродот,</w:t>
      </w:r>
    </w:p>
    <w:p w:rsidR="00F82C46" w:rsidRPr="00F82C46" w:rsidRDefault="00F82C46" w:rsidP="00F82C46">
      <w:pPr>
        <w:spacing w:after="0" w:line="240" w:lineRule="auto"/>
        <w:rPr>
          <w:rFonts w:ascii="Times New Roman" w:eastAsia="Times" w:hAnsi="Times New Roman" w:cs="Times New Roman"/>
          <w:sz w:val="28"/>
          <w:szCs w:val="28"/>
        </w:rPr>
      </w:pPr>
      <w:proofErr w:type="gramStart"/>
      <w:r w:rsidRPr="00F82C46">
        <w:rPr>
          <w:rFonts w:ascii="Times New Roman" w:eastAsia="Times" w:hAnsi="Times New Roman" w:cs="Times New Roman"/>
          <w:sz w:val="28"/>
          <w:szCs w:val="28"/>
        </w:rPr>
        <w:t>писавший</w:t>
      </w:r>
      <w:proofErr w:type="gramEnd"/>
      <w:r w:rsidRPr="00F82C46">
        <w:rPr>
          <w:rFonts w:ascii="Times New Roman" w:eastAsia="Times" w:hAnsi="Times New Roman" w:cs="Times New Roman"/>
          <w:sz w:val="28"/>
          <w:szCs w:val="28"/>
        </w:rPr>
        <w:t xml:space="preserve"> за 445 лет до Рождества Христова, предал нам оные в своем любопытном творении.</w:t>
      </w:r>
    </w:p>
    <w:p w:rsid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печатным текстом все значительно хуже, из этого:</w:t>
      </w:r>
    </w:p>
    <w:p w:rsid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lastRenderedPageBreak/>
        <w:drawing>
          <wp:inline distT="114300" distB="114300" distL="114300" distR="114300" wp14:anchorId="5A046877" wp14:editId="7628909E">
            <wp:extent cx="5262563" cy="4010174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4010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Получили это: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егориа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 ЛЕНОРЕ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>1 72 и7 Ай ИР, 4.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 xml:space="preserve">14° и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ря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деи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 ПА Я, но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бт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 | нар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 xml:space="preserve">т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ма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 р Е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ая</w:t>
      </w:r>
      <w:proofErr w:type="spellEnd"/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>и Я И,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>РАТЬ С ИРИ и А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 xml:space="preserve">Е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Е</w:t>
      </w:r>
      <w:proofErr w:type="spellEnd"/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>и р о т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82C46">
        <w:rPr>
          <w:rFonts w:ascii="Times New Roman" w:hAnsi="Times New Roman" w:cs="Times New Roman"/>
          <w:sz w:val="28"/>
          <w:szCs w:val="28"/>
        </w:rPr>
        <w:t>ыы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пбррель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 © поле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пиеьАш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 От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>2.2.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>— #0 СТАЛ И. ка п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 xml:space="preserve">74 хо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дей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F82C46">
        <w:rPr>
          <w:rFonts w:ascii="Times New Roman" w:hAnsi="Times New Roman" w:cs="Times New Roman"/>
          <w:sz w:val="28"/>
          <w:szCs w:val="28"/>
        </w:rPr>
        <w:t>Че</w:t>
      </w:r>
      <w:proofErr w:type="gramEnd"/>
      <w:r w:rsidRPr="00F82C46">
        <w:rPr>
          <w:rFonts w:ascii="Times New Roman" w:hAnsi="Times New Roman" w:cs="Times New Roman"/>
          <w:sz w:val="28"/>
          <w:szCs w:val="28"/>
        </w:rPr>
        <w:t xml:space="preserve"> а</w:t>
      </w:r>
    </w:p>
    <w:p w:rsid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>а “ели ПИ ом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егориа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 ЛЕНОРЕ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>1 72 и7 Ай ИР, 4.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 xml:space="preserve">14° и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ря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деи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 ПА Я, но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бт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 | нар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 xml:space="preserve">т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ма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 р Е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ая</w:t>
      </w:r>
      <w:proofErr w:type="spellEnd"/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>и Я И,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>РАТЬ С ИРИ и А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 xml:space="preserve">Е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Е</w:t>
      </w:r>
      <w:proofErr w:type="spellEnd"/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>и р о т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82C46">
        <w:rPr>
          <w:rFonts w:ascii="Times New Roman" w:hAnsi="Times New Roman" w:cs="Times New Roman"/>
          <w:sz w:val="28"/>
          <w:szCs w:val="28"/>
        </w:rPr>
        <w:t>ыы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пбррель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 © поле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пиеьАш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 От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>2.2.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lastRenderedPageBreak/>
        <w:t>— #0 СТАЛ И. ка п</w:t>
      </w:r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 xml:space="preserve">74 хо </w:t>
      </w:r>
      <w:proofErr w:type="spellStart"/>
      <w:r w:rsidRPr="00F82C46">
        <w:rPr>
          <w:rFonts w:ascii="Times New Roman" w:hAnsi="Times New Roman" w:cs="Times New Roman"/>
          <w:sz w:val="28"/>
          <w:szCs w:val="28"/>
        </w:rPr>
        <w:t>дей</w:t>
      </w:r>
      <w:proofErr w:type="spellEnd"/>
      <w:r w:rsidRPr="00F82C4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F82C46">
        <w:rPr>
          <w:rFonts w:ascii="Times New Roman" w:hAnsi="Times New Roman" w:cs="Times New Roman"/>
          <w:sz w:val="28"/>
          <w:szCs w:val="28"/>
        </w:rPr>
        <w:t>Че</w:t>
      </w:r>
      <w:proofErr w:type="gramEnd"/>
      <w:r w:rsidRPr="00F82C46">
        <w:rPr>
          <w:rFonts w:ascii="Times New Roman" w:hAnsi="Times New Roman" w:cs="Times New Roman"/>
          <w:sz w:val="28"/>
          <w:szCs w:val="28"/>
        </w:rPr>
        <w:t xml:space="preserve"> а</w:t>
      </w:r>
    </w:p>
    <w:p w:rsid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C46">
        <w:rPr>
          <w:rFonts w:ascii="Times New Roman" w:hAnsi="Times New Roman" w:cs="Times New Roman"/>
          <w:sz w:val="28"/>
          <w:szCs w:val="28"/>
        </w:rPr>
        <w:t>а “ели ПИ ом</w:t>
      </w:r>
    </w:p>
    <w:p w:rsid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82C46" w:rsidRDefault="00F82C46" w:rsidP="00F82C46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Из этого можно сделать вывод, что технология OCR почти безошибочно распознает печатный текст, однако при работе с рукописным</w:t>
      </w:r>
      <w:r>
        <w:rPr>
          <w:rFonts w:ascii="Times" w:eastAsia="Times" w:hAnsi="Times" w:cs="Times"/>
          <w:sz w:val="28"/>
          <w:szCs w:val="28"/>
        </w:rPr>
        <w:t xml:space="preserve"> текстом технология </w:t>
      </w:r>
      <w:r>
        <w:rPr>
          <w:rFonts w:ascii="Times" w:eastAsia="Times" w:hAnsi="Times" w:cs="Times"/>
          <w:sz w:val="28"/>
          <w:szCs w:val="28"/>
        </w:rPr>
        <w:t xml:space="preserve">ещё не так эффективна, </w:t>
      </w:r>
      <w:r>
        <w:rPr>
          <w:rFonts w:ascii="Times" w:eastAsia="Times" w:hAnsi="Times" w:cs="Times"/>
          <w:sz w:val="28"/>
          <w:szCs w:val="28"/>
        </w:rPr>
        <w:t>в следствие особенностей</w:t>
      </w:r>
      <w:r>
        <w:rPr>
          <w:rFonts w:ascii="Times" w:eastAsia="Times" w:hAnsi="Times" w:cs="Times"/>
          <w:sz w:val="28"/>
          <w:szCs w:val="28"/>
        </w:rPr>
        <w:t xml:space="preserve"> почерков разных людей.</w:t>
      </w:r>
    </w:p>
    <w:p w:rsidR="0047640B" w:rsidRDefault="0047640B" w:rsidP="00F82C46">
      <w:pPr>
        <w:rPr>
          <w:rFonts w:ascii="Times" w:eastAsia="Times" w:hAnsi="Times" w:cs="Times"/>
          <w:sz w:val="28"/>
          <w:szCs w:val="28"/>
        </w:rPr>
      </w:pPr>
    </w:p>
    <w:p w:rsidR="0047640B" w:rsidRDefault="0047640B" w:rsidP="00F82C46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Задание 2</w:t>
      </w:r>
    </w:p>
    <w:p w:rsidR="0047640B" w:rsidRDefault="00032A13" w:rsidP="00F82C46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???</w:t>
      </w:r>
      <w:bookmarkStart w:id="0" w:name="_GoBack"/>
      <w:bookmarkEnd w:id="0"/>
    </w:p>
    <w:p w:rsidR="00F82C46" w:rsidRPr="00F82C46" w:rsidRDefault="00F82C46" w:rsidP="00F82C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F82C46" w:rsidRPr="00F82C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C46"/>
    <w:rsid w:val="00032A13"/>
    <w:rsid w:val="0047640B"/>
    <w:rsid w:val="00F21561"/>
    <w:rsid w:val="00F82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DB21810-3A99-4851-A951-4B796C352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://www.newocr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608</Words>
  <Characters>3470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Администратор</cp:lastModifiedBy>
  <cp:revision>2</cp:revision>
  <dcterms:created xsi:type="dcterms:W3CDTF">2024-02-26T17:58:00Z</dcterms:created>
  <dcterms:modified xsi:type="dcterms:W3CDTF">2024-02-26T17:58:00Z</dcterms:modified>
</cp:coreProperties>
</file>