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19B" w:rsidRDefault="0015647B">
      <w:pPr>
        <w:rPr>
          <w:rFonts w:ascii="Times New Roman" w:hAnsi="Times New Roman" w:cs="Times New Roman"/>
          <w:b/>
          <w:bCs/>
          <w:color w:val="1D2125"/>
          <w:sz w:val="40"/>
          <w:szCs w:val="23"/>
          <w:shd w:val="clear" w:color="auto" w:fill="F8F9FA"/>
        </w:rPr>
      </w:pPr>
      <w:r>
        <w:rPr>
          <w:rFonts w:ascii="Times New Roman" w:hAnsi="Times New Roman" w:cs="Times New Roman"/>
          <w:b/>
          <w:bCs/>
          <w:color w:val="1D2125"/>
          <w:sz w:val="40"/>
          <w:szCs w:val="23"/>
          <w:shd w:val="clear" w:color="auto" w:fill="F8F9FA"/>
        </w:rPr>
        <w:t>Автоматический анализ текста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1C0F" w:rsidTr="00811C0F">
        <w:tc>
          <w:tcPr>
            <w:tcW w:w="4672" w:type="dxa"/>
          </w:tcPr>
          <w:p w:rsidR="00811C0F" w:rsidRPr="00811C0F" w:rsidRDefault="00811C0F">
            <w:pPr>
              <w:rPr>
                <w:rFonts w:ascii="Times New Roman" w:hAnsi="Times New Roman" w:cs="Times New Roman"/>
                <w:sz w:val="28"/>
              </w:rPr>
            </w:pPr>
            <w:r w:rsidRPr="00811C0F">
              <w:rPr>
                <w:rFonts w:ascii="Times New Roman" w:hAnsi="Times New Roman" w:cs="Times New Roman"/>
                <w:color w:val="1D2125"/>
                <w:sz w:val="28"/>
                <w:szCs w:val="23"/>
                <w:shd w:val="clear" w:color="auto" w:fill="F8F9FA"/>
              </w:rPr>
              <w:t>Предложение, рус</w:t>
            </w:r>
          </w:p>
        </w:tc>
        <w:tc>
          <w:tcPr>
            <w:tcW w:w="4673" w:type="dxa"/>
          </w:tcPr>
          <w:p w:rsidR="00811C0F" w:rsidRPr="00811C0F" w:rsidRDefault="00811C0F" w:rsidP="00811C0F">
            <w:pPr>
              <w:pStyle w:val="a4"/>
              <w:shd w:val="clear" w:color="auto" w:fill="F8F9FA"/>
              <w:spacing w:before="0" w:beforeAutospacing="0"/>
              <w:rPr>
                <w:color w:val="1D2125"/>
                <w:sz w:val="28"/>
                <w:szCs w:val="23"/>
              </w:rPr>
            </w:pPr>
            <w:r w:rsidRPr="00811C0F">
              <w:rPr>
                <w:color w:val="1D2125"/>
                <w:sz w:val="28"/>
                <w:szCs w:val="23"/>
              </w:rPr>
              <w:t>Лингвистическая информация,</w:t>
            </w:r>
          </w:p>
          <w:p w:rsidR="00811C0F" w:rsidRPr="00811C0F" w:rsidRDefault="00811C0F" w:rsidP="00811C0F">
            <w:pPr>
              <w:pStyle w:val="a4"/>
              <w:shd w:val="clear" w:color="auto" w:fill="F8F9FA"/>
              <w:spacing w:before="0" w:beforeAutospacing="0" w:after="0" w:afterAutospacing="0"/>
              <w:rPr>
                <w:color w:val="1D2125"/>
                <w:sz w:val="28"/>
                <w:szCs w:val="23"/>
              </w:rPr>
            </w:pPr>
            <w:r w:rsidRPr="00811C0F">
              <w:rPr>
                <w:color w:val="1D2125"/>
                <w:sz w:val="28"/>
                <w:szCs w:val="23"/>
              </w:rPr>
              <w:t>представлена в синтаксическом анализе</w:t>
            </w:r>
          </w:p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11C0F" w:rsidTr="00811C0F">
        <w:tc>
          <w:tcPr>
            <w:tcW w:w="4672" w:type="dxa"/>
          </w:tcPr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  <w:r w:rsidRPr="00811C0F">
              <w:rPr>
                <w:rFonts w:ascii="Times New Roman" w:hAnsi="Times New Roman" w:cs="Times New Roman"/>
                <w:sz w:val="28"/>
              </w:rPr>
              <w:t>Сегодня я приду на пары и, наверное, буду что-то делать</w:t>
            </w:r>
          </w:p>
        </w:tc>
        <w:tc>
          <w:tcPr>
            <w:tcW w:w="4673" w:type="dxa"/>
            <w:vMerge w:val="restart"/>
          </w:tcPr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Связи между словами, части речи, слова с теми-же морфологическими характеристиками и примеры использования (в контексте и похожие обороты)</w:t>
            </w:r>
          </w:p>
        </w:tc>
      </w:tr>
      <w:tr w:rsidR="00811C0F" w:rsidTr="00811C0F">
        <w:tc>
          <w:tcPr>
            <w:tcW w:w="4672" w:type="dxa"/>
          </w:tcPr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Студент, скучающий на паре, решил делать что-то полезное и начал записывать лекцию</w:t>
            </w:r>
          </w:p>
        </w:tc>
        <w:tc>
          <w:tcPr>
            <w:tcW w:w="4673" w:type="dxa"/>
            <w:vMerge/>
          </w:tcPr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11C0F" w:rsidTr="00811C0F">
        <w:tc>
          <w:tcPr>
            <w:tcW w:w="4672" w:type="dxa"/>
          </w:tcPr>
          <w:p w:rsidR="00811C0F" w:rsidRDefault="00811C0F" w:rsidP="00811C0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Студент, сидя на паре, тихо скучал, но вдруг, возможно он решил наконец заняться чем-то полезным, начал записывать лекцию</w:t>
            </w:r>
          </w:p>
        </w:tc>
        <w:tc>
          <w:tcPr>
            <w:tcW w:w="4673" w:type="dxa"/>
            <w:vMerge/>
          </w:tcPr>
          <w:p w:rsidR="00811C0F" w:rsidRDefault="00811C0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11C0F" w:rsidTr="00222519">
        <w:tc>
          <w:tcPr>
            <w:tcW w:w="9345" w:type="dxa"/>
            <w:gridSpan w:val="2"/>
          </w:tcPr>
          <w:p w:rsidR="00811C0F" w:rsidRDefault="00811C0F" w:rsidP="00765C88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Общий комментарий: Результат корректный, </w:t>
            </w:r>
            <w:r w:rsidR="00765C88">
              <w:rPr>
                <w:rFonts w:ascii="Times New Roman" w:hAnsi="Times New Roman" w:cs="Times New Roman"/>
                <w:sz w:val="28"/>
              </w:rPr>
              <w:t xml:space="preserve">однако выдача при нажатии «показать все связи» довольно громоздкая, для работы с ней требуется ознакомиться с документацией сайта. </w:t>
            </w:r>
          </w:p>
        </w:tc>
      </w:tr>
    </w:tbl>
    <w:p w:rsidR="00811C0F" w:rsidRDefault="00811C0F">
      <w:pPr>
        <w:rPr>
          <w:rFonts w:ascii="Times New Roman" w:hAnsi="Times New Roman" w:cs="Times New Roman"/>
          <w:sz w:val="28"/>
        </w:rPr>
      </w:pPr>
    </w:p>
    <w:p w:rsidR="00765C88" w:rsidRDefault="00765C88">
      <w:pPr>
        <w:rPr>
          <w:rFonts w:ascii="Times New Roman" w:hAnsi="Times New Roman" w:cs="Times New Roman"/>
          <w:sz w:val="28"/>
        </w:rPr>
      </w:pPr>
    </w:p>
    <w:p w:rsidR="00765C88" w:rsidRPr="00765C88" w:rsidRDefault="00765C88">
      <w:pPr>
        <w:rPr>
          <w:rFonts w:ascii="Times New Roman" w:hAnsi="Times New Roman" w:cs="Times New Roman"/>
          <w:sz w:val="36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1560"/>
        <w:gridCol w:w="992"/>
        <w:gridCol w:w="4536"/>
      </w:tblGrid>
      <w:tr w:rsidR="00765C88" w:rsidRPr="00765C88" w:rsidTr="0015647B">
        <w:tc>
          <w:tcPr>
            <w:tcW w:w="22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765C88" w:rsidRPr="00765C88" w:rsidRDefault="00765C88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Слово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765C88" w:rsidRPr="00765C88" w:rsidRDefault="00765C88" w:rsidP="00765C8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Пример,</w:t>
            </w:r>
          </w:p>
          <w:p w:rsidR="00765C88" w:rsidRPr="00765C88" w:rsidRDefault="00765C88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рус.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765C88" w:rsidRPr="00765C88" w:rsidRDefault="00765C88" w:rsidP="00765C8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Пример,</w:t>
            </w:r>
          </w:p>
          <w:p w:rsidR="00765C88" w:rsidRPr="00765C88" w:rsidRDefault="00765C88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англ.</w:t>
            </w:r>
          </w:p>
        </w:tc>
        <w:tc>
          <w:tcPr>
            <w:tcW w:w="45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765C88" w:rsidRPr="00765C88" w:rsidRDefault="00765C88" w:rsidP="00765C8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Ваш комментарий о возможностях</w:t>
            </w:r>
          </w:p>
          <w:p w:rsidR="00765C88" w:rsidRPr="00765C88" w:rsidRDefault="00765C88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морфологического анализатора</w:t>
            </w:r>
          </w:p>
        </w:tc>
      </w:tr>
      <w:tr w:rsidR="0015647B" w:rsidRPr="00765C88" w:rsidTr="0015647B">
        <w:tc>
          <w:tcPr>
            <w:tcW w:w="22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Существительное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кот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  <w:t>cat</w:t>
            </w:r>
          </w:p>
        </w:tc>
        <w:tc>
          <w:tcPr>
            <w:tcW w:w="453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</w:p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С русскими словами работает хорошо, выдает корректный разбор. С английскими словами выдает контекст слова и варианты употребления?</w:t>
            </w:r>
          </w:p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</w:p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</w:p>
        </w:tc>
      </w:tr>
      <w:tr w:rsidR="0015647B" w:rsidRPr="00765C88" w:rsidTr="0015647B">
        <w:tc>
          <w:tcPr>
            <w:tcW w:w="22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Глагол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бегать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  <w:t>eat</w:t>
            </w:r>
          </w:p>
        </w:tc>
        <w:tc>
          <w:tcPr>
            <w:tcW w:w="4536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</w:p>
        </w:tc>
      </w:tr>
      <w:tr w:rsidR="0015647B" w:rsidRPr="00765C88" w:rsidTr="0015647B">
        <w:tc>
          <w:tcPr>
            <w:tcW w:w="22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Прилагательное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лимонный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  <w:t>pretty</w:t>
            </w:r>
          </w:p>
        </w:tc>
        <w:tc>
          <w:tcPr>
            <w:tcW w:w="4536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</w:p>
        </w:tc>
      </w:tr>
      <w:tr w:rsidR="0015647B" w:rsidRPr="00765C88" w:rsidTr="0015647B">
        <w:tc>
          <w:tcPr>
            <w:tcW w:w="22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Наречие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быстро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</w:pPr>
            <w:r w:rsidRPr="00765C88"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val="en-US" w:eastAsia="ru-RU"/>
              </w:rPr>
              <w:t>always</w:t>
            </w:r>
          </w:p>
        </w:tc>
        <w:tc>
          <w:tcPr>
            <w:tcW w:w="453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15647B" w:rsidRPr="00765C88" w:rsidRDefault="0015647B" w:rsidP="00765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3"/>
                <w:lang w:eastAsia="ru-RU"/>
              </w:rPr>
            </w:pPr>
          </w:p>
        </w:tc>
      </w:tr>
    </w:tbl>
    <w:p w:rsidR="00765C88" w:rsidRDefault="00765C88">
      <w:pPr>
        <w:rPr>
          <w:rFonts w:ascii="Times New Roman" w:hAnsi="Times New Roman" w:cs="Times New Roman"/>
          <w:sz w:val="28"/>
        </w:rPr>
      </w:pPr>
    </w:p>
    <w:p w:rsidR="0015647B" w:rsidRDefault="00341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Снимок экрана (75)"/>
          </v:shape>
        </w:pict>
      </w:r>
    </w:p>
    <w:p w:rsidR="0015647B" w:rsidRDefault="00341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7.25pt;height:262.5pt">
            <v:imagedata r:id="rId5" o:title="Снимок экрана (74)"/>
          </v:shape>
        </w:pict>
      </w:r>
    </w:p>
    <w:p w:rsidR="0015647B" w:rsidRDefault="0015647B">
      <w:pPr>
        <w:rPr>
          <w:rFonts w:ascii="Times New Roman" w:hAnsi="Times New Roman" w:cs="Times New Roman"/>
          <w:sz w:val="28"/>
        </w:rPr>
      </w:pPr>
    </w:p>
    <w:p w:rsidR="00341AD1" w:rsidRDefault="00341AD1">
      <w:pPr>
        <w:rPr>
          <w:rFonts w:ascii="Times New Roman" w:hAnsi="Times New Roman" w:cs="Times New Roman"/>
          <w:sz w:val="28"/>
        </w:rPr>
      </w:pPr>
    </w:p>
    <w:p w:rsidR="00341AD1" w:rsidRDefault="00341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Стэнфорда к сожалению не </w:t>
      </w:r>
      <w:proofErr w:type="gramStart"/>
      <w:r>
        <w:rPr>
          <w:rFonts w:ascii="Times New Roman" w:hAnsi="Times New Roman" w:cs="Times New Roman"/>
          <w:sz w:val="28"/>
        </w:rPr>
        <w:t>работает(</w:t>
      </w:r>
      <w:proofErr w:type="gramEnd"/>
      <w:r>
        <w:rPr>
          <w:rFonts w:ascii="Times New Roman" w:hAnsi="Times New Roman" w:cs="Times New Roman"/>
          <w:sz w:val="28"/>
        </w:rPr>
        <w:t>(</w:t>
      </w:r>
    </w:p>
    <w:p w:rsidR="00341AD1" w:rsidRDefault="00341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Предложенный сайт для определения функционального стиля текста тоже не работает, я воспользовался аналогом </w:t>
      </w:r>
      <w:r w:rsidRPr="00341AD1">
        <w:rPr>
          <w:rFonts w:ascii="Times New Roman" w:hAnsi="Times New Roman" w:cs="Times New Roman"/>
          <w:sz w:val="28"/>
        </w:rPr>
        <w:t>https://textometr.ru/text-style</w:t>
      </w:r>
      <w:r>
        <w:rPr>
          <w:rFonts w:ascii="Times New Roman" w:hAnsi="Times New Roman" w:cs="Times New Roman"/>
          <w:sz w:val="28"/>
        </w:rPr>
        <w:t>:</w:t>
      </w:r>
    </w:p>
    <w:p w:rsidR="00341AD1" w:rsidRPr="00341AD1" w:rsidRDefault="00D311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7" type="#_x0000_t75" style="width:467.25pt;height:262.5pt">
            <v:imagedata r:id="rId6" o:title="Снимок экрана (81)"/>
          </v:shape>
        </w:pict>
      </w:r>
      <w:r>
        <w:rPr>
          <w:rFonts w:ascii="Times New Roman" w:hAnsi="Times New Roman" w:cs="Times New Roman"/>
          <w:sz w:val="28"/>
        </w:rPr>
        <w:pict>
          <v:shape id="_x0000_i1028" type="#_x0000_t75" style="width:467.25pt;height:262.5pt">
            <v:imagedata r:id="rId7" o:title="Снимок экрана (80)"/>
          </v:shape>
        </w:pict>
      </w: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467.25pt;height:262.5pt">
            <v:imagedata r:id="rId8" o:title="Снимок экрана (79)"/>
          </v:shape>
        </w:pict>
      </w:r>
      <w:r>
        <w:rPr>
          <w:rFonts w:ascii="Times New Roman" w:hAnsi="Times New Roman" w:cs="Times New Roman"/>
          <w:sz w:val="28"/>
        </w:rPr>
        <w:pict>
          <v:shape id="_x0000_i1030" type="#_x0000_t75" style="width:467.25pt;height:262.5pt">
            <v:imagedata r:id="rId9" o:title="Снимок экрана (78)"/>
          </v:shape>
        </w:pict>
      </w:r>
    </w:p>
    <w:p w:rsidR="0015647B" w:rsidRDefault="00D311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целом тип текста определяется верно, но нужен был стиль…</w:t>
      </w:r>
    </w:p>
    <w:p w:rsidR="00D31157" w:rsidRDefault="00D311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других сайтах и того хуже, к тому же зачем-то требуется регистрация</w:t>
      </w:r>
    </w:p>
    <w:p w:rsidR="00C269A3" w:rsidRDefault="00C269A3">
      <w:pPr>
        <w:rPr>
          <w:rFonts w:ascii="Times New Roman" w:hAnsi="Times New Roman" w:cs="Times New Roman"/>
          <w:sz w:val="28"/>
        </w:rPr>
      </w:pPr>
    </w:p>
    <w:p w:rsidR="00C269A3" w:rsidRDefault="00C269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1" type="#_x0000_t75" style="width:467.25pt;height:262.5pt">
            <v:imagedata r:id="rId10" o:title="Снимок экрана (83)"/>
          </v:shape>
        </w:pict>
      </w:r>
      <w:r>
        <w:rPr>
          <w:rFonts w:ascii="Times New Roman" w:hAnsi="Times New Roman" w:cs="Times New Roman"/>
          <w:sz w:val="28"/>
        </w:rPr>
        <w:pict>
          <v:shape id="_x0000_i1032" type="#_x0000_t75" style="width:467.25pt;height:262.5pt">
            <v:imagedata r:id="rId11" o:title="Снимок экрана (82)"/>
          </v:shape>
        </w:pict>
      </w:r>
    </w:p>
    <w:p w:rsidR="00C269A3" w:rsidRDefault="00C269A3">
      <w:pPr>
        <w:rPr>
          <w:rFonts w:ascii="Times New Roman" w:hAnsi="Times New Roman" w:cs="Times New Roman"/>
          <w:sz w:val="28"/>
        </w:rPr>
      </w:pPr>
    </w:p>
    <w:p w:rsidR="00C269A3" w:rsidRPr="002B23A1" w:rsidRDefault="002B23A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Loading</w:t>
      </w:r>
      <w:r>
        <w:rPr>
          <w:rFonts w:ascii="Times New Roman" w:hAnsi="Times New Roman" w:cs="Times New Roman"/>
          <w:sz w:val="28"/>
        </w:rPr>
        <w:t>……</w:t>
      </w:r>
      <w:bookmarkStart w:id="0" w:name="_GoBack"/>
      <w:bookmarkEnd w:id="0"/>
    </w:p>
    <w:sectPr w:rsidR="00C269A3" w:rsidRPr="002B2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3AE"/>
    <w:rsid w:val="0015647B"/>
    <w:rsid w:val="002B23A1"/>
    <w:rsid w:val="00341AD1"/>
    <w:rsid w:val="00765C88"/>
    <w:rsid w:val="00811C0F"/>
    <w:rsid w:val="0084019B"/>
    <w:rsid w:val="00C013AE"/>
    <w:rsid w:val="00C269A3"/>
    <w:rsid w:val="00D31157"/>
    <w:rsid w:val="00F3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7AE227-7C3B-4604-A20C-5F82C792C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1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811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76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6</cp:revision>
  <dcterms:created xsi:type="dcterms:W3CDTF">2024-05-06T07:50:00Z</dcterms:created>
  <dcterms:modified xsi:type="dcterms:W3CDTF">2024-05-06T17:12:00Z</dcterms:modified>
</cp:coreProperties>
</file>