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Настройка входа через ВКонтакте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Пошаговая инструкция для получения ключей</w:t>
      </w:r>
    </w:p>
    <w:p>
      <w:pPr>
        <w:pStyle w:val="Heading1"/>
      </w:pPr>
      <w:r>
        <w:t xml:space="preserve">Что нужно получить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Чтобы на сайте заработал вход через ВКонтакте, нам нужны 3 вещи от вас: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это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Как выглядит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Где взять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 приложения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Число, например: 52145678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Настройки приложения ВК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Секретный ключ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Набор букв и цифр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Настройки приложения ВК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 вашей группы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Число, например: 123456789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Адрес группы ВК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Адрес возврата </w:t>
      </w:r>
      <w:r>
        <w:rPr>
          <w:rFonts w:ascii="Arial" w:cs="Arial" w:eastAsia="Arial" w:hAnsi="Arial"/>
          <w:sz w:val="22"/>
          <w:szCs w:val="22"/>
        </w:rPr>
        <w:t xml:space="preserve">уже настроен нами и вписывать его не нужно.</w:t>
      </w:r>
    </w:p>
    <w:p>
      <w:pPr>
        <w:spacing w:after="60"/>
      </w:pPr>
    </w:p>
    <w:p>
      <w:pPr>
        <w:pStyle w:val="Heading1"/>
      </w:pPr>
      <w:r>
        <w:t xml:space="preserve">Шаг 1. Создаём приложение ВКонтакте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Приложение ВК — это не программа для телефона. Это просто запись в системе ВКонтакте, которая разрешает вашему сайту использовать кнопку "Войти через ВК". Создаётся за 2 минуты, бесплатно.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Откройте в браузере: </w:t>
      </w: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dev.vk.com/admin/apps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Нажмите кнопку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«Создать приложение»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 поле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Название</w:t>
      </w:r>
      <w:r>
        <w:rPr>
          <w:rFonts w:ascii="Arial" w:cs="Arial" w:eastAsia="Arial" w:hAnsi="Arial"/>
          <w:sz w:val="22"/>
          <w:szCs w:val="22"/>
        </w:rPr>
        <w:t xml:space="preserve"> — напишите что угодно, например: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Портфолио Студентов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 поле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Тип</w:t>
      </w:r>
      <w:r>
        <w:rPr>
          <w:rFonts w:ascii="Arial" w:cs="Arial" w:eastAsia="Arial" w:hAnsi="Arial"/>
          <w:sz w:val="22"/>
          <w:szCs w:val="22"/>
        </w:rPr>
        <w:t xml:space="preserve"> — выберите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«Веб-сайт»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Нажмите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«Создать»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Готово! </w:t>
      </w:r>
      <w:r>
        <w:rPr>
          <w:rFonts w:ascii="Arial" w:cs="Arial" w:eastAsia="Arial" w:hAnsi="Arial"/>
          <w:sz w:val="22"/>
          <w:szCs w:val="22"/>
        </w:rPr>
        <w:t xml:space="preserve">Вы попадёте на страницу настроек нового приложения.</w:t>
      </w:r>
    </w:p>
    <w:p>
      <w:pPr>
        <w:spacing w:after="60"/>
      </w:pPr>
    </w:p>
    <w:p>
      <w:pPr>
        <w:pStyle w:val="Heading1"/>
      </w:pPr>
      <w:r>
        <w:t xml:space="preserve">Шаг 2. Заполняем настройки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На странице приложения слева в меню нажмите «Настройки». Заполните три поля: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Адрес сайта</w:t>
      </w:r>
      <w:r>
        <w:rPr>
          <w:rFonts w:ascii="Arial" w:cs="Arial" w:eastAsia="Arial" w:hAnsi="Arial"/>
          <w:sz w:val="22"/>
          <w:szCs w:val="22"/>
        </w:rPr>
        <w:t xml:space="preserve"> — впишите:  </w:t>
      </w: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https://leadtehsms.online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Базовый домен</w:t>
      </w:r>
      <w:r>
        <w:rPr>
          <w:rFonts w:ascii="Arial" w:cs="Arial" w:eastAsia="Arial" w:hAnsi="Arial"/>
          <w:sz w:val="22"/>
          <w:szCs w:val="22"/>
        </w:rPr>
        <w:t xml:space="preserve"> — впишите:  </w:t>
      </w: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leadtehsms.online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Доверенный redirect URI</w:t>
      </w:r>
      <w:r>
        <w:rPr>
          <w:rFonts w:ascii="Arial" w:cs="Arial" w:eastAsia="Arial" w:hAnsi="Arial"/>
          <w:sz w:val="22"/>
          <w:szCs w:val="22"/>
        </w:rPr>
        <w:t xml:space="preserve"> — впишите:  </w:t>
      </w: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https://leadtehsms.online/auth/vk/callback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Нажмите «Сохранить».</w:t>
      </w:r>
    </w:p>
    <w:p>
      <w:pPr>
        <w:spacing w:after="60"/>
      </w:pPr>
    </w:p>
    <w:p>
      <w:pPr>
        <w:pStyle w:val="Heading1"/>
      </w:pPr>
      <w:r>
        <w:t xml:space="preserve">Шаг 3. Копируем ключи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На этой же странице настроек вы увидите два важных поля. Скопируйте их значения: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 приложения</w:t>
      </w:r>
      <w:r>
        <w:rPr>
          <w:rFonts w:ascii="Arial" w:cs="Arial" w:eastAsia="Arial" w:hAnsi="Arial"/>
          <w:sz w:val="22"/>
          <w:szCs w:val="22"/>
        </w:rPr>
        <w:t xml:space="preserve"> — это число вверху страницы (например: 52145678). Скопируйте его.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Защищённый ключ</w:t>
      </w:r>
      <w:r>
        <w:rPr>
          <w:rFonts w:ascii="Arial" w:cs="Arial" w:eastAsia="Arial" w:hAnsi="Arial"/>
          <w:sz w:val="22"/>
          <w:szCs w:val="22"/>
        </w:rPr>
        <w:t xml:space="preserve"> (или «Секретный ключ») — набор букв и цифр. Если скрыт звёздочками, нажмите «Показать». Скопируйте его.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Важно: </w:t>
      </w:r>
      <w:r>
        <w:rPr>
          <w:rFonts w:ascii="Arial" w:cs="Arial" w:eastAsia="Arial" w:hAnsi="Arial"/>
          <w:sz w:val="22"/>
          <w:szCs w:val="22"/>
        </w:rPr>
        <w:t xml:space="preserve">секретный ключ нельзя отправлять в открытых чатах и группах. Отправьте его разработчику в личном сообщении.</w:t>
      </w:r>
    </w:p>
    <w:p>
      <w:pPr>
        <w:spacing w:after="60"/>
      </w:pPr>
    </w:p>
    <w:p>
      <w:pPr>
        <w:pStyle w:val="Heading1"/>
      </w:pPr>
      <w:r>
        <w:t xml:space="preserve">Шаг 4. Включаем разрешение на группы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Нашему сайту нужно проверять, состоит ли человек в вашей группе ВК. Для этого: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 странице приложения перейдите в раздел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«Доступ»</w:t>
      </w:r>
      <w:r>
        <w:rPr>
          <w:rFonts w:ascii="Arial" w:cs="Arial" w:eastAsia="Arial" w:hAnsi="Arial"/>
          <w:sz w:val="22"/>
          <w:szCs w:val="22"/>
        </w:rPr>
        <w:t xml:space="preserve"> (или «Права доступа»)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Найдите разрешение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groups</w:t>
      </w:r>
      <w:r>
        <w:rPr>
          <w:rFonts w:ascii="Arial" w:cs="Arial" w:eastAsia="Arial" w:hAnsi="Arial"/>
          <w:sz w:val="22"/>
          <w:szCs w:val="22"/>
        </w:rPr>
        <w:t xml:space="preserve"> (Группы) и включите его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Нажмите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«Сохранить»</w:t>
      </w:r>
    </w:p>
    <w:p>
      <w:pPr>
        <w:spacing w:after="60"/>
      </w:pPr>
    </w:p>
    <w:p>
      <w:pPr>
        <w:pStyle w:val="Heading1"/>
      </w:pPr>
      <w:r>
        <w:t xml:space="preserve">Шаг 5. Узнаём ID вашей группы ВК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Откройте вашу группу ВКонтакте в браузере и посмотрите на адресную строку.</w:t>
      </w:r>
    </w:p>
    <w:p>
      <w:pPr>
        <w:spacing w:after="60"/>
      </w:pPr>
    </w:p>
    <w:p>
      <w:pPr>
        <w:pStyle w:val="Heading2"/>
      </w:pPr>
      <w:r>
        <w:t xml:space="preserve">Если адрес содержит цифры: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Например: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vk.com/club</w:t>
      </w: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123456789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Цифры после слова «club» — это и есть ID группы. В этом примере: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123456789</w:t>
      </w:r>
    </w:p>
    <w:p>
      <w:pPr>
        <w:spacing w:after="60"/>
      </w:pPr>
    </w:p>
    <w:p>
      <w:pPr>
        <w:pStyle w:val="Heading2"/>
      </w:pPr>
      <w:r>
        <w:t xml:space="preserve">Если адрес содержит текст (короткое имя):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Например: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vk.com/my_beauty_club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В таком случае ID нужно определить: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Откройте сайт </w:t>
      </w: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regvk.com/id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Вставьте ссылку на вашу группу в поле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Нажмите «Определить» — сервис покажет числовой ID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Запишите этот номер</w:t>
      </w:r>
      <w:r>
        <w:rPr>
          <w:rFonts w:ascii="Arial" w:cs="Arial" w:eastAsia="Arial" w:hAnsi="Arial"/>
          <w:sz w:val="22"/>
          <w:szCs w:val="22"/>
        </w:rPr>
        <w:t xml:space="preserve"> — это ID вашей группы.</w:t>
      </w:r>
    </w:p>
    <w:p>
      <w:pPr>
        <w:spacing w:after="60"/>
      </w:pPr>
    </w:p>
    <w:p>
      <w:pPr>
        <w:pStyle w:val="Heading1"/>
      </w:pPr>
      <w:r>
        <w:t xml:space="preserve">Шаг 6. Отправьте данные разработчику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Отправьте разработчику в личном сообщении эти три значения: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Ваше значение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 приложения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</w:rPr>
              <w:t xml:space="preserve">(впишите сюда)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Секретный ключ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</w:rPr>
              <w:t xml:space="preserve">(впишите сюда)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 группы ВК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</w:rPr>
              <w:t xml:space="preserve">(впишите сюда)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</w:pPr>
      <w:r>
        <w:t xml:space="preserve">Как это будет работать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После того, как вы передадите ключи, на сайте появится кнопка «Войти через ВКонтакте». Вот что будет происходить: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Студент нажимает кнопку «Войти через ВК» на сайте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Открывается страница ВКонтакте, где студент разрешает доступ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Сайт автоматически проверяет: состоит ли студент в вашей группе ВК?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Если да — студент попадает в личный кабинет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Если нет — видит сообщение «Вы не являетесь участником клуба»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То есть: </w:t>
      </w:r>
      <w:r>
        <w:rPr>
          <w:rFonts w:ascii="Arial" w:cs="Arial" w:eastAsia="Arial" w:hAnsi="Arial"/>
          <w:sz w:val="22"/>
          <w:szCs w:val="22"/>
        </w:rPr>
        <w:t xml:space="preserve">вход будет только для участников вашей группы ВК. Никто посторонний не попадёт.</w:t>
      </w:r>
    </w:p>
    <w:p>
      <w:pPr>
        <w:spacing w:after="60"/>
      </w:pPr>
    </w:p>
    <w:p>
      <w:pPr>
        <w:pStyle w:val="Heading1"/>
      </w:pPr>
      <w:r>
        <w:t xml:space="preserve">Важные моменты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Создание приложения ВК бесплатное</w:t>
      </w:r>
      <w:r>
        <w:rPr>
          <w:rFonts w:ascii="Arial" w:cs="Arial" w:eastAsia="Arial" w:hAnsi="Arial"/>
          <w:sz w:val="22"/>
          <w:szCs w:val="22"/>
        </w:rPr>
        <w:t xml:space="preserve"> — никакой оплаты не требуется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Приложение должно быть включено</w:t>
      </w:r>
      <w:r>
        <w:rPr>
          <w:rFonts w:ascii="Arial" w:cs="Arial" w:eastAsia="Arial" w:hAnsi="Arial"/>
          <w:sz w:val="22"/>
          <w:szCs w:val="22"/>
        </w:rPr>
        <w:t xml:space="preserve"> — в настройках статус «Включено», не «Тестовый режим»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Секретный ключ — конфиденциальный</w:t>
      </w:r>
      <w:r>
        <w:rPr>
          <w:rFonts w:ascii="Arial" w:cs="Arial" w:eastAsia="Arial" w:hAnsi="Arial"/>
          <w:sz w:val="22"/>
          <w:szCs w:val="22"/>
        </w:rPr>
        <w:t xml:space="preserve"> — не публикуйте его нигде, отправьте только разработчику лично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Если смените домен сайта</w:t>
      </w:r>
      <w:r>
        <w:rPr>
          <w:rFonts w:ascii="Arial" w:cs="Arial" w:eastAsia="Arial" w:hAnsi="Arial"/>
          <w:sz w:val="22"/>
          <w:szCs w:val="22"/>
        </w:rPr>
        <w:t xml:space="preserve"> — нужно будет обновить адрес в настройках приложения ВК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Модерация обычно не нужна</w:t>
      </w:r>
      <w:r>
        <w:rPr>
          <w:rFonts w:ascii="Arial" w:cs="Arial" w:eastAsia="Arial" w:hAnsi="Arial"/>
          <w:sz w:val="22"/>
          <w:szCs w:val="22"/>
        </w:rPr>
        <w:t xml:space="preserve"> — но если ВК запросит проверку, это займёт 1–3 дня</w:t>
      </w:r>
    </w:p>
    <w:p>
      <w:pPr>
        <w:pStyle w:val="Heading1"/>
      </w:pPr>
      <w:r>
        <w:t xml:space="preserve">Частые вопросы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 меня уже есть приложение ВК. Можно его использовать?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Да, если оно типа «Веб-сайт». Просто добавьте в его настройках адрес возврата: https://leadtehsms.online/auth/vk/callback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если студент не состоит в группе?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Он увидит сообщение: «Вы не являетесь участником клуба. Вступите в группу и попробуйте снова.»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Студент вступил в группу, но вход не работает?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Пусть подождёт 5 минут и попробует снова. Иногда ВК обновляет данные с задержкой.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 случайно удалил приложение. Что делать?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Создайте новое по этой же инструкции и передайте новые ключи разработчику.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Страница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из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Инструкция для заказчика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2B5797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Arial" w:cs="Arial" w:eastAsia="Arial" w:hAnsi="Arial"/>
      <w:b/>
      <w:bCs/>
      <w:color w:val="2B579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2026-03-18T19:46:04.761Z</dcterms:created>
  <dcterms:modified xsi:type="dcterms:W3CDTF">2026-03-18T19:46:04.762Z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