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3DF16C9F" w:rsidR="0061371C" w:rsidRPr="009D1AB4" w:rsidRDefault="003C345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functionality mostly relies on the ESP-IDF API functions. More on that exact functionality here: </w:t>
      </w:r>
      <w:hyperlink r:id="rId46" w:anchor="_CPPv418esp_reset_reason_t" w:history="1">
        <w:r w:rsidR="00AC446B" w:rsidRPr="00BC4215">
          <w:rPr>
            <w:rStyle w:val="Hypertextovodkaz"/>
            <w:rFonts w:asciiTheme="minorHAnsi" w:hAnsiTheme="minorHAnsi" w:cstheme="minorHAnsi"/>
            <w:lang w:val="en-US"/>
          </w:rPr>
          <w:t>https://docs.espressif.com/projects/esp-idf/en/latest/esp32c3/api-reference/system/misc_system_api.html#_CPPv418esp_reset_reason_t</w:t>
        </w:r>
      </w:hyperlink>
      <w:r w:rsidR="00AC446B">
        <w:rPr>
          <w:rFonts w:asciiTheme="minorHAnsi" w:hAnsiTheme="minorHAnsi" w:cstheme="minorHAnsi"/>
          <w:lang w:val="en-US"/>
        </w:rPr>
        <w:t xml:space="preserve"> — under </w:t>
      </w:r>
      <w:r w:rsidR="00AC446B" w:rsidRPr="00AC446B">
        <w:rPr>
          <w:rFonts w:asciiTheme="minorHAnsi" w:hAnsiTheme="minorHAnsi" w:cstheme="minorHAnsi"/>
          <w:lang w:val="en-US"/>
        </w:rPr>
        <w:t>esp_reset_reason()</w:t>
      </w:r>
      <w:r w:rsidR="00AC446B">
        <w:rPr>
          <w:rFonts w:asciiTheme="minorHAnsi" w:hAnsiTheme="minorHAnsi" w:cstheme="minorHAnsi"/>
          <w:lang w:val="en-US"/>
        </w:rPr>
        <w:t xml:space="preserve"> and </w:t>
      </w:r>
      <w:r w:rsidR="00AC446B" w:rsidRPr="00AC446B">
        <w:rPr>
          <w:rFonts w:asciiTheme="minorHAnsi" w:hAnsiTheme="minorHAnsi" w:cstheme="minorHAnsi"/>
          <w:lang w:val="en-US"/>
        </w:rPr>
        <w:t>Enumerations</w:t>
      </w:r>
      <w:r w:rsidR="00AC446B">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0701B388" w:rsidR="0061371C" w:rsidRPr="00151AB0" w:rsidRDefault="005C7E08" w:rsidP="0061371C">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You might see the following call </w:t>
      </w:r>
      <w:r w:rsidR="00151AB0" w:rsidRPr="00151AB0">
        <w:rPr>
          <w:rFonts w:asciiTheme="minorHAnsi" w:hAnsiTheme="minorHAnsi" w:cstheme="minorHAnsi"/>
          <w:i/>
          <w:iCs/>
          <w:lang w:val="en-US"/>
        </w:rPr>
        <w:t>bot.sendMessage(String(rtc_g.chat_id), message, "")</w:t>
      </w:r>
      <w:r w:rsidR="00151AB0">
        <w:rPr>
          <w:rFonts w:asciiTheme="minorHAnsi" w:hAnsiTheme="minorHAnsi" w:cstheme="minorHAnsi"/>
          <w:lang w:val="en-US"/>
        </w:rPr>
        <w:t xml:space="preserve"> throughout the file a lot</w:t>
      </w:r>
      <w:r w:rsidR="00694802">
        <w:rPr>
          <w:rFonts w:asciiTheme="minorHAnsi" w:hAnsiTheme="minorHAnsi" w:cstheme="minorHAnsi"/>
          <w:lang w:val="en-US"/>
        </w:rPr>
        <w:t>, less elsewhere in the project files</w:t>
      </w:r>
      <w:r w:rsidR="00151AB0">
        <w:rPr>
          <w:rFonts w:asciiTheme="minorHAnsi" w:hAnsiTheme="minorHAnsi" w:cstheme="minorHAnsi"/>
          <w:lang w:val="en-US"/>
        </w:rPr>
        <w:t>. That may make you think why not</w:t>
      </w:r>
      <w:r w:rsidR="00694802">
        <w:rPr>
          <w:rFonts w:asciiTheme="minorHAnsi" w:hAnsiTheme="minorHAnsi" w:cstheme="minorHAnsi"/>
          <w:lang w:val="en-US"/>
        </w:rPr>
        <w:t xml:space="preserve"> </w:t>
      </w:r>
      <w:r w:rsidR="00151AB0">
        <w:rPr>
          <w:rFonts w:asciiTheme="minorHAnsi" w:hAnsiTheme="minorHAnsi" w:cstheme="minorHAnsi"/>
          <w:lang w:val="en-US"/>
        </w:rPr>
        <w:t xml:space="preserve">refactor the </w:t>
      </w:r>
      <w:r w:rsidR="00151AB0" w:rsidRPr="00151AB0">
        <w:rPr>
          <w:rFonts w:asciiTheme="minorHAnsi" w:hAnsiTheme="minorHAnsi" w:cstheme="minorHAnsi"/>
          <w:i/>
          <w:iCs/>
          <w:lang w:val="en-US"/>
        </w:rPr>
        <w:t>rtc_g.chat_id</w:t>
      </w:r>
      <w:r w:rsidR="00151AB0" w:rsidRPr="00151AB0">
        <w:rPr>
          <w:rFonts w:asciiTheme="minorHAnsi" w:hAnsiTheme="minorHAnsi" w:cstheme="minorHAnsi"/>
          <w:lang w:val="en-US"/>
        </w:rPr>
        <w:t xml:space="preserve"> variable </w:t>
      </w:r>
      <w:r w:rsidR="00151AB0">
        <w:rPr>
          <w:rFonts w:asciiTheme="minorHAnsi" w:hAnsiTheme="minorHAnsi" w:cstheme="minorHAnsi"/>
          <w:lang w:val="en-US"/>
        </w:rPr>
        <w:t xml:space="preserve">into a </w:t>
      </w:r>
      <w:r w:rsidR="00151AB0" w:rsidRPr="00694802">
        <w:rPr>
          <w:rFonts w:asciiTheme="minorHAnsi" w:hAnsiTheme="minorHAnsi" w:cstheme="minorHAnsi"/>
          <w:i/>
          <w:iCs/>
          <w:lang w:val="en-US"/>
        </w:rPr>
        <w:t>String</w:t>
      </w:r>
      <w:r w:rsidR="00151AB0">
        <w:rPr>
          <w:rFonts w:asciiTheme="minorHAnsi" w:hAnsiTheme="minorHAnsi" w:cstheme="minorHAnsi"/>
          <w:lang w:val="en-US"/>
        </w:rPr>
        <w:t xml:space="preserve"> type and remove all of those explicit casts into String objects. Do not do that! T</w:t>
      </w:r>
      <w:r w:rsidR="00151AB0">
        <w:rPr>
          <w:rFonts w:asciiTheme="minorHAnsi" w:hAnsiTheme="minorHAnsi" w:cstheme="minorHAnsi"/>
          <w:lang w:val="en-US"/>
        </w:rPr>
        <w:t xml:space="preserve">he </w:t>
      </w:r>
      <w:r w:rsidR="00151AB0" w:rsidRPr="00151AB0">
        <w:rPr>
          <w:rFonts w:asciiTheme="minorHAnsi" w:hAnsiTheme="minorHAnsi" w:cstheme="minorHAnsi"/>
          <w:i/>
          <w:iCs/>
          <w:lang w:val="en-US"/>
        </w:rPr>
        <w:t>rtc_g.chat_id</w:t>
      </w:r>
      <w:r w:rsidR="00151AB0" w:rsidRPr="00151AB0">
        <w:rPr>
          <w:rFonts w:asciiTheme="minorHAnsi" w:hAnsiTheme="minorHAnsi" w:cstheme="minorHAnsi"/>
          <w:lang w:val="en-US"/>
        </w:rPr>
        <w:t xml:space="preserve"> variable</w:t>
      </w:r>
      <w:r w:rsidR="00151AB0">
        <w:rPr>
          <w:rFonts w:asciiTheme="minorHAnsi" w:hAnsiTheme="minorHAnsi" w:cstheme="minorHAnsi"/>
          <w:lang w:val="en-US"/>
        </w:rPr>
        <w:t xml:space="preserve"> is stored in the RTC memory that has got extremely limited </w:t>
      </w:r>
      <w:r w:rsidR="00933F74">
        <w:rPr>
          <w:rFonts w:asciiTheme="minorHAnsi" w:hAnsiTheme="minorHAnsi" w:cstheme="minorHAnsi"/>
          <w:lang w:val="en-US"/>
        </w:rPr>
        <w:t xml:space="preserve">space. String objects take simply too much space to be stored there. </w:t>
      </w:r>
      <w:r w:rsidR="00933F74">
        <w:rPr>
          <w:rFonts w:asciiTheme="minorHAnsi" w:hAnsiTheme="minorHAnsi" w:cstheme="minorHAnsi"/>
          <w:lang w:val="en-US"/>
        </w:rPr>
        <w:t>RTC memory</w:t>
      </w:r>
      <w:r w:rsidR="00933F74">
        <w:rPr>
          <w:rFonts w:asciiTheme="minorHAnsi" w:hAnsiTheme="minorHAnsi" w:cstheme="minorHAnsi"/>
          <w:lang w:val="en-US"/>
        </w:rPr>
        <w:t xml:space="preserve"> overflow will inevitably cause a wide range of issues throughout the whole project!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lastRenderedPageBreak/>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6B8CA509"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7"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Default="000D725C" w:rsidP="00070AE6">
      <w:pPr>
        <w:autoSpaceDE w:val="0"/>
        <w:autoSpaceDN w:val="0"/>
        <w:adjustRightInd w:val="0"/>
        <w:ind w:right="582"/>
        <w:rPr>
          <w:rFonts w:asciiTheme="minorHAnsi" w:hAnsiTheme="minorHAnsi" w:cstheme="minorHAnsi"/>
        </w:rPr>
      </w:pPr>
    </w:p>
    <w:p w14:paraId="6991DBF1" w14:textId="442D22EE" w:rsidR="005648C3" w:rsidRDefault="005648C3" w:rsidP="00070AE6">
      <w:pPr>
        <w:autoSpaceDE w:val="0"/>
        <w:autoSpaceDN w:val="0"/>
        <w:adjustRightInd w:val="0"/>
        <w:ind w:right="582"/>
        <w:rPr>
          <w:rFonts w:asciiTheme="minorHAnsi" w:hAnsiTheme="minorHAnsi" w:cstheme="minorHAnsi"/>
        </w:rPr>
      </w:pPr>
      <w:r>
        <w:rPr>
          <w:rFonts w:asciiTheme="minorHAnsi" w:hAnsiTheme="minorHAnsi" w:cstheme="minorHAnsi"/>
        </w:rPr>
        <w:t xml:space="preserve">How to </w:t>
      </w:r>
      <w:r w:rsidRPr="005648C3">
        <w:rPr>
          <w:rFonts w:asciiTheme="minorHAnsi" w:hAnsiTheme="minorHAnsi" w:cstheme="minorHAnsi"/>
        </w:rPr>
        <w:t>Get Date and Time</w:t>
      </w:r>
      <w:r>
        <w:rPr>
          <w:rFonts w:asciiTheme="minorHAnsi" w:hAnsiTheme="minorHAnsi" w:cstheme="minorHAnsi"/>
        </w:rPr>
        <w:t xml:space="preserve"> with the Time.h library — article</w:t>
      </w:r>
    </w:p>
    <w:p w14:paraId="3516A05D" w14:textId="7E39AA55" w:rsidR="005648C3" w:rsidRDefault="00000000" w:rsidP="00070AE6">
      <w:pPr>
        <w:autoSpaceDE w:val="0"/>
        <w:autoSpaceDN w:val="0"/>
        <w:adjustRightInd w:val="0"/>
        <w:ind w:right="582"/>
        <w:rPr>
          <w:rFonts w:asciiTheme="minorHAnsi" w:hAnsiTheme="minorHAnsi" w:cstheme="minorHAnsi"/>
        </w:rPr>
      </w:pPr>
      <w:hyperlink r:id="rId48" w:history="1">
        <w:r w:rsidR="005648C3" w:rsidRPr="00F250B2">
          <w:rPr>
            <w:rStyle w:val="Hypertextovodkaz"/>
            <w:rFonts w:asciiTheme="minorHAnsi" w:hAnsiTheme="minorHAnsi" w:cstheme="minorHAnsi"/>
          </w:rPr>
          <w:t>https://randomnerdtutorials.com/esp32-date-time-ntp-client-server-arduino/</w:t>
        </w:r>
      </w:hyperlink>
    </w:p>
    <w:p w14:paraId="3C80856D" w14:textId="77777777" w:rsidR="005648C3" w:rsidRPr="0011455B" w:rsidRDefault="005648C3"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9"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51"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67C896E9"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 xml:space="preserve">library </w:t>
      </w:r>
      <w:r w:rsidR="005648C3">
        <w:rPr>
          <w:rFonts w:asciiTheme="minorHAnsi" w:hAnsiTheme="minorHAnsi" w:cstheme="minorHAnsi"/>
        </w:rPr>
        <w:t>t</w:t>
      </w:r>
      <w:r w:rsidRPr="0011455B">
        <w:rPr>
          <w:rFonts w:asciiTheme="minorHAnsi" w:hAnsiTheme="minorHAnsi" w:cstheme="minorHAnsi"/>
        </w:rPr>
        <w:t>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3"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4"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5"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6"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7"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9167" w14:textId="77777777" w:rsidR="00DA37CA" w:rsidRDefault="00DA37CA">
      <w:r>
        <w:separator/>
      </w:r>
    </w:p>
  </w:endnote>
  <w:endnote w:type="continuationSeparator" w:id="0">
    <w:p w14:paraId="0AC65500" w14:textId="77777777" w:rsidR="00DA37CA" w:rsidRDefault="00DA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745E" w14:textId="77777777" w:rsidR="00DA37CA" w:rsidRDefault="00DA37CA">
      <w:r>
        <w:separator/>
      </w:r>
    </w:p>
  </w:footnote>
  <w:footnote w:type="continuationSeparator" w:id="0">
    <w:p w14:paraId="179C34DC" w14:textId="77777777" w:rsidR="00DA37CA" w:rsidRDefault="00DA3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43FF5"/>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cplusplus.com/reference/ctime/tm/" TargetMode="External"/><Relationship Id="rId50" Type="http://schemas.openxmlformats.org/officeDocument/2006/relationships/hyperlink" Target="https://github.com/LaskaKit/Testcode_examples/blob/main/Displays/E-Paper/7-50/GDEY075Z08_GxEPD2/GDEY075Z08_GxEPD2.ino" TargetMode="External"/><Relationship Id="rId55" Type="http://schemas.openxmlformats.org/officeDocument/2006/relationships/hyperlink" Target="https://wiki.seeedstudio.com/XIAO_ESP32C3_Getting_Starte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forum.arduino.cc/t/good-display-epaper-for-arduino/419657"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randomnerdtutorials.com/esp32-date-time-ntp-client-server-arduino/" TargetMode="External"/><Relationship Id="rId56" Type="http://schemas.openxmlformats.org/officeDocument/2006/relationships/hyperlink" Target="https://www.youtube.com/watch?v=z_btZfxrS48" TargetMode="External"/><Relationship Id="rId8" Type="http://schemas.openxmlformats.org/officeDocument/2006/relationships/webSettings" Target="webSettings.xml"/><Relationship Id="rId51" Type="http://schemas.openxmlformats.org/officeDocument/2006/relationships/hyperlink" Target="https://www.laskakit.cz/user/related_files/uc8179.pdf"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docs.espressif.com/projects/esp-idf/en/latest/esp32c3/api-reference/system/misc_system_api.html" TargetMode="External"/><Relationship Id="rId59" Type="http://schemas.openxmlformats.org/officeDocument/2006/relationships/fontTable" Target="fontTable.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espressif/arduino-esp32/issues/11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gdey075z08.pdf" TargetMode="External"/><Relationship Id="rId57" Type="http://schemas.openxmlformats.org/officeDocument/2006/relationships/hyperlink" Target="https://esp32io.com/tutorials/esp32-button"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ZinggJM/GxEPD2"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2222</TotalTime>
  <Pages>46</Pages>
  <Words>13374</Words>
  <Characters>78907</Characters>
  <Application>Microsoft Office Word</Application>
  <DocSecurity>0</DocSecurity>
  <Lines>657</Lines>
  <Paragraphs>184</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140</cp:revision>
  <dcterms:created xsi:type="dcterms:W3CDTF">2024-07-26T15:32:00Z</dcterms:created>
  <dcterms:modified xsi:type="dcterms:W3CDTF">2025-09-30T10:22:00Z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