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5542B" w:rsidRDefault="0085542B" w:rsidP="0085542B">
      <w:pPr>
        <w:shd w:val="clear" w:color="auto" w:fill="FFFFFF"/>
        <w:spacing w:after="240" w:line="660" w:lineRule="atLeast"/>
        <w:textAlignment w:val="baseline"/>
        <w:outlineLvl w:val="0"/>
        <w:rPr>
          <w:rFonts w:ascii="Arial" w:eastAsia="Times New Roman" w:hAnsi="Arial" w:cs="Arial"/>
          <w:b/>
          <w:bCs/>
          <w:color w:val="202124"/>
          <w:kern w:val="36"/>
          <w:sz w:val="54"/>
          <w:szCs w:val="54"/>
          <w:lang w:val="es-AR" w:eastAsia="es-AR"/>
        </w:rPr>
      </w:pPr>
      <w:proofErr w:type="spellStart"/>
      <w:r w:rsidRPr="0085542B">
        <w:rPr>
          <w:rFonts w:ascii="Arial" w:eastAsia="Times New Roman" w:hAnsi="Arial" w:cs="Arial"/>
          <w:b/>
          <w:bCs/>
          <w:color w:val="202124"/>
          <w:kern w:val="36"/>
          <w:sz w:val="54"/>
          <w:szCs w:val="54"/>
          <w:lang w:val="es-AR" w:eastAsia="es-AR"/>
        </w:rPr>
        <w:t>Rest</w:t>
      </w:r>
      <w:proofErr w:type="spellEnd"/>
      <w:r w:rsidRPr="0085542B">
        <w:rPr>
          <w:rFonts w:ascii="Arial" w:eastAsia="Times New Roman" w:hAnsi="Arial" w:cs="Arial"/>
          <w:b/>
          <w:bCs/>
          <w:color w:val="202124"/>
          <w:kern w:val="36"/>
          <w:sz w:val="54"/>
          <w:szCs w:val="54"/>
          <w:lang w:val="es-AR" w:eastAsia="es-AR"/>
        </w:rPr>
        <w:t xml:space="preserve"> </w:t>
      </w:r>
      <w:proofErr w:type="spellStart"/>
      <w:r w:rsidRPr="0085542B">
        <w:rPr>
          <w:rFonts w:ascii="Arial" w:eastAsia="Times New Roman" w:hAnsi="Arial" w:cs="Arial"/>
          <w:b/>
          <w:bCs/>
          <w:color w:val="202124"/>
          <w:kern w:val="36"/>
          <w:sz w:val="54"/>
          <w:szCs w:val="54"/>
          <w:lang w:val="es-AR" w:eastAsia="es-AR"/>
        </w:rPr>
        <w:t>eyes</w:t>
      </w:r>
      <w:proofErr w:type="spellEnd"/>
      <w:r w:rsidRPr="0085542B">
        <w:rPr>
          <w:rFonts w:ascii="Arial" w:eastAsia="Times New Roman" w:hAnsi="Arial" w:cs="Arial"/>
          <w:b/>
          <w:bCs/>
          <w:color w:val="202124"/>
          <w:kern w:val="36"/>
          <w:sz w:val="54"/>
          <w:szCs w:val="54"/>
          <w:lang w:val="es-AR" w:eastAsia="es-AR"/>
        </w:rPr>
        <w:t xml:space="preserve"> open - </w:t>
      </w:r>
      <w:proofErr w:type="spellStart"/>
      <w:r w:rsidRPr="0085542B">
        <w:rPr>
          <w:rFonts w:ascii="Arial" w:eastAsia="Times New Roman" w:hAnsi="Arial" w:cs="Arial"/>
          <w:b/>
          <w:bCs/>
          <w:color w:val="202124"/>
          <w:kern w:val="36"/>
          <w:sz w:val="54"/>
          <w:szCs w:val="54"/>
          <w:lang w:val="es-AR" w:eastAsia="es-AR"/>
        </w:rPr>
        <w:t>Parkinsons</w:t>
      </w:r>
      <w:proofErr w:type="spellEnd"/>
      <w:r w:rsidRPr="0085542B">
        <w:rPr>
          <w:rFonts w:ascii="Arial" w:eastAsia="Times New Roman" w:hAnsi="Arial" w:cs="Arial"/>
          <w:b/>
          <w:bCs/>
          <w:color w:val="202124"/>
          <w:kern w:val="36"/>
          <w:sz w:val="54"/>
          <w:szCs w:val="54"/>
          <w:lang w:val="es-AR" w:eastAsia="es-AR"/>
        </w:rPr>
        <w:t xml:space="preserve"> </w:t>
      </w:r>
      <w:proofErr w:type="spellStart"/>
      <w:r w:rsidRPr="0085542B">
        <w:rPr>
          <w:rFonts w:ascii="Arial" w:eastAsia="Times New Roman" w:hAnsi="Arial" w:cs="Arial"/>
          <w:b/>
          <w:bCs/>
          <w:color w:val="202124"/>
          <w:kern w:val="36"/>
          <w:sz w:val="54"/>
          <w:szCs w:val="54"/>
          <w:lang w:val="es-AR" w:eastAsia="es-AR"/>
        </w:rPr>
        <w:t>Disease</w:t>
      </w:r>
      <w:proofErr w:type="spellEnd"/>
      <w:r w:rsidRPr="0085542B">
        <w:rPr>
          <w:rFonts w:ascii="Arial" w:eastAsia="Times New Roman" w:hAnsi="Arial" w:cs="Arial"/>
          <w:b/>
          <w:bCs/>
          <w:color w:val="202124"/>
          <w:kern w:val="36"/>
          <w:sz w:val="54"/>
          <w:szCs w:val="54"/>
          <w:lang w:val="es-AR" w:eastAsia="es-AR"/>
        </w:rPr>
        <w:t xml:space="preserve"> 64-Channel EEG</w:t>
      </w:r>
    </w:p>
    <w:p w:rsidR="00061388" w:rsidRPr="00061388" w:rsidRDefault="00746C21" w:rsidP="0006138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s-AR" w:eastAsia="es-AR"/>
        </w:rPr>
      </w:pPr>
      <w:hyperlink r:id="rId4" w:tgtFrame="_blank" w:history="1">
        <w:r w:rsidR="00061388" w:rsidRPr="00061388">
          <w:rPr>
            <w:rFonts w:ascii="Arial" w:eastAsia="Times New Roman" w:hAnsi="Arial" w:cs="Arial"/>
            <w:color w:val="1155CC"/>
            <w:sz w:val="24"/>
            <w:szCs w:val="24"/>
            <w:u w:val="single"/>
            <w:lang w:val="es-AR" w:eastAsia="es-AR"/>
          </w:rPr>
          <w:t>https://www.kaggle.com/datasets/anthonyylee/rest-eyes-open-parkinsons-disease-64-channel-eeg</w:t>
        </w:r>
      </w:hyperlink>
    </w:p>
    <w:p w:rsidR="00061388" w:rsidRPr="0085542B" w:rsidRDefault="00061388" w:rsidP="0085542B">
      <w:pPr>
        <w:shd w:val="clear" w:color="auto" w:fill="FFFFFF"/>
        <w:spacing w:after="240" w:line="660" w:lineRule="atLeast"/>
        <w:textAlignment w:val="baseline"/>
        <w:outlineLvl w:val="0"/>
        <w:rPr>
          <w:rFonts w:ascii="Arial" w:eastAsia="Times New Roman" w:hAnsi="Arial" w:cs="Arial"/>
          <w:b/>
          <w:bCs/>
          <w:color w:val="202124"/>
          <w:kern w:val="36"/>
          <w:sz w:val="54"/>
          <w:szCs w:val="54"/>
          <w:lang w:val="es-AR" w:eastAsia="es-AR"/>
        </w:rPr>
      </w:pPr>
    </w:p>
    <w:p w:rsidR="0085542B" w:rsidRPr="0085542B" w:rsidRDefault="0085542B" w:rsidP="0085542B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000000"/>
          <w:sz w:val="24"/>
          <w:szCs w:val="24"/>
          <w:lang w:val="es-AR" w:eastAsia="es-AR"/>
        </w:rPr>
      </w:pPr>
      <w:r w:rsidRPr="0085542B">
        <w:rPr>
          <w:rFonts w:ascii="inherit" w:eastAsia="Times New Roman" w:hAnsi="inherit" w:cs="Arial"/>
          <w:color w:val="5F6368"/>
          <w:sz w:val="24"/>
          <w:szCs w:val="24"/>
          <w:bdr w:val="none" w:sz="0" w:space="0" w:color="auto" w:frame="1"/>
          <w:lang w:val="es-AR" w:eastAsia="es-AR"/>
        </w:rPr>
        <w:t xml:space="preserve">64-channel </w:t>
      </w:r>
      <w:proofErr w:type="spellStart"/>
      <w:r w:rsidRPr="0085542B">
        <w:rPr>
          <w:rFonts w:ascii="inherit" w:eastAsia="Times New Roman" w:hAnsi="inherit" w:cs="Arial"/>
          <w:color w:val="5F6368"/>
          <w:sz w:val="24"/>
          <w:szCs w:val="24"/>
          <w:bdr w:val="none" w:sz="0" w:space="0" w:color="auto" w:frame="1"/>
          <w:lang w:val="es-AR" w:eastAsia="es-AR"/>
        </w:rPr>
        <w:t>BrainVision</w:t>
      </w:r>
      <w:proofErr w:type="spellEnd"/>
      <w:r w:rsidRPr="0085542B">
        <w:rPr>
          <w:rFonts w:ascii="inherit" w:eastAsia="Times New Roman" w:hAnsi="inherit" w:cs="Arial"/>
          <w:color w:val="5F6368"/>
          <w:sz w:val="24"/>
          <w:szCs w:val="24"/>
          <w:bdr w:val="none" w:sz="0" w:space="0" w:color="auto" w:frame="1"/>
          <w:lang w:val="es-AR" w:eastAsia="es-AR"/>
        </w:rPr>
        <w:t xml:space="preserve"> EEG </w:t>
      </w:r>
      <w:proofErr w:type="spellStart"/>
      <w:r w:rsidRPr="0085542B">
        <w:rPr>
          <w:rFonts w:ascii="inherit" w:eastAsia="Times New Roman" w:hAnsi="inherit" w:cs="Arial"/>
          <w:color w:val="5F6368"/>
          <w:sz w:val="24"/>
          <w:szCs w:val="24"/>
          <w:bdr w:val="none" w:sz="0" w:space="0" w:color="auto" w:frame="1"/>
          <w:lang w:val="es-AR" w:eastAsia="es-AR"/>
        </w:rPr>
        <w:t>of</w:t>
      </w:r>
      <w:proofErr w:type="spellEnd"/>
      <w:r w:rsidRPr="0085542B">
        <w:rPr>
          <w:rFonts w:ascii="inherit" w:eastAsia="Times New Roman" w:hAnsi="inherit" w:cs="Arial"/>
          <w:color w:val="5F6368"/>
          <w:sz w:val="24"/>
          <w:szCs w:val="24"/>
          <w:bdr w:val="none" w:sz="0" w:space="0" w:color="auto" w:frame="1"/>
          <w:lang w:val="es-AR" w:eastAsia="es-AR"/>
        </w:rPr>
        <w:t xml:space="preserve"> 100x </w:t>
      </w:r>
      <w:proofErr w:type="spellStart"/>
      <w:r w:rsidRPr="0085542B">
        <w:rPr>
          <w:rFonts w:ascii="inherit" w:eastAsia="Times New Roman" w:hAnsi="inherit" w:cs="Arial"/>
          <w:color w:val="5F6368"/>
          <w:sz w:val="24"/>
          <w:szCs w:val="24"/>
          <w:bdr w:val="none" w:sz="0" w:space="0" w:color="auto" w:frame="1"/>
          <w:lang w:val="es-AR" w:eastAsia="es-AR"/>
        </w:rPr>
        <w:t>Parkinsons</w:t>
      </w:r>
      <w:proofErr w:type="spellEnd"/>
      <w:r w:rsidRPr="0085542B">
        <w:rPr>
          <w:rFonts w:ascii="inherit" w:eastAsia="Times New Roman" w:hAnsi="inherit" w:cs="Arial"/>
          <w:color w:val="5F6368"/>
          <w:sz w:val="24"/>
          <w:szCs w:val="24"/>
          <w:bdr w:val="none" w:sz="0" w:space="0" w:color="auto" w:frame="1"/>
          <w:lang w:val="es-AR" w:eastAsia="es-AR"/>
        </w:rPr>
        <w:t xml:space="preserve"> and 49x </w:t>
      </w:r>
      <w:proofErr w:type="spellStart"/>
      <w:r w:rsidRPr="0085542B">
        <w:rPr>
          <w:rFonts w:ascii="inherit" w:eastAsia="Times New Roman" w:hAnsi="inherit" w:cs="Arial"/>
          <w:color w:val="5F6368"/>
          <w:sz w:val="24"/>
          <w:szCs w:val="24"/>
          <w:bdr w:val="none" w:sz="0" w:space="0" w:color="auto" w:frame="1"/>
          <w:lang w:val="es-AR" w:eastAsia="es-AR"/>
        </w:rPr>
        <w:t>controls</w:t>
      </w:r>
      <w:proofErr w:type="spellEnd"/>
      <w:r w:rsidRPr="0085542B">
        <w:rPr>
          <w:rFonts w:ascii="inherit" w:eastAsia="Times New Roman" w:hAnsi="inherit" w:cs="Arial"/>
          <w:color w:val="5F6368"/>
          <w:sz w:val="24"/>
          <w:szCs w:val="24"/>
          <w:bdr w:val="none" w:sz="0" w:space="0" w:color="auto" w:frame="1"/>
          <w:lang w:val="es-AR" w:eastAsia="es-AR"/>
        </w:rPr>
        <w:t xml:space="preserve"> = 149x </w:t>
      </w:r>
      <w:proofErr w:type="spellStart"/>
      <w:r w:rsidRPr="0085542B">
        <w:rPr>
          <w:rFonts w:ascii="inherit" w:eastAsia="Times New Roman" w:hAnsi="inherit" w:cs="Arial"/>
          <w:color w:val="5F6368"/>
          <w:sz w:val="24"/>
          <w:szCs w:val="24"/>
          <w:bdr w:val="none" w:sz="0" w:space="0" w:color="auto" w:frame="1"/>
          <w:lang w:val="es-AR" w:eastAsia="es-AR"/>
        </w:rPr>
        <w:t>subjects</w:t>
      </w:r>
      <w:proofErr w:type="spellEnd"/>
    </w:p>
    <w:p w:rsidR="0085542B" w:rsidRPr="0085542B" w:rsidRDefault="0085542B" w:rsidP="0085542B">
      <w:pPr>
        <w:shd w:val="clear" w:color="auto" w:fill="FFFFFF"/>
        <w:spacing w:after="100" w:line="240" w:lineRule="auto"/>
        <w:textAlignment w:val="baseline"/>
        <w:rPr>
          <w:rFonts w:ascii="inherit" w:eastAsia="Times New Roman" w:hAnsi="inherit" w:cs="Arial"/>
          <w:color w:val="000000"/>
          <w:sz w:val="24"/>
          <w:szCs w:val="24"/>
          <w:lang w:val="es-AR" w:eastAsia="es-AR"/>
        </w:rPr>
      </w:pPr>
      <w:r w:rsidRPr="0085542B">
        <w:rPr>
          <w:rFonts w:ascii="inherit" w:eastAsia="Times New Roman" w:hAnsi="inherit" w:cs="Arial"/>
          <w:noProof/>
          <w:color w:val="000000"/>
          <w:sz w:val="24"/>
          <w:szCs w:val="24"/>
          <w:lang w:val="es-AR" w:eastAsia="es-AR"/>
        </w:rPr>
        <w:drawing>
          <wp:inline distT="0" distB="0" distL="0" distR="0">
            <wp:extent cx="5612130" cy="282321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542B" w:rsidRPr="0085542B" w:rsidRDefault="00746C21" w:rsidP="0085542B">
      <w:pPr>
        <w:shd w:val="clear" w:color="auto" w:fill="FFFFFF"/>
        <w:spacing w:after="100" w:line="240" w:lineRule="auto"/>
        <w:textAlignment w:val="baseline"/>
        <w:rPr>
          <w:rFonts w:ascii="inherit" w:eastAsia="Times New Roman" w:hAnsi="inherit" w:cs="Arial"/>
          <w:color w:val="000000"/>
          <w:sz w:val="24"/>
          <w:szCs w:val="24"/>
          <w:lang w:val="es-AR" w:eastAsia="es-AR"/>
        </w:rPr>
      </w:pPr>
      <w:hyperlink r:id="rId6" w:history="1">
        <w:r w:rsidR="0085542B" w:rsidRPr="0085542B">
          <w:rPr>
            <w:rFonts w:ascii="inherit" w:eastAsia="Times New Roman" w:hAnsi="inherit" w:cs="Arial"/>
            <w:color w:val="202124"/>
            <w:sz w:val="24"/>
            <w:szCs w:val="24"/>
            <w:bdr w:val="none" w:sz="0" w:space="0" w:color="auto" w:frame="1"/>
            <w:lang w:val="es-AR" w:eastAsia="es-AR"/>
          </w:rPr>
          <w:t xml:space="preserve">Data </w:t>
        </w:r>
        <w:proofErr w:type="spellStart"/>
        <w:r w:rsidR="0085542B" w:rsidRPr="0085542B">
          <w:rPr>
            <w:rFonts w:ascii="inherit" w:eastAsia="Times New Roman" w:hAnsi="inherit" w:cs="Arial"/>
            <w:color w:val="202124"/>
            <w:sz w:val="24"/>
            <w:szCs w:val="24"/>
            <w:bdr w:val="none" w:sz="0" w:space="0" w:color="auto" w:frame="1"/>
            <w:lang w:val="es-AR" w:eastAsia="es-AR"/>
          </w:rPr>
          <w:t>Card</w:t>
        </w:r>
      </w:hyperlink>
      <w:hyperlink r:id="rId7" w:history="1">
        <w:r w:rsidR="0085542B" w:rsidRPr="0085542B">
          <w:rPr>
            <w:rFonts w:ascii="inherit" w:eastAsia="Times New Roman" w:hAnsi="inherit" w:cs="Arial"/>
            <w:color w:val="5F6368"/>
            <w:sz w:val="24"/>
            <w:szCs w:val="24"/>
            <w:bdr w:val="none" w:sz="0" w:space="0" w:color="auto" w:frame="1"/>
            <w:lang w:val="es-AR" w:eastAsia="es-AR"/>
          </w:rPr>
          <w:t>Code</w:t>
        </w:r>
        <w:proofErr w:type="spellEnd"/>
        <w:r w:rsidR="0085542B" w:rsidRPr="0085542B">
          <w:rPr>
            <w:rFonts w:ascii="inherit" w:eastAsia="Times New Roman" w:hAnsi="inherit" w:cs="Arial"/>
            <w:color w:val="5F6368"/>
            <w:sz w:val="24"/>
            <w:szCs w:val="24"/>
            <w:bdr w:val="none" w:sz="0" w:space="0" w:color="auto" w:frame="1"/>
            <w:lang w:val="es-AR" w:eastAsia="es-AR"/>
          </w:rPr>
          <w:t xml:space="preserve"> (2)</w:t>
        </w:r>
        <w:proofErr w:type="spellStart"/>
      </w:hyperlink>
      <w:hyperlink r:id="rId8" w:history="1">
        <w:r w:rsidR="0085542B" w:rsidRPr="0085542B">
          <w:rPr>
            <w:rFonts w:ascii="inherit" w:eastAsia="Times New Roman" w:hAnsi="inherit" w:cs="Arial"/>
            <w:color w:val="5F6368"/>
            <w:sz w:val="24"/>
            <w:szCs w:val="24"/>
            <w:bdr w:val="none" w:sz="0" w:space="0" w:color="auto" w:frame="1"/>
            <w:lang w:val="es-AR" w:eastAsia="es-AR"/>
          </w:rPr>
          <w:t>Discussion</w:t>
        </w:r>
        <w:proofErr w:type="spellEnd"/>
        <w:r w:rsidR="0085542B" w:rsidRPr="0085542B">
          <w:rPr>
            <w:rFonts w:ascii="inherit" w:eastAsia="Times New Roman" w:hAnsi="inherit" w:cs="Arial"/>
            <w:color w:val="5F6368"/>
            <w:sz w:val="24"/>
            <w:szCs w:val="24"/>
            <w:bdr w:val="none" w:sz="0" w:space="0" w:color="auto" w:frame="1"/>
            <w:lang w:val="es-AR" w:eastAsia="es-AR"/>
          </w:rPr>
          <w:t xml:space="preserve"> (0)</w:t>
        </w:r>
        <w:proofErr w:type="spellStart"/>
      </w:hyperlink>
      <w:hyperlink r:id="rId9" w:history="1">
        <w:r w:rsidR="0085542B" w:rsidRPr="0085542B">
          <w:rPr>
            <w:rFonts w:ascii="inherit" w:eastAsia="Times New Roman" w:hAnsi="inherit" w:cs="Arial"/>
            <w:color w:val="5F6368"/>
            <w:sz w:val="24"/>
            <w:szCs w:val="24"/>
            <w:bdr w:val="none" w:sz="0" w:space="0" w:color="auto" w:frame="1"/>
            <w:lang w:val="es-AR" w:eastAsia="es-AR"/>
          </w:rPr>
          <w:t>Suggestions</w:t>
        </w:r>
        <w:proofErr w:type="spellEnd"/>
        <w:r w:rsidR="0085542B" w:rsidRPr="0085542B">
          <w:rPr>
            <w:rFonts w:ascii="inherit" w:eastAsia="Times New Roman" w:hAnsi="inherit" w:cs="Arial"/>
            <w:color w:val="5F6368"/>
            <w:sz w:val="24"/>
            <w:szCs w:val="24"/>
            <w:bdr w:val="none" w:sz="0" w:space="0" w:color="auto" w:frame="1"/>
            <w:lang w:val="es-AR" w:eastAsia="es-AR"/>
          </w:rPr>
          <w:t xml:space="preserve"> (0)</w:t>
        </w:r>
      </w:hyperlink>
    </w:p>
    <w:p w:rsidR="0085542B" w:rsidRPr="0085542B" w:rsidRDefault="0085542B" w:rsidP="0085542B">
      <w:pPr>
        <w:shd w:val="clear" w:color="auto" w:fill="FFFFFF"/>
        <w:spacing w:after="0" w:line="480" w:lineRule="atLeast"/>
        <w:textAlignment w:val="baseline"/>
        <w:outlineLvl w:val="1"/>
        <w:rPr>
          <w:rFonts w:ascii="inherit" w:eastAsia="Times New Roman" w:hAnsi="inherit" w:cs="Arial"/>
          <w:b/>
          <w:bCs/>
          <w:color w:val="202124"/>
          <w:sz w:val="36"/>
          <w:szCs w:val="36"/>
          <w:lang w:val="es-AR" w:eastAsia="es-AR"/>
        </w:rPr>
      </w:pPr>
      <w:proofErr w:type="spellStart"/>
      <w:r w:rsidRPr="0085542B">
        <w:rPr>
          <w:rFonts w:ascii="inherit" w:eastAsia="Times New Roman" w:hAnsi="inherit" w:cs="Arial"/>
          <w:b/>
          <w:bCs/>
          <w:color w:val="202124"/>
          <w:sz w:val="36"/>
          <w:szCs w:val="36"/>
          <w:lang w:val="es-AR" w:eastAsia="es-AR"/>
        </w:rPr>
        <w:t>About</w:t>
      </w:r>
      <w:proofErr w:type="spellEnd"/>
      <w:r w:rsidRPr="0085542B">
        <w:rPr>
          <w:rFonts w:ascii="inherit" w:eastAsia="Times New Roman" w:hAnsi="inherit" w:cs="Arial"/>
          <w:b/>
          <w:bCs/>
          <w:color w:val="202124"/>
          <w:sz w:val="36"/>
          <w:szCs w:val="36"/>
          <w:lang w:val="es-AR" w:eastAsia="es-AR"/>
        </w:rPr>
        <w:t xml:space="preserve"> </w:t>
      </w:r>
      <w:proofErr w:type="spellStart"/>
      <w:r w:rsidRPr="0085542B">
        <w:rPr>
          <w:rFonts w:ascii="inherit" w:eastAsia="Times New Roman" w:hAnsi="inherit" w:cs="Arial"/>
          <w:b/>
          <w:bCs/>
          <w:color w:val="202124"/>
          <w:sz w:val="36"/>
          <w:szCs w:val="36"/>
          <w:lang w:val="es-AR" w:eastAsia="es-AR"/>
        </w:rPr>
        <w:t>Dataset</w:t>
      </w:r>
      <w:proofErr w:type="spellEnd"/>
    </w:p>
    <w:p w:rsidR="0085542B" w:rsidRPr="0085542B" w:rsidRDefault="0085542B" w:rsidP="0085542B">
      <w:pPr>
        <w:shd w:val="clear" w:color="auto" w:fill="FFFFFF"/>
        <w:spacing w:after="240" w:line="330" w:lineRule="atLeast"/>
        <w:textAlignment w:val="baseline"/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</w:pPr>
      <w:proofErr w:type="spellStart"/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t>This</w:t>
      </w:r>
      <w:proofErr w:type="spellEnd"/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t xml:space="preserve"> </w:t>
      </w:r>
      <w:proofErr w:type="spellStart"/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t>experiment</w:t>
      </w:r>
      <w:proofErr w:type="spellEnd"/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t xml:space="preserve"> </w:t>
      </w:r>
      <w:proofErr w:type="spellStart"/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t>includes</w:t>
      </w:r>
      <w:proofErr w:type="spellEnd"/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t xml:space="preserve"> 149 </w:t>
      </w:r>
      <w:proofErr w:type="spellStart"/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t>subjects</w:t>
      </w:r>
      <w:proofErr w:type="spellEnd"/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t xml:space="preserve">: 100 </w:t>
      </w:r>
      <w:proofErr w:type="spellStart"/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t>individuals</w:t>
      </w:r>
      <w:proofErr w:type="spellEnd"/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t xml:space="preserve"> </w:t>
      </w:r>
      <w:proofErr w:type="spellStart"/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t>with</w:t>
      </w:r>
      <w:proofErr w:type="spellEnd"/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t xml:space="preserve"> </w:t>
      </w:r>
      <w:proofErr w:type="spellStart"/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t>Parkinsons</w:t>
      </w:r>
      <w:proofErr w:type="spellEnd"/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t xml:space="preserve"> </w:t>
      </w:r>
      <w:proofErr w:type="spellStart"/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t>disease</w:t>
      </w:r>
      <w:proofErr w:type="spellEnd"/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t xml:space="preserve">, and 49 </w:t>
      </w:r>
      <w:proofErr w:type="spellStart"/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t>controls</w:t>
      </w:r>
      <w:proofErr w:type="spellEnd"/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t xml:space="preserve">. EEG </w:t>
      </w:r>
      <w:proofErr w:type="spellStart"/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t>was</w:t>
      </w:r>
      <w:proofErr w:type="spellEnd"/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t xml:space="preserve"> </w:t>
      </w:r>
      <w:proofErr w:type="spellStart"/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t>recorded</w:t>
      </w:r>
      <w:proofErr w:type="spellEnd"/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t xml:space="preserve"> </w:t>
      </w:r>
      <w:proofErr w:type="spellStart"/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t>with</w:t>
      </w:r>
      <w:proofErr w:type="spellEnd"/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t xml:space="preserve"> a 64-channel </w:t>
      </w:r>
      <w:proofErr w:type="spellStart"/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t>BrainVision</w:t>
      </w:r>
      <w:proofErr w:type="spellEnd"/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t xml:space="preserve"> cap. </w:t>
      </w:r>
      <w:proofErr w:type="spellStart"/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t>Resting-state</w:t>
      </w:r>
      <w:proofErr w:type="spellEnd"/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t xml:space="preserve"> EEG </w:t>
      </w:r>
      <w:proofErr w:type="spellStart"/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t>was</w:t>
      </w:r>
      <w:proofErr w:type="spellEnd"/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t xml:space="preserve"> </w:t>
      </w:r>
      <w:proofErr w:type="spellStart"/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t>collected</w:t>
      </w:r>
      <w:proofErr w:type="spellEnd"/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t xml:space="preserve"> </w:t>
      </w:r>
      <w:proofErr w:type="spellStart"/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t>from</w:t>
      </w:r>
      <w:proofErr w:type="spellEnd"/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t xml:space="preserve"> </w:t>
      </w:r>
      <w:proofErr w:type="spellStart"/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t>patients</w:t>
      </w:r>
      <w:proofErr w:type="spellEnd"/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t xml:space="preserve"> </w:t>
      </w:r>
      <w:proofErr w:type="spellStart"/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t>sitting</w:t>
      </w:r>
      <w:proofErr w:type="spellEnd"/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t xml:space="preserve"> in a </w:t>
      </w:r>
      <w:proofErr w:type="spellStart"/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t>quiet</w:t>
      </w:r>
      <w:proofErr w:type="spellEnd"/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t xml:space="preserve"> </w:t>
      </w:r>
      <w:proofErr w:type="spellStart"/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t>room</w:t>
      </w:r>
      <w:proofErr w:type="spellEnd"/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t xml:space="preserve"> </w:t>
      </w:r>
      <w:proofErr w:type="spellStart"/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t>with</w:t>
      </w:r>
      <w:proofErr w:type="spellEnd"/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t xml:space="preserve"> </w:t>
      </w:r>
      <w:proofErr w:type="spellStart"/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t>their</w:t>
      </w:r>
      <w:proofErr w:type="spellEnd"/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t xml:space="preserve"> </w:t>
      </w:r>
      <w:proofErr w:type="spellStart"/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t>eyes</w:t>
      </w:r>
      <w:proofErr w:type="spellEnd"/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t xml:space="preserve"> open </w:t>
      </w:r>
      <w:proofErr w:type="spellStart"/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t>for</w:t>
      </w:r>
      <w:proofErr w:type="spellEnd"/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t xml:space="preserve"> </w:t>
      </w:r>
      <w:proofErr w:type="spellStart"/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t>two</w:t>
      </w:r>
      <w:proofErr w:type="spellEnd"/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t xml:space="preserve"> minutes.</w:t>
      </w:r>
    </w:p>
    <w:p w:rsidR="0085542B" w:rsidRPr="0085542B" w:rsidRDefault="0085542B" w:rsidP="0085542B">
      <w:p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</w:pPr>
      <w:proofErr w:type="spellStart"/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t>Paper</w:t>
      </w:r>
      <w:proofErr w:type="spellEnd"/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t xml:space="preserve"> DOI: </w:t>
      </w:r>
      <w:hyperlink r:id="rId10" w:tgtFrame="_blank" w:history="1">
        <w:r w:rsidRPr="0085542B">
          <w:rPr>
            <w:rFonts w:ascii="inherit" w:eastAsia="Times New Roman" w:hAnsi="inherit" w:cs="Arial"/>
            <w:color w:val="202124"/>
            <w:sz w:val="21"/>
            <w:szCs w:val="21"/>
            <w:bdr w:val="none" w:sz="0" w:space="0" w:color="auto" w:frame="1"/>
            <w:lang w:val="es-AR" w:eastAsia="es-AR"/>
          </w:rPr>
          <w:t>https://doi.org/10.1016/j.parkreldis.2020.08.001</w:t>
        </w:r>
      </w:hyperlink>
    </w:p>
    <w:p w:rsidR="0085542B" w:rsidRPr="0085542B" w:rsidRDefault="0085542B" w:rsidP="0085542B">
      <w:pPr>
        <w:shd w:val="clear" w:color="auto" w:fill="FFFFFF"/>
        <w:spacing w:after="240" w:line="330" w:lineRule="atLeast"/>
        <w:textAlignment w:val="baseline"/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</w:pPr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t xml:space="preserve">BIDS </w:t>
      </w:r>
      <w:proofErr w:type="spellStart"/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t>Version</w:t>
      </w:r>
      <w:proofErr w:type="spellEnd"/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t>: v1.2.1</w:t>
      </w:r>
    </w:p>
    <w:p w:rsidR="0085542B" w:rsidRPr="0085542B" w:rsidRDefault="0085542B" w:rsidP="0085542B">
      <w:pPr>
        <w:shd w:val="clear" w:color="auto" w:fill="FFFFFF"/>
        <w:spacing w:after="240" w:line="330" w:lineRule="atLeast"/>
        <w:textAlignment w:val="baseline"/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</w:pPr>
      <w:proofErr w:type="spellStart"/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t>License</w:t>
      </w:r>
      <w:proofErr w:type="spellEnd"/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t>: CC0</w:t>
      </w:r>
    </w:p>
    <w:p w:rsidR="0085542B" w:rsidRPr="0085542B" w:rsidRDefault="0085542B" w:rsidP="0085542B">
      <w:p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</w:pPr>
      <w:proofErr w:type="spellStart"/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t>Authors</w:t>
      </w:r>
      <w:proofErr w:type="spellEnd"/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t>:</w:t>
      </w:r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br/>
        <w:t>Arun Singh </w:t>
      </w:r>
      <w:hyperlink r:id="rId11" w:history="1">
        <w:r w:rsidRPr="0085542B">
          <w:rPr>
            <w:rFonts w:ascii="inherit" w:eastAsia="Times New Roman" w:hAnsi="inherit" w:cs="Arial"/>
            <w:color w:val="202124"/>
            <w:sz w:val="21"/>
            <w:szCs w:val="21"/>
            <w:bdr w:val="none" w:sz="0" w:space="0" w:color="auto" w:frame="1"/>
            <w:lang w:val="es-AR" w:eastAsia="es-AR"/>
          </w:rPr>
          <w:t>arun.singh@usd.edu</w:t>
        </w:r>
      </w:hyperlink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br/>
        <w:t>Rachel Cole </w:t>
      </w:r>
      <w:hyperlink r:id="rId12" w:history="1">
        <w:r w:rsidRPr="0085542B">
          <w:rPr>
            <w:rFonts w:ascii="inherit" w:eastAsia="Times New Roman" w:hAnsi="inherit" w:cs="Arial"/>
            <w:color w:val="202124"/>
            <w:sz w:val="21"/>
            <w:szCs w:val="21"/>
            <w:bdr w:val="none" w:sz="0" w:space="0" w:color="auto" w:frame="1"/>
            <w:lang w:val="es-AR" w:eastAsia="es-AR"/>
          </w:rPr>
          <w:t>rachel-cole@uiowa.edu</w:t>
        </w:r>
      </w:hyperlink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br/>
        <w:t>Arturo Espinoza </w:t>
      </w:r>
      <w:hyperlink r:id="rId13" w:history="1">
        <w:r w:rsidRPr="0085542B">
          <w:rPr>
            <w:rFonts w:ascii="inherit" w:eastAsia="Times New Roman" w:hAnsi="inherit" w:cs="Arial"/>
            <w:color w:val="202124"/>
            <w:sz w:val="21"/>
            <w:szCs w:val="21"/>
            <w:bdr w:val="none" w:sz="0" w:space="0" w:color="auto" w:frame="1"/>
            <w:lang w:val="es-AR" w:eastAsia="es-AR"/>
          </w:rPr>
          <w:t>arturo-espinoza@uiowa.edu</w:t>
        </w:r>
      </w:hyperlink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br/>
      </w:r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lastRenderedPageBreak/>
        <w:t>Jim Cavanagh </w:t>
      </w:r>
      <w:hyperlink r:id="rId14" w:history="1">
        <w:r w:rsidRPr="0085542B">
          <w:rPr>
            <w:rFonts w:ascii="inherit" w:eastAsia="Times New Roman" w:hAnsi="inherit" w:cs="Arial"/>
            <w:color w:val="202124"/>
            <w:sz w:val="21"/>
            <w:szCs w:val="21"/>
            <w:bdr w:val="none" w:sz="0" w:space="0" w:color="auto" w:frame="1"/>
            <w:lang w:val="es-AR" w:eastAsia="es-AR"/>
          </w:rPr>
          <w:t>jcavanagh@unm.edu</w:t>
        </w:r>
      </w:hyperlink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br/>
      </w:r>
      <w:proofErr w:type="spellStart"/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t>Nandakumar</w:t>
      </w:r>
      <w:proofErr w:type="spellEnd"/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t xml:space="preserve"> </w:t>
      </w:r>
      <w:proofErr w:type="spellStart"/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t>Narayanan</w:t>
      </w:r>
      <w:proofErr w:type="spellEnd"/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t> </w:t>
      </w:r>
      <w:hyperlink r:id="rId15" w:history="1">
        <w:r w:rsidRPr="0085542B">
          <w:rPr>
            <w:rFonts w:ascii="inherit" w:eastAsia="Times New Roman" w:hAnsi="inherit" w:cs="Arial"/>
            <w:color w:val="202124"/>
            <w:sz w:val="21"/>
            <w:szCs w:val="21"/>
            <w:bdr w:val="none" w:sz="0" w:space="0" w:color="auto" w:frame="1"/>
            <w:lang w:val="es-AR" w:eastAsia="es-AR"/>
          </w:rPr>
          <w:t>nandakumar-narayanan@uiowa.edu</w:t>
        </w:r>
      </w:hyperlink>
    </w:p>
    <w:p w:rsidR="0085542B" w:rsidRPr="0085542B" w:rsidRDefault="0085542B" w:rsidP="0085542B">
      <w:pPr>
        <w:shd w:val="clear" w:color="auto" w:fill="FFFFFF"/>
        <w:spacing w:line="330" w:lineRule="atLeast"/>
        <w:textAlignment w:val="baseline"/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</w:pPr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t xml:space="preserve">(2023). </w:t>
      </w:r>
      <w:proofErr w:type="spellStart"/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t>Rest</w:t>
      </w:r>
      <w:proofErr w:type="spellEnd"/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t xml:space="preserve"> </w:t>
      </w:r>
      <w:proofErr w:type="spellStart"/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t>eyes</w:t>
      </w:r>
      <w:proofErr w:type="spellEnd"/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t xml:space="preserve"> open. </w:t>
      </w:r>
      <w:proofErr w:type="spellStart"/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t>OpenNeuro</w:t>
      </w:r>
      <w:proofErr w:type="spellEnd"/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t>. </w:t>
      </w:r>
      <w:proofErr w:type="spellStart"/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fldChar w:fldCharType="begin"/>
      </w:r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instrText xml:space="preserve"> HYPERLINK "https://doi.org/10.18112/openneuro.ds004584.v1.0.0" \t "_blank" </w:instrText>
      </w:r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fldChar w:fldCharType="separate"/>
      </w:r>
      <w:r w:rsidRPr="0085542B">
        <w:rPr>
          <w:rFonts w:ascii="inherit" w:eastAsia="Times New Roman" w:hAnsi="inherit" w:cs="Arial"/>
          <w:color w:val="202124"/>
          <w:sz w:val="21"/>
          <w:szCs w:val="21"/>
          <w:bdr w:val="none" w:sz="0" w:space="0" w:color="auto" w:frame="1"/>
          <w:lang w:val="es-AR" w:eastAsia="es-AR"/>
        </w:rPr>
        <w:t>Dataset</w:t>
      </w:r>
      <w:proofErr w:type="spellEnd"/>
      <w:r w:rsidRPr="0085542B">
        <w:rPr>
          <w:rFonts w:ascii="inherit" w:eastAsia="Times New Roman" w:hAnsi="inherit" w:cs="Arial"/>
          <w:color w:val="3C4043"/>
          <w:sz w:val="21"/>
          <w:szCs w:val="21"/>
          <w:lang w:val="es-AR" w:eastAsia="es-AR"/>
        </w:rPr>
        <w:fldChar w:fldCharType="end"/>
      </w:r>
    </w:p>
    <w:p w:rsidR="00B0714F" w:rsidRDefault="00B0714F"/>
    <w:p w:rsidR="00184132" w:rsidRDefault="00184132" w:rsidP="00184132">
      <w:pPr>
        <w:pStyle w:val="Ttulo1"/>
        <w:shd w:val="clear" w:color="auto" w:fill="FFFFFF"/>
        <w:spacing w:before="0" w:beforeAutospacing="0" w:after="240" w:afterAutospacing="0" w:line="660" w:lineRule="atLeast"/>
        <w:textAlignment w:val="baseline"/>
        <w:rPr>
          <w:rFonts w:ascii="Arial" w:hAnsi="Arial" w:cs="Arial"/>
          <w:color w:val="202124"/>
          <w:sz w:val="54"/>
          <w:szCs w:val="54"/>
        </w:rPr>
      </w:pPr>
      <w:r>
        <w:rPr>
          <w:rFonts w:ascii="Arial" w:hAnsi="Arial" w:cs="Arial"/>
          <w:color w:val="202124"/>
          <w:sz w:val="54"/>
          <w:szCs w:val="54"/>
        </w:rPr>
        <w:t xml:space="preserve">Tutorial - </w:t>
      </w:r>
      <w:proofErr w:type="spellStart"/>
      <w:r>
        <w:rPr>
          <w:rFonts w:ascii="Arial" w:hAnsi="Arial" w:cs="Arial"/>
          <w:color w:val="202124"/>
          <w:sz w:val="54"/>
          <w:szCs w:val="54"/>
        </w:rPr>
        <w:t>How</w:t>
      </w:r>
      <w:proofErr w:type="spellEnd"/>
      <w:r>
        <w:rPr>
          <w:rFonts w:ascii="Arial" w:hAnsi="Arial" w:cs="Arial"/>
          <w:color w:val="202124"/>
          <w:sz w:val="54"/>
          <w:szCs w:val="54"/>
        </w:rPr>
        <w:t xml:space="preserve"> </w:t>
      </w:r>
      <w:proofErr w:type="spellStart"/>
      <w:r>
        <w:rPr>
          <w:rFonts w:ascii="Arial" w:hAnsi="Arial" w:cs="Arial"/>
          <w:color w:val="202124"/>
          <w:sz w:val="54"/>
          <w:szCs w:val="54"/>
        </w:rPr>
        <w:t>to</w:t>
      </w:r>
      <w:proofErr w:type="spellEnd"/>
      <w:r>
        <w:rPr>
          <w:rFonts w:ascii="Arial" w:hAnsi="Arial" w:cs="Arial"/>
          <w:color w:val="202124"/>
          <w:sz w:val="54"/>
          <w:szCs w:val="54"/>
        </w:rPr>
        <w:t xml:space="preserve"> </w:t>
      </w:r>
      <w:proofErr w:type="spellStart"/>
      <w:r>
        <w:rPr>
          <w:rFonts w:ascii="Arial" w:hAnsi="Arial" w:cs="Arial"/>
          <w:color w:val="202124"/>
          <w:sz w:val="54"/>
          <w:szCs w:val="54"/>
        </w:rPr>
        <w:t>read</w:t>
      </w:r>
      <w:proofErr w:type="spellEnd"/>
      <w:r>
        <w:rPr>
          <w:rFonts w:ascii="Arial" w:hAnsi="Arial" w:cs="Arial"/>
          <w:color w:val="202124"/>
          <w:sz w:val="54"/>
          <w:szCs w:val="54"/>
        </w:rPr>
        <w:t xml:space="preserve"> and use </w:t>
      </w:r>
      <w:proofErr w:type="spellStart"/>
      <w:r>
        <w:rPr>
          <w:rFonts w:ascii="Arial" w:hAnsi="Arial" w:cs="Arial"/>
          <w:color w:val="202124"/>
          <w:sz w:val="54"/>
          <w:szCs w:val="54"/>
        </w:rPr>
        <w:t>this</w:t>
      </w:r>
      <w:proofErr w:type="spellEnd"/>
      <w:r>
        <w:rPr>
          <w:rFonts w:ascii="Arial" w:hAnsi="Arial" w:cs="Arial"/>
          <w:color w:val="202124"/>
          <w:sz w:val="54"/>
          <w:szCs w:val="54"/>
        </w:rPr>
        <w:t xml:space="preserve"> data?</w:t>
      </w:r>
    </w:p>
    <w:p w:rsidR="00184132" w:rsidRDefault="00184132"/>
    <w:p w:rsidR="0085542B" w:rsidRDefault="00746C21">
      <w:hyperlink r:id="rId16" w:history="1">
        <w:r w:rsidRPr="007F7A07">
          <w:rPr>
            <w:rStyle w:val="Hipervnculo"/>
          </w:rPr>
          <w:t>https://www.kaggle.com/code/anthonyylee/tutorial-how-to-read-and-use-this-data</w:t>
        </w:r>
      </w:hyperlink>
    </w:p>
    <w:p w:rsidR="00746C21" w:rsidRDefault="00746C21"/>
    <w:p w:rsidR="00746C21" w:rsidRDefault="00746C21"/>
    <w:p w:rsidR="00746C21" w:rsidRDefault="00746C21">
      <w:r>
        <w:t xml:space="preserve">Paper </w:t>
      </w:r>
      <w:proofErr w:type="spellStart"/>
      <w:r>
        <w:t>asociado</w:t>
      </w:r>
      <w:proofErr w:type="spellEnd"/>
      <w:r>
        <w:t>:</w:t>
      </w:r>
    </w:p>
    <w:p w:rsidR="00746C21" w:rsidRDefault="00746C21">
      <w:r w:rsidRPr="00746C21">
        <w:t>https://www.prd-journal.com/article/S1353-8020(20)30667-2/abstract</w:t>
      </w:r>
      <w:bookmarkStart w:id="0" w:name="_GoBack"/>
      <w:bookmarkEnd w:id="0"/>
    </w:p>
    <w:sectPr w:rsidR="00746C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42B"/>
    <w:rsid w:val="00061388"/>
    <w:rsid w:val="00184132"/>
    <w:rsid w:val="00746C21"/>
    <w:rsid w:val="0085542B"/>
    <w:rsid w:val="00B0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22B2E"/>
  <w15:chartTrackingRefBased/>
  <w15:docId w15:val="{BDF483E8-5940-4F4F-8877-53BC2FD2C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554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AR" w:eastAsia="es-AR"/>
    </w:rPr>
  </w:style>
  <w:style w:type="paragraph" w:styleId="Ttulo2">
    <w:name w:val="heading 2"/>
    <w:basedOn w:val="Normal"/>
    <w:link w:val="Ttulo2Car"/>
    <w:uiPriority w:val="9"/>
    <w:qFormat/>
    <w:rsid w:val="008554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AR"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542B"/>
    <w:rPr>
      <w:rFonts w:ascii="Times New Roman" w:eastAsia="Times New Roman" w:hAnsi="Times New Roman" w:cs="Times New Roman"/>
      <w:b/>
      <w:bCs/>
      <w:kern w:val="36"/>
      <w:sz w:val="48"/>
      <w:szCs w:val="48"/>
      <w:lang w:val="es-AR"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85542B"/>
    <w:rPr>
      <w:rFonts w:ascii="Times New Roman" w:eastAsia="Times New Roman" w:hAnsi="Times New Roman" w:cs="Times New Roman"/>
      <w:b/>
      <w:bCs/>
      <w:sz w:val="36"/>
      <w:szCs w:val="36"/>
      <w:lang w:val="es-AR" w:eastAsia="es-AR"/>
    </w:rPr>
  </w:style>
  <w:style w:type="character" w:customStyle="1" w:styleId="sc-dkkikq">
    <w:name w:val="sc-dkkikq"/>
    <w:basedOn w:val="Fuentedeprrafopredeter"/>
    <w:rsid w:val="0085542B"/>
  </w:style>
  <w:style w:type="character" w:styleId="Hipervnculo">
    <w:name w:val="Hyperlink"/>
    <w:basedOn w:val="Fuentedeprrafopredeter"/>
    <w:uiPriority w:val="99"/>
    <w:unhideWhenUsed/>
    <w:rsid w:val="0085542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8554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 w:eastAsia="es-AR"/>
    </w:rPr>
  </w:style>
  <w:style w:type="character" w:styleId="Mencinsinresolver">
    <w:name w:val="Unresolved Mention"/>
    <w:basedOn w:val="Fuentedeprrafopredeter"/>
    <w:uiPriority w:val="99"/>
    <w:semiHidden/>
    <w:unhideWhenUsed/>
    <w:rsid w:val="00746C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185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5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21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0448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181977">
                  <w:marLeft w:val="0"/>
                  <w:marRight w:val="360"/>
                  <w:marTop w:val="3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94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31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0992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2754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262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28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789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358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51761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199036">
              <w:marLeft w:val="0"/>
              <w:marRight w:val="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53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675402">
                          <w:marLeft w:val="0"/>
                          <w:marRight w:val="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115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0312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974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529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594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anthonyylee/rest-eyes-open-parkinsons-disease-64-channel-eeg/discussion" TargetMode="External"/><Relationship Id="rId13" Type="http://schemas.openxmlformats.org/officeDocument/2006/relationships/hyperlink" Target="mailto:arturo-espinoza@uiowa.edu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kaggle.com/datasets/anthonyylee/rest-eyes-open-parkinsons-disease-64-channel-eeg/code" TargetMode="External"/><Relationship Id="rId12" Type="http://schemas.openxmlformats.org/officeDocument/2006/relationships/hyperlink" Target="mailto:rachel-cole@uiowa.edu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.kaggle.com/code/anthonyylee/tutorial-how-to-read-and-use-this-data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kaggle.com/datasets/anthonyylee/rest-eyes-open-parkinsons-disease-64-channel-eeg/data" TargetMode="External"/><Relationship Id="rId11" Type="http://schemas.openxmlformats.org/officeDocument/2006/relationships/hyperlink" Target="mailto:arun.singh@usd.edu" TargetMode="External"/><Relationship Id="rId5" Type="http://schemas.openxmlformats.org/officeDocument/2006/relationships/image" Target="media/image1.jpeg"/><Relationship Id="rId15" Type="http://schemas.openxmlformats.org/officeDocument/2006/relationships/hyperlink" Target="mailto:nandakumar-narayanan@uiowa.edu" TargetMode="External"/><Relationship Id="rId10" Type="http://schemas.openxmlformats.org/officeDocument/2006/relationships/hyperlink" Target="https://doi.org/10.1016/j.parkreldis.2020.08.001" TargetMode="External"/><Relationship Id="rId4" Type="http://schemas.openxmlformats.org/officeDocument/2006/relationships/hyperlink" Target="https://www.kaggle.com/datasets/anthonyylee/rest-eyes-open-parkinsons-disease-64-channel-eeg" TargetMode="External"/><Relationship Id="rId9" Type="http://schemas.openxmlformats.org/officeDocument/2006/relationships/hyperlink" Target="https://www.kaggle.com/datasets/anthonyylee/rest-eyes-open-parkinsons-disease-64-channel-eeg/suggestions" TargetMode="External"/><Relationship Id="rId14" Type="http://schemas.openxmlformats.org/officeDocument/2006/relationships/hyperlink" Target="mailto:jcavanagh@unm.edu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332</Words>
  <Characters>1827</Characters>
  <Application>Microsoft Office Word</Application>
  <DocSecurity>0</DocSecurity>
  <Lines>15</Lines>
  <Paragraphs>4</Paragraphs>
  <ScaleCrop>false</ScaleCrop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2025-05-15T20:48:00Z</dcterms:created>
  <dcterms:modified xsi:type="dcterms:W3CDTF">2025-05-15T20:56:00Z</dcterms:modified>
</cp:coreProperties>
</file>