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E3F" w:rsidRDefault="00C43435" w:rsidP="00A8671A">
      <w:pPr>
        <w:rPr>
          <w:rFonts w:ascii="Open Sans" w:hAnsi="Open Sans" w:cs="Open Sans"/>
          <w:sz w:val="20"/>
        </w:rPr>
      </w:pPr>
      <w:r w:rsidRPr="002F687A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7943DE" wp14:editId="1F2D6D8C">
                <wp:simplePos x="0" y="0"/>
                <wp:positionH relativeFrom="column">
                  <wp:posOffset>4886325</wp:posOffset>
                </wp:positionH>
                <wp:positionV relativeFrom="paragraph">
                  <wp:posOffset>-699770</wp:posOffset>
                </wp:positionV>
                <wp:extent cx="1400175" cy="15621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5621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435" w:rsidRPr="006E1D66" w:rsidRDefault="007C5167" w:rsidP="00C43435">
                            <w:pPr>
                              <w:pStyle w:val="Name"/>
                              <w:jc w:val="center"/>
                              <w:rPr>
                                <w:rFonts w:ascii="Proxima Nova Bl" w:hAnsi="Proxima Nova Bl" w:cs="Open Sans"/>
                                <w:b w:val="0"/>
                                <w:color w:val="auto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roxima Nova Bl" w:hAnsi="Proxima Nova Bl" w:cs="Open Sans"/>
                                <w:b w:val="0"/>
                                <w:noProof/>
                                <w:color w:val="auto"/>
                                <w:sz w:val="28"/>
                                <w:lang w:val="uk-UA" w:eastAsia="uk-UA"/>
                              </w:rPr>
                              <w:drawing>
                                <wp:inline distT="0" distB="0" distL="0" distR="0" wp14:anchorId="657AD2B7" wp14:editId="33F2956A">
                                  <wp:extent cx="1190625" cy="1190625"/>
                                  <wp:effectExtent l="0" t="0" r="9525" b="9525"/>
                                  <wp:docPr id="5" name="Рисунок 5" descr="D:\HOME\Green Card 2018\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D:\HOME\Green Card 2018\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1895" cy="1191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72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943DE" id="Rectangle 3" o:spid="_x0000_s1026" style="position:absolute;margin-left:384.75pt;margin-top:-55.1pt;width:110.25pt;height:1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" fillcolor="white [3201]" stroked="f" strokeweight="2pt">
                <v:fill opacity="0"/>
                <v:textbox inset="2mm,,2mm">
                  <w:txbxContent>
                    <w:p w:rsidR="00C43435" w:rsidRPr="006E1D66" w:rsidRDefault="007C5167" w:rsidP="00C43435">
                      <w:pPr>
                        <w:pStyle w:val="Name"/>
                        <w:jc w:val="center"/>
                        <w:rPr>
                          <w:rFonts w:ascii="Proxima Nova Bl" w:hAnsi="Proxima Nova Bl" w:cs="Open Sans"/>
                          <w:b w:val="0"/>
                          <w:color w:val="auto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roxima Nova Bl" w:hAnsi="Proxima Nova Bl" w:cs="Open Sans"/>
                          <w:b w:val="0"/>
                          <w:noProof/>
                          <w:color w:val="auto"/>
                          <w:sz w:val="28"/>
                          <w:lang w:val="uk-UA" w:eastAsia="uk-UA"/>
                        </w:rPr>
                        <w:drawing>
                          <wp:inline distT="0" distB="0" distL="0" distR="0" wp14:anchorId="657AD2B7" wp14:editId="33F2956A">
                            <wp:extent cx="1190625" cy="1190625"/>
                            <wp:effectExtent l="0" t="0" r="9525" b="9525"/>
                            <wp:docPr id="5" name="Рисунок 5" descr="D:\HOME\Green Card 2018\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D:\HOME\Green Card 2018\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1895" cy="1191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17E3F" w:rsidRPr="002F687A">
        <w:rPr>
          <w:rFonts w:ascii="Open Sans" w:hAnsi="Open Sans" w:cs="Open Sans"/>
          <w:sz w:val="20"/>
        </w:rPr>
        <w:t>Contact information</w:t>
      </w:r>
    </w:p>
    <w:p w:rsidR="00A8671A" w:rsidRPr="00A8671A" w:rsidRDefault="00A8671A" w:rsidP="00A8671A"/>
    <w:tbl>
      <w:tblPr>
        <w:tblStyle w:val="a3"/>
        <w:tblW w:w="5428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0"/>
        <w:gridCol w:w="2591"/>
        <w:gridCol w:w="732"/>
        <w:gridCol w:w="691"/>
        <w:gridCol w:w="3747"/>
      </w:tblGrid>
      <w:tr w:rsidR="00CC65A9" w:rsidRPr="002F687A" w:rsidTr="00CC65A9">
        <w:trPr>
          <w:trHeight w:val="526"/>
        </w:trPr>
        <w:tc>
          <w:tcPr>
            <w:tcW w:w="2816" w:type="pct"/>
            <w:gridSpan w:val="3"/>
            <w:shd w:val="clear" w:color="auto" w:fill="auto"/>
            <w:vAlign w:val="bottom"/>
          </w:tcPr>
          <w:p w:rsidR="00CC65A9" w:rsidRPr="002F687A" w:rsidRDefault="00CC65A9" w:rsidP="00517E3F">
            <w:pPr>
              <w:pStyle w:val="PersonalInfoRight"/>
              <w:jc w:val="left"/>
              <w:rPr>
                <w:rFonts w:ascii="Open Sans" w:hAnsi="Open Sans" w:cs="Open Sans"/>
                <w:b w:val="0"/>
              </w:rPr>
            </w:pPr>
            <w:r w:rsidRPr="002F687A">
              <w:rPr>
                <w:rFonts w:ascii="Open Sans" w:hAnsi="Open Sans" w:cs="Open Sans"/>
                <w:b w:val="0"/>
              </w:rPr>
              <w:t xml:space="preserve">Phone: </w:t>
            </w:r>
            <w:r w:rsidR="00770CA7" w:rsidRPr="002F687A">
              <w:rPr>
                <w:rFonts w:ascii="Open Sans" w:hAnsi="Open Sans" w:cs="Open Sans"/>
                <w:b w:val="0"/>
              </w:rPr>
              <w:t>093-893-8685</w:t>
            </w:r>
          </w:p>
          <w:p w:rsidR="00CC65A9" w:rsidRPr="002F687A" w:rsidRDefault="00CC65A9" w:rsidP="00517E3F">
            <w:pPr>
              <w:pStyle w:val="PersonalInfoRight"/>
              <w:jc w:val="left"/>
              <w:rPr>
                <w:rFonts w:ascii="Open Sans" w:hAnsi="Open Sans" w:cs="Open Sans"/>
                <w:b w:val="0"/>
              </w:rPr>
            </w:pPr>
            <w:r w:rsidRPr="002F687A">
              <w:rPr>
                <w:rFonts w:ascii="Open Sans" w:hAnsi="Open Sans" w:cs="Open Sans"/>
                <w:b w:val="0"/>
              </w:rPr>
              <w:t>Email:</w:t>
            </w:r>
            <w:r w:rsidR="002F687A" w:rsidRPr="002F687A">
              <w:rPr>
                <w:rFonts w:ascii="Open Sans" w:hAnsi="Open Sans" w:cs="Open Sans"/>
                <w:b w:val="0"/>
              </w:rPr>
              <w:t xml:space="preserve"> </w:t>
            </w:r>
            <w:r w:rsidR="00770CA7" w:rsidRPr="002F687A">
              <w:rPr>
                <w:rFonts w:ascii="Open Sans" w:hAnsi="Open Sans" w:cs="Open Sans"/>
                <w:b w:val="0"/>
              </w:rPr>
              <w:t>roma</w:t>
            </w:r>
            <w:r w:rsidR="002F687A" w:rsidRPr="002F687A">
              <w:rPr>
                <w:rFonts w:ascii="Open Sans" w:hAnsi="Open Sans" w:cs="Open Sans"/>
                <w:b w:val="0"/>
              </w:rPr>
              <w:t>n</w:t>
            </w:r>
            <w:r w:rsidR="00770CA7" w:rsidRPr="002F687A">
              <w:rPr>
                <w:rFonts w:ascii="Open Sans" w:hAnsi="Open Sans" w:cs="Open Sans"/>
                <w:b w:val="0"/>
              </w:rPr>
              <w:t>tuk@ukr.net</w:t>
            </w:r>
          </w:p>
          <w:p w:rsidR="00CC65A9" w:rsidRPr="002F687A" w:rsidRDefault="00CC65A9" w:rsidP="00517E3F">
            <w:pPr>
              <w:pStyle w:val="PersonalInfoRight"/>
              <w:jc w:val="left"/>
              <w:rPr>
                <w:rFonts w:ascii="Proxima Nova Bl" w:hAnsi="Proxima Nova Bl" w:cs="Open Sans"/>
                <w:sz w:val="28"/>
              </w:rPr>
            </w:pPr>
            <w:r w:rsidRPr="002F687A">
              <w:rPr>
                <w:rFonts w:ascii="Open Sans" w:hAnsi="Open Sans" w:cs="Open Sans"/>
                <w:b w:val="0"/>
              </w:rPr>
              <w:t>Skype:</w:t>
            </w:r>
            <w:r w:rsidR="00770CA7" w:rsidRPr="002F687A">
              <w:rPr>
                <w:rFonts w:ascii="Open Sans" w:hAnsi="Open Sans" w:cs="Open Sans"/>
                <w:b w:val="0"/>
              </w:rPr>
              <w:t xml:space="preserve"> elr</w:t>
            </w:r>
            <w:r w:rsidR="007C5167" w:rsidRPr="002F687A">
              <w:rPr>
                <w:rFonts w:ascii="Open Sans" w:hAnsi="Open Sans" w:cs="Open Sans"/>
                <w:b w:val="0"/>
              </w:rPr>
              <w:t>e</w:t>
            </w:r>
            <w:r w:rsidR="00770CA7" w:rsidRPr="002F687A">
              <w:rPr>
                <w:rFonts w:ascii="Open Sans" w:hAnsi="Open Sans" w:cs="Open Sans"/>
                <w:b w:val="0"/>
              </w:rPr>
              <w:t>cktrorom</w:t>
            </w:r>
          </w:p>
        </w:tc>
        <w:tc>
          <w:tcPr>
            <w:tcW w:w="2184" w:type="pct"/>
            <w:gridSpan w:val="2"/>
            <w:shd w:val="clear" w:color="auto" w:fill="auto"/>
            <w:vAlign w:val="bottom"/>
          </w:tcPr>
          <w:p w:rsidR="00A8671A" w:rsidRDefault="00A8671A" w:rsidP="00A8671A">
            <w:pPr>
              <w:pStyle w:val="Name"/>
              <w:rPr>
                <w:rFonts w:ascii="Proxima Nova Bl" w:hAnsi="Proxima Nova Bl" w:cs="Open Sans"/>
                <w:color w:val="auto"/>
                <w:sz w:val="28"/>
              </w:rPr>
            </w:pPr>
          </w:p>
          <w:p w:rsidR="00A8671A" w:rsidRDefault="00A8671A" w:rsidP="00A8671A">
            <w:pPr>
              <w:pStyle w:val="Name"/>
              <w:rPr>
                <w:rFonts w:ascii="Proxima Nova Bl" w:hAnsi="Proxima Nova Bl" w:cs="Open Sans"/>
                <w:color w:val="auto"/>
                <w:sz w:val="28"/>
              </w:rPr>
            </w:pPr>
          </w:p>
          <w:p w:rsidR="00CC65A9" w:rsidRPr="002F687A" w:rsidRDefault="00A8671A" w:rsidP="00A8671A">
            <w:pPr>
              <w:pStyle w:val="Name"/>
              <w:jc w:val="right"/>
              <w:rPr>
                <w:rFonts w:ascii="Proxima Nova Bl" w:hAnsi="Proxima Nova Bl" w:cs="Open Sans"/>
                <w:color w:val="auto"/>
                <w:sz w:val="28"/>
              </w:rPr>
            </w:pPr>
            <w:r>
              <w:rPr>
                <w:rFonts w:ascii="Proxima Nova Bl" w:hAnsi="Proxima Nova Bl" w:cs="Open Sans"/>
                <w:color w:val="auto"/>
                <w:sz w:val="28"/>
              </w:rPr>
              <w:t>R</w:t>
            </w:r>
            <w:r w:rsidR="00C773A7" w:rsidRPr="002F687A">
              <w:rPr>
                <w:rFonts w:ascii="Proxima Nova Bl" w:hAnsi="Proxima Nova Bl" w:cs="Open Sans"/>
                <w:color w:val="auto"/>
                <w:sz w:val="28"/>
              </w:rPr>
              <w:t>oman Bilovu</w:t>
            </w:r>
            <w:r>
              <w:rPr>
                <w:rFonts w:ascii="Proxima Nova Bl" w:hAnsi="Proxima Nova Bl" w:cs="Open Sans"/>
                <w:color w:val="auto"/>
                <w:sz w:val="28"/>
              </w:rPr>
              <w:t>s</w:t>
            </w:r>
          </w:p>
        </w:tc>
      </w:tr>
      <w:tr w:rsidR="00CC65A9" w:rsidRPr="002F687A" w:rsidTr="00CC65A9">
        <w:trPr>
          <w:trHeight w:val="598"/>
        </w:trPr>
        <w:tc>
          <w:tcPr>
            <w:tcW w:w="2456" w:type="pct"/>
            <w:gridSpan w:val="2"/>
            <w:shd w:val="clear" w:color="auto" w:fill="auto"/>
            <w:vAlign w:val="bottom"/>
          </w:tcPr>
          <w:p w:rsidR="00CC65A9" w:rsidRPr="002F687A" w:rsidRDefault="00CC65A9" w:rsidP="00747486">
            <w:pPr>
              <w:pStyle w:val="PersonalInfo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2544" w:type="pct"/>
            <w:gridSpan w:val="3"/>
            <w:shd w:val="clear" w:color="auto" w:fill="auto"/>
            <w:vAlign w:val="bottom"/>
          </w:tcPr>
          <w:p w:rsidR="00CC65A9" w:rsidRPr="002F687A" w:rsidRDefault="00CC65A9" w:rsidP="0068395A">
            <w:pPr>
              <w:pStyle w:val="PersonalInfoRight"/>
              <w:rPr>
                <w:rFonts w:ascii="Open Sans" w:hAnsi="Open Sans" w:cs="Open Sans"/>
              </w:rPr>
            </w:pPr>
          </w:p>
        </w:tc>
      </w:tr>
      <w:tr w:rsidR="00CC65A9" w:rsidRPr="002F687A" w:rsidTr="006E1D66">
        <w:trPr>
          <w:trHeight w:val="54"/>
        </w:trPr>
        <w:tc>
          <w:tcPr>
            <w:tcW w:w="5000" w:type="pct"/>
            <w:gridSpan w:val="5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:rsidR="00CC65A9" w:rsidRPr="002F687A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2F687A" w:rsidTr="00CC65A9">
        <w:trPr>
          <w:trHeight w:val="598"/>
        </w:trPr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C65A9" w:rsidRPr="002F687A" w:rsidRDefault="00CC65A9" w:rsidP="007B6E2A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2F687A">
              <w:rPr>
                <w:rFonts w:ascii="Open Sans" w:hAnsi="Open Sans" w:cs="Open Sans"/>
                <w:color w:val="auto"/>
                <w:sz w:val="20"/>
              </w:rPr>
              <w:t>Summary of Qualifications</w:t>
            </w: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CC65A9" w:rsidRPr="002F687A" w:rsidRDefault="002F687A" w:rsidP="00EB516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B5166" w:rsidRPr="002F687A">
              <w:rPr>
                <w:rFonts w:ascii="Arial" w:hAnsi="Arial" w:cs="Arial"/>
                <w:sz w:val="20"/>
                <w:szCs w:val="20"/>
              </w:rPr>
              <w:t>High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B5166" w:rsidRPr="002F687A">
              <w:rPr>
                <w:rFonts w:ascii="Arial" w:hAnsi="Arial" w:cs="Arial"/>
                <w:sz w:val="20"/>
                <w:szCs w:val="20"/>
              </w:rPr>
              <w:t>efficiency, persistence in achieving the goal, honesty, responsibility, communicability, creative thinking, striving for learning, the desire to personal and professional growth, the ability to self-education, rapid adaptation to new conditions.</w:t>
            </w:r>
          </w:p>
        </w:tc>
      </w:tr>
      <w:tr w:rsidR="00CC65A9" w:rsidRPr="002F687A" w:rsidTr="00CC65A9">
        <w:trPr>
          <w:trHeight w:val="216"/>
        </w:trPr>
        <w:tc>
          <w:tcPr>
            <w:tcW w:w="5000" w:type="pct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CC65A9" w:rsidRPr="002F687A" w:rsidRDefault="00CC65A9" w:rsidP="00325835">
            <w:pPr>
              <w:pStyle w:val="ContentBodyBold"/>
              <w:jc w:val="right"/>
              <w:rPr>
                <w:rFonts w:ascii="Arial" w:hAnsi="Arial" w:cs="Arial"/>
                <w:color w:val="auto"/>
                <w:szCs w:val="20"/>
              </w:rPr>
            </w:pPr>
          </w:p>
        </w:tc>
      </w:tr>
      <w:tr w:rsidR="00CC65A9" w:rsidRPr="002F687A" w:rsidTr="00CC65A9">
        <w:trPr>
          <w:trHeight w:val="729"/>
        </w:trPr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C65A9" w:rsidRPr="002F687A" w:rsidRDefault="00CC65A9" w:rsidP="00AD7D85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2F687A">
              <w:rPr>
                <w:rFonts w:ascii="Open Sans" w:hAnsi="Open Sans" w:cs="Open Sans"/>
                <w:color w:val="auto"/>
                <w:sz w:val="20"/>
              </w:rPr>
              <w:t>Skills</w:t>
            </w:r>
          </w:p>
        </w:tc>
        <w:tc>
          <w:tcPr>
            <w:tcW w:w="1975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E862B1" w:rsidRPr="002F687A" w:rsidRDefault="001751F2" w:rsidP="001751F2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uk-UA"/>
              </w:rPr>
            </w:pPr>
            <w:r w:rsidRPr="002F687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uk-UA"/>
              </w:rPr>
              <w:t>Understanding CSS and HTML</w:t>
            </w:r>
          </w:p>
          <w:p w:rsidR="001751F2" w:rsidRPr="002F687A" w:rsidRDefault="001751F2" w:rsidP="001751F2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uk-UA"/>
              </w:rPr>
            </w:pPr>
            <w:r w:rsidRPr="002F687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uk-UA"/>
              </w:rPr>
              <w:t>Understanding the basics of HTTP</w:t>
            </w:r>
          </w:p>
          <w:p w:rsidR="001751F2" w:rsidRPr="002F687A" w:rsidRDefault="001751F2" w:rsidP="001751F2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6"/>
                <w:szCs w:val="26"/>
                <w:lang w:eastAsia="uk-UA"/>
              </w:rPr>
            </w:pPr>
            <w:r w:rsidRPr="002F687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uk-UA"/>
              </w:rPr>
              <w:t xml:space="preserve">Understanding Client-Server Communication and Web Development </w:t>
            </w:r>
          </w:p>
          <w:p w:rsidR="00F55959" w:rsidRPr="002F687A" w:rsidRDefault="001751F2" w:rsidP="001751F2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6"/>
                <w:szCs w:val="26"/>
                <w:lang w:eastAsia="uk-UA"/>
              </w:rPr>
            </w:pPr>
            <w:r w:rsidRPr="002F687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uk-UA"/>
              </w:rPr>
              <w:t xml:space="preserve">Practical skills and knowledge of JavaScript </w:t>
            </w:r>
          </w:p>
        </w:tc>
        <w:tc>
          <w:tcPr>
            <w:tcW w:w="184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E862B1" w:rsidRPr="002F687A" w:rsidRDefault="00E862B1" w:rsidP="00F55959">
            <w:pPr>
              <w:numPr>
                <w:ilvl w:val="0"/>
                <w:numId w:val="22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uk-UA"/>
              </w:rPr>
            </w:pPr>
            <w:r w:rsidRPr="002F687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uk-UA"/>
              </w:rPr>
              <w:t>Team player</w:t>
            </w:r>
          </w:p>
          <w:p w:rsidR="00F55959" w:rsidRPr="002F687A" w:rsidRDefault="00F55959" w:rsidP="00F55959">
            <w:pPr>
              <w:numPr>
                <w:ilvl w:val="0"/>
                <w:numId w:val="22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uk-UA"/>
              </w:rPr>
            </w:pPr>
            <w:r w:rsidRPr="002F687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uk-UA"/>
              </w:rPr>
              <w:t>Responsible</w:t>
            </w:r>
          </w:p>
          <w:p w:rsidR="00E862B1" w:rsidRPr="002F687A" w:rsidRDefault="007E3EA7" w:rsidP="00F55959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uk-UA"/>
              </w:rPr>
            </w:pPr>
            <w:hyperlink r:id="rId9" w:history="1">
              <w:r w:rsidR="00E862B1" w:rsidRPr="002F687A">
                <w:rPr>
                  <w:rFonts w:ascii="Arial" w:eastAsia="Times New Roman" w:hAnsi="Arial" w:cs="Arial"/>
                  <w:color w:val="000000" w:themeColor="text1"/>
                  <w:sz w:val="20"/>
                  <w:szCs w:val="20"/>
                  <w:lang w:eastAsia="uk-UA"/>
                </w:rPr>
                <w:t>Leadership</w:t>
              </w:r>
            </w:hyperlink>
          </w:p>
          <w:p w:rsidR="00F55959" w:rsidRPr="002F687A" w:rsidRDefault="00F55959" w:rsidP="00F55959">
            <w:pPr>
              <w:numPr>
                <w:ilvl w:val="0"/>
                <w:numId w:val="22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uk-UA"/>
              </w:rPr>
            </w:pPr>
            <w:r w:rsidRPr="002F687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uk-UA"/>
              </w:rPr>
              <w:t>Attention to detail</w:t>
            </w:r>
          </w:p>
          <w:p w:rsidR="00CC65A9" w:rsidRPr="002F687A" w:rsidRDefault="007E3EA7" w:rsidP="00F55959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uk-UA"/>
              </w:rPr>
            </w:pPr>
            <w:hyperlink r:id="rId10" w:history="1">
              <w:r w:rsidR="00E862B1" w:rsidRPr="002F687A">
                <w:rPr>
                  <w:rFonts w:ascii="Arial" w:eastAsia="Times New Roman" w:hAnsi="Arial" w:cs="Arial"/>
                  <w:color w:val="000000" w:themeColor="text1"/>
                  <w:sz w:val="20"/>
                  <w:szCs w:val="20"/>
                  <w:lang w:eastAsia="uk-UA"/>
                </w:rPr>
                <w:t>Problem Solving Abilities</w:t>
              </w:r>
            </w:hyperlink>
          </w:p>
        </w:tc>
      </w:tr>
      <w:tr w:rsidR="00CC65A9" w:rsidRPr="002F687A" w:rsidTr="00CC65A9"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2F687A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2F687A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2F687A" w:rsidTr="00CC65A9">
        <w:tc>
          <w:tcPr>
            <w:tcW w:w="1181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2F687A" w:rsidRDefault="00CC65A9" w:rsidP="00EA7E7E">
            <w:pPr>
              <w:pStyle w:val="ContentHeading"/>
              <w:spacing w:before="120" w:after="240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2F687A">
              <w:rPr>
                <w:rFonts w:ascii="Open Sans" w:hAnsi="Open Sans" w:cs="Open Sans"/>
                <w:color w:val="auto"/>
                <w:sz w:val="20"/>
              </w:rPr>
              <w:t>Experience</w:t>
            </w:r>
            <w:r w:rsidR="00155A46" w:rsidRPr="002F687A">
              <w:rPr>
                <w:rFonts w:ascii="Open Sans" w:hAnsi="Open Sans" w:cs="Open Sans"/>
                <w:color w:val="auto"/>
                <w:sz w:val="20"/>
              </w:rPr>
              <w:t xml:space="preserve"> </w:t>
            </w:r>
            <w:r w:rsidR="00100FE2" w:rsidRPr="002F687A">
              <w:rPr>
                <w:rFonts w:ascii="Open Sans" w:hAnsi="Open Sans" w:cs="Open Sans"/>
                <w:color w:val="auto"/>
                <w:sz w:val="20"/>
              </w:rPr>
              <w:t>/</w:t>
            </w:r>
            <w:r w:rsidR="00155A46" w:rsidRPr="002F687A">
              <w:rPr>
                <w:rFonts w:ascii="Open Sans" w:hAnsi="Open Sans" w:cs="Open Sans"/>
                <w:color w:val="auto"/>
                <w:sz w:val="20"/>
              </w:rPr>
              <w:t xml:space="preserve"> </w:t>
            </w:r>
            <w:r w:rsidR="006E1D66" w:rsidRPr="002F687A">
              <w:rPr>
                <w:rFonts w:ascii="Open Sans" w:hAnsi="Open Sans" w:cs="Open Sans"/>
                <w:color w:val="auto"/>
                <w:sz w:val="20"/>
              </w:rPr>
              <w:t>IT related e</w:t>
            </w:r>
            <w:r w:rsidR="00100FE2" w:rsidRPr="002F687A">
              <w:rPr>
                <w:rFonts w:ascii="Open Sans" w:hAnsi="Open Sans" w:cs="Open Sans"/>
                <w:color w:val="auto"/>
                <w:sz w:val="20"/>
              </w:rPr>
              <w:t>ducational practice</w:t>
            </w: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E06C1E" w:rsidRPr="002F687A" w:rsidRDefault="00EE49C0" w:rsidP="00E06C1E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 w:rsidRPr="002F687A">
              <w:rPr>
                <w:rFonts w:ascii="Tahoma" w:hAnsi="Tahoma" w:cs="Tahoma"/>
                <w:b/>
                <w:color w:val="000000"/>
                <w:sz w:val="20"/>
                <w:szCs w:val="20"/>
                <w:shd w:val="clear" w:color="auto" w:fill="FFFFFF"/>
              </w:rPr>
              <w:t>Dedicated Dispatch Services</w:t>
            </w:r>
            <w:r w:rsidR="00E06C1E" w:rsidRPr="002F687A">
              <w:rPr>
                <w:rFonts w:ascii="Tahoma" w:hAnsi="Tahoma" w:cs="Tahoma"/>
                <w:b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2F687A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E06C1E" w:rsidRPr="002F687A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       </w:t>
            </w:r>
            <w:r w:rsidR="00E862B1" w:rsidRPr="002F687A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</w:t>
            </w:r>
            <w:r w:rsidR="00E06C1E" w:rsidRPr="002F687A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ispatcher       </w:t>
            </w:r>
            <w:r w:rsidR="00E862B1" w:rsidRPr="002F687A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 w:rsidR="00E06C1E" w:rsidRPr="002F687A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 xml:space="preserve">January 19 – </w:t>
            </w:r>
            <w:r w:rsidR="00A8671A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>November 19</w:t>
            </w:r>
          </w:p>
          <w:p w:rsidR="00E06C1E" w:rsidRPr="002F687A" w:rsidRDefault="00E06C1E" w:rsidP="00E06C1E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 w:rsidRPr="002F687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Booking loads for assigned drivers, instructing drivers with the load info, fill</w:t>
            </w:r>
            <w:r w:rsidR="00463B20" w:rsidRPr="002F687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ing</w:t>
            </w:r>
            <w:r w:rsidRPr="002F687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out the agreements between brokers and carriers, accept</w:t>
            </w:r>
            <w:r w:rsidR="00463B20" w:rsidRPr="002F687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ing</w:t>
            </w:r>
            <w:r w:rsidRPr="002F687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load tenders, collect</w:t>
            </w:r>
            <w:r w:rsidR="00463B20" w:rsidRPr="002F687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ing</w:t>
            </w:r>
            <w:r w:rsidRPr="002F687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proof of deliveries from drivers and upload</w:t>
            </w:r>
            <w:r w:rsidR="00463B20" w:rsidRPr="002F687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ing</w:t>
            </w:r>
            <w:r w:rsidRPr="002F687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all paperwork, load search</w:t>
            </w:r>
            <w:r w:rsidR="00463B20" w:rsidRPr="002F687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ing</w:t>
            </w:r>
            <w:r w:rsidRPr="002F687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conduct</w:t>
            </w:r>
            <w:r w:rsidR="00463B20" w:rsidRPr="002F687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ing</w:t>
            </w:r>
            <w:r w:rsidRPr="002F687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calls with brokers</w:t>
            </w:r>
            <w:r w:rsidRPr="002F687A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CC65A9" w:rsidRPr="002F687A" w:rsidTr="00CC65A9">
        <w:tc>
          <w:tcPr>
            <w:tcW w:w="118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2F687A" w:rsidRDefault="00CC65A9" w:rsidP="008A7819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CC65A9" w:rsidRPr="002F687A" w:rsidRDefault="00CC65A9" w:rsidP="007E1D6A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b/>
                <w:sz w:val="20"/>
              </w:rPr>
            </w:pPr>
          </w:p>
        </w:tc>
      </w:tr>
      <w:tr w:rsidR="00CC65A9" w:rsidRPr="002F687A" w:rsidTr="00CC65A9">
        <w:tc>
          <w:tcPr>
            <w:tcW w:w="118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2F687A" w:rsidRDefault="00CC65A9" w:rsidP="000701F1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left w:val="single" w:sz="4" w:space="0" w:color="D9D9D9" w:themeColor="background1" w:themeShade="D9"/>
            </w:tcBorders>
          </w:tcPr>
          <w:p w:rsidR="00CC65A9" w:rsidRPr="002F687A" w:rsidRDefault="001751F2" w:rsidP="001751F2">
            <w:pPr>
              <w:pStyle w:val="ab"/>
              <w:ind w:left="0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2F687A">
              <w:rPr>
                <w:rFonts w:ascii="Arial" w:eastAsia="Calibri" w:hAnsi="Arial" w:cs="Arial"/>
                <w:sz w:val="20"/>
                <w:szCs w:val="20"/>
              </w:rPr>
              <w:t>University related subjects</w:t>
            </w:r>
            <w:r w:rsidR="00F55959" w:rsidRPr="002F687A">
              <w:rPr>
                <w:rFonts w:ascii="Arial" w:eastAsia="Calibri" w:hAnsi="Arial" w:cs="Arial"/>
                <w:sz w:val="20"/>
                <w:szCs w:val="20"/>
              </w:rPr>
              <w:t>.</w:t>
            </w:r>
            <w:r w:rsidR="002F687A" w:rsidRPr="002F687A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="001D69C9" w:rsidRPr="002F687A">
              <w:rPr>
                <w:rFonts w:ascii="OpenSans" w:hAnsi="OpenSans"/>
                <w:color w:val="000000"/>
                <w:sz w:val="20"/>
                <w:szCs w:val="20"/>
                <w:shd w:val="clear" w:color="auto" w:fill="FFFFFF"/>
              </w:rPr>
              <w:t>Soft Serve</w:t>
            </w:r>
            <w:r w:rsidR="002F687A" w:rsidRPr="002F687A">
              <w:rPr>
                <w:rFonts w:ascii="OpenSans" w:hAnsi="OpenSans"/>
                <w:color w:val="000000"/>
                <w:sz w:val="20"/>
                <w:szCs w:val="20"/>
                <w:shd w:val="clear" w:color="auto" w:fill="FFFFFF"/>
              </w:rPr>
              <w:t xml:space="preserve"> IT-Academy.</w:t>
            </w:r>
            <w:r w:rsidR="00F55959" w:rsidRPr="002F687A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="00463B20" w:rsidRPr="002F687A">
              <w:rPr>
                <w:rFonts w:ascii="Arial" w:eastAsia="Calibri" w:hAnsi="Arial" w:cs="Arial"/>
                <w:sz w:val="20"/>
                <w:szCs w:val="20"/>
              </w:rPr>
              <w:t>P</w:t>
            </w:r>
            <w:r w:rsidR="00F55959" w:rsidRPr="002F687A">
              <w:rPr>
                <w:rFonts w:ascii="Arial" w:eastAsia="Calibri" w:hAnsi="Arial" w:cs="Arial"/>
                <w:sz w:val="20"/>
                <w:szCs w:val="20"/>
              </w:rPr>
              <w:t xml:space="preserve">rivate lessons. </w:t>
            </w:r>
            <w:r w:rsidR="00463B20" w:rsidRPr="002F687A">
              <w:rPr>
                <w:rFonts w:ascii="Arial" w:eastAsia="Calibri" w:hAnsi="Arial" w:cs="Arial"/>
                <w:sz w:val="20"/>
                <w:szCs w:val="20"/>
              </w:rPr>
              <w:t>Self-studying</w:t>
            </w:r>
            <w:r w:rsidR="00F55959" w:rsidRPr="002F687A">
              <w:rPr>
                <w:rFonts w:ascii="Arial" w:eastAsia="Calibri" w:hAnsi="Arial" w:cs="Arial"/>
                <w:sz w:val="20"/>
                <w:szCs w:val="20"/>
              </w:rPr>
              <w:t>.</w:t>
            </w:r>
            <w:r w:rsidR="002F687A" w:rsidRPr="002F687A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="00F55959" w:rsidRPr="002F687A">
              <w:rPr>
                <w:rFonts w:ascii="Arial" w:eastAsia="Calibri" w:hAnsi="Arial" w:cs="Arial"/>
                <w:sz w:val="20"/>
                <w:szCs w:val="20"/>
              </w:rPr>
              <w:t>Pet projects</w:t>
            </w:r>
          </w:p>
        </w:tc>
      </w:tr>
      <w:tr w:rsidR="00CC65A9" w:rsidRPr="002F687A" w:rsidTr="00CC65A9">
        <w:tc>
          <w:tcPr>
            <w:tcW w:w="1181" w:type="pct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2F687A" w:rsidRDefault="00CC65A9" w:rsidP="000701F1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2F687A" w:rsidRDefault="00CC65A9" w:rsidP="000701F1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</w:p>
        </w:tc>
      </w:tr>
      <w:tr w:rsidR="00CC65A9" w:rsidRPr="002F687A" w:rsidTr="00CC65A9"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2F687A" w:rsidRDefault="00CC65A9" w:rsidP="000701F1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2F687A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2F687A" w:rsidTr="00CC65A9">
        <w:tc>
          <w:tcPr>
            <w:tcW w:w="1181" w:type="pct"/>
            <w:vMerge w:val="restar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2F687A" w:rsidRDefault="00CC65A9" w:rsidP="00AA50D6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2F687A">
              <w:rPr>
                <w:rFonts w:ascii="Open Sans" w:hAnsi="Open Sans" w:cs="Open Sans"/>
                <w:color w:val="auto"/>
                <w:sz w:val="20"/>
              </w:rPr>
              <w:t>Languages</w:t>
            </w: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CC65A9" w:rsidRPr="002F687A" w:rsidRDefault="007C5167" w:rsidP="00CC65A9">
            <w:pPr>
              <w:rPr>
                <w:rFonts w:ascii="Arial" w:hAnsi="Arial" w:cs="Arial"/>
                <w:sz w:val="18"/>
                <w:szCs w:val="20"/>
              </w:rPr>
            </w:pPr>
            <w:r w:rsidRPr="002F687A">
              <w:rPr>
                <w:rFonts w:ascii="Arial" w:hAnsi="Arial" w:cs="Arial"/>
                <w:noProof/>
              </w:rPr>
              <w:t>Ukrainian</w:t>
            </w:r>
            <w:r w:rsidRPr="002F687A">
              <w:rPr>
                <w:rFonts w:ascii="Arial" w:hAnsi="Arial" w:cs="Arial"/>
              </w:rPr>
              <w:t xml:space="preserve"> - native language</w:t>
            </w:r>
          </w:p>
        </w:tc>
      </w:tr>
      <w:tr w:rsidR="00CC65A9" w:rsidRPr="002F687A" w:rsidTr="00CC65A9">
        <w:tc>
          <w:tcPr>
            <w:tcW w:w="1181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2F687A" w:rsidRDefault="00CC65A9" w:rsidP="0075386B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CC65A9" w:rsidRPr="002F687A" w:rsidRDefault="007C5167" w:rsidP="0075386B">
            <w:pPr>
              <w:rPr>
                <w:rFonts w:ascii="Arial" w:hAnsi="Arial" w:cs="Arial"/>
                <w:sz w:val="18"/>
                <w:szCs w:val="20"/>
              </w:rPr>
            </w:pPr>
            <w:r w:rsidRPr="002F687A">
              <w:rPr>
                <w:rFonts w:ascii="Arial" w:hAnsi="Arial" w:cs="Arial"/>
              </w:rPr>
              <w:t>Russian - fluent</w:t>
            </w:r>
          </w:p>
        </w:tc>
      </w:tr>
      <w:tr w:rsidR="00CC65A9" w:rsidRPr="002F687A" w:rsidTr="00CC65A9">
        <w:tc>
          <w:tcPr>
            <w:tcW w:w="1181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2F687A" w:rsidRDefault="00CC65A9" w:rsidP="0075386B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7C5167" w:rsidRPr="002F687A" w:rsidRDefault="007C5167" w:rsidP="0075386B">
            <w:pPr>
              <w:rPr>
                <w:rFonts w:ascii="Arial" w:hAnsi="Arial" w:cs="Arial"/>
              </w:rPr>
            </w:pPr>
            <w:r w:rsidRPr="002F687A">
              <w:rPr>
                <w:rFonts w:ascii="Arial" w:hAnsi="Arial" w:cs="Arial"/>
              </w:rPr>
              <w:t xml:space="preserve">English - </w:t>
            </w:r>
            <w:r w:rsidR="002C0EF3" w:rsidRPr="002F687A">
              <w:rPr>
                <w:rFonts w:ascii="Arial" w:hAnsi="Arial" w:cs="Arial"/>
                <w:bCs/>
              </w:rPr>
              <w:t>Intermediate(B1-B2)</w:t>
            </w:r>
          </w:p>
        </w:tc>
      </w:tr>
      <w:tr w:rsidR="00CC65A9" w:rsidRPr="002F687A" w:rsidTr="00CC65A9"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2F687A" w:rsidRDefault="00CC65A9" w:rsidP="00F54C42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2F687A" w:rsidRDefault="00CC65A9" w:rsidP="00F54C42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2F687A" w:rsidTr="001D69C9">
        <w:trPr>
          <w:trHeight w:val="938"/>
        </w:trPr>
        <w:tc>
          <w:tcPr>
            <w:tcW w:w="1181" w:type="pct"/>
            <w:vMerge w:val="restar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2F687A" w:rsidRDefault="00CC65A9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2F687A">
              <w:rPr>
                <w:rFonts w:ascii="Open Sans" w:hAnsi="Open Sans" w:cs="Open Sans"/>
                <w:color w:val="auto"/>
                <w:sz w:val="20"/>
              </w:rPr>
              <w:t>Education</w:t>
            </w: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B15D8D" w:rsidRPr="002F687A" w:rsidRDefault="001D69C9" w:rsidP="00B15D8D">
            <w:pPr>
              <w:rPr>
                <w:rFonts w:cs="Arial-BoldMT"/>
                <w:bCs/>
                <w:sz w:val="20"/>
                <w:szCs w:val="20"/>
              </w:rPr>
            </w:pPr>
            <w:r w:rsidRPr="002F687A">
              <w:rPr>
                <w:rFonts w:ascii="ArialMT" w:hAnsi="ArialMT" w:cs="ArialMT"/>
                <w:b/>
                <w:sz w:val="20"/>
                <w:szCs w:val="20"/>
              </w:rPr>
              <w:t>L’viv</w:t>
            </w:r>
            <w:r w:rsidR="00B15D8D" w:rsidRPr="002F687A">
              <w:rPr>
                <w:rFonts w:ascii="ArialMT" w:hAnsi="ArialMT" w:cs="ArialMT"/>
                <w:b/>
                <w:sz w:val="20"/>
                <w:szCs w:val="20"/>
              </w:rPr>
              <w:t xml:space="preserve"> Polytechnic National </w:t>
            </w:r>
            <w:r w:rsidRPr="002F687A">
              <w:rPr>
                <w:rFonts w:ascii="ArialMT" w:hAnsi="ArialMT" w:cs="ArialMT"/>
                <w:b/>
                <w:sz w:val="20"/>
                <w:szCs w:val="20"/>
              </w:rPr>
              <w:t>University</w:t>
            </w:r>
            <w:r w:rsidRPr="002F687A">
              <w:rPr>
                <w:rFonts w:ascii="Open Sans" w:hAnsi="Open Sans" w:cs="Open Sans"/>
                <w:sz w:val="18"/>
                <w:szCs w:val="20"/>
              </w:rPr>
              <w:t xml:space="preserve"> Electric</w:t>
            </w:r>
            <w:r w:rsidR="00B15D8D" w:rsidRPr="002F687A">
              <w:rPr>
                <w:rFonts w:ascii="Arial-BoldMT" w:hAnsi="Arial-BoldMT" w:cs="Arial-BoldMT"/>
                <w:bCs/>
                <w:sz w:val="20"/>
                <w:szCs w:val="20"/>
              </w:rPr>
              <w:t xml:space="preserve"> machines and apparatus</w:t>
            </w:r>
          </w:p>
          <w:p w:rsidR="00B15D8D" w:rsidRPr="002F687A" w:rsidRDefault="00B15D8D" w:rsidP="00B15D8D">
            <w:pPr>
              <w:rPr>
                <w:rFonts w:cs="ArialMT"/>
                <w:sz w:val="20"/>
                <w:szCs w:val="20"/>
              </w:rPr>
            </w:pPr>
            <w:r w:rsidRPr="002F687A">
              <w:rPr>
                <w:rFonts w:ascii="ArialMT" w:hAnsi="ArialMT" w:cs="ArialMT"/>
                <w:sz w:val="20"/>
                <w:szCs w:val="20"/>
              </w:rPr>
              <w:t>Specialist's diploma. Professional qualification "Engineer - electrician"</w:t>
            </w:r>
          </w:p>
          <w:p w:rsidR="00CC65A9" w:rsidRPr="002F687A" w:rsidRDefault="00E06C1E" w:rsidP="00B15D8D">
            <w:pPr>
              <w:rPr>
                <w:rFonts w:ascii="Open Sans" w:hAnsi="Open Sans" w:cs="Open Sans"/>
                <w:b/>
                <w:sz w:val="18"/>
                <w:szCs w:val="20"/>
              </w:rPr>
            </w:pPr>
            <w:r w:rsidRPr="002F687A">
              <w:rPr>
                <w:rFonts w:ascii="Arial-BoldMT" w:hAnsi="Arial-BoldMT" w:cs="Arial-BoldMT"/>
                <w:bCs/>
                <w:sz w:val="20"/>
                <w:szCs w:val="20"/>
              </w:rPr>
              <w:t xml:space="preserve">                                                                                           </w:t>
            </w:r>
            <w:r w:rsidR="00B15D8D" w:rsidRPr="002F687A"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01.09.2010 — 31.12.2015</w:t>
            </w:r>
          </w:p>
        </w:tc>
      </w:tr>
      <w:tr w:rsidR="00CC65A9" w:rsidRPr="002F687A" w:rsidTr="00CC65A9">
        <w:tc>
          <w:tcPr>
            <w:tcW w:w="1181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2F687A" w:rsidRDefault="00CC65A9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CC65A9" w:rsidRPr="002F687A" w:rsidRDefault="00CC65A9" w:rsidP="00F54C42">
            <w:pPr>
              <w:rPr>
                <w:rFonts w:ascii="Open Sans" w:hAnsi="Open Sans" w:cs="Open Sans"/>
                <w:sz w:val="18"/>
                <w:szCs w:val="20"/>
              </w:rPr>
            </w:pPr>
          </w:p>
        </w:tc>
      </w:tr>
      <w:tr w:rsidR="006E1D66" w:rsidRPr="002F687A" w:rsidTr="00F55959">
        <w:trPr>
          <w:gridAfter w:val="4"/>
          <w:wAfter w:w="7761" w:type="dxa"/>
          <w:trHeight w:val="241"/>
        </w:trPr>
        <w:tc>
          <w:tcPr>
            <w:tcW w:w="1181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6E1D66" w:rsidRPr="002F687A" w:rsidRDefault="006E1D66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</w:tr>
    </w:tbl>
    <w:p w:rsidR="00CC65A9" w:rsidRPr="002F687A" w:rsidRDefault="00CC65A9" w:rsidP="002C0EF3">
      <w:pPr>
        <w:pStyle w:val="ContentBodyBold"/>
        <w:rPr>
          <w:rFonts w:ascii="Open Sans" w:hAnsi="Open Sans" w:cs="Open Sans"/>
        </w:rPr>
      </w:pPr>
    </w:p>
    <w:tbl>
      <w:tblPr>
        <w:tblStyle w:val="a3"/>
        <w:tblW w:w="5451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2"/>
        <w:gridCol w:w="4029"/>
        <w:gridCol w:w="3763"/>
      </w:tblGrid>
      <w:tr w:rsidR="00CC65A9" w:rsidRPr="002F687A" w:rsidTr="002F687A">
        <w:trPr>
          <w:trHeight w:val="414"/>
        </w:trPr>
        <w:tc>
          <w:tcPr>
            <w:tcW w:w="1182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C65A9" w:rsidRPr="002F687A" w:rsidRDefault="00CC65A9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2F687A">
              <w:rPr>
                <w:rFonts w:ascii="Open Sans" w:hAnsi="Open Sans" w:cs="Open Sans"/>
                <w:color w:val="auto"/>
                <w:sz w:val="20"/>
              </w:rPr>
              <w:t>Additional education</w:t>
            </w:r>
            <w:r w:rsidR="00100FE2" w:rsidRPr="002F687A">
              <w:rPr>
                <w:rFonts w:ascii="Open Sans" w:hAnsi="Open Sans" w:cs="Open Sans"/>
                <w:color w:val="auto"/>
                <w:sz w:val="20"/>
              </w:rPr>
              <w:t xml:space="preserve"> (courses, trainings)</w:t>
            </w:r>
          </w:p>
        </w:tc>
        <w:tc>
          <w:tcPr>
            <w:tcW w:w="3818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2F687A" w:rsidRPr="00A8671A" w:rsidRDefault="002F687A" w:rsidP="00C43247">
            <w:pPr>
              <w:jc w:val="both"/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A8671A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 xml:space="preserve">HTML5/CSS3/JavaScript Fundamentals – </w:t>
            </w:r>
            <w:r w:rsidR="001D69C9" w:rsidRPr="00A8671A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>Soft</w:t>
            </w:r>
            <w:bookmarkStart w:id="0" w:name="_GoBack"/>
            <w:bookmarkEnd w:id="0"/>
            <w:r w:rsidR="001D69C9" w:rsidRPr="00A8671A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>Serve</w:t>
            </w:r>
            <w:r w:rsidRPr="00A8671A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 xml:space="preserve"> | IT-Academy</w:t>
            </w:r>
          </w:p>
          <w:p w:rsidR="00CC65A9" w:rsidRPr="002F687A" w:rsidRDefault="00463B20" w:rsidP="00C43247">
            <w:pPr>
              <w:jc w:val="both"/>
              <w:rPr>
                <w:rFonts w:ascii="Open Sans" w:hAnsi="Open Sans" w:cs="Open Sans"/>
                <w:sz w:val="18"/>
              </w:rPr>
            </w:pPr>
            <w:r w:rsidRPr="00A8671A">
              <w:rPr>
                <w:rFonts w:ascii="Open Sans" w:hAnsi="Open Sans" w:cs="Open Sans"/>
                <w:sz w:val="18"/>
              </w:rPr>
              <w:t>English courses, Private programming lessons</w:t>
            </w:r>
          </w:p>
        </w:tc>
      </w:tr>
      <w:tr w:rsidR="00CC65A9" w:rsidRPr="002F687A" w:rsidTr="002F687A">
        <w:trPr>
          <w:trHeight w:val="197"/>
        </w:trPr>
        <w:tc>
          <w:tcPr>
            <w:tcW w:w="5000" w:type="pct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CC65A9" w:rsidRPr="002F687A" w:rsidRDefault="00CC65A9" w:rsidP="00F54C42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E862B1" w:rsidRPr="002F687A" w:rsidTr="002F687A">
        <w:trPr>
          <w:gridAfter w:val="1"/>
          <w:wAfter w:w="1844" w:type="pct"/>
          <w:trHeight w:val="666"/>
        </w:trPr>
        <w:tc>
          <w:tcPr>
            <w:tcW w:w="1182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E862B1" w:rsidRPr="002F687A" w:rsidRDefault="00E862B1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2F687A">
              <w:rPr>
                <w:rFonts w:ascii="Open Sans" w:hAnsi="Open Sans" w:cs="Open Sans"/>
                <w:color w:val="auto"/>
                <w:sz w:val="20"/>
              </w:rPr>
              <w:t>Hobbies</w:t>
            </w:r>
          </w:p>
        </w:tc>
        <w:tc>
          <w:tcPr>
            <w:tcW w:w="197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E862B1" w:rsidRPr="002F687A" w:rsidRDefault="00E862B1" w:rsidP="00E862B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2F687A">
              <w:rPr>
                <w:rFonts w:ascii="Arial" w:hAnsi="Arial" w:cs="Arial"/>
                <w:sz w:val="20"/>
                <w:szCs w:val="20"/>
              </w:rPr>
              <w:t>Car Restoration,</w:t>
            </w:r>
            <w:r w:rsidR="00A8671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F687A">
              <w:rPr>
                <w:rFonts w:ascii="Arial" w:hAnsi="Arial" w:cs="Arial"/>
                <w:sz w:val="20"/>
                <w:szCs w:val="20"/>
              </w:rPr>
              <w:t>Crafts, Fishing,</w:t>
            </w:r>
            <w:r w:rsidR="00A8671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F687A">
              <w:rPr>
                <w:rFonts w:ascii="Arial" w:hAnsi="Arial" w:cs="Arial"/>
                <w:sz w:val="20"/>
                <w:szCs w:val="20"/>
              </w:rPr>
              <w:t>Skiing, Growing exotic plants</w:t>
            </w:r>
          </w:p>
        </w:tc>
      </w:tr>
    </w:tbl>
    <w:p w:rsidR="00CC65A9" w:rsidRPr="002F687A" w:rsidRDefault="00CC65A9" w:rsidP="002F687A">
      <w:pPr>
        <w:rPr>
          <w:rFonts w:ascii="Open Sans" w:hAnsi="Open Sans" w:cs="Open Sans"/>
          <w:sz w:val="20"/>
        </w:rPr>
      </w:pPr>
    </w:p>
    <w:sectPr w:rsidR="00CC65A9" w:rsidRPr="002F687A" w:rsidSect="009D28D7">
      <w:headerReference w:type="default" r:id="rId11"/>
      <w:footerReference w:type="default" r:id="rId12"/>
      <w:headerReference w:type="first" r:id="rId13"/>
      <w:pgSz w:w="12240" w:h="15840" w:code="1"/>
      <w:pgMar w:top="1440" w:right="1440" w:bottom="720" w:left="1440" w:header="720" w:footer="45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3EA7" w:rsidRDefault="007E3EA7">
      <w:pPr>
        <w:spacing w:after="0" w:line="240" w:lineRule="auto"/>
      </w:pPr>
      <w:r>
        <w:separator/>
      </w:r>
    </w:p>
  </w:endnote>
  <w:endnote w:type="continuationSeparator" w:id="0">
    <w:p w:rsidR="007E3EA7" w:rsidRDefault="007E3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ahoma"/>
    <w:charset w:val="CC"/>
    <w:family w:val="swiss"/>
    <w:pitch w:val="variable"/>
    <w:sig w:usb0="00000001" w:usb1="4000205B" w:usb2="00000028" w:usb3="00000000" w:csb0="0000019F" w:csb1="00000000"/>
  </w:font>
  <w:font w:name="Proxima Nova Bl">
    <w:altName w:val="Candara"/>
    <w:panose1 w:val="00000000000000000000"/>
    <w:charset w:val="00"/>
    <w:family w:val="modern"/>
    <w:notTrueType/>
    <w:pitch w:val="variable"/>
    <w:sig w:usb0="00000001" w:usb1="5000E0FB" w:usb2="00000000" w:usb3="00000000" w:csb0="0000019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8975861"/>
      <w:docPartObj>
        <w:docPartGallery w:val="Page Numbers (Bottom of Page)"/>
        <w:docPartUnique/>
      </w:docPartObj>
    </w:sdtPr>
    <w:sdtEndPr/>
    <w:sdtContent>
      <w:p w:rsidR="009D28D7" w:rsidRDefault="00611990">
        <w:pPr>
          <w:pStyle w:val="a6"/>
          <w:jc w:val="right"/>
        </w:pPr>
        <w:r w:rsidRPr="009D28D7">
          <w:rPr>
            <w:color w:val="808080" w:themeColor="background1" w:themeShade="80"/>
          </w:rPr>
          <w:fldChar w:fldCharType="begin"/>
        </w:r>
        <w:r w:rsidR="009D28D7" w:rsidRPr="009D28D7">
          <w:rPr>
            <w:color w:val="808080" w:themeColor="background1" w:themeShade="80"/>
          </w:rPr>
          <w:instrText xml:space="preserve"> PAGE   \* MERGEFORMAT </w:instrText>
        </w:r>
        <w:r w:rsidRPr="009D28D7">
          <w:rPr>
            <w:color w:val="808080" w:themeColor="background1" w:themeShade="80"/>
          </w:rPr>
          <w:fldChar w:fldCharType="separate"/>
        </w:r>
        <w:r w:rsidR="00F55959">
          <w:rPr>
            <w:noProof/>
            <w:color w:val="808080" w:themeColor="background1" w:themeShade="80"/>
          </w:rPr>
          <w:t>2</w:t>
        </w:r>
        <w:r w:rsidRPr="009D28D7">
          <w:rPr>
            <w:color w:val="808080" w:themeColor="background1" w:themeShade="80"/>
          </w:rPr>
          <w:fldChar w:fldCharType="end"/>
        </w:r>
      </w:p>
    </w:sdtContent>
  </w:sdt>
  <w:p w:rsidR="009D28D7" w:rsidRDefault="009D28D7" w:rsidP="009D28D7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3EA7" w:rsidRDefault="007E3EA7">
      <w:pPr>
        <w:spacing w:after="0" w:line="240" w:lineRule="auto"/>
      </w:pPr>
      <w:r>
        <w:separator/>
      </w:r>
    </w:p>
  </w:footnote>
  <w:footnote w:type="continuationSeparator" w:id="0">
    <w:p w:rsidR="007E3EA7" w:rsidRDefault="007E3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3EC5" w:rsidRPr="003F0948" w:rsidRDefault="003D3EC5" w:rsidP="00624B86">
    <w:pPr>
      <w:pStyle w:val="a4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20"/>
      </w:rPr>
    </w:pPr>
    <w:r w:rsidRPr="003F0948">
      <w:rPr>
        <w:rFonts w:ascii="Open Sans" w:hAnsi="Open Sans" w:cs="Open Sans"/>
        <w:color w:val="A6A6A6" w:themeColor="background1" w:themeShade="A6"/>
        <w:sz w:val="20"/>
      </w:rPr>
      <w:t>Name Surname</w:t>
    </w:r>
  </w:p>
  <w:p w:rsidR="003D3EC5" w:rsidRPr="003F0948" w:rsidRDefault="00152E13" w:rsidP="00624B86">
    <w:pPr>
      <w:pStyle w:val="a4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18"/>
        <w:szCs w:val="20"/>
      </w:rPr>
    </w:pPr>
    <w:r w:rsidRPr="003F0948">
      <w:rPr>
        <w:rFonts w:ascii="Open Sans" w:hAnsi="Open Sans" w:cs="Open Sans"/>
        <w:color w:val="A6A6A6" w:themeColor="background1" w:themeShade="A6"/>
        <w:sz w:val="18"/>
        <w:szCs w:val="20"/>
      </w:rPr>
      <w:t>Position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5F75" w:rsidRPr="00E44A73" w:rsidRDefault="00075F75" w:rsidP="003F0948">
    <w:pPr>
      <w:pStyle w:val="a4"/>
      <w:ind w:hanging="42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30547"/>
    <w:multiLevelType w:val="hybridMultilevel"/>
    <w:tmpl w:val="3B42AB46"/>
    <w:lvl w:ilvl="0" w:tplc="9C7A7F1E">
      <w:start w:val="1"/>
      <w:numFmt w:val="bullet"/>
      <w:pStyle w:val="SectionIt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472A4"/>
    <w:multiLevelType w:val="multilevel"/>
    <w:tmpl w:val="BF5EE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248AB"/>
    <w:multiLevelType w:val="hybridMultilevel"/>
    <w:tmpl w:val="728CF2BA"/>
    <w:lvl w:ilvl="0" w:tplc="4DAA013C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B5114"/>
    <w:multiLevelType w:val="hybridMultilevel"/>
    <w:tmpl w:val="654CA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37D79"/>
    <w:multiLevelType w:val="multilevel"/>
    <w:tmpl w:val="B89E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706B3"/>
    <w:multiLevelType w:val="multilevel"/>
    <w:tmpl w:val="42B4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696880"/>
    <w:multiLevelType w:val="multilevel"/>
    <w:tmpl w:val="8920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61381"/>
    <w:multiLevelType w:val="multilevel"/>
    <w:tmpl w:val="F72C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8C77B5"/>
    <w:multiLevelType w:val="multilevel"/>
    <w:tmpl w:val="5386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E85019"/>
    <w:multiLevelType w:val="multilevel"/>
    <w:tmpl w:val="089E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923032"/>
    <w:multiLevelType w:val="hybridMultilevel"/>
    <w:tmpl w:val="5DFE53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113EB"/>
    <w:multiLevelType w:val="multilevel"/>
    <w:tmpl w:val="B6FA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362D82"/>
    <w:multiLevelType w:val="multilevel"/>
    <w:tmpl w:val="01D2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200D17"/>
    <w:multiLevelType w:val="multilevel"/>
    <w:tmpl w:val="B01E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1B7C43"/>
    <w:multiLevelType w:val="multilevel"/>
    <w:tmpl w:val="C400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691128"/>
    <w:multiLevelType w:val="multilevel"/>
    <w:tmpl w:val="9E6A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581859"/>
    <w:multiLevelType w:val="multilevel"/>
    <w:tmpl w:val="7632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FDB6FD6"/>
    <w:multiLevelType w:val="multilevel"/>
    <w:tmpl w:val="6F3A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C07C18"/>
    <w:multiLevelType w:val="multilevel"/>
    <w:tmpl w:val="D1BA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BE7A65"/>
    <w:multiLevelType w:val="multilevel"/>
    <w:tmpl w:val="A0B4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10"/>
  </w:num>
  <w:num w:numId="13">
    <w:abstractNumId w:val="2"/>
  </w:num>
  <w:num w:numId="14">
    <w:abstractNumId w:val="17"/>
  </w:num>
  <w:num w:numId="15">
    <w:abstractNumId w:val="6"/>
  </w:num>
  <w:num w:numId="16">
    <w:abstractNumId w:val="15"/>
  </w:num>
  <w:num w:numId="17">
    <w:abstractNumId w:val="13"/>
  </w:num>
  <w:num w:numId="18">
    <w:abstractNumId w:val="4"/>
  </w:num>
  <w:num w:numId="19">
    <w:abstractNumId w:val="14"/>
  </w:num>
  <w:num w:numId="20">
    <w:abstractNumId w:val="8"/>
  </w:num>
  <w:num w:numId="21">
    <w:abstractNumId w:val="1"/>
  </w:num>
  <w:num w:numId="22">
    <w:abstractNumId w:val="11"/>
  </w:num>
  <w:num w:numId="23">
    <w:abstractNumId w:val="12"/>
  </w:num>
  <w:num w:numId="24">
    <w:abstractNumId w:val="7"/>
  </w:num>
  <w:num w:numId="25">
    <w:abstractNumId w:val="18"/>
  </w:num>
  <w:num w:numId="26">
    <w:abstractNumId w:val="5"/>
  </w:num>
  <w:num w:numId="27">
    <w:abstractNumId w:val="16"/>
  </w:num>
  <w:num w:numId="28">
    <w:abstractNumId w:val="19"/>
  </w:num>
  <w:num w:numId="29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C9"/>
    <w:rsid w:val="000003D2"/>
    <w:rsid w:val="00024E30"/>
    <w:rsid w:val="00050943"/>
    <w:rsid w:val="00055469"/>
    <w:rsid w:val="00060E85"/>
    <w:rsid w:val="000619CB"/>
    <w:rsid w:val="00075F75"/>
    <w:rsid w:val="00091DC5"/>
    <w:rsid w:val="000C7EED"/>
    <w:rsid w:val="000F1844"/>
    <w:rsid w:val="000F4643"/>
    <w:rsid w:val="00100FE2"/>
    <w:rsid w:val="00134FA4"/>
    <w:rsid w:val="0014166B"/>
    <w:rsid w:val="001524A8"/>
    <w:rsid w:val="00152E13"/>
    <w:rsid w:val="00155A46"/>
    <w:rsid w:val="00160C29"/>
    <w:rsid w:val="001751F2"/>
    <w:rsid w:val="001B3F27"/>
    <w:rsid w:val="001D31AD"/>
    <w:rsid w:val="001D69C9"/>
    <w:rsid w:val="001E5C69"/>
    <w:rsid w:val="00205575"/>
    <w:rsid w:val="00206987"/>
    <w:rsid w:val="00226A0E"/>
    <w:rsid w:val="00243EA9"/>
    <w:rsid w:val="0025648A"/>
    <w:rsid w:val="00265344"/>
    <w:rsid w:val="00276621"/>
    <w:rsid w:val="00277112"/>
    <w:rsid w:val="0029788B"/>
    <w:rsid w:val="002A7C28"/>
    <w:rsid w:val="002B68D6"/>
    <w:rsid w:val="002C0EF3"/>
    <w:rsid w:val="002C4A2D"/>
    <w:rsid w:val="002C597E"/>
    <w:rsid w:val="002F687A"/>
    <w:rsid w:val="00311543"/>
    <w:rsid w:val="00325835"/>
    <w:rsid w:val="00366D8D"/>
    <w:rsid w:val="003744C8"/>
    <w:rsid w:val="00374D9E"/>
    <w:rsid w:val="00380FBE"/>
    <w:rsid w:val="00391DE5"/>
    <w:rsid w:val="003A456B"/>
    <w:rsid w:val="003C1007"/>
    <w:rsid w:val="003D3EC5"/>
    <w:rsid w:val="003F0948"/>
    <w:rsid w:val="003F3D17"/>
    <w:rsid w:val="00407922"/>
    <w:rsid w:val="00411873"/>
    <w:rsid w:val="004223B2"/>
    <w:rsid w:val="00432CF4"/>
    <w:rsid w:val="004513B2"/>
    <w:rsid w:val="00454343"/>
    <w:rsid w:val="00460E85"/>
    <w:rsid w:val="00463B20"/>
    <w:rsid w:val="004E2E09"/>
    <w:rsid w:val="004E3028"/>
    <w:rsid w:val="00501E1A"/>
    <w:rsid w:val="0051269A"/>
    <w:rsid w:val="00517E3F"/>
    <w:rsid w:val="00544630"/>
    <w:rsid w:val="005731A7"/>
    <w:rsid w:val="00574C0C"/>
    <w:rsid w:val="005B4D9F"/>
    <w:rsid w:val="005F2259"/>
    <w:rsid w:val="005F52A2"/>
    <w:rsid w:val="00604307"/>
    <w:rsid w:val="00611990"/>
    <w:rsid w:val="00613C0E"/>
    <w:rsid w:val="00624B86"/>
    <w:rsid w:val="006321C9"/>
    <w:rsid w:val="00635171"/>
    <w:rsid w:val="00647056"/>
    <w:rsid w:val="00664763"/>
    <w:rsid w:val="006676AB"/>
    <w:rsid w:val="006715D9"/>
    <w:rsid w:val="0068395A"/>
    <w:rsid w:val="0068440D"/>
    <w:rsid w:val="00685C27"/>
    <w:rsid w:val="00695418"/>
    <w:rsid w:val="006A1527"/>
    <w:rsid w:val="006A2E83"/>
    <w:rsid w:val="006C3BF6"/>
    <w:rsid w:val="006C5107"/>
    <w:rsid w:val="006C7E91"/>
    <w:rsid w:val="006D17F3"/>
    <w:rsid w:val="006E1D66"/>
    <w:rsid w:val="006E483B"/>
    <w:rsid w:val="006F1AC9"/>
    <w:rsid w:val="00722085"/>
    <w:rsid w:val="00725BB1"/>
    <w:rsid w:val="00734827"/>
    <w:rsid w:val="00735394"/>
    <w:rsid w:val="00743B6B"/>
    <w:rsid w:val="00747486"/>
    <w:rsid w:val="00747DC0"/>
    <w:rsid w:val="00752986"/>
    <w:rsid w:val="0075386B"/>
    <w:rsid w:val="0076213B"/>
    <w:rsid w:val="00770CA7"/>
    <w:rsid w:val="00771087"/>
    <w:rsid w:val="00795923"/>
    <w:rsid w:val="007B0BC4"/>
    <w:rsid w:val="007B0F8B"/>
    <w:rsid w:val="007B6E2A"/>
    <w:rsid w:val="007C1956"/>
    <w:rsid w:val="007C4DA4"/>
    <w:rsid w:val="007C5167"/>
    <w:rsid w:val="007C75EA"/>
    <w:rsid w:val="007C7B6A"/>
    <w:rsid w:val="007E1D6A"/>
    <w:rsid w:val="007E3EA7"/>
    <w:rsid w:val="00827DC7"/>
    <w:rsid w:val="00832EBE"/>
    <w:rsid w:val="00847068"/>
    <w:rsid w:val="00861E0D"/>
    <w:rsid w:val="00887140"/>
    <w:rsid w:val="008935D4"/>
    <w:rsid w:val="008935FA"/>
    <w:rsid w:val="008A7819"/>
    <w:rsid w:val="008B6C3C"/>
    <w:rsid w:val="008F3439"/>
    <w:rsid w:val="00901622"/>
    <w:rsid w:val="00910CBB"/>
    <w:rsid w:val="00912195"/>
    <w:rsid w:val="0091574A"/>
    <w:rsid w:val="00931820"/>
    <w:rsid w:val="00934F4A"/>
    <w:rsid w:val="0094173A"/>
    <w:rsid w:val="009516AC"/>
    <w:rsid w:val="009521DC"/>
    <w:rsid w:val="00976B8B"/>
    <w:rsid w:val="0098584C"/>
    <w:rsid w:val="009A0770"/>
    <w:rsid w:val="009B3F08"/>
    <w:rsid w:val="009B729B"/>
    <w:rsid w:val="009D0AA4"/>
    <w:rsid w:val="009D28D7"/>
    <w:rsid w:val="00A141EE"/>
    <w:rsid w:val="00A54918"/>
    <w:rsid w:val="00A8671A"/>
    <w:rsid w:val="00A97BA1"/>
    <w:rsid w:val="00AA50D6"/>
    <w:rsid w:val="00AA6298"/>
    <w:rsid w:val="00AB254B"/>
    <w:rsid w:val="00AD7D85"/>
    <w:rsid w:val="00AF7026"/>
    <w:rsid w:val="00AF7492"/>
    <w:rsid w:val="00B1053A"/>
    <w:rsid w:val="00B15D8D"/>
    <w:rsid w:val="00B35CDC"/>
    <w:rsid w:val="00B51F59"/>
    <w:rsid w:val="00B67EA1"/>
    <w:rsid w:val="00B863C7"/>
    <w:rsid w:val="00BA1C87"/>
    <w:rsid w:val="00BB07F2"/>
    <w:rsid w:val="00C1157E"/>
    <w:rsid w:val="00C11ECF"/>
    <w:rsid w:val="00C21D24"/>
    <w:rsid w:val="00C43247"/>
    <w:rsid w:val="00C43435"/>
    <w:rsid w:val="00C65ECC"/>
    <w:rsid w:val="00C773A7"/>
    <w:rsid w:val="00C86183"/>
    <w:rsid w:val="00C95D8E"/>
    <w:rsid w:val="00CB0A11"/>
    <w:rsid w:val="00CC46BC"/>
    <w:rsid w:val="00CC65A9"/>
    <w:rsid w:val="00CC7565"/>
    <w:rsid w:val="00CD0FB7"/>
    <w:rsid w:val="00CF140C"/>
    <w:rsid w:val="00D313CE"/>
    <w:rsid w:val="00D62036"/>
    <w:rsid w:val="00D76374"/>
    <w:rsid w:val="00DC6618"/>
    <w:rsid w:val="00DD20FB"/>
    <w:rsid w:val="00E01DAD"/>
    <w:rsid w:val="00E02D4E"/>
    <w:rsid w:val="00E06C1E"/>
    <w:rsid w:val="00E14491"/>
    <w:rsid w:val="00E44A73"/>
    <w:rsid w:val="00E550B8"/>
    <w:rsid w:val="00E862B1"/>
    <w:rsid w:val="00EA7E7E"/>
    <w:rsid w:val="00EB32B3"/>
    <w:rsid w:val="00EB5166"/>
    <w:rsid w:val="00EB65A9"/>
    <w:rsid w:val="00EE49C0"/>
    <w:rsid w:val="00EF60B5"/>
    <w:rsid w:val="00F00E0B"/>
    <w:rsid w:val="00F04469"/>
    <w:rsid w:val="00F17EE7"/>
    <w:rsid w:val="00F2645A"/>
    <w:rsid w:val="00F356BB"/>
    <w:rsid w:val="00F55959"/>
    <w:rsid w:val="00F56919"/>
    <w:rsid w:val="00F638E8"/>
    <w:rsid w:val="00F70145"/>
    <w:rsid w:val="00F83DE6"/>
    <w:rsid w:val="00FC0BAA"/>
    <w:rsid w:val="00FC5F4D"/>
    <w:rsid w:val="00FE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7585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910CBB"/>
  </w:style>
  <w:style w:type="paragraph" w:styleId="a6">
    <w:name w:val="footer"/>
    <w:basedOn w:val="a"/>
    <w:link w:val="a7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910CBB"/>
  </w:style>
  <w:style w:type="paragraph" w:customStyle="1" w:styleId="Name">
    <w:name w:val="Name"/>
    <w:basedOn w:val="a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a8">
    <w:name w:val="Placeholder Text"/>
    <w:basedOn w:val="a0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a0"/>
    <w:link w:val="Name"/>
    <w:rsid w:val="00910CBB"/>
    <w:rPr>
      <w:b/>
      <w:color w:val="31849B" w:themeColor="accent5" w:themeShade="BF"/>
      <w:sz w:val="32"/>
    </w:rPr>
  </w:style>
  <w:style w:type="paragraph" w:styleId="a9">
    <w:name w:val="Balloon Text"/>
    <w:basedOn w:val="a"/>
    <w:link w:val="aa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a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a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a0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a0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a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a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a0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a0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a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a0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a"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a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a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a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ab">
    <w:name w:val="List Paragraph"/>
    <w:basedOn w:val="a"/>
    <w:uiPriority w:val="34"/>
    <w:qFormat/>
    <w:rsid w:val="0054463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4343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43435"/>
    <w:pPr>
      <w:spacing w:line="240" w:lineRule="auto"/>
    </w:pPr>
    <w:rPr>
      <w:sz w:val="20"/>
      <w:szCs w:val="20"/>
    </w:rPr>
  </w:style>
  <w:style w:type="character" w:customStyle="1" w:styleId="ae">
    <w:name w:val="Текст примітки Знак"/>
    <w:basedOn w:val="a0"/>
    <w:link w:val="ad"/>
    <w:uiPriority w:val="99"/>
    <w:semiHidden/>
    <w:rsid w:val="00C43435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43435"/>
    <w:rPr>
      <w:b/>
      <w:bCs/>
    </w:rPr>
  </w:style>
  <w:style w:type="character" w:customStyle="1" w:styleId="af0">
    <w:name w:val="Тема примітки Знак"/>
    <w:basedOn w:val="ae"/>
    <w:link w:val="af"/>
    <w:uiPriority w:val="99"/>
    <w:semiHidden/>
    <w:rsid w:val="00C43435"/>
    <w:rPr>
      <w:b/>
      <w:bCs/>
      <w:sz w:val="20"/>
      <w:szCs w:val="20"/>
    </w:rPr>
  </w:style>
  <w:style w:type="character" w:styleId="af1">
    <w:name w:val="Strong"/>
    <w:basedOn w:val="a0"/>
    <w:uiPriority w:val="22"/>
    <w:qFormat/>
    <w:rsid w:val="004E2E09"/>
    <w:rPr>
      <w:b/>
      <w:bCs/>
    </w:rPr>
  </w:style>
  <w:style w:type="character" w:styleId="af2">
    <w:name w:val="Hyperlink"/>
    <w:basedOn w:val="a0"/>
    <w:uiPriority w:val="99"/>
    <w:semiHidden/>
    <w:unhideWhenUsed/>
    <w:rsid w:val="00E862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hebalancecareers.com/problem-solving-skills-with-examples-206376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hebalancecareers.com/leadership-skills-list-206375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74E14-584E-4215-AB39-551BD441D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2019-10-22T11:51:00Z</dcterms:created>
  <dcterms:modified xsi:type="dcterms:W3CDTF">2020-02-04T10:03:00Z</dcterms:modified>
  <cp:version/>
</cp:coreProperties>
</file>