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BB4A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66C4E677" w14:textId="77777777" w:rsidR="002A1D49" w:rsidRDefault="002A1D49" w:rsidP="002A1D49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2ACA423E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C5C044A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611D5476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D3E1AF1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29C74DB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73BBF37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A2369A9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B995993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50E4CCB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40A4F345" w14:textId="0A2F304E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Лабораторна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 робота № </w:t>
      </w:r>
      <w:r>
        <w:rPr>
          <w:rFonts w:ascii="Times New Roman" w:hAnsi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10</w:t>
      </w:r>
    </w:p>
    <w:p w14:paraId="13156AB9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</w:pPr>
      <w:r>
        <w:rPr>
          <w:rFonts w:ascii="Times New Roman" w:hAnsi="Times New Roman"/>
          <w:kern w:val="0"/>
          <w:sz w:val="28"/>
          <w:lang w:val="uk-UA"/>
          <w14:ligatures w14:val="none"/>
        </w:rPr>
        <w:t>з дисципліни</w:t>
      </w:r>
      <w:r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  <w:t xml:space="preserve"> </w:t>
      </w:r>
      <w:r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  <w:br/>
        <w:t>«</w:t>
      </w:r>
      <w:proofErr w:type="spellStart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Автоматизація</w:t>
      </w:r>
      <w:proofErr w:type="spellEnd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тестування</w:t>
      </w:r>
      <w:proofErr w:type="spellEnd"/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>»</w:t>
      </w:r>
    </w:p>
    <w:p w14:paraId="37ABE7B7" w14:textId="77777777" w:rsidR="002A1D49" w:rsidRDefault="002A1D49" w:rsidP="002A1D49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58E52D46" w14:textId="77777777" w:rsidR="002A1D49" w:rsidRDefault="002A1D49" w:rsidP="002A1D49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6B06AF71" w14:textId="77777777" w:rsidR="002A1D49" w:rsidRDefault="002A1D49" w:rsidP="002A1D49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A857A28" w14:textId="77777777" w:rsidR="002A1D49" w:rsidRDefault="002A1D49" w:rsidP="002A1D49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6DAC5753" w14:textId="77777777" w:rsidR="002A1D49" w:rsidRDefault="002A1D49" w:rsidP="002A1D49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proofErr w:type="spellStart"/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: Болілий Р.О.</w:t>
      </w:r>
    </w:p>
    <w:p w14:paraId="079F02AB" w14:textId="77777777" w:rsidR="002A1D49" w:rsidRDefault="002A1D49" w:rsidP="002A1D49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7A3602CE" w14:textId="77777777" w:rsidR="002A1D49" w:rsidRDefault="002A1D49" w:rsidP="002A1D49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05168AE1" w14:textId="77777777" w:rsidR="002A1D49" w:rsidRDefault="002A1D49" w:rsidP="002A1D49">
      <w:pPr>
        <w:spacing w:after="0" w:line="360" w:lineRule="auto"/>
        <w:jc w:val="right"/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Викладач:</w:t>
      </w:r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>Кархут</w:t>
      </w:r>
      <w:proofErr w:type="spellEnd"/>
      <w:r>
        <w:rPr>
          <w:rFonts w:ascii="Times New Roman" w:hAnsi="Times New Roman"/>
          <w:color w:val="000000"/>
          <w:kern w:val="0"/>
          <w:sz w:val="28"/>
          <w:szCs w:val="28"/>
          <w:lang w:val="ru-RU"/>
          <w14:ligatures w14:val="none"/>
        </w:rPr>
        <w:t xml:space="preserve"> В. Я.</w:t>
      </w:r>
    </w:p>
    <w:p w14:paraId="4CDA9EE6" w14:textId="77777777" w:rsidR="002A1D49" w:rsidRDefault="002A1D49" w:rsidP="002A1D49">
      <w:pPr>
        <w:spacing w:after="0" w:line="360" w:lineRule="auto"/>
        <w:jc w:val="both"/>
        <w:rPr>
          <w:rFonts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A0EAA21" w14:textId="77777777" w:rsidR="002A1D49" w:rsidRDefault="002A1D49" w:rsidP="002A1D49">
      <w:pPr>
        <w:spacing w:after="0" w:line="360" w:lineRule="auto"/>
        <w:jc w:val="both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1FA1A642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ru-RU"/>
          <w14:ligatures w14:val="none"/>
        </w:rPr>
      </w:pPr>
    </w:p>
    <w:p w14:paraId="1773E59B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ru-RU"/>
          <w14:ligatures w14:val="none"/>
        </w:rPr>
      </w:pPr>
    </w:p>
    <w:p w14:paraId="543C248E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22532CBC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6BE7F745" w14:textId="77777777" w:rsidR="002A1D49" w:rsidRDefault="002A1D49" w:rsidP="002A1D49">
      <w:pPr>
        <w:spacing w:after="0" w:line="360" w:lineRule="auto"/>
        <w:jc w:val="center"/>
        <w:rPr>
          <w:rFonts w:ascii="Times New Roman" w:hAnsi="Times New Roman"/>
          <w:kern w:val="0"/>
          <w:sz w:val="28"/>
          <w:lang w:val="uk-UA"/>
          <w14:ligatures w14:val="none"/>
        </w:rPr>
      </w:pPr>
    </w:p>
    <w:p w14:paraId="3D05FD24" w14:textId="77777777" w:rsidR="002A1D49" w:rsidRPr="002A1D49" w:rsidRDefault="002A1D49" w:rsidP="002A1D49">
      <w:pPr>
        <w:spacing w:after="0" w:line="360" w:lineRule="auto"/>
        <w:jc w:val="center"/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</w:pPr>
      <w:r w:rsidRPr="002A1D49">
        <w:rPr>
          <w:rFonts w:ascii="Times New Roman" w:hAnsi="Times New Roman"/>
          <w:b/>
          <w:bCs/>
          <w:kern w:val="0"/>
          <w:sz w:val="28"/>
          <w:lang w:val="uk-UA"/>
          <w14:ligatures w14:val="none"/>
        </w:rPr>
        <w:t>Київ – 2025</w:t>
      </w:r>
    </w:p>
    <w:p w14:paraId="2621B4D1" w14:textId="2EC9B678" w:rsidR="002A1D49" w:rsidRPr="00B869CD" w:rsidRDefault="00B869CD" w:rsidP="00B869CD">
      <w:pPr>
        <w:pStyle w:val="a7"/>
        <w:numPr>
          <w:ilvl w:val="0"/>
          <w:numId w:val="1"/>
        </w:numPr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69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Завантажте ZAP сканнер https://www.zaproxy.org/download/ та проскануйте з його допомогою https://automationexercise.com/.</w:t>
      </w:r>
    </w:p>
    <w:p w14:paraId="24D2DC52" w14:textId="1FF3E163" w:rsidR="002A1D49" w:rsidRPr="00B869CD" w:rsidRDefault="00B869CD" w:rsidP="00B869C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69CD">
        <w:rPr>
          <w:rFonts w:ascii="Times New Roman" w:hAnsi="Times New Roman" w:cs="Times New Roman"/>
          <w:sz w:val="28"/>
          <w:szCs w:val="28"/>
          <w:lang w:val="uk-UA"/>
        </w:rPr>
        <w:t xml:space="preserve">Після проведення тестування за допомогою </w:t>
      </w:r>
      <w:r w:rsidRPr="00B869C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869CD">
        <w:rPr>
          <w:rFonts w:ascii="Times New Roman" w:hAnsi="Times New Roman" w:cs="Times New Roman"/>
          <w:sz w:val="28"/>
          <w:szCs w:val="28"/>
        </w:rPr>
        <w:t>aproxy</w:t>
      </w:r>
      <w:r w:rsidRPr="00B869CD">
        <w:rPr>
          <w:rFonts w:ascii="Times New Roman" w:hAnsi="Times New Roman" w:cs="Times New Roman"/>
          <w:sz w:val="28"/>
          <w:szCs w:val="28"/>
          <w:lang w:val="uk-UA"/>
        </w:rPr>
        <w:t xml:space="preserve"> було знайдено 18 помилок, які показані на скріншоті. </w:t>
      </w:r>
      <w:r w:rsidRPr="00B869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A4BD5" wp14:editId="42FD3387">
            <wp:extent cx="5940425" cy="3341370"/>
            <wp:effectExtent l="0" t="0" r="3175" b="0"/>
            <wp:docPr id="1194107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07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9504" w14:textId="3D4E48DB" w:rsidR="00B869CD" w:rsidRPr="00B869CD" w:rsidRDefault="00B869CD" w:rsidP="00B869C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69CD">
        <w:rPr>
          <w:rFonts w:ascii="Times New Roman" w:hAnsi="Times New Roman" w:cs="Times New Roman"/>
          <w:sz w:val="28"/>
          <w:szCs w:val="28"/>
          <w:lang w:val="uk-UA"/>
        </w:rPr>
        <w:t>Шляхи вирішення цих вразливостей пишуться в самому додатку, але якщо все підсумувати, то основна порада це використовувати найновіші утиліти\програми\бібліотеки.</w:t>
      </w:r>
    </w:p>
    <w:p w14:paraId="7C6C017E" w14:textId="7622819A" w:rsidR="002A1D49" w:rsidRPr="00B869CD" w:rsidRDefault="002A1D49" w:rsidP="00B869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69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З допомогою https://securityheaders.com/ </w:t>
      </w:r>
      <w:proofErr w:type="spellStart"/>
      <w:r w:rsidRPr="00B869C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проскануйте</w:t>
      </w:r>
      <w:proofErr w:type="spellEnd"/>
      <w:r w:rsidRPr="00B869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https://automationexercise.com/ та</w:t>
      </w:r>
    </w:p>
    <w:p w14:paraId="18341899" w14:textId="56822786" w:rsidR="004D03B7" w:rsidRPr="00B869CD" w:rsidRDefault="002A1D49" w:rsidP="00B869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69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визначте які </w:t>
      </w:r>
      <w:proofErr w:type="spellStart"/>
      <w:r w:rsidRPr="00B869C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загаловки</w:t>
      </w:r>
      <w:proofErr w:type="spellEnd"/>
      <w:r w:rsidRPr="00B869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доцільно змінити\додати щоб покращити безпеку додатку.</w:t>
      </w:r>
    </w:p>
    <w:p w14:paraId="750AD920" w14:textId="6F5EB331" w:rsidR="002A1D49" w:rsidRPr="00B869CD" w:rsidRDefault="002A1D49" w:rsidP="00B869C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869CD">
        <w:rPr>
          <w:rFonts w:ascii="Times New Roman" w:hAnsi="Times New Roman" w:cs="Times New Roman"/>
          <w:sz w:val="28"/>
          <w:szCs w:val="28"/>
          <w:lang w:val="uk-UA"/>
        </w:rPr>
        <w:t>Після сканування вдалося визначити наступні заголовки які потрібно додати чи змінити:</w:t>
      </w:r>
    </w:p>
    <w:p w14:paraId="0AEEC5DA" w14:textId="77777777" w:rsidR="002A1D49" w:rsidRPr="00B869CD" w:rsidRDefault="002A1D49" w:rsidP="00B869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D49">
        <w:rPr>
          <w:rFonts w:ascii="Times New Roman" w:hAnsi="Times New Roman" w:cs="Times New Roman"/>
          <w:b/>
          <w:bCs/>
          <w:sz w:val="28"/>
          <w:szCs w:val="28"/>
          <w:lang w:val="uk-UA"/>
        </w:rPr>
        <w:t>Strict-Transport-Security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14F7883" w14:textId="4A1B0DD7" w:rsidR="002A1D49" w:rsidRPr="002A1D49" w:rsidRDefault="002A1D49" w:rsidP="00B869C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HTTP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Strict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Transport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— це чудова функція для підтримки на вашому сайті, яка покращує впровадження TLS, заставляючи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примусово використовувати HTTPS. Рекомендоване значення "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Strict-Transport-Security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max-age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=31536000;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includeSubDomains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4BCD8B55" w14:textId="77777777" w:rsidR="002A1D49" w:rsidRPr="00B869CD" w:rsidRDefault="002A1D49" w:rsidP="00B869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1D49">
        <w:rPr>
          <w:rFonts w:ascii="Times New Roman" w:hAnsi="Times New Roman" w:cs="Times New Roman"/>
          <w:b/>
          <w:bCs/>
          <w:sz w:val="28"/>
          <w:szCs w:val="28"/>
          <w:lang w:val="uk-UA"/>
        </w:rPr>
        <w:t>Content-Security-Policy</w:t>
      </w:r>
      <w:proofErr w:type="spellEnd"/>
    </w:p>
    <w:p w14:paraId="19B84FA1" w14:textId="7BBB1C05" w:rsidR="002A1D49" w:rsidRPr="002A1D49" w:rsidRDefault="002A1D49" w:rsidP="00B869C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lastRenderedPageBreak/>
        <w:t>Content-Security-Policy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Policy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– ​​це ефективний засіб захисту вашого сайту від атак XSS. Додавши джерела схваленого вмісту в білий список, ви можете запобігти завантаженню шкідливих ресурсів браузером.</w:t>
      </w:r>
    </w:p>
    <w:p w14:paraId="70783547" w14:textId="77777777" w:rsidR="002A1D49" w:rsidRPr="00B869CD" w:rsidRDefault="002A1D49" w:rsidP="00B869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A1D49">
        <w:rPr>
          <w:rFonts w:ascii="Times New Roman" w:hAnsi="Times New Roman" w:cs="Times New Roman"/>
          <w:b/>
          <w:bCs/>
          <w:sz w:val="28"/>
          <w:szCs w:val="28"/>
          <w:lang w:val="uk-UA"/>
        </w:rPr>
        <w:t>Permissions-Policy</w:t>
      </w:r>
      <w:proofErr w:type="spellEnd"/>
    </w:p>
    <w:p w14:paraId="5F6790EA" w14:textId="2C7FE46D" w:rsidR="002A1D49" w:rsidRPr="002A1D49" w:rsidRDefault="002A1D49" w:rsidP="00B869C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Permissions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1D49">
        <w:rPr>
          <w:rFonts w:ascii="Times New Roman" w:hAnsi="Times New Roman" w:cs="Times New Roman"/>
          <w:sz w:val="28"/>
          <w:szCs w:val="28"/>
          <w:lang w:val="uk-UA"/>
        </w:rPr>
        <w:t>Policy</w:t>
      </w:r>
      <w:proofErr w:type="spellEnd"/>
      <w:r w:rsidRPr="002A1D49">
        <w:rPr>
          <w:rFonts w:ascii="Times New Roman" w:hAnsi="Times New Roman" w:cs="Times New Roman"/>
          <w:sz w:val="28"/>
          <w:szCs w:val="28"/>
          <w:lang w:val="uk-UA"/>
        </w:rPr>
        <w:t xml:space="preserve"> — це новий заголовок, який дозволяє сайту контролювати, які функції та API можна використовувати у браузері.</w:t>
      </w:r>
    </w:p>
    <w:p w14:paraId="5E927728" w14:textId="773B2FD4" w:rsidR="002A1D49" w:rsidRPr="002A1D49" w:rsidRDefault="002A1D49" w:rsidP="002A1D49">
      <w:pPr>
        <w:jc w:val="center"/>
      </w:pPr>
      <w:r>
        <w:rPr>
          <w:noProof/>
        </w:rPr>
        <w:drawing>
          <wp:inline distT="0" distB="0" distL="0" distR="0" wp14:anchorId="34A6C0D7" wp14:editId="77376156">
            <wp:extent cx="5940425" cy="3341370"/>
            <wp:effectExtent l="0" t="0" r="3175" b="0"/>
            <wp:docPr id="210561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1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D49" w:rsidRPr="002A1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64697"/>
    <w:multiLevelType w:val="hybridMultilevel"/>
    <w:tmpl w:val="9D02DCD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4B"/>
    <w:rsid w:val="002A1D49"/>
    <w:rsid w:val="004D03B7"/>
    <w:rsid w:val="0053798A"/>
    <w:rsid w:val="007646A8"/>
    <w:rsid w:val="00A01F4B"/>
    <w:rsid w:val="00AC49DA"/>
    <w:rsid w:val="00B8479A"/>
    <w:rsid w:val="00B8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415E"/>
  <w15:chartTrackingRefBased/>
  <w15:docId w15:val="{B075D3D4-CF53-44A6-83AD-92EC75D6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D49"/>
  </w:style>
  <w:style w:type="paragraph" w:styleId="1">
    <w:name w:val="heading 1"/>
    <w:basedOn w:val="a"/>
    <w:next w:val="a"/>
    <w:link w:val="10"/>
    <w:uiPriority w:val="9"/>
    <w:qFormat/>
    <w:rsid w:val="00A01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F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F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F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F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F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F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F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F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F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F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1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2</cp:revision>
  <dcterms:created xsi:type="dcterms:W3CDTF">2025-04-23T18:27:00Z</dcterms:created>
  <dcterms:modified xsi:type="dcterms:W3CDTF">2025-04-23T18:45:00Z</dcterms:modified>
</cp:coreProperties>
</file>