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866" w:rsidRDefault="00882094">
      <w:r>
        <w:t>Інструкція користувача</w:t>
      </w:r>
    </w:p>
    <w:p w:rsidR="00172866" w:rsidRDefault="00882094">
      <w:r>
        <w:t>Щоб запустити програму потрібно скачати додатково:</w:t>
      </w:r>
    </w:p>
    <w:p w:rsidR="00172866" w:rsidRDefault="00882094">
      <w:pPr>
        <w:numPr>
          <w:ilvl w:val="0"/>
          <w:numId w:val="1"/>
        </w:numPr>
        <w:spacing w:after="0"/>
      </w:pPr>
      <w:r>
        <w:t>Node.js;</w:t>
      </w:r>
    </w:p>
    <w:p w:rsidR="00172866" w:rsidRDefault="00882094">
      <w:pPr>
        <w:numPr>
          <w:ilvl w:val="0"/>
          <w:numId w:val="1"/>
        </w:numPr>
      </w:pPr>
      <w:r>
        <w:t xml:space="preserve">найновішу версію </w:t>
      </w:r>
      <w:proofErr w:type="spellStart"/>
      <w:r>
        <w:t>python</w:t>
      </w:r>
      <w:proofErr w:type="spellEnd"/>
      <w:r>
        <w:t xml:space="preserve"> та </w:t>
      </w:r>
      <w:proofErr w:type="spellStart"/>
      <w:r>
        <w:t>osmnx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 модулі.</w:t>
      </w:r>
    </w:p>
    <w:p w:rsidR="00172866" w:rsidRDefault="00882094">
      <w:r>
        <w:t xml:space="preserve">Сам проект знаходиться на </w:t>
      </w:r>
      <w:proofErr w:type="spellStart"/>
      <w:r>
        <w:t>GitHub</w:t>
      </w:r>
      <w:proofErr w:type="spellEnd"/>
      <w:r>
        <w:t xml:space="preserve"> сторінці (</w:t>
      </w:r>
      <w:hyperlink r:id="rId5">
        <w:r>
          <w:rPr>
            <w:color w:val="1155CC"/>
            <w:u w:val="single"/>
          </w:rPr>
          <w:t>https://github.com/LoolzMe/Coop</w:t>
        </w:r>
      </w:hyperlink>
      <w:r>
        <w:t>).</w:t>
      </w:r>
    </w:p>
    <w:p w:rsidR="00172866" w:rsidRDefault="00882094">
      <w:r>
        <w:t xml:space="preserve">Скачавши проект, зможете його запустити за допомогою команди </w:t>
      </w:r>
      <w:r>
        <w:rPr>
          <w:b/>
        </w:rPr>
        <w:t>python3 project.py</w:t>
      </w:r>
      <w:r>
        <w:t xml:space="preserve"> (в папці проекту, звісно); Після запуску матимете змогу побачити:</w:t>
      </w:r>
    </w:p>
    <w:p w:rsidR="00172866" w:rsidRDefault="00882094">
      <w:r>
        <w:rPr>
          <w:noProof/>
        </w:rPr>
        <w:drawing>
          <wp:inline distT="114300" distB="114300" distL="114300" distR="114300">
            <wp:extent cx="5962650" cy="9715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866" w:rsidRDefault="00E76D1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A5EF79D" wp14:editId="084E2B17">
            <wp:simplePos x="0" y="0"/>
            <wp:positionH relativeFrom="column">
              <wp:posOffset>227965</wp:posOffset>
            </wp:positionH>
            <wp:positionV relativeFrom="paragraph">
              <wp:posOffset>181610</wp:posOffset>
            </wp:positionV>
            <wp:extent cx="5692140" cy="2607310"/>
            <wp:effectExtent l="0" t="0" r="3810" b="254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60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094">
        <w:t>Після запуску програми на сторінці по адресу “127.0.0.1:3000” появиться ві</w:t>
      </w:r>
      <w:r w:rsidR="00882094">
        <w:t xml:space="preserve">кно </w:t>
      </w:r>
      <w:r w:rsidR="00882094">
        <w:br/>
      </w: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:rsidR="00172866" w:rsidRDefault="0017286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:rsidR="00172866" w:rsidRDefault="00882094">
      <w:r>
        <w:t>Кнопка “</w:t>
      </w:r>
      <w:proofErr w:type="spellStart"/>
      <w:r>
        <w:t>Start</w:t>
      </w:r>
      <w:proofErr w:type="spellEnd"/>
      <w:r>
        <w:t>” відповідає за відкриття сторінки з імітаційною моделлю, кнопка “</w:t>
      </w:r>
      <w:proofErr w:type="spellStart"/>
      <w:r>
        <w:t>Settings</w:t>
      </w:r>
      <w:proofErr w:type="spellEnd"/>
      <w:r>
        <w:t>” запускає режим налаштування параметрів моделі</w:t>
      </w:r>
    </w:p>
    <w:p w:rsidR="00172866" w:rsidRDefault="00882094">
      <w:pPr>
        <w:spacing w:after="0" w:line="240" w:lineRule="auto"/>
      </w:pPr>
      <w:r>
        <w:t>При виборі опції “</w:t>
      </w:r>
      <w:proofErr w:type="spellStart"/>
      <w:r>
        <w:t>Start</w:t>
      </w:r>
      <w:proofErr w:type="spellEnd"/>
      <w:r>
        <w:t>” відкривається сторінка імітаційної моделі</w:t>
      </w:r>
    </w:p>
    <w:p w:rsidR="00172866" w:rsidRDefault="00172866">
      <w:pPr>
        <w:spacing w:after="0" w:line="240" w:lineRule="auto"/>
      </w:pPr>
    </w:p>
    <w:p w:rsidR="00172866" w:rsidRDefault="00172866">
      <w:pPr>
        <w:spacing w:after="0" w:line="240" w:lineRule="auto"/>
      </w:pPr>
    </w:p>
    <w:p w:rsidR="00172866" w:rsidRDefault="00882094">
      <w:pPr>
        <w:spacing w:after="0" w:line="240" w:lineRule="auto"/>
      </w:pPr>
      <w:r>
        <w:t>При виборі опції “</w:t>
      </w:r>
      <w:proofErr w:type="spellStart"/>
      <w:r>
        <w:t>Settings</w:t>
      </w:r>
      <w:proofErr w:type="spellEnd"/>
      <w:r>
        <w:t xml:space="preserve">” з'являється вікно з наступним меню </w:t>
      </w:r>
    </w:p>
    <w:p w:rsidR="00172866" w:rsidRDefault="00172866">
      <w:pPr>
        <w:spacing w:after="0" w:line="240" w:lineRule="auto"/>
      </w:pPr>
    </w:p>
    <w:p w:rsidR="00172866" w:rsidRDefault="0088209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98820" cy="2653747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7150" cy="266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866" w:rsidRDefault="00172866">
      <w:pPr>
        <w:spacing w:after="0" w:line="240" w:lineRule="auto"/>
      </w:pPr>
    </w:p>
    <w:p w:rsidR="00172866" w:rsidRDefault="00882094">
      <w:pPr>
        <w:spacing w:after="0" w:line="240" w:lineRule="auto"/>
      </w:pPr>
      <w:r>
        <w:t>Опція “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OSM” дозволяє вибрати карту з уже наявних (Івано-Франківськ, наприклад) або завантажити файл карти в форматі .</w:t>
      </w:r>
      <w:proofErr w:type="spellStart"/>
      <w:r>
        <w:t>osm</w:t>
      </w:r>
      <w:proofErr w:type="spellEnd"/>
      <w:r>
        <w:t>.</w:t>
      </w:r>
    </w:p>
    <w:p w:rsidR="00172866" w:rsidRDefault="00172866">
      <w:pPr>
        <w:spacing w:after="0" w:line="240" w:lineRule="auto"/>
      </w:pPr>
    </w:p>
    <w:p w:rsidR="00172866" w:rsidRDefault="00882094">
      <w:pPr>
        <w:spacing w:after="0" w:line="240" w:lineRule="auto"/>
      </w:pPr>
      <w:r>
        <w:rPr>
          <w:noProof/>
        </w:rPr>
        <w:drawing>
          <wp:inline distT="0" distB="0" distL="0" distR="0">
            <wp:extent cx="5745480" cy="2637981"/>
            <wp:effectExtent l="0" t="0" r="762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899" cy="2641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866" w:rsidRDefault="00172866">
      <w:pPr>
        <w:spacing w:after="0" w:line="240" w:lineRule="auto"/>
      </w:pPr>
    </w:p>
    <w:p w:rsidR="00172866" w:rsidRDefault="00882094">
      <w:pPr>
        <w:spacing w:after="0" w:line="240" w:lineRule="auto"/>
      </w:pPr>
      <w:r>
        <w:t>Опція “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cars</w:t>
      </w:r>
      <w:proofErr w:type="spellEnd"/>
      <w:r>
        <w:t>” дає можливість вк</w:t>
      </w:r>
      <w:r>
        <w:t>азати кількість одиниць транспорту (</w:t>
      </w:r>
      <w:proofErr w:type="spellStart"/>
      <w:r>
        <w:t>рокемендуємо</w:t>
      </w:r>
      <w:proofErr w:type="spellEnd"/>
      <w:r>
        <w:t xml:space="preserve"> ставити не більше ніж 1000)</w:t>
      </w:r>
    </w:p>
    <w:p w:rsidR="00172866" w:rsidRDefault="00882094">
      <w:pPr>
        <w:spacing w:after="0" w:line="240" w:lineRule="auto"/>
      </w:pPr>
      <w:r>
        <w:t>Кнопка “</w:t>
      </w:r>
      <w:proofErr w:type="spellStart"/>
      <w:r>
        <w:t>Save</w:t>
      </w:r>
      <w:proofErr w:type="spellEnd"/>
      <w:r>
        <w:t>” відповідає за збереження внесених даних</w:t>
      </w:r>
    </w:p>
    <w:p w:rsidR="00172866" w:rsidRDefault="00882094">
      <w:pPr>
        <w:spacing w:after="0" w:line="240" w:lineRule="auto"/>
      </w:pPr>
      <w:r>
        <w:t>Кнопка “</w:t>
      </w:r>
      <w:proofErr w:type="spellStart"/>
      <w:r>
        <w:t>Back</w:t>
      </w:r>
      <w:proofErr w:type="spellEnd"/>
      <w:r>
        <w:t>” забезпечує вихід з режиму налаштувань.</w:t>
      </w:r>
    </w:p>
    <w:p w:rsidR="00172866" w:rsidRDefault="00172866"/>
    <w:p w:rsidR="00172866" w:rsidRDefault="00882094">
      <w:r>
        <w:t>При потраплянні на сторінку з імітаційною моделлю, ми маємо змогу спост</w:t>
      </w:r>
      <w:r>
        <w:t>ерігати:</w:t>
      </w:r>
    </w:p>
    <w:p w:rsidR="00172866" w:rsidRDefault="00882094"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055496" cy="23317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934" cy="2338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62CC" w:rsidRDefault="002E62CC">
      <w:r w:rsidRPr="002E62CC">
        <w:t>Опція меню “</w:t>
      </w:r>
      <w:proofErr w:type="spellStart"/>
      <w:r w:rsidRPr="002E62CC">
        <w:t>Back</w:t>
      </w:r>
      <w:proofErr w:type="spellEnd"/>
      <w:r w:rsidRPr="002E62CC">
        <w:t>” відповідає за повернення до загального меню</w:t>
      </w:r>
    </w:p>
    <w:p w:rsidR="00172866" w:rsidRPr="00E76D10" w:rsidRDefault="00882094">
      <w:r>
        <w:t>Опція меню “</w:t>
      </w:r>
      <w:proofErr w:type="spellStart"/>
      <w:r>
        <w:t>Start</w:t>
      </w:r>
      <w:proofErr w:type="spellEnd"/>
      <w:r>
        <w:t>” відповідає за запуск імітаційної моделі;</w:t>
      </w:r>
      <w:r w:rsidR="00E76D10">
        <w:t xml:space="preserve"> </w:t>
      </w:r>
    </w:p>
    <w:p w:rsidR="0062221B" w:rsidRPr="004E2DD1" w:rsidRDefault="002E62CC" w:rsidP="0062221B">
      <w:r>
        <w:t>Після запуску імітаційної моделі на екрані з’являться дороги і ма</w:t>
      </w:r>
      <w:r w:rsidR="0062221B">
        <w:t xml:space="preserve">шини в залежності від заданих користувачем налаштувань в меню </w:t>
      </w:r>
      <w:r w:rsidR="0062221B" w:rsidRPr="004E2DD1">
        <w:t>“</w:t>
      </w:r>
      <w:r w:rsidR="0062221B">
        <w:rPr>
          <w:lang w:val="en-US"/>
        </w:rPr>
        <w:t>Settings</w:t>
      </w:r>
      <w:r w:rsidR="0062221B" w:rsidRPr="004E2DD1">
        <w:t>”</w:t>
      </w:r>
      <w:r w:rsidR="00E76D10" w:rsidRPr="004E2DD1">
        <w:t xml:space="preserve">, </w:t>
      </w:r>
      <w:r w:rsidR="004E2DD1">
        <w:t xml:space="preserve">а </w:t>
      </w:r>
      <w:r w:rsidR="00E76D10" w:rsidRPr="004E2DD1">
        <w:t>також з</w:t>
      </w:r>
      <w:r w:rsidR="00E76D10">
        <w:t xml:space="preserve">’являється опція меню </w:t>
      </w:r>
      <w:r w:rsidR="00E76D10" w:rsidRPr="004E2DD1">
        <w:t>“</w:t>
      </w:r>
      <w:r w:rsidR="00E76D10">
        <w:rPr>
          <w:lang w:val="en-US"/>
        </w:rPr>
        <w:t>Pause</w:t>
      </w:r>
      <w:r w:rsidR="00E76D10" w:rsidRPr="004E2DD1">
        <w:t>”</w:t>
      </w:r>
      <w:r w:rsidR="004E2DD1" w:rsidRPr="004E2DD1">
        <w:t xml:space="preserve"> </w:t>
      </w:r>
      <w:r w:rsidR="004E2DD1">
        <w:t xml:space="preserve">і меню зміни Швидкості </w:t>
      </w:r>
      <w:r w:rsidR="004E2DD1" w:rsidRPr="004E2DD1">
        <w:t>“</w:t>
      </w:r>
      <w:r w:rsidR="004E2DD1">
        <w:rPr>
          <w:lang w:val="en-US"/>
        </w:rPr>
        <w:t>Speed</w:t>
      </w:r>
      <w:r w:rsidR="004E2DD1" w:rsidRPr="004E2DD1">
        <w:t>”</w:t>
      </w:r>
    </w:p>
    <w:p w:rsidR="00E76D10" w:rsidRDefault="004E2DD1" w:rsidP="0062221B">
      <w:r w:rsidRPr="004E2DD1">
        <w:drawing>
          <wp:inline distT="0" distB="0" distL="0" distR="0" wp14:anchorId="3CD6C038" wp14:editId="32D636D0">
            <wp:extent cx="5498954" cy="26212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385" cy="26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B" w:rsidRDefault="0062221B" w:rsidP="0062221B">
      <w:r>
        <w:t xml:space="preserve">Для того щоб переглядати модель, можна використовувати клавіші клавіатури </w:t>
      </w:r>
      <w:r w:rsidRPr="0062221B">
        <w:rPr>
          <w:lang w:val="ru-RU"/>
        </w:rPr>
        <w:t>“</w:t>
      </w:r>
      <w:r>
        <w:rPr>
          <w:lang w:val="en-US"/>
        </w:rPr>
        <w:t>W</w:t>
      </w:r>
      <w:r w:rsidRPr="0062221B">
        <w:rPr>
          <w:lang w:val="ru-RU"/>
        </w:rPr>
        <w:t>”, “</w:t>
      </w:r>
      <w:r>
        <w:rPr>
          <w:lang w:val="en-US"/>
        </w:rPr>
        <w:t>A</w:t>
      </w:r>
      <w:r w:rsidRPr="0062221B">
        <w:rPr>
          <w:lang w:val="ru-RU"/>
        </w:rPr>
        <w:t>”, “</w:t>
      </w:r>
      <w:r>
        <w:rPr>
          <w:lang w:val="en-US"/>
        </w:rPr>
        <w:t>S</w:t>
      </w:r>
      <w:r w:rsidRPr="0062221B">
        <w:rPr>
          <w:lang w:val="ru-RU"/>
        </w:rPr>
        <w:t>”, “</w:t>
      </w:r>
      <w:r>
        <w:rPr>
          <w:lang w:val="en-US"/>
        </w:rPr>
        <w:t>D</w:t>
      </w:r>
      <w:r w:rsidRPr="0062221B">
        <w:rPr>
          <w:lang w:val="ru-RU"/>
        </w:rPr>
        <w:t xml:space="preserve">”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перем</w:t>
      </w:r>
      <w:r>
        <w:t>іщення</w:t>
      </w:r>
      <w:proofErr w:type="spellEnd"/>
      <w:r>
        <w:t xml:space="preserve"> камери вверх, вліво, вниз та вправо відповідно.</w:t>
      </w:r>
    </w:p>
    <w:p w:rsidR="0062221B" w:rsidRDefault="0062221B" w:rsidP="0062221B">
      <w:r>
        <w:t>Крім того за допомогою колеса миші можна змінювати масштаб</w:t>
      </w:r>
      <w:r w:rsidR="00E76D10">
        <w:t xml:space="preserve"> відображення</w:t>
      </w:r>
    </w:p>
    <w:p w:rsidR="00E76D10" w:rsidRDefault="004E2DD1" w:rsidP="0062221B">
      <w:r w:rsidRPr="004E2DD1">
        <w:lastRenderedPageBreak/>
        <w:drawing>
          <wp:inline distT="0" distB="0" distL="0" distR="0" wp14:anchorId="1C3AA17A" wp14:editId="684E1E27">
            <wp:extent cx="6332855" cy="3074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32" w:rsidRPr="004E2DD1" w:rsidRDefault="00C13032" w:rsidP="0062221B">
      <w:r>
        <w:t xml:space="preserve">Опція меню </w:t>
      </w:r>
      <w:r w:rsidRPr="00C13032">
        <w:t>“</w:t>
      </w:r>
      <w:r>
        <w:rPr>
          <w:lang w:val="en-US"/>
        </w:rPr>
        <w:t>Pause</w:t>
      </w:r>
      <w:r w:rsidRPr="00C13032">
        <w:t xml:space="preserve">” </w:t>
      </w:r>
      <w:r>
        <w:t xml:space="preserve">- Дозволяє зупинити симуляцію, що призведе до зупинки всіх автомобілів. Після зупинки, кнопка зміниться на </w:t>
      </w:r>
      <w:r w:rsidRPr="004E2DD1">
        <w:t>“</w:t>
      </w:r>
      <w:r>
        <w:rPr>
          <w:lang w:val="en-US"/>
        </w:rPr>
        <w:t>Resume</w:t>
      </w:r>
      <w:r w:rsidRPr="004E2DD1">
        <w:t>”</w:t>
      </w:r>
    </w:p>
    <w:p w:rsidR="00E76D10" w:rsidRDefault="00C13032" w:rsidP="0062221B">
      <w:r w:rsidRPr="00C13032">
        <w:drawing>
          <wp:inline distT="0" distB="0" distL="0" distR="0" wp14:anchorId="0C7811FF" wp14:editId="3EB60252">
            <wp:extent cx="4973247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622" cy="29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32" w:rsidRDefault="00C13032" w:rsidP="0062221B">
      <w:pPr>
        <w:rPr>
          <w:lang w:val="en-US"/>
        </w:rPr>
      </w:pPr>
      <w:proofErr w:type="spellStart"/>
      <w:r>
        <w:rPr>
          <w:lang w:val="ru-RU"/>
        </w:rPr>
        <w:t>Опц</w:t>
      </w:r>
      <w:r>
        <w:t>ія</w:t>
      </w:r>
      <w:proofErr w:type="spellEnd"/>
      <w:r>
        <w:t xml:space="preserve"> меню </w:t>
      </w:r>
      <w:r w:rsidRPr="00C13032">
        <w:rPr>
          <w:lang w:val="ru-RU"/>
        </w:rPr>
        <w:t>“</w:t>
      </w:r>
      <w:r>
        <w:rPr>
          <w:lang w:val="en-US"/>
        </w:rPr>
        <w:t>Resume</w:t>
      </w:r>
      <w:r w:rsidRPr="00C13032">
        <w:rPr>
          <w:lang w:val="ru-RU"/>
        </w:rPr>
        <w:t xml:space="preserve">” </w:t>
      </w:r>
      <w:r>
        <w:t xml:space="preserve">– Дозволяє продовжити процес симуляції з того моменту, в якому симуляція закінчила при її зупинці кнопкою </w:t>
      </w:r>
      <w:r>
        <w:rPr>
          <w:lang w:val="en-US"/>
        </w:rPr>
        <w:t>“Pause”</w:t>
      </w:r>
    </w:p>
    <w:p w:rsidR="00C13032" w:rsidRDefault="00C13032" w:rsidP="0062221B">
      <w:pPr>
        <w:rPr>
          <w:lang w:val="en-US"/>
        </w:rPr>
      </w:pPr>
      <w:r w:rsidRPr="00C13032">
        <w:rPr>
          <w:lang w:val="en-US"/>
        </w:rPr>
        <w:lastRenderedPageBreak/>
        <w:drawing>
          <wp:inline distT="0" distB="0" distL="0" distR="0" wp14:anchorId="1F6EB59D" wp14:editId="4F02255A">
            <wp:extent cx="5455920" cy="3513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170" cy="35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D1" w:rsidRDefault="004E2DD1" w:rsidP="0062221B">
      <w:r>
        <w:t xml:space="preserve">При натисненні </w:t>
      </w:r>
      <w:r w:rsidRPr="004E2DD1">
        <w:rPr>
          <w:lang w:val="ru-RU"/>
        </w:rPr>
        <w:t xml:space="preserve">“+” </w:t>
      </w:r>
      <w:r>
        <w:t xml:space="preserve">в меню </w:t>
      </w:r>
      <w:r w:rsidRPr="004E2DD1">
        <w:rPr>
          <w:lang w:val="ru-RU"/>
        </w:rPr>
        <w:t>“</w:t>
      </w:r>
      <w:r>
        <w:rPr>
          <w:lang w:val="en-US"/>
        </w:rPr>
        <w:t>Speed</w:t>
      </w:r>
      <w:r w:rsidRPr="004E2DD1">
        <w:rPr>
          <w:lang w:val="ru-RU"/>
        </w:rPr>
        <w:t xml:space="preserve">” </w:t>
      </w:r>
      <w:r>
        <w:t>– Швидкість симуляції пришвидшується</w:t>
      </w:r>
      <w:bookmarkStart w:id="0" w:name="_GoBack"/>
      <w:bookmarkEnd w:id="0"/>
    </w:p>
    <w:p w:rsidR="004E2DD1" w:rsidRDefault="004E2DD1" w:rsidP="0062221B">
      <w:r>
        <w:t xml:space="preserve">При натисненні </w:t>
      </w:r>
      <w:r w:rsidRPr="004E2DD1">
        <w:rPr>
          <w:lang w:val="ru-RU"/>
        </w:rPr>
        <w:t xml:space="preserve">“-“ </w:t>
      </w:r>
      <w:r>
        <w:rPr>
          <w:lang w:val="ru-RU"/>
        </w:rPr>
        <w:t xml:space="preserve"> в меню </w:t>
      </w:r>
      <w:r w:rsidRPr="004E2DD1">
        <w:rPr>
          <w:lang w:val="ru-RU"/>
        </w:rPr>
        <w:t>“</w:t>
      </w:r>
      <w:r>
        <w:rPr>
          <w:lang w:val="en-US"/>
        </w:rPr>
        <w:t>Speed</w:t>
      </w:r>
      <w:r w:rsidRPr="004E2DD1">
        <w:rPr>
          <w:lang w:val="ru-RU"/>
        </w:rPr>
        <w:t xml:space="preserve">” </w:t>
      </w:r>
      <w:r>
        <w:rPr>
          <w:lang w:val="ru-RU"/>
        </w:rPr>
        <w:t xml:space="preserve">– </w:t>
      </w:r>
      <w:proofErr w:type="spellStart"/>
      <w:r>
        <w:rPr>
          <w:lang w:val="ru-RU"/>
        </w:rPr>
        <w:t>Швидк</w:t>
      </w:r>
      <w:r>
        <w:t>ість</w:t>
      </w:r>
      <w:proofErr w:type="spellEnd"/>
      <w:r>
        <w:t xml:space="preserve"> симуляції навпаки зменшується</w:t>
      </w:r>
    </w:p>
    <w:p w:rsidR="00882094" w:rsidRDefault="00882094" w:rsidP="0062221B"/>
    <w:p w:rsidR="00882094" w:rsidRDefault="00882094" w:rsidP="0062221B">
      <w:r>
        <w:t xml:space="preserve">При досягненні максимальної чи мінімальної швидкості, </w:t>
      </w:r>
      <w:proofErr w:type="spellStart"/>
      <w:r>
        <w:t>программа</w:t>
      </w:r>
      <w:proofErr w:type="spellEnd"/>
      <w:r>
        <w:t xml:space="preserve"> не дозволить її збільшувати чи зменшувати відповідно, і сповістить про це користувача</w:t>
      </w:r>
    </w:p>
    <w:p w:rsidR="00882094" w:rsidRDefault="00882094" w:rsidP="0062221B">
      <w:r w:rsidRPr="00882094">
        <w:drawing>
          <wp:inline distT="0" distB="0" distL="0" distR="0" wp14:anchorId="18D1FA0F" wp14:editId="537F0474">
            <wp:extent cx="6332855" cy="1663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D1" w:rsidRPr="004E2DD1" w:rsidRDefault="004E2DD1" w:rsidP="0062221B"/>
    <w:sectPr w:rsidR="004E2DD1" w:rsidRPr="004E2DD1">
      <w:pgSz w:w="12240" w:h="15840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133030"/>
    <w:multiLevelType w:val="multilevel"/>
    <w:tmpl w:val="B05AF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866"/>
    <w:rsid w:val="001461A4"/>
    <w:rsid w:val="00172866"/>
    <w:rsid w:val="002E62CC"/>
    <w:rsid w:val="004E2DD1"/>
    <w:rsid w:val="0062221B"/>
    <w:rsid w:val="00882094"/>
    <w:rsid w:val="00C13032"/>
    <w:rsid w:val="00E7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B0CA6"/>
  <w15:docId w15:val="{BF5C7903-E8A2-40F4-94AF-BF96B7C2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oolzMe/Coo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1505</Words>
  <Characters>859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3</cp:revision>
  <dcterms:created xsi:type="dcterms:W3CDTF">2021-10-29T22:51:00Z</dcterms:created>
  <dcterms:modified xsi:type="dcterms:W3CDTF">2021-10-30T01:07:00Z</dcterms:modified>
</cp:coreProperties>
</file>