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модуль статического анализа </w:t>
      </w:r>
      <w:proofErr w:type="spellStart"/>
      <w:r>
        <w:t>листнинга</w:t>
      </w:r>
      <w:proofErr w:type="spellEnd"/>
      <w:r>
        <w:t xml:space="preserve">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Default="00383AFF" w:rsidP="000D446A"/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lastRenderedPageBreak/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  <w:r>
        <w:rPr>
          <w:b/>
        </w:rPr>
        <w:br w:type="page"/>
      </w:r>
    </w:p>
    <w:p w:rsidR="000D446A" w:rsidRDefault="000D446A">
      <w:pPr>
        <w:rPr>
          <w:b/>
        </w:rPr>
      </w:pPr>
      <w:r w:rsidRPr="000D446A">
        <w:rPr>
          <w:b/>
        </w:rPr>
        <w:lastRenderedPageBreak/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9E6424" w:rsidP="001B5A10">
      <w:pPr>
        <w:pStyle w:val="a3"/>
      </w:pPr>
      <w:r>
        <w:rPr>
          <w:noProof/>
          <w:lang w:eastAsia="ru-RU"/>
        </w:rPr>
        <w:lastRenderedPageBreak/>
        <w:pict>
          <v:rect id="_x0000_s1160" style="position:absolute;left:0;text-align:left;margin-left:100.8pt;margin-top:15.75pt;width:1in;height:51.2pt;z-index:251843584" o:regroupid="24" stroked="f" strokecolor="white [3212]" strokeweight="0">
            <v:fill opacity="0"/>
            <v:textbox style="mso-next-textbox:#_x0000_s1160">
              <w:txbxContent>
                <w:p w:rsidR="00AE16FF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29429D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PARM (R1)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58" style="position:absolute;left:0;text-align:left;margin-left:337.8pt;margin-top:-23.8pt;width:209.65pt;height:316.25pt;z-index:251841536" coordorigin="7890,510" coordsize="4193,5745" o:regroupid="24">
            <v:rect id="_x0000_s1035" style="position:absolute;left:7890;top:510;width:4193;height:403" o:regroupid="18">
              <v:textbox style="mso-next-textbox:#_x0000_s1035">
                <w:txbxContent>
                  <w:p w:rsidR="00AE16FF" w:rsidRPr="006877A3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877A3">
                      <w:rPr>
                        <w:rFonts w:ascii="Lucida Console" w:hAnsi="Lucida Console"/>
                        <w:b/>
                        <w:lang w:val="en-US"/>
                      </w:rPr>
                      <w:t>ESTAE routine</w:t>
                    </w:r>
                  </w:p>
                </w:txbxContent>
              </v:textbox>
            </v:rect>
            <v:rect id="_x0000_s1034" style="position:absolute;left:7890;top:913;width:4193;height:5342" o:regroupid="18">
              <v:textbox style="mso-next-textbox:#_x0000_s1034">
                <w:txbxContent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0)Пересоздать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(адрес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виден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</w:rPr>
                      <w:t>ЧП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1 после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LINK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LOAD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, если оно туда полезет - надо дать по рукам)</w:t>
                    </w:r>
                  </w:p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0.5)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Поискать упавшую команду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хеш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рутина...)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1)Если мы упали в каком-то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1.1)Получить информацию из области параметров, на которую ссылается 15 регистр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1.2)Проверить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of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prepared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modules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наличие модуля связанного с командой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1.3)Если модуля нет то 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2)Если команда не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6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c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делать запись в таблице трассировки, указанную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USA</w:t>
                    </w:r>
                  </w:p>
                  <w:p w:rsidR="00AE16FF" w:rsidRPr="00F43C0D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3)Установим адрес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зависимости от команды, которую исправляем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4)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сохраним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PSW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SDWA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список регистров и передадим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через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 </w:t>
                    </w:r>
                  </w:p>
                  <w:p w:rsidR="00AE16FF" w:rsidRPr="008E547E" w:rsidRDefault="00AE16FF" w:rsidP="001B5A10">
                    <w:pPr>
                      <w:rPr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5)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SETRP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</w:p>
                  <w:p w:rsidR="00AE16FF" w:rsidRPr="00EA149B" w:rsidRDefault="00AE16FF" w:rsidP="001B5A10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22.5pt;height:57.1pt;flip:x;z-index:25184051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2.95pt;width:149.25pt;height:133.5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31" style="position:absolute;left:0;text-align:left;margin-left:325.05pt;margin-top:13.85pt;width:12.75pt;height:119.35pt;z-index:251830272" coordorigin="7635,853" coordsize="255,2278" o:regroupid="24"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left:0;text-align:left;margin-left:331.05pt;margin-top:22.95pt;width:6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12.8pt;margin-top:13.85pt;width:25.3pt;height:0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90" style="position:absolute;left:0;text-align:left;margin-left:138.1pt;margin-top:-16.0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AE16FF" w:rsidRPr="009860FF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0" style="position:absolute;left:0;text-align:left;margin-left:-39.1pt;margin-top:-16.05pt;width:147.75pt;height:202.5pt;z-index:251816960" coordorigin="12540,1635" coordsize="2955,5513" o:regroupid="24">
            <v:rect id="_x0000_s1037" style="position:absolute;left:12540;top:2178;width:2955;height:4970" o:regroupid="5">
              <v:textbox style="mso-next-textbox:#_x0000_s1037">
                <w:txbxContent>
                  <w:p w:rsidR="00AE16FF" w:rsidRPr="00412836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12540;top:1635;width:2955;height:543" o:regroupid="5">
              <v:textbox style="mso-next-textbox:#_x0000_s1038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</w:p>
    <w:p w:rsidR="000C43CB" w:rsidRDefault="009E6424" w:rsidP="00EA149B">
      <w:r>
        <w:rPr>
          <w:noProof/>
          <w:lang w:eastAsia="ru-RU"/>
        </w:rPr>
        <w:pict>
          <v:group id="_x0000_s1159" style="position:absolute;margin-left:557.95pt;margin-top:12.3pt;width:220.85pt;height:78.75pt;z-index:251842560" coordorigin="12293,2730" coordsize="4417,1575" o:regroupid="24">
            <v:rect id="_x0000_s1105" style="position:absolute;left:12293;top:3128;width:4417;height:295" o:regroupid="19">
              <v:textbox style="mso-next-textbox:#_x0000_s1105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06" style="position:absolute;left:12293;top:2730;width:4417;height:398" o:regroupid="19">
              <v:textbox style="mso-next-textbox:#_x0000_s1106">
                <w:txbxContent>
                  <w:p w:rsidR="00AE16FF" w:rsidRPr="008E547E" w:rsidRDefault="00AE16FF" w:rsidP="008E547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07" style="position:absolute;left:12293;top:3423;width:4417;height:294" o:regroupid="19">
              <v:textbox style="mso-next-textbox:#_x0000_s1107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08" style="position:absolute;left:12293;top:3717;width:4417;height:294" o:regroupid="19">
              <v:textbox style="mso-next-textbox:#_x0000_s1108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09" style="position:absolute;left:12293;top:4011;width:4417;height:294" o:regroupid="19">
              <v:textbox style="mso-next-textbox:#_x0000_s1109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32" style="position:absolute;margin-left:256.05pt;margin-top:14.75pt;width:22.5pt;height:284.4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</w:p>
    <w:p w:rsidR="000C43CB" w:rsidRDefault="009E6424">
      <w:r>
        <w:rPr>
          <w:noProof/>
          <w:lang w:eastAsia="ru-RU"/>
        </w:rPr>
        <w:pict>
          <v:rect id="_x0000_s1162" style="position:absolute;margin-left:310.6pt;margin-top:259.7pt;width:94.5pt;height:19.05pt;z-index:251845632" o:regroupid="24" stroked="f" strokecolor="white [3212]" strokeweight="0">
            <v:fill opacity="0"/>
            <v:textbox style="mso-next-textbox:#_x0000_s1162">
              <w:txbxContent>
                <w:p w:rsidR="00AE16FF" w:rsidRPr="00A83EE6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64" style="position:absolute;margin-left:223.8pt;margin-top:215.85pt;width:121.15pt;height:44.7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257" style="position:absolute;margin-left:557.95pt;margin-top:338.45pt;width:220.85pt;height:79.95pt;z-index:251906048" coordorigin="12293,8638" coordsize="4417,1599">
            <v:rect id="_x0000_s1050" style="position:absolute;left:12293;top:8638;width:4417;height:404" o:regroupid="30">
              <v:textbox style="mso-next-textbox:#_x0000_s1050">
                <w:txbxContent>
                  <w:p w:rsidR="00AE16FF" w:rsidRPr="00DD4C08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054" style="position:absolute;left:12293;top:9640;width:4417;height:299" o:regroupid="30">
              <v:textbox style="mso-next-textbox:#_x0000_s105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055" style="position:absolute;left:12293;top:9939;width:4417;height:298" o:regroupid="30">
              <v:textbox style="mso-next-textbox:#_x0000_s105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v:rect id="_x0000_s1252" style="position:absolute;left:12293;top:9042;width:4417;height:299" o:regroupid="30">
              <v:textbox style="mso-next-textbox:#_x0000_s1252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next RECB(3)</w:t>
                    </w:r>
                  </w:p>
                </w:txbxContent>
              </v:textbox>
            </v:rect>
            <v:rect id="_x0000_s1256" style="position:absolute;left:12293;top:9341;width:4417;height:299">
              <v:textbox style="mso-next-textbox:#_x0000_s1256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module in TOPM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55" style="position:absolute;margin-left:557.95pt;margin-top:144.05pt;width:220.85pt;height:129.65pt;z-index:251898880" coordorigin="12293,4750" coordsize="4417,2593">
            <v:rect id="_x0000_s1072" style="position:absolute;left:12293;top:5399;width:4417;height:281" o:regroupid="26">
              <v:textbox style="mso-next-textbox:#_x0000_s107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3" style="position:absolute;left:12293;top:4750;width:4417;height:379" o:regroupid="29">
              <v:textbox style="mso-next-textbox:#_x0000_s1073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AE16FF" w:rsidRPr="00DD4C08" w:rsidRDefault="00AE16FF" w:rsidP="00DD4C08"/>
                </w:txbxContent>
              </v:textbox>
            </v:rect>
            <v:rect id="_x0000_s1074" style="position:absolute;left:12293;top:5680;width:4417;height:280" o:regroupid="29">
              <v:textbox style="mso-next-textbox:#_x0000_s107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5" style="position:absolute;left:12293;top:5960;width:4417;height:280" o:regroupid="29">
              <v:textbox style="mso-next-textbox:#_x0000_s107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98" style="position:absolute;left:12293;top:6240;width:4417;height:280" o:regroupid="29">
              <v:textbox style="mso-next-textbox:#_x0000_s1098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170" style="position:absolute;left:12293;top:5129;width:4417;height:281" o:regroupid="29">
              <v:textbox style="mso-next-textbox:#_x0000_s1170">
                <w:txbxContent>
                  <w:p w:rsidR="00AE16FF" w:rsidRPr="001B5A10" w:rsidRDefault="00AE16FF" w:rsidP="000C43C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17" style="position:absolute;left:12293;top:6520;width:4417;height:280" o:regroupid="29">
              <v:textbox style="mso-next-textbox:#_x0000_s1217">
                <w:txbxContent>
                  <w:p w:rsidR="00AE16FF" w:rsidRPr="001B5A10" w:rsidRDefault="00AE16FF" w:rsidP="009860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32" style="position:absolute;left:12293;top:6800;width:4417;height:281" o:regroupid="29">
              <v:textbox style="mso-next-textbox:#_x0000_s1232">
                <w:txbxContent>
                  <w:p w:rsidR="00AE16FF" w:rsidRPr="001B5A10" w:rsidRDefault="00AE16FF" w:rsidP="00DB21E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54" style="position:absolute;left:12293;top:7063;width:4417;height:280">
              <v:textbox style="mso-next-textbox:#_x0000_s1254">
                <w:txbxContent>
                  <w:p w:rsidR="00AE16FF" w:rsidRPr="001B5A10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9" style="position:absolute;margin-left:557.95pt;margin-top:279.65pt;width:220.85pt;height:49.9pt;z-index:251817984" coordorigin="3728,9054" coordsize="4537,1378" o:regroupid="24">
            <v:rect id="_x0000_s1083" style="position:absolute;left:3728;top:9610;width:4537;height:411" o:regroupid="8">
              <v:textbox style="mso-next-textbox:#_x0000_s1083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084" style="position:absolute;left:3728;top:9054;width:4537;height:556" o:regroupid="8">
              <v:textbox style="mso-next-textbox:#_x0000_s1084">
                <w:txbxContent>
                  <w:p w:rsidR="00AE16FF" w:rsidRPr="001B01F0" w:rsidRDefault="00AE16FF" w:rsidP="001B01F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  <v:rect id="_x0000_s1085" style="position:absolute;left:3728;top:10021;width:4537;height:411" o:regroupid="8">
              <v:textbox style="mso-next-textbox:#_x0000_s1085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5" type="#_x0000_t32" style="position:absolute;margin-left:278.55pt;margin-top:273.7pt;width:115.5pt;height:0;z-index:251826176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79" style="position:absolute;margin-left:394.05pt;margin-top:245.9pt;width:147.7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AE16FF" w:rsidRPr="008E547E" w:rsidRDefault="00AE16F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AE16FF" w:rsidRPr="00450E51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242" style="position:absolute;margin-left:281.35pt;margin-top:349.15pt;width:49.7pt;height:69.25pt;z-index:251877376" stroked="f" strokecolor="white [3212]" strokeweight="0">
            <v:fill opacity="0"/>
            <v:textbox style="mso-next-textbox:#_x0000_s1242">
              <w:txbxContent>
                <w:p w:rsidR="00AE16FF" w:rsidRPr="00512B07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  <w:p w:rsidR="00AE16FF" w:rsidRPr="001B5A10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RETURNS IN R1 POINTER TO DCB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9" style="position:absolute;margin-left:223.8pt;margin-top:191.4pt;width:57.55pt;height:24.45pt;z-index:251849728" o:regroupid="24" stroked="f" strokecolor="white [3212]" strokeweight="0">
            <v:fill opacity="0"/>
            <v:textbox style="mso-next-textbox:#_x0000_s1169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1" style="position:absolute;margin-left:230.55pt;margin-top:101.8pt;width:48pt;height:24.45pt;z-index:251844608" o:regroupid="24" stroked="f" strokecolor="white [3212]" strokeweight="0">
            <v:fill opacity="0"/>
            <v:textbox style="mso-next-textbox:#_x0000_s1161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3" style="position:absolute;margin-left:295.45pt;margin-top:61.6pt;width:49.5pt;height:43.95pt;z-index:251846656" o:regroupid="24" stroked="f" strokecolor="white [3212]" strokeweight="0">
            <v:fill opacity="0"/>
            <v:textbox style="mso-next-textbox:#_x0000_s1163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43" style="position:absolute;margin-left:337.8pt;margin-top:318.2pt;width:147.75pt;height:100.2pt;z-index:251875840" coordorigin="7890,8233" coordsize="2955,2004">
            <v:rect id="_x0000_s1236" style="position:absolute;left:7890;top:8937;width:2955;height:1300" o:regroupid="27">
              <v:textbox style="mso-next-textbox:#_x0000_s1236">
                <w:txbxContent>
                  <w:p w:rsidR="00AE16FF" w:rsidRPr="00632D4A" w:rsidRDefault="00AE16FF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Создание на основе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датасета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SuperZAP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, в котором будет таблица исправляемых команд. Указатель на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вернуть в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1</w:t>
                    </w:r>
                  </w:p>
                </w:txbxContent>
              </v:textbox>
            </v:rect>
            <v:rect id="_x0000_s1237" style="position:absolute;left:7890;top:8233;width:2955;height:704" o:regroupid="27">
              <v:textbox style="mso-next-textbox:#_x0000_s1237">
                <w:txbxContent>
                  <w:p w:rsidR="00AE16FF" w:rsidRPr="0063653F" w:rsidRDefault="00AE16FF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71684">
                      <w:rPr>
                        <w:rFonts w:ascii="Lucida Console" w:hAnsi="Lucida Console"/>
                        <w:b/>
                        <w:highlight w:val="yellow"/>
                      </w:rPr>
                      <w:t xml:space="preserve">Генерация таблицы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39" style="position:absolute;margin-left:288.1pt;margin-top:43.3pt;width:7.35pt;height:302.75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238" type="#_x0000_t32" style="position:absolute;margin-left:295.45pt;margin-top:346.05pt;width:42.35pt;height:.05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93" style="position:absolute;margin-left:557.95pt;margin-top:71.8pt;width:220.85pt;height:63.75pt;z-index:251819008" coordorigin="6008,2249" coordsize="4537,1788" o:regroupid="24">
            <v:rect id="_x0000_s1094" style="position:absolute;left:6008;top:2805;width:4537;height:411">
              <v:textbox style="mso-next-textbox:#_x0000_s1094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095" style="position:absolute;left:6008;top:2249;width:4537;height:556">
              <v:textbox style="mso-next-textbox:#_x0000_s1095">
                <w:txbxContent>
                  <w:p w:rsidR="00AE16FF" w:rsidRPr="00DD4C08" w:rsidRDefault="00AE16FF" w:rsidP="006877A3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6877A3"/>
                </w:txbxContent>
              </v:textbox>
            </v:rect>
            <v:rect id="_x0000_s1096" style="position:absolute;left:6008;top:3216;width:4537;height:411">
              <v:textbox style="mso-next-textbox:#_x0000_s1096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097" style="position:absolute;left:6008;top:3627;width:4537;height:410">
              <v:textbox style="mso-next-textbox:#_x0000_s1097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28" style="position:absolute;margin-left:320.95pt;margin-top:425.85pt;width:220.85pt;height:49.9pt;z-index:251862016" coordorigin="3728,9054" coordsize="4537,1378">
            <v:rect id="_x0000_s1229" style="position:absolute;left:3728;top:9610;width:4537;height:411">
              <v:textbox style="mso-next-textbox:#_x0000_s1229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230" style="position:absolute;left:3728;top:9054;width:4537;height:556">
              <v:textbox style="mso-next-textbox:#_x0000_s1230">
                <w:txbxContent>
                  <w:p w:rsidR="00AE16FF" w:rsidRPr="001B01F0" w:rsidRDefault="00AE16FF" w:rsidP="00BD148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record of TOPM</w:t>
                    </w:r>
                  </w:p>
                </w:txbxContent>
              </v:textbox>
            </v:rect>
            <v:rect id="_x0000_s1231" style="position:absolute;left:3728;top:10021;width:4537;height:411">
              <v:textbox style="mso-next-textbox:#_x0000_s1231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67" type="#_x0000_t32" style="position:absolute;margin-left:203.15pt;margin-top:260.55pt;width:20.65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9" style="position:absolute;margin-left:192.3pt;margin-top:191.35pt;width:22.5pt;height:288.95pt;flip:x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7.05pt;margin-top:179.8pt;width:22.5pt;height:127.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>
        <w:rPr>
          <w:noProof/>
          <w:lang w:eastAsia="ru-RU"/>
        </w:rPr>
        <w:pict>
          <v:group id="_x0000_s1135" style="position:absolute;margin-left:180.3pt;margin-top:105.55pt;width:22.5pt;height:74.25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33pt;height:.05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margin-left:59.55pt;margin-top:179.8pt;width:1in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17" style="position:absolute;margin-left:131.55pt;margin-top:76.8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12" style="position:absolute;margin-left:-39.1pt;margin-top:233.05pt;width:242.25pt;height:259.3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1)Если мы прыгаем без возврата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...)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все регистры 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используя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1.2)Прыгнуть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2)Если мы прыгаем с возвратом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2.1)Если это команда, сохраняющая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2.1.1)Сгенерировать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основе данных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сохранить в нужный регистр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2.1.2)Восстановить регистры 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нужный адрес или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с помощью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EXECUTE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2.2)Если это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2.2.1)Вызвать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2.2.2)Восстановить необходимые регистры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2.2.3)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адрес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</w:p>
                  <w:p w:rsidR="00AE16FF" w:rsidRPr="00714003" w:rsidRDefault="00AE16FF" w:rsidP="00EA149B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66" style="position:absolute;margin-left:557.95pt;margin-top:427.4pt;width:220.85pt;height:48.35pt;z-index:251814912" coordorigin="4028,7095" coordsize="4852,1805" o:regroupid="24">
            <v:rect id="_x0000_s1060" style="position:absolute;left:4028;top:7823;width:4852;height:539" o:regroupid="2">
              <v:textbox style="mso-next-textbox:#_x0000_s1060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061" style="position:absolute;left:4028;top:7095;width:4852;height:728" o:regroupid="2">
              <v:textbox style="mso-next-textbox:#_x0000_s1061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062" style="position:absolute;left:4028;top:8362;width:4852;height:538" o:regroupid="2">
              <v:textbox style="mso-next-textbox:#_x0000_s106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list of 4-byte instruction codes</w:t>
                    </w:r>
                  </w:p>
                </w:txbxContent>
              </v:textbox>
            </v:rect>
          </v:group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9E6424" w:rsidP="00EA149B">
      <w:r w:rsidRPr="009E6424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AE16FF" w:rsidRPr="00186FDB" w:rsidRDefault="00AE16FF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9E6424" w:rsidP="00595F49">
      <w:pPr>
        <w:pStyle w:val="a3"/>
        <w:numPr>
          <w:ilvl w:val="0"/>
          <w:numId w:val="4"/>
        </w:numPr>
        <w:rPr>
          <w:b/>
        </w:rPr>
      </w:pPr>
      <w:r w:rsidRPr="009E6424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 </w:t>
      </w:r>
      <w:r w:rsidR="00147840">
        <w:rPr>
          <w:lang w:val="en-US"/>
        </w:rPr>
        <w:t>cbhead</w:t>
      </w:r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9E6424" w:rsidP="00595F49">
      <w:pPr>
        <w:pStyle w:val="a3"/>
        <w:numPr>
          <w:ilvl w:val="0"/>
          <w:numId w:val="4"/>
        </w:numPr>
        <w:rPr>
          <w:b/>
        </w:rPr>
      </w:pPr>
      <w:r w:rsidRPr="009E6424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AE16FF" w:rsidRPr="008E547E" w:rsidRDefault="00AE16FF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9E6424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9E6424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9E6424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AE16FF" w:rsidRPr="00DD4C08" w:rsidRDefault="00AE16FF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595F49" w:rsidRDefault="009E6424" w:rsidP="008B5726">
      <w:pPr>
        <w:rPr>
          <w:rFonts w:cstheme="minorHAnsi"/>
          <w:b/>
          <w:lang w:val="en-US"/>
        </w:rPr>
      </w:pPr>
      <w:r w:rsidRPr="009E6424"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 w:rsidRPr="00921D96">
        <w:rPr>
          <w:rFonts w:cstheme="minorHAnsi"/>
          <w:b/>
        </w:rPr>
        <w:t>Размер ограничен.</w:t>
      </w:r>
    </w:p>
    <w:p w:rsidR="006975E4" w:rsidRDefault="006975E4" w:rsidP="008B5726">
      <w:pPr>
        <w:rPr>
          <w:rFonts w:cstheme="minorHAnsi"/>
          <w:b/>
          <w:lang w:val="en-US"/>
        </w:rPr>
      </w:pPr>
    </w:p>
    <w:p w:rsidR="006975E4" w:rsidRPr="006975E4" w:rsidRDefault="006975E4" w:rsidP="008B5726">
      <w:pPr>
        <w:rPr>
          <w:rFonts w:cstheme="minorHAnsi"/>
          <w:b/>
          <w:lang w:val="en-US"/>
        </w:rPr>
      </w:pPr>
    </w:p>
    <w:p w:rsidR="00A74162" w:rsidRPr="00A74162" w:rsidRDefault="00A74162" w:rsidP="008B5726">
      <w:pPr>
        <w:rPr>
          <w:rFonts w:cstheme="minorHAnsi"/>
          <w:lang w:val="en-US"/>
        </w:rPr>
      </w:pPr>
    </w:p>
    <w:p w:rsidR="00F8051F" w:rsidRPr="00F8051F" w:rsidRDefault="009E6424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9E6424">
        <w:rPr>
          <w:rFonts w:cstheme="minorHAnsi"/>
          <w:noProof/>
          <w:lang w:eastAsia="ru-RU"/>
        </w:rPr>
        <w:pict>
          <v:group id="_x0000_s1316" style="position:absolute;left:0;text-align:left;margin-left:-.35pt;margin-top:19.3pt;width:220.85pt;height:242.55pt;z-index:-251348992" coordorigin="1127,2339" coordsize="4417,4851" wrapcoords="-73 -67 -73 21533 21673 21533 21673 -67 -73 -67">
            <v:rect id="_x0000_s1267" style="position:absolute;left:1127;top:2707;width:4417;height:281" wrapcoords="-73 -1137 -73 20463 21673 20463 21673 -1137 -73 -1137" o:regroupid="35">
              <v:textbox style="mso-next-textbox:#_x0000_s1267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269;width:4417;height:281" o:regroupid="36">
              <v:textbox style="mso-next-textbox:#_x0000_s1262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339;width:4417;height:379" o:regroupid="36">
              <v:textbox style="mso-next-textbox:#_x0000_s1263">
                <w:txbxContent>
                  <w:p w:rsidR="00AE16FF" w:rsidRPr="00DD4C08" w:rsidRDefault="00AE16FF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AE16FF" w:rsidRPr="00DD4C08" w:rsidRDefault="00AE16FF" w:rsidP="001714F2"/>
                </w:txbxContent>
              </v:textbox>
            </v:rect>
            <v:rect id="_x0000_s1264" style="position:absolute;left:1127;top:3550;width:4417;height:280" o:regroupid="36">
              <v:textbox style="mso-next-textbox:#_x0000_s1264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4389;width:4417;height:280" o:regroupid="36">
              <v:textbox style="mso-next-textbox:#_x0000_s1265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4949;width:4417;height:280" o:regroupid="36">
              <v:textbox style="mso-next-textbox:#_x0000_s1266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5790;width:4417;height:280" o:regroupid="36">
              <v:textbox style="mso-next-textbox:#_x0000_s1268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2988;width:4417;height:281" o:regroupid="36">
              <v:textbox style="mso-next-textbox:#_x0000_s1269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3829;width:4417;height:280" o:regroupid="36">
              <v:textbox style="mso-next-textbox:#_x0000_s1270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109;width:4417;height:280" o:regroupid="36">
              <v:textbox style="mso-next-textbox:#_x0000_s1298">
                <w:txbxContent>
                  <w:p w:rsidR="00AE16FF" w:rsidRPr="001B5A10" w:rsidRDefault="00D973ED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="00AE16FF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="00AE16FF"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6350;width:4417;height:280" o:regroupid="36">
              <v:textbox style="mso-next-textbox:#_x0000_s1299">
                <w:txbxContent>
                  <w:p w:rsidR="00AE16FF" w:rsidRPr="001B5A10" w:rsidRDefault="00AE16FF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070;width:4417;height:280" o:regroupid="36">
              <v:textbox style="mso-next-textbox:#_x0000_s1300">
                <w:txbxContent>
                  <w:p w:rsidR="00AE16FF" w:rsidRPr="001B5A10" w:rsidRDefault="00AE16FF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6910;width:4417;height:280" o:regroupid="36">
              <v:textbox style="mso-next-textbox:#_x0000_s1301">
                <w:txbxContent>
                  <w:p w:rsidR="00AE16FF" w:rsidRPr="001B5A10" w:rsidRDefault="00AE16FF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6630;width:4417;height:280" o:regroupid="36">
              <v:textbox style="mso-next-textbox:#_x0000_s1302">
                <w:txbxContent>
                  <w:p w:rsidR="00AE16FF" w:rsidRPr="001B5A10" w:rsidRDefault="00AE16FF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4669;width:4417;height:280">
              <v:textbox style="mso-next-textbox:#_x0000_s1313">
                <w:txbxContent>
                  <w:p w:rsidR="00D973ED" w:rsidRPr="00D973ED" w:rsidRDefault="00D973ED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5229;width:4417;height:280">
              <v:textbox style="mso-next-textbox:#_x0000_s1314">
                <w:txbxContent>
                  <w:p w:rsidR="00290965" w:rsidRPr="001B5A10" w:rsidRDefault="00290965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5510;width:4417;height:280">
              <v:textbox style="mso-next-textbox:#_x0000_s1315">
                <w:txbxContent>
                  <w:p w:rsidR="00290965" w:rsidRPr="001B5A10" w:rsidRDefault="00290965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w10:wrap type="through"/>
          </v:group>
        </w:pict>
      </w:r>
      <w:r w:rsidRPr="009E6424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F466FF" w:rsidRPr="00AD2B48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AE16FF" w:rsidRPr="006975E4" w:rsidRDefault="00F46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="00AE16FF"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F466FF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F466FF" w:rsidRDefault="00F46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AE16FF" w:rsidRPr="006975E4" w:rsidRDefault="00F46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="00AE16FF"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F466FF" w:rsidRPr="006975E4" w:rsidRDefault="00AE16FF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AE16FF" w:rsidRPr="006975E4" w:rsidRDefault="00F466FF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_PDSN    DS    H</w:t>
                  </w:r>
                  <w:r w:rsidR="00AE16FF" w:rsidRPr="006975E4"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</w:p>
                <w:p w:rsidR="00F466FF" w:rsidRPr="006975E4" w:rsidRDefault="00AE16FF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AE16FF" w:rsidRPr="006975E4" w:rsidRDefault="00F466FF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</w:t>
                  </w:r>
                  <w:r w:rsidR="00AE16FF" w:rsidRPr="006975E4"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</w:p>
                <w:p w:rsidR="00F466FF" w:rsidRPr="006975E4" w:rsidRDefault="00AE16FF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9E6424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9E6424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AE16FF" w:rsidRPr="00186FDB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 of prepared modules</w:t>
      </w:r>
    </w:p>
    <w:p w:rsidR="00F8051F" w:rsidRPr="009860FF" w:rsidRDefault="009E6424" w:rsidP="00F8051F">
      <w:pPr>
        <w:rPr>
          <w:rFonts w:cstheme="minorHAnsi"/>
        </w:rPr>
      </w:pPr>
      <w:r w:rsidRPr="009E6424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AE16FF" w:rsidRPr="00290965" w:rsidRDefault="00AE16FF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="00290965"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 w:rsid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AE16FF" w:rsidRPr="001B01F0" w:rsidRDefault="00AE16FF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Pr="001714F2" w:rsidRDefault="008246CA" w:rsidP="00F8051F">
      <w:pPr>
        <w:rPr>
          <w:rFonts w:cstheme="minorHAnsi"/>
        </w:rPr>
      </w:pPr>
    </w:p>
    <w:p w:rsidR="00F8051F" w:rsidRPr="008246CA" w:rsidRDefault="009E6424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9E6424">
        <w:rPr>
          <w:rFonts w:cstheme="minorHAnsi"/>
          <w:noProof/>
          <w:lang w:eastAsia="ru-RU"/>
        </w:rPr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AE16FF" w:rsidRPr="00823170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9E6424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AE16FF" w:rsidRPr="00DD4C08" w:rsidRDefault="00AE16FF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0278D1" w:rsidRPr="00412836" w:rsidRDefault="000278D1" w:rsidP="00F8051F">
      <w:pPr>
        <w:rPr>
          <w:rFonts w:cstheme="minorHAnsi"/>
        </w:rPr>
      </w:pPr>
    </w:p>
    <w:p w:rsidR="008246CA" w:rsidRPr="00186FDB" w:rsidRDefault="008246CA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9E6424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AE16FF" w:rsidRPr="000278D1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AE16FF" w:rsidRPr="00DD4C08" w:rsidRDefault="00AE16FF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AE16FF" w:rsidRPr="00823170" w:rsidRDefault="00AE16FF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AE16FF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 - Data set name control block</w:t>
      </w:r>
    </w:p>
    <w:p w:rsidR="00AE16FF" w:rsidRPr="00AE16FF" w:rsidRDefault="009E6424" w:rsidP="00AE16FF">
      <w:pPr>
        <w:pStyle w:val="a3"/>
        <w:rPr>
          <w:rFonts w:cstheme="minorHAnsi"/>
        </w:rPr>
      </w:pPr>
      <w:r w:rsidRPr="009E6424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AE16FF" w:rsidRPr="00DD4C08" w:rsidRDefault="00AE16FF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FC371A" w:rsidRPr="00E5757A" w:rsidRDefault="00FC371A" w:rsidP="00FC371A">
      <w:pPr>
        <w:rPr>
          <w:rFonts w:ascii="Lucida Console" w:hAnsi="Lucida Console"/>
          <w:b/>
          <w:sz w:val="16"/>
          <w:szCs w:val="16"/>
        </w:rPr>
      </w:pPr>
      <w:proofErr w:type="spellStart"/>
      <w:r w:rsidRPr="00E5757A">
        <w:rPr>
          <w:rFonts w:ascii="Lucida Console" w:hAnsi="Lucida Console"/>
          <w:b/>
          <w:sz w:val="16"/>
          <w:szCs w:val="16"/>
        </w:rPr>
        <w:t>Препроцессинг</w:t>
      </w:r>
      <w:proofErr w:type="spellEnd"/>
      <w:r w:rsidRPr="00E5757A">
        <w:rPr>
          <w:rFonts w:ascii="Lucida Console" w:hAnsi="Lucida Console"/>
          <w:b/>
          <w:sz w:val="16"/>
          <w:szCs w:val="16"/>
        </w:rPr>
        <w:t xml:space="preserve"> модуля</w:t>
      </w:r>
    </w:p>
    <w:p w:rsidR="00FC371A" w:rsidRPr="00E5757A" w:rsidRDefault="00FC371A" w:rsidP="00FC371A">
      <w:pPr>
        <w:rPr>
          <w:rFonts w:ascii="Lucida Console" w:hAnsi="Lucida Console"/>
          <w:sz w:val="16"/>
          <w:szCs w:val="16"/>
        </w:rPr>
      </w:pPr>
      <w:r w:rsidRPr="00E5757A">
        <w:rPr>
          <w:rFonts w:ascii="Lucida Console" w:hAnsi="Lucida Console"/>
          <w:sz w:val="16"/>
          <w:szCs w:val="16"/>
        </w:rPr>
        <w:t xml:space="preserve">1)Добавление в </w:t>
      </w:r>
      <w:r w:rsidRPr="00E5757A">
        <w:rPr>
          <w:rFonts w:ascii="Lucida Console" w:hAnsi="Lucida Console"/>
          <w:sz w:val="16"/>
          <w:szCs w:val="16"/>
          <w:lang w:val="en-US"/>
        </w:rPr>
        <w:t>table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r w:rsidRPr="00E5757A">
        <w:rPr>
          <w:rFonts w:ascii="Lucida Console" w:hAnsi="Lucida Console"/>
          <w:sz w:val="16"/>
          <w:szCs w:val="16"/>
          <w:lang w:val="en-US"/>
        </w:rPr>
        <w:t>of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r w:rsidRPr="00E5757A">
        <w:rPr>
          <w:rFonts w:ascii="Lucida Console" w:hAnsi="Lucida Console"/>
          <w:sz w:val="16"/>
          <w:szCs w:val="16"/>
          <w:lang w:val="en-US"/>
        </w:rPr>
        <w:t>prepared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r w:rsidRPr="00E5757A">
        <w:rPr>
          <w:rFonts w:ascii="Lucida Console" w:hAnsi="Lucida Console"/>
          <w:sz w:val="16"/>
          <w:szCs w:val="16"/>
          <w:lang w:val="en-US"/>
        </w:rPr>
        <w:t>modules</w:t>
      </w:r>
    </w:p>
    <w:p w:rsidR="00FC371A" w:rsidRPr="00E5757A" w:rsidRDefault="00FC371A" w:rsidP="00FC371A">
      <w:pPr>
        <w:rPr>
          <w:rFonts w:ascii="Lucida Console" w:hAnsi="Lucida Console"/>
          <w:sz w:val="16"/>
          <w:szCs w:val="16"/>
        </w:rPr>
      </w:pPr>
      <w:r w:rsidRPr="00E5757A">
        <w:rPr>
          <w:rFonts w:ascii="Lucida Console" w:hAnsi="Lucida Console"/>
          <w:sz w:val="16"/>
          <w:szCs w:val="16"/>
        </w:rPr>
        <w:t xml:space="preserve">1)Статический </w:t>
      </w:r>
      <w:proofErr w:type="spellStart"/>
      <w:r w:rsidRPr="00E5757A">
        <w:rPr>
          <w:rFonts w:ascii="Lucida Console" w:hAnsi="Lucida Console"/>
          <w:sz w:val="16"/>
          <w:szCs w:val="16"/>
        </w:rPr>
        <w:t>анализ+генерация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таблицы для </w:t>
      </w:r>
      <w:proofErr w:type="spellStart"/>
      <w:r w:rsidRPr="00E5757A">
        <w:rPr>
          <w:rFonts w:ascii="Lucida Console" w:hAnsi="Lucida Console"/>
          <w:sz w:val="16"/>
          <w:szCs w:val="16"/>
          <w:lang w:val="en-US"/>
        </w:rPr>
        <w:t>superZAP</w:t>
      </w:r>
      <w:proofErr w:type="spellEnd"/>
    </w:p>
    <w:p w:rsidR="00FC371A" w:rsidRPr="00E5757A" w:rsidRDefault="00FC371A" w:rsidP="00FC371A">
      <w:pPr>
        <w:rPr>
          <w:rFonts w:ascii="Lucida Console" w:hAnsi="Lucida Console"/>
          <w:sz w:val="16"/>
          <w:szCs w:val="16"/>
          <w:lang w:val="en-US"/>
        </w:rPr>
      </w:pPr>
      <w:r w:rsidRPr="00E5757A">
        <w:rPr>
          <w:rFonts w:ascii="Lucida Console" w:hAnsi="Lucida Console"/>
          <w:sz w:val="16"/>
          <w:szCs w:val="16"/>
          <w:lang w:val="en-US"/>
        </w:rPr>
        <w:t>2)</w:t>
      </w:r>
      <w:r w:rsidRPr="00E5757A">
        <w:rPr>
          <w:rFonts w:ascii="Lucida Console" w:hAnsi="Lucida Console"/>
          <w:sz w:val="16"/>
          <w:szCs w:val="16"/>
        </w:rPr>
        <w:t>Заполнение</w:t>
      </w:r>
      <w:r w:rsidRPr="00E5757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5757A">
        <w:rPr>
          <w:rFonts w:ascii="Lucida Console" w:hAnsi="Lucida Console"/>
          <w:sz w:val="16"/>
          <w:szCs w:val="16"/>
        </w:rPr>
        <w:t>поля</w:t>
      </w:r>
      <w:r w:rsidRPr="00E5757A">
        <w:rPr>
          <w:rFonts w:ascii="Lucida Console" w:hAnsi="Lucida Console"/>
          <w:sz w:val="16"/>
          <w:szCs w:val="16"/>
          <w:lang w:val="en-US"/>
        </w:rPr>
        <w:t xml:space="preserve"> "current module name"</w:t>
      </w:r>
    </w:p>
    <w:p w:rsidR="00FC371A" w:rsidRPr="00E5757A" w:rsidRDefault="00FC371A" w:rsidP="00FC371A">
      <w:pPr>
        <w:rPr>
          <w:rFonts w:ascii="Lucida Console" w:hAnsi="Lucida Console"/>
          <w:sz w:val="16"/>
          <w:szCs w:val="16"/>
        </w:rPr>
      </w:pPr>
      <w:r w:rsidRPr="00E5757A">
        <w:rPr>
          <w:rFonts w:ascii="Lucida Console" w:hAnsi="Lucida Console"/>
          <w:sz w:val="16"/>
          <w:szCs w:val="16"/>
        </w:rPr>
        <w:t xml:space="preserve">5)Вызов </w:t>
      </w:r>
      <w:proofErr w:type="spellStart"/>
      <w:r w:rsidRPr="00E5757A">
        <w:rPr>
          <w:rFonts w:ascii="Lucida Console" w:hAnsi="Lucida Console"/>
          <w:sz w:val="16"/>
          <w:szCs w:val="16"/>
          <w:lang w:val="en-US"/>
        </w:rPr>
        <w:t>SuperZAP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для указанной таблицы (т.е </w:t>
      </w:r>
      <w:r w:rsidRPr="00E5757A">
        <w:rPr>
          <w:rFonts w:ascii="Lucida Console" w:hAnsi="Lucida Console"/>
          <w:sz w:val="16"/>
          <w:szCs w:val="16"/>
          <w:lang w:val="en-US"/>
        </w:rPr>
        <w:t>dynamic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r w:rsidRPr="00E5757A">
        <w:rPr>
          <w:rFonts w:ascii="Lucida Console" w:hAnsi="Lucida Console"/>
          <w:sz w:val="16"/>
          <w:szCs w:val="16"/>
          <w:lang w:val="en-US"/>
        </w:rPr>
        <w:t>allocation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5757A">
        <w:rPr>
          <w:rFonts w:ascii="Lucida Console" w:hAnsi="Lucida Console"/>
          <w:sz w:val="16"/>
          <w:szCs w:val="16"/>
        </w:rPr>
        <w:t>датасета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с нужным именем)</w:t>
      </w:r>
    </w:p>
    <w:p w:rsidR="00FC371A" w:rsidRPr="00E5757A" w:rsidRDefault="00FC371A" w:rsidP="00FC371A">
      <w:pPr>
        <w:rPr>
          <w:rFonts w:ascii="Lucida Console" w:hAnsi="Lucida Console"/>
          <w:sz w:val="16"/>
          <w:szCs w:val="16"/>
        </w:rPr>
      </w:pPr>
      <w:r w:rsidRPr="00E5757A">
        <w:rPr>
          <w:rFonts w:ascii="Lucida Console" w:hAnsi="Lucida Console"/>
          <w:sz w:val="16"/>
          <w:szCs w:val="16"/>
        </w:rPr>
        <w:t xml:space="preserve">Задача: привести в порядок </w:t>
      </w:r>
      <w:r w:rsidRPr="00E5757A">
        <w:rPr>
          <w:rFonts w:ascii="Lucida Console" w:hAnsi="Lucida Console"/>
          <w:sz w:val="16"/>
          <w:szCs w:val="16"/>
          <w:lang w:val="en-US"/>
        </w:rPr>
        <w:t>dynamic</w:t>
      </w:r>
      <w:r w:rsidRPr="00E5757A">
        <w:rPr>
          <w:rFonts w:ascii="Lucida Console" w:hAnsi="Lucida Console"/>
          <w:sz w:val="16"/>
          <w:szCs w:val="16"/>
        </w:rPr>
        <w:t xml:space="preserve"> </w:t>
      </w:r>
      <w:r w:rsidRPr="00E5757A">
        <w:rPr>
          <w:rFonts w:ascii="Lucida Console" w:hAnsi="Lucida Console"/>
          <w:sz w:val="16"/>
          <w:szCs w:val="16"/>
          <w:lang w:val="en-US"/>
        </w:rPr>
        <w:t>allocation</w:t>
      </w:r>
      <w:r w:rsidR="00CF7481" w:rsidRPr="00E5757A">
        <w:rPr>
          <w:rFonts w:ascii="Lucida Console" w:hAnsi="Lucida Console"/>
          <w:sz w:val="16"/>
          <w:szCs w:val="16"/>
        </w:rPr>
        <w:t xml:space="preserve">  </w:t>
      </w:r>
    </w:p>
    <w:p w:rsidR="00CF7481" w:rsidRPr="00E5757A" w:rsidRDefault="00CF7481" w:rsidP="00FC371A">
      <w:pPr>
        <w:rPr>
          <w:rFonts w:ascii="Lucida Console" w:hAnsi="Lucida Console"/>
          <w:sz w:val="16"/>
          <w:szCs w:val="16"/>
        </w:rPr>
      </w:pPr>
      <w:r w:rsidRPr="00E5757A">
        <w:rPr>
          <w:rFonts w:ascii="Lucida Console" w:hAnsi="Lucida Console"/>
          <w:sz w:val="16"/>
          <w:szCs w:val="16"/>
        </w:rPr>
        <w:t xml:space="preserve">Статический анализ возвращает </w:t>
      </w:r>
      <w:proofErr w:type="spellStart"/>
      <w:r w:rsidRPr="00E5757A">
        <w:rPr>
          <w:rFonts w:ascii="Lucida Console" w:hAnsi="Lucida Console"/>
          <w:sz w:val="16"/>
          <w:szCs w:val="16"/>
          <w:lang w:val="en-US"/>
        </w:rPr>
        <w:t>recb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и </w:t>
      </w:r>
      <w:proofErr w:type="spellStart"/>
      <w:r w:rsidRPr="00E5757A">
        <w:rPr>
          <w:rFonts w:ascii="Lucida Console" w:hAnsi="Lucida Console"/>
          <w:sz w:val="16"/>
          <w:szCs w:val="16"/>
          <w:lang w:val="en-US"/>
        </w:rPr>
        <w:t>dcb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с открытым </w:t>
      </w:r>
      <w:proofErr w:type="spellStart"/>
      <w:r w:rsidRPr="00E5757A">
        <w:rPr>
          <w:rFonts w:ascii="Lucida Console" w:hAnsi="Lucida Console"/>
          <w:sz w:val="16"/>
          <w:szCs w:val="16"/>
        </w:rPr>
        <w:t>датасетом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для </w:t>
      </w:r>
      <w:proofErr w:type="spellStart"/>
      <w:r w:rsidRPr="00E5757A">
        <w:rPr>
          <w:rFonts w:ascii="Lucida Console" w:hAnsi="Lucida Console"/>
          <w:sz w:val="16"/>
          <w:szCs w:val="16"/>
          <w:lang w:val="en-US"/>
        </w:rPr>
        <w:t>superzap</w:t>
      </w:r>
      <w:proofErr w:type="spellEnd"/>
      <w:r w:rsidRPr="00E5757A">
        <w:rPr>
          <w:rFonts w:ascii="Lucida Console" w:hAnsi="Lucida Console"/>
          <w:sz w:val="16"/>
          <w:szCs w:val="16"/>
        </w:rPr>
        <w:t xml:space="preserve"> через регистры </w:t>
      </w:r>
      <w:r w:rsidRPr="00E5757A">
        <w:rPr>
          <w:rFonts w:ascii="Lucida Console" w:hAnsi="Lucida Console"/>
          <w:sz w:val="16"/>
          <w:szCs w:val="16"/>
          <w:lang w:val="en-US"/>
        </w:rPr>
        <w:t>R</w:t>
      </w:r>
      <w:r w:rsidRPr="00E5757A">
        <w:rPr>
          <w:rFonts w:ascii="Lucida Console" w:hAnsi="Lucida Console"/>
          <w:sz w:val="16"/>
          <w:szCs w:val="16"/>
        </w:rPr>
        <w:t xml:space="preserve">0 и </w:t>
      </w:r>
      <w:r w:rsidRPr="00E5757A">
        <w:rPr>
          <w:rFonts w:ascii="Lucida Console" w:hAnsi="Lucida Console"/>
          <w:sz w:val="16"/>
          <w:szCs w:val="16"/>
          <w:lang w:val="en-US"/>
        </w:rPr>
        <w:t>R</w:t>
      </w:r>
      <w:r w:rsidRPr="00E5757A">
        <w:rPr>
          <w:rFonts w:ascii="Lucida Console" w:hAnsi="Lucida Console"/>
          <w:sz w:val="16"/>
          <w:szCs w:val="16"/>
        </w:rPr>
        <w:t>1(2)</w:t>
      </w:r>
    </w:p>
    <w:p w:rsidR="00632D4A" w:rsidRPr="00E5757A" w:rsidRDefault="00632D4A">
      <w:pPr>
        <w:rPr>
          <w:rFonts w:cstheme="minorHAnsi"/>
        </w:rPr>
      </w:pPr>
      <w:r w:rsidRPr="00E5757A">
        <w:rPr>
          <w:rFonts w:cstheme="minorHAnsi"/>
        </w:rPr>
        <w:br w:type="page"/>
      </w: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lastRenderedPageBreak/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9E6424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9E6424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AE16FF" w:rsidRPr="00186FDB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AE16FF" w:rsidRPr="00186FDB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AE16FF" w:rsidRPr="006A2593" w:rsidRDefault="00AE16FF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9E6424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AE16FF" w:rsidRPr="00BC25A6" w:rsidRDefault="00AE16FF" w:rsidP="00BC25A6">
                  <w:r w:rsidRPr="00BC25A6">
                    <w:t>Вспомогательные макросы и рутины</w:t>
                  </w:r>
                </w:p>
                <w:p w:rsidR="00AE16FF" w:rsidRDefault="00AE16FF" w:rsidP="00BC25A6">
                  <w:r w:rsidRPr="00A02973">
                    <w:rPr>
                      <w:highlight w:val="red"/>
                      <w:lang w:val="en-US"/>
                    </w:rPr>
                    <w:t>FINDMNAME</w:t>
                  </w:r>
                  <w:r w:rsidRPr="001714F2">
                    <w:rPr>
                      <w:highlight w:val="red"/>
                    </w:rPr>
                    <w:t xml:space="preserve"> (2</w:t>
                  </w:r>
                  <w:r>
                    <w:rPr>
                      <w:highlight w:val="red"/>
                    </w:rPr>
                    <w:t>.2</w:t>
                  </w:r>
                  <w:r w:rsidRPr="001714F2">
                    <w:rPr>
                      <w:highlight w:val="red"/>
                    </w:rPr>
                    <w:t>)</w:t>
                  </w:r>
                </w:p>
                <w:p w:rsidR="00AE16FF" w:rsidRPr="00D85787" w:rsidRDefault="00AE16FF" w:rsidP="00BC25A6">
                  <w:r w:rsidRPr="00E74759">
                    <w:rPr>
                      <w:highlight w:val="red"/>
                    </w:rPr>
                    <w:t xml:space="preserve">ПОДГОТОВЛЕН ЛИ МОДУЛЬ - ЕСТЬ ЛИ В </w:t>
                  </w:r>
                  <w:r w:rsidRPr="00E74759">
                    <w:rPr>
                      <w:highlight w:val="red"/>
                      <w:lang w:val="en-US"/>
                    </w:rPr>
                    <w:t>TOPM</w:t>
                  </w:r>
                  <w:r w:rsidRPr="00E74759">
                    <w:rPr>
                      <w:highlight w:val="red"/>
                    </w:rPr>
                    <w:t xml:space="preserve"> (1.1)</w:t>
                  </w:r>
                </w:p>
                <w:p w:rsidR="00AE16FF" w:rsidRDefault="00AE16FF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AE16FF" w:rsidRPr="003D0EEC" w:rsidRDefault="00AE16FF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AE16FF" w:rsidRDefault="00AE16FF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AE16FF" w:rsidRPr="00CB3DF1" w:rsidRDefault="00AE16FF" w:rsidP="00CB3DF1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AE16FF" w:rsidRPr="00AB3EE9" w:rsidRDefault="00AE16FF">
                  <w:proofErr w:type="spellStart"/>
                  <w:r>
                    <w:t>Препроцессинг</w:t>
                  </w:r>
                  <w:proofErr w:type="spellEnd"/>
                  <w:r w:rsidRPr="003D0EEC">
                    <w:t xml:space="preserve"> - </w:t>
                  </w:r>
                  <w:r w:rsidRPr="00AB3EE9">
                    <w:rPr>
                      <w:highlight w:val="red"/>
                    </w:rPr>
                    <w:t>ОТЛАДИТЬ ТЕКУЩУЮ ВЕРСИЮ</w:t>
                  </w:r>
                </w:p>
                <w:p w:rsidR="00AE16FF" w:rsidRPr="003D0EEC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1)Статический анализ</w:t>
                  </w:r>
                </w:p>
                <w:p w:rsidR="00AE16FF" w:rsidRPr="009860FF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AE16FF" w:rsidRDefault="00AE16FF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AE16FF" w:rsidRPr="00BC25A6" w:rsidRDefault="00AE16FF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AE16FF" w:rsidRPr="00412836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AE16FF" w:rsidRDefault="00AE16FF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9E6424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AE16FF" w:rsidRPr="00F43C0D" w:rsidRDefault="00AE16FF" w:rsidP="00F43C0D">
                  <w:r>
                    <w:t>Первый этап!</w:t>
                  </w:r>
                </w:p>
                <w:p w:rsidR="00AE16FF" w:rsidRPr="00F43C0D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Pr="003D0EEC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AE16FF" w:rsidRPr="004734AC" w:rsidRDefault="004734AC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25E07"/>
    <w:rsid w:val="000278D1"/>
    <w:rsid w:val="00031638"/>
    <w:rsid w:val="0004141F"/>
    <w:rsid w:val="00081563"/>
    <w:rsid w:val="00097E51"/>
    <w:rsid w:val="000A24DE"/>
    <w:rsid w:val="000B7142"/>
    <w:rsid w:val="000C2D88"/>
    <w:rsid w:val="000C43CB"/>
    <w:rsid w:val="000D446A"/>
    <w:rsid w:val="00104380"/>
    <w:rsid w:val="00147840"/>
    <w:rsid w:val="00160730"/>
    <w:rsid w:val="001714F2"/>
    <w:rsid w:val="001837F5"/>
    <w:rsid w:val="00186FDB"/>
    <w:rsid w:val="00195FCC"/>
    <w:rsid w:val="001A3C7C"/>
    <w:rsid w:val="001B01F0"/>
    <w:rsid w:val="001B5A10"/>
    <w:rsid w:val="001F5A32"/>
    <w:rsid w:val="002035B5"/>
    <w:rsid w:val="00210712"/>
    <w:rsid w:val="0021411B"/>
    <w:rsid w:val="002509F4"/>
    <w:rsid w:val="00290965"/>
    <w:rsid w:val="0029429D"/>
    <w:rsid w:val="002B7667"/>
    <w:rsid w:val="002F51E8"/>
    <w:rsid w:val="00383AFF"/>
    <w:rsid w:val="003D0EEC"/>
    <w:rsid w:val="003E5F95"/>
    <w:rsid w:val="003F75CB"/>
    <w:rsid w:val="00401ED3"/>
    <w:rsid w:val="00412836"/>
    <w:rsid w:val="00450E51"/>
    <w:rsid w:val="004615E4"/>
    <w:rsid w:val="004734AC"/>
    <w:rsid w:val="0048788F"/>
    <w:rsid w:val="004C16F4"/>
    <w:rsid w:val="004E1EEA"/>
    <w:rsid w:val="00512B07"/>
    <w:rsid w:val="00520E46"/>
    <w:rsid w:val="00533AD9"/>
    <w:rsid w:val="00595F49"/>
    <w:rsid w:val="005B6145"/>
    <w:rsid w:val="005B72CF"/>
    <w:rsid w:val="00632D4A"/>
    <w:rsid w:val="0063653F"/>
    <w:rsid w:val="006877A3"/>
    <w:rsid w:val="006975E4"/>
    <w:rsid w:val="006A2593"/>
    <w:rsid w:val="00714003"/>
    <w:rsid w:val="00721BFF"/>
    <w:rsid w:val="007E05DF"/>
    <w:rsid w:val="007E2BCE"/>
    <w:rsid w:val="007E7536"/>
    <w:rsid w:val="00823170"/>
    <w:rsid w:val="008246CA"/>
    <w:rsid w:val="008B5726"/>
    <w:rsid w:val="008C1449"/>
    <w:rsid w:val="008E547E"/>
    <w:rsid w:val="00921D96"/>
    <w:rsid w:val="009245E9"/>
    <w:rsid w:val="00927544"/>
    <w:rsid w:val="0093766D"/>
    <w:rsid w:val="009539F1"/>
    <w:rsid w:val="00964097"/>
    <w:rsid w:val="009860FF"/>
    <w:rsid w:val="009E6424"/>
    <w:rsid w:val="009F3EA1"/>
    <w:rsid w:val="00A02973"/>
    <w:rsid w:val="00A627E4"/>
    <w:rsid w:val="00A74162"/>
    <w:rsid w:val="00A83EE6"/>
    <w:rsid w:val="00A92873"/>
    <w:rsid w:val="00A9634C"/>
    <w:rsid w:val="00AB3EE9"/>
    <w:rsid w:val="00AD1FC5"/>
    <w:rsid w:val="00AD2B48"/>
    <w:rsid w:val="00AE16FF"/>
    <w:rsid w:val="00B52BC7"/>
    <w:rsid w:val="00B65857"/>
    <w:rsid w:val="00BA53B1"/>
    <w:rsid w:val="00BA5D27"/>
    <w:rsid w:val="00BB4719"/>
    <w:rsid w:val="00BB73F3"/>
    <w:rsid w:val="00BC25A6"/>
    <w:rsid w:val="00BD148E"/>
    <w:rsid w:val="00C1490C"/>
    <w:rsid w:val="00C7131B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665A7"/>
    <w:rsid w:val="00D71684"/>
    <w:rsid w:val="00D84215"/>
    <w:rsid w:val="00D85787"/>
    <w:rsid w:val="00D91D76"/>
    <w:rsid w:val="00D96163"/>
    <w:rsid w:val="00D973ED"/>
    <w:rsid w:val="00DB21EE"/>
    <w:rsid w:val="00DD4C08"/>
    <w:rsid w:val="00E34951"/>
    <w:rsid w:val="00E525AD"/>
    <w:rsid w:val="00E5757A"/>
    <w:rsid w:val="00E74759"/>
    <w:rsid w:val="00EA149B"/>
    <w:rsid w:val="00EC1F21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3" type="connector" idref="#_x0000_s1129"/>
        <o:r id="V:Rule34" type="connector" idref="#_x0000_s1156"/>
        <o:r id="V:Rule35" type="connector" idref="#_x0000_s1147"/>
        <o:r id="V:Rule36" type="connector" idref="#_x0000_s1153"/>
        <o:r id="V:Rule37" type="connector" idref="#_x0000_s1157"/>
        <o:r id="V:Rule38" type="connector" idref="#_x0000_s1118"/>
        <o:r id="V:Rule39" type="connector" idref="#_x0000_s1137"/>
        <o:r id="V:Rule40" type="connector" idref="#_x0000_s1241"/>
        <o:r id="V:Rule41" type="connector" idref="#_x0000_s1130"/>
        <o:r id="V:Rule42" type="connector" idref="#_x0000_s1113"/>
        <o:r id="V:Rule43" type="connector" idref="#_x0000_s1139"/>
        <o:r id="V:Rule44" type="connector" idref="#_x0000_s1166"/>
        <o:r id="V:Rule45" type="connector" idref="#_x0000_s1238"/>
        <o:r id="V:Rule46" type="connector" idref="#_x0000_s1120"/>
        <o:r id="V:Rule47" type="connector" idref="#_x0000_s1138"/>
        <o:r id="V:Rule48" type="connector" idref="#_x0000_s1128"/>
        <o:r id="V:Rule49" type="connector" idref="#_x0000_s1150"/>
        <o:r id="V:Rule50" type="connector" idref="#_x0000_s1167"/>
        <o:r id="V:Rule51" type="connector" idref="#_x0000_s1127"/>
        <o:r id="V:Rule52" type="connector" idref="#_x0000_s1240"/>
        <o:r id="V:Rule53" type="connector" idref="#_x0000_s1136"/>
        <o:r id="V:Rule54" type="connector" idref="#_x0000_s1145"/>
        <o:r id="V:Rule55" type="connector" idref="#_x0000_s1165"/>
        <o:r id="V:Rule56" type="connector" idref="#_x0000_s1148"/>
        <o:r id="V:Rule57" type="connector" idref="#_x0000_s1151"/>
        <o:r id="V:Rule58" type="connector" idref="#_x0000_s1125"/>
        <o:r id="V:Rule59" type="connector" idref="#_x0000_s1154"/>
        <o:r id="V:Rule60" type="connector" idref="#_x0000_s1133"/>
        <o:r id="V:Rule61" type="connector" idref="#_x0000_s1144"/>
        <o:r id="V:Rule62" type="connector" idref="#_x0000_s1140"/>
        <o:r id="V:Rule63" type="connector" idref="#_x0000_s1134"/>
        <o:r id="V:Rule64" type="connector" idref="#_x0000_s112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9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42</cp:revision>
  <dcterms:created xsi:type="dcterms:W3CDTF">2014-03-21T16:21:00Z</dcterms:created>
  <dcterms:modified xsi:type="dcterms:W3CDTF">2014-07-01T14:47:00Z</dcterms:modified>
</cp:coreProperties>
</file>