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ogramming-guide-for-dynamic-array"/>
    <w:p>
      <w:pPr>
        <w:pStyle w:val="Heading3"/>
      </w:pPr>
      <w:r>
        <w:t xml:space="preserve">Programming Guide for Dynamic Array</w:t>
      </w:r>
    </w:p>
    <w:bookmarkStart w:id="20" w:name="overview-of-dynamic-array"/>
    <w:p>
      <w:pPr>
        <w:pStyle w:val="Heading4"/>
      </w:pPr>
      <w:r>
        <w:t xml:space="preserve">Overview of Dynamic Array</w:t>
      </w:r>
    </w:p>
    <w:p>
      <w:pPr>
        <w:pStyle w:val="FirstParagraph"/>
      </w:pPr>
      <w:r>
        <w:t xml:space="preserve">A Dynamic Array is a data structure that provides a way to store elements in a contiguous block of memory. Unlike a static array, it can change size dynamically to accommodate the addition or removal of elements.</w:t>
      </w:r>
    </w:p>
    <w:bookmarkEnd w:id="20"/>
    <w:bookmarkStart w:id="21" w:name="key-operations"/>
    <w:p>
      <w:pPr>
        <w:pStyle w:val="Heading4"/>
      </w:pPr>
      <w:r>
        <w:t xml:space="preserve">Key Operations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Add:</w:t>
      </w:r>
      <w:r>
        <w:t xml:space="preserve"> </w:t>
      </w:r>
      <w:r>
        <w:t xml:space="preserve">Insert an item at the end of the array.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Get:</w:t>
      </w:r>
      <w:r>
        <w:t xml:space="preserve"> </w:t>
      </w:r>
      <w:r>
        <w:t xml:space="preserve">Retrieve an item at a specified index.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Remove:</w:t>
      </w:r>
      <w:r>
        <w:t xml:space="preserve"> </w:t>
      </w:r>
      <w:r>
        <w:t xml:space="preserve">Delete an item from a specified index.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Resize:</w:t>
      </w:r>
      <w:r>
        <w:t xml:space="preserve"> </w:t>
      </w:r>
      <w:r>
        <w:t xml:space="preserve">Increase or decrease the array’s capacity as needed.</w:t>
      </w:r>
    </w:p>
    <w:bookmarkEnd w:id="21"/>
    <w:bookmarkStart w:id="22" w:name="pseudo-code-for-dynamic-array"/>
    <w:p>
      <w:pPr>
        <w:pStyle w:val="Heading4"/>
      </w:pPr>
      <w:r>
        <w:t xml:space="preserve">Pseudo Code for Dynamic Array</w:t>
      </w:r>
    </w:p>
    <w:p>
      <w:pPr>
        <w:pStyle w:val="SourceCode"/>
      </w:pPr>
      <w:r>
        <w:rPr>
          <w:rStyle w:val="NormalTok"/>
        </w:rPr>
        <w:t xml:space="preserve">CLASS DynamicArray: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Initialize an array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 predefined capacity</w:t>
      </w:r>
      <w:r>
        <w:br/>
      </w:r>
      <w:r>
        <w:rPr>
          <w:rStyle w:val="NormalTok"/>
        </w:rPr>
        <w:t xml:space="preserve">        Set count to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FUNCTION add(item):</w:t>
      </w:r>
      <w:r>
        <w:br/>
      </w:r>
      <w:r>
        <w:rPr>
          <w:rStyle w:val="NormalTok"/>
        </w:rPr>
        <w:t xml:space="preserve">        IF count equals capacity:</w:t>
      </w:r>
      <w:r>
        <w:br/>
      </w:r>
      <w:r>
        <w:rPr>
          <w:rStyle w:val="NormalTok"/>
        </w:rPr>
        <w:t xml:space="preserve">            Resize the array to double its size</w:t>
      </w:r>
      <w:r>
        <w:br/>
      </w:r>
      <w:r>
        <w:rPr>
          <w:rStyle w:val="NormalTok"/>
        </w:rPr>
        <w:t xml:space="preserve">        Add item to the array at the current count index</w:t>
      </w:r>
      <w:r>
        <w:br/>
      </w:r>
      <w:r>
        <w:rPr>
          <w:rStyle w:val="NormalTok"/>
        </w:rPr>
        <w:t xml:space="preserve">        Increment the count</w:t>
      </w:r>
      <w:r>
        <w:br/>
      </w:r>
      <w:r>
        <w:br/>
      </w:r>
      <w:r>
        <w:rPr>
          <w:rStyle w:val="NormalTok"/>
        </w:rPr>
        <w:t xml:space="preserve">    FUNCTION get(index):</w:t>
      </w:r>
      <w:r>
        <w:br/>
      </w:r>
      <w:r>
        <w:rPr>
          <w:rStyle w:val="NormalTok"/>
        </w:rPr>
        <w:t xml:space="preserve">        IF index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within the bounds of the array:</w:t>
      </w:r>
      <w:r>
        <w:br/>
      </w:r>
      <w:r>
        <w:rPr>
          <w:rStyle w:val="NormalTok"/>
        </w:rPr>
        <w:t xml:space="preserve">            RETURN the item at the index</w:t>
      </w:r>
      <w:r>
        <w:br/>
      </w:r>
      <w:r>
        <w:rPr>
          <w:rStyle w:val="NormalTok"/>
        </w:rPr>
        <w:t xml:space="preserve">        ELSE:</w:t>
      </w:r>
      <w:r>
        <w:br/>
      </w:r>
      <w:r>
        <w:rPr>
          <w:rStyle w:val="NormalTok"/>
        </w:rPr>
        <w:t xml:space="preserve">            Raise an </w:t>
      </w:r>
      <w:r>
        <w:rPr>
          <w:rStyle w:val="PreprocessorTok"/>
        </w:rPr>
        <w:t xml:space="preserve">IndexError</w:t>
      </w:r>
      <w:r>
        <w:br/>
      </w:r>
      <w:r>
        <w:br/>
      </w:r>
      <w:r>
        <w:rPr>
          <w:rStyle w:val="NormalTok"/>
        </w:rPr>
        <w:t xml:space="preserve">    FUNCTION remove(index):</w:t>
      </w:r>
      <w:r>
        <w:br/>
      </w:r>
      <w:r>
        <w:rPr>
          <w:rStyle w:val="NormalTok"/>
        </w:rPr>
        <w:t xml:space="preserve">        IF index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within the bounds of the array:</w:t>
      </w:r>
      <w:r>
        <w:br/>
      </w:r>
      <w:r>
        <w:rPr>
          <w:rStyle w:val="NormalTok"/>
        </w:rPr>
        <w:t xml:space="preserve">            FOR each element starting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index to end:</w:t>
      </w:r>
      <w:r>
        <w:br/>
      </w:r>
      <w:r>
        <w:rPr>
          <w:rStyle w:val="NormalTok"/>
        </w:rPr>
        <w:t xml:space="preserve">                Shift elements to the left</w:t>
      </w:r>
      <w:r>
        <w:br/>
      </w:r>
      <w:r>
        <w:rPr>
          <w:rStyle w:val="NormalTok"/>
        </w:rPr>
        <w:t xml:space="preserve">            Decrement the count</w:t>
      </w:r>
      <w:r>
        <w:br/>
      </w:r>
      <w:r>
        <w:rPr>
          <w:rStyle w:val="NormalTok"/>
        </w:rPr>
        <w:t xml:space="preserve">            IF count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much smaller than capacity:</w:t>
      </w:r>
      <w:r>
        <w:br/>
      </w:r>
      <w:r>
        <w:rPr>
          <w:rStyle w:val="NormalTok"/>
        </w:rPr>
        <w:t xml:space="preserve">                Resize the array to half its size</w:t>
      </w:r>
      <w:r>
        <w:br/>
      </w:r>
      <w:r>
        <w:rPr>
          <w:rStyle w:val="NormalTok"/>
        </w:rPr>
        <w:t xml:space="preserve">        ELSE:</w:t>
      </w:r>
      <w:r>
        <w:br/>
      </w:r>
      <w:r>
        <w:rPr>
          <w:rStyle w:val="NormalTok"/>
        </w:rPr>
        <w:t xml:space="preserve">            Raise an </w:t>
      </w:r>
      <w:r>
        <w:rPr>
          <w:rStyle w:val="PreprocessorTok"/>
        </w:rPr>
        <w:t xml:space="preserve">IndexError</w:t>
      </w:r>
      <w:r>
        <w:br/>
      </w:r>
      <w:r>
        <w:br/>
      </w:r>
      <w:r>
        <w:rPr>
          <w:rStyle w:val="NormalTok"/>
        </w:rPr>
        <w:t xml:space="preserve">    FUNCTION _resize(new_capacity):</w:t>
      </w:r>
      <w:r>
        <w:br/>
      </w:r>
      <w:r>
        <w:rPr>
          <w:rStyle w:val="NormalTok"/>
        </w:rPr>
        <w:t xml:space="preserve">        Create a new array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new_capacity</w:t>
      </w:r>
      <w:r>
        <w:br/>
      </w:r>
      <w:r>
        <w:rPr>
          <w:rStyle w:val="NormalTok"/>
        </w:rPr>
        <w:t xml:space="preserve">        Copy elements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old array to the new one</w:t>
      </w:r>
      <w:r>
        <w:br/>
      </w:r>
      <w:r>
        <w:rPr>
          <w:rStyle w:val="NormalTok"/>
        </w:rPr>
        <w:t xml:space="preserve">        Update the array reference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capacity</w:t>
      </w:r>
    </w:p>
    <w:bookmarkEnd w:id="22"/>
    <w:bookmarkStart w:id="23" w:name="implementation-tips"/>
    <w:p>
      <w:pPr>
        <w:pStyle w:val="Heading4"/>
      </w:pPr>
      <w:r>
        <w:t xml:space="preserve">Implementation Tips</w:t>
      </w:r>
    </w:p>
    <w:p>
      <w:pPr>
        <w:numPr>
          <w:ilvl w:val="0"/>
          <w:numId w:val="1002"/>
        </w:numPr>
        <w:pStyle w:val="Compact"/>
      </w:pPr>
      <w:r>
        <w:t xml:space="preserve">Initialize the array with a fixed initial capacity.</w:t>
      </w:r>
    </w:p>
    <w:p>
      <w:pPr>
        <w:numPr>
          <w:ilvl w:val="0"/>
          <w:numId w:val="1002"/>
        </w:numPr>
        <w:pStyle w:val="Compact"/>
      </w:pPr>
      <w:r>
        <w:t xml:space="preserve">Implement a private</w:t>
      </w:r>
      <w:r>
        <w:t xml:space="preserve"> </w:t>
      </w:r>
      <w:r>
        <w:rPr>
          <w:rStyle w:val="VerbatimChar"/>
        </w:rPr>
        <w:t xml:space="preserve">_resize</w:t>
      </w:r>
      <w:r>
        <w:t xml:space="preserve"> </w:t>
      </w:r>
      <w:r>
        <w:t xml:space="preserve">method that creates a new array with the desired capacity and copies elements from the old array to the new one.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method, if the array is full (i.e., count equals capacity), call</w:t>
      </w:r>
      <w:r>
        <w:t xml:space="preserve"> </w:t>
      </w:r>
      <w:r>
        <w:rPr>
          <w:rStyle w:val="VerbatimChar"/>
        </w:rPr>
        <w:t xml:space="preserve">_resize</w:t>
      </w:r>
      <w:r>
        <w:t xml:space="preserve"> </w:t>
      </w:r>
      <w:r>
        <w:t xml:space="preserve">to double the size of the array before adding the new element.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method, after removing an element, if the number of elements is much less than the capacity (e.g., a quarter of the capacity), reduce the size of the array by half to save space.</w:t>
      </w:r>
    </w:p>
    <w:p>
      <w:pPr>
        <w:numPr>
          <w:ilvl w:val="0"/>
          <w:numId w:val="1002"/>
        </w:numPr>
        <w:pStyle w:val="Compact"/>
      </w:pPr>
      <w:r>
        <w:t xml:space="preserve">Always check for index out-of-bounds in the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methods.</w:t>
      </w:r>
    </w:p>
    <w:bookmarkEnd w:id="23"/>
    <w:bookmarkStart w:id="24" w:name="applications"/>
    <w:p>
      <w:pPr>
        <w:pStyle w:val="Heading4"/>
      </w:pPr>
      <w:r>
        <w:t xml:space="preserve">Applications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Resizable storage:</w:t>
      </w:r>
      <w:r>
        <w:t xml:space="preserve"> </w:t>
      </w:r>
      <w:r>
        <w:t xml:space="preserve">Dynamic arrays are used in languages like Python, Java, and C++ (as vectors) to provide resizable array-like storage.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blocks:</w:t>
      </w:r>
      <w:r>
        <w:t xml:space="preserve"> </w:t>
      </w:r>
      <w:r>
        <w:t xml:space="preserve">They are foundational for higher-level data structures like strings, stacks, queues, and arraylists.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Space efficiency:</w:t>
      </w:r>
      <w:r>
        <w:t xml:space="preserve"> </w:t>
      </w:r>
      <w:r>
        <w:t xml:space="preserve">By resizing, dynamic arrays use memory efficiently and offer flexibility for various applications that require array-like storage.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2023-12-01T19:01:02Z</dcterms:created>
  <dcterms:modified xsi:type="dcterms:W3CDTF">2023-12-01T19:01:02Z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